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5D9E623E" w:rsidR="00360A21" w:rsidRDefault="00706112" w:rsidP="007334EA">
          <w:pPr>
            <w:spacing w:after="120"/>
            <w:ind w:left="567" w:firstLine="0"/>
            <w:contextualSpacing/>
            <w:jc w:val="center"/>
            <w:rPr>
              <w:rFonts w:ascii="Arial" w:hAnsi="Arial" w:cs="Arial"/>
              <w:b/>
              <w:bCs/>
            </w:rPr>
          </w:pPr>
          <w:r>
            <w:rPr>
              <w:rFonts w:ascii="Arial" w:hAnsi="Arial" w:cs="Arial"/>
              <w:b/>
              <w:bCs/>
              <w:noProof/>
            </w:rPr>
            <w:drawing>
              <wp:inline distT="0" distB="0" distL="0" distR="0" wp14:anchorId="202BC02A" wp14:editId="6CDB68D2">
                <wp:extent cx="539497" cy="652273"/>
                <wp:effectExtent l="0" t="0" r="0" b="0"/>
                <wp:docPr id="54603535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035356" name="Paveikslėlis 54603535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497" cy="652273"/>
                        </a:xfrm>
                        <a:prstGeom prst="rect">
                          <a:avLst/>
                        </a:prstGeom>
                      </pic:spPr>
                    </pic:pic>
                  </a:graphicData>
                </a:graphic>
              </wp:inline>
            </w:drawing>
          </w:r>
        </w:p>
        <w:p w14:paraId="062D628F" w14:textId="77777777" w:rsidR="008E0FDB" w:rsidRPr="008E0FDB" w:rsidRDefault="008E0FDB" w:rsidP="008E0FDB">
          <w:pPr>
            <w:tabs>
              <w:tab w:val="left" w:pos="567"/>
            </w:tabs>
            <w:spacing w:line="240" w:lineRule="auto"/>
            <w:ind w:firstLine="0"/>
            <w:jc w:val="center"/>
            <w:rPr>
              <w:rFonts w:ascii="Times New Roman" w:eastAsia="Times New Roman" w:hAnsi="Times New Roman" w:cs="Times New Roman"/>
              <w:b/>
              <w:bCs/>
              <w:color w:val="000000"/>
              <w:sz w:val="24"/>
              <w:szCs w:val="24"/>
              <w:lang w:val="en-US" w:eastAsia="en-US"/>
              <w14:ligatures w14:val="standardContextual"/>
            </w:rPr>
          </w:pPr>
          <w:r w:rsidRPr="008E0FDB">
            <w:rPr>
              <w:rFonts w:ascii="Times New Roman" w:eastAsia="Times New Roman" w:hAnsi="Times New Roman" w:cs="Times New Roman"/>
              <w:b/>
              <w:bCs/>
              <w:color w:val="000000"/>
              <w:sz w:val="24"/>
              <w:szCs w:val="24"/>
              <w:lang w:val="en-US" w:eastAsia="en-US"/>
              <w14:ligatures w14:val="standardContextual"/>
            </w:rPr>
            <w:t>KUPIŠKIO RAJONO SAVIVALDYBĖS ADMINSITRACIJA</w:t>
          </w:r>
        </w:p>
        <w:p w14:paraId="162ABB0E" w14:textId="77777777" w:rsidR="008E0FDB" w:rsidRPr="008E0FDB" w:rsidRDefault="008E0FDB" w:rsidP="008E0FDB">
          <w:pPr>
            <w:spacing w:line="240" w:lineRule="auto"/>
            <w:ind w:firstLine="0"/>
            <w:jc w:val="center"/>
            <w:rPr>
              <w:rFonts w:ascii="Times New Roman" w:eastAsia="Times New Roman" w:hAnsi="Times New Roman" w:cs="Times New Roman"/>
              <w:noProof/>
              <w:sz w:val="16"/>
              <w:szCs w:val="16"/>
              <w14:ligatures w14:val="standardContextual"/>
            </w:rPr>
          </w:pPr>
          <w:r w:rsidRPr="008E0FDB">
            <w:rPr>
              <w:rFonts w:ascii="Times New Roman" w:eastAsia="Times New Roman" w:hAnsi="Times New Roman" w:cs="Times New Roman"/>
              <w:noProof/>
              <w:sz w:val="16"/>
              <w:szCs w:val="16"/>
              <w14:ligatures w14:val="standardContextual"/>
            </w:rPr>
            <w:t>Biudžetinė įstaiga, Vytauto g. 2, LT-40115 Kupiškis, tel. (8 459)  35 500, el. p. savivaldybe@kupiskis.lt.</w:t>
          </w:r>
        </w:p>
        <w:p w14:paraId="0056B6EC" w14:textId="77777777" w:rsidR="008E0FDB" w:rsidRPr="008E0FDB" w:rsidRDefault="008E0FDB" w:rsidP="008E0FDB">
          <w:pPr>
            <w:pBdr>
              <w:bottom w:val="single" w:sz="4" w:space="1" w:color="auto"/>
            </w:pBdr>
            <w:spacing w:line="240" w:lineRule="auto"/>
            <w:ind w:firstLine="0"/>
            <w:jc w:val="center"/>
            <w:rPr>
              <w:rFonts w:ascii="Times New Roman" w:eastAsia="Times New Roman" w:hAnsi="Times New Roman" w:cs="Times New Roman"/>
              <w:sz w:val="24"/>
              <w:szCs w:val="24"/>
              <w14:ligatures w14:val="standardContextual"/>
            </w:rPr>
          </w:pPr>
          <w:r w:rsidRPr="008E0FDB">
            <w:rPr>
              <w:rFonts w:ascii="Times New Roman" w:eastAsia="Times New Roman" w:hAnsi="Times New Roman" w:cs="Times New Roman"/>
              <w:noProof/>
              <w:sz w:val="16"/>
              <w:szCs w:val="16"/>
              <w14:ligatures w14:val="standardContextual"/>
            </w:rPr>
            <w:t>Duomenys kaupiami ir saugomi Juridinių asmenų registre, kodas 188774975</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7350A7E2" w14:textId="78457EBC" w:rsidR="00D526C8" w:rsidRPr="001A2892" w:rsidRDefault="00D526C8" w:rsidP="00D33758">
          <w:pPr>
            <w:spacing w:after="120"/>
            <w:ind w:left="567" w:firstLine="0"/>
            <w:contextualSpacing/>
            <w:jc w:val="center"/>
            <w:rPr>
              <w:rFonts w:cstheme="minorHAnsi"/>
              <w:sz w:val="28"/>
              <w:szCs w:val="28"/>
            </w:rPr>
          </w:pPr>
        </w:p>
        <w:p w14:paraId="18ACC6AD" w14:textId="742815B6" w:rsidR="00D526C8" w:rsidRPr="001A2892" w:rsidRDefault="00C006CB" w:rsidP="00D33758">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706112" w:rsidRPr="00706112">
            <w:rPr>
              <w:rFonts w:eastAsia="Times New Roman" w:cstheme="minorHAnsi"/>
              <w:b/>
              <w:bCs/>
              <w:color w:val="000000"/>
              <w:sz w:val="28"/>
              <w:szCs w:val="28"/>
            </w:rPr>
            <w:t>KUPIŠKIO MIESTO TAIKOS GATVĖS DAUGIABUČIŲ NAMŲ NR. 2 ir 3 AUTOMOBILIŲ STOVĖJIMO AIKŠTELĖS KAPITALINIS REMONTAS</w:t>
          </w:r>
          <w:r w:rsidR="00D526C8" w:rsidRPr="001A2892">
            <w:rPr>
              <w:rFonts w:cstheme="minorHAnsi"/>
              <w:b/>
              <w:bCs/>
              <w:sz w:val="28"/>
              <w:szCs w:val="28"/>
            </w:rPr>
            <w:t>“</w:t>
          </w:r>
          <w:r w:rsidR="005954D8">
            <w:rPr>
              <w:rFonts w:cstheme="minorHAnsi"/>
              <w:b/>
              <w:bCs/>
              <w:sz w:val="28"/>
              <w:szCs w:val="28"/>
            </w:rPr>
            <w:t xml:space="preserve"> </w:t>
          </w:r>
          <w:r w:rsidR="00DF1318"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05642E69" w14:textId="77777777" w:rsidR="006E7623" w:rsidRDefault="00D53BF4" w:rsidP="001A2892">
          <w:pPr>
            <w:spacing w:after="120" w:line="240" w:lineRule="auto"/>
            <w:ind w:left="567" w:firstLine="0"/>
            <w:contextualSpacing/>
            <w:jc w:val="center"/>
            <w:rPr>
              <w:rFonts w:cstheme="minorHAnsi"/>
              <w:i/>
              <w:iCs/>
              <w:color w:val="7030A0"/>
              <w:sz w:val="28"/>
              <w:szCs w:val="28"/>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8E0FDB" w:rsidRPr="008E0FDB">
            <w:rPr>
              <w:rFonts w:cstheme="minorHAnsi"/>
              <w:b/>
              <w:bCs/>
              <w:sz w:val="28"/>
              <w:szCs w:val="28"/>
            </w:rPr>
            <w:t>1</w:t>
          </w:r>
          <w:r w:rsidRPr="008E0FDB">
            <w:rPr>
              <w:rFonts w:cstheme="minorHAnsi"/>
              <w:b/>
              <w:bCs/>
              <w:sz w:val="28"/>
              <w:szCs w:val="28"/>
            </w:rPr>
            <w:t>.</w:t>
          </w:r>
          <w:r w:rsidRPr="001A2892">
            <w:rPr>
              <w:rFonts w:cstheme="minorHAnsi"/>
              <w:i/>
              <w:iCs/>
              <w:color w:val="7030A0"/>
              <w:sz w:val="28"/>
              <w:szCs w:val="28"/>
            </w:rPr>
            <w:t xml:space="preserve"> </w:t>
          </w:r>
        </w:p>
        <w:p w14:paraId="2F7D22DA" w14:textId="77777777" w:rsidR="006E7623" w:rsidRDefault="006E7623" w:rsidP="001A2892">
          <w:pPr>
            <w:spacing w:after="120" w:line="240" w:lineRule="auto"/>
            <w:ind w:left="567" w:firstLine="0"/>
            <w:contextualSpacing/>
            <w:jc w:val="center"/>
            <w:rPr>
              <w:rFonts w:cstheme="minorHAnsi"/>
              <w:i/>
              <w:iCs/>
              <w:color w:val="7030A0"/>
              <w:sz w:val="28"/>
              <w:szCs w:val="28"/>
            </w:rPr>
          </w:pPr>
        </w:p>
        <w:p w14:paraId="41AFDBFB" w14:textId="77777777" w:rsidR="006E7623" w:rsidRDefault="006E7623" w:rsidP="001A2892">
          <w:pPr>
            <w:spacing w:after="120" w:line="240" w:lineRule="auto"/>
            <w:ind w:left="567" w:firstLine="0"/>
            <w:contextualSpacing/>
            <w:jc w:val="center"/>
            <w:rPr>
              <w:rFonts w:cstheme="minorHAnsi"/>
              <w:i/>
              <w:iCs/>
              <w:color w:val="7030A0"/>
              <w:sz w:val="28"/>
              <w:szCs w:val="28"/>
            </w:rPr>
          </w:pPr>
        </w:p>
        <w:p w14:paraId="517C01D9" w14:textId="0C71B7AF" w:rsidR="001C24BC" w:rsidRDefault="001C24BC"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0ABCF05E"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C92B10">
                  <w:rPr>
                    <w:noProof/>
                    <w:webHidden/>
                  </w:rPr>
                  <w:t>1</w:t>
                </w:r>
                <w:r w:rsidR="00E76E1F">
                  <w:rPr>
                    <w:noProof/>
                    <w:webHidden/>
                  </w:rPr>
                  <w:fldChar w:fldCharType="end"/>
                </w:r>
              </w:hyperlink>
            </w:p>
            <w:p w14:paraId="29E46CFF" w14:textId="67EDEFED"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C92B10">
                  <w:rPr>
                    <w:noProof/>
                    <w:webHidden/>
                  </w:rPr>
                  <w:t>1</w:t>
                </w:r>
                <w:r>
                  <w:rPr>
                    <w:noProof/>
                    <w:webHidden/>
                  </w:rPr>
                  <w:fldChar w:fldCharType="end"/>
                </w:r>
              </w:hyperlink>
            </w:p>
            <w:p w14:paraId="3B364848" w14:textId="41077400"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C92B10">
                  <w:rPr>
                    <w:noProof/>
                    <w:webHidden/>
                  </w:rPr>
                  <w:t>2</w:t>
                </w:r>
                <w:r>
                  <w:rPr>
                    <w:noProof/>
                    <w:webHidden/>
                  </w:rPr>
                  <w:fldChar w:fldCharType="end"/>
                </w:r>
              </w:hyperlink>
            </w:p>
            <w:p w14:paraId="2C7FBD3C" w14:textId="74B0FA13"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C92B10">
                  <w:rPr>
                    <w:noProof/>
                    <w:webHidden/>
                  </w:rPr>
                  <w:t>2</w:t>
                </w:r>
                <w:r>
                  <w:rPr>
                    <w:noProof/>
                    <w:webHidden/>
                  </w:rPr>
                  <w:fldChar w:fldCharType="end"/>
                </w:r>
              </w:hyperlink>
            </w:p>
            <w:p w14:paraId="3B8B80C9" w14:textId="1483FF88"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C92B10">
                  <w:rPr>
                    <w:noProof/>
                    <w:webHidden/>
                  </w:rPr>
                  <w:t>2</w:t>
                </w:r>
                <w:r>
                  <w:rPr>
                    <w:noProof/>
                    <w:webHidden/>
                  </w:rPr>
                  <w:fldChar w:fldCharType="end"/>
                </w:r>
              </w:hyperlink>
            </w:p>
            <w:p w14:paraId="71D87EA0" w14:textId="2FA3C42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C92B10">
                  <w:rPr>
                    <w:noProof/>
                    <w:webHidden/>
                  </w:rPr>
                  <w:t>3</w:t>
                </w:r>
                <w:r>
                  <w:rPr>
                    <w:noProof/>
                    <w:webHidden/>
                  </w:rPr>
                  <w:fldChar w:fldCharType="end"/>
                </w:r>
              </w:hyperlink>
            </w:p>
            <w:p w14:paraId="197EB7A3" w14:textId="67F95D5A"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C92B10">
                  <w:rPr>
                    <w:noProof/>
                    <w:webHidden/>
                  </w:rPr>
                  <w:t>3</w:t>
                </w:r>
                <w:r>
                  <w:rPr>
                    <w:noProof/>
                    <w:webHidden/>
                  </w:rPr>
                  <w:fldChar w:fldCharType="end"/>
                </w:r>
              </w:hyperlink>
            </w:p>
            <w:p w14:paraId="2D57B744" w14:textId="01617D77"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C92B10">
                  <w:rPr>
                    <w:noProof/>
                    <w:webHidden/>
                  </w:rPr>
                  <w:t>3</w:t>
                </w:r>
                <w:r>
                  <w:rPr>
                    <w:noProof/>
                    <w:webHidden/>
                  </w:rPr>
                  <w:fldChar w:fldCharType="end"/>
                </w:r>
              </w:hyperlink>
            </w:p>
            <w:p w14:paraId="191E7762" w14:textId="4D63740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C92B10">
                  <w:rPr>
                    <w:noProof/>
                    <w:webHidden/>
                  </w:rPr>
                  <w:t>3</w:t>
                </w:r>
                <w:r>
                  <w:rPr>
                    <w:noProof/>
                    <w:webHidden/>
                  </w:rPr>
                  <w:fldChar w:fldCharType="end"/>
                </w:r>
              </w:hyperlink>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73CCB438" w14:textId="2E6C8141" w:rsidR="005F13F0" w:rsidRPr="00C17D3C" w:rsidRDefault="00FD4F1B" w:rsidP="007334EA">
          <w:pPr>
            <w:spacing w:after="120"/>
            <w:ind w:left="567" w:firstLine="0"/>
            <w:contextualSpacing/>
            <w:rPr>
              <w:rFonts w:ascii="Arial" w:hAnsi="Arial" w:cs="Arial"/>
            </w:rPr>
          </w:pPr>
        </w:p>
      </w:sdtContent>
    </w:sdt>
    <w:p w14:paraId="2F205330" w14:textId="61B071C7" w:rsidR="0051611C"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502A52A" w14:textId="77777777" w:rsidR="00C92B10" w:rsidRDefault="00C92B10" w:rsidP="007334EA">
      <w:pPr>
        <w:pStyle w:val="Sraopastraipa"/>
        <w:ind w:left="130" w:firstLine="0"/>
        <w:rPr>
          <w:rFonts w:ascii="Arial" w:eastAsiaTheme="minorHAnsi" w:hAnsi="Arial" w:cs="Arial"/>
        </w:rPr>
      </w:pPr>
    </w:p>
    <w:p w14:paraId="54FB5262" w14:textId="77777777" w:rsidR="00C92B10" w:rsidRPr="00C17D3C" w:rsidRDefault="00C92B10" w:rsidP="007334EA">
      <w:pPr>
        <w:pStyle w:val="Sraopastraipa"/>
        <w:ind w:left="130" w:firstLine="0"/>
        <w:rPr>
          <w:rFonts w:ascii="Arial" w:eastAsiaTheme="minorHAnsi" w:hAnsi="Arial" w:cs="Arial"/>
        </w:rPr>
      </w:pPr>
    </w:p>
    <w:p w14:paraId="12085CDF" w14:textId="256B8791" w:rsidR="00746BAF" w:rsidRPr="004D1673" w:rsidRDefault="00C31EC9" w:rsidP="00623E70">
      <w:pPr>
        <w:pStyle w:val="Antrat1"/>
        <w:numPr>
          <w:ilvl w:val="0"/>
          <w:numId w:val="5"/>
        </w:numPr>
        <w:spacing w:before="720" w:after="0" w:line="300" w:lineRule="auto"/>
        <w:ind w:left="357" w:hanging="357"/>
        <w:rPr>
          <w:rFonts w:asciiTheme="minorHAnsi" w:hAnsiTheme="minorHAnsi" w:cstheme="minorHAnsi"/>
          <w:color w:val="auto"/>
        </w:rPr>
      </w:pPr>
      <w:bookmarkStart w:id="6" w:name="_Toc137194947"/>
      <w:bookmarkStart w:id="7" w:name="_Ref39666794"/>
      <w:bookmarkStart w:id="8" w:name="_Ref39666796"/>
      <w:bookmarkStart w:id="9" w:name="_Toc48053171"/>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6AF43C3E" w:rsidR="00746BAF" w:rsidRPr="00146704" w:rsidRDefault="00D722C8" w:rsidP="009D60A9">
      <w:pPr>
        <w:spacing w:line="240" w:lineRule="auto"/>
        <w:ind w:firstLine="737"/>
        <w:rPr>
          <w:rFonts w:ascii="Times New Roman" w:hAnsi="Times New Roman" w:cs="Times New Roman"/>
          <w:sz w:val="22"/>
          <w:szCs w:val="22"/>
        </w:rPr>
      </w:pPr>
      <w:r w:rsidRPr="00146704">
        <w:rPr>
          <w:rFonts w:ascii="Times New Roman" w:hAnsi="Times New Roman" w:cs="Times New Roman"/>
          <w:sz w:val="22"/>
          <w:szCs w:val="22"/>
        </w:rPr>
        <w:t xml:space="preserve">1.1. </w:t>
      </w:r>
      <w:r w:rsidR="00020176" w:rsidRPr="00146704">
        <w:rPr>
          <w:rFonts w:ascii="Times New Roman" w:hAnsi="Times New Roman" w:cs="Times New Roman"/>
          <w:sz w:val="22"/>
          <w:szCs w:val="22"/>
        </w:rPr>
        <w:t xml:space="preserve">Perkančioji organizacija </w:t>
      </w:r>
      <w:r w:rsidR="00FB3C75" w:rsidRPr="00146704">
        <w:rPr>
          <w:rFonts w:ascii="Times New Roman" w:hAnsi="Times New Roman" w:cs="Times New Roman"/>
          <w:sz w:val="22"/>
          <w:szCs w:val="22"/>
        </w:rPr>
        <w:t xml:space="preserve">– </w:t>
      </w:r>
      <w:r w:rsidR="007937ED" w:rsidRPr="002C4A46">
        <w:rPr>
          <w:rFonts w:ascii="Times New Roman" w:hAnsi="Times New Roman" w:cs="Times New Roman"/>
          <w:sz w:val="22"/>
          <w:szCs w:val="22"/>
        </w:rPr>
        <w:t>Kupiškio rajono savivaldybės administracija, juridinio asmens kodas 188774975, adresas Vytauto g. 2, Kupiškis.</w:t>
      </w:r>
      <w:r w:rsidR="00FB3C75" w:rsidRPr="00146704">
        <w:rPr>
          <w:rFonts w:ascii="Times New Roman" w:hAnsi="Times New Roman" w:cs="Times New Roman"/>
          <w:sz w:val="22"/>
          <w:szCs w:val="22"/>
        </w:rPr>
        <w:t xml:space="preserve"> </w:t>
      </w:r>
      <w:r w:rsidR="00020176" w:rsidRPr="00146704">
        <w:rPr>
          <w:rFonts w:ascii="Times New Roman" w:hAnsi="Times New Roman" w:cs="Times New Roman"/>
          <w:sz w:val="22"/>
          <w:szCs w:val="22"/>
        </w:rPr>
        <w:t xml:space="preserve">Perkančioji organizacija </w:t>
      </w:r>
      <w:r w:rsidR="00FB3C75" w:rsidRPr="00146704">
        <w:rPr>
          <w:rFonts w:ascii="Times New Roman" w:hAnsi="Times New Roman" w:cs="Times New Roman"/>
          <w:sz w:val="22"/>
          <w:szCs w:val="22"/>
        </w:rPr>
        <w:t>nėra PVM mokėtoja</w:t>
      </w:r>
      <w:r w:rsidR="2B3E0D46" w:rsidRPr="00146704">
        <w:rPr>
          <w:rFonts w:ascii="Times New Roman" w:hAnsi="Times New Roman" w:cs="Times New Roman"/>
          <w:sz w:val="22"/>
          <w:szCs w:val="22"/>
        </w:rPr>
        <w:t>s</w:t>
      </w:r>
      <w:r w:rsidR="00FB3C75" w:rsidRPr="00146704">
        <w:rPr>
          <w:rFonts w:ascii="Times New Roman" w:hAnsi="Times New Roman" w:cs="Times New Roman"/>
          <w:sz w:val="22"/>
          <w:szCs w:val="22"/>
        </w:rPr>
        <w:t>.</w:t>
      </w:r>
    </w:p>
    <w:p w14:paraId="6669709E" w14:textId="767AA992" w:rsidR="00316D64" w:rsidRPr="00146704" w:rsidRDefault="00CA0CC5" w:rsidP="009D60A9">
      <w:pPr>
        <w:pStyle w:val="Sraopastraipa"/>
        <w:numPr>
          <w:ilvl w:val="1"/>
          <w:numId w:val="8"/>
        </w:numPr>
        <w:spacing w:line="240" w:lineRule="auto"/>
        <w:ind w:left="0" w:firstLine="737"/>
        <w:rPr>
          <w:rFonts w:ascii="Times New Roman" w:hAnsi="Times New Roman" w:cs="Times New Roman"/>
          <w:sz w:val="22"/>
          <w:szCs w:val="22"/>
        </w:rPr>
      </w:pPr>
      <w:r w:rsidRPr="00146704">
        <w:rPr>
          <w:rFonts w:ascii="Times New Roman" w:hAnsi="Times New Roman" w:cs="Times New Roman"/>
          <w:color w:val="000000" w:themeColor="text1"/>
          <w:sz w:val="22"/>
          <w:szCs w:val="22"/>
        </w:rPr>
        <w:t xml:space="preserve">Pirkimas neatliekamas naudojantis centralizuotų pirkimų katalogu, nes </w:t>
      </w:r>
      <w:r w:rsidR="00F552DC" w:rsidRPr="00146704">
        <w:rPr>
          <w:rFonts w:ascii="Times New Roman" w:hAnsi="Times New Roman" w:cs="Times New Roman"/>
          <w:sz w:val="22"/>
          <w:szCs w:val="22"/>
        </w:rPr>
        <w:t xml:space="preserve">tokių </w:t>
      </w:r>
      <w:r w:rsidR="0032456F">
        <w:rPr>
          <w:rFonts w:ascii="Times New Roman" w:hAnsi="Times New Roman" w:cs="Times New Roman"/>
          <w:sz w:val="22"/>
          <w:szCs w:val="22"/>
        </w:rPr>
        <w:t>darbų</w:t>
      </w:r>
      <w:r w:rsidR="00F552DC" w:rsidRPr="00146704">
        <w:rPr>
          <w:rFonts w:ascii="Times New Roman" w:hAnsi="Times New Roman" w:cs="Times New Roman"/>
          <w:sz w:val="22"/>
          <w:szCs w:val="22"/>
        </w:rPr>
        <w:t xml:space="preserve"> jame nėra</w:t>
      </w:r>
      <w:r w:rsidRPr="00146704">
        <w:rPr>
          <w:rFonts w:ascii="Times New Roman" w:hAnsi="Times New Roman" w:cs="Times New Roman"/>
          <w:color w:val="000000" w:themeColor="text1"/>
          <w:sz w:val="22"/>
          <w:szCs w:val="22"/>
        </w:rPr>
        <w:t xml:space="preserve">.  </w:t>
      </w:r>
    </w:p>
    <w:p w14:paraId="52EA068B" w14:textId="393A370C" w:rsidR="00C71C6F" w:rsidRPr="00146704" w:rsidRDefault="00503A5B" w:rsidP="009D60A9">
      <w:pPr>
        <w:spacing w:line="240" w:lineRule="auto"/>
        <w:ind w:firstLine="737"/>
        <w:rPr>
          <w:rFonts w:ascii="Times New Roman" w:hAnsi="Times New Roman" w:cs="Times New Roman"/>
          <w:sz w:val="22"/>
          <w:szCs w:val="22"/>
        </w:rPr>
      </w:pPr>
      <w:r w:rsidRPr="00146704">
        <w:rPr>
          <w:rFonts w:ascii="Times New Roman" w:hAnsi="Times New Roman" w:cs="Times New Roman"/>
          <w:sz w:val="22"/>
          <w:szCs w:val="22"/>
        </w:rPr>
        <w:t>1.</w:t>
      </w:r>
      <w:r w:rsidR="00362DF0" w:rsidRPr="00146704">
        <w:rPr>
          <w:rFonts w:ascii="Times New Roman" w:hAnsi="Times New Roman" w:cs="Times New Roman"/>
          <w:sz w:val="22"/>
          <w:szCs w:val="22"/>
        </w:rPr>
        <w:t>4</w:t>
      </w:r>
      <w:r w:rsidRPr="00146704">
        <w:rPr>
          <w:rFonts w:ascii="Times New Roman" w:hAnsi="Times New Roman" w:cs="Times New Roman"/>
          <w:sz w:val="22"/>
          <w:szCs w:val="22"/>
        </w:rPr>
        <w:t xml:space="preserve">. </w:t>
      </w:r>
      <w:r w:rsidR="00091F01" w:rsidRPr="00146704">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552DC" w:rsidRPr="00146704">
            <w:rPr>
              <w:rFonts w:ascii="Times New Roman" w:hAnsi="Times New Roman" w:cs="Times New Roman"/>
              <w:sz w:val="22"/>
              <w:szCs w:val="22"/>
            </w:rPr>
            <w:t>nėra</w:t>
          </w:r>
        </w:sdtContent>
      </w:sdt>
      <w:r w:rsidR="00A100C8" w:rsidRPr="00146704" w:rsidDel="00A100C8">
        <w:rPr>
          <w:rFonts w:ascii="Times New Roman" w:hAnsi="Times New Roman" w:cs="Times New Roman"/>
          <w:sz w:val="22"/>
          <w:szCs w:val="22"/>
        </w:rPr>
        <w:t xml:space="preserve"> </w:t>
      </w:r>
      <w:r w:rsidR="00091F01" w:rsidRPr="00146704">
        <w:rPr>
          <w:rFonts w:ascii="Times New Roman" w:hAnsi="Times New Roman" w:cs="Times New Roman"/>
          <w:sz w:val="22"/>
          <w:szCs w:val="22"/>
        </w:rPr>
        <w:t xml:space="preserve">sudaroma. </w:t>
      </w:r>
    </w:p>
    <w:p w14:paraId="03F84B40" w14:textId="1B884E45" w:rsidR="009D60A9" w:rsidRPr="0032456F" w:rsidRDefault="004F6423" w:rsidP="0032456F">
      <w:pPr>
        <w:pStyle w:val="Sraopastraipa"/>
        <w:tabs>
          <w:tab w:val="left" w:pos="0"/>
          <w:tab w:val="left" w:pos="567"/>
          <w:tab w:val="left" w:pos="709"/>
        </w:tabs>
        <w:spacing w:line="240" w:lineRule="auto"/>
        <w:ind w:left="0" w:firstLine="737"/>
        <w:rPr>
          <w:rFonts w:ascii="Times New Roman" w:hAnsi="Times New Roman" w:cs="Times New Roman"/>
          <w:sz w:val="22"/>
          <w:szCs w:val="22"/>
        </w:rPr>
      </w:pPr>
      <w:r w:rsidRPr="007937ED">
        <w:rPr>
          <w:rFonts w:ascii="Times New Roman" w:hAnsi="Times New Roman" w:cs="Times New Roman"/>
          <w:sz w:val="22"/>
          <w:szCs w:val="22"/>
        </w:rPr>
        <w:t>1.5.</w:t>
      </w:r>
      <w:r w:rsidRPr="007937ED">
        <w:rPr>
          <w:rFonts w:ascii="Times New Roman" w:hAnsi="Times New Roman" w:cs="Times New Roman"/>
          <w:i/>
          <w:iCs/>
          <w:sz w:val="22"/>
          <w:szCs w:val="22"/>
        </w:rPr>
        <w:t xml:space="preserve"> </w:t>
      </w:r>
      <w:r w:rsidR="007937ED" w:rsidRPr="007937ED">
        <w:rPr>
          <w:rStyle w:val="ui-provider"/>
          <w:rFonts w:ascii="Times New Roman" w:hAnsi="Times New Roman" w:cs="Times New Roman"/>
          <w:sz w:val="22"/>
          <w:szCs w:val="22"/>
        </w:rPr>
        <w:t xml:space="preserve">Darbų vykdymui taikomas Lietuvos Respublikos aplinkos ministro 2011 m. birželio 28 d. įsakymu Nr. D1-508 (aktuali redakcija) patvirtinto Aplinkos apsaugos kriterijų taikymo, vykdant žaliuosius pirkimus, tvarkos aprašo 4.4.4.3 </w:t>
      </w:r>
      <w:r w:rsidR="007937ED" w:rsidRPr="007937ED">
        <w:rPr>
          <w:rFonts w:ascii="Times New Roman" w:hAnsi="Times New Roman" w:cs="Times New Roman"/>
          <w:sz w:val="22"/>
          <w:szCs w:val="22"/>
        </w:rPr>
        <w:t>punkte numatytas aplinkosauginis principas – prekei pagaminti, paslaugai teikti ar darbams atlikti naudojama mažiau ar nenaudojama pavojingųjų cheminių medžiagų, neteršiama aplinka ir nekeliamas pavojus sveikatai</w:t>
      </w:r>
      <w:r w:rsidR="0032456F" w:rsidRPr="0032456F">
        <w:rPr>
          <w:rFonts w:ascii="Times New Roman" w:hAnsi="Times New Roman" w:cs="Times New Roman"/>
          <w:sz w:val="22"/>
          <w:szCs w:val="22"/>
        </w:rPr>
        <w:t>. A</w:t>
      </w:r>
      <w:proofErr w:type="spellStart"/>
      <w:r w:rsidR="009D60A9" w:rsidRPr="0032456F">
        <w:rPr>
          <w:rFonts w:ascii="Times New Roman" w:eastAsia="Arial Unicode MS" w:hAnsi="Times New Roman" w:cs="Times New Roman"/>
          <w:sz w:val="22"/>
          <w:szCs w:val="22"/>
          <w:bdr w:val="nil"/>
          <w:lang w:val="en-US" w:eastAsia="en-US"/>
        </w:rPr>
        <w:t>titiktis</w:t>
      </w:r>
      <w:proofErr w:type="spellEnd"/>
      <w:r w:rsidR="009D60A9" w:rsidRPr="0032456F">
        <w:rPr>
          <w:rFonts w:ascii="Times New Roman" w:eastAsia="Arial Unicode MS" w:hAnsi="Times New Roman" w:cs="Times New Roman"/>
          <w:sz w:val="22"/>
          <w:szCs w:val="22"/>
          <w:bdr w:val="nil"/>
          <w:lang w:val="en-US" w:eastAsia="en-US"/>
        </w:rPr>
        <w:t xml:space="preserve"> </w:t>
      </w:r>
      <w:proofErr w:type="spellStart"/>
      <w:r w:rsidR="009D60A9" w:rsidRPr="0032456F">
        <w:rPr>
          <w:rFonts w:ascii="Times New Roman" w:eastAsia="Arial Unicode MS" w:hAnsi="Times New Roman" w:cs="Times New Roman"/>
          <w:sz w:val="22"/>
          <w:szCs w:val="22"/>
          <w:bdr w:val="nil"/>
          <w:lang w:val="en-US" w:eastAsia="en-US"/>
        </w:rPr>
        <w:t>tikrinama</w:t>
      </w:r>
      <w:proofErr w:type="spellEnd"/>
      <w:r w:rsidR="009D60A9" w:rsidRPr="0032456F">
        <w:rPr>
          <w:rFonts w:ascii="Times New Roman" w:eastAsia="Arial Unicode MS" w:hAnsi="Times New Roman" w:cs="Times New Roman"/>
          <w:sz w:val="22"/>
          <w:szCs w:val="22"/>
          <w:bdr w:val="nil"/>
          <w:lang w:val="en-US" w:eastAsia="en-US"/>
        </w:rPr>
        <w:t xml:space="preserve"> </w:t>
      </w:r>
      <w:proofErr w:type="spellStart"/>
      <w:r w:rsidR="009D60A9" w:rsidRPr="0032456F">
        <w:rPr>
          <w:rFonts w:ascii="Times New Roman" w:eastAsia="Arial Unicode MS" w:hAnsi="Times New Roman" w:cs="Times New Roman"/>
          <w:sz w:val="22"/>
          <w:szCs w:val="22"/>
          <w:bdr w:val="nil"/>
          <w:lang w:val="en-US" w:eastAsia="en-US"/>
        </w:rPr>
        <w:t>sutarties</w:t>
      </w:r>
      <w:proofErr w:type="spellEnd"/>
      <w:r w:rsidR="009D60A9" w:rsidRPr="0032456F">
        <w:rPr>
          <w:rFonts w:ascii="Times New Roman" w:eastAsia="Arial Unicode MS" w:hAnsi="Times New Roman" w:cs="Times New Roman"/>
          <w:sz w:val="22"/>
          <w:szCs w:val="22"/>
          <w:bdr w:val="nil"/>
          <w:lang w:val="en-US" w:eastAsia="en-US"/>
        </w:rPr>
        <w:t xml:space="preserve"> </w:t>
      </w:r>
      <w:proofErr w:type="spellStart"/>
      <w:r w:rsidR="009D60A9" w:rsidRPr="0032456F">
        <w:rPr>
          <w:rFonts w:ascii="Times New Roman" w:eastAsia="Arial Unicode MS" w:hAnsi="Times New Roman" w:cs="Times New Roman"/>
          <w:sz w:val="22"/>
          <w:szCs w:val="22"/>
          <w:bdr w:val="nil"/>
          <w:lang w:val="en-US" w:eastAsia="en-US"/>
        </w:rPr>
        <w:t>vykdymo</w:t>
      </w:r>
      <w:proofErr w:type="spellEnd"/>
      <w:r w:rsidR="009D60A9" w:rsidRPr="0032456F">
        <w:rPr>
          <w:rFonts w:ascii="Times New Roman" w:eastAsia="Arial Unicode MS" w:hAnsi="Times New Roman" w:cs="Times New Roman"/>
          <w:sz w:val="22"/>
          <w:szCs w:val="22"/>
          <w:bdr w:val="nil"/>
          <w:lang w:val="en-US" w:eastAsia="en-US"/>
        </w:rPr>
        <w:t xml:space="preserve"> </w:t>
      </w:r>
      <w:proofErr w:type="spellStart"/>
      <w:r w:rsidR="009D60A9" w:rsidRPr="0032456F">
        <w:rPr>
          <w:rFonts w:ascii="Times New Roman" w:eastAsia="Arial Unicode MS" w:hAnsi="Times New Roman" w:cs="Times New Roman"/>
          <w:sz w:val="22"/>
          <w:szCs w:val="22"/>
          <w:bdr w:val="nil"/>
          <w:lang w:val="en-US" w:eastAsia="en-US"/>
        </w:rPr>
        <w:t>metu</w:t>
      </w:r>
      <w:proofErr w:type="spellEnd"/>
      <w:r w:rsidR="009D60A9" w:rsidRPr="0032456F">
        <w:rPr>
          <w:rFonts w:ascii="Times New Roman" w:eastAsia="Arial Unicode MS" w:hAnsi="Times New Roman" w:cs="Times New Roman"/>
          <w:sz w:val="22"/>
          <w:szCs w:val="22"/>
          <w:bdr w:val="nil"/>
          <w:lang w:val="en-US" w:eastAsia="en-US"/>
        </w:rPr>
        <w:t>.</w:t>
      </w:r>
    </w:p>
    <w:p w14:paraId="58B4D3E2" w14:textId="54C3AAB6" w:rsidR="00BD290E" w:rsidRPr="00146704" w:rsidRDefault="00B1192A" w:rsidP="009D60A9">
      <w:pPr>
        <w:pStyle w:val="Sraopastraipa"/>
        <w:spacing w:line="240" w:lineRule="auto"/>
        <w:ind w:left="0" w:firstLine="737"/>
        <w:rPr>
          <w:rFonts w:ascii="Times New Roman" w:hAnsi="Times New Roman" w:cs="Times New Roman"/>
          <w:color w:val="7030A0"/>
          <w:sz w:val="22"/>
          <w:szCs w:val="22"/>
        </w:rPr>
      </w:pPr>
      <w:r w:rsidRPr="00146704">
        <w:rPr>
          <w:rFonts w:ascii="Times New Roman" w:hAnsi="Times New Roman" w:cs="Times New Roman"/>
          <w:sz w:val="22"/>
          <w:szCs w:val="22"/>
        </w:rPr>
        <w:t xml:space="preserve">1.6. Šiame pirkime </w:t>
      </w:r>
      <w:r w:rsidR="00F1758C" w:rsidRPr="00146704">
        <w:rPr>
          <w:rFonts w:ascii="Times New Roman" w:hAnsi="Times New Roman" w:cs="Times New Roman"/>
          <w:sz w:val="22"/>
          <w:szCs w:val="22"/>
        </w:rPr>
        <w:t>ne</w:t>
      </w:r>
      <w:r w:rsidRPr="00146704">
        <w:rPr>
          <w:rFonts w:ascii="Times New Roman" w:hAnsi="Times New Roman" w:cs="Times New Roman"/>
          <w:sz w:val="22"/>
          <w:szCs w:val="22"/>
        </w:rPr>
        <w:t>taikomi socialiniai kriterijai</w:t>
      </w:r>
      <w:bookmarkStart w:id="10" w:name="_Hlk163547301"/>
      <w:r w:rsidR="00F1758C" w:rsidRPr="00146704">
        <w:rPr>
          <w:rFonts w:ascii="Times New Roman" w:hAnsi="Times New Roman" w:cs="Times New Roman"/>
          <w:sz w:val="22"/>
          <w:szCs w:val="22"/>
        </w:rPr>
        <w:t>.</w:t>
      </w:r>
    </w:p>
    <w:bookmarkEnd w:id="10"/>
    <w:p w14:paraId="15179C0E" w14:textId="01989DFD" w:rsidR="00257685" w:rsidRPr="00146704" w:rsidRDefault="003D3DF5" w:rsidP="009D60A9">
      <w:pPr>
        <w:spacing w:line="240" w:lineRule="auto"/>
        <w:ind w:firstLine="737"/>
        <w:rPr>
          <w:rFonts w:ascii="Times New Roman" w:eastAsia="Arial" w:hAnsi="Times New Roman" w:cs="Times New Roman"/>
          <w:sz w:val="22"/>
          <w:szCs w:val="22"/>
        </w:rPr>
      </w:pPr>
      <w:r w:rsidRPr="00146704">
        <w:rPr>
          <w:rFonts w:ascii="Times New Roman" w:eastAsia="Arial" w:hAnsi="Times New Roman" w:cs="Times New Roman"/>
          <w:sz w:val="22"/>
          <w:szCs w:val="22"/>
        </w:rPr>
        <w:t>1.</w:t>
      </w:r>
      <w:r w:rsidR="00F1758C" w:rsidRPr="00146704">
        <w:rPr>
          <w:rFonts w:ascii="Times New Roman" w:eastAsia="Arial" w:hAnsi="Times New Roman" w:cs="Times New Roman"/>
          <w:sz w:val="22"/>
          <w:szCs w:val="22"/>
        </w:rPr>
        <w:t>7</w:t>
      </w:r>
      <w:r w:rsidRPr="00146704">
        <w:rPr>
          <w:rFonts w:ascii="Times New Roman" w:eastAsia="Arial" w:hAnsi="Times New Roman" w:cs="Times New Roman"/>
          <w:sz w:val="22"/>
          <w:szCs w:val="22"/>
        </w:rPr>
        <w:t>.</w:t>
      </w:r>
      <w:r w:rsidR="00CA1A1C" w:rsidRPr="00146704">
        <w:rPr>
          <w:rFonts w:ascii="Times New Roman" w:eastAsia="Arial" w:hAnsi="Times New Roman" w:cs="Times New Roman"/>
          <w:sz w:val="22"/>
          <w:szCs w:val="22"/>
        </w:rPr>
        <w:t xml:space="preserve"> </w:t>
      </w:r>
      <w:r w:rsidR="4B7098B6" w:rsidRPr="00146704">
        <w:rPr>
          <w:rFonts w:ascii="Times New Roman" w:eastAsia="Arial" w:hAnsi="Times New Roman" w:cs="Times New Roman"/>
          <w:sz w:val="22"/>
          <w:szCs w:val="22"/>
        </w:rPr>
        <w:t>Bendrosios</w:t>
      </w:r>
      <w:r w:rsidR="00931CA2" w:rsidRPr="00146704">
        <w:rPr>
          <w:rFonts w:ascii="Times New Roman" w:eastAsia="Arial" w:hAnsi="Times New Roman" w:cs="Times New Roman"/>
          <w:sz w:val="22"/>
          <w:szCs w:val="22"/>
        </w:rPr>
        <w:t xml:space="preserve"> pirkimo</w:t>
      </w:r>
      <w:r w:rsidR="4B7098B6" w:rsidRPr="00146704">
        <w:rPr>
          <w:rFonts w:ascii="Times New Roman" w:eastAsia="Arial" w:hAnsi="Times New Roman" w:cs="Times New Roman"/>
          <w:sz w:val="22"/>
          <w:szCs w:val="22"/>
        </w:rPr>
        <w:t xml:space="preserve"> sąlygos yra neatskiriama ši</w:t>
      </w:r>
      <w:r w:rsidR="00931CA2" w:rsidRPr="00146704">
        <w:rPr>
          <w:rFonts w:ascii="Times New Roman" w:eastAsia="Arial" w:hAnsi="Times New Roman" w:cs="Times New Roman"/>
          <w:sz w:val="22"/>
          <w:szCs w:val="22"/>
        </w:rPr>
        <w:t>ų</w:t>
      </w:r>
      <w:r w:rsidR="4B7098B6" w:rsidRPr="00146704">
        <w:rPr>
          <w:rFonts w:ascii="Times New Roman" w:eastAsia="Arial" w:hAnsi="Times New Roman" w:cs="Times New Roman"/>
          <w:sz w:val="22"/>
          <w:szCs w:val="22"/>
        </w:rPr>
        <w:t xml:space="preserve"> pirkimo sąlygų dalis.</w:t>
      </w:r>
    </w:p>
    <w:p w14:paraId="363B9CE8" w14:textId="77777777" w:rsidR="00F1758C" w:rsidRPr="00F1758C" w:rsidRDefault="00F1758C" w:rsidP="00F1758C">
      <w:pPr>
        <w:spacing w:line="240" w:lineRule="auto"/>
        <w:ind w:firstLine="567"/>
        <w:rPr>
          <w:rFonts w:ascii="Times New Roman" w:hAnsi="Times New Roman" w:cs="Times New Roman"/>
          <w:sz w:val="22"/>
          <w:szCs w:val="22"/>
        </w:rPr>
      </w:pPr>
    </w:p>
    <w:p w14:paraId="4ED932F3" w14:textId="2CE07367" w:rsidR="00FB3C75" w:rsidRPr="00244994" w:rsidRDefault="00244994" w:rsidP="00623E70">
      <w:pPr>
        <w:pStyle w:val="Antrat1"/>
        <w:numPr>
          <w:ilvl w:val="0"/>
          <w:numId w:val="7"/>
        </w:numPr>
        <w:spacing w:before="0" w:after="0"/>
        <w:ind w:left="0"/>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F1758C">
      <w:pPr>
        <w:spacing w:line="240" w:lineRule="auto"/>
        <w:ind w:firstLine="0"/>
      </w:pPr>
    </w:p>
    <w:p w14:paraId="57492AB4" w14:textId="5BF6CECA" w:rsidR="00EC49B2" w:rsidRPr="00D33758" w:rsidRDefault="00EC49B2" w:rsidP="00D33758">
      <w:pPr>
        <w:pStyle w:val="Betarp"/>
        <w:numPr>
          <w:ilvl w:val="1"/>
          <w:numId w:val="7"/>
        </w:numPr>
        <w:tabs>
          <w:tab w:val="left" w:pos="1134"/>
        </w:tabs>
        <w:ind w:left="0" w:firstLine="737"/>
        <w:contextualSpacing/>
        <w:rPr>
          <w:rFonts w:ascii="Times New Roman" w:hAnsi="Times New Roman" w:cs="Times New Roman"/>
          <w:sz w:val="22"/>
          <w:szCs w:val="22"/>
        </w:rPr>
      </w:pPr>
      <w:r w:rsidRPr="00D33758">
        <w:rPr>
          <w:rFonts w:ascii="Times New Roman" w:hAnsi="Times New Roman" w:cs="Times New Roman"/>
          <w:sz w:val="22"/>
          <w:szCs w:val="22"/>
        </w:rPr>
        <w:t xml:space="preserve">Perkančioji organizacija, </w:t>
      </w:r>
      <w:r w:rsidRPr="00D33758">
        <w:rPr>
          <w:rFonts w:ascii="Times New Roman" w:eastAsia="Calibri" w:hAnsi="Times New Roman" w:cs="Times New Roman"/>
          <w:sz w:val="22"/>
          <w:szCs w:val="22"/>
        </w:rPr>
        <w:t>numato įsigyti</w:t>
      </w:r>
      <w:r w:rsidR="00D33758" w:rsidRPr="00D33758">
        <w:rPr>
          <w:rFonts w:ascii="Times New Roman" w:hAnsi="Times New Roman" w:cs="Times New Roman"/>
          <w:sz w:val="22"/>
          <w:szCs w:val="22"/>
        </w:rPr>
        <w:t xml:space="preserve"> </w:t>
      </w:r>
      <w:r w:rsidR="00706112" w:rsidRPr="00706112">
        <w:rPr>
          <w:rFonts w:ascii="Times New Roman" w:hAnsi="Times New Roman" w:cs="Times New Roman"/>
          <w:b/>
          <w:bCs/>
          <w:sz w:val="22"/>
          <w:szCs w:val="22"/>
        </w:rPr>
        <w:t xml:space="preserve">KUPIŠKIO MIESTO TAIKOS GATVĖS DAUGIABUČIŲ NAMŲ NR. 2 ir 3 AUTOMOBILIŲ STOVĖJIMO AIKŠTELĖS KAPITALINIS REMONTAS </w:t>
      </w:r>
      <w:r w:rsidRPr="00D33758">
        <w:rPr>
          <w:rFonts w:ascii="Times New Roman" w:eastAsia="Calibri" w:hAnsi="Times New Roman" w:cs="Times New Roman"/>
          <w:b/>
          <w:sz w:val="22"/>
          <w:szCs w:val="22"/>
        </w:rPr>
        <w:t>(toliau – Darbai)</w:t>
      </w:r>
      <w:r w:rsidRPr="00D33758">
        <w:rPr>
          <w:rFonts w:ascii="Times New Roman" w:eastAsia="Calibri" w:hAnsi="Times New Roman" w:cs="Times New Roman"/>
          <w:sz w:val="22"/>
          <w:szCs w:val="22"/>
        </w:rPr>
        <w:t xml:space="preserve">. </w:t>
      </w:r>
      <w:r w:rsidRPr="00D33758">
        <w:rPr>
          <w:rFonts w:ascii="Times New Roman" w:hAnsi="Times New Roman" w:cs="Times New Roman"/>
          <w:sz w:val="22"/>
          <w:szCs w:val="22"/>
        </w:rPr>
        <w:t xml:space="preserve">Reikalavimai pirkimo objektui nustatyti specialiųjų pirkimo sąlygų </w:t>
      </w:r>
      <w:r w:rsidR="002D4FC8" w:rsidRPr="00D33758">
        <w:rPr>
          <w:rFonts w:ascii="Times New Roman" w:hAnsi="Times New Roman" w:cs="Times New Roman"/>
          <w:sz w:val="22"/>
          <w:szCs w:val="22"/>
        </w:rPr>
        <w:t>2</w:t>
      </w:r>
      <w:r w:rsidRPr="00D33758">
        <w:rPr>
          <w:rFonts w:ascii="Times New Roman" w:hAnsi="Times New Roman" w:cs="Times New Roman"/>
          <w:sz w:val="22"/>
          <w:szCs w:val="22"/>
        </w:rPr>
        <w:t xml:space="preserve"> priede.</w:t>
      </w:r>
    </w:p>
    <w:p w14:paraId="5270E984" w14:textId="612A14F1" w:rsidR="00D33758" w:rsidRDefault="00D33758" w:rsidP="00D33758">
      <w:pPr>
        <w:tabs>
          <w:tab w:val="left" w:pos="0"/>
          <w:tab w:val="left" w:pos="340"/>
          <w:tab w:val="left" w:pos="1210"/>
        </w:tabs>
        <w:suppressAutoHyphens/>
        <w:spacing w:line="240" w:lineRule="auto"/>
        <w:ind w:firstLine="737"/>
        <w:rPr>
          <w:rFonts w:ascii="Times New Roman" w:hAnsi="Times New Roman" w:cs="Times New Roman"/>
          <w:sz w:val="22"/>
          <w:szCs w:val="22"/>
        </w:rPr>
      </w:pPr>
      <w:r>
        <w:rPr>
          <w:rFonts w:ascii="Times New Roman" w:hAnsi="Times New Roman" w:cs="Times New Roman"/>
          <w:sz w:val="22"/>
          <w:szCs w:val="22"/>
        </w:rPr>
        <w:t xml:space="preserve">2.2. </w:t>
      </w:r>
      <w:r w:rsidRPr="00D33758">
        <w:rPr>
          <w:rFonts w:ascii="Times New Roman" w:hAnsi="Times New Roman" w:cs="Times New Roman"/>
          <w:sz w:val="22"/>
          <w:szCs w:val="22"/>
        </w:rPr>
        <w:t>Pirkimo objektas į dalis neskaidomas. Pirkimo apimtys, reikalavimai ir techninė specifikacija apibrėžti specialiųjų pirkimo sąlygų</w:t>
      </w:r>
      <w:r>
        <w:rPr>
          <w:rFonts w:ascii="Times New Roman" w:hAnsi="Times New Roman" w:cs="Times New Roman"/>
          <w:sz w:val="22"/>
          <w:szCs w:val="22"/>
        </w:rPr>
        <w:t xml:space="preserve"> 2</w:t>
      </w:r>
      <w:r w:rsidRPr="00D33758">
        <w:rPr>
          <w:rFonts w:ascii="Times New Roman" w:hAnsi="Times New Roman" w:cs="Times New Roman"/>
          <w:sz w:val="22"/>
          <w:szCs w:val="22"/>
        </w:rPr>
        <w:t xml:space="preserve"> priede.</w:t>
      </w:r>
    </w:p>
    <w:p w14:paraId="2B9FCCA2" w14:textId="16B5BF02" w:rsidR="003943EC" w:rsidRPr="007E2820" w:rsidRDefault="003943EC" w:rsidP="00D33758">
      <w:pPr>
        <w:tabs>
          <w:tab w:val="left" w:pos="0"/>
          <w:tab w:val="left" w:pos="340"/>
          <w:tab w:val="left" w:pos="1210"/>
        </w:tabs>
        <w:suppressAutoHyphens/>
        <w:spacing w:line="240" w:lineRule="auto"/>
        <w:ind w:firstLine="680"/>
        <w:rPr>
          <w:rFonts w:ascii="Times New Roman" w:hAnsi="Times New Roman" w:cs="Times New Roman"/>
          <w:sz w:val="22"/>
          <w:szCs w:val="22"/>
        </w:rPr>
      </w:pPr>
      <w:r w:rsidRPr="00044F25">
        <w:rPr>
          <w:rFonts w:ascii="Times New Roman" w:hAnsi="Times New Roman" w:cs="Times New Roman"/>
          <w:sz w:val="22"/>
          <w:szCs w:val="22"/>
        </w:rPr>
        <w:t>2.</w:t>
      </w:r>
      <w:r w:rsidR="001F568A" w:rsidRPr="00044F25">
        <w:rPr>
          <w:rFonts w:ascii="Times New Roman" w:hAnsi="Times New Roman" w:cs="Times New Roman"/>
          <w:sz w:val="22"/>
          <w:szCs w:val="22"/>
        </w:rPr>
        <w:t>3</w:t>
      </w:r>
      <w:r w:rsidRPr="00044F25">
        <w:rPr>
          <w:rFonts w:ascii="Times New Roman" w:hAnsi="Times New Roman" w:cs="Times New Roman"/>
          <w:sz w:val="22"/>
          <w:szCs w:val="22"/>
        </w:rPr>
        <w:t xml:space="preserve">. </w:t>
      </w:r>
      <w:r w:rsidRPr="007E2820">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17DA84F" w:rsidR="00255C04" w:rsidRDefault="003943EC" w:rsidP="003C746F">
      <w:pPr>
        <w:pStyle w:val="Sraopastraipa"/>
        <w:spacing w:line="240" w:lineRule="auto"/>
        <w:ind w:left="0" w:firstLine="709"/>
        <w:rPr>
          <w:rFonts w:ascii="Times New Roman" w:hAnsi="Times New Roman" w:cs="Times New Roman"/>
          <w:sz w:val="22"/>
          <w:szCs w:val="22"/>
        </w:rPr>
      </w:pPr>
      <w:r w:rsidRPr="007E2820">
        <w:rPr>
          <w:rFonts w:ascii="Times New Roman" w:hAnsi="Times New Roman" w:cs="Times New Roman"/>
          <w:sz w:val="22"/>
          <w:szCs w:val="22"/>
        </w:rPr>
        <w:t>2.</w:t>
      </w:r>
      <w:r w:rsidR="00D33758">
        <w:rPr>
          <w:rFonts w:ascii="Times New Roman" w:hAnsi="Times New Roman" w:cs="Times New Roman"/>
          <w:sz w:val="22"/>
          <w:szCs w:val="22"/>
        </w:rPr>
        <w:t>4</w:t>
      </w:r>
      <w:r w:rsidRPr="007E2820">
        <w:rPr>
          <w:rFonts w:ascii="Times New Roman" w:hAnsi="Times New Roman" w:cs="Times New Roman"/>
          <w:sz w:val="22"/>
          <w:szCs w:val="22"/>
        </w:rPr>
        <w:t xml:space="preserve">. Jeigu apibūdinant pirkimo objektą techninėje specifikacijoje nurodytas standartas, </w:t>
      </w:r>
      <w:r w:rsidRPr="007E2820">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E2820">
        <w:rPr>
          <w:rFonts w:ascii="Times New Roman" w:hAnsi="Times New Roman" w:cs="Times New Roman"/>
          <w:sz w:val="22"/>
          <w:szCs w:val="22"/>
        </w:rPr>
        <w:t xml:space="preserve">turi būti laikoma, kad kiekviena tokia nuoroda yra pateikta su žodžiais „arba lygiavertis“. </w:t>
      </w:r>
    </w:p>
    <w:p w14:paraId="5CF8C482" w14:textId="4C26FFE6" w:rsidR="00A63A87" w:rsidRDefault="00A63A87" w:rsidP="003C746F">
      <w:pPr>
        <w:pStyle w:val="Sraopastraipa"/>
        <w:spacing w:line="240" w:lineRule="auto"/>
        <w:ind w:left="0" w:firstLine="709"/>
        <w:rPr>
          <w:rFonts w:ascii="Times New Roman" w:hAnsi="Times New Roman" w:cs="Times New Roman"/>
          <w:sz w:val="22"/>
          <w:szCs w:val="22"/>
        </w:rPr>
      </w:pPr>
    </w:p>
    <w:p w14:paraId="2885B31A" w14:textId="77777777" w:rsidR="003C746F" w:rsidRPr="007E2820" w:rsidRDefault="003C746F" w:rsidP="003C746F">
      <w:pPr>
        <w:pStyle w:val="Sraopastraipa"/>
        <w:spacing w:line="240" w:lineRule="auto"/>
        <w:ind w:left="0" w:firstLine="709"/>
        <w:rPr>
          <w:rFonts w:ascii="Times New Roman" w:hAnsi="Times New Roman" w:cs="Times New Roman"/>
          <w:sz w:val="22"/>
          <w:szCs w:val="22"/>
        </w:rPr>
      </w:pPr>
    </w:p>
    <w:p w14:paraId="0CEA2D40" w14:textId="4AB6632C" w:rsidR="00FB3C75" w:rsidRPr="00817AB9" w:rsidRDefault="00BF3638" w:rsidP="00A12CF7">
      <w:pPr>
        <w:pStyle w:val="Antrat1"/>
        <w:numPr>
          <w:ilvl w:val="0"/>
          <w:numId w:val="7"/>
        </w:numPr>
        <w:spacing w:before="0" w:after="0"/>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A55DA82" w14:textId="77777777" w:rsidR="00A12CF7" w:rsidRPr="00A12CF7" w:rsidRDefault="00A12CF7" w:rsidP="00A12CF7">
      <w:pPr>
        <w:numPr>
          <w:ilvl w:val="1"/>
          <w:numId w:val="51"/>
        </w:numPr>
        <w:spacing w:line="240" w:lineRule="auto"/>
        <w:ind w:left="0" w:firstLine="697"/>
        <w:contextualSpacing/>
        <w:rPr>
          <w:rFonts w:ascii="Times New Roman" w:eastAsia="Calibri" w:hAnsi="Times New Roman" w:cs="Times New Roman"/>
          <w:sz w:val="22"/>
          <w:szCs w:val="22"/>
        </w:rPr>
      </w:pPr>
      <w:r w:rsidRPr="00A12CF7">
        <w:rPr>
          <w:rFonts w:ascii="Times New Roman" w:eastAsia="Calibri" w:hAnsi="Times New Roman" w:cs="Times New Roman"/>
          <w:sz w:val="22"/>
          <w:szCs w:val="22"/>
        </w:rPr>
        <w:t xml:space="preserve">Reikalavimai dėl tiekėjo ir subtiekėjų (jeigu taikoma), ūkio subjektų, kurių pajėgumais tiekėjas remiasi, pašalinimo pagrindų nebuvimo bei jų nebuvimą patvirtinantys dokumentai nurodyti specialiųjų pirkimo sąlygų 1 priede „Tiekėjų pašalinimo pagrindai“. </w:t>
      </w:r>
    </w:p>
    <w:p w14:paraId="1AAC6A72" w14:textId="77777777" w:rsidR="00A12CF7" w:rsidRPr="00A12CF7" w:rsidRDefault="00A12CF7" w:rsidP="00A12CF7">
      <w:pPr>
        <w:numPr>
          <w:ilvl w:val="1"/>
          <w:numId w:val="51"/>
        </w:numPr>
        <w:spacing w:line="240" w:lineRule="auto"/>
        <w:ind w:left="0" w:firstLine="697"/>
        <w:contextualSpacing/>
        <w:rPr>
          <w:rFonts w:ascii="Times New Roman" w:eastAsia="Calibri" w:hAnsi="Times New Roman" w:cs="Times New Roman"/>
          <w:sz w:val="22"/>
          <w:szCs w:val="22"/>
        </w:rPr>
      </w:pPr>
      <w:r w:rsidRPr="00A12CF7">
        <w:rPr>
          <w:rFonts w:ascii="Times New Roman" w:eastAsia="Calibri" w:hAnsi="Times New Roman" w:cs="Times New Roman"/>
          <w:sz w:val="22"/>
          <w:szCs w:val="22"/>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637C5A40" w14:textId="77777777" w:rsidR="00A12CF7" w:rsidRPr="00A12CF7" w:rsidRDefault="00A12CF7" w:rsidP="00A12CF7">
      <w:pPr>
        <w:spacing w:line="240" w:lineRule="auto"/>
        <w:ind w:firstLine="737"/>
        <w:contextualSpacing/>
        <w:rPr>
          <w:rFonts w:ascii="Times New Roman" w:eastAsia="Arial" w:hAnsi="Times New Roman" w:cs="Times New Roman"/>
          <w:sz w:val="22"/>
          <w:szCs w:val="22"/>
        </w:rPr>
      </w:pPr>
      <w:r w:rsidRPr="00A12CF7">
        <w:rPr>
          <w:rFonts w:ascii="Times New Roman" w:eastAsia="Calibri" w:hAnsi="Times New Roman" w:cs="Times New Roman"/>
          <w:sz w:val="22"/>
          <w:szCs w:val="22"/>
        </w:rPr>
        <w:t>3.3.</w:t>
      </w:r>
      <w:r w:rsidRPr="00A12CF7">
        <w:rPr>
          <w:rFonts w:ascii="Times New Roman" w:eastAsia="Arial" w:hAnsi="Times New Roman" w:cs="Times New Roman"/>
          <w:sz w:val="22"/>
          <w:szCs w:val="22"/>
        </w:rPr>
        <w:t xml:space="preserve"> Tiekėjas teikdamas pasiūlymą neturi pateikti EBVPD dėl atitikties reikalavimams. Tiekėjas teikdamas pasiūlymą turi pateikti tik tiekėjo deklaraciją dėl atitikties reikalavimams pagal </w:t>
      </w:r>
      <w:r w:rsidRPr="00A12CF7">
        <w:rPr>
          <w:rFonts w:ascii="Times New Roman" w:eastAsia="Calibri" w:hAnsi="Times New Roman" w:cs="Times New Roman"/>
          <w:sz w:val="22"/>
          <w:szCs w:val="22"/>
        </w:rPr>
        <w:t>specialiųjų</w:t>
      </w:r>
      <w:r w:rsidRPr="00A12CF7">
        <w:rPr>
          <w:rFonts w:ascii="Times New Roman" w:eastAsia="Arial" w:hAnsi="Times New Roman" w:cs="Times New Roman"/>
          <w:sz w:val="22"/>
          <w:szCs w:val="22"/>
        </w:rPr>
        <w:t xml:space="preserve"> sąlygų 8 priedą. </w:t>
      </w:r>
    </w:p>
    <w:p w14:paraId="349F23FD" w14:textId="77777777" w:rsidR="00A12CF7" w:rsidRPr="00A12CF7" w:rsidRDefault="00A12CF7" w:rsidP="00A12CF7">
      <w:pPr>
        <w:spacing w:line="240" w:lineRule="auto"/>
        <w:ind w:firstLine="737"/>
        <w:contextualSpacing/>
        <w:rPr>
          <w:rFonts w:ascii="Times New Roman" w:eastAsia="Calibri" w:hAnsi="Times New Roman" w:cs="Times New Roman"/>
          <w:sz w:val="22"/>
          <w:szCs w:val="22"/>
        </w:rPr>
      </w:pPr>
      <w:r w:rsidRPr="00A12CF7">
        <w:rPr>
          <w:rFonts w:ascii="Times New Roman" w:eastAsia="Arial" w:hAnsi="Times New Roman" w:cs="Times New Roman"/>
          <w:sz w:val="22"/>
          <w:szCs w:val="22"/>
        </w:rPr>
        <w:lastRenderedPageBreak/>
        <w:t xml:space="preserve">3.4. </w:t>
      </w:r>
      <w:r w:rsidRPr="00A12CF7">
        <w:rPr>
          <w:rFonts w:ascii="Times New Roman" w:eastAsia="Calibri" w:hAnsi="Times New Roman" w:cs="Times New Roman"/>
          <w:sz w:val="22"/>
          <w:szCs w:val="22"/>
        </w:rPr>
        <w:t xml:space="preserve">Reikalavimai dėl tiekėjo ir subtiekėjų, ūkio subjektų, kurių pajėgumais tiekėjas remiasi, pašalinimo pagrindų nebuvimo bei jų nebuvimą patvirtinantys dokumentai nurodyti specialiųjų pirkimo sąlygų 1 priede. </w:t>
      </w:r>
    </w:p>
    <w:p w14:paraId="58347979" w14:textId="77777777" w:rsidR="00A12CF7" w:rsidRPr="00A12CF7" w:rsidRDefault="00A12CF7" w:rsidP="00A12CF7">
      <w:pPr>
        <w:spacing w:line="240" w:lineRule="auto"/>
        <w:ind w:firstLine="737"/>
        <w:contextualSpacing/>
        <w:rPr>
          <w:rFonts w:ascii="Times New Roman" w:eastAsia="Calibri" w:hAnsi="Times New Roman" w:cs="Times New Roman"/>
          <w:sz w:val="22"/>
          <w:szCs w:val="22"/>
        </w:rPr>
      </w:pPr>
      <w:r w:rsidRPr="00A12CF7">
        <w:rPr>
          <w:rFonts w:ascii="Times New Roman" w:eastAsia="Calibri" w:hAnsi="Times New Roman" w:cs="Times New Roman"/>
          <w:sz w:val="22"/>
          <w:szCs w:val="22"/>
        </w:rPr>
        <w:t xml:space="preserve">3.5. Jeigu tiekėjo kvalifikacija dėl teisės verstis atitinkama veikla nebuvo tikrinama arba tikrinama ne visa apimtimi, tiekėjas perkančiajai organizacijai įsipareigoja, kad pirkimo sutartį vykdys tik tokią teisę turintys asmenys.  </w:t>
      </w:r>
    </w:p>
    <w:p w14:paraId="6765F57D" w14:textId="77777777" w:rsidR="00816957" w:rsidRDefault="00816957" w:rsidP="00816957">
      <w:pPr>
        <w:spacing w:line="240" w:lineRule="auto"/>
        <w:rPr>
          <w:rFonts w:ascii="Times New Roman" w:eastAsia="Arial" w:hAnsi="Times New Roman" w:cs="Times New Roman"/>
          <w:sz w:val="22"/>
          <w:szCs w:val="22"/>
        </w:rPr>
      </w:pPr>
    </w:p>
    <w:p w14:paraId="69360CD7" w14:textId="76D4F461" w:rsidR="00894FEF" w:rsidRPr="00817AB9" w:rsidRDefault="00817AB9" w:rsidP="00A12CF7">
      <w:pPr>
        <w:pStyle w:val="Antrat1"/>
        <w:numPr>
          <w:ilvl w:val="0"/>
          <w:numId w:val="51"/>
        </w:numPr>
        <w:spacing w:before="0" w:after="0"/>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562C2322" w14:textId="2F424A29" w:rsidR="009F29E7" w:rsidRPr="00DA2E27" w:rsidRDefault="00DA2E27" w:rsidP="00A12CF7">
      <w:pPr>
        <w:pStyle w:val="Sraopastraipa"/>
        <w:numPr>
          <w:ilvl w:val="1"/>
          <w:numId w:val="51"/>
        </w:numPr>
        <w:spacing w:line="240" w:lineRule="auto"/>
        <w:ind w:left="0" w:firstLine="680"/>
        <w:rPr>
          <w:rFonts w:ascii="Times New Roman" w:hAnsi="Times New Roman" w:cs="Times New Roman"/>
          <w:i/>
          <w:iCs/>
          <w:sz w:val="22"/>
          <w:szCs w:val="22"/>
        </w:rPr>
      </w:pPr>
      <w:r w:rsidRPr="00DA2E27">
        <w:rPr>
          <w:rFonts w:ascii="Times New Roman" w:hAnsi="Times New Roman" w:cs="Times New Roman"/>
          <w:iCs/>
          <w:sz w:val="22"/>
          <w:szCs w:val="22"/>
        </w:rPr>
        <w:t>Perkančioji organizacija šiame pirkime netaikys reikalavimų, susijusių su nacionaliniu saugumu.</w:t>
      </w:r>
    </w:p>
    <w:p w14:paraId="090F60D8" w14:textId="77777777" w:rsidR="00DA2E27" w:rsidRPr="00DA2E27" w:rsidRDefault="00DA2E27" w:rsidP="00DA2E27">
      <w:pPr>
        <w:pStyle w:val="Sraopastraipa"/>
        <w:spacing w:line="240" w:lineRule="auto"/>
        <w:ind w:left="680" w:firstLine="0"/>
        <w:rPr>
          <w:rFonts w:ascii="Times New Roman" w:hAnsi="Times New Roman" w:cs="Times New Roman"/>
          <w:i/>
          <w:iCs/>
          <w:sz w:val="22"/>
          <w:szCs w:val="22"/>
        </w:rPr>
      </w:pPr>
    </w:p>
    <w:p w14:paraId="490591E3" w14:textId="4440F86E" w:rsidR="006D3202" w:rsidRPr="001B1CD4" w:rsidRDefault="003630A0" w:rsidP="00A12CF7">
      <w:pPr>
        <w:pStyle w:val="Antrat1"/>
        <w:numPr>
          <w:ilvl w:val="0"/>
          <w:numId w:val="51"/>
        </w:numPr>
        <w:spacing w:before="0" w:after="0"/>
        <w:ind w:left="0"/>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0A3C79F0" w14:textId="1446D1EC" w:rsidR="001C1D32" w:rsidRPr="00F43876" w:rsidRDefault="005A52E6" w:rsidP="009B4FB1">
      <w:pPr>
        <w:pStyle w:val="Sraopastraipa"/>
        <w:spacing w:line="240" w:lineRule="auto"/>
        <w:ind w:left="0"/>
        <w:rPr>
          <w:rFonts w:ascii="Times New Roman" w:hAnsi="Times New Roman" w:cs="Times New Roman"/>
          <w:sz w:val="22"/>
          <w:szCs w:val="22"/>
          <w:u w:val="single"/>
        </w:rPr>
      </w:pPr>
      <w:r w:rsidRPr="00F43876">
        <w:rPr>
          <w:rFonts w:ascii="Times New Roman" w:eastAsia="Calibri" w:hAnsi="Times New Roman" w:cs="Times New Roman"/>
          <w:sz w:val="22"/>
          <w:szCs w:val="22"/>
        </w:rPr>
        <w:t>5.</w:t>
      </w:r>
      <w:r w:rsidR="00DA2E27" w:rsidRPr="00F43876">
        <w:rPr>
          <w:rFonts w:ascii="Times New Roman" w:eastAsia="Calibri" w:hAnsi="Times New Roman" w:cs="Times New Roman"/>
          <w:sz w:val="22"/>
          <w:szCs w:val="22"/>
        </w:rPr>
        <w:t>1</w:t>
      </w:r>
      <w:r w:rsidRPr="00F43876">
        <w:rPr>
          <w:rFonts w:ascii="Times New Roman" w:eastAsia="Calibri" w:hAnsi="Times New Roman" w:cs="Times New Roman"/>
          <w:sz w:val="22"/>
          <w:szCs w:val="22"/>
        </w:rPr>
        <w:t xml:space="preserve">. </w:t>
      </w:r>
      <w:r w:rsidR="00AD4F1A" w:rsidRPr="00F43876">
        <w:rPr>
          <w:rFonts w:ascii="Times New Roman" w:eastAsia="Calibri" w:hAnsi="Times New Roman" w:cs="Times New Roman"/>
          <w:sz w:val="22"/>
          <w:szCs w:val="22"/>
        </w:rPr>
        <w:t xml:space="preserve">Pasiūlymas gali būti pasirašytas </w:t>
      </w:r>
      <w:r w:rsidR="00FD5736" w:rsidRPr="00F43876">
        <w:rPr>
          <w:rFonts w:ascii="Times New Roman" w:eastAsia="Calibri" w:hAnsi="Times New Roman" w:cs="Times New Roman"/>
          <w:sz w:val="22"/>
          <w:szCs w:val="22"/>
        </w:rPr>
        <w:t xml:space="preserve">fiziniu arba </w:t>
      </w:r>
      <w:r w:rsidR="00AD4F1A" w:rsidRPr="00F43876">
        <w:rPr>
          <w:rFonts w:ascii="Times New Roman" w:eastAsia="Calibri" w:hAnsi="Times New Roman" w:cs="Times New Roman"/>
          <w:sz w:val="22"/>
          <w:szCs w:val="22"/>
        </w:rPr>
        <w:t xml:space="preserve">kvalifikuotu elektroniniu parašu. Jeigu </w:t>
      </w:r>
      <w:r w:rsidR="00FD5736" w:rsidRPr="00F43876">
        <w:rPr>
          <w:rFonts w:ascii="Times New Roman" w:eastAsia="Calibri" w:hAnsi="Times New Roman" w:cs="Times New Roman"/>
          <w:sz w:val="22"/>
          <w:szCs w:val="22"/>
        </w:rPr>
        <w:t xml:space="preserve">tiekėjas </w:t>
      </w:r>
      <w:r w:rsidR="00AD4F1A" w:rsidRPr="00F43876">
        <w:rPr>
          <w:rFonts w:ascii="Times New Roman" w:eastAsia="Calibri" w:hAnsi="Times New Roman" w:cs="Times New Roman"/>
          <w:sz w:val="22"/>
          <w:szCs w:val="22"/>
        </w:rPr>
        <w:t>dokumentus tvirtina naudodamas elektroninį, o ne fizinį parašą, elektroninis parašas turi atitikti VPĮ 22</w:t>
      </w:r>
      <w:r w:rsidR="006E2B14" w:rsidRPr="00F43876">
        <w:rPr>
          <w:rFonts w:ascii="Times New Roman" w:eastAsia="Calibri" w:hAnsi="Times New Roman" w:cs="Times New Roman"/>
          <w:sz w:val="22"/>
          <w:szCs w:val="22"/>
        </w:rPr>
        <w:t xml:space="preserve"> </w:t>
      </w:r>
      <w:r w:rsidR="00AD4F1A" w:rsidRPr="00F43876">
        <w:rPr>
          <w:rFonts w:ascii="Times New Roman" w:eastAsia="Calibri" w:hAnsi="Times New Roman" w:cs="Times New Roman"/>
          <w:sz w:val="22"/>
          <w:szCs w:val="22"/>
        </w:rPr>
        <w:t xml:space="preserve">straipsnio 11 dalies 2 ir 3 punktuose nustatytus reikalavimus. </w:t>
      </w:r>
      <w:r w:rsidR="7C928381" w:rsidRPr="00F43876">
        <w:rPr>
          <w:rFonts w:ascii="Times New Roman" w:hAnsi="Times New Roman" w:cs="Times New Roman"/>
          <w:sz w:val="22"/>
          <w:szCs w:val="22"/>
        </w:rPr>
        <w:t>P</w:t>
      </w:r>
      <w:r w:rsidR="007037F7" w:rsidRPr="00F43876">
        <w:rPr>
          <w:rFonts w:ascii="Times New Roman" w:hAnsi="Times New Roman" w:cs="Times New Roman"/>
          <w:sz w:val="22"/>
          <w:szCs w:val="22"/>
        </w:rPr>
        <w:t>erkančiajai organizacijai</w:t>
      </w:r>
      <w:r w:rsidR="00AD4F1A" w:rsidRPr="00F43876">
        <w:rPr>
          <w:rFonts w:ascii="Times New Roman" w:hAnsi="Times New Roman" w:cs="Times New Roman"/>
          <w:sz w:val="22"/>
          <w:szCs w:val="22"/>
        </w:rPr>
        <w:t xml:space="preserve"> kilus abejonių dėl dokumentų tikrumo, ji turi teisę reikalauti pateikti dokumentų originalus.</w:t>
      </w:r>
      <w:r w:rsidR="00AD4F1A" w:rsidRPr="00F43876">
        <w:rPr>
          <w:rFonts w:ascii="Times New Roman" w:eastAsia="Calibri" w:hAnsi="Times New Roman" w:cs="Times New Roman"/>
          <w:sz w:val="22"/>
          <w:szCs w:val="22"/>
        </w:rPr>
        <w:t xml:space="preserve"> Gali būti:</w:t>
      </w:r>
    </w:p>
    <w:p w14:paraId="2EE860FF" w14:textId="419EE7CA" w:rsidR="001C1D32" w:rsidRPr="00F43876" w:rsidRDefault="005A52E6" w:rsidP="009B4FB1">
      <w:pPr>
        <w:spacing w:line="240" w:lineRule="auto"/>
        <w:ind w:firstLine="709"/>
        <w:rPr>
          <w:rFonts w:ascii="Times New Roman" w:hAnsi="Times New Roman" w:cs="Times New Roman"/>
          <w:sz w:val="22"/>
          <w:szCs w:val="22"/>
        </w:rPr>
      </w:pPr>
      <w:r w:rsidRPr="00F43876">
        <w:rPr>
          <w:rFonts w:ascii="Times New Roman" w:eastAsia="Calibri" w:hAnsi="Times New Roman" w:cs="Times New Roman"/>
          <w:sz w:val="22"/>
          <w:szCs w:val="22"/>
        </w:rPr>
        <w:t>5</w:t>
      </w:r>
      <w:r w:rsidR="00713645" w:rsidRPr="00F43876">
        <w:rPr>
          <w:rFonts w:ascii="Times New Roman" w:eastAsia="Calibri" w:hAnsi="Times New Roman" w:cs="Times New Roman"/>
          <w:sz w:val="22"/>
          <w:szCs w:val="22"/>
        </w:rPr>
        <w:t>.</w:t>
      </w:r>
      <w:r w:rsidR="00DA2E27" w:rsidRPr="00F43876">
        <w:rPr>
          <w:rFonts w:ascii="Times New Roman" w:eastAsia="Calibri" w:hAnsi="Times New Roman" w:cs="Times New Roman"/>
          <w:sz w:val="22"/>
          <w:szCs w:val="22"/>
        </w:rPr>
        <w:t>1</w:t>
      </w:r>
      <w:r w:rsidR="00713645" w:rsidRPr="00F43876">
        <w:rPr>
          <w:rFonts w:ascii="Times New Roman" w:eastAsia="Calibri" w:hAnsi="Times New Roman" w:cs="Times New Roman"/>
          <w:sz w:val="22"/>
          <w:szCs w:val="22"/>
        </w:rPr>
        <w:t xml:space="preserve">.1. </w:t>
      </w:r>
      <w:r w:rsidR="00AD4F1A" w:rsidRPr="00F43876">
        <w:rPr>
          <w:rFonts w:ascii="Times New Roman" w:eastAsia="Calibri" w:hAnsi="Times New Roman" w:cs="Times New Roman"/>
          <w:sz w:val="22"/>
          <w:szCs w:val="22"/>
        </w:rPr>
        <w:t>pateikiami kvalifikuotu elektroniniu parašu pasirašyti elektroninėmis priemonėmis suformuoti dokumentai;</w:t>
      </w:r>
    </w:p>
    <w:p w14:paraId="5207D451" w14:textId="0E438E6B" w:rsidR="00AD4F1A" w:rsidRPr="00F43876" w:rsidRDefault="00C60621" w:rsidP="009B4FB1">
      <w:pPr>
        <w:pStyle w:val="Sraopastraipa"/>
        <w:spacing w:line="240" w:lineRule="auto"/>
        <w:ind w:left="0"/>
        <w:rPr>
          <w:rFonts w:ascii="Times New Roman" w:hAnsi="Times New Roman" w:cs="Times New Roman"/>
          <w:sz w:val="22"/>
          <w:szCs w:val="22"/>
        </w:rPr>
      </w:pPr>
      <w:r w:rsidRPr="00F43876">
        <w:rPr>
          <w:rFonts w:ascii="Times New Roman" w:eastAsia="Calibri" w:hAnsi="Times New Roman" w:cs="Times New Roman"/>
          <w:sz w:val="22"/>
          <w:szCs w:val="22"/>
        </w:rPr>
        <w:t>5</w:t>
      </w:r>
      <w:r w:rsidR="00713645" w:rsidRPr="00F43876">
        <w:rPr>
          <w:rFonts w:ascii="Times New Roman" w:eastAsia="Calibri" w:hAnsi="Times New Roman" w:cs="Times New Roman"/>
          <w:sz w:val="22"/>
          <w:szCs w:val="22"/>
        </w:rPr>
        <w:t>.</w:t>
      </w:r>
      <w:r w:rsidR="00DA2E27" w:rsidRPr="00F43876">
        <w:rPr>
          <w:rFonts w:ascii="Times New Roman" w:eastAsia="Calibri" w:hAnsi="Times New Roman" w:cs="Times New Roman"/>
          <w:sz w:val="22"/>
          <w:szCs w:val="22"/>
        </w:rPr>
        <w:t>1</w:t>
      </w:r>
      <w:r w:rsidR="00713645" w:rsidRPr="00F43876">
        <w:rPr>
          <w:rFonts w:ascii="Times New Roman" w:eastAsia="Calibri" w:hAnsi="Times New Roman" w:cs="Times New Roman"/>
          <w:sz w:val="22"/>
          <w:szCs w:val="22"/>
        </w:rPr>
        <w:t xml:space="preserve">.2. </w:t>
      </w:r>
      <w:r w:rsidR="00AD4F1A" w:rsidRPr="00F43876">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52D16D1D" w:rsidR="00EB0E73" w:rsidRPr="00F43876" w:rsidRDefault="00392458" w:rsidP="00F77A5D">
      <w:pPr>
        <w:pStyle w:val="Sraopastraipa"/>
        <w:spacing w:line="240" w:lineRule="auto"/>
        <w:ind w:left="0"/>
        <w:rPr>
          <w:rFonts w:ascii="Times New Roman" w:hAnsi="Times New Roman" w:cs="Times New Roman"/>
          <w:sz w:val="22"/>
          <w:szCs w:val="22"/>
        </w:rPr>
      </w:pPr>
      <w:r w:rsidRPr="00F43876">
        <w:rPr>
          <w:rFonts w:ascii="Times New Roman" w:eastAsia="Arial" w:hAnsi="Times New Roman" w:cs="Times New Roman"/>
          <w:sz w:val="22"/>
          <w:szCs w:val="22"/>
        </w:rPr>
        <w:t>5.</w:t>
      </w:r>
      <w:r w:rsidR="00F43876" w:rsidRPr="00F43876">
        <w:rPr>
          <w:rFonts w:ascii="Times New Roman" w:eastAsia="Arial" w:hAnsi="Times New Roman" w:cs="Times New Roman"/>
          <w:sz w:val="22"/>
          <w:szCs w:val="22"/>
        </w:rPr>
        <w:t>2</w:t>
      </w:r>
      <w:r w:rsidRPr="00F43876">
        <w:rPr>
          <w:rFonts w:ascii="Times New Roman" w:eastAsia="Arial" w:hAnsi="Times New Roman" w:cs="Times New Roman"/>
          <w:sz w:val="22"/>
          <w:szCs w:val="22"/>
        </w:rPr>
        <w:t xml:space="preserve">. </w:t>
      </w:r>
      <w:r w:rsidR="00D61DED" w:rsidRPr="00F43876">
        <w:rPr>
          <w:rFonts w:ascii="Times New Roman" w:eastAsia="Arial" w:hAnsi="Times New Roman" w:cs="Times New Roman"/>
          <w:sz w:val="22"/>
          <w:szCs w:val="22"/>
        </w:rPr>
        <w:t>Pasiūlyma</w:t>
      </w:r>
      <w:r w:rsidR="00543400" w:rsidRPr="00F43876">
        <w:rPr>
          <w:rFonts w:ascii="Times New Roman" w:eastAsia="Arial" w:hAnsi="Times New Roman" w:cs="Times New Roman"/>
          <w:sz w:val="22"/>
          <w:szCs w:val="22"/>
        </w:rPr>
        <w:t>s turi būti parengtas</w:t>
      </w:r>
      <w:r w:rsidR="00D61DED" w:rsidRPr="00F43876">
        <w:rPr>
          <w:rFonts w:ascii="Times New Roman" w:eastAsia="Arial" w:hAnsi="Times New Roman" w:cs="Times New Roman"/>
          <w:sz w:val="22"/>
          <w:szCs w:val="22"/>
        </w:rPr>
        <w:t xml:space="preserve"> lietuvių kalb</w:t>
      </w:r>
      <w:r w:rsidR="00F43876" w:rsidRPr="00F43876">
        <w:rPr>
          <w:rFonts w:ascii="Times New Roman" w:eastAsia="Arial" w:hAnsi="Times New Roman" w:cs="Times New Roman"/>
          <w:sz w:val="22"/>
          <w:szCs w:val="22"/>
        </w:rPr>
        <w:t xml:space="preserve">a. </w:t>
      </w:r>
      <w:r w:rsidR="000A3108" w:rsidRPr="00F43876">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7651A0AA" w:rsidR="0032046A" w:rsidRPr="00F43876" w:rsidRDefault="00AB0036" w:rsidP="00F77A5D">
      <w:pPr>
        <w:pStyle w:val="Sraopastraipa"/>
        <w:spacing w:line="240" w:lineRule="auto"/>
        <w:ind w:left="0"/>
        <w:rPr>
          <w:rFonts w:ascii="Times New Roman" w:hAnsi="Times New Roman" w:cs="Times New Roman"/>
          <w:sz w:val="22"/>
          <w:szCs w:val="22"/>
        </w:rPr>
      </w:pPr>
      <w:r w:rsidRPr="00F43876">
        <w:rPr>
          <w:rFonts w:ascii="Times New Roman" w:hAnsi="Times New Roman" w:cs="Times New Roman"/>
          <w:sz w:val="22"/>
          <w:szCs w:val="22"/>
        </w:rPr>
        <w:t>5.</w:t>
      </w:r>
      <w:r w:rsidR="00F43876" w:rsidRPr="00F43876">
        <w:rPr>
          <w:rFonts w:ascii="Times New Roman" w:hAnsi="Times New Roman" w:cs="Times New Roman"/>
          <w:sz w:val="22"/>
          <w:szCs w:val="22"/>
        </w:rPr>
        <w:t>3</w:t>
      </w:r>
      <w:r w:rsidRPr="00F43876">
        <w:rPr>
          <w:rFonts w:ascii="Times New Roman" w:hAnsi="Times New Roman" w:cs="Times New Roman"/>
          <w:sz w:val="22"/>
          <w:szCs w:val="22"/>
        </w:rPr>
        <w:t xml:space="preserve">. </w:t>
      </w:r>
      <w:r w:rsidR="0032046A" w:rsidRPr="00F43876">
        <w:rPr>
          <w:rFonts w:ascii="Times New Roman" w:hAnsi="Times New Roman" w:cs="Times New Roman"/>
          <w:sz w:val="22"/>
          <w:szCs w:val="22"/>
        </w:rPr>
        <w:t>Pasiūlym</w:t>
      </w:r>
      <w:r w:rsidR="00990A2D" w:rsidRPr="00F43876">
        <w:rPr>
          <w:rFonts w:ascii="Times New Roman" w:hAnsi="Times New Roman" w:cs="Times New Roman"/>
          <w:sz w:val="22"/>
          <w:szCs w:val="22"/>
        </w:rPr>
        <w:t xml:space="preserve">uose nurodytos kainos </w:t>
      </w:r>
      <w:r w:rsidR="003C09C7" w:rsidRPr="00F43876">
        <w:rPr>
          <w:rFonts w:ascii="Times New Roman" w:hAnsi="Times New Roman" w:cs="Times New Roman"/>
          <w:sz w:val="22"/>
          <w:szCs w:val="22"/>
        </w:rPr>
        <w:t xml:space="preserve">bus vertinamos </w:t>
      </w:r>
      <w:r w:rsidR="0032046A" w:rsidRPr="00F43876">
        <w:rPr>
          <w:rFonts w:ascii="Times New Roman" w:hAnsi="Times New Roman" w:cs="Times New Roman"/>
          <w:sz w:val="22"/>
          <w:szCs w:val="22"/>
        </w:rPr>
        <w:t>eurais</w:t>
      </w:r>
      <w:r w:rsidR="0032046A" w:rsidRPr="00F43876">
        <w:rPr>
          <w:rFonts w:ascii="Times New Roman" w:eastAsia="Calibri" w:hAnsi="Times New Roman" w:cs="Times New Roman"/>
          <w:sz w:val="22"/>
          <w:szCs w:val="22"/>
        </w:rPr>
        <w:t>.</w:t>
      </w:r>
      <w:r w:rsidR="0032046A" w:rsidRPr="00F43876">
        <w:rPr>
          <w:rFonts w:ascii="Times New Roman" w:hAnsi="Times New Roman" w:cs="Times New Roman"/>
          <w:sz w:val="22"/>
          <w:szCs w:val="22"/>
        </w:rPr>
        <w:t xml:space="preserve"> Jeigu </w:t>
      </w:r>
      <w:r w:rsidR="005B57A2" w:rsidRPr="00F43876">
        <w:rPr>
          <w:rFonts w:ascii="Times New Roman" w:hAnsi="Times New Roman" w:cs="Times New Roman"/>
          <w:sz w:val="22"/>
          <w:szCs w:val="22"/>
        </w:rPr>
        <w:t>p</w:t>
      </w:r>
      <w:r w:rsidR="0032046A" w:rsidRPr="00F43876">
        <w:rPr>
          <w:rFonts w:ascii="Times New Roman" w:hAnsi="Times New Roman" w:cs="Times New Roman"/>
          <w:sz w:val="22"/>
          <w:szCs w:val="22"/>
        </w:rPr>
        <w:t xml:space="preserve">asiūlymuose kainos nurodytos užsienio valiuta, jos </w:t>
      </w:r>
      <w:r w:rsidR="003C09C7" w:rsidRPr="00F43876">
        <w:rPr>
          <w:rFonts w:ascii="Times New Roman" w:hAnsi="Times New Roman" w:cs="Times New Roman"/>
          <w:sz w:val="22"/>
          <w:szCs w:val="22"/>
        </w:rPr>
        <w:t>bus</w:t>
      </w:r>
      <w:r w:rsidR="0032046A" w:rsidRPr="00F43876">
        <w:rPr>
          <w:rFonts w:ascii="Times New Roman" w:hAnsi="Times New Roman" w:cs="Times New Roman"/>
          <w:sz w:val="22"/>
          <w:szCs w:val="22"/>
        </w:rPr>
        <w:t xml:space="preserve"> perskaičiuojamos </w:t>
      </w:r>
      <w:r w:rsidR="003C09C7" w:rsidRPr="00F43876">
        <w:rPr>
          <w:rFonts w:ascii="Times New Roman" w:hAnsi="Times New Roman" w:cs="Times New Roman"/>
          <w:sz w:val="22"/>
          <w:szCs w:val="22"/>
        </w:rPr>
        <w:t>eurais</w:t>
      </w:r>
      <w:r w:rsidR="0032046A" w:rsidRPr="00F43876">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43876">
        <w:rPr>
          <w:rFonts w:ascii="Times New Roman" w:hAnsi="Times New Roman" w:cs="Times New Roman"/>
          <w:sz w:val="22"/>
          <w:szCs w:val="22"/>
        </w:rPr>
        <w:t>.</w:t>
      </w:r>
    </w:p>
    <w:p w14:paraId="4CC36FFA" w14:textId="764EABD0" w:rsidR="006A6A5B" w:rsidRPr="00F43876" w:rsidRDefault="00AB0036" w:rsidP="00F77A5D">
      <w:pPr>
        <w:pStyle w:val="Sraopastraipa"/>
        <w:spacing w:after="160" w:line="240" w:lineRule="auto"/>
        <w:ind w:left="0" w:firstLine="710"/>
        <w:rPr>
          <w:rFonts w:ascii="Times New Roman" w:eastAsia="Arial" w:hAnsi="Times New Roman" w:cs="Times New Roman"/>
          <w:color w:val="7030A0"/>
          <w:sz w:val="22"/>
          <w:szCs w:val="22"/>
        </w:rPr>
      </w:pPr>
      <w:r w:rsidRPr="00F43876">
        <w:rPr>
          <w:rFonts w:ascii="Times New Roman" w:eastAsia="Arial" w:hAnsi="Times New Roman" w:cs="Times New Roman"/>
          <w:sz w:val="22"/>
          <w:szCs w:val="22"/>
        </w:rPr>
        <w:t>5.</w:t>
      </w:r>
      <w:r w:rsidR="00F43876" w:rsidRPr="00F43876">
        <w:rPr>
          <w:rFonts w:ascii="Times New Roman" w:eastAsia="Arial" w:hAnsi="Times New Roman" w:cs="Times New Roman"/>
          <w:sz w:val="22"/>
          <w:szCs w:val="22"/>
        </w:rPr>
        <w:t>4</w:t>
      </w:r>
      <w:r w:rsidRPr="00F43876">
        <w:rPr>
          <w:rFonts w:ascii="Times New Roman" w:eastAsia="Arial" w:hAnsi="Times New Roman" w:cs="Times New Roman"/>
          <w:sz w:val="22"/>
          <w:szCs w:val="22"/>
        </w:rPr>
        <w:t>.</w:t>
      </w:r>
      <w:r w:rsidR="006A6A5B" w:rsidRPr="00F43876">
        <w:rPr>
          <w:rFonts w:ascii="Times New Roman" w:eastAsia="Arial" w:hAnsi="Times New Roman" w:cs="Times New Roman"/>
          <w:sz w:val="22"/>
          <w:szCs w:val="22"/>
        </w:rPr>
        <w:t xml:space="preserve"> Bendra pasiūlymo kaina (sąnaudos) su PVM  turi būti nurodoma dviejų </w:t>
      </w:r>
      <w:r w:rsidR="00EE7D60" w:rsidRPr="00F43876">
        <w:rPr>
          <w:rFonts w:ascii="Times New Roman" w:eastAsia="Arial" w:hAnsi="Times New Roman" w:cs="Times New Roman"/>
          <w:sz w:val="22"/>
          <w:szCs w:val="22"/>
        </w:rPr>
        <w:t>skaitmenų</w:t>
      </w:r>
      <w:r w:rsidR="006A6A5B" w:rsidRPr="00F43876">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F43876">
        <w:rPr>
          <w:rFonts w:ascii="Times New Roman" w:eastAsia="Arial" w:hAnsi="Times New Roman" w:cs="Times New Roman"/>
          <w:sz w:val="22"/>
          <w:szCs w:val="22"/>
        </w:rPr>
        <w:t>i</w:t>
      </w:r>
      <w:r w:rsidR="006A6A5B" w:rsidRPr="00F43876">
        <w:rPr>
          <w:rFonts w:ascii="Times New Roman" w:eastAsia="Arial" w:hAnsi="Times New Roman" w:cs="Times New Roman"/>
          <w:sz w:val="22"/>
          <w:szCs w:val="22"/>
        </w:rPr>
        <w:t xml:space="preserve"> neribojant </w:t>
      </w:r>
      <w:r w:rsidR="00EE7D60" w:rsidRPr="00F43876">
        <w:rPr>
          <w:rFonts w:ascii="Times New Roman" w:eastAsia="Arial" w:hAnsi="Times New Roman" w:cs="Times New Roman"/>
          <w:sz w:val="22"/>
          <w:szCs w:val="22"/>
        </w:rPr>
        <w:t>skaitmenų</w:t>
      </w:r>
      <w:r w:rsidR="006A6A5B" w:rsidRPr="00F43876">
        <w:rPr>
          <w:rFonts w:ascii="Times New Roman" w:eastAsia="Arial" w:hAnsi="Times New Roman" w:cs="Times New Roman"/>
          <w:sz w:val="22"/>
          <w:szCs w:val="22"/>
        </w:rPr>
        <w:t xml:space="preserve"> po kablelio kiekio. </w:t>
      </w:r>
    </w:p>
    <w:p w14:paraId="129309B3" w14:textId="7A9BF1BB" w:rsidR="009C66EF" w:rsidRDefault="009C66EF" w:rsidP="00067203">
      <w:pPr>
        <w:pStyle w:val="Sraopastraipa"/>
        <w:spacing w:line="240" w:lineRule="auto"/>
        <w:ind w:left="0" w:firstLine="680"/>
        <w:rPr>
          <w:rFonts w:ascii="Times New Roman" w:hAnsi="Times New Roman" w:cs="Times New Roman"/>
          <w:sz w:val="22"/>
          <w:szCs w:val="22"/>
        </w:rPr>
      </w:pPr>
      <w:r w:rsidRPr="00F43876">
        <w:rPr>
          <w:rFonts w:ascii="Times New Roman" w:eastAsia="Arial" w:hAnsi="Times New Roman" w:cs="Times New Roman"/>
          <w:sz w:val="22"/>
          <w:szCs w:val="22"/>
        </w:rPr>
        <w:t>5.</w:t>
      </w:r>
      <w:r w:rsidR="00F43876" w:rsidRPr="00F43876">
        <w:rPr>
          <w:rFonts w:ascii="Times New Roman" w:eastAsia="Arial" w:hAnsi="Times New Roman" w:cs="Times New Roman"/>
          <w:sz w:val="22"/>
          <w:szCs w:val="22"/>
        </w:rPr>
        <w:t>5</w:t>
      </w:r>
      <w:r w:rsidRPr="00F43876">
        <w:rPr>
          <w:rFonts w:ascii="Times New Roman" w:eastAsia="Arial" w:hAnsi="Times New Roman" w:cs="Times New Roman"/>
          <w:sz w:val="22"/>
          <w:szCs w:val="22"/>
        </w:rPr>
        <w:t xml:space="preserve">. Tiekėjų pasiūlymuose nurodytos kainos bus vertinamos </w:t>
      </w:r>
      <w:r w:rsidRPr="00F43876">
        <w:rPr>
          <w:rFonts w:ascii="Times New Roman" w:hAnsi="Times New Roman" w:cs="Times New Roman"/>
          <w:sz w:val="22"/>
          <w:szCs w:val="22"/>
        </w:rPr>
        <w:t>ir lyginamos su visais mokesčiais, įskaitant</w:t>
      </w:r>
      <w:r w:rsidR="00067203">
        <w:rPr>
          <w:rFonts w:ascii="Times New Roman" w:hAnsi="Times New Roman" w:cs="Times New Roman"/>
          <w:sz w:val="22"/>
          <w:szCs w:val="22"/>
        </w:rPr>
        <w:t xml:space="preserve"> </w:t>
      </w:r>
      <w:r w:rsidRPr="00F43876">
        <w:rPr>
          <w:rFonts w:ascii="Times New Roman" w:hAnsi="Times New Roman" w:cs="Times New Roman"/>
          <w:sz w:val="22"/>
          <w:szCs w:val="22"/>
        </w:rPr>
        <w:t xml:space="preserve">PVM. </w:t>
      </w:r>
    </w:p>
    <w:p w14:paraId="1E96AA8F" w14:textId="005FC73D" w:rsidR="00824108" w:rsidRPr="00824108" w:rsidRDefault="00824108" w:rsidP="00824108">
      <w:pPr>
        <w:pBdr>
          <w:top w:val="nil"/>
          <w:left w:val="nil"/>
          <w:bottom w:val="nil"/>
          <w:right w:val="nil"/>
          <w:between w:val="nil"/>
          <w:bar w:val="nil"/>
        </w:pBdr>
        <w:suppressAutoHyphens/>
        <w:spacing w:line="240" w:lineRule="auto"/>
        <w:ind w:firstLine="720"/>
        <w:rPr>
          <w:rFonts w:ascii="Times New Roman" w:eastAsia="Arial Unicode MS" w:hAnsi="Times New Roman" w:cs="Arial Unicode MS"/>
          <w:sz w:val="22"/>
          <w:szCs w:val="22"/>
          <w:bdr w:val="nil"/>
          <w:lang w:eastAsia="en-GB"/>
        </w:rPr>
      </w:pPr>
      <w:r w:rsidRPr="00824108">
        <w:rPr>
          <w:rFonts w:ascii="Times New Roman" w:eastAsia="Arial Unicode MS" w:hAnsi="Times New Roman" w:cs="Arial Unicode MS"/>
          <w:sz w:val="22"/>
          <w:szCs w:val="22"/>
          <w:bdr w:val="nil"/>
          <w:lang w:eastAsia="en-GB"/>
        </w:rPr>
        <w:t>5.6. Tiekėjo pasiūlymą sudaro CVP IS priemonėmis pateiktos informacijos ir dokumentų visuma:</w:t>
      </w:r>
    </w:p>
    <w:p w14:paraId="1519EF6B" w14:textId="193730B6" w:rsidR="00824108" w:rsidRPr="00824108" w:rsidRDefault="00824108" w:rsidP="00824108">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sz w:val="22"/>
          <w:szCs w:val="22"/>
          <w:bdr w:val="nil"/>
          <w:lang w:eastAsia="en-GB"/>
        </w:rPr>
      </w:pPr>
      <w:r w:rsidRPr="00824108">
        <w:rPr>
          <w:rFonts w:ascii="Times New Roman" w:eastAsia="Arial Unicode MS" w:hAnsi="Times New Roman" w:cs="Arial Unicode MS"/>
          <w:bCs/>
          <w:sz w:val="22"/>
          <w:szCs w:val="22"/>
          <w:bdr w:val="nil"/>
          <w:lang w:eastAsia="en-GB"/>
        </w:rPr>
        <w:t>5.6</w:t>
      </w:r>
      <w:r w:rsidRPr="00824108">
        <w:rPr>
          <w:rFonts w:ascii="Times New Roman" w:eastAsia="Arial Unicode MS" w:hAnsi="Times New Roman" w:cs="Times New Roman"/>
          <w:bCs/>
          <w:sz w:val="22"/>
          <w:szCs w:val="22"/>
          <w:bdr w:val="nil"/>
          <w:lang w:eastAsia="en-GB"/>
        </w:rPr>
        <w:t xml:space="preserve">.1. </w:t>
      </w:r>
      <w:r w:rsidRPr="00824108">
        <w:rPr>
          <w:rFonts w:ascii="Times New Roman" w:eastAsia="Arial Unicode MS" w:hAnsi="Times New Roman" w:cs="Times New Roman"/>
          <w:sz w:val="22"/>
          <w:szCs w:val="22"/>
          <w:bdr w:val="nil"/>
          <w:lang w:eastAsia="en-GB"/>
        </w:rPr>
        <w:t xml:space="preserve">užpildyta pasiūlymo forma, parengta pagal </w:t>
      </w:r>
      <w:r>
        <w:rPr>
          <w:rFonts w:ascii="Times New Roman" w:eastAsia="Arial Unicode MS" w:hAnsi="Times New Roman" w:cs="Times New Roman"/>
          <w:sz w:val="22"/>
          <w:szCs w:val="22"/>
          <w:bdr w:val="nil"/>
          <w:lang w:eastAsia="en-GB"/>
        </w:rPr>
        <w:t xml:space="preserve">specialiųjų pirkimo </w:t>
      </w:r>
      <w:r w:rsidRPr="00824108">
        <w:rPr>
          <w:rFonts w:ascii="Times New Roman" w:eastAsia="Arial Unicode MS" w:hAnsi="Times New Roman" w:cs="Times New Roman"/>
          <w:sz w:val="22"/>
          <w:szCs w:val="22"/>
          <w:bdr w:val="nil"/>
          <w:lang w:eastAsia="en-GB"/>
        </w:rPr>
        <w:t xml:space="preserve">sąlygų  priedą Nr. </w:t>
      </w:r>
      <w:r w:rsidR="003C2CAB" w:rsidRPr="003C2CAB">
        <w:rPr>
          <w:rFonts w:ascii="Times New Roman" w:eastAsia="Arial Unicode MS" w:hAnsi="Times New Roman" w:cs="Times New Roman"/>
          <w:sz w:val="22"/>
          <w:szCs w:val="22"/>
          <w:bdr w:val="nil"/>
          <w:lang w:eastAsia="en-GB"/>
        </w:rPr>
        <w:t>3</w:t>
      </w:r>
      <w:r w:rsidRPr="00824108">
        <w:rPr>
          <w:rFonts w:ascii="Times New Roman" w:eastAsia="Arial Unicode MS" w:hAnsi="Times New Roman" w:cs="Times New Roman"/>
          <w:sz w:val="22"/>
          <w:szCs w:val="22"/>
          <w:bdr w:val="nil"/>
          <w:lang w:eastAsia="en-GB"/>
        </w:rPr>
        <w:t>;</w:t>
      </w:r>
    </w:p>
    <w:p w14:paraId="1F028994" w14:textId="17C0BEBD" w:rsidR="00824108" w:rsidRPr="00824108" w:rsidRDefault="00824108" w:rsidP="00824108">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rPr>
      </w:pPr>
      <w:r w:rsidRPr="00824108">
        <w:rPr>
          <w:rFonts w:ascii="Times New Roman" w:eastAsia="Arial Unicode MS" w:hAnsi="Times New Roman" w:cs="Times New Roman"/>
          <w:bCs/>
          <w:sz w:val="22"/>
          <w:szCs w:val="22"/>
          <w:bdr w:val="nil"/>
          <w:lang w:eastAsia="en-US"/>
        </w:rPr>
        <w:t xml:space="preserve">5.6.2. </w:t>
      </w:r>
      <w:r w:rsidRPr="00824108">
        <w:rPr>
          <w:rFonts w:ascii="Times New Roman" w:eastAsia="Arial Unicode MS" w:hAnsi="Times New Roman" w:cs="Times New Roman"/>
          <w:sz w:val="22"/>
          <w:szCs w:val="22"/>
          <w:bdr w:val="nil"/>
        </w:rPr>
        <w:t xml:space="preserve">jungtinės veiklos sutarties skaitmeninė kopija (jeigu dalyvauja ūkio subjektų grupė); </w:t>
      </w:r>
    </w:p>
    <w:p w14:paraId="3F64C4F6" w14:textId="0204C299" w:rsidR="00824108" w:rsidRPr="00824108" w:rsidRDefault="00824108" w:rsidP="00824108">
      <w:pPr>
        <w:pBdr>
          <w:top w:val="nil"/>
          <w:left w:val="nil"/>
          <w:bottom w:val="nil"/>
          <w:right w:val="nil"/>
          <w:between w:val="nil"/>
          <w:bar w:val="nil"/>
        </w:pBdr>
        <w:spacing w:line="240" w:lineRule="auto"/>
        <w:ind w:firstLine="720"/>
        <w:rPr>
          <w:rFonts w:ascii="Times New Roman" w:eastAsia="Arial Unicode MS" w:hAnsi="Times New Roman" w:cs="Times New Roman"/>
          <w:bCs/>
          <w:sz w:val="22"/>
          <w:szCs w:val="22"/>
          <w:bdr w:val="nil"/>
          <w:lang w:eastAsia="en-US"/>
        </w:rPr>
      </w:pPr>
      <w:r w:rsidRPr="00824108">
        <w:rPr>
          <w:rFonts w:ascii="Times New Roman" w:eastAsia="Arial Unicode MS" w:hAnsi="Times New Roman" w:cs="Times New Roman"/>
          <w:sz w:val="22"/>
          <w:szCs w:val="22"/>
          <w:bdr w:val="nil"/>
        </w:rPr>
        <w:t>5.6.3. įgaliojimo ar kito dokumento (pvz. pareigybės aprašymo), suteikiančio teisę pasirašyti tiekėjo pasiūlymą, skaitmeninė kopija (taikoma, kai pasiūlymą parašu patvirtina ne įmonės vadovas, o įgaliotas asmuo);</w:t>
      </w:r>
    </w:p>
    <w:p w14:paraId="17E4F52D" w14:textId="01C244C6" w:rsidR="00824108" w:rsidRPr="00824108" w:rsidRDefault="00824108" w:rsidP="00824108">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824108">
        <w:rPr>
          <w:rFonts w:ascii="Times New Roman" w:eastAsia="Arial Unicode MS" w:hAnsi="Times New Roman" w:cs="Times New Roman"/>
          <w:sz w:val="22"/>
          <w:szCs w:val="22"/>
          <w:bdr w:val="nil"/>
        </w:rPr>
        <w:t xml:space="preserve">5.6.4. </w:t>
      </w:r>
      <w:r w:rsidRPr="00824108">
        <w:rPr>
          <w:rFonts w:ascii="Times New Roman" w:eastAsia="Arial Unicode MS" w:hAnsi="Times New Roman" w:cs="Times New Roman"/>
          <w:sz w:val="22"/>
          <w:szCs w:val="22"/>
          <w:bdr w:val="nil"/>
          <w:lang w:eastAsia="en-US"/>
        </w:rPr>
        <w:t>jei  pasitelkiami kiti ūkio subjektai, kitų ūkio subjektų išteklių prieinamumą patvirtinantys dokumentai (</w:t>
      </w:r>
      <w:r w:rsidRPr="00824108">
        <w:rPr>
          <w:rFonts w:ascii="Times New Roman" w:eastAsia="Calibri" w:hAnsi="Times New Roman" w:cs="Times New Roman"/>
          <w:sz w:val="22"/>
          <w:szCs w:val="22"/>
          <w:lang w:eastAsia="en-US"/>
        </w:rPr>
        <w:t>sutartys arba ketinimo protokolas ar kt.</w:t>
      </w:r>
      <w:r w:rsidRPr="00824108">
        <w:rPr>
          <w:rFonts w:ascii="Times New Roman" w:eastAsia="Arial Unicode MS" w:hAnsi="Times New Roman" w:cs="Times New Roman"/>
          <w:sz w:val="22"/>
          <w:szCs w:val="22"/>
          <w:bdr w:val="nil"/>
          <w:lang w:eastAsia="en-US"/>
        </w:rPr>
        <w:t>, pateikiamas skenuotas dokumentas elektroninėje formoje);</w:t>
      </w:r>
    </w:p>
    <w:p w14:paraId="459E70BA" w14:textId="0B34EAC4" w:rsidR="00824108" w:rsidRDefault="00824108" w:rsidP="00824108">
      <w:pPr>
        <w:tabs>
          <w:tab w:val="left" w:pos="851"/>
        </w:tabs>
        <w:spacing w:line="240" w:lineRule="auto"/>
        <w:ind w:firstLine="284"/>
        <w:outlineLvl w:val="2"/>
        <w:rPr>
          <w:rFonts w:ascii="Times New Roman" w:eastAsia="Arial Unicode MS" w:hAnsi="Times New Roman" w:cs="Times New Roman"/>
          <w:bCs/>
          <w:sz w:val="22"/>
          <w:szCs w:val="22"/>
        </w:rPr>
      </w:pPr>
      <w:r w:rsidRPr="00824108">
        <w:rPr>
          <w:rFonts w:ascii="Times New Roman" w:eastAsia="Arial Unicode MS" w:hAnsi="Times New Roman" w:cs="Times New Roman"/>
          <w:bCs/>
          <w:sz w:val="22"/>
          <w:szCs w:val="22"/>
          <w:bdr w:val="nil"/>
        </w:rPr>
        <w:t xml:space="preserve">        5.6.5. </w:t>
      </w:r>
      <w:r w:rsidRPr="009E3980">
        <w:rPr>
          <w:rFonts w:ascii="Times New Roman" w:eastAsia="Arial Unicode MS" w:hAnsi="Times New Roman" w:cs="Times New Roman"/>
          <w:bCs/>
          <w:sz w:val="22"/>
          <w:szCs w:val="22"/>
          <w:bdr w:val="nil"/>
        </w:rPr>
        <w:t>u</w:t>
      </w:r>
      <w:r w:rsidRPr="009E3980">
        <w:rPr>
          <w:rFonts w:ascii="Times New Roman" w:eastAsia="DengXian" w:hAnsi="Times New Roman" w:cs="Times New Roman"/>
          <w:bCs/>
          <w:sz w:val="22"/>
          <w:szCs w:val="22"/>
        </w:rPr>
        <w:t>žpildytus darbų kiekių žiniaraščius</w:t>
      </w:r>
      <w:r w:rsidRPr="009E3980">
        <w:rPr>
          <w:rFonts w:ascii="Times New Roman" w:eastAsia="DengXian" w:hAnsi="Times New Roman" w:cs="Times New Roman"/>
          <w:b/>
          <w:sz w:val="22"/>
          <w:szCs w:val="22"/>
        </w:rPr>
        <w:t xml:space="preserve"> </w:t>
      </w:r>
      <w:r w:rsidRPr="009E3980">
        <w:rPr>
          <w:rFonts w:ascii="Times New Roman" w:eastAsia="Times New Roman" w:hAnsi="Times New Roman" w:cs="Times New Roman"/>
          <w:bCs/>
          <w:sz w:val="22"/>
          <w:szCs w:val="22"/>
        </w:rPr>
        <w:t xml:space="preserve">pagal </w:t>
      </w:r>
      <w:r w:rsidR="0014096D" w:rsidRPr="009E3980">
        <w:rPr>
          <w:rFonts w:ascii="Times New Roman" w:eastAsia="Arial Unicode MS" w:hAnsi="Times New Roman" w:cs="Times New Roman"/>
          <w:sz w:val="22"/>
          <w:szCs w:val="22"/>
          <w:bdr w:val="nil"/>
          <w:lang w:eastAsia="en-GB"/>
        </w:rPr>
        <w:t>specialiųjų pirkimo</w:t>
      </w:r>
      <w:r w:rsidRPr="009E3980">
        <w:rPr>
          <w:rFonts w:ascii="Times New Roman" w:eastAsia="Times New Roman" w:hAnsi="Times New Roman" w:cs="Times New Roman"/>
          <w:bCs/>
          <w:sz w:val="22"/>
          <w:szCs w:val="22"/>
        </w:rPr>
        <w:t xml:space="preserve"> sąlygų </w:t>
      </w:r>
      <w:r w:rsidR="003C2CAB" w:rsidRPr="009E3980">
        <w:rPr>
          <w:rFonts w:ascii="Times New Roman" w:eastAsia="Times New Roman" w:hAnsi="Times New Roman" w:cs="Times New Roman"/>
          <w:bCs/>
          <w:sz w:val="22"/>
          <w:szCs w:val="22"/>
        </w:rPr>
        <w:t>2</w:t>
      </w:r>
      <w:r w:rsidRPr="009E3980">
        <w:rPr>
          <w:rFonts w:ascii="Times New Roman" w:eastAsia="Times New Roman" w:hAnsi="Times New Roman" w:cs="Times New Roman"/>
          <w:bCs/>
          <w:sz w:val="22"/>
          <w:szCs w:val="22"/>
        </w:rPr>
        <w:t xml:space="preserve"> priedą „Techninė specifikacija“, </w:t>
      </w:r>
      <w:r w:rsidRPr="009E3980">
        <w:rPr>
          <w:rFonts w:ascii="Times New Roman" w:eastAsia="Arial Unicode MS" w:hAnsi="Times New Roman" w:cs="Times New Roman"/>
          <w:bCs/>
          <w:sz w:val="22"/>
          <w:szCs w:val="22"/>
        </w:rPr>
        <w:t>nekeičiant nurodytų darbų apibūdinimų, mato vienetų ir kiekių, įrašant vieneto kainas, iš viso bendrą darbų kainą,</w:t>
      </w:r>
      <w:r w:rsidRPr="009E3980">
        <w:rPr>
          <w:rFonts w:ascii="Times New Roman" w:eastAsia="Times New Roman" w:hAnsi="Times New Roman" w:cs="Times New Roman"/>
          <w:bCs/>
          <w:sz w:val="22"/>
          <w:szCs w:val="22"/>
        </w:rPr>
        <w:t xml:space="preserve"> nurodant visus įkainius (kainas) dviejų skaičių po kablelio tikslumu</w:t>
      </w:r>
      <w:r w:rsidR="00A37EC9" w:rsidRPr="009E3980">
        <w:rPr>
          <w:rFonts w:ascii="Times New Roman" w:eastAsia="Times New Roman" w:hAnsi="Times New Roman" w:cs="Times New Roman"/>
          <w:bCs/>
          <w:sz w:val="22"/>
          <w:szCs w:val="22"/>
        </w:rPr>
        <w:t>;</w:t>
      </w:r>
      <w:r w:rsidRPr="00824108">
        <w:rPr>
          <w:rFonts w:ascii="Times New Roman" w:eastAsia="Arial Unicode MS" w:hAnsi="Times New Roman" w:cs="Times New Roman"/>
          <w:bCs/>
          <w:sz w:val="22"/>
          <w:szCs w:val="22"/>
        </w:rPr>
        <w:t xml:space="preserve"> </w:t>
      </w:r>
    </w:p>
    <w:p w14:paraId="648766AC" w14:textId="0A5985FD" w:rsidR="00A12CF7" w:rsidRPr="00A12CF7" w:rsidRDefault="00A12CF7" w:rsidP="00A12CF7">
      <w:pPr>
        <w:spacing w:line="240" w:lineRule="auto"/>
        <w:ind w:firstLine="680"/>
        <w:rPr>
          <w:rFonts w:ascii="Times New Roman" w:eastAsia="Arial Unicode MS" w:hAnsi="Times New Roman" w:cs="Times New Roman"/>
          <w:b/>
          <w:bCs/>
          <w:sz w:val="22"/>
          <w:szCs w:val="22"/>
          <w:bdr w:val="none" w:sz="0" w:space="0" w:color="auto" w:frame="1"/>
          <w:lang w:eastAsia="en-US"/>
        </w:rPr>
      </w:pPr>
      <w:r>
        <w:rPr>
          <w:rFonts w:ascii="Times New Roman" w:eastAsia="Arial Unicode MS" w:hAnsi="Times New Roman" w:cs="Times New Roman"/>
          <w:bCs/>
          <w:sz w:val="22"/>
          <w:szCs w:val="22"/>
        </w:rPr>
        <w:tab/>
        <w:t xml:space="preserve">5.6.6. </w:t>
      </w:r>
      <w:r w:rsidRPr="00A12CF7">
        <w:rPr>
          <w:rFonts w:ascii="Times New Roman" w:eastAsia="Arial Unicode MS" w:hAnsi="Times New Roman" w:cs="Times New Roman"/>
          <w:b/>
          <w:bCs/>
          <w:sz w:val="22"/>
          <w:szCs w:val="22"/>
          <w:bdr w:val="none" w:sz="0" w:space="0" w:color="auto" w:frame="1"/>
          <w:lang w:eastAsia="en-US"/>
        </w:rPr>
        <w:t>tiekėjas, kurio pasiūlymas bus pripažintas laimėjusiu, prieš pasirašant sutartį turės pateikti pasiūlytai kainai atitinkančias Darbų lokalines sąmatas, kuriose nurodyti darbų įkainiai galės būti taikomi nustatant papildomų ir(ar) nevykdomų darbų kainą, kita pirkimo dokumentuose prašoma informacija ir (ar) dokumentai. Pateikdamas pasiūlymą tiekėjas turi įsivertinti visas darbų apimtis bei prisiimti riziką dėl kiekių ir išlaidų dydžio svyravimo. Jeigu Projekte tiekėjas aptinka darbų, kurie jo manymu yra neįvertinti darbų kiekių žiniaraščiuose, tiekėjas privalo šiuos darbus įsivertinti;</w:t>
      </w:r>
    </w:p>
    <w:p w14:paraId="5BD96D03" w14:textId="397AB7C4" w:rsidR="00A12CF7" w:rsidRDefault="00A12CF7" w:rsidP="00824108">
      <w:pPr>
        <w:tabs>
          <w:tab w:val="left" w:pos="851"/>
        </w:tabs>
        <w:spacing w:line="240" w:lineRule="auto"/>
        <w:ind w:firstLine="284"/>
        <w:outlineLvl w:val="2"/>
        <w:rPr>
          <w:rFonts w:ascii="Times New Roman" w:eastAsia="Arial Unicode MS" w:hAnsi="Times New Roman" w:cs="Times New Roman"/>
          <w:bCs/>
          <w:sz w:val="22"/>
          <w:szCs w:val="22"/>
        </w:rPr>
      </w:pPr>
    </w:p>
    <w:p w14:paraId="06D37064" w14:textId="3C2AE0EB" w:rsidR="00A37EC9" w:rsidRPr="00824108" w:rsidRDefault="00A37EC9" w:rsidP="00824108">
      <w:pPr>
        <w:tabs>
          <w:tab w:val="left" w:pos="851"/>
        </w:tabs>
        <w:spacing w:line="240" w:lineRule="auto"/>
        <w:ind w:firstLine="284"/>
        <w:outlineLvl w:val="2"/>
        <w:rPr>
          <w:rFonts w:ascii="Times New Roman" w:eastAsia="Arial Unicode MS" w:hAnsi="Times New Roman" w:cs="Times New Roman"/>
          <w:bCs/>
          <w:sz w:val="22"/>
          <w:szCs w:val="22"/>
        </w:rPr>
      </w:pPr>
      <w:r>
        <w:rPr>
          <w:rFonts w:ascii="Times New Roman" w:eastAsia="Arial Unicode MS" w:hAnsi="Times New Roman" w:cs="Times New Roman"/>
          <w:bCs/>
          <w:sz w:val="22"/>
          <w:szCs w:val="22"/>
        </w:rPr>
        <w:lastRenderedPageBreak/>
        <w:tab/>
        <w:t>5.6.</w:t>
      </w:r>
      <w:r w:rsidR="00A12CF7">
        <w:rPr>
          <w:rFonts w:ascii="Times New Roman" w:eastAsia="Arial Unicode MS" w:hAnsi="Times New Roman" w:cs="Times New Roman"/>
          <w:bCs/>
          <w:sz w:val="22"/>
          <w:szCs w:val="22"/>
        </w:rPr>
        <w:t>7.</w:t>
      </w:r>
      <w:r>
        <w:rPr>
          <w:rFonts w:ascii="Times New Roman" w:eastAsia="Arial Unicode MS" w:hAnsi="Times New Roman" w:cs="Times New Roman"/>
          <w:bCs/>
          <w:sz w:val="22"/>
          <w:szCs w:val="22"/>
        </w:rPr>
        <w:t xml:space="preserve"> </w:t>
      </w:r>
      <w:r w:rsidR="000319FD">
        <w:rPr>
          <w:rFonts w:ascii="Times New Roman" w:eastAsia="Arial Unicode MS" w:hAnsi="Times New Roman" w:cs="Times New Roman"/>
          <w:bCs/>
          <w:sz w:val="22"/>
          <w:szCs w:val="22"/>
        </w:rPr>
        <w:t>k</w:t>
      </w:r>
      <w:r>
        <w:rPr>
          <w:rFonts w:ascii="Times New Roman" w:eastAsia="Arial Unicode MS" w:hAnsi="Times New Roman" w:cs="Times New Roman"/>
          <w:bCs/>
          <w:sz w:val="22"/>
          <w:szCs w:val="22"/>
        </w:rPr>
        <w:t>iti reikalaujami dokumentai.</w:t>
      </w:r>
    </w:p>
    <w:p w14:paraId="14FBE541" w14:textId="77777777" w:rsidR="00824108" w:rsidRPr="00F43876" w:rsidRDefault="00824108" w:rsidP="00067203">
      <w:pPr>
        <w:pStyle w:val="Sraopastraipa"/>
        <w:spacing w:line="240" w:lineRule="auto"/>
        <w:ind w:left="0" w:firstLine="680"/>
        <w:rPr>
          <w:rFonts w:ascii="Times New Roman" w:hAnsi="Times New Roman" w:cs="Times New Roman"/>
          <w:sz w:val="22"/>
          <w:szCs w:val="22"/>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4C8E9FC9" w14:textId="77777777" w:rsidR="004B2B67" w:rsidRDefault="004B2B67" w:rsidP="00F77A5D">
      <w:pPr>
        <w:pStyle w:val="Sraopastraipa"/>
        <w:spacing w:line="240" w:lineRule="auto"/>
        <w:ind w:left="0" w:firstLine="567"/>
        <w:rPr>
          <w:rFonts w:ascii="Times New Roman" w:hAnsi="Times New Roman" w:cs="Times New Roman"/>
          <w:sz w:val="22"/>
          <w:szCs w:val="22"/>
        </w:rPr>
      </w:pPr>
    </w:p>
    <w:p w14:paraId="0551EE8F" w14:textId="77777777" w:rsidR="00A12CF7" w:rsidRPr="00A12CF7" w:rsidRDefault="00A12CF7" w:rsidP="00A12CF7">
      <w:pPr>
        <w:spacing w:line="240" w:lineRule="auto"/>
        <w:ind w:firstLine="567"/>
        <w:rPr>
          <w:rFonts w:ascii="Times New Roman" w:eastAsia="Times New Roman" w:hAnsi="Times New Roman" w:cs="Times New Roman"/>
          <w:sz w:val="22"/>
          <w:szCs w:val="22"/>
          <w:lang w:val="x-none" w:eastAsia="x-none"/>
        </w:rPr>
      </w:pPr>
      <w:r w:rsidRPr="00A12CF7">
        <w:rPr>
          <w:rFonts w:ascii="Times New Roman" w:eastAsia="Calibri" w:hAnsi="Times New Roman" w:cs="Times New Roman"/>
          <w:sz w:val="22"/>
          <w:szCs w:val="22"/>
        </w:rPr>
        <w:t xml:space="preserve">6.1.  Tiekėjas privalo užtikrinti savo pasiūlymo galiojimą netesybomis </w:t>
      </w:r>
      <w:r w:rsidRPr="00A12CF7">
        <w:rPr>
          <w:rFonts w:ascii="Times New Roman" w:eastAsia="Calibri" w:hAnsi="Times New Roman" w:cs="Times New Roman"/>
          <w:sz w:val="22"/>
          <w:szCs w:val="22"/>
          <w:lang w:eastAsia="en-US"/>
        </w:rPr>
        <w:t>(bauda).</w:t>
      </w:r>
    </w:p>
    <w:p w14:paraId="33399E2B" w14:textId="77777777" w:rsidR="00A12CF7" w:rsidRPr="00A12CF7" w:rsidRDefault="00A12CF7" w:rsidP="00A12CF7">
      <w:pPr>
        <w:spacing w:line="240" w:lineRule="auto"/>
        <w:ind w:firstLine="567"/>
        <w:rPr>
          <w:rFonts w:ascii="Times New Roman" w:eastAsia="Times New Roman" w:hAnsi="Times New Roman" w:cs="Times New Roman"/>
          <w:b/>
          <w:bCs/>
          <w:sz w:val="22"/>
          <w:szCs w:val="22"/>
          <w:lang w:val="x-none" w:eastAsia="x-none"/>
        </w:rPr>
      </w:pPr>
      <w:r w:rsidRPr="00A12CF7">
        <w:rPr>
          <w:rFonts w:ascii="Times New Roman" w:eastAsia="Times New Roman" w:hAnsi="Times New Roman" w:cs="Times New Roman"/>
          <w:sz w:val="22"/>
          <w:szCs w:val="22"/>
          <w:lang w:val="x-none" w:eastAsia="x-none"/>
        </w:rPr>
        <w:t xml:space="preserve">6.1.1. Jei </w:t>
      </w:r>
      <w:proofErr w:type="spellStart"/>
      <w:r w:rsidRPr="00A12CF7">
        <w:rPr>
          <w:rFonts w:ascii="Times New Roman" w:eastAsia="Times New Roman" w:hAnsi="Times New Roman" w:cs="Times New Roman"/>
          <w:sz w:val="22"/>
          <w:szCs w:val="22"/>
          <w:lang w:val="x-none" w:eastAsia="x-none"/>
        </w:rPr>
        <w:t>tiekėjas</w:t>
      </w:r>
      <w:proofErr w:type="spellEnd"/>
      <w:r w:rsidRPr="00A12CF7">
        <w:rPr>
          <w:rFonts w:ascii="Times New Roman" w:eastAsia="Times New Roman" w:hAnsi="Times New Roman" w:cs="Times New Roman"/>
          <w:sz w:val="22"/>
          <w:szCs w:val="22"/>
          <w:lang w:val="x-none" w:eastAsia="x-none"/>
        </w:rPr>
        <w:t xml:space="preserve">, </w:t>
      </w:r>
      <w:proofErr w:type="spellStart"/>
      <w:r w:rsidRPr="00A12CF7">
        <w:rPr>
          <w:rFonts w:ascii="Times New Roman" w:eastAsia="Times New Roman" w:hAnsi="Times New Roman" w:cs="Times New Roman"/>
          <w:sz w:val="22"/>
          <w:szCs w:val="22"/>
          <w:lang w:val="x-none" w:eastAsia="x-none"/>
        </w:rPr>
        <w:t>kuris</w:t>
      </w:r>
      <w:proofErr w:type="spellEnd"/>
      <w:r w:rsidRPr="00A12CF7">
        <w:rPr>
          <w:rFonts w:ascii="Times New Roman" w:eastAsia="Times New Roman" w:hAnsi="Times New Roman" w:cs="Times New Roman"/>
          <w:sz w:val="22"/>
          <w:szCs w:val="22"/>
          <w:lang w:val="x-none" w:eastAsia="x-none"/>
        </w:rPr>
        <w:t xml:space="preserve"> bus </w:t>
      </w:r>
      <w:proofErr w:type="spellStart"/>
      <w:r w:rsidRPr="00A12CF7">
        <w:rPr>
          <w:rFonts w:ascii="Times New Roman" w:eastAsia="Times New Roman" w:hAnsi="Times New Roman" w:cs="Times New Roman"/>
          <w:sz w:val="22"/>
          <w:szCs w:val="22"/>
          <w:lang w:val="x-none" w:eastAsia="x-none"/>
        </w:rPr>
        <w:t>kviečiamas</w:t>
      </w:r>
      <w:proofErr w:type="spellEnd"/>
      <w:r w:rsidRPr="00A12CF7">
        <w:rPr>
          <w:rFonts w:ascii="Times New Roman" w:eastAsia="Times New Roman" w:hAnsi="Times New Roman" w:cs="Times New Roman"/>
          <w:sz w:val="22"/>
          <w:szCs w:val="22"/>
          <w:lang w:val="x-none" w:eastAsia="x-none"/>
        </w:rPr>
        <w:t xml:space="preserve"> </w:t>
      </w:r>
      <w:proofErr w:type="spellStart"/>
      <w:r w:rsidRPr="00A12CF7">
        <w:rPr>
          <w:rFonts w:ascii="Times New Roman" w:eastAsia="Times New Roman" w:hAnsi="Times New Roman" w:cs="Times New Roman"/>
          <w:sz w:val="22"/>
          <w:szCs w:val="22"/>
          <w:lang w:val="x-none" w:eastAsia="x-none"/>
        </w:rPr>
        <w:t>sudaryti</w:t>
      </w:r>
      <w:proofErr w:type="spellEnd"/>
      <w:r w:rsidRPr="00A12CF7">
        <w:rPr>
          <w:rFonts w:ascii="Times New Roman" w:eastAsia="Times New Roman" w:hAnsi="Times New Roman" w:cs="Times New Roman"/>
          <w:sz w:val="22"/>
          <w:szCs w:val="22"/>
          <w:lang w:val="x-none" w:eastAsia="x-none"/>
        </w:rPr>
        <w:t xml:space="preserve"> </w:t>
      </w:r>
      <w:proofErr w:type="spellStart"/>
      <w:r w:rsidRPr="00A12CF7">
        <w:rPr>
          <w:rFonts w:ascii="Times New Roman" w:eastAsia="Times New Roman" w:hAnsi="Times New Roman" w:cs="Times New Roman"/>
          <w:sz w:val="22"/>
          <w:szCs w:val="22"/>
          <w:lang w:val="x-none" w:eastAsia="x-none"/>
        </w:rPr>
        <w:t>sutartį</w:t>
      </w:r>
      <w:proofErr w:type="spellEnd"/>
      <w:r w:rsidRPr="00A12CF7">
        <w:rPr>
          <w:rFonts w:ascii="Times New Roman" w:eastAsia="Times New Roman" w:hAnsi="Times New Roman" w:cs="Times New Roman"/>
          <w:sz w:val="22"/>
          <w:szCs w:val="22"/>
          <w:lang w:val="x-none" w:eastAsia="x-none"/>
        </w:rPr>
        <w:t xml:space="preserve">, </w:t>
      </w:r>
      <w:proofErr w:type="spellStart"/>
      <w:r w:rsidRPr="00A12CF7">
        <w:rPr>
          <w:rFonts w:ascii="Times New Roman" w:eastAsia="Times New Roman" w:hAnsi="Times New Roman" w:cs="Times New Roman"/>
          <w:sz w:val="22"/>
          <w:szCs w:val="22"/>
          <w:lang w:val="x-none" w:eastAsia="x-none"/>
        </w:rPr>
        <w:t>atsisakys</w:t>
      </w:r>
      <w:proofErr w:type="spellEnd"/>
      <w:r w:rsidRPr="00A12CF7">
        <w:rPr>
          <w:rFonts w:ascii="Times New Roman" w:eastAsia="Times New Roman" w:hAnsi="Times New Roman" w:cs="Times New Roman"/>
          <w:sz w:val="22"/>
          <w:szCs w:val="22"/>
          <w:lang w:val="x-none" w:eastAsia="x-none"/>
        </w:rPr>
        <w:t xml:space="preserve"> </w:t>
      </w:r>
      <w:proofErr w:type="spellStart"/>
      <w:r w:rsidRPr="00A12CF7">
        <w:rPr>
          <w:rFonts w:ascii="Times New Roman" w:eastAsia="Times New Roman" w:hAnsi="Times New Roman" w:cs="Times New Roman"/>
          <w:sz w:val="22"/>
          <w:szCs w:val="22"/>
          <w:lang w:val="x-none" w:eastAsia="x-none"/>
        </w:rPr>
        <w:t>ją</w:t>
      </w:r>
      <w:proofErr w:type="spellEnd"/>
      <w:r w:rsidRPr="00A12CF7">
        <w:rPr>
          <w:rFonts w:ascii="Times New Roman" w:eastAsia="Times New Roman" w:hAnsi="Times New Roman" w:cs="Times New Roman"/>
          <w:sz w:val="22"/>
          <w:szCs w:val="22"/>
          <w:lang w:val="x-none" w:eastAsia="x-none"/>
        </w:rPr>
        <w:t xml:space="preserve"> </w:t>
      </w:r>
      <w:proofErr w:type="spellStart"/>
      <w:r w:rsidRPr="00A12CF7">
        <w:rPr>
          <w:rFonts w:ascii="Times New Roman" w:eastAsia="Times New Roman" w:hAnsi="Times New Roman" w:cs="Times New Roman"/>
          <w:sz w:val="22"/>
          <w:szCs w:val="22"/>
          <w:lang w:val="x-none" w:eastAsia="x-none"/>
        </w:rPr>
        <w:t>sudaryti</w:t>
      </w:r>
      <w:proofErr w:type="spellEnd"/>
      <w:r w:rsidRPr="00A12CF7">
        <w:rPr>
          <w:rFonts w:ascii="Times New Roman" w:eastAsia="Times New Roman" w:hAnsi="Times New Roman" w:cs="Times New Roman"/>
          <w:sz w:val="22"/>
          <w:szCs w:val="22"/>
          <w:lang w:val="x-none" w:eastAsia="x-none"/>
        </w:rPr>
        <w:t xml:space="preserve">, </w:t>
      </w:r>
      <w:proofErr w:type="spellStart"/>
      <w:r w:rsidRPr="00A12CF7">
        <w:rPr>
          <w:rFonts w:ascii="Times New Roman" w:eastAsia="Times New Roman" w:hAnsi="Times New Roman" w:cs="Times New Roman"/>
          <w:sz w:val="22"/>
          <w:szCs w:val="22"/>
          <w:lang w:val="x-none" w:eastAsia="x-none"/>
        </w:rPr>
        <w:t>jis</w:t>
      </w:r>
      <w:proofErr w:type="spellEnd"/>
      <w:r w:rsidRPr="00A12CF7">
        <w:rPr>
          <w:rFonts w:ascii="Times New Roman" w:eastAsia="Times New Roman" w:hAnsi="Times New Roman" w:cs="Times New Roman"/>
          <w:sz w:val="22"/>
          <w:szCs w:val="22"/>
          <w:lang w:val="x-none" w:eastAsia="x-none"/>
        </w:rPr>
        <w:t xml:space="preserve">, </w:t>
      </w:r>
      <w:proofErr w:type="spellStart"/>
      <w:r w:rsidRPr="00A12CF7">
        <w:rPr>
          <w:rFonts w:ascii="Times New Roman" w:eastAsia="Times New Roman" w:hAnsi="Times New Roman" w:cs="Times New Roman"/>
          <w:sz w:val="22"/>
          <w:szCs w:val="22"/>
          <w:lang w:val="x-none" w:eastAsia="x-none"/>
        </w:rPr>
        <w:t>perkančiajai</w:t>
      </w:r>
      <w:proofErr w:type="spellEnd"/>
      <w:r w:rsidRPr="00A12CF7">
        <w:rPr>
          <w:rFonts w:ascii="Times New Roman" w:eastAsia="Times New Roman" w:hAnsi="Times New Roman" w:cs="Times New Roman"/>
          <w:sz w:val="22"/>
          <w:szCs w:val="22"/>
          <w:lang w:val="x-none" w:eastAsia="x-none"/>
        </w:rPr>
        <w:t xml:space="preserve"> </w:t>
      </w:r>
      <w:proofErr w:type="spellStart"/>
      <w:r w:rsidRPr="00A12CF7">
        <w:rPr>
          <w:rFonts w:ascii="Times New Roman" w:eastAsia="Times New Roman" w:hAnsi="Times New Roman" w:cs="Times New Roman"/>
          <w:sz w:val="22"/>
          <w:szCs w:val="22"/>
          <w:lang w:val="x-none" w:eastAsia="x-none"/>
        </w:rPr>
        <w:t>organizacijai</w:t>
      </w:r>
      <w:proofErr w:type="spellEnd"/>
      <w:r w:rsidRPr="00A12CF7">
        <w:rPr>
          <w:rFonts w:ascii="Times New Roman" w:eastAsia="Times New Roman" w:hAnsi="Times New Roman" w:cs="Times New Roman"/>
          <w:sz w:val="22"/>
          <w:szCs w:val="22"/>
          <w:lang w:val="x-none" w:eastAsia="x-none"/>
        </w:rPr>
        <w:t xml:space="preserve"> </w:t>
      </w:r>
      <w:proofErr w:type="spellStart"/>
      <w:r w:rsidRPr="00A12CF7">
        <w:rPr>
          <w:rFonts w:ascii="Times New Roman" w:eastAsia="Times New Roman" w:hAnsi="Times New Roman" w:cs="Times New Roman"/>
          <w:sz w:val="22"/>
          <w:szCs w:val="22"/>
          <w:lang w:val="x-none" w:eastAsia="x-none"/>
        </w:rPr>
        <w:t>pareikalavus</w:t>
      </w:r>
      <w:proofErr w:type="spellEnd"/>
      <w:r w:rsidRPr="00A12CF7">
        <w:rPr>
          <w:rFonts w:ascii="Times New Roman" w:eastAsia="Times New Roman" w:hAnsi="Times New Roman" w:cs="Times New Roman"/>
          <w:sz w:val="22"/>
          <w:szCs w:val="22"/>
          <w:lang w:val="x-none" w:eastAsia="x-none"/>
        </w:rPr>
        <w:t xml:space="preserve">, ne </w:t>
      </w:r>
      <w:proofErr w:type="spellStart"/>
      <w:r w:rsidRPr="00A12CF7">
        <w:rPr>
          <w:rFonts w:ascii="Times New Roman" w:eastAsia="Times New Roman" w:hAnsi="Times New Roman" w:cs="Times New Roman"/>
          <w:sz w:val="22"/>
          <w:szCs w:val="22"/>
          <w:lang w:val="x-none" w:eastAsia="x-none"/>
        </w:rPr>
        <w:t>vėliau</w:t>
      </w:r>
      <w:proofErr w:type="spellEnd"/>
      <w:r w:rsidRPr="00A12CF7">
        <w:rPr>
          <w:rFonts w:ascii="Times New Roman" w:eastAsia="Times New Roman" w:hAnsi="Times New Roman" w:cs="Times New Roman"/>
          <w:sz w:val="22"/>
          <w:szCs w:val="22"/>
          <w:lang w:val="x-none" w:eastAsia="x-none"/>
        </w:rPr>
        <w:t xml:space="preserve"> </w:t>
      </w:r>
      <w:proofErr w:type="spellStart"/>
      <w:r w:rsidRPr="00A12CF7">
        <w:rPr>
          <w:rFonts w:ascii="Times New Roman" w:eastAsia="Times New Roman" w:hAnsi="Times New Roman" w:cs="Times New Roman"/>
          <w:sz w:val="22"/>
          <w:szCs w:val="22"/>
          <w:lang w:val="x-none" w:eastAsia="x-none"/>
        </w:rPr>
        <w:t>kaip</w:t>
      </w:r>
      <w:proofErr w:type="spellEnd"/>
      <w:r w:rsidRPr="00A12CF7">
        <w:rPr>
          <w:rFonts w:ascii="Times New Roman" w:eastAsia="Times New Roman" w:hAnsi="Times New Roman" w:cs="Times New Roman"/>
          <w:sz w:val="22"/>
          <w:szCs w:val="22"/>
          <w:lang w:val="x-none" w:eastAsia="x-none"/>
        </w:rPr>
        <w:t xml:space="preserve"> per 15 </w:t>
      </w:r>
      <w:proofErr w:type="spellStart"/>
      <w:r w:rsidRPr="00A12CF7">
        <w:rPr>
          <w:rFonts w:ascii="Times New Roman" w:eastAsia="Times New Roman" w:hAnsi="Times New Roman" w:cs="Times New Roman"/>
          <w:sz w:val="22"/>
          <w:szCs w:val="22"/>
          <w:lang w:val="x-none" w:eastAsia="x-none"/>
        </w:rPr>
        <w:t>dienų</w:t>
      </w:r>
      <w:proofErr w:type="spellEnd"/>
      <w:r w:rsidRPr="00A12CF7">
        <w:rPr>
          <w:rFonts w:ascii="Times New Roman" w:eastAsia="Times New Roman" w:hAnsi="Times New Roman" w:cs="Times New Roman"/>
          <w:sz w:val="22"/>
          <w:szCs w:val="22"/>
          <w:lang w:val="x-none" w:eastAsia="x-none"/>
        </w:rPr>
        <w:t xml:space="preserve">, </w:t>
      </w:r>
      <w:proofErr w:type="spellStart"/>
      <w:r w:rsidRPr="00A12CF7">
        <w:rPr>
          <w:rFonts w:ascii="Times New Roman" w:eastAsia="Times New Roman" w:hAnsi="Times New Roman" w:cs="Times New Roman"/>
          <w:sz w:val="22"/>
          <w:szCs w:val="22"/>
          <w:lang w:val="x-none" w:eastAsia="x-none"/>
        </w:rPr>
        <w:t>turės</w:t>
      </w:r>
      <w:proofErr w:type="spellEnd"/>
      <w:r w:rsidRPr="00A12CF7">
        <w:rPr>
          <w:rFonts w:ascii="Times New Roman" w:eastAsia="Times New Roman" w:hAnsi="Times New Roman" w:cs="Times New Roman"/>
          <w:sz w:val="22"/>
          <w:szCs w:val="22"/>
          <w:lang w:val="x-none" w:eastAsia="x-none"/>
        </w:rPr>
        <w:t xml:space="preserve"> </w:t>
      </w:r>
      <w:proofErr w:type="spellStart"/>
      <w:r w:rsidRPr="00A12CF7">
        <w:rPr>
          <w:rFonts w:ascii="Times New Roman" w:eastAsia="Times New Roman" w:hAnsi="Times New Roman" w:cs="Times New Roman"/>
          <w:sz w:val="22"/>
          <w:szCs w:val="22"/>
          <w:lang w:val="x-none" w:eastAsia="x-none"/>
        </w:rPr>
        <w:t>sumokėti</w:t>
      </w:r>
      <w:proofErr w:type="spellEnd"/>
      <w:r w:rsidRPr="00A12CF7">
        <w:rPr>
          <w:rFonts w:ascii="Times New Roman" w:eastAsia="Times New Roman" w:hAnsi="Times New Roman" w:cs="Times New Roman"/>
          <w:sz w:val="22"/>
          <w:szCs w:val="22"/>
          <w:lang w:val="x-none" w:eastAsia="x-none"/>
        </w:rPr>
        <w:t xml:space="preserve"> </w:t>
      </w:r>
      <w:r w:rsidRPr="00A12CF7">
        <w:rPr>
          <w:rFonts w:ascii="Times New Roman" w:eastAsia="Times New Roman" w:hAnsi="Times New Roman" w:cs="Times New Roman"/>
          <w:b/>
          <w:bCs/>
          <w:sz w:val="22"/>
          <w:szCs w:val="22"/>
          <w:lang w:val="x-none" w:eastAsia="x-none"/>
        </w:rPr>
        <w:t>2 proc.</w:t>
      </w:r>
      <w:r w:rsidRPr="00A12CF7">
        <w:rPr>
          <w:rFonts w:ascii="Times New Roman" w:eastAsia="Times New Roman" w:hAnsi="Times New Roman" w:cs="Times New Roman"/>
          <w:sz w:val="22"/>
          <w:szCs w:val="22"/>
          <w:lang w:val="x-none" w:eastAsia="x-none"/>
        </w:rPr>
        <w:t xml:space="preserve"> </w:t>
      </w:r>
      <w:proofErr w:type="spellStart"/>
      <w:r w:rsidRPr="00A12CF7">
        <w:rPr>
          <w:rFonts w:ascii="Times New Roman" w:eastAsia="Times New Roman" w:hAnsi="Times New Roman" w:cs="Times New Roman"/>
          <w:b/>
          <w:bCs/>
          <w:sz w:val="22"/>
          <w:szCs w:val="22"/>
          <w:lang w:val="x-none" w:eastAsia="x-none"/>
        </w:rPr>
        <w:t>tiekėjo</w:t>
      </w:r>
      <w:proofErr w:type="spellEnd"/>
      <w:r w:rsidRPr="00A12CF7">
        <w:rPr>
          <w:rFonts w:ascii="Times New Roman" w:eastAsia="Times New Roman" w:hAnsi="Times New Roman" w:cs="Times New Roman"/>
          <w:b/>
          <w:bCs/>
          <w:sz w:val="22"/>
          <w:szCs w:val="22"/>
          <w:lang w:val="x-none" w:eastAsia="x-none"/>
        </w:rPr>
        <w:t xml:space="preserve"> </w:t>
      </w:r>
      <w:proofErr w:type="spellStart"/>
      <w:r w:rsidRPr="00A12CF7">
        <w:rPr>
          <w:rFonts w:ascii="Times New Roman" w:eastAsia="Times New Roman" w:hAnsi="Times New Roman" w:cs="Times New Roman"/>
          <w:b/>
          <w:bCs/>
          <w:sz w:val="22"/>
          <w:szCs w:val="22"/>
          <w:lang w:val="x-none" w:eastAsia="x-none"/>
        </w:rPr>
        <w:t>pasiūlytos</w:t>
      </w:r>
      <w:proofErr w:type="spellEnd"/>
      <w:r w:rsidRPr="00A12CF7">
        <w:rPr>
          <w:rFonts w:ascii="Times New Roman" w:eastAsia="Times New Roman" w:hAnsi="Times New Roman" w:cs="Times New Roman"/>
          <w:b/>
          <w:bCs/>
          <w:sz w:val="22"/>
          <w:szCs w:val="22"/>
          <w:lang w:val="x-none" w:eastAsia="x-none"/>
        </w:rPr>
        <w:t xml:space="preserve"> </w:t>
      </w:r>
      <w:proofErr w:type="spellStart"/>
      <w:r w:rsidRPr="00A12CF7">
        <w:rPr>
          <w:rFonts w:ascii="Times New Roman" w:eastAsia="Times New Roman" w:hAnsi="Times New Roman" w:cs="Times New Roman"/>
          <w:b/>
          <w:bCs/>
          <w:sz w:val="22"/>
          <w:szCs w:val="22"/>
          <w:lang w:val="x-none" w:eastAsia="x-none"/>
        </w:rPr>
        <w:t>kainos</w:t>
      </w:r>
      <w:proofErr w:type="spellEnd"/>
      <w:r w:rsidRPr="00A12CF7">
        <w:rPr>
          <w:rFonts w:ascii="Times New Roman" w:eastAsia="Times New Roman" w:hAnsi="Times New Roman" w:cs="Times New Roman"/>
          <w:b/>
          <w:bCs/>
          <w:sz w:val="22"/>
          <w:szCs w:val="22"/>
          <w:lang w:val="x-none" w:eastAsia="x-none"/>
        </w:rPr>
        <w:t xml:space="preserve"> EUR be PVM </w:t>
      </w:r>
      <w:proofErr w:type="spellStart"/>
      <w:r w:rsidRPr="00A12CF7">
        <w:rPr>
          <w:rFonts w:ascii="Times New Roman" w:eastAsia="Times New Roman" w:hAnsi="Times New Roman" w:cs="Times New Roman"/>
          <w:b/>
          <w:bCs/>
          <w:sz w:val="22"/>
          <w:szCs w:val="22"/>
          <w:lang w:val="x-none" w:eastAsia="x-none"/>
        </w:rPr>
        <w:t>dydžio</w:t>
      </w:r>
      <w:proofErr w:type="spellEnd"/>
      <w:r w:rsidRPr="00A12CF7">
        <w:rPr>
          <w:rFonts w:ascii="Times New Roman" w:eastAsia="Times New Roman" w:hAnsi="Times New Roman" w:cs="Times New Roman"/>
          <w:b/>
          <w:bCs/>
          <w:sz w:val="22"/>
          <w:szCs w:val="22"/>
          <w:lang w:val="x-none" w:eastAsia="x-none"/>
        </w:rPr>
        <w:t xml:space="preserve"> </w:t>
      </w:r>
      <w:proofErr w:type="spellStart"/>
      <w:r w:rsidRPr="00A12CF7">
        <w:rPr>
          <w:rFonts w:ascii="Times New Roman" w:eastAsia="Times New Roman" w:hAnsi="Times New Roman" w:cs="Times New Roman"/>
          <w:b/>
          <w:bCs/>
          <w:sz w:val="22"/>
          <w:szCs w:val="22"/>
          <w:lang w:val="x-none" w:eastAsia="x-none"/>
        </w:rPr>
        <w:t>baudą</w:t>
      </w:r>
      <w:proofErr w:type="spellEnd"/>
      <w:r w:rsidRPr="00A12CF7">
        <w:rPr>
          <w:rFonts w:ascii="Times New Roman" w:eastAsia="Times New Roman" w:hAnsi="Times New Roman" w:cs="Times New Roman"/>
          <w:b/>
          <w:bCs/>
          <w:sz w:val="22"/>
          <w:szCs w:val="22"/>
          <w:lang w:val="x-none" w:eastAsia="x-none"/>
        </w:rPr>
        <w:t>.</w:t>
      </w:r>
    </w:p>
    <w:p w14:paraId="22ADBB35" w14:textId="77777777" w:rsidR="00A12CF7" w:rsidRPr="00D86564" w:rsidRDefault="00A12CF7" w:rsidP="00F77A5D">
      <w:pPr>
        <w:pStyle w:val="Sraopastraipa"/>
        <w:spacing w:line="240" w:lineRule="auto"/>
        <w:ind w:left="0" w:firstLine="567"/>
        <w:rPr>
          <w:rFonts w:ascii="Times New Roman" w:hAnsi="Times New Roman" w:cs="Times New Roman"/>
          <w:sz w:val="22"/>
          <w:szCs w:val="22"/>
        </w:rPr>
      </w:pPr>
    </w:p>
    <w:p w14:paraId="5D02D1AD" w14:textId="08322900" w:rsidR="00831133" w:rsidRPr="00E62E95" w:rsidRDefault="00B52705" w:rsidP="00623E70">
      <w:pPr>
        <w:pStyle w:val="Antrat1"/>
        <w:numPr>
          <w:ilvl w:val="0"/>
          <w:numId w:val="6"/>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1B04C677" w14:textId="35C3BC3D" w:rsidR="006F37B5" w:rsidRDefault="006A0320" w:rsidP="006F37B5">
      <w:pPr>
        <w:pStyle w:val="Sraopastraipa"/>
        <w:spacing w:line="240" w:lineRule="auto"/>
        <w:ind w:left="0" w:firstLine="709"/>
        <w:rPr>
          <w:rFonts w:ascii="Times New Roman" w:eastAsia="Calibri" w:hAnsi="Times New Roman" w:cs="Times New Roman"/>
          <w:sz w:val="22"/>
          <w:szCs w:val="22"/>
        </w:rPr>
      </w:pPr>
      <w:r w:rsidRPr="00DF7ACA">
        <w:rPr>
          <w:rFonts w:ascii="Times New Roman" w:eastAsia="Calibri" w:hAnsi="Times New Roman" w:cs="Times New Roman"/>
          <w:sz w:val="22"/>
          <w:szCs w:val="22"/>
        </w:rPr>
        <w:t>7</w:t>
      </w:r>
      <w:r w:rsidR="0010148D" w:rsidRPr="00DF7ACA">
        <w:rPr>
          <w:rFonts w:ascii="Times New Roman" w:eastAsia="Calibri" w:hAnsi="Times New Roman" w:cs="Times New Roman"/>
          <w:sz w:val="22"/>
          <w:szCs w:val="22"/>
        </w:rPr>
        <w:t>.1.</w:t>
      </w:r>
      <w:r w:rsidR="4639D25F" w:rsidRPr="00DF7ACA">
        <w:rPr>
          <w:rFonts w:ascii="Times New Roman" w:hAnsi="Times New Roman" w:cs="Times New Roman"/>
          <w:color w:val="7030A0"/>
          <w:sz w:val="22"/>
          <w:szCs w:val="22"/>
        </w:rPr>
        <w:t xml:space="preserve"> </w:t>
      </w:r>
      <w:r w:rsidR="4639D25F" w:rsidRPr="00DF7ACA">
        <w:rPr>
          <w:rFonts w:ascii="Times New Roman" w:hAnsi="Times New Roman" w:cs="Times New Roman"/>
          <w:sz w:val="22"/>
          <w:szCs w:val="22"/>
        </w:rPr>
        <w:t>P</w:t>
      </w:r>
      <w:r w:rsidR="000E681E" w:rsidRPr="00DF7ACA">
        <w:rPr>
          <w:rFonts w:ascii="Times New Roman" w:hAnsi="Times New Roman" w:cs="Times New Roman"/>
          <w:sz w:val="22"/>
          <w:szCs w:val="22"/>
        </w:rPr>
        <w:t>erkančioji organizacija</w:t>
      </w:r>
      <w:r w:rsidR="00831133" w:rsidRPr="00DF7ACA">
        <w:rPr>
          <w:rFonts w:ascii="Times New Roman" w:eastAsia="Calibri" w:hAnsi="Times New Roman" w:cs="Times New Roman"/>
          <w:sz w:val="22"/>
          <w:szCs w:val="22"/>
        </w:rPr>
        <w:t xml:space="preserve"> ekonomiškai naudingiausią </w:t>
      </w:r>
      <w:r w:rsidR="000E681E" w:rsidRPr="00DF7ACA">
        <w:rPr>
          <w:rFonts w:ascii="Times New Roman" w:eastAsia="Calibri" w:hAnsi="Times New Roman" w:cs="Times New Roman"/>
          <w:sz w:val="22"/>
          <w:szCs w:val="22"/>
        </w:rPr>
        <w:t>p</w:t>
      </w:r>
      <w:r w:rsidR="00831133" w:rsidRPr="00DF7ACA">
        <w:rPr>
          <w:rFonts w:ascii="Times New Roman" w:eastAsia="Calibri" w:hAnsi="Times New Roman" w:cs="Times New Roman"/>
          <w:sz w:val="22"/>
          <w:szCs w:val="22"/>
        </w:rPr>
        <w:t xml:space="preserve">asiūlymą išrenka pagal </w:t>
      </w:r>
      <w:r w:rsidR="006F37B5" w:rsidRPr="006F37B5">
        <w:rPr>
          <w:rFonts w:ascii="Times New Roman" w:eastAsia="Calibri" w:hAnsi="Times New Roman" w:cs="Times New Roman"/>
          <w:sz w:val="22"/>
          <w:szCs w:val="22"/>
        </w:rPr>
        <w:t>tiekėjo pasiūlyme nurodytą kainą</w:t>
      </w:r>
      <w:r w:rsidR="006F37B5">
        <w:rPr>
          <w:rFonts w:ascii="Times New Roman" w:eastAsia="Calibri" w:hAnsi="Times New Roman" w:cs="Times New Roman"/>
          <w:sz w:val="22"/>
          <w:szCs w:val="22"/>
        </w:rPr>
        <w:t>,</w:t>
      </w:r>
      <w:r w:rsidR="006F37B5" w:rsidRPr="006F37B5">
        <w:rPr>
          <w:rFonts w:eastAsia="Calibri" w:cstheme="minorHAnsi"/>
        </w:rPr>
        <w:t xml:space="preserve"> </w:t>
      </w:r>
      <w:r w:rsidR="006F37B5" w:rsidRPr="006F37B5">
        <w:rPr>
          <w:rFonts w:ascii="Times New Roman" w:eastAsia="Calibri" w:hAnsi="Times New Roman" w:cs="Times New Roman"/>
          <w:sz w:val="22"/>
          <w:szCs w:val="22"/>
        </w:rPr>
        <w:t xml:space="preserve">kuri turi būti apskaičiuota ir nurodyta taip, kaip reikalaujama specialiųjų </w:t>
      </w:r>
      <w:r w:rsidR="006F37B5" w:rsidRPr="003C2CAB">
        <w:rPr>
          <w:rFonts w:ascii="Times New Roman" w:eastAsia="Calibri" w:hAnsi="Times New Roman" w:cs="Times New Roman"/>
          <w:sz w:val="22"/>
          <w:szCs w:val="22"/>
        </w:rPr>
        <w:t>pirkimo sąlygų 3 priede</w:t>
      </w:r>
      <w:r w:rsidR="00831133" w:rsidRPr="003C2CAB">
        <w:rPr>
          <w:rFonts w:ascii="Times New Roman" w:eastAsia="Calibri" w:hAnsi="Times New Roman" w:cs="Times New Roman"/>
          <w:sz w:val="22"/>
          <w:szCs w:val="22"/>
        </w:rPr>
        <w:t>.</w:t>
      </w:r>
      <w:r w:rsidR="00831133" w:rsidRPr="00DF7ACA">
        <w:rPr>
          <w:rFonts w:ascii="Times New Roman" w:eastAsia="Calibri" w:hAnsi="Times New Roman" w:cs="Times New Roman"/>
          <w:sz w:val="22"/>
          <w:szCs w:val="22"/>
        </w:rPr>
        <w:t xml:space="preserve"> </w:t>
      </w:r>
    </w:p>
    <w:p w14:paraId="5F28C774" w14:textId="552B13D6" w:rsidR="00F5411E" w:rsidRPr="000D33D4" w:rsidRDefault="000D33D4" w:rsidP="00DF7ACA">
      <w:pPr>
        <w:pStyle w:val="Betarp"/>
        <w:ind w:firstLine="680"/>
        <w:contextualSpacing/>
        <w:rPr>
          <w:rFonts w:ascii="Times New Roman" w:eastAsiaTheme="minorHAnsi" w:hAnsi="Times New Roman" w:cs="Times New Roman"/>
          <w:bCs/>
        </w:rPr>
      </w:pPr>
      <w:r w:rsidRPr="000D33D4">
        <w:rPr>
          <w:rFonts w:ascii="Times New Roman" w:eastAsiaTheme="minorHAnsi" w:hAnsi="Times New Roman" w:cs="Times New Roman"/>
          <w:bCs/>
        </w:rPr>
        <w:t>7.2. Laimėjusiu pasiūlymu galės būti pripažintas tik 1 (vienas) ekonomiškai naudingiausias pasiūlymas, esantis pasiūlymų eilės pirmojoje vietoje.</w:t>
      </w:r>
    </w:p>
    <w:p w14:paraId="4CFAC41F" w14:textId="5A3D78C7" w:rsidR="00D83C57" w:rsidRDefault="00D83C57" w:rsidP="00DF7ACA">
      <w:pPr>
        <w:pStyle w:val="Antrat1"/>
        <w:tabs>
          <w:tab w:val="left" w:pos="567"/>
        </w:tabs>
        <w:spacing w:before="0" w:after="0"/>
        <w:ind w:firstLine="68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19B47440" w:rsidR="00D83C57" w:rsidRDefault="000003B6" w:rsidP="006C7DED">
      <w:pPr>
        <w:pStyle w:val="Sraopastraipa"/>
        <w:spacing w:line="240" w:lineRule="auto"/>
        <w:ind w:left="0" w:firstLine="709"/>
        <w:rPr>
          <w:rFonts w:ascii="Times New Roman" w:hAnsi="Times New Roman" w:cs="Times New Roman"/>
          <w:sz w:val="22"/>
          <w:szCs w:val="22"/>
        </w:rPr>
      </w:pPr>
      <w:r w:rsidRPr="00D86564">
        <w:rPr>
          <w:rFonts w:ascii="Times New Roman" w:hAnsi="Times New Roman" w:cs="Times New Roman"/>
          <w:color w:val="000000" w:themeColor="text1"/>
          <w:sz w:val="22"/>
          <w:szCs w:val="22"/>
        </w:rPr>
        <w:t xml:space="preserve">8.1. </w:t>
      </w:r>
      <w:r w:rsidR="00D83C57" w:rsidRPr="00D86564">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D86564">
        <w:rPr>
          <w:rFonts w:ascii="Times New Roman" w:hAnsi="Times New Roman" w:cs="Times New Roman"/>
          <w:color w:val="0070C0"/>
          <w:sz w:val="22"/>
          <w:szCs w:val="22"/>
        </w:rPr>
        <w:t xml:space="preserve"> </w:t>
      </w:r>
      <w:r w:rsidR="00D83C57" w:rsidRPr="00D86564">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D86564">
        <w:rPr>
          <w:rFonts w:ascii="Times New Roman" w:hAnsi="Times New Roman" w:cs="Times New Roman"/>
          <w:sz w:val="22"/>
          <w:szCs w:val="22"/>
        </w:rPr>
        <w:t xml:space="preserve">Sutarties sąlygos </w:t>
      </w:r>
      <w:r w:rsidR="00D83C57" w:rsidRPr="00C64BFF">
        <w:rPr>
          <w:rFonts w:ascii="Times New Roman" w:hAnsi="Times New Roman" w:cs="Times New Roman"/>
          <w:sz w:val="22"/>
          <w:szCs w:val="22"/>
        </w:rPr>
        <w:t>pateikiamos</w:t>
      </w:r>
      <w:r w:rsidR="00F56579" w:rsidRPr="00C64BFF">
        <w:rPr>
          <w:rFonts w:ascii="Times New Roman" w:hAnsi="Times New Roman" w:cs="Times New Roman"/>
          <w:sz w:val="22"/>
          <w:szCs w:val="22"/>
        </w:rPr>
        <w:t xml:space="preserve"> specialiųjų pirkimo sąlygų</w:t>
      </w:r>
      <w:r w:rsidR="00D83C57" w:rsidRPr="00C64BFF">
        <w:rPr>
          <w:rFonts w:ascii="Times New Roman" w:hAnsi="Times New Roman" w:cs="Times New Roman"/>
          <w:sz w:val="22"/>
          <w:szCs w:val="22"/>
        </w:rPr>
        <w:t xml:space="preserve"> </w:t>
      </w:r>
      <w:r w:rsidR="00267F18" w:rsidRPr="00C64BFF">
        <w:rPr>
          <w:rFonts w:ascii="Times New Roman" w:hAnsi="Times New Roman" w:cs="Times New Roman"/>
          <w:sz w:val="22"/>
          <w:szCs w:val="22"/>
        </w:rPr>
        <w:t>5</w:t>
      </w:r>
      <w:r w:rsidR="00F56579" w:rsidRPr="00C64BFF">
        <w:rPr>
          <w:rFonts w:ascii="Times New Roman" w:hAnsi="Times New Roman" w:cs="Times New Roman"/>
          <w:color w:val="00B050"/>
          <w:sz w:val="22"/>
          <w:szCs w:val="22"/>
        </w:rPr>
        <w:t xml:space="preserve"> </w:t>
      </w:r>
      <w:r w:rsidR="00F56579" w:rsidRPr="00C64BFF">
        <w:rPr>
          <w:rFonts w:ascii="Times New Roman" w:hAnsi="Times New Roman" w:cs="Times New Roman"/>
          <w:sz w:val="22"/>
          <w:szCs w:val="22"/>
        </w:rPr>
        <w:t>priede.</w:t>
      </w:r>
      <w:r w:rsidR="00F56579" w:rsidRPr="00D86564">
        <w:rPr>
          <w:rFonts w:ascii="Times New Roman" w:hAnsi="Times New Roman" w:cs="Times New Roman"/>
          <w:sz w:val="22"/>
          <w:szCs w:val="22"/>
        </w:rPr>
        <w:t xml:space="preserve"> </w:t>
      </w:r>
    </w:p>
    <w:p w14:paraId="0FC9D490" w14:textId="77777777" w:rsidR="00A12CF7" w:rsidRPr="00A12CF7" w:rsidRDefault="00A12CF7" w:rsidP="00A12CF7">
      <w:pPr>
        <w:spacing w:line="240" w:lineRule="auto"/>
        <w:ind w:firstLine="794"/>
        <w:contextualSpacing/>
        <w:rPr>
          <w:rFonts w:ascii="Times New Roman" w:eastAsia="Calibri" w:hAnsi="Times New Roman" w:cs="Times New Roman"/>
          <w:color w:val="000000"/>
          <w:sz w:val="22"/>
          <w:szCs w:val="22"/>
        </w:rPr>
      </w:pPr>
      <w:r w:rsidRPr="00A12CF7">
        <w:rPr>
          <w:rFonts w:ascii="Times New Roman" w:eastAsia="Calibri" w:hAnsi="Times New Roman" w:cs="Times New Roman"/>
          <w:sz w:val="22"/>
          <w:szCs w:val="22"/>
        </w:rPr>
        <w:t xml:space="preserve">8.2. </w:t>
      </w:r>
      <w:r w:rsidRPr="00A12CF7">
        <w:rPr>
          <w:rFonts w:ascii="Times New Roman" w:eastAsia="Calibri" w:hAnsi="Times New Roman" w:cs="Times New Roman"/>
          <w:color w:val="000000"/>
          <w:sz w:val="22"/>
          <w:szCs w:val="22"/>
        </w:rPr>
        <w:t>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tokiu atveju perkančioji organizacija pasinaudoja 6.1.1 punkte nurodytu pasiūlymo galiojimo užtikrinimu. Sudaryti pirkimo sutartį, perkančioji organizacija siūlo tiekėjui, kurio pasiūlymas pagal komisijos patvirtintą pasiūlymų eilę yra pirmas po tiekėjo, atsisakiusio sudaryti pirkimo sutartį.</w:t>
      </w:r>
    </w:p>
    <w:p w14:paraId="4CEC57C7" w14:textId="77777777" w:rsidR="00A12CF7" w:rsidRPr="00A12CF7" w:rsidRDefault="00A12CF7" w:rsidP="00A12CF7">
      <w:pPr>
        <w:spacing w:line="240" w:lineRule="auto"/>
        <w:ind w:firstLine="794"/>
        <w:rPr>
          <w:rFonts w:ascii="Times New Roman" w:eastAsia="Calibri" w:hAnsi="Times New Roman" w:cs="Times New Roman"/>
          <w:sz w:val="22"/>
          <w:szCs w:val="22"/>
        </w:rPr>
      </w:pPr>
    </w:p>
    <w:p w14:paraId="5C4C0C02" w14:textId="77777777" w:rsidR="00A12CF7" w:rsidRPr="00D86564" w:rsidRDefault="00A12CF7" w:rsidP="006C7DED">
      <w:pPr>
        <w:pStyle w:val="Sraopastraipa"/>
        <w:spacing w:line="240" w:lineRule="auto"/>
        <w:ind w:left="0" w:firstLine="709"/>
        <w:rPr>
          <w:rFonts w:ascii="Times New Roman" w:hAnsi="Times New Roman" w:cs="Times New Roman"/>
          <w:color w:val="000000" w:themeColor="text1"/>
          <w:sz w:val="22"/>
          <w:szCs w:val="22"/>
        </w:rPr>
      </w:pPr>
    </w:p>
    <w:p w14:paraId="253E53D4" w14:textId="6C64FA01" w:rsidR="000003B6" w:rsidRDefault="000003B6" w:rsidP="006C7DED">
      <w:pPr>
        <w:pStyle w:val="Sraopastraipa"/>
        <w:spacing w:line="240" w:lineRule="auto"/>
        <w:ind w:left="0" w:firstLine="709"/>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634B5CBD" w14:textId="34DFF194" w:rsidR="002B0160" w:rsidRPr="002B0160" w:rsidRDefault="002B0160" w:rsidP="00C75C34">
      <w:pPr>
        <w:pStyle w:val="Betarp"/>
        <w:ind w:firstLine="680"/>
        <w:contextualSpacing/>
        <w:rPr>
          <w:rFonts w:ascii="Times New Roman" w:eastAsia="Calibri" w:hAnsi="Times New Roman" w:cs="Times New Roman"/>
          <w:sz w:val="22"/>
          <w:szCs w:val="22"/>
        </w:rPr>
      </w:pPr>
      <w:r>
        <w:rPr>
          <w:rFonts w:ascii="Times New Roman" w:eastAsia="Times New Roman" w:hAnsi="Times New Roman" w:cs="Times New Roman"/>
          <w:sz w:val="22"/>
          <w:szCs w:val="22"/>
        </w:rPr>
        <w:t>9</w:t>
      </w:r>
      <w:r w:rsidRPr="002B0160">
        <w:rPr>
          <w:rFonts w:ascii="Times New Roman" w:eastAsia="Times New Roman" w:hAnsi="Times New Roman" w:cs="Times New Roman"/>
          <w:sz w:val="22"/>
          <w:szCs w:val="22"/>
        </w:rPr>
        <w:t>.1.</w:t>
      </w:r>
      <w:r w:rsidRPr="002B0160">
        <w:rPr>
          <w:rFonts w:ascii="Times New Roman" w:eastAsia="Times New Roman" w:hAnsi="Times New Roman" w:cs="Times New Roman"/>
          <w:sz w:val="22"/>
          <w:szCs w:val="22"/>
        </w:rPr>
        <w:tab/>
      </w:r>
      <w:r w:rsidRPr="0019689F">
        <w:rPr>
          <w:rFonts w:ascii="Times New Roman" w:eastAsia="Times New Roman" w:hAnsi="Times New Roman" w:cs="Times New Roman"/>
          <w:color w:val="000000" w:themeColor="text1"/>
          <w:sz w:val="22"/>
          <w:szCs w:val="22"/>
        </w:rPr>
        <w:t>Kitos sąlygos nurodytos pirkimo sąlygų prieduose</w:t>
      </w:r>
      <w:r w:rsidRPr="002B0160">
        <w:rPr>
          <w:rFonts w:ascii="Times New Roman" w:eastAsia="Times New Roman" w:hAnsi="Times New Roman" w:cs="Times New Roman"/>
          <w:color w:val="000000" w:themeColor="text1"/>
          <w:sz w:val="22"/>
          <w:szCs w:val="22"/>
        </w:rPr>
        <w:t>.</w:t>
      </w:r>
    </w:p>
    <w:p w14:paraId="52BA0CEF" w14:textId="62EAC318"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496264" w:rsidRDefault="00440E78" w:rsidP="00F77A5D">
      <w:pPr>
        <w:spacing w:line="240" w:lineRule="auto"/>
        <w:ind w:firstLine="720"/>
        <w:rPr>
          <w:rFonts w:ascii="Times New Roman" w:eastAsia="Arial" w:hAnsi="Times New Roman" w:cs="Times New Roman"/>
          <w:iCs/>
          <w:sz w:val="22"/>
          <w:szCs w:val="22"/>
        </w:rPr>
      </w:pPr>
      <w:r w:rsidRPr="00496264">
        <w:rPr>
          <w:rFonts w:ascii="Times New Roman" w:eastAsia="Arial" w:hAnsi="Times New Roman" w:cs="Times New Roman"/>
          <w:iCs/>
          <w:sz w:val="22"/>
          <w:szCs w:val="22"/>
        </w:rPr>
        <w:t>Perkančioji organizacija atmeta tiekėjo pasiūlym</w:t>
      </w:r>
      <w:r w:rsidR="00CB237B" w:rsidRPr="00496264">
        <w:rPr>
          <w:rFonts w:ascii="Times New Roman" w:eastAsia="Arial" w:hAnsi="Times New Roman" w:cs="Times New Roman"/>
          <w:iCs/>
          <w:sz w:val="22"/>
          <w:szCs w:val="22"/>
        </w:rPr>
        <w:t>ą</w:t>
      </w:r>
      <w:r w:rsidRPr="00496264">
        <w:rPr>
          <w:rFonts w:ascii="Times New Roman" w:eastAsia="Arial" w:hAnsi="Times New Roman" w:cs="Times New Roman"/>
          <w:iCs/>
          <w:sz w:val="22"/>
          <w:szCs w:val="22"/>
        </w:rPr>
        <w:t xml:space="preserve">, jeigu: </w:t>
      </w:r>
    </w:p>
    <w:p w14:paraId="5833966D" w14:textId="07260701" w:rsidR="006D67EE" w:rsidRPr="00496264" w:rsidRDefault="008B2E27" w:rsidP="00F77A5D">
      <w:pPr>
        <w:pStyle w:val="Betarp"/>
        <w:ind w:firstLine="720"/>
        <w:rPr>
          <w:rFonts w:ascii="Times New Roman" w:eastAsia="Yu Mincho" w:hAnsi="Times New Roman" w:cs="Times New Roman"/>
          <w:b/>
          <w:bCs/>
          <w:iCs/>
          <w:sz w:val="22"/>
          <w:szCs w:val="22"/>
        </w:rPr>
      </w:pPr>
      <w:bookmarkStart w:id="23" w:name="_Hlk171434101"/>
      <w:r w:rsidRPr="00496264">
        <w:rPr>
          <w:rFonts w:ascii="Times New Roman" w:eastAsia="Arial" w:hAnsi="Times New Roman" w:cs="Times New Roman"/>
          <w:iCs/>
          <w:sz w:val="22"/>
          <w:szCs w:val="22"/>
        </w:rPr>
        <w:t xml:space="preserve">1. </w:t>
      </w:r>
      <w:r w:rsidR="00AC0420" w:rsidRPr="00496264">
        <w:rPr>
          <w:rFonts w:ascii="Times New Roman" w:hAnsi="Times New Roman" w:cs="Times New Roman"/>
          <w:iCs/>
          <w:sz w:val="22"/>
          <w:szCs w:val="22"/>
        </w:rPr>
        <w:t>Tiekėjas su kitais tiekėjais yra sudaręs susitarimų, kuriais siekiama iškreipti konkurenciją atliekamame pirkime, ir perkančioji organizacija dėl to turi įtikinamų duomenų</w:t>
      </w:r>
      <w:r w:rsidR="00C11375" w:rsidRPr="00496264">
        <w:rPr>
          <w:rFonts w:ascii="Times New Roman" w:hAnsi="Times New Roman" w:cs="Times New Roman"/>
          <w:iCs/>
          <w:sz w:val="22"/>
          <w:szCs w:val="22"/>
        </w:rPr>
        <w:t xml:space="preserve"> </w:t>
      </w:r>
      <w:r w:rsidR="00C11375" w:rsidRPr="00496264">
        <w:rPr>
          <w:rFonts w:ascii="Times New Roman" w:hAnsi="Times New Roman" w:cs="Times New Roman"/>
          <w:b/>
          <w:iCs/>
          <w:color w:val="7030A0"/>
          <w:sz w:val="22"/>
          <w:szCs w:val="22"/>
        </w:rPr>
        <w:t>(</w:t>
      </w:r>
      <w:r w:rsidR="00C11375" w:rsidRPr="00496264">
        <w:rPr>
          <w:rFonts w:ascii="Times New Roman" w:eastAsia="Yu Mincho" w:hAnsi="Times New Roman" w:cs="Times New Roman"/>
          <w:b/>
          <w:iCs/>
          <w:color w:val="7030A0"/>
          <w:sz w:val="22"/>
          <w:szCs w:val="22"/>
        </w:rPr>
        <w:t>VPĮ 46 straipsnio 4 dalies 1 punktas</w:t>
      </w:r>
      <w:r w:rsidR="00C11375" w:rsidRPr="00496264">
        <w:rPr>
          <w:rFonts w:ascii="Times New Roman" w:eastAsia="Arial" w:hAnsi="Times New Roman" w:cs="Times New Roman"/>
          <w:iCs/>
          <w:color w:val="7030A0"/>
          <w:sz w:val="22"/>
          <w:szCs w:val="22"/>
        </w:rPr>
        <w:t>).</w:t>
      </w:r>
    </w:p>
    <w:p w14:paraId="3417C9CD" w14:textId="1083D667" w:rsidR="006D67EE" w:rsidRPr="00496264" w:rsidRDefault="006D67EE" w:rsidP="00F77A5D">
      <w:pPr>
        <w:pStyle w:val="Betarp"/>
        <w:ind w:firstLine="720"/>
        <w:rPr>
          <w:rFonts w:ascii="Times New Roman" w:hAnsi="Times New Roman" w:cs="Times New Roman"/>
          <w:b/>
          <w:iCs/>
          <w:color w:val="7030A0"/>
          <w:sz w:val="22"/>
          <w:szCs w:val="22"/>
        </w:rPr>
      </w:pPr>
      <w:r w:rsidRPr="00496264">
        <w:rPr>
          <w:rFonts w:ascii="Times New Roman" w:eastAsia="Arial" w:hAnsi="Times New Roman" w:cs="Times New Roman"/>
          <w:iCs/>
          <w:sz w:val="22"/>
          <w:szCs w:val="22"/>
        </w:rPr>
        <w:t>2.</w:t>
      </w:r>
      <w:r w:rsidR="00C11375" w:rsidRPr="00496264">
        <w:rPr>
          <w:rFonts w:ascii="Times New Roman" w:eastAsia="Arial" w:hAnsi="Times New Roman" w:cs="Times New Roman"/>
          <w:iCs/>
          <w:sz w:val="22"/>
          <w:szCs w:val="22"/>
        </w:rPr>
        <w:t xml:space="preserve"> </w:t>
      </w:r>
      <w:r w:rsidR="00277655" w:rsidRPr="00496264">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496264">
        <w:rPr>
          <w:rFonts w:ascii="Times New Roman" w:hAnsi="Times New Roman" w:cs="Times New Roman"/>
          <w:iCs/>
          <w:sz w:val="22"/>
          <w:szCs w:val="22"/>
        </w:rPr>
        <w:t xml:space="preserve"> </w:t>
      </w:r>
      <w:r w:rsidR="00277655" w:rsidRPr="00496264">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96264">
        <w:rPr>
          <w:rFonts w:ascii="Times New Roman" w:hAnsi="Times New Roman" w:cs="Times New Roman"/>
          <w:iCs/>
          <w:sz w:val="22"/>
          <w:szCs w:val="22"/>
        </w:rPr>
        <w:t xml:space="preserve"> </w:t>
      </w:r>
      <w:r w:rsidR="008A37DA" w:rsidRPr="00496264">
        <w:rPr>
          <w:rFonts w:ascii="Times New Roman" w:hAnsi="Times New Roman" w:cs="Times New Roman"/>
          <w:b/>
          <w:iCs/>
          <w:color w:val="7030A0"/>
          <w:sz w:val="22"/>
          <w:szCs w:val="22"/>
        </w:rPr>
        <w:t>(</w:t>
      </w:r>
      <w:r w:rsidR="008A37DA" w:rsidRPr="00496264">
        <w:rPr>
          <w:rFonts w:ascii="Times New Roman" w:eastAsia="Yu Mincho" w:hAnsi="Times New Roman" w:cs="Times New Roman"/>
          <w:b/>
          <w:iCs/>
          <w:color w:val="7030A0"/>
          <w:sz w:val="22"/>
          <w:szCs w:val="22"/>
        </w:rPr>
        <w:t>VPĮ 46 straipsnio 4 dalies 2 punktas)</w:t>
      </w:r>
      <w:r w:rsidR="00277655" w:rsidRPr="00496264">
        <w:rPr>
          <w:rFonts w:ascii="Times New Roman" w:hAnsi="Times New Roman" w:cs="Times New Roman"/>
          <w:iCs/>
          <w:color w:val="7030A0"/>
          <w:sz w:val="22"/>
          <w:szCs w:val="22"/>
        </w:rPr>
        <w:t>.</w:t>
      </w:r>
    </w:p>
    <w:p w14:paraId="4E7FF8EC" w14:textId="0143612F" w:rsidR="006D67EE" w:rsidRPr="00496264" w:rsidRDefault="006D67EE" w:rsidP="00F77A5D">
      <w:pPr>
        <w:pStyle w:val="Betarp"/>
        <w:ind w:firstLine="720"/>
        <w:rPr>
          <w:rFonts w:ascii="Times New Roman" w:eastAsia="Yu Mincho" w:hAnsi="Times New Roman" w:cs="Times New Roman"/>
          <w:b/>
          <w:bCs/>
          <w:iCs/>
          <w:sz w:val="22"/>
          <w:szCs w:val="22"/>
        </w:rPr>
      </w:pPr>
      <w:r w:rsidRPr="00496264">
        <w:rPr>
          <w:rFonts w:ascii="Times New Roman" w:eastAsia="Arial" w:hAnsi="Times New Roman" w:cs="Times New Roman"/>
          <w:iCs/>
          <w:sz w:val="22"/>
          <w:szCs w:val="22"/>
        </w:rPr>
        <w:t>3.</w:t>
      </w:r>
      <w:r w:rsidR="008A37DA" w:rsidRPr="00496264">
        <w:rPr>
          <w:rFonts w:ascii="Times New Roman" w:eastAsia="Arial" w:hAnsi="Times New Roman" w:cs="Times New Roman"/>
          <w:iCs/>
          <w:sz w:val="22"/>
          <w:szCs w:val="22"/>
        </w:rPr>
        <w:t xml:space="preserve"> </w:t>
      </w:r>
      <w:r w:rsidR="00C95F80" w:rsidRPr="00496264">
        <w:rPr>
          <w:rFonts w:ascii="Times New Roman" w:hAnsi="Times New Roman" w:cs="Times New Roman"/>
          <w:iCs/>
          <w:sz w:val="22"/>
          <w:szCs w:val="22"/>
        </w:rPr>
        <w:t xml:space="preserve">Pažeista konkurencija, kaip nustatyta VPĮ 27 straipsnio 3 ir 4 dalyse, ir atitinkamos padėties negalima ištaisyti </w:t>
      </w:r>
      <w:r w:rsidR="00C95F80" w:rsidRPr="00496264">
        <w:rPr>
          <w:rFonts w:ascii="Times New Roman" w:hAnsi="Times New Roman" w:cs="Times New Roman"/>
          <w:b/>
          <w:iCs/>
          <w:color w:val="7030A0"/>
          <w:sz w:val="22"/>
          <w:szCs w:val="22"/>
        </w:rPr>
        <w:t>(</w:t>
      </w:r>
      <w:r w:rsidR="003878F0" w:rsidRPr="00496264">
        <w:rPr>
          <w:rFonts w:ascii="Times New Roman" w:eastAsia="Yu Mincho" w:hAnsi="Times New Roman" w:cs="Times New Roman"/>
          <w:b/>
          <w:iCs/>
          <w:color w:val="7030A0"/>
          <w:sz w:val="22"/>
          <w:szCs w:val="22"/>
        </w:rPr>
        <w:t>VPĮ 46 straipsnio 4 dalies 3 punktas).</w:t>
      </w:r>
    </w:p>
    <w:p w14:paraId="5D0561FC" w14:textId="77777777" w:rsidR="00DD10C2" w:rsidRPr="00496264" w:rsidRDefault="006D67EE" w:rsidP="00F77A5D">
      <w:pPr>
        <w:pStyle w:val="Betarp"/>
        <w:ind w:firstLine="720"/>
        <w:rPr>
          <w:rFonts w:ascii="Times New Roman" w:hAnsi="Times New Roman" w:cs="Times New Roman"/>
          <w:iCs/>
          <w:sz w:val="22"/>
          <w:szCs w:val="22"/>
        </w:rPr>
      </w:pPr>
      <w:r w:rsidRPr="00496264">
        <w:rPr>
          <w:rFonts w:ascii="Times New Roman" w:eastAsia="Arial" w:hAnsi="Times New Roman" w:cs="Times New Roman"/>
          <w:iCs/>
          <w:sz w:val="22"/>
          <w:szCs w:val="22"/>
        </w:rPr>
        <w:t>4.</w:t>
      </w:r>
      <w:r w:rsidR="003878F0" w:rsidRPr="00496264">
        <w:rPr>
          <w:rFonts w:ascii="Times New Roman" w:eastAsia="Arial" w:hAnsi="Times New Roman" w:cs="Times New Roman"/>
          <w:iCs/>
          <w:sz w:val="22"/>
          <w:szCs w:val="22"/>
        </w:rPr>
        <w:t xml:space="preserve"> </w:t>
      </w:r>
      <w:r w:rsidR="00DD10C2" w:rsidRPr="00496264">
        <w:rPr>
          <w:rFonts w:ascii="Times New Roman"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496264" w:rsidRDefault="006D67EE" w:rsidP="00F77A5D">
      <w:pPr>
        <w:pStyle w:val="Betarp"/>
        <w:ind w:firstLine="720"/>
        <w:rPr>
          <w:rFonts w:ascii="Times New Roman" w:eastAsia="Yu Mincho" w:hAnsi="Times New Roman" w:cs="Times New Roman"/>
          <w:b/>
          <w:bCs/>
          <w:iCs/>
          <w:sz w:val="22"/>
          <w:szCs w:val="22"/>
        </w:rPr>
      </w:pPr>
      <w:r w:rsidRPr="00496264">
        <w:rPr>
          <w:rFonts w:ascii="Times New Roman" w:eastAsia="Arial" w:hAnsi="Times New Roman" w:cs="Times New Roman"/>
          <w:iCs/>
          <w:sz w:val="22"/>
          <w:szCs w:val="22"/>
        </w:rPr>
        <w:t>5.</w:t>
      </w:r>
      <w:r w:rsidR="0093234E" w:rsidRPr="00496264">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496264">
        <w:rPr>
          <w:rFonts w:ascii="Times New Roman" w:hAnsi="Times New Roman" w:cs="Times New Roman"/>
          <w:iCs/>
          <w:color w:val="7030A0"/>
          <w:sz w:val="22"/>
          <w:szCs w:val="22"/>
        </w:rPr>
        <w:t>(</w:t>
      </w:r>
      <w:r w:rsidR="00E405E7" w:rsidRPr="00496264">
        <w:rPr>
          <w:rFonts w:ascii="Times New Roman" w:eastAsia="Yu Mincho" w:hAnsi="Times New Roman" w:cs="Times New Roman"/>
          <w:b/>
          <w:iCs/>
          <w:color w:val="7030A0"/>
          <w:sz w:val="22"/>
          <w:szCs w:val="22"/>
        </w:rPr>
        <w:t>VPĮ 46 straipsnio 4 dalies 5 punktas).</w:t>
      </w:r>
    </w:p>
    <w:bookmarkEnd w:id="23"/>
    <w:p w14:paraId="776A69D1" w14:textId="16A1010B" w:rsidR="00496264" w:rsidRPr="00496264" w:rsidRDefault="00496264" w:rsidP="00496264">
      <w:pPr>
        <w:spacing w:line="240" w:lineRule="auto"/>
        <w:ind w:firstLine="720"/>
        <w:rPr>
          <w:rFonts w:ascii="Times New Roman" w:eastAsia="Arial" w:hAnsi="Times New Roman" w:cs="Times New Roman"/>
          <w:iCs/>
          <w:sz w:val="22"/>
          <w:szCs w:val="22"/>
        </w:rPr>
      </w:pPr>
      <w:r w:rsidRPr="00496264">
        <w:rPr>
          <w:rFonts w:ascii="Times New Roman" w:eastAsia="Arial" w:hAnsi="Times New Roman" w:cs="Times New Roman"/>
          <w:iCs/>
          <w:sz w:val="22"/>
          <w:szCs w:val="22"/>
        </w:rPr>
        <w:t>6.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28BCAD7" w14:textId="77777777" w:rsidR="006D67EE" w:rsidRDefault="006D67EE" w:rsidP="00F77A5D">
      <w:pPr>
        <w:spacing w:line="240" w:lineRule="auto"/>
        <w:ind w:firstLine="720"/>
        <w:rPr>
          <w:rFonts w:eastAsia="Arial" w:cstheme="minorHAnsi"/>
          <w:i/>
          <w:color w:val="7030A0"/>
        </w:rPr>
      </w:pPr>
    </w:p>
    <w:p w14:paraId="59F0D7B6" w14:textId="77777777" w:rsidR="00834C33" w:rsidRPr="00087C0D" w:rsidRDefault="00834C33" w:rsidP="00834C33">
      <w:pPr>
        <w:spacing w:before="60" w:after="60" w:line="256" w:lineRule="auto"/>
        <w:rPr>
          <w:rFonts w:ascii="Times New Roman" w:eastAsiaTheme="minorHAnsi" w:hAnsi="Times New Roman" w:cs="Times New Roman"/>
          <w:i/>
          <w:iCs/>
        </w:rPr>
      </w:pPr>
      <w:r w:rsidRPr="00087C0D">
        <w:rPr>
          <w:rFonts w:ascii="Times New Roman" w:eastAsiaTheme="minorHAnsi" w:hAnsi="Times New Roman" w:cs="Times New Roman"/>
          <w:i/>
          <w:iCs/>
        </w:rPr>
        <w:t>*Pastaba: Tiekėjas teikdamas pasiūlymą neturi pateikti nei EBVPD nei laisvos formos deklaracijos dėl atitikties reikalavimams</w:t>
      </w:r>
      <w:r>
        <w:rPr>
          <w:rFonts w:ascii="Times New Roman" w:eastAsiaTheme="minorHAnsi" w:hAnsi="Times New Roman" w:cs="Times New Roman"/>
          <w:i/>
          <w:iCs/>
        </w:rPr>
        <w:t>.</w:t>
      </w:r>
    </w:p>
    <w:p w14:paraId="56E4AF4C" w14:textId="77777777" w:rsidR="007D644F" w:rsidRDefault="007D644F" w:rsidP="00F77A5D">
      <w:pPr>
        <w:pBdr>
          <w:bottom w:val="single" w:sz="12" w:space="1" w:color="auto"/>
        </w:pBdr>
        <w:spacing w:line="240" w:lineRule="auto"/>
        <w:ind w:firstLine="720"/>
        <w:rPr>
          <w:rFonts w:ascii="Arial" w:eastAsia="Arial" w:hAnsi="Arial" w:cs="Arial"/>
          <w:i/>
          <w:color w:val="7030A0"/>
        </w:rPr>
      </w:pPr>
    </w:p>
    <w:p w14:paraId="014BCE11" w14:textId="77777777" w:rsidR="00A12CF7" w:rsidRDefault="00A12CF7" w:rsidP="00992F47">
      <w:pPr>
        <w:spacing w:after="160" w:line="276" w:lineRule="auto"/>
        <w:ind w:firstLine="0"/>
        <w:jc w:val="center"/>
        <w:rPr>
          <w:rFonts w:ascii="Arial" w:eastAsia="Arial" w:hAnsi="Arial" w:cs="Arial"/>
          <w:smallCaps/>
        </w:rPr>
      </w:pPr>
    </w:p>
    <w:p w14:paraId="5D883D2A" w14:textId="77777777" w:rsidR="00A12CF7" w:rsidRDefault="00A12CF7" w:rsidP="00992F47">
      <w:pPr>
        <w:spacing w:after="160" w:line="276" w:lineRule="auto"/>
        <w:ind w:firstLine="0"/>
        <w:jc w:val="center"/>
        <w:rPr>
          <w:rFonts w:ascii="Arial" w:eastAsia="Arial" w:hAnsi="Arial" w:cs="Arial"/>
          <w:smallCaps/>
        </w:rPr>
      </w:pPr>
    </w:p>
    <w:p w14:paraId="50C323E8" w14:textId="77777777" w:rsidR="00A12CF7" w:rsidRDefault="00A12CF7" w:rsidP="00992F47">
      <w:pPr>
        <w:spacing w:after="160" w:line="276" w:lineRule="auto"/>
        <w:ind w:firstLine="0"/>
        <w:jc w:val="center"/>
        <w:rPr>
          <w:rFonts w:ascii="Arial" w:eastAsia="Arial" w:hAnsi="Arial" w:cs="Arial"/>
          <w:smallCaps/>
        </w:rPr>
      </w:pPr>
    </w:p>
    <w:p w14:paraId="671E4ED5" w14:textId="77777777" w:rsidR="00A12CF7" w:rsidRDefault="00A12CF7" w:rsidP="00992F47">
      <w:pPr>
        <w:spacing w:after="160" w:line="276" w:lineRule="auto"/>
        <w:ind w:firstLine="0"/>
        <w:jc w:val="center"/>
        <w:rPr>
          <w:rFonts w:ascii="Arial" w:eastAsia="Arial" w:hAnsi="Arial" w:cs="Arial"/>
          <w:smallCaps/>
        </w:rPr>
      </w:pPr>
    </w:p>
    <w:p w14:paraId="3491DAF5" w14:textId="77777777" w:rsidR="00A12CF7" w:rsidRDefault="00A12CF7" w:rsidP="00992F47">
      <w:pPr>
        <w:spacing w:after="160" w:line="276" w:lineRule="auto"/>
        <w:ind w:firstLine="0"/>
        <w:jc w:val="center"/>
        <w:rPr>
          <w:rFonts w:ascii="Arial" w:eastAsia="Arial" w:hAnsi="Arial" w:cs="Arial"/>
          <w:smallCaps/>
        </w:rPr>
      </w:pPr>
    </w:p>
    <w:p w14:paraId="60559E5D" w14:textId="77777777" w:rsidR="00A12CF7" w:rsidRDefault="00A12CF7" w:rsidP="00992F47">
      <w:pPr>
        <w:spacing w:after="160" w:line="276" w:lineRule="auto"/>
        <w:ind w:firstLine="0"/>
        <w:jc w:val="center"/>
        <w:rPr>
          <w:rFonts w:ascii="Arial" w:eastAsia="Arial" w:hAnsi="Arial" w:cs="Arial"/>
          <w:smallCaps/>
        </w:rPr>
      </w:pPr>
    </w:p>
    <w:p w14:paraId="5E6D8181" w14:textId="77777777" w:rsidR="00A12CF7" w:rsidRDefault="00A12CF7" w:rsidP="00992F47">
      <w:pPr>
        <w:spacing w:after="160" w:line="276" w:lineRule="auto"/>
        <w:ind w:firstLine="0"/>
        <w:jc w:val="center"/>
        <w:rPr>
          <w:rFonts w:ascii="Arial" w:eastAsia="Arial" w:hAnsi="Arial" w:cs="Arial"/>
          <w:smallCaps/>
        </w:rPr>
      </w:pPr>
    </w:p>
    <w:p w14:paraId="4B648F10" w14:textId="77777777" w:rsidR="00A12CF7" w:rsidRDefault="00A12CF7" w:rsidP="00992F47">
      <w:pPr>
        <w:spacing w:after="160" w:line="276" w:lineRule="auto"/>
        <w:ind w:firstLine="0"/>
        <w:jc w:val="center"/>
        <w:rPr>
          <w:rFonts w:ascii="Arial" w:eastAsia="Arial" w:hAnsi="Arial" w:cs="Arial"/>
          <w:smallCaps/>
        </w:rPr>
      </w:pPr>
    </w:p>
    <w:p w14:paraId="31E35E0B" w14:textId="77777777" w:rsidR="00A12CF7" w:rsidRPr="001C6F19" w:rsidRDefault="00A12CF7" w:rsidP="00992F47">
      <w:pPr>
        <w:spacing w:after="160" w:line="276" w:lineRule="auto"/>
        <w:ind w:firstLine="0"/>
        <w:jc w:val="center"/>
        <w:rPr>
          <w:rFonts w:ascii="Arial" w:eastAsia="Arial" w:hAnsi="Arial" w:cs="Arial"/>
          <w:smallCaps/>
        </w:rPr>
      </w:pPr>
    </w:p>
    <w:p w14:paraId="4D8FCE10" w14:textId="77777777" w:rsidR="00A12CF7" w:rsidRPr="004A21D1" w:rsidRDefault="00A12CF7" w:rsidP="00A12CF7">
      <w:pPr>
        <w:keepNext/>
        <w:keepLines/>
        <w:spacing w:line="276" w:lineRule="auto"/>
        <w:ind w:left="5103"/>
        <w:jc w:val="right"/>
        <w:outlineLvl w:val="1"/>
        <w:rPr>
          <w:rFonts w:ascii="Calibri" w:eastAsia="Calibri" w:hAnsi="Calibri" w:cs="Calibri"/>
        </w:rPr>
      </w:pPr>
      <w:bookmarkStart w:id="24" w:name="_Ref38291223"/>
      <w:bookmarkStart w:id="25" w:name="_Ref38291334"/>
      <w:bookmarkStart w:id="26" w:name="_Ref38533412"/>
      <w:bookmarkStart w:id="27" w:name="_Toc187671488"/>
      <w:bookmarkStart w:id="28" w:name="_Toc187764782"/>
      <w:r w:rsidRPr="004A21D1">
        <w:rPr>
          <w:rFonts w:ascii="Calibri" w:eastAsia="Calibri" w:hAnsi="Calibri" w:cs="Calibri"/>
        </w:rPr>
        <w:lastRenderedPageBreak/>
        <w:t>Pirkimo sąlygų 2 priedas „Kvalifikacijos ir kiti reikalavimai“</w:t>
      </w:r>
      <w:bookmarkEnd w:id="24"/>
      <w:bookmarkEnd w:id="25"/>
      <w:bookmarkEnd w:id="26"/>
      <w:bookmarkEnd w:id="27"/>
      <w:bookmarkEnd w:id="28"/>
    </w:p>
    <w:p w14:paraId="20E12098" w14:textId="77777777" w:rsidR="00A12CF7" w:rsidRPr="00A12CF7" w:rsidRDefault="00A12CF7" w:rsidP="00A12CF7">
      <w:pPr>
        <w:spacing w:after="240"/>
        <w:rPr>
          <w:rFonts w:ascii="Calibri" w:eastAsia="Calibri" w:hAnsi="Calibri" w:cs="Arial"/>
          <w:smallCaps/>
          <w:color w:val="404040"/>
          <w:sz w:val="28"/>
          <w:szCs w:val="28"/>
        </w:rPr>
      </w:pPr>
    </w:p>
    <w:p w14:paraId="77AC2675" w14:textId="77777777" w:rsidR="00A12CF7" w:rsidRPr="00A12CF7" w:rsidRDefault="00A12CF7" w:rsidP="00A12CF7">
      <w:pPr>
        <w:spacing w:after="240"/>
        <w:jc w:val="center"/>
        <w:rPr>
          <w:rFonts w:ascii="Calibri" w:eastAsia="Arial" w:hAnsi="Calibri" w:cs="Calibri"/>
          <w:smallCaps/>
          <w:color w:val="404040"/>
          <w:sz w:val="28"/>
          <w:szCs w:val="28"/>
        </w:rPr>
      </w:pPr>
      <w:r w:rsidRPr="00A12CF7">
        <w:rPr>
          <w:rFonts w:ascii="Calibri" w:eastAsia="Arial" w:hAnsi="Calibri" w:cs="Calibri"/>
          <w:smallCaps/>
          <w:color w:val="404040"/>
          <w:sz w:val="28"/>
          <w:szCs w:val="28"/>
        </w:rPr>
        <w:t>TIEKĖJŲ KVALIFIKACIJOS REIKALAVIMAI IR REIKALAVIMAI LAIKYTIS KOKYBĖS VADYBOS SISTEMOS IR (ARBA) APLINKOS APSAUGOS VADYBOS SISTEMOS STANDARTŲ</w:t>
      </w:r>
    </w:p>
    <w:p w14:paraId="224C3C09" w14:textId="77777777" w:rsidR="00A12CF7" w:rsidRPr="00A12CF7" w:rsidRDefault="00A12CF7" w:rsidP="00A12CF7">
      <w:pPr>
        <w:spacing w:line="240" w:lineRule="auto"/>
        <w:ind w:firstLine="737"/>
        <w:rPr>
          <w:rFonts w:ascii="Times New Roman" w:eastAsia="Arial" w:hAnsi="Times New Roman" w:cs="Times New Roman"/>
          <w:sz w:val="22"/>
          <w:szCs w:val="22"/>
        </w:rPr>
      </w:pPr>
      <w:r w:rsidRPr="00A12CF7">
        <w:rPr>
          <w:rFonts w:ascii="Times New Roman" w:eastAsia="Arial" w:hAnsi="Times New Roman" w:cs="Times New Roman"/>
          <w:sz w:val="22"/>
          <w:szCs w:val="22"/>
        </w:rPr>
        <w:t>1.  Reikalavimai tiekėjo kvalifikacijai nėra nustatomi.</w:t>
      </w:r>
    </w:p>
    <w:p w14:paraId="61A7DD8A" w14:textId="77777777" w:rsidR="00A12CF7" w:rsidRPr="00A12CF7" w:rsidRDefault="00A12CF7" w:rsidP="00A12CF7">
      <w:pPr>
        <w:spacing w:line="240" w:lineRule="auto"/>
        <w:ind w:firstLine="737"/>
        <w:rPr>
          <w:rFonts w:ascii="Times New Roman" w:eastAsia="Arial" w:hAnsi="Times New Roman" w:cs="Times New Roman"/>
          <w:sz w:val="22"/>
          <w:szCs w:val="22"/>
        </w:rPr>
      </w:pPr>
      <w:r w:rsidRPr="00A12CF7">
        <w:rPr>
          <w:rFonts w:ascii="Times New Roman" w:eastAsia="Arial" w:hAnsi="Times New Roman" w:cs="Times New Roman"/>
          <w:sz w:val="22"/>
          <w:szCs w:val="22"/>
        </w:rPr>
        <w:t xml:space="preserve">2. </w:t>
      </w:r>
      <w:bookmarkStart w:id="29" w:name="_heading=h.3rdcrjn"/>
      <w:bookmarkEnd w:id="29"/>
      <w:r w:rsidRPr="00A12CF7">
        <w:rPr>
          <w:rFonts w:ascii="Times New Roman" w:eastAsia="Arial" w:hAnsi="Times New Roman" w:cs="Times New Roman"/>
          <w:sz w:val="22"/>
          <w:szCs w:val="22"/>
        </w:rPr>
        <w:t>Perkančioji organizacija nereikalauja, kad tiekėjai laikytųsi kokybės vadybos sistemos ir (arba) aplinkos apsaugos vadybos sistemos standartų.</w:t>
      </w:r>
    </w:p>
    <w:p w14:paraId="7FEAE0C7" w14:textId="77777777" w:rsidR="00A12CF7" w:rsidRPr="00A12CF7" w:rsidRDefault="00A12CF7" w:rsidP="00A12CF7">
      <w:pPr>
        <w:suppressAutoHyphens/>
        <w:spacing w:line="240" w:lineRule="auto"/>
        <w:ind w:firstLine="737"/>
        <w:rPr>
          <w:rFonts w:ascii="Times New Roman" w:eastAsia="Arial Unicode MS" w:hAnsi="Times New Roman" w:cs="Times New Roman"/>
          <w:color w:val="000000"/>
          <w:sz w:val="22"/>
          <w:szCs w:val="22"/>
          <w:bdr w:val="none" w:sz="0" w:space="0" w:color="auto" w:frame="1"/>
          <w:lang w:val="en-US" w:eastAsia="en-GB"/>
        </w:rPr>
      </w:pPr>
      <w:r w:rsidRPr="00A12CF7">
        <w:rPr>
          <w:rFonts w:ascii="Times New Roman" w:eastAsia="Arial" w:hAnsi="Times New Roman" w:cs="Times New Roman"/>
          <w:color w:val="000000"/>
          <w:sz w:val="22"/>
          <w:szCs w:val="22"/>
          <w:lang w:val="en-US" w:eastAsia="en-US"/>
        </w:rPr>
        <w:t xml:space="preserve">3. </w:t>
      </w:r>
      <w:proofErr w:type="spellStart"/>
      <w:r w:rsidRPr="00A12CF7">
        <w:rPr>
          <w:rFonts w:ascii="Times New Roman" w:eastAsia="Arial Unicode MS" w:hAnsi="Times New Roman" w:cs="Times New Roman"/>
          <w:color w:val="000000"/>
          <w:sz w:val="22"/>
          <w:szCs w:val="22"/>
          <w:bdr w:val="none" w:sz="0" w:space="0" w:color="auto" w:frame="1"/>
          <w:lang w:val="en-US" w:eastAsia="en-GB"/>
        </w:rPr>
        <w:t>Jeigu</w:t>
      </w:r>
      <w:proofErr w:type="spellEnd"/>
      <w:r w:rsidRPr="00A12CF7">
        <w:rPr>
          <w:rFonts w:ascii="Times New Roman" w:eastAsia="Arial Unicode MS" w:hAnsi="Times New Roman" w:cs="Times New Roman"/>
          <w:color w:val="000000"/>
          <w:sz w:val="22"/>
          <w:szCs w:val="22"/>
          <w:bdr w:val="none" w:sz="0" w:space="0" w:color="auto" w:frame="1"/>
          <w:lang w:val="en-US" w:eastAsia="en-GB"/>
        </w:rPr>
        <w:t xml:space="preserve"> </w:t>
      </w:r>
      <w:proofErr w:type="spellStart"/>
      <w:r w:rsidRPr="00A12CF7">
        <w:rPr>
          <w:rFonts w:ascii="Times New Roman" w:eastAsia="Arial Unicode MS" w:hAnsi="Times New Roman" w:cs="Times New Roman"/>
          <w:color w:val="000000"/>
          <w:sz w:val="22"/>
          <w:szCs w:val="22"/>
          <w:bdr w:val="none" w:sz="0" w:space="0" w:color="auto" w:frame="1"/>
          <w:lang w:val="en-US" w:eastAsia="en-GB"/>
        </w:rPr>
        <w:t>tiekėjo</w:t>
      </w:r>
      <w:proofErr w:type="spellEnd"/>
      <w:r w:rsidRPr="00A12CF7">
        <w:rPr>
          <w:rFonts w:ascii="Times New Roman" w:eastAsia="Arial Unicode MS" w:hAnsi="Times New Roman" w:cs="Times New Roman"/>
          <w:color w:val="000000"/>
          <w:sz w:val="22"/>
          <w:szCs w:val="22"/>
          <w:bdr w:val="none" w:sz="0" w:space="0" w:color="auto" w:frame="1"/>
          <w:lang w:val="en-US" w:eastAsia="en-GB"/>
        </w:rPr>
        <w:t xml:space="preserve"> </w:t>
      </w:r>
      <w:proofErr w:type="spellStart"/>
      <w:r w:rsidRPr="00A12CF7">
        <w:rPr>
          <w:rFonts w:ascii="Times New Roman" w:eastAsia="Arial Unicode MS" w:hAnsi="Times New Roman" w:cs="Times New Roman"/>
          <w:color w:val="000000"/>
          <w:sz w:val="22"/>
          <w:szCs w:val="22"/>
          <w:bdr w:val="none" w:sz="0" w:space="0" w:color="auto" w:frame="1"/>
          <w:lang w:val="en-US" w:eastAsia="en-GB"/>
        </w:rPr>
        <w:t>kvalifikacija</w:t>
      </w:r>
      <w:proofErr w:type="spellEnd"/>
      <w:r w:rsidRPr="00A12CF7">
        <w:rPr>
          <w:rFonts w:ascii="Times New Roman" w:eastAsia="Arial Unicode MS" w:hAnsi="Times New Roman" w:cs="Times New Roman"/>
          <w:color w:val="000000"/>
          <w:sz w:val="22"/>
          <w:szCs w:val="22"/>
          <w:bdr w:val="none" w:sz="0" w:space="0" w:color="auto" w:frame="1"/>
          <w:lang w:val="en-US" w:eastAsia="en-GB"/>
        </w:rPr>
        <w:t xml:space="preserve"> </w:t>
      </w:r>
      <w:proofErr w:type="spellStart"/>
      <w:r w:rsidRPr="00A12CF7">
        <w:rPr>
          <w:rFonts w:ascii="Times New Roman" w:eastAsia="Arial Unicode MS" w:hAnsi="Times New Roman" w:cs="Times New Roman"/>
          <w:color w:val="000000"/>
          <w:sz w:val="22"/>
          <w:szCs w:val="22"/>
          <w:bdr w:val="none" w:sz="0" w:space="0" w:color="auto" w:frame="1"/>
          <w:lang w:val="en-US" w:eastAsia="en-GB"/>
        </w:rPr>
        <w:t>dėl</w:t>
      </w:r>
      <w:proofErr w:type="spellEnd"/>
      <w:r w:rsidRPr="00A12CF7">
        <w:rPr>
          <w:rFonts w:ascii="Times New Roman" w:eastAsia="Arial Unicode MS" w:hAnsi="Times New Roman" w:cs="Times New Roman"/>
          <w:color w:val="000000"/>
          <w:sz w:val="22"/>
          <w:szCs w:val="22"/>
          <w:bdr w:val="none" w:sz="0" w:space="0" w:color="auto" w:frame="1"/>
          <w:lang w:val="en-US" w:eastAsia="en-GB"/>
        </w:rPr>
        <w:t xml:space="preserve"> </w:t>
      </w:r>
      <w:proofErr w:type="spellStart"/>
      <w:r w:rsidRPr="00A12CF7">
        <w:rPr>
          <w:rFonts w:ascii="Times New Roman" w:eastAsia="Arial Unicode MS" w:hAnsi="Times New Roman" w:cs="Times New Roman"/>
          <w:color w:val="000000"/>
          <w:sz w:val="22"/>
          <w:szCs w:val="22"/>
          <w:bdr w:val="none" w:sz="0" w:space="0" w:color="auto" w:frame="1"/>
          <w:lang w:val="en-US" w:eastAsia="en-GB"/>
        </w:rPr>
        <w:t>teisės</w:t>
      </w:r>
      <w:proofErr w:type="spellEnd"/>
      <w:r w:rsidRPr="00A12CF7">
        <w:rPr>
          <w:rFonts w:ascii="Times New Roman" w:eastAsia="Arial Unicode MS" w:hAnsi="Times New Roman" w:cs="Times New Roman"/>
          <w:color w:val="000000"/>
          <w:sz w:val="22"/>
          <w:szCs w:val="22"/>
          <w:bdr w:val="none" w:sz="0" w:space="0" w:color="auto" w:frame="1"/>
          <w:lang w:val="en-US" w:eastAsia="en-GB"/>
        </w:rPr>
        <w:t xml:space="preserve"> </w:t>
      </w:r>
      <w:proofErr w:type="spellStart"/>
      <w:r w:rsidRPr="00A12CF7">
        <w:rPr>
          <w:rFonts w:ascii="Times New Roman" w:eastAsia="Arial Unicode MS" w:hAnsi="Times New Roman" w:cs="Times New Roman"/>
          <w:color w:val="000000"/>
          <w:sz w:val="22"/>
          <w:szCs w:val="22"/>
          <w:bdr w:val="none" w:sz="0" w:space="0" w:color="auto" w:frame="1"/>
          <w:lang w:val="en-US" w:eastAsia="en-GB"/>
        </w:rPr>
        <w:t>verstis</w:t>
      </w:r>
      <w:proofErr w:type="spellEnd"/>
      <w:r w:rsidRPr="00A12CF7">
        <w:rPr>
          <w:rFonts w:ascii="Times New Roman" w:eastAsia="Arial Unicode MS" w:hAnsi="Times New Roman" w:cs="Times New Roman"/>
          <w:color w:val="000000"/>
          <w:sz w:val="22"/>
          <w:szCs w:val="22"/>
          <w:bdr w:val="none" w:sz="0" w:space="0" w:color="auto" w:frame="1"/>
          <w:lang w:val="en-US" w:eastAsia="en-GB"/>
        </w:rPr>
        <w:t xml:space="preserve"> </w:t>
      </w:r>
      <w:proofErr w:type="spellStart"/>
      <w:r w:rsidRPr="00A12CF7">
        <w:rPr>
          <w:rFonts w:ascii="Times New Roman" w:eastAsia="Arial Unicode MS" w:hAnsi="Times New Roman" w:cs="Times New Roman"/>
          <w:color w:val="000000"/>
          <w:sz w:val="22"/>
          <w:szCs w:val="22"/>
          <w:bdr w:val="none" w:sz="0" w:space="0" w:color="auto" w:frame="1"/>
          <w:lang w:val="en-US" w:eastAsia="en-GB"/>
        </w:rPr>
        <w:t>atitinkama</w:t>
      </w:r>
      <w:proofErr w:type="spellEnd"/>
      <w:r w:rsidRPr="00A12CF7">
        <w:rPr>
          <w:rFonts w:ascii="Times New Roman" w:eastAsia="Arial Unicode MS" w:hAnsi="Times New Roman" w:cs="Times New Roman"/>
          <w:color w:val="000000"/>
          <w:sz w:val="22"/>
          <w:szCs w:val="22"/>
          <w:bdr w:val="none" w:sz="0" w:space="0" w:color="auto" w:frame="1"/>
          <w:lang w:val="en-US" w:eastAsia="en-GB"/>
        </w:rPr>
        <w:t xml:space="preserve"> </w:t>
      </w:r>
      <w:proofErr w:type="spellStart"/>
      <w:r w:rsidRPr="00A12CF7">
        <w:rPr>
          <w:rFonts w:ascii="Times New Roman" w:eastAsia="Arial Unicode MS" w:hAnsi="Times New Roman" w:cs="Times New Roman"/>
          <w:color w:val="000000"/>
          <w:sz w:val="22"/>
          <w:szCs w:val="22"/>
          <w:bdr w:val="none" w:sz="0" w:space="0" w:color="auto" w:frame="1"/>
          <w:lang w:val="en-US" w:eastAsia="en-GB"/>
        </w:rPr>
        <w:t>veikla</w:t>
      </w:r>
      <w:proofErr w:type="spellEnd"/>
      <w:r w:rsidRPr="00A12CF7">
        <w:rPr>
          <w:rFonts w:ascii="Times New Roman" w:eastAsia="Arial Unicode MS" w:hAnsi="Times New Roman" w:cs="Times New Roman"/>
          <w:color w:val="000000"/>
          <w:sz w:val="22"/>
          <w:szCs w:val="22"/>
          <w:bdr w:val="none" w:sz="0" w:space="0" w:color="auto" w:frame="1"/>
          <w:lang w:val="en-US" w:eastAsia="en-GB"/>
        </w:rPr>
        <w:t xml:space="preserve"> </w:t>
      </w:r>
      <w:proofErr w:type="spellStart"/>
      <w:r w:rsidRPr="00A12CF7">
        <w:rPr>
          <w:rFonts w:ascii="Times New Roman" w:eastAsia="Arial Unicode MS" w:hAnsi="Times New Roman" w:cs="Times New Roman"/>
          <w:color w:val="000000"/>
          <w:sz w:val="22"/>
          <w:szCs w:val="22"/>
          <w:bdr w:val="none" w:sz="0" w:space="0" w:color="auto" w:frame="1"/>
          <w:lang w:val="en-US" w:eastAsia="en-GB"/>
        </w:rPr>
        <w:t>nebuvo</w:t>
      </w:r>
      <w:proofErr w:type="spellEnd"/>
      <w:r w:rsidRPr="00A12CF7">
        <w:rPr>
          <w:rFonts w:ascii="Times New Roman" w:eastAsia="Arial Unicode MS" w:hAnsi="Times New Roman" w:cs="Times New Roman"/>
          <w:color w:val="000000"/>
          <w:sz w:val="22"/>
          <w:szCs w:val="22"/>
          <w:bdr w:val="none" w:sz="0" w:space="0" w:color="auto" w:frame="1"/>
          <w:lang w:val="en-US" w:eastAsia="en-GB"/>
        </w:rPr>
        <w:t xml:space="preserve"> </w:t>
      </w:r>
      <w:proofErr w:type="spellStart"/>
      <w:r w:rsidRPr="00A12CF7">
        <w:rPr>
          <w:rFonts w:ascii="Times New Roman" w:eastAsia="Arial Unicode MS" w:hAnsi="Times New Roman" w:cs="Times New Roman"/>
          <w:color w:val="000000"/>
          <w:sz w:val="22"/>
          <w:szCs w:val="22"/>
          <w:bdr w:val="none" w:sz="0" w:space="0" w:color="auto" w:frame="1"/>
          <w:lang w:val="en-US" w:eastAsia="en-GB"/>
        </w:rPr>
        <w:t>tikrinama</w:t>
      </w:r>
      <w:proofErr w:type="spellEnd"/>
      <w:r w:rsidRPr="00A12CF7">
        <w:rPr>
          <w:rFonts w:ascii="Times New Roman" w:eastAsia="Arial Unicode MS" w:hAnsi="Times New Roman" w:cs="Times New Roman"/>
          <w:color w:val="000000"/>
          <w:sz w:val="22"/>
          <w:szCs w:val="22"/>
          <w:bdr w:val="none" w:sz="0" w:space="0" w:color="auto" w:frame="1"/>
          <w:lang w:val="en-US" w:eastAsia="en-GB"/>
        </w:rPr>
        <w:t xml:space="preserve"> </w:t>
      </w:r>
      <w:proofErr w:type="spellStart"/>
      <w:r w:rsidRPr="00A12CF7">
        <w:rPr>
          <w:rFonts w:ascii="Times New Roman" w:eastAsia="Arial Unicode MS" w:hAnsi="Times New Roman" w:cs="Times New Roman"/>
          <w:color w:val="000000"/>
          <w:sz w:val="22"/>
          <w:szCs w:val="22"/>
          <w:bdr w:val="none" w:sz="0" w:space="0" w:color="auto" w:frame="1"/>
          <w:lang w:val="en-US" w:eastAsia="en-GB"/>
        </w:rPr>
        <w:t>arba</w:t>
      </w:r>
      <w:proofErr w:type="spellEnd"/>
      <w:r w:rsidRPr="00A12CF7">
        <w:rPr>
          <w:rFonts w:ascii="Times New Roman" w:eastAsia="Arial Unicode MS" w:hAnsi="Times New Roman" w:cs="Times New Roman"/>
          <w:color w:val="000000"/>
          <w:sz w:val="22"/>
          <w:szCs w:val="22"/>
          <w:bdr w:val="none" w:sz="0" w:space="0" w:color="auto" w:frame="1"/>
          <w:lang w:val="en-US" w:eastAsia="en-GB"/>
        </w:rPr>
        <w:t xml:space="preserve"> </w:t>
      </w:r>
      <w:proofErr w:type="spellStart"/>
      <w:r w:rsidRPr="00A12CF7">
        <w:rPr>
          <w:rFonts w:ascii="Times New Roman" w:eastAsia="Arial Unicode MS" w:hAnsi="Times New Roman" w:cs="Times New Roman"/>
          <w:color w:val="000000"/>
          <w:sz w:val="22"/>
          <w:szCs w:val="22"/>
          <w:bdr w:val="none" w:sz="0" w:space="0" w:color="auto" w:frame="1"/>
          <w:lang w:val="en-US" w:eastAsia="en-GB"/>
        </w:rPr>
        <w:t>tikrinama</w:t>
      </w:r>
      <w:proofErr w:type="spellEnd"/>
      <w:r w:rsidRPr="00A12CF7">
        <w:rPr>
          <w:rFonts w:ascii="Times New Roman" w:eastAsia="Arial Unicode MS" w:hAnsi="Times New Roman" w:cs="Times New Roman"/>
          <w:color w:val="000000"/>
          <w:sz w:val="22"/>
          <w:szCs w:val="22"/>
          <w:bdr w:val="none" w:sz="0" w:space="0" w:color="auto" w:frame="1"/>
          <w:lang w:val="en-US" w:eastAsia="en-GB"/>
        </w:rPr>
        <w:t xml:space="preserve"> ne visa </w:t>
      </w:r>
      <w:proofErr w:type="spellStart"/>
      <w:r w:rsidRPr="00A12CF7">
        <w:rPr>
          <w:rFonts w:ascii="Times New Roman" w:eastAsia="Arial Unicode MS" w:hAnsi="Times New Roman" w:cs="Times New Roman"/>
          <w:color w:val="000000"/>
          <w:sz w:val="22"/>
          <w:szCs w:val="22"/>
          <w:bdr w:val="none" w:sz="0" w:space="0" w:color="auto" w:frame="1"/>
          <w:lang w:val="en-US" w:eastAsia="en-GB"/>
        </w:rPr>
        <w:t>apimtimi</w:t>
      </w:r>
      <w:proofErr w:type="spellEnd"/>
      <w:r w:rsidRPr="00A12CF7">
        <w:rPr>
          <w:rFonts w:ascii="Times New Roman" w:eastAsia="Arial Unicode MS" w:hAnsi="Times New Roman" w:cs="Times New Roman"/>
          <w:color w:val="000000"/>
          <w:sz w:val="22"/>
          <w:szCs w:val="22"/>
          <w:bdr w:val="none" w:sz="0" w:space="0" w:color="auto" w:frame="1"/>
          <w:lang w:val="en-US" w:eastAsia="en-GB"/>
        </w:rPr>
        <w:t xml:space="preserve">, </w:t>
      </w:r>
      <w:proofErr w:type="spellStart"/>
      <w:r w:rsidRPr="00A12CF7">
        <w:rPr>
          <w:rFonts w:ascii="Times New Roman" w:eastAsia="Arial Unicode MS" w:hAnsi="Times New Roman" w:cs="Times New Roman"/>
          <w:color w:val="000000"/>
          <w:sz w:val="22"/>
          <w:szCs w:val="22"/>
          <w:bdr w:val="none" w:sz="0" w:space="0" w:color="auto" w:frame="1"/>
          <w:lang w:val="en-US" w:eastAsia="en-GB"/>
        </w:rPr>
        <w:t>tiekėjas</w:t>
      </w:r>
      <w:proofErr w:type="spellEnd"/>
      <w:r w:rsidRPr="00A12CF7">
        <w:rPr>
          <w:rFonts w:ascii="Times New Roman" w:eastAsia="Arial Unicode MS" w:hAnsi="Times New Roman" w:cs="Times New Roman"/>
          <w:color w:val="000000"/>
          <w:sz w:val="22"/>
          <w:szCs w:val="22"/>
          <w:bdr w:val="none" w:sz="0" w:space="0" w:color="auto" w:frame="1"/>
          <w:lang w:val="en-US" w:eastAsia="en-GB"/>
        </w:rPr>
        <w:t xml:space="preserve"> </w:t>
      </w:r>
      <w:proofErr w:type="spellStart"/>
      <w:r w:rsidRPr="00A12CF7">
        <w:rPr>
          <w:rFonts w:ascii="Times New Roman" w:eastAsia="Arial Unicode MS" w:hAnsi="Times New Roman" w:cs="Times New Roman"/>
          <w:color w:val="000000"/>
          <w:sz w:val="22"/>
          <w:szCs w:val="22"/>
          <w:bdr w:val="none" w:sz="0" w:space="0" w:color="auto" w:frame="1"/>
          <w:lang w:val="en-US" w:eastAsia="en-GB"/>
        </w:rPr>
        <w:t>perkančiajai</w:t>
      </w:r>
      <w:proofErr w:type="spellEnd"/>
      <w:r w:rsidRPr="00A12CF7">
        <w:rPr>
          <w:rFonts w:ascii="Times New Roman" w:eastAsia="Arial Unicode MS" w:hAnsi="Times New Roman" w:cs="Times New Roman"/>
          <w:color w:val="000000"/>
          <w:sz w:val="22"/>
          <w:szCs w:val="22"/>
          <w:bdr w:val="none" w:sz="0" w:space="0" w:color="auto" w:frame="1"/>
          <w:lang w:val="en-US" w:eastAsia="en-GB"/>
        </w:rPr>
        <w:t xml:space="preserve"> </w:t>
      </w:r>
      <w:proofErr w:type="spellStart"/>
      <w:r w:rsidRPr="00A12CF7">
        <w:rPr>
          <w:rFonts w:ascii="Times New Roman" w:eastAsia="Arial Unicode MS" w:hAnsi="Times New Roman" w:cs="Times New Roman"/>
          <w:color w:val="000000"/>
          <w:sz w:val="22"/>
          <w:szCs w:val="22"/>
          <w:bdr w:val="none" w:sz="0" w:space="0" w:color="auto" w:frame="1"/>
          <w:lang w:val="en-US" w:eastAsia="en-GB"/>
        </w:rPr>
        <w:t>organizacijai</w:t>
      </w:r>
      <w:proofErr w:type="spellEnd"/>
      <w:r w:rsidRPr="00A12CF7">
        <w:rPr>
          <w:rFonts w:ascii="Times New Roman" w:eastAsia="Arial Unicode MS" w:hAnsi="Times New Roman" w:cs="Times New Roman"/>
          <w:color w:val="000000"/>
          <w:sz w:val="22"/>
          <w:szCs w:val="22"/>
          <w:bdr w:val="none" w:sz="0" w:space="0" w:color="auto" w:frame="1"/>
          <w:lang w:val="en-US" w:eastAsia="en-GB"/>
        </w:rPr>
        <w:t xml:space="preserve"> </w:t>
      </w:r>
      <w:proofErr w:type="spellStart"/>
      <w:r w:rsidRPr="00A12CF7">
        <w:rPr>
          <w:rFonts w:ascii="Times New Roman" w:eastAsia="Arial Unicode MS" w:hAnsi="Times New Roman" w:cs="Times New Roman"/>
          <w:color w:val="000000"/>
          <w:sz w:val="22"/>
          <w:szCs w:val="22"/>
          <w:bdr w:val="none" w:sz="0" w:space="0" w:color="auto" w:frame="1"/>
          <w:lang w:val="en-US" w:eastAsia="en-GB"/>
        </w:rPr>
        <w:t>įsipareigoja</w:t>
      </w:r>
      <w:proofErr w:type="spellEnd"/>
      <w:r w:rsidRPr="00A12CF7">
        <w:rPr>
          <w:rFonts w:ascii="Times New Roman" w:eastAsia="Arial Unicode MS" w:hAnsi="Times New Roman" w:cs="Times New Roman"/>
          <w:color w:val="000000"/>
          <w:sz w:val="22"/>
          <w:szCs w:val="22"/>
          <w:bdr w:val="none" w:sz="0" w:space="0" w:color="auto" w:frame="1"/>
          <w:lang w:val="en-US" w:eastAsia="en-GB"/>
        </w:rPr>
        <w:t xml:space="preserve">, </w:t>
      </w:r>
      <w:proofErr w:type="spellStart"/>
      <w:r w:rsidRPr="00A12CF7">
        <w:rPr>
          <w:rFonts w:ascii="Times New Roman" w:eastAsia="Arial Unicode MS" w:hAnsi="Times New Roman" w:cs="Times New Roman"/>
          <w:color w:val="000000"/>
          <w:sz w:val="22"/>
          <w:szCs w:val="22"/>
          <w:bdr w:val="none" w:sz="0" w:space="0" w:color="auto" w:frame="1"/>
          <w:lang w:val="en-US" w:eastAsia="en-GB"/>
        </w:rPr>
        <w:t>kad</w:t>
      </w:r>
      <w:proofErr w:type="spellEnd"/>
      <w:r w:rsidRPr="00A12CF7">
        <w:rPr>
          <w:rFonts w:ascii="Times New Roman" w:eastAsia="Arial Unicode MS" w:hAnsi="Times New Roman" w:cs="Times New Roman"/>
          <w:color w:val="000000"/>
          <w:sz w:val="22"/>
          <w:szCs w:val="22"/>
          <w:bdr w:val="none" w:sz="0" w:space="0" w:color="auto" w:frame="1"/>
          <w:lang w:val="en-US" w:eastAsia="en-GB"/>
        </w:rPr>
        <w:t xml:space="preserve"> </w:t>
      </w:r>
      <w:proofErr w:type="spellStart"/>
      <w:r w:rsidRPr="00A12CF7">
        <w:rPr>
          <w:rFonts w:ascii="Times New Roman" w:eastAsia="Arial Unicode MS" w:hAnsi="Times New Roman" w:cs="Times New Roman"/>
          <w:color w:val="000000"/>
          <w:sz w:val="22"/>
          <w:szCs w:val="22"/>
          <w:bdr w:val="none" w:sz="0" w:space="0" w:color="auto" w:frame="1"/>
          <w:lang w:val="en-US" w:eastAsia="en-GB"/>
        </w:rPr>
        <w:t>pirkimo</w:t>
      </w:r>
      <w:proofErr w:type="spellEnd"/>
      <w:r w:rsidRPr="00A12CF7">
        <w:rPr>
          <w:rFonts w:ascii="Times New Roman" w:eastAsia="Arial Unicode MS" w:hAnsi="Times New Roman" w:cs="Times New Roman"/>
          <w:color w:val="000000"/>
          <w:sz w:val="22"/>
          <w:szCs w:val="22"/>
          <w:bdr w:val="none" w:sz="0" w:space="0" w:color="auto" w:frame="1"/>
          <w:lang w:val="en-US" w:eastAsia="en-GB"/>
        </w:rPr>
        <w:t xml:space="preserve"> </w:t>
      </w:r>
      <w:proofErr w:type="spellStart"/>
      <w:r w:rsidRPr="00A12CF7">
        <w:rPr>
          <w:rFonts w:ascii="Times New Roman" w:eastAsia="Arial Unicode MS" w:hAnsi="Times New Roman" w:cs="Times New Roman"/>
          <w:color w:val="000000"/>
          <w:sz w:val="22"/>
          <w:szCs w:val="22"/>
          <w:bdr w:val="none" w:sz="0" w:space="0" w:color="auto" w:frame="1"/>
          <w:lang w:val="en-US" w:eastAsia="en-GB"/>
        </w:rPr>
        <w:t>sutartį</w:t>
      </w:r>
      <w:proofErr w:type="spellEnd"/>
      <w:r w:rsidRPr="00A12CF7">
        <w:rPr>
          <w:rFonts w:ascii="Times New Roman" w:eastAsia="Arial Unicode MS" w:hAnsi="Times New Roman" w:cs="Times New Roman"/>
          <w:color w:val="000000"/>
          <w:sz w:val="22"/>
          <w:szCs w:val="22"/>
          <w:bdr w:val="none" w:sz="0" w:space="0" w:color="auto" w:frame="1"/>
          <w:lang w:val="en-US" w:eastAsia="en-GB"/>
        </w:rPr>
        <w:t xml:space="preserve"> </w:t>
      </w:r>
      <w:proofErr w:type="spellStart"/>
      <w:r w:rsidRPr="00A12CF7">
        <w:rPr>
          <w:rFonts w:ascii="Times New Roman" w:eastAsia="Arial Unicode MS" w:hAnsi="Times New Roman" w:cs="Times New Roman"/>
          <w:color w:val="000000"/>
          <w:sz w:val="22"/>
          <w:szCs w:val="22"/>
          <w:bdr w:val="none" w:sz="0" w:space="0" w:color="auto" w:frame="1"/>
          <w:lang w:val="en-US" w:eastAsia="en-GB"/>
        </w:rPr>
        <w:t>vykdys</w:t>
      </w:r>
      <w:proofErr w:type="spellEnd"/>
      <w:r w:rsidRPr="00A12CF7">
        <w:rPr>
          <w:rFonts w:ascii="Times New Roman" w:eastAsia="Arial Unicode MS" w:hAnsi="Times New Roman" w:cs="Times New Roman"/>
          <w:color w:val="000000"/>
          <w:sz w:val="22"/>
          <w:szCs w:val="22"/>
          <w:bdr w:val="none" w:sz="0" w:space="0" w:color="auto" w:frame="1"/>
          <w:lang w:val="en-US" w:eastAsia="en-GB"/>
        </w:rPr>
        <w:t xml:space="preserve"> tik </w:t>
      </w:r>
      <w:proofErr w:type="spellStart"/>
      <w:r w:rsidRPr="00A12CF7">
        <w:rPr>
          <w:rFonts w:ascii="Times New Roman" w:eastAsia="Arial Unicode MS" w:hAnsi="Times New Roman" w:cs="Times New Roman"/>
          <w:color w:val="000000"/>
          <w:sz w:val="22"/>
          <w:szCs w:val="22"/>
          <w:bdr w:val="none" w:sz="0" w:space="0" w:color="auto" w:frame="1"/>
          <w:lang w:val="en-US" w:eastAsia="en-GB"/>
        </w:rPr>
        <w:t>tokią</w:t>
      </w:r>
      <w:proofErr w:type="spellEnd"/>
      <w:r w:rsidRPr="00A12CF7">
        <w:rPr>
          <w:rFonts w:ascii="Times New Roman" w:eastAsia="Arial Unicode MS" w:hAnsi="Times New Roman" w:cs="Times New Roman"/>
          <w:color w:val="000000"/>
          <w:sz w:val="22"/>
          <w:szCs w:val="22"/>
          <w:bdr w:val="none" w:sz="0" w:space="0" w:color="auto" w:frame="1"/>
          <w:lang w:val="en-US" w:eastAsia="en-GB"/>
        </w:rPr>
        <w:t xml:space="preserve"> </w:t>
      </w:r>
      <w:proofErr w:type="spellStart"/>
      <w:r w:rsidRPr="00A12CF7">
        <w:rPr>
          <w:rFonts w:ascii="Times New Roman" w:eastAsia="Arial Unicode MS" w:hAnsi="Times New Roman" w:cs="Times New Roman"/>
          <w:color w:val="000000"/>
          <w:sz w:val="22"/>
          <w:szCs w:val="22"/>
          <w:bdr w:val="none" w:sz="0" w:space="0" w:color="auto" w:frame="1"/>
          <w:lang w:val="en-US" w:eastAsia="en-GB"/>
        </w:rPr>
        <w:t>teisę</w:t>
      </w:r>
      <w:proofErr w:type="spellEnd"/>
      <w:r w:rsidRPr="00A12CF7">
        <w:rPr>
          <w:rFonts w:ascii="Times New Roman" w:eastAsia="Arial Unicode MS" w:hAnsi="Times New Roman" w:cs="Times New Roman"/>
          <w:color w:val="000000"/>
          <w:sz w:val="22"/>
          <w:szCs w:val="22"/>
          <w:bdr w:val="none" w:sz="0" w:space="0" w:color="auto" w:frame="1"/>
          <w:lang w:val="en-US" w:eastAsia="en-GB"/>
        </w:rPr>
        <w:t xml:space="preserve"> </w:t>
      </w:r>
      <w:proofErr w:type="spellStart"/>
      <w:r w:rsidRPr="00A12CF7">
        <w:rPr>
          <w:rFonts w:ascii="Times New Roman" w:eastAsia="Arial Unicode MS" w:hAnsi="Times New Roman" w:cs="Times New Roman"/>
          <w:color w:val="000000"/>
          <w:sz w:val="22"/>
          <w:szCs w:val="22"/>
          <w:bdr w:val="none" w:sz="0" w:space="0" w:color="auto" w:frame="1"/>
          <w:lang w:val="en-US" w:eastAsia="en-GB"/>
        </w:rPr>
        <w:t>turintys</w:t>
      </w:r>
      <w:proofErr w:type="spellEnd"/>
      <w:r w:rsidRPr="00A12CF7">
        <w:rPr>
          <w:rFonts w:ascii="Times New Roman" w:eastAsia="Arial Unicode MS" w:hAnsi="Times New Roman" w:cs="Times New Roman"/>
          <w:color w:val="000000"/>
          <w:sz w:val="22"/>
          <w:szCs w:val="22"/>
          <w:bdr w:val="none" w:sz="0" w:space="0" w:color="auto" w:frame="1"/>
          <w:lang w:val="en-US" w:eastAsia="en-GB"/>
        </w:rPr>
        <w:t xml:space="preserve"> </w:t>
      </w:r>
      <w:proofErr w:type="spellStart"/>
      <w:r w:rsidRPr="00A12CF7">
        <w:rPr>
          <w:rFonts w:ascii="Times New Roman" w:eastAsia="Arial Unicode MS" w:hAnsi="Times New Roman" w:cs="Times New Roman"/>
          <w:color w:val="000000"/>
          <w:sz w:val="22"/>
          <w:szCs w:val="22"/>
          <w:bdr w:val="none" w:sz="0" w:space="0" w:color="auto" w:frame="1"/>
          <w:lang w:val="en-US" w:eastAsia="en-GB"/>
        </w:rPr>
        <w:t>asmenys</w:t>
      </w:r>
      <w:proofErr w:type="spellEnd"/>
      <w:r w:rsidRPr="00A12CF7">
        <w:rPr>
          <w:rFonts w:ascii="Times New Roman" w:eastAsia="Arial Unicode MS" w:hAnsi="Times New Roman" w:cs="Times New Roman"/>
          <w:color w:val="000000"/>
          <w:sz w:val="22"/>
          <w:szCs w:val="22"/>
          <w:bdr w:val="none" w:sz="0" w:space="0" w:color="auto" w:frame="1"/>
          <w:lang w:val="en-US" w:eastAsia="en-GB"/>
        </w:rPr>
        <w:t>.</w:t>
      </w:r>
    </w:p>
    <w:p w14:paraId="70BE36D7" w14:textId="77777777" w:rsidR="00A12CF7" w:rsidRPr="00A12CF7" w:rsidRDefault="00A12CF7" w:rsidP="00A12CF7">
      <w:pPr>
        <w:spacing w:line="240" w:lineRule="auto"/>
        <w:ind w:firstLine="567"/>
        <w:rPr>
          <w:rFonts w:ascii="Calibri" w:eastAsia="Arial" w:hAnsi="Calibri" w:cs="Calibri"/>
        </w:rPr>
      </w:pPr>
    </w:p>
    <w:p w14:paraId="4C4ABC62" w14:textId="77777777" w:rsidR="00A12CF7" w:rsidRPr="00A12CF7" w:rsidRDefault="00A12CF7" w:rsidP="00A12CF7">
      <w:pPr>
        <w:tabs>
          <w:tab w:val="left" w:pos="709"/>
        </w:tabs>
        <w:ind w:firstLine="567"/>
        <w:jc w:val="right"/>
        <w:rPr>
          <w:rFonts w:ascii="Arial" w:eastAsia="Arial" w:hAnsi="Arial" w:cs="Arial"/>
        </w:rPr>
      </w:pP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p w14:paraId="3DB23246" w14:textId="77777777" w:rsidR="00C70E3A" w:rsidRPr="00C70E3A" w:rsidRDefault="00C70E3A" w:rsidP="00C70E3A">
      <w:pPr>
        <w:jc w:val="right"/>
        <w:rPr>
          <w:rFonts w:ascii="Arial" w:eastAsia="Arial" w:hAnsi="Arial" w:cs="Arial"/>
          <w:b/>
          <w:smallCaps/>
        </w:rPr>
      </w:pPr>
      <w:bookmarkStart w:id="30" w:name="_heading=h.26in1rg" w:colFirst="0" w:colLast="0"/>
      <w:bookmarkStart w:id="31" w:name="_Ref38539939"/>
      <w:bookmarkStart w:id="32" w:name="_Ref38541068"/>
      <w:bookmarkStart w:id="33" w:name="_Ref38885053"/>
      <w:bookmarkStart w:id="34" w:name="_Ref38899023"/>
      <w:bookmarkStart w:id="35" w:name="_Toc48053185"/>
      <w:bookmarkStart w:id="36" w:name="_Toc85706891"/>
      <w:bookmarkStart w:id="37" w:name="_Hlk86837214"/>
      <w:bookmarkEnd w:id="30"/>
    </w:p>
    <w:p w14:paraId="6BCC2113" w14:textId="7C56B01D"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A12CF7">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31"/>
      <w:bookmarkEnd w:id="32"/>
      <w:bookmarkEnd w:id="33"/>
      <w:bookmarkEnd w:id="34"/>
      <w:bookmarkEnd w:id="35"/>
      <w:bookmarkEnd w:id="36"/>
    </w:p>
    <w:bookmarkEnd w:id="37"/>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1A155BCC" w14:textId="77777777" w:rsidR="007154B7" w:rsidRPr="006E2539" w:rsidRDefault="007154B7" w:rsidP="007154B7">
      <w:pPr>
        <w:rPr>
          <w:rFonts w:cstheme="minorHAnsi"/>
          <w:color w:val="7030A0"/>
          <w:sz w:val="20"/>
          <w:szCs w:val="20"/>
        </w:rPr>
      </w:pPr>
      <w:r w:rsidRPr="006E2539">
        <w:rPr>
          <w:rFonts w:cstheme="minorHAnsi"/>
          <w:color w:val="7030A0"/>
          <w:sz w:val="20"/>
          <w:szCs w:val="20"/>
        </w:rPr>
        <w:t> </w:t>
      </w:r>
    </w:p>
    <w:p w14:paraId="7F9D99E4" w14:textId="04AADA3D" w:rsidR="0019031D" w:rsidRPr="006B6830" w:rsidRDefault="0019031D" w:rsidP="0019031D">
      <w:pPr>
        <w:spacing w:line="240" w:lineRule="auto"/>
        <w:ind w:firstLine="0"/>
        <w:jc w:val="center"/>
        <w:rPr>
          <w:rFonts w:ascii="Times New Roman" w:eastAsia="Times New Roman" w:hAnsi="Times New Roman" w:cs="Times New Roman"/>
          <w:bCs/>
          <w:sz w:val="24"/>
          <w:szCs w:val="20"/>
          <w:lang w:eastAsia="en-US"/>
        </w:rPr>
      </w:pPr>
      <w:bookmarkStart w:id="38" w:name="_Pirkimo_sąlygų_2"/>
      <w:bookmarkStart w:id="39" w:name="_Hlk86825377"/>
      <w:bookmarkStart w:id="40" w:name="_Ref38540913"/>
      <w:bookmarkStart w:id="41" w:name="_Ref38898051"/>
      <w:bookmarkStart w:id="42" w:name="_Ref38901392"/>
      <w:bookmarkStart w:id="43" w:name="_Toc48053189"/>
      <w:bookmarkStart w:id="44" w:name="_Toc85706892"/>
      <w:bookmarkEnd w:id="38"/>
      <w:r w:rsidRPr="006B6830">
        <w:rPr>
          <w:rFonts w:ascii="Times New Roman" w:eastAsia="Times New Roman" w:hAnsi="Times New Roman" w:cs="Times New Roman"/>
          <w:bCs/>
          <w:sz w:val="24"/>
          <w:szCs w:val="20"/>
          <w:lang w:eastAsia="en-US"/>
        </w:rPr>
        <w:t>(</w:t>
      </w:r>
      <w:r w:rsidR="00562D83">
        <w:rPr>
          <w:rFonts w:ascii="Times New Roman" w:eastAsia="Times New Roman" w:hAnsi="Times New Roman" w:cs="Times New Roman"/>
          <w:bCs/>
          <w:sz w:val="24"/>
          <w:szCs w:val="20"/>
          <w:lang w:eastAsia="en-US"/>
        </w:rPr>
        <w:t xml:space="preserve">Techninė </w:t>
      </w:r>
      <w:proofErr w:type="spellStart"/>
      <w:r w:rsidR="00562D83">
        <w:rPr>
          <w:rFonts w:ascii="Times New Roman" w:eastAsia="Times New Roman" w:hAnsi="Times New Roman" w:cs="Times New Roman"/>
          <w:bCs/>
          <w:sz w:val="24"/>
          <w:szCs w:val="20"/>
          <w:lang w:eastAsia="en-US"/>
        </w:rPr>
        <w:t>sprcifikacija</w:t>
      </w:r>
      <w:proofErr w:type="spellEnd"/>
      <w:r w:rsidR="002D4FC8">
        <w:rPr>
          <w:rFonts w:ascii="Times New Roman" w:eastAsia="Times New Roman" w:hAnsi="Times New Roman" w:cs="Times New Roman"/>
          <w:bCs/>
          <w:sz w:val="24"/>
          <w:szCs w:val="24"/>
          <w:lang w:eastAsia="en-US"/>
        </w:rPr>
        <w:t xml:space="preserve"> </w:t>
      </w:r>
      <w:r w:rsidRPr="006B6830">
        <w:rPr>
          <w:rFonts w:ascii="Times New Roman" w:eastAsia="Times New Roman" w:hAnsi="Times New Roman" w:cs="Times New Roman"/>
          <w:bCs/>
          <w:sz w:val="24"/>
          <w:szCs w:val="20"/>
          <w:lang w:eastAsia="en-US"/>
        </w:rPr>
        <w:t>pateikiam</w:t>
      </w:r>
      <w:r w:rsidR="00562D83">
        <w:rPr>
          <w:rFonts w:ascii="Times New Roman" w:eastAsia="Times New Roman" w:hAnsi="Times New Roman" w:cs="Times New Roman"/>
          <w:bCs/>
          <w:sz w:val="24"/>
          <w:szCs w:val="20"/>
          <w:lang w:eastAsia="en-US"/>
        </w:rPr>
        <w:t>a</w:t>
      </w:r>
      <w:r w:rsidRPr="006B6830">
        <w:rPr>
          <w:rFonts w:ascii="Times New Roman" w:eastAsia="Times New Roman" w:hAnsi="Times New Roman" w:cs="Times New Roman"/>
          <w:bCs/>
          <w:sz w:val="24"/>
          <w:szCs w:val="20"/>
          <w:lang w:eastAsia="en-US"/>
        </w:rPr>
        <w:t xml:space="preserve"> atskiru dokumentu)</w:t>
      </w:r>
    </w:p>
    <w:p w14:paraId="5C25AB93" w14:textId="77777777" w:rsidR="0019031D" w:rsidRPr="0019031D" w:rsidRDefault="0019031D" w:rsidP="0019031D">
      <w:pPr>
        <w:tabs>
          <w:tab w:val="left" w:pos="810"/>
          <w:tab w:val="left" w:pos="990"/>
        </w:tabs>
        <w:spacing w:line="240" w:lineRule="auto"/>
        <w:ind w:firstLine="0"/>
        <w:rPr>
          <w:rFonts w:ascii="Times New Roman" w:eastAsia="Calibri" w:hAnsi="Times New Roman" w:cs="Times New Roman"/>
          <w:i/>
          <w:iCs/>
          <w:color w:val="7030A0"/>
        </w:rPr>
      </w:pPr>
    </w:p>
    <w:p w14:paraId="6926C21A" w14:textId="77777777" w:rsidR="0019031D" w:rsidRDefault="0019031D" w:rsidP="00506996">
      <w:pPr>
        <w:spacing w:line="240" w:lineRule="auto"/>
        <w:ind w:left="7314" w:firstLine="0"/>
        <w:rPr>
          <w:rFonts w:cstheme="minorHAnsi"/>
        </w:rPr>
      </w:pPr>
    </w:p>
    <w:p w14:paraId="5C5C9B92" w14:textId="77777777" w:rsidR="0019031D" w:rsidRDefault="0019031D" w:rsidP="00506996">
      <w:pPr>
        <w:spacing w:line="240" w:lineRule="auto"/>
        <w:ind w:left="7314" w:firstLine="0"/>
        <w:rPr>
          <w:rFonts w:cstheme="minorHAnsi"/>
        </w:rPr>
      </w:pPr>
    </w:p>
    <w:p w14:paraId="293BCF81" w14:textId="77777777" w:rsidR="0019031D" w:rsidRDefault="0019031D" w:rsidP="00506996">
      <w:pPr>
        <w:spacing w:line="240" w:lineRule="auto"/>
        <w:ind w:left="7314" w:firstLine="0"/>
        <w:rPr>
          <w:rFonts w:cstheme="minorHAnsi"/>
        </w:rPr>
      </w:pPr>
    </w:p>
    <w:p w14:paraId="31841575" w14:textId="77777777" w:rsidR="0019031D" w:rsidRDefault="0019031D" w:rsidP="00506996">
      <w:pPr>
        <w:spacing w:line="240" w:lineRule="auto"/>
        <w:ind w:left="7314" w:firstLine="0"/>
        <w:rPr>
          <w:rFonts w:cstheme="minorHAnsi"/>
        </w:rPr>
      </w:pPr>
    </w:p>
    <w:p w14:paraId="0524ACD2" w14:textId="77777777" w:rsidR="0019031D" w:rsidRDefault="0019031D" w:rsidP="00506996">
      <w:pPr>
        <w:spacing w:line="240" w:lineRule="auto"/>
        <w:ind w:left="7314" w:firstLine="0"/>
        <w:rPr>
          <w:rFonts w:cstheme="minorHAnsi"/>
        </w:rPr>
      </w:pPr>
    </w:p>
    <w:p w14:paraId="77E92CAF" w14:textId="77777777" w:rsidR="0019031D" w:rsidRDefault="0019031D" w:rsidP="00506996">
      <w:pPr>
        <w:spacing w:line="240" w:lineRule="auto"/>
        <w:ind w:left="7314" w:firstLine="0"/>
        <w:rPr>
          <w:rFonts w:cstheme="minorHAnsi"/>
        </w:rPr>
      </w:pPr>
    </w:p>
    <w:p w14:paraId="6A2AE824" w14:textId="77777777" w:rsidR="0019031D" w:rsidRDefault="0019031D" w:rsidP="00506996">
      <w:pPr>
        <w:spacing w:line="240" w:lineRule="auto"/>
        <w:ind w:left="7314" w:firstLine="0"/>
        <w:rPr>
          <w:rFonts w:cstheme="minorHAnsi"/>
        </w:rPr>
      </w:pPr>
    </w:p>
    <w:p w14:paraId="4B49A583" w14:textId="77777777" w:rsidR="0019031D" w:rsidRDefault="0019031D" w:rsidP="00506996">
      <w:pPr>
        <w:spacing w:line="240" w:lineRule="auto"/>
        <w:ind w:left="7314" w:firstLine="0"/>
        <w:rPr>
          <w:rFonts w:cstheme="minorHAnsi"/>
        </w:rPr>
      </w:pPr>
    </w:p>
    <w:p w14:paraId="5DEC73D9" w14:textId="77777777" w:rsidR="0019031D" w:rsidRDefault="0019031D" w:rsidP="00506996">
      <w:pPr>
        <w:spacing w:line="240" w:lineRule="auto"/>
        <w:ind w:left="7314" w:firstLine="0"/>
        <w:rPr>
          <w:rFonts w:cstheme="minorHAnsi"/>
        </w:rPr>
      </w:pPr>
    </w:p>
    <w:p w14:paraId="55DD89BB" w14:textId="77777777" w:rsidR="0019031D" w:rsidRDefault="0019031D" w:rsidP="00506996">
      <w:pPr>
        <w:spacing w:line="240" w:lineRule="auto"/>
        <w:ind w:left="7314" w:firstLine="0"/>
        <w:rPr>
          <w:rFonts w:cstheme="minorHAnsi"/>
        </w:rPr>
      </w:pPr>
    </w:p>
    <w:p w14:paraId="3989793C" w14:textId="77777777" w:rsidR="0019031D" w:rsidRDefault="0019031D" w:rsidP="00506996">
      <w:pPr>
        <w:spacing w:line="240" w:lineRule="auto"/>
        <w:ind w:left="7314" w:firstLine="0"/>
        <w:rPr>
          <w:rFonts w:cstheme="minorHAnsi"/>
        </w:rPr>
      </w:pPr>
    </w:p>
    <w:p w14:paraId="1E63A782" w14:textId="77777777" w:rsidR="0019031D" w:rsidRDefault="0019031D" w:rsidP="00506996">
      <w:pPr>
        <w:spacing w:line="240" w:lineRule="auto"/>
        <w:ind w:left="7314" w:firstLine="0"/>
        <w:rPr>
          <w:rFonts w:cstheme="minorHAnsi"/>
        </w:rPr>
      </w:pPr>
    </w:p>
    <w:p w14:paraId="447D7CD4" w14:textId="77777777" w:rsidR="0019031D" w:rsidRDefault="0019031D" w:rsidP="00506996">
      <w:pPr>
        <w:spacing w:line="240" w:lineRule="auto"/>
        <w:ind w:left="7314" w:firstLine="0"/>
        <w:rPr>
          <w:rFonts w:cstheme="minorHAnsi"/>
        </w:rPr>
      </w:pPr>
    </w:p>
    <w:p w14:paraId="0AA9D10F" w14:textId="77777777" w:rsidR="0019031D" w:rsidRDefault="0019031D" w:rsidP="00506996">
      <w:pPr>
        <w:spacing w:line="240" w:lineRule="auto"/>
        <w:ind w:left="7314" w:firstLine="0"/>
        <w:rPr>
          <w:rFonts w:cstheme="minorHAnsi"/>
        </w:rPr>
      </w:pPr>
    </w:p>
    <w:p w14:paraId="567F8982" w14:textId="77777777" w:rsidR="0019031D" w:rsidRDefault="0019031D" w:rsidP="00506996">
      <w:pPr>
        <w:spacing w:line="240" w:lineRule="auto"/>
        <w:ind w:left="7314" w:firstLine="0"/>
        <w:rPr>
          <w:rFonts w:cstheme="minorHAnsi"/>
        </w:rPr>
      </w:pPr>
    </w:p>
    <w:p w14:paraId="0D7FBB29" w14:textId="77777777" w:rsidR="0019031D" w:rsidRDefault="0019031D" w:rsidP="00506996">
      <w:pPr>
        <w:spacing w:line="240" w:lineRule="auto"/>
        <w:ind w:left="7314" w:firstLine="0"/>
        <w:rPr>
          <w:rFonts w:cstheme="minorHAnsi"/>
        </w:rPr>
      </w:pPr>
    </w:p>
    <w:p w14:paraId="273CE61E" w14:textId="77777777" w:rsidR="0019031D" w:rsidRDefault="0019031D" w:rsidP="00506996">
      <w:pPr>
        <w:spacing w:line="240" w:lineRule="auto"/>
        <w:ind w:left="7314" w:firstLine="0"/>
        <w:rPr>
          <w:rFonts w:cstheme="minorHAnsi"/>
        </w:rPr>
      </w:pPr>
    </w:p>
    <w:p w14:paraId="609DC3EB" w14:textId="77777777" w:rsidR="0019031D" w:rsidRDefault="0019031D" w:rsidP="00506996">
      <w:pPr>
        <w:spacing w:line="240" w:lineRule="auto"/>
        <w:ind w:left="7314" w:firstLine="0"/>
        <w:rPr>
          <w:rFonts w:cstheme="minorHAnsi"/>
        </w:rPr>
      </w:pPr>
    </w:p>
    <w:p w14:paraId="7355C9B6" w14:textId="77777777" w:rsidR="0019031D" w:rsidRDefault="0019031D" w:rsidP="00506996">
      <w:pPr>
        <w:spacing w:line="240" w:lineRule="auto"/>
        <w:ind w:left="7314" w:firstLine="0"/>
        <w:rPr>
          <w:rFonts w:cstheme="minorHAnsi"/>
        </w:rPr>
      </w:pPr>
    </w:p>
    <w:p w14:paraId="4E8AD2C7" w14:textId="77777777" w:rsidR="0019031D" w:rsidRDefault="0019031D" w:rsidP="00506996">
      <w:pPr>
        <w:spacing w:line="240" w:lineRule="auto"/>
        <w:ind w:left="7314" w:firstLine="0"/>
        <w:rPr>
          <w:rFonts w:cstheme="minorHAnsi"/>
        </w:rPr>
      </w:pPr>
    </w:p>
    <w:p w14:paraId="238DFA43" w14:textId="77777777" w:rsidR="0019031D" w:rsidRDefault="0019031D" w:rsidP="00506996">
      <w:pPr>
        <w:spacing w:line="240" w:lineRule="auto"/>
        <w:ind w:left="7314" w:firstLine="0"/>
        <w:rPr>
          <w:rFonts w:cstheme="minorHAnsi"/>
        </w:rPr>
      </w:pPr>
    </w:p>
    <w:p w14:paraId="154E6DAD" w14:textId="77777777" w:rsidR="0019031D" w:rsidRDefault="0019031D" w:rsidP="00506996">
      <w:pPr>
        <w:spacing w:line="240" w:lineRule="auto"/>
        <w:ind w:left="7314" w:firstLine="0"/>
        <w:rPr>
          <w:rFonts w:cstheme="minorHAnsi"/>
        </w:rPr>
      </w:pPr>
    </w:p>
    <w:p w14:paraId="2B3DF0AD" w14:textId="77777777" w:rsidR="0019031D" w:rsidRDefault="0019031D" w:rsidP="00506996">
      <w:pPr>
        <w:spacing w:line="240" w:lineRule="auto"/>
        <w:ind w:left="7314" w:firstLine="0"/>
        <w:rPr>
          <w:rFonts w:cstheme="minorHAnsi"/>
        </w:rPr>
      </w:pPr>
    </w:p>
    <w:p w14:paraId="736D7DE8" w14:textId="77777777" w:rsidR="0019031D" w:rsidRDefault="0019031D" w:rsidP="00506996">
      <w:pPr>
        <w:spacing w:line="240" w:lineRule="auto"/>
        <w:ind w:left="7314" w:firstLine="0"/>
        <w:rPr>
          <w:rFonts w:cstheme="minorHAnsi"/>
        </w:rPr>
      </w:pPr>
    </w:p>
    <w:p w14:paraId="48A17B73" w14:textId="77777777" w:rsidR="0019031D" w:rsidRDefault="0019031D" w:rsidP="00506996">
      <w:pPr>
        <w:spacing w:line="240" w:lineRule="auto"/>
        <w:ind w:left="7314" w:firstLine="0"/>
        <w:rPr>
          <w:rFonts w:cstheme="minorHAnsi"/>
        </w:rPr>
      </w:pPr>
    </w:p>
    <w:p w14:paraId="714701DE" w14:textId="77777777" w:rsidR="0019031D" w:rsidRDefault="0019031D" w:rsidP="00506996">
      <w:pPr>
        <w:spacing w:line="240" w:lineRule="auto"/>
        <w:ind w:left="7314" w:firstLine="0"/>
        <w:rPr>
          <w:rFonts w:cstheme="minorHAnsi"/>
        </w:rPr>
      </w:pPr>
    </w:p>
    <w:p w14:paraId="72DC0D99" w14:textId="77777777" w:rsidR="0019031D" w:rsidRDefault="0019031D" w:rsidP="00506996">
      <w:pPr>
        <w:spacing w:line="240" w:lineRule="auto"/>
        <w:ind w:left="7314" w:firstLine="0"/>
        <w:rPr>
          <w:rFonts w:cstheme="minorHAnsi"/>
        </w:rPr>
      </w:pPr>
    </w:p>
    <w:p w14:paraId="20E28015" w14:textId="77777777" w:rsidR="0019031D" w:rsidRDefault="0019031D" w:rsidP="00506996">
      <w:pPr>
        <w:spacing w:line="240" w:lineRule="auto"/>
        <w:ind w:left="7314" w:firstLine="0"/>
        <w:rPr>
          <w:rFonts w:cstheme="minorHAnsi"/>
        </w:rPr>
      </w:pPr>
    </w:p>
    <w:p w14:paraId="5425B511" w14:textId="77777777" w:rsidR="0019031D" w:rsidRDefault="0019031D" w:rsidP="00506996">
      <w:pPr>
        <w:spacing w:line="240" w:lineRule="auto"/>
        <w:ind w:left="7314" w:firstLine="0"/>
        <w:rPr>
          <w:rFonts w:cstheme="minorHAnsi"/>
        </w:rPr>
      </w:pPr>
    </w:p>
    <w:p w14:paraId="2CCECD13" w14:textId="77777777" w:rsidR="0019031D" w:rsidRDefault="0019031D" w:rsidP="00506996">
      <w:pPr>
        <w:spacing w:line="240" w:lineRule="auto"/>
        <w:ind w:left="7314" w:firstLine="0"/>
        <w:rPr>
          <w:rFonts w:cstheme="minorHAnsi"/>
        </w:rPr>
      </w:pPr>
    </w:p>
    <w:p w14:paraId="0FF30CE0" w14:textId="77777777" w:rsidR="0019031D" w:rsidRDefault="0019031D" w:rsidP="00506996">
      <w:pPr>
        <w:spacing w:line="240" w:lineRule="auto"/>
        <w:ind w:left="7314" w:firstLine="0"/>
        <w:rPr>
          <w:rFonts w:cstheme="minorHAnsi"/>
        </w:rPr>
      </w:pPr>
    </w:p>
    <w:p w14:paraId="43F54F29" w14:textId="77777777" w:rsidR="0019031D" w:rsidRDefault="0019031D" w:rsidP="00506996">
      <w:pPr>
        <w:spacing w:line="240" w:lineRule="auto"/>
        <w:ind w:left="7314" w:firstLine="0"/>
        <w:rPr>
          <w:rFonts w:cstheme="minorHAnsi"/>
        </w:rPr>
      </w:pPr>
    </w:p>
    <w:p w14:paraId="2866E55A" w14:textId="77777777" w:rsidR="0019031D" w:rsidRDefault="0019031D" w:rsidP="00506996">
      <w:pPr>
        <w:spacing w:line="240" w:lineRule="auto"/>
        <w:ind w:left="7314" w:firstLine="0"/>
        <w:rPr>
          <w:rFonts w:cstheme="minorHAnsi"/>
        </w:rPr>
      </w:pPr>
    </w:p>
    <w:p w14:paraId="66C1AAE8" w14:textId="77777777" w:rsidR="0019031D" w:rsidRDefault="0019031D" w:rsidP="00506996">
      <w:pPr>
        <w:spacing w:line="240" w:lineRule="auto"/>
        <w:ind w:left="7314" w:firstLine="0"/>
        <w:rPr>
          <w:rFonts w:cstheme="minorHAnsi"/>
        </w:rPr>
      </w:pPr>
    </w:p>
    <w:p w14:paraId="0D733F24" w14:textId="77777777" w:rsidR="0019031D" w:rsidRDefault="0019031D" w:rsidP="00506996">
      <w:pPr>
        <w:spacing w:line="240" w:lineRule="auto"/>
        <w:ind w:left="7314" w:firstLine="0"/>
        <w:rPr>
          <w:rFonts w:cstheme="minorHAnsi"/>
        </w:rPr>
      </w:pPr>
    </w:p>
    <w:p w14:paraId="478BF984" w14:textId="77777777" w:rsidR="0019031D" w:rsidRDefault="0019031D" w:rsidP="00506996">
      <w:pPr>
        <w:spacing w:line="240" w:lineRule="auto"/>
        <w:ind w:left="7314" w:firstLine="0"/>
        <w:rPr>
          <w:rFonts w:cstheme="minorHAnsi"/>
        </w:rPr>
      </w:pPr>
    </w:p>
    <w:p w14:paraId="172BCC7E" w14:textId="77777777" w:rsidR="0019031D" w:rsidRDefault="0019031D" w:rsidP="00506996">
      <w:pPr>
        <w:spacing w:line="240" w:lineRule="auto"/>
        <w:ind w:left="7314" w:firstLine="0"/>
        <w:rPr>
          <w:rFonts w:cstheme="minorHAnsi"/>
        </w:rPr>
      </w:pPr>
    </w:p>
    <w:p w14:paraId="61A3EACC" w14:textId="77777777" w:rsidR="0019031D" w:rsidRDefault="0019031D" w:rsidP="00506996">
      <w:pPr>
        <w:spacing w:line="240" w:lineRule="auto"/>
        <w:ind w:left="7314" w:firstLine="0"/>
        <w:rPr>
          <w:rFonts w:cstheme="minorHAnsi"/>
        </w:rPr>
      </w:pPr>
    </w:p>
    <w:p w14:paraId="339DA34A" w14:textId="77777777" w:rsidR="0019031D" w:rsidRDefault="0019031D" w:rsidP="00506996">
      <w:pPr>
        <w:spacing w:line="240" w:lineRule="auto"/>
        <w:ind w:left="7314" w:firstLine="0"/>
        <w:rPr>
          <w:rFonts w:cstheme="minorHAnsi"/>
        </w:rPr>
      </w:pPr>
    </w:p>
    <w:p w14:paraId="04158736" w14:textId="77777777" w:rsidR="0019031D" w:rsidRDefault="0019031D" w:rsidP="00506996">
      <w:pPr>
        <w:spacing w:line="240" w:lineRule="auto"/>
        <w:ind w:left="7314" w:firstLine="0"/>
        <w:rPr>
          <w:rFonts w:cstheme="minorHAnsi"/>
        </w:rPr>
      </w:pPr>
    </w:p>
    <w:p w14:paraId="13B3D931" w14:textId="77777777" w:rsidR="00556F11" w:rsidRDefault="00556F11" w:rsidP="00506996">
      <w:pPr>
        <w:spacing w:line="240" w:lineRule="auto"/>
        <w:ind w:left="7314" w:firstLine="0"/>
        <w:rPr>
          <w:rFonts w:cstheme="minorHAnsi"/>
        </w:rPr>
      </w:pPr>
    </w:p>
    <w:p w14:paraId="141AD68F" w14:textId="77777777" w:rsidR="00556F11" w:rsidRDefault="00556F11" w:rsidP="00506996">
      <w:pPr>
        <w:spacing w:line="240" w:lineRule="auto"/>
        <w:ind w:left="7314" w:firstLine="0"/>
        <w:rPr>
          <w:rFonts w:cstheme="minorHAnsi"/>
        </w:rPr>
      </w:pPr>
    </w:p>
    <w:p w14:paraId="4C2702E3" w14:textId="77777777" w:rsidR="0019031D" w:rsidRDefault="0019031D" w:rsidP="00506996">
      <w:pPr>
        <w:spacing w:line="240" w:lineRule="auto"/>
        <w:ind w:left="7314" w:firstLine="0"/>
        <w:rPr>
          <w:rFonts w:cstheme="minorHAnsi"/>
        </w:rPr>
      </w:pPr>
    </w:p>
    <w:p w14:paraId="12DA495F" w14:textId="5BF2159E" w:rsidR="00506996" w:rsidRPr="00060B51" w:rsidRDefault="00506996" w:rsidP="00506996">
      <w:pPr>
        <w:spacing w:line="240" w:lineRule="auto"/>
        <w:ind w:left="7314" w:firstLine="0"/>
        <w:rPr>
          <w:rFonts w:cstheme="minorHAnsi"/>
        </w:rPr>
      </w:pPr>
      <w:r w:rsidRPr="00060B51">
        <w:rPr>
          <w:rFonts w:cstheme="minorHAnsi"/>
        </w:rPr>
        <w:lastRenderedPageBreak/>
        <w:t xml:space="preserve">Pirkimo sąlygų </w:t>
      </w:r>
      <w:r w:rsidR="00A12CF7">
        <w:rPr>
          <w:rFonts w:cstheme="minorHAnsi"/>
        </w:rPr>
        <w:t>4</w:t>
      </w:r>
      <w:r w:rsidRPr="00060B51">
        <w:rPr>
          <w:rFonts w:cstheme="minorHAnsi"/>
        </w:rPr>
        <w:t xml:space="preserve"> priedas „Pasiūlymo forma“</w:t>
      </w:r>
    </w:p>
    <w:bookmarkEnd w:id="39"/>
    <w:bookmarkEnd w:id="40"/>
    <w:bookmarkEnd w:id="41"/>
    <w:bookmarkEnd w:id="42"/>
    <w:bookmarkEnd w:id="43"/>
    <w:bookmarkEnd w:id="44"/>
    <w:p w14:paraId="02BDD29E" w14:textId="77777777" w:rsidR="00CB5907" w:rsidRPr="003277FD" w:rsidRDefault="00CB5907" w:rsidP="00CB5907">
      <w:pPr>
        <w:rPr>
          <w:rFonts w:ascii="Arial" w:hAnsi="Arial" w:cs="Arial"/>
          <w:b/>
          <w:bCs/>
          <w:smallCaps/>
          <w:sz w:val="22"/>
          <w:szCs w:val="22"/>
        </w:rPr>
      </w:pPr>
    </w:p>
    <w:tbl>
      <w:tblPr>
        <w:tblW w:w="9854" w:type="dxa"/>
        <w:tblLayout w:type="fixed"/>
        <w:tblLook w:val="0000" w:firstRow="0" w:lastRow="0" w:firstColumn="0" w:lastColumn="0" w:noHBand="0" w:noVBand="0"/>
      </w:tblPr>
      <w:tblGrid>
        <w:gridCol w:w="9854"/>
      </w:tblGrid>
      <w:tr w:rsidR="00C75C34" w:rsidRPr="00C75C34" w14:paraId="7A4522CC" w14:textId="77777777" w:rsidTr="00755F22">
        <w:trPr>
          <w:trHeight w:val="213"/>
        </w:trPr>
        <w:tc>
          <w:tcPr>
            <w:tcW w:w="9854" w:type="dxa"/>
            <w:tcBorders>
              <w:bottom w:val="single" w:sz="4" w:space="0" w:color="000000"/>
            </w:tcBorders>
          </w:tcPr>
          <w:p w14:paraId="67FF2E8A" w14:textId="77777777" w:rsidR="00C75C34" w:rsidRPr="00C75C34" w:rsidRDefault="00C75C34" w:rsidP="00C75C34">
            <w:pPr>
              <w:suppressAutoHyphens/>
              <w:snapToGrid w:val="0"/>
              <w:spacing w:line="240" w:lineRule="auto"/>
              <w:ind w:right="-178" w:firstLine="0"/>
              <w:jc w:val="center"/>
              <w:rPr>
                <w:rFonts w:ascii="Times New Roman" w:eastAsia="Times New Roman" w:hAnsi="Times New Roman" w:cs="Times New Roman"/>
                <w:sz w:val="24"/>
                <w:szCs w:val="24"/>
                <w:lang w:eastAsia="ar-SA"/>
              </w:rPr>
            </w:pPr>
            <w:r w:rsidRPr="00C75C34">
              <w:rPr>
                <w:rFonts w:ascii="Times New Roman" w:eastAsia="Times New Roman" w:hAnsi="Times New Roman" w:cs="Times New Roman"/>
                <w:sz w:val="24"/>
                <w:szCs w:val="24"/>
                <w:lang w:eastAsia="ar-SA"/>
              </w:rPr>
              <w:t>Herbas arba prekių ženklas</w:t>
            </w:r>
          </w:p>
          <w:p w14:paraId="43A941CB" w14:textId="77777777" w:rsidR="00C75C34" w:rsidRPr="00C75C34" w:rsidRDefault="00C75C34" w:rsidP="00C75C34">
            <w:pPr>
              <w:suppressAutoHyphens/>
              <w:spacing w:line="240" w:lineRule="auto"/>
              <w:ind w:right="-178" w:firstLine="0"/>
              <w:jc w:val="center"/>
              <w:rPr>
                <w:rFonts w:ascii="Times New Roman" w:eastAsia="Times New Roman" w:hAnsi="Times New Roman" w:cs="Times New Roman"/>
                <w:sz w:val="24"/>
                <w:szCs w:val="24"/>
                <w:lang w:eastAsia="ar-SA"/>
              </w:rPr>
            </w:pPr>
            <w:r w:rsidRPr="00C75C34">
              <w:rPr>
                <w:rFonts w:ascii="Times New Roman" w:eastAsia="Times New Roman" w:hAnsi="Times New Roman" w:cs="Times New Roman"/>
                <w:sz w:val="24"/>
                <w:szCs w:val="24"/>
                <w:lang w:eastAsia="ar-SA"/>
              </w:rPr>
              <w:t>(Tiekėjo pavadinimas)</w:t>
            </w:r>
          </w:p>
          <w:p w14:paraId="4F4DE488" w14:textId="77777777" w:rsidR="00C75C34" w:rsidRPr="00C75C34" w:rsidRDefault="00C75C34" w:rsidP="00C75C34">
            <w:pPr>
              <w:suppressAutoHyphens/>
              <w:spacing w:line="240" w:lineRule="auto"/>
              <w:ind w:right="-178" w:firstLine="0"/>
              <w:jc w:val="center"/>
              <w:rPr>
                <w:rFonts w:ascii="Times New Roman" w:eastAsia="Times New Roman" w:hAnsi="Times New Roman" w:cs="Times New Roman"/>
                <w:sz w:val="24"/>
                <w:szCs w:val="24"/>
                <w:lang w:eastAsia="ar-SA"/>
              </w:rPr>
            </w:pPr>
            <w:r w:rsidRPr="00C75C34">
              <w:rPr>
                <w:rFonts w:ascii="Times New Roman" w:eastAsia="Times New Roman" w:hAnsi="Times New Roman" w:cs="Times New Roman"/>
                <w:sz w:val="24"/>
                <w:szCs w:val="24"/>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4954F3CE" w14:textId="77777777" w:rsidR="00C75C34" w:rsidRPr="00C75C34" w:rsidRDefault="00C75C34" w:rsidP="00C75C34">
      <w:pPr>
        <w:suppressAutoHyphens/>
        <w:spacing w:line="240" w:lineRule="auto"/>
        <w:ind w:firstLine="0"/>
        <w:jc w:val="left"/>
        <w:rPr>
          <w:rFonts w:ascii="Times New Roman" w:eastAsia="Times New Roman" w:hAnsi="Times New Roman" w:cs="Times New Roman"/>
          <w:sz w:val="24"/>
          <w:szCs w:val="24"/>
          <w:lang w:eastAsia="ar-SA"/>
        </w:rPr>
      </w:pPr>
    </w:p>
    <w:p w14:paraId="6963C77F" w14:textId="77777777" w:rsidR="004A21D1" w:rsidRDefault="004A21D1" w:rsidP="00C75C34">
      <w:pPr>
        <w:spacing w:after="120" w:line="240" w:lineRule="auto"/>
        <w:ind w:firstLine="0"/>
        <w:jc w:val="center"/>
        <w:rPr>
          <w:rFonts w:ascii="Times New Roman" w:eastAsia="Times New Roman" w:hAnsi="Times New Roman" w:cs="Times New Roman"/>
          <w:b/>
          <w:sz w:val="24"/>
          <w:szCs w:val="24"/>
          <w:lang w:val="x-none" w:eastAsia="x-none"/>
        </w:rPr>
      </w:pPr>
    </w:p>
    <w:p w14:paraId="5B19FDE0" w14:textId="09D91E15" w:rsidR="00C75C34" w:rsidRPr="00C75C34" w:rsidRDefault="00C75C34" w:rsidP="00C75C34">
      <w:pPr>
        <w:spacing w:after="120" w:line="240" w:lineRule="auto"/>
        <w:ind w:firstLine="0"/>
        <w:jc w:val="center"/>
        <w:rPr>
          <w:rFonts w:ascii="Times New Roman" w:eastAsia="Times New Roman" w:hAnsi="Times New Roman" w:cs="Times New Roman"/>
          <w:b/>
          <w:sz w:val="24"/>
          <w:szCs w:val="24"/>
          <w:lang w:eastAsia="x-none"/>
        </w:rPr>
      </w:pPr>
      <w:r w:rsidRPr="00C75C34">
        <w:rPr>
          <w:rFonts w:ascii="Times New Roman" w:eastAsia="Times New Roman" w:hAnsi="Times New Roman" w:cs="Times New Roman"/>
          <w:b/>
          <w:sz w:val="24"/>
          <w:szCs w:val="24"/>
          <w:lang w:val="x-none" w:eastAsia="x-none"/>
        </w:rPr>
        <w:t>PASIŪLYMAS</w:t>
      </w:r>
      <w:r w:rsidRPr="00C75C34">
        <w:rPr>
          <w:rFonts w:ascii="Times New Roman" w:eastAsia="Times New Roman" w:hAnsi="Times New Roman" w:cs="Times New Roman"/>
          <w:b/>
          <w:sz w:val="24"/>
          <w:szCs w:val="24"/>
          <w:lang w:eastAsia="x-none"/>
        </w:rPr>
        <w:t xml:space="preserve"> </w:t>
      </w:r>
    </w:p>
    <w:p w14:paraId="0F2D64A0" w14:textId="56B2EC0C" w:rsidR="00C75C34" w:rsidRPr="000E6731" w:rsidRDefault="00706112" w:rsidP="00C75C34">
      <w:pPr>
        <w:pBdr>
          <w:top w:val="nil"/>
          <w:left w:val="nil"/>
          <w:bottom w:val="nil"/>
          <w:right w:val="nil"/>
          <w:between w:val="nil"/>
          <w:bar w:val="nil"/>
        </w:pBdr>
        <w:spacing w:line="312" w:lineRule="auto"/>
        <w:ind w:firstLine="0"/>
        <w:jc w:val="center"/>
        <w:rPr>
          <w:rFonts w:ascii="Times New Roman" w:eastAsia="Times New Roman" w:hAnsi="Times New Roman" w:cs="Times New Roman"/>
          <w:b/>
          <w:sz w:val="24"/>
          <w:szCs w:val="24"/>
          <w:lang w:eastAsia="en-US"/>
        </w:rPr>
      </w:pPr>
      <w:r w:rsidRPr="00706112">
        <w:rPr>
          <w:rFonts w:ascii="Times New Roman" w:eastAsia="Times New Roman" w:hAnsi="Times New Roman" w:cs="Times New Roman"/>
          <w:b/>
          <w:sz w:val="24"/>
          <w:szCs w:val="24"/>
          <w:lang w:eastAsia="en-US"/>
        </w:rPr>
        <w:t>KUPIŠKIO MIESTO TAIKOS GATVĖS DAUGIABUČIŲ NAMŲ NR. 2 ir 3 AUTOMOBILIŲ STOVĖJIMO AIKŠTELĖS KAPITALINIS REMONT</w:t>
      </w:r>
      <w:r>
        <w:rPr>
          <w:rFonts w:ascii="Times New Roman" w:eastAsia="Times New Roman" w:hAnsi="Times New Roman" w:cs="Times New Roman"/>
          <w:b/>
          <w:sz w:val="24"/>
          <w:szCs w:val="24"/>
          <w:lang w:eastAsia="en-US"/>
        </w:rPr>
        <w:t xml:space="preserve">O DARBŲ </w:t>
      </w:r>
      <w:r w:rsidR="00C75C34" w:rsidRPr="000E6731">
        <w:rPr>
          <w:rFonts w:ascii="Times New Roman" w:eastAsia="Times New Roman" w:hAnsi="Times New Roman" w:cs="Times New Roman"/>
          <w:b/>
          <w:sz w:val="24"/>
          <w:szCs w:val="24"/>
          <w:lang w:eastAsia="en-US"/>
        </w:rPr>
        <w:t>PIRKIMO</w:t>
      </w:r>
    </w:p>
    <w:p w14:paraId="142FDBD5" w14:textId="77777777" w:rsidR="004A21D1" w:rsidRDefault="004A21D1" w:rsidP="00C75C34">
      <w:pPr>
        <w:spacing w:line="240" w:lineRule="auto"/>
        <w:ind w:firstLine="0"/>
        <w:jc w:val="center"/>
        <w:rPr>
          <w:rFonts w:ascii="Times New Roman" w:eastAsia="Times New Roman" w:hAnsi="Times New Roman" w:cs="Times New Roman"/>
          <w:sz w:val="24"/>
          <w:szCs w:val="24"/>
          <w:lang w:eastAsia="en-US"/>
        </w:rPr>
      </w:pPr>
    </w:p>
    <w:p w14:paraId="5B7A1754" w14:textId="33E931FF" w:rsidR="00C75C34" w:rsidRPr="00C75C34" w:rsidRDefault="00C75C34" w:rsidP="00C75C34">
      <w:pPr>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__________________</w:t>
      </w:r>
    </w:p>
    <w:p w14:paraId="75DDDD1C" w14:textId="77777777" w:rsidR="00C75C34" w:rsidRPr="00C75C34" w:rsidRDefault="00C75C34" w:rsidP="00C75C34">
      <w:pPr>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(Data)</w:t>
      </w:r>
    </w:p>
    <w:p w14:paraId="5B787514" w14:textId="77777777" w:rsidR="00C75C34" w:rsidRPr="00C75C34" w:rsidRDefault="00C75C34" w:rsidP="00C75C34">
      <w:pPr>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____________________</w:t>
      </w:r>
    </w:p>
    <w:p w14:paraId="2BE56A12" w14:textId="77777777" w:rsidR="004A21D1" w:rsidRDefault="004A21D1" w:rsidP="00C75C34">
      <w:pPr>
        <w:spacing w:line="240" w:lineRule="auto"/>
        <w:ind w:firstLine="0"/>
        <w:jc w:val="center"/>
        <w:rPr>
          <w:rFonts w:ascii="Times New Roman" w:eastAsia="Times New Roman" w:hAnsi="Times New Roman" w:cs="Times New Roman"/>
          <w:sz w:val="24"/>
          <w:szCs w:val="24"/>
          <w:lang w:eastAsia="en-US"/>
        </w:rPr>
      </w:pPr>
    </w:p>
    <w:p w14:paraId="37306E7C" w14:textId="0B1125D7" w:rsidR="00C75C34" w:rsidRDefault="00C75C34" w:rsidP="00C75C34">
      <w:pPr>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(Vieta)</w:t>
      </w:r>
    </w:p>
    <w:p w14:paraId="27F1B32F" w14:textId="77777777" w:rsidR="004A21D1" w:rsidRPr="00C75C34" w:rsidRDefault="004A21D1" w:rsidP="00C75C34">
      <w:pPr>
        <w:spacing w:line="240" w:lineRule="auto"/>
        <w:ind w:firstLine="0"/>
        <w:jc w:val="center"/>
        <w:rPr>
          <w:rFonts w:ascii="Times New Roman" w:eastAsia="Times New Roman" w:hAnsi="Times New Roman" w:cs="Times New Roman"/>
          <w:sz w:val="24"/>
          <w:szCs w:val="24"/>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333"/>
      </w:tblGrid>
      <w:tr w:rsidR="00C75C34" w:rsidRPr="00C75C34" w14:paraId="06D3901D" w14:textId="77777777" w:rsidTr="00755F22">
        <w:trPr>
          <w:trHeight w:val="657"/>
        </w:trPr>
        <w:tc>
          <w:tcPr>
            <w:tcW w:w="5495" w:type="dxa"/>
            <w:tcBorders>
              <w:top w:val="single" w:sz="4" w:space="0" w:color="auto"/>
              <w:left w:val="single" w:sz="4" w:space="0" w:color="auto"/>
              <w:bottom w:val="single" w:sz="4" w:space="0" w:color="auto"/>
              <w:right w:val="single" w:sz="4" w:space="0" w:color="auto"/>
            </w:tcBorders>
          </w:tcPr>
          <w:p w14:paraId="4946BD55" w14:textId="77777777" w:rsidR="00C75C34" w:rsidRPr="00C75C34" w:rsidRDefault="00C75C34" w:rsidP="00C75C34">
            <w:pPr>
              <w:spacing w:line="240" w:lineRule="auto"/>
              <w:ind w:firstLine="0"/>
              <w:jc w:val="left"/>
              <w:rPr>
                <w:rFonts w:ascii="Times New Roman" w:eastAsia="Calibri" w:hAnsi="Times New Roman" w:cs="Times New Roman"/>
                <w:i/>
                <w:sz w:val="24"/>
                <w:szCs w:val="24"/>
                <w:lang w:eastAsia="en-US"/>
              </w:rPr>
            </w:pPr>
            <w:r w:rsidRPr="00C75C34">
              <w:rPr>
                <w:rFonts w:ascii="Times New Roman" w:eastAsia="Calibri" w:hAnsi="Times New Roman" w:cs="Times New Roman"/>
                <w:sz w:val="24"/>
                <w:szCs w:val="24"/>
                <w:lang w:eastAsia="en-US"/>
              </w:rPr>
              <w:t xml:space="preserve">Tiekėjo pavadinimas </w:t>
            </w:r>
            <w:r w:rsidRPr="00C75C34">
              <w:rPr>
                <w:rFonts w:ascii="Times New Roman" w:eastAsia="Calibri" w:hAnsi="Times New Roman" w:cs="Times New Roman"/>
                <w:i/>
                <w:sz w:val="24"/>
                <w:szCs w:val="24"/>
                <w:lang w:eastAsia="en-US"/>
              </w:rPr>
              <w:t>/Jeigu dalyvauja ūkio subjektų grupė, surašomi visi dalyvių pavadinimai/</w:t>
            </w:r>
          </w:p>
        </w:tc>
        <w:tc>
          <w:tcPr>
            <w:tcW w:w="4333" w:type="dxa"/>
            <w:tcBorders>
              <w:top w:val="single" w:sz="4" w:space="0" w:color="auto"/>
              <w:left w:val="single" w:sz="4" w:space="0" w:color="auto"/>
              <w:bottom w:val="single" w:sz="4" w:space="0" w:color="auto"/>
              <w:right w:val="single" w:sz="4" w:space="0" w:color="auto"/>
            </w:tcBorders>
          </w:tcPr>
          <w:p w14:paraId="39DA4D48"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6DDDA1C7" w14:textId="77777777" w:rsidTr="00755F22">
        <w:tc>
          <w:tcPr>
            <w:tcW w:w="5495" w:type="dxa"/>
            <w:tcBorders>
              <w:top w:val="single" w:sz="4" w:space="0" w:color="auto"/>
              <w:left w:val="single" w:sz="4" w:space="0" w:color="auto"/>
              <w:bottom w:val="single" w:sz="4" w:space="0" w:color="auto"/>
              <w:right w:val="single" w:sz="4" w:space="0" w:color="auto"/>
            </w:tcBorders>
          </w:tcPr>
          <w:p w14:paraId="7D4C4A8D"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Times New Roman" w:hAnsi="Times New Roman" w:cs="Times New Roman"/>
                <w:sz w:val="24"/>
                <w:szCs w:val="24"/>
                <w:lang w:eastAsia="en-US"/>
              </w:rPr>
              <w:t>Atsakingasis partneris (</w:t>
            </w:r>
            <w:r w:rsidRPr="00C75C34">
              <w:rPr>
                <w:rFonts w:ascii="Times New Roman" w:eastAsia="Times New Roman" w:hAnsi="Times New Roman" w:cs="Times New Roman"/>
                <w:i/>
                <w:sz w:val="24"/>
                <w:szCs w:val="24"/>
                <w:lang w:eastAsia="en-US"/>
              </w:rPr>
              <w:t>nurodyti atsakingojo partnerio pavadinimą, jei pasiūlymą teikia ūkio subjektų grupė</w:t>
            </w:r>
            <w:r w:rsidRPr="00C75C34">
              <w:rPr>
                <w:rFonts w:ascii="Times New Roman" w:eastAsia="Times New Roman" w:hAnsi="Times New Roman" w:cs="Times New Roman"/>
                <w:sz w:val="24"/>
                <w:szCs w:val="24"/>
                <w:lang w:eastAsia="en-US"/>
              </w:rPr>
              <w:t>)</w:t>
            </w:r>
          </w:p>
        </w:tc>
        <w:tc>
          <w:tcPr>
            <w:tcW w:w="4333" w:type="dxa"/>
            <w:tcBorders>
              <w:top w:val="single" w:sz="4" w:space="0" w:color="auto"/>
              <w:left w:val="single" w:sz="4" w:space="0" w:color="auto"/>
              <w:bottom w:val="single" w:sz="4" w:space="0" w:color="auto"/>
              <w:right w:val="single" w:sz="4" w:space="0" w:color="auto"/>
            </w:tcBorders>
          </w:tcPr>
          <w:p w14:paraId="72D4EEE4"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4A2C0C8C" w14:textId="77777777" w:rsidTr="00755F22">
        <w:tc>
          <w:tcPr>
            <w:tcW w:w="5495" w:type="dxa"/>
            <w:tcBorders>
              <w:top w:val="single" w:sz="4" w:space="0" w:color="auto"/>
              <w:left w:val="single" w:sz="4" w:space="0" w:color="auto"/>
              <w:bottom w:val="single" w:sz="4" w:space="0" w:color="auto"/>
              <w:right w:val="single" w:sz="4" w:space="0" w:color="auto"/>
            </w:tcBorders>
          </w:tcPr>
          <w:p w14:paraId="6A94405C"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Times New Roman" w:hAnsi="Times New Roman" w:cs="Times New Roman"/>
                <w:sz w:val="24"/>
                <w:szCs w:val="24"/>
                <w:lang w:eastAsia="en-US"/>
              </w:rPr>
              <w:t>Už pasiūlymą atsakingo asmens vardas, pavardė</w:t>
            </w:r>
          </w:p>
        </w:tc>
        <w:tc>
          <w:tcPr>
            <w:tcW w:w="4333" w:type="dxa"/>
            <w:tcBorders>
              <w:top w:val="single" w:sz="4" w:space="0" w:color="auto"/>
              <w:left w:val="single" w:sz="4" w:space="0" w:color="auto"/>
              <w:bottom w:val="single" w:sz="4" w:space="0" w:color="auto"/>
              <w:right w:val="single" w:sz="4" w:space="0" w:color="auto"/>
            </w:tcBorders>
          </w:tcPr>
          <w:p w14:paraId="5475E702"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204CDDD9" w14:textId="77777777" w:rsidTr="00755F22">
        <w:tc>
          <w:tcPr>
            <w:tcW w:w="5495" w:type="dxa"/>
            <w:tcBorders>
              <w:top w:val="single" w:sz="4" w:space="0" w:color="auto"/>
              <w:left w:val="single" w:sz="4" w:space="0" w:color="auto"/>
              <w:bottom w:val="single" w:sz="4" w:space="0" w:color="auto"/>
              <w:right w:val="single" w:sz="4" w:space="0" w:color="auto"/>
            </w:tcBorders>
          </w:tcPr>
          <w:p w14:paraId="16EA2204"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Calibri" w:hAnsi="Times New Roman" w:cs="Times New Roman"/>
                <w:sz w:val="24"/>
                <w:szCs w:val="24"/>
                <w:lang w:eastAsia="en-US"/>
              </w:rPr>
              <w:t xml:space="preserve">Tiekėjo adresas </w:t>
            </w:r>
            <w:r w:rsidRPr="00C75C34">
              <w:rPr>
                <w:rFonts w:ascii="Times New Roman" w:eastAsia="Calibri" w:hAnsi="Times New Roman" w:cs="Times New Roman"/>
                <w:i/>
                <w:sz w:val="24"/>
                <w:szCs w:val="24"/>
                <w:lang w:eastAsia="en-US"/>
              </w:rPr>
              <w:t>/Jeigu dalyvauja ūkio subjektų grupė, surašomi visi dalyvių adresai/</w:t>
            </w:r>
          </w:p>
        </w:tc>
        <w:tc>
          <w:tcPr>
            <w:tcW w:w="4333" w:type="dxa"/>
            <w:tcBorders>
              <w:top w:val="single" w:sz="4" w:space="0" w:color="auto"/>
              <w:left w:val="single" w:sz="4" w:space="0" w:color="auto"/>
              <w:bottom w:val="single" w:sz="4" w:space="0" w:color="auto"/>
              <w:right w:val="single" w:sz="4" w:space="0" w:color="auto"/>
            </w:tcBorders>
          </w:tcPr>
          <w:p w14:paraId="2F27AE0C"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2E4D450F" w14:textId="77777777" w:rsidTr="00755F22">
        <w:tc>
          <w:tcPr>
            <w:tcW w:w="5495" w:type="dxa"/>
            <w:tcBorders>
              <w:top w:val="single" w:sz="4" w:space="0" w:color="auto"/>
              <w:left w:val="single" w:sz="4" w:space="0" w:color="auto"/>
              <w:bottom w:val="single" w:sz="4" w:space="0" w:color="auto"/>
              <w:right w:val="single" w:sz="4" w:space="0" w:color="auto"/>
            </w:tcBorders>
          </w:tcPr>
          <w:p w14:paraId="3FE79F5B"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Calibri" w:hAnsi="Times New Roman" w:cs="Times New Roman"/>
                <w:sz w:val="24"/>
                <w:szCs w:val="24"/>
                <w:lang w:eastAsia="en-US"/>
              </w:rPr>
              <w:t xml:space="preserve">Tiekėjo įmonės kodas </w:t>
            </w:r>
            <w:r w:rsidRPr="00C75C34">
              <w:rPr>
                <w:rFonts w:ascii="Times New Roman" w:eastAsia="Calibri" w:hAnsi="Times New Roman" w:cs="Times New Roman"/>
                <w:i/>
                <w:sz w:val="24"/>
                <w:szCs w:val="24"/>
                <w:lang w:eastAsia="en-US"/>
              </w:rPr>
              <w:t>/Jeigu dalyvauja ūkio subjektų grupė, surašomi visi dalyvių įmonės kodai/</w:t>
            </w:r>
          </w:p>
        </w:tc>
        <w:tc>
          <w:tcPr>
            <w:tcW w:w="4333" w:type="dxa"/>
            <w:tcBorders>
              <w:top w:val="single" w:sz="4" w:space="0" w:color="auto"/>
              <w:left w:val="single" w:sz="4" w:space="0" w:color="auto"/>
              <w:bottom w:val="single" w:sz="4" w:space="0" w:color="auto"/>
              <w:right w:val="single" w:sz="4" w:space="0" w:color="auto"/>
            </w:tcBorders>
          </w:tcPr>
          <w:p w14:paraId="33D93183"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64857C9F" w14:textId="77777777" w:rsidTr="00755F22">
        <w:tc>
          <w:tcPr>
            <w:tcW w:w="5495" w:type="dxa"/>
            <w:tcBorders>
              <w:top w:val="single" w:sz="4" w:space="0" w:color="auto"/>
              <w:left w:val="single" w:sz="4" w:space="0" w:color="auto"/>
              <w:bottom w:val="single" w:sz="4" w:space="0" w:color="auto"/>
              <w:right w:val="single" w:sz="4" w:space="0" w:color="auto"/>
            </w:tcBorders>
          </w:tcPr>
          <w:p w14:paraId="655F1B73"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Calibri" w:hAnsi="Times New Roman" w:cs="Times New Roman"/>
                <w:sz w:val="24"/>
                <w:szCs w:val="24"/>
                <w:lang w:eastAsia="en-US"/>
              </w:rPr>
              <w:t xml:space="preserve">Tiekėjo banko rekvizitai </w:t>
            </w:r>
            <w:r w:rsidRPr="00C75C34">
              <w:rPr>
                <w:rFonts w:ascii="Times New Roman" w:eastAsia="Calibri" w:hAnsi="Times New Roman" w:cs="Times New Roman"/>
                <w:i/>
                <w:sz w:val="24"/>
                <w:szCs w:val="24"/>
                <w:lang w:eastAsia="en-US"/>
              </w:rPr>
              <w:t>/Jeigu dalyvauja ūkio subjektų grupė, surašomi visi dalyvių banko rekvizitai/</w:t>
            </w:r>
          </w:p>
        </w:tc>
        <w:tc>
          <w:tcPr>
            <w:tcW w:w="4333" w:type="dxa"/>
            <w:tcBorders>
              <w:top w:val="single" w:sz="4" w:space="0" w:color="auto"/>
              <w:left w:val="single" w:sz="4" w:space="0" w:color="auto"/>
              <w:bottom w:val="single" w:sz="4" w:space="0" w:color="auto"/>
              <w:right w:val="single" w:sz="4" w:space="0" w:color="auto"/>
            </w:tcBorders>
          </w:tcPr>
          <w:p w14:paraId="0CAD042A"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22B8B41D" w14:textId="77777777" w:rsidTr="00755F22">
        <w:tc>
          <w:tcPr>
            <w:tcW w:w="5495" w:type="dxa"/>
            <w:tcBorders>
              <w:top w:val="single" w:sz="4" w:space="0" w:color="auto"/>
              <w:left w:val="single" w:sz="4" w:space="0" w:color="auto"/>
              <w:bottom w:val="single" w:sz="4" w:space="0" w:color="auto"/>
              <w:right w:val="single" w:sz="4" w:space="0" w:color="auto"/>
            </w:tcBorders>
          </w:tcPr>
          <w:p w14:paraId="700AD6E5"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Calibri" w:hAnsi="Times New Roman" w:cs="Times New Roman"/>
                <w:sz w:val="24"/>
                <w:szCs w:val="24"/>
                <w:lang w:eastAsia="en-US"/>
              </w:rPr>
              <w:t xml:space="preserve">Tiekėjo PVM mokėtojo kodas </w:t>
            </w:r>
            <w:r w:rsidRPr="00C75C34">
              <w:rPr>
                <w:rFonts w:ascii="Times New Roman" w:eastAsia="Calibri" w:hAnsi="Times New Roman" w:cs="Times New Roman"/>
                <w:i/>
                <w:sz w:val="24"/>
                <w:szCs w:val="24"/>
                <w:lang w:eastAsia="en-US"/>
              </w:rPr>
              <w:t>/Jeigu dalyvauja ūkio subjektų grupė, surašomi visi dalyvių PVM mokėtojo kodai/</w:t>
            </w:r>
          </w:p>
        </w:tc>
        <w:tc>
          <w:tcPr>
            <w:tcW w:w="4333" w:type="dxa"/>
            <w:tcBorders>
              <w:top w:val="single" w:sz="4" w:space="0" w:color="auto"/>
              <w:left w:val="single" w:sz="4" w:space="0" w:color="auto"/>
              <w:bottom w:val="single" w:sz="4" w:space="0" w:color="auto"/>
              <w:right w:val="single" w:sz="4" w:space="0" w:color="auto"/>
            </w:tcBorders>
          </w:tcPr>
          <w:p w14:paraId="6AE3080C"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3E05CB16" w14:textId="77777777" w:rsidTr="00755F22">
        <w:tc>
          <w:tcPr>
            <w:tcW w:w="5495" w:type="dxa"/>
            <w:tcBorders>
              <w:top w:val="single" w:sz="4" w:space="0" w:color="auto"/>
              <w:left w:val="single" w:sz="4" w:space="0" w:color="auto"/>
              <w:bottom w:val="single" w:sz="4" w:space="0" w:color="auto"/>
              <w:right w:val="single" w:sz="4" w:space="0" w:color="auto"/>
            </w:tcBorders>
          </w:tcPr>
          <w:p w14:paraId="22E28AD6"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Calibri" w:hAnsi="Times New Roman" w:cs="Times New Roman"/>
                <w:sz w:val="24"/>
                <w:szCs w:val="24"/>
                <w:lang w:eastAsia="en-US"/>
              </w:rPr>
              <w:t xml:space="preserve">Telefono numeris </w:t>
            </w:r>
            <w:r w:rsidRPr="00C75C34">
              <w:rPr>
                <w:rFonts w:ascii="Times New Roman" w:eastAsia="Calibri" w:hAnsi="Times New Roman" w:cs="Times New Roman"/>
                <w:i/>
                <w:sz w:val="24"/>
                <w:szCs w:val="24"/>
                <w:lang w:eastAsia="en-US"/>
              </w:rPr>
              <w:t>/Jeigu dalyvauja ūkio subjektų grupė, surašomi visi dalyvių telefono numeriai/</w:t>
            </w:r>
          </w:p>
        </w:tc>
        <w:tc>
          <w:tcPr>
            <w:tcW w:w="4333" w:type="dxa"/>
            <w:tcBorders>
              <w:top w:val="single" w:sz="4" w:space="0" w:color="auto"/>
              <w:left w:val="single" w:sz="4" w:space="0" w:color="auto"/>
              <w:bottom w:val="single" w:sz="4" w:space="0" w:color="auto"/>
              <w:right w:val="single" w:sz="4" w:space="0" w:color="auto"/>
            </w:tcBorders>
          </w:tcPr>
          <w:p w14:paraId="67F50676"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174B6C5E" w14:textId="77777777" w:rsidTr="00755F22">
        <w:tc>
          <w:tcPr>
            <w:tcW w:w="5495" w:type="dxa"/>
            <w:tcBorders>
              <w:top w:val="single" w:sz="4" w:space="0" w:color="auto"/>
              <w:left w:val="single" w:sz="4" w:space="0" w:color="auto"/>
              <w:bottom w:val="single" w:sz="4" w:space="0" w:color="auto"/>
              <w:right w:val="single" w:sz="4" w:space="0" w:color="auto"/>
            </w:tcBorders>
          </w:tcPr>
          <w:p w14:paraId="7F4CEC3F"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Calibri" w:hAnsi="Times New Roman" w:cs="Times New Roman"/>
                <w:sz w:val="24"/>
                <w:szCs w:val="24"/>
                <w:lang w:eastAsia="en-US"/>
              </w:rPr>
              <w:t xml:space="preserve">Fakso numeris </w:t>
            </w:r>
            <w:r w:rsidRPr="00C75C34">
              <w:rPr>
                <w:rFonts w:ascii="Times New Roman" w:eastAsia="Calibri" w:hAnsi="Times New Roman" w:cs="Times New Roman"/>
                <w:i/>
                <w:sz w:val="24"/>
                <w:szCs w:val="24"/>
                <w:lang w:eastAsia="en-US"/>
              </w:rPr>
              <w:t>/Jeigu dalyvauja ūkio subjektų grupė, surašomi visi dalyvių fakso numeriai/</w:t>
            </w:r>
          </w:p>
        </w:tc>
        <w:tc>
          <w:tcPr>
            <w:tcW w:w="4333" w:type="dxa"/>
            <w:tcBorders>
              <w:top w:val="single" w:sz="4" w:space="0" w:color="auto"/>
              <w:left w:val="single" w:sz="4" w:space="0" w:color="auto"/>
              <w:bottom w:val="single" w:sz="4" w:space="0" w:color="auto"/>
              <w:right w:val="single" w:sz="4" w:space="0" w:color="auto"/>
            </w:tcBorders>
          </w:tcPr>
          <w:p w14:paraId="4510243F"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50366A23" w14:textId="77777777" w:rsidTr="00755F22">
        <w:tc>
          <w:tcPr>
            <w:tcW w:w="5495" w:type="dxa"/>
            <w:tcBorders>
              <w:top w:val="single" w:sz="4" w:space="0" w:color="auto"/>
              <w:left w:val="single" w:sz="4" w:space="0" w:color="auto"/>
              <w:bottom w:val="single" w:sz="4" w:space="0" w:color="auto"/>
              <w:right w:val="single" w:sz="4" w:space="0" w:color="auto"/>
            </w:tcBorders>
          </w:tcPr>
          <w:p w14:paraId="4388FFB4"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Calibri" w:hAnsi="Times New Roman" w:cs="Times New Roman"/>
                <w:sz w:val="24"/>
                <w:szCs w:val="24"/>
                <w:lang w:eastAsia="en-US"/>
              </w:rPr>
              <w:t xml:space="preserve">El. pašto adresas </w:t>
            </w:r>
            <w:r w:rsidRPr="00C75C34">
              <w:rPr>
                <w:rFonts w:ascii="Times New Roman" w:eastAsia="Calibri" w:hAnsi="Times New Roman" w:cs="Times New Roman"/>
                <w:i/>
                <w:sz w:val="24"/>
                <w:szCs w:val="24"/>
                <w:lang w:eastAsia="en-US"/>
              </w:rPr>
              <w:t>/Jeigu dalyvauja ūkio subjektų grupė, surašomi visi dalyvių e. pašto adresai/</w:t>
            </w:r>
          </w:p>
        </w:tc>
        <w:tc>
          <w:tcPr>
            <w:tcW w:w="4333" w:type="dxa"/>
            <w:tcBorders>
              <w:top w:val="single" w:sz="4" w:space="0" w:color="auto"/>
              <w:left w:val="single" w:sz="4" w:space="0" w:color="auto"/>
              <w:bottom w:val="single" w:sz="4" w:space="0" w:color="auto"/>
              <w:right w:val="single" w:sz="4" w:space="0" w:color="auto"/>
            </w:tcBorders>
          </w:tcPr>
          <w:p w14:paraId="79C68703"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bl>
    <w:p w14:paraId="7C37F5AE" w14:textId="77777777" w:rsidR="004A21D1" w:rsidRDefault="004A21D1" w:rsidP="00C75C34">
      <w:pPr>
        <w:spacing w:line="240" w:lineRule="auto"/>
        <w:ind w:firstLine="720"/>
        <w:rPr>
          <w:rFonts w:ascii="Times New Roman" w:eastAsia="Times New Roman" w:hAnsi="Times New Roman" w:cs="Times New Roman"/>
          <w:sz w:val="24"/>
          <w:szCs w:val="24"/>
          <w:lang w:eastAsia="en-US"/>
        </w:rPr>
      </w:pPr>
    </w:p>
    <w:p w14:paraId="3D0C45C3" w14:textId="77777777" w:rsidR="004A21D1" w:rsidRDefault="004A21D1" w:rsidP="00C75C34">
      <w:pPr>
        <w:spacing w:line="240" w:lineRule="auto"/>
        <w:ind w:firstLine="720"/>
        <w:rPr>
          <w:rFonts w:ascii="Times New Roman" w:eastAsia="Times New Roman" w:hAnsi="Times New Roman" w:cs="Times New Roman"/>
          <w:sz w:val="24"/>
          <w:szCs w:val="24"/>
          <w:lang w:eastAsia="en-US"/>
        </w:rPr>
      </w:pPr>
    </w:p>
    <w:p w14:paraId="5CD88FE9" w14:textId="7E73D701" w:rsidR="00C75C34" w:rsidRDefault="00C75C34" w:rsidP="00C75C34">
      <w:pPr>
        <w:spacing w:line="240" w:lineRule="auto"/>
        <w:ind w:firstLine="720"/>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 xml:space="preserve">Šiuo pasiūlymu pažymime, kad sutinkame su visomis </w:t>
      </w:r>
      <w:r w:rsidR="00911702">
        <w:rPr>
          <w:rFonts w:ascii="Times New Roman" w:eastAsia="Times New Roman" w:hAnsi="Times New Roman" w:cs="Times New Roman"/>
          <w:sz w:val="24"/>
          <w:szCs w:val="24"/>
          <w:lang w:eastAsia="en-US"/>
        </w:rPr>
        <w:t>pirkimo</w:t>
      </w:r>
      <w:r w:rsidRPr="00C75C34">
        <w:rPr>
          <w:rFonts w:ascii="Times New Roman" w:eastAsia="Times New Roman" w:hAnsi="Times New Roman" w:cs="Times New Roman"/>
          <w:sz w:val="24"/>
          <w:szCs w:val="24"/>
          <w:lang w:eastAsia="en-US"/>
        </w:rPr>
        <w:t xml:space="preserve"> sąlygomis, nustatytomis pirkimo dokumentuose.</w:t>
      </w:r>
    </w:p>
    <w:p w14:paraId="66124D01" w14:textId="77777777" w:rsidR="004A21D1" w:rsidRPr="00C75C34" w:rsidRDefault="004A21D1" w:rsidP="00C75C34">
      <w:pPr>
        <w:spacing w:line="240" w:lineRule="auto"/>
        <w:ind w:firstLine="720"/>
        <w:rPr>
          <w:rFonts w:ascii="Times New Roman" w:eastAsia="Times New Roman" w:hAnsi="Times New Roman" w:cs="Times New Roman"/>
          <w:sz w:val="24"/>
          <w:szCs w:val="24"/>
          <w:lang w:eastAsia="en-US"/>
        </w:rPr>
      </w:pPr>
    </w:p>
    <w:p w14:paraId="30751E78" w14:textId="77777777" w:rsidR="004A21D1" w:rsidRDefault="004A21D1" w:rsidP="00CE274A">
      <w:pPr>
        <w:spacing w:line="240" w:lineRule="auto"/>
        <w:ind w:firstLine="720"/>
        <w:rPr>
          <w:rFonts w:ascii="Times New Roman" w:eastAsia="Times New Roman" w:hAnsi="Times New Roman" w:cs="Times New Roman"/>
          <w:b/>
          <w:sz w:val="24"/>
          <w:szCs w:val="24"/>
          <w:lang w:eastAsia="en-US"/>
        </w:rPr>
      </w:pPr>
    </w:p>
    <w:p w14:paraId="61D93E39" w14:textId="1ADD222F" w:rsidR="00CE274A" w:rsidRPr="00CE274A" w:rsidRDefault="00CE274A" w:rsidP="00CE274A">
      <w:pPr>
        <w:spacing w:line="240" w:lineRule="auto"/>
        <w:ind w:firstLine="720"/>
        <w:rPr>
          <w:rFonts w:ascii="Times New Roman" w:eastAsia="Times New Roman" w:hAnsi="Times New Roman" w:cs="Times New Roman"/>
          <w:b/>
          <w:sz w:val="24"/>
          <w:szCs w:val="24"/>
          <w:lang w:eastAsia="en-US"/>
        </w:rPr>
      </w:pPr>
      <w:r w:rsidRPr="00CE274A">
        <w:rPr>
          <w:rFonts w:ascii="Times New Roman" w:eastAsia="Times New Roman" w:hAnsi="Times New Roman" w:cs="Times New Roman"/>
          <w:b/>
          <w:sz w:val="24"/>
          <w:szCs w:val="24"/>
          <w:lang w:eastAsia="en-US"/>
        </w:rPr>
        <w:lastRenderedPageBreak/>
        <w:t>1. Mes siūlome šiuos darbus: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387"/>
        <w:gridCol w:w="1276"/>
        <w:gridCol w:w="1134"/>
        <w:gridCol w:w="1559"/>
      </w:tblGrid>
      <w:tr w:rsidR="00E71130" w:rsidRPr="00CE274A" w14:paraId="6CB44D3B" w14:textId="1771458D" w:rsidTr="004A21D1">
        <w:tc>
          <w:tcPr>
            <w:tcW w:w="562" w:type="dxa"/>
          </w:tcPr>
          <w:p w14:paraId="1C2CF3F3" w14:textId="77777777" w:rsidR="00E71130" w:rsidRPr="00CE274A" w:rsidRDefault="00E71130" w:rsidP="00CE274A">
            <w:pPr>
              <w:spacing w:line="240" w:lineRule="auto"/>
              <w:ind w:firstLine="0"/>
              <w:jc w:val="center"/>
              <w:rPr>
                <w:rFonts w:ascii="Times New Roman" w:eastAsia="Times New Roman" w:hAnsi="Times New Roman" w:cs="Times New Roman"/>
                <w:sz w:val="24"/>
                <w:szCs w:val="24"/>
                <w:lang w:eastAsia="en-US"/>
              </w:rPr>
            </w:pPr>
            <w:r w:rsidRPr="00CE274A">
              <w:rPr>
                <w:rFonts w:ascii="Times New Roman" w:eastAsia="Times New Roman" w:hAnsi="Times New Roman" w:cs="Times New Roman"/>
                <w:sz w:val="24"/>
                <w:szCs w:val="24"/>
                <w:lang w:eastAsia="en-US"/>
              </w:rPr>
              <w:t>Eil. Nr.</w:t>
            </w:r>
          </w:p>
        </w:tc>
        <w:tc>
          <w:tcPr>
            <w:tcW w:w="5387" w:type="dxa"/>
          </w:tcPr>
          <w:p w14:paraId="03977145" w14:textId="77777777" w:rsidR="00E71130" w:rsidRPr="00CE274A" w:rsidRDefault="00E71130" w:rsidP="00CE274A">
            <w:pPr>
              <w:spacing w:line="240" w:lineRule="auto"/>
              <w:ind w:firstLine="0"/>
              <w:jc w:val="center"/>
              <w:rPr>
                <w:rFonts w:ascii="Times New Roman" w:eastAsia="Times New Roman" w:hAnsi="Times New Roman" w:cs="Times New Roman"/>
                <w:sz w:val="24"/>
                <w:szCs w:val="24"/>
                <w:lang w:eastAsia="en-US"/>
              </w:rPr>
            </w:pPr>
            <w:r w:rsidRPr="00CE274A">
              <w:rPr>
                <w:rFonts w:ascii="Times New Roman" w:eastAsia="Times New Roman" w:hAnsi="Times New Roman" w:cs="Times New Roman"/>
                <w:sz w:val="24"/>
                <w:szCs w:val="24"/>
                <w:lang w:eastAsia="en-US"/>
              </w:rPr>
              <w:t xml:space="preserve">Darbų pavadinimas </w:t>
            </w:r>
          </w:p>
        </w:tc>
        <w:tc>
          <w:tcPr>
            <w:tcW w:w="1276" w:type="dxa"/>
          </w:tcPr>
          <w:p w14:paraId="63E11C30" w14:textId="77777777" w:rsidR="00E71130" w:rsidRPr="00CE274A" w:rsidRDefault="00E71130" w:rsidP="00CE274A">
            <w:pPr>
              <w:spacing w:line="240" w:lineRule="auto"/>
              <w:ind w:firstLine="0"/>
              <w:jc w:val="center"/>
              <w:rPr>
                <w:rFonts w:ascii="Times New Roman" w:eastAsia="Times New Roman" w:hAnsi="Times New Roman" w:cs="Times New Roman"/>
                <w:sz w:val="24"/>
                <w:szCs w:val="24"/>
                <w:lang w:eastAsia="en-US"/>
              </w:rPr>
            </w:pPr>
            <w:r w:rsidRPr="00CE274A">
              <w:rPr>
                <w:rFonts w:ascii="Times New Roman" w:eastAsia="Times New Roman" w:hAnsi="Times New Roman" w:cs="Times New Roman"/>
                <w:sz w:val="24"/>
                <w:szCs w:val="24"/>
                <w:lang w:eastAsia="en-US"/>
              </w:rPr>
              <w:t>Kaina Eur</w:t>
            </w:r>
          </w:p>
          <w:p w14:paraId="4E033926" w14:textId="77777777" w:rsidR="00E71130" w:rsidRPr="00CE274A" w:rsidRDefault="00E71130" w:rsidP="00CE274A">
            <w:pPr>
              <w:spacing w:line="240" w:lineRule="auto"/>
              <w:ind w:firstLine="0"/>
              <w:jc w:val="center"/>
              <w:rPr>
                <w:rFonts w:ascii="Times New Roman" w:eastAsia="Times New Roman" w:hAnsi="Times New Roman" w:cs="Times New Roman"/>
                <w:sz w:val="24"/>
                <w:szCs w:val="24"/>
                <w:lang w:eastAsia="en-US"/>
              </w:rPr>
            </w:pPr>
            <w:r w:rsidRPr="00CE274A">
              <w:rPr>
                <w:rFonts w:ascii="Times New Roman" w:eastAsia="Times New Roman" w:hAnsi="Times New Roman" w:cs="Times New Roman"/>
                <w:sz w:val="24"/>
                <w:szCs w:val="24"/>
                <w:lang w:eastAsia="en-US"/>
              </w:rPr>
              <w:t>(be PVM)</w:t>
            </w:r>
          </w:p>
        </w:tc>
        <w:tc>
          <w:tcPr>
            <w:tcW w:w="1134" w:type="dxa"/>
          </w:tcPr>
          <w:p w14:paraId="3072BA54" w14:textId="673D9B3A" w:rsidR="00E71130" w:rsidRPr="00CE274A" w:rsidRDefault="00E71130" w:rsidP="00CE274A">
            <w:pPr>
              <w:spacing w:line="240" w:lineRule="auto"/>
              <w:ind w:firstLine="0"/>
              <w:jc w:val="center"/>
              <w:rPr>
                <w:rFonts w:ascii="Times New Roman" w:eastAsia="Times New Roman" w:hAnsi="Times New Roman" w:cs="Times New Roman"/>
                <w:sz w:val="24"/>
                <w:szCs w:val="24"/>
                <w:lang w:eastAsia="en-US"/>
              </w:rPr>
            </w:pPr>
            <w:r w:rsidRPr="00CE274A">
              <w:rPr>
                <w:rFonts w:ascii="Times New Roman" w:eastAsia="Times New Roman" w:hAnsi="Times New Roman" w:cs="Times New Roman"/>
                <w:bCs/>
                <w:sz w:val="24"/>
                <w:szCs w:val="24"/>
                <w:lang w:eastAsia="en-US"/>
              </w:rPr>
              <w:t>PVM</w:t>
            </w:r>
            <w:r>
              <w:rPr>
                <w:rFonts w:ascii="Times New Roman" w:eastAsia="Times New Roman" w:hAnsi="Times New Roman" w:cs="Times New Roman"/>
                <w:bCs/>
                <w:sz w:val="24"/>
                <w:szCs w:val="24"/>
                <w:lang w:eastAsia="en-US"/>
              </w:rPr>
              <w:t xml:space="preserve"> suma</w:t>
            </w:r>
          </w:p>
        </w:tc>
        <w:tc>
          <w:tcPr>
            <w:tcW w:w="1559" w:type="dxa"/>
          </w:tcPr>
          <w:p w14:paraId="6F85E7A5" w14:textId="7192F3EA" w:rsidR="00E71130" w:rsidRPr="00CE274A" w:rsidRDefault="00E71130" w:rsidP="00CE274A">
            <w:pPr>
              <w:spacing w:line="240"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K</w:t>
            </w:r>
            <w:r w:rsidRPr="00CE274A">
              <w:rPr>
                <w:rFonts w:ascii="Times New Roman" w:eastAsia="Times New Roman" w:hAnsi="Times New Roman" w:cs="Times New Roman"/>
                <w:sz w:val="24"/>
                <w:szCs w:val="24"/>
                <w:lang w:eastAsia="en-US"/>
              </w:rPr>
              <w:t xml:space="preserve">aina </w:t>
            </w:r>
            <w:r>
              <w:rPr>
                <w:rFonts w:ascii="Times New Roman" w:eastAsia="Times New Roman" w:hAnsi="Times New Roman" w:cs="Times New Roman"/>
                <w:sz w:val="24"/>
                <w:szCs w:val="24"/>
                <w:lang w:eastAsia="en-US"/>
              </w:rPr>
              <w:t>Eur (</w:t>
            </w:r>
            <w:r w:rsidRPr="00CE274A">
              <w:rPr>
                <w:rFonts w:ascii="Times New Roman" w:eastAsia="Times New Roman" w:hAnsi="Times New Roman" w:cs="Times New Roman"/>
                <w:sz w:val="24"/>
                <w:szCs w:val="24"/>
                <w:lang w:eastAsia="en-US"/>
              </w:rPr>
              <w:t>su</w:t>
            </w:r>
            <w:r w:rsidRPr="00CE274A">
              <w:rPr>
                <w:rFonts w:ascii="Times New Roman" w:eastAsia="Times New Roman" w:hAnsi="Times New Roman" w:cs="Times New Roman"/>
                <w:bCs/>
                <w:sz w:val="24"/>
                <w:szCs w:val="24"/>
                <w:lang w:eastAsia="en-US"/>
              </w:rPr>
              <w:t xml:space="preserve"> PVM</w:t>
            </w:r>
            <w:r>
              <w:rPr>
                <w:rFonts w:ascii="Times New Roman" w:eastAsia="Times New Roman" w:hAnsi="Times New Roman" w:cs="Times New Roman"/>
                <w:bCs/>
                <w:sz w:val="24"/>
                <w:szCs w:val="24"/>
                <w:lang w:eastAsia="en-US"/>
              </w:rPr>
              <w:t>)</w:t>
            </w:r>
          </w:p>
        </w:tc>
      </w:tr>
      <w:tr w:rsidR="00E71130" w:rsidRPr="00CE274A" w14:paraId="7AB9A22D" w14:textId="7F149255" w:rsidTr="004A21D1">
        <w:tc>
          <w:tcPr>
            <w:tcW w:w="562" w:type="dxa"/>
          </w:tcPr>
          <w:p w14:paraId="5C03B5E3" w14:textId="77777777" w:rsidR="00E71130" w:rsidRPr="00CE274A" w:rsidRDefault="00E71130" w:rsidP="00CE274A">
            <w:pPr>
              <w:spacing w:line="240" w:lineRule="auto"/>
              <w:ind w:firstLine="0"/>
              <w:rPr>
                <w:rFonts w:ascii="Times New Roman" w:eastAsia="Times New Roman" w:hAnsi="Times New Roman" w:cs="Times New Roman"/>
                <w:sz w:val="24"/>
                <w:szCs w:val="24"/>
                <w:lang w:eastAsia="en-US"/>
              </w:rPr>
            </w:pPr>
            <w:r w:rsidRPr="00CE274A">
              <w:rPr>
                <w:rFonts w:ascii="Times New Roman" w:eastAsia="Times New Roman" w:hAnsi="Times New Roman" w:cs="Times New Roman"/>
                <w:sz w:val="24"/>
                <w:szCs w:val="24"/>
                <w:lang w:eastAsia="en-US"/>
              </w:rPr>
              <w:t>1.</w:t>
            </w:r>
          </w:p>
        </w:tc>
        <w:tc>
          <w:tcPr>
            <w:tcW w:w="5387" w:type="dxa"/>
          </w:tcPr>
          <w:p w14:paraId="15659D35" w14:textId="688D1AFC" w:rsidR="00706112" w:rsidRPr="003D12F2" w:rsidRDefault="00706112" w:rsidP="00CE274A">
            <w:pPr>
              <w:widowControl w:val="0"/>
              <w:tabs>
                <w:tab w:val="left" w:pos="142"/>
              </w:tabs>
              <w:suppressAutoHyphens/>
              <w:autoSpaceDE w:val="0"/>
              <w:autoSpaceDN w:val="0"/>
              <w:spacing w:line="240" w:lineRule="auto"/>
              <w:ind w:left="34" w:firstLine="0"/>
              <w:contextualSpacing/>
              <w:textAlignment w:val="baseline"/>
              <w:rPr>
                <w:rFonts w:ascii="Times New Roman" w:eastAsia="Times New Roman" w:hAnsi="Times New Roman" w:cs="Times New Roman"/>
                <w:sz w:val="24"/>
                <w:szCs w:val="24"/>
              </w:rPr>
            </w:pPr>
            <w:r>
              <w:rPr>
                <w:rFonts w:ascii="Times New Roman" w:hAnsi="Times New Roman" w:cs="Times New Roman"/>
                <w:sz w:val="24"/>
                <w:szCs w:val="24"/>
              </w:rPr>
              <w:t>Kupiškio m. Taikos g. daugiabučių namų Nr. 2 ir 3 automobilių stovėjimo aikštelės kapitalini</w:t>
            </w:r>
            <w:r w:rsidR="00BC5A80">
              <w:rPr>
                <w:rFonts w:ascii="Times New Roman" w:hAnsi="Times New Roman" w:cs="Times New Roman"/>
                <w:sz w:val="24"/>
                <w:szCs w:val="24"/>
              </w:rPr>
              <w:t>o remonto darbai</w:t>
            </w:r>
            <w:r>
              <w:rPr>
                <w:rFonts w:ascii="Times New Roman" w:hAnsi="Times New Roman" w:cs="Times New Roman"/>
                <w:sz w:val="24"/>
                <w:szCs w:val="24"/>
              </w:rPr>
              <w:t xml:space="preserve"> </w:t>
            </w:r>
          </w:p>
        </w:tc>
        <w:tc>
          <w:tcPr>
            <w:tcW w:w="1276" w:type="dxa"/>
          </w:tcPr>
          <w:p w14:paraId="764CC8A0" w14:textId="77777777" w:rsidR="00E71130" w:rsidRPr="00CE274A" w:rsidRDefault="00E71130" w:rsidP="00CE274A">
            <w:pPr>
              <w:spacing w:line="240" w:lineRule="auto"/>
              <w:ind w:firstLine="0"/>
              <w:rPr>
                <w:rFonts w:ascii="Times New Roman" w:eastAsia="Times New Roman" w:hAnsi="Times New Roman" w:cs="Times New Roman"/>
                <w:sz w:val="24"/>
                <w:szCs w:val="24"/>
                <w:lang w:eastAsia="en-US"/>
              </w:rPr>
            </w:pPr>
          </w:p>
        </w:tc>
        <w:tc>
          <w:tcPr>
            <w:tcW w:w="1134" w:type="dxa"/>
          </w:tcPr>
          <w:p w14:paraId="3C89784D" w14:textId="77777777" w:rsidR="00E71130" w:rsidRPr="00CE274A" w:rsidRDefault="00E71130" w:rsidP="00CE274A">
            <w:pPr>
              <w:spacing w:line="240" w:lineRule="auto"/>
              <w:ind w:firstLine="0"/>
              <w:rPr>
                <w:rFonts w:ascii="Times New Roman" w:eastAsia="Times New Roman" w:hAnsi="Times New Roman" w:cs="Times New Roman"/>
                <w:sz w:val="24"/>
                <w:szCs w:val="24"/>
                <w:lang w:eastAsia="en-US"/>
              </w:rPr>
            </w:pPr>
          </w:p>
        </w:tc>
        <w:tc>
          <w:tcPr>
            <w:tcW w:w="1559" w:type="dxa"/>
          </w:tcPr>
          <w:p w14:paraId="533ECE93" w14:textId="77777777" w:rsidR="00E71130" w:rsidRPr="00CE274A" w:rsidRDefault="00E71130" w:rsidP="00CE274A">
            <w:pPr>
              <w:spacing w:line="240" w:lineRule="auto"/>
              <w:ind w:firstLine="0"/>
              <w:rPr>
                <w:rFonts w:ascii="Times New Roman" w:eastAsia="Times New Roman" w:hAnsi="Times New Roman" w:cs="Times New Roman"/>
                <w:sz w:val="24"/>
                <w:szCs w:val="24"/>
                <w:lang w:eastAsia="en-US"/>
              </w:rPr>
            </w:pPr>
          </w:p>
        </w:tc>
      </w:tr>
      <w:tr w:rsidR="00A12CF7" w:rsidRPr="00CE274A" w14:paraId="3E0D382C" w14:textId="77777777" w:rsidTr="004A21D1">
        <w:tc>
          <w:tcPr>
            <w:tcW w:w="562" w:type="dxa"/>
          </w:tcPr>
          <w:p w14:paraId="3503FCC6" w14:textId="510EB31B" w:rsidR="00A12CF7" w:rsidRPr="00CE274A" w:rsidRDefault="00312B9A" w:rsidP="00CE274A">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5387" w:type="dxa"/>
          </w:tcPr>
          <w:p w14:paraId="7505131D" w14:textId="71EBD290" w:rsidR="00A12CF7" w:rsidRDefault="00BC5A80" w:rsidP="00CE274A">
            <w:pPr>
              <w:widowControl w:val="0"/>
              <w:tabs>
                <w:tab w:val="left" w:pos="142"/>
              </w:tabs>
              <w:suppressAutoHyphens/>
              <w:autoSpaceDE w:val="0"/>
              <w:autoSpaceDN w:val="0"/>
              <w:spacing w:line="240" w:lineRule="auto"/>
              <w:ind w:left="34" w:firstLine="0"/>
              <w:contextualSpacing/>
              <w:textAlignment w:val="baseline"/>
              <w:rPr>
                <w:rFonts w:ascii="Times New Roman" w:hAnsi="Times New Roman" w:cs="Times New Roman"/>
                <w:sz w:val="24"/>
                <w:szCs w:val="24"/>
              </w:rPr>
            </w:pPr>
            <w:r>
              <w:rPr>
                <w:rFonts w:ascii="Times New Roman" w:hAnsi="Times New Roman" w:cs="Times New Roman"/>
                <w:sz w:val="24"/>
                <w:szCs w:val="24"/>
              </w:rPr>
              <w:t>Kadastrinių matavimų bylų parengimas</w:t>
            </w:r>
          </w:p>
        </w:tc>
        <w:tc>
          <w:tcPr>
            <w:tcW w:w="1276" w:type="dxa"/>
          </w:tcPr>
          <w:p w14:paraId="5EBB41E9" w14:textId="77777777" w:rsidR="00A12CF7" w:rsidRPr="00CE274A" w:rsidRDefault="00A12CF7" w:rsidP="00CE274A">
            <w:pPr>
              <w:spacing w:line="240" w:lineRule="auto"/>
              <w:ind w:firstLine="0"/>
              <w:rPr>
                <w:rFonts w:ascii="Times New Roman" w:eastAsia="Times New Roman" w:hAnsi="Times New Roman" w:cs="Times New Roman"/>
                <w:sz w:val="24"/>
                <w:szCs w:val="24"/>
                <w:lang w:eastAsia="en-US"/>
              </w:rPr>
            </w:pPr>
          </w:p>
        </w:tc>
        <w:tc>
          <w:tcPr>
            <w:tcW w:w="1134" w:type="dxa"/>
          </w:tcPr>
          <w:p w14:paraId="50DC6395" w14:textId="77777777" w:rsidR="00A12CF7" w:rsidRPr="00CE274A" w:rsidRDefault="00A12CF7" w:rsidP="00CE274A">
            <w:pPr>
              <w:spacing w:line="240" w:lineRule="auto"/>
              <w:ind w:firstLine="0"/>
              <w:rPr>
                <w:rFonts w:ascii="Times New Roman" w:eastAsia="Times New Roman" w:hAnsi="Times New Roman" w:cs="Times New Roman"/>
                <w:sz w:val="24"/>
                <w:szCs w:val="24"/>
                <w:lang w:eastAsia="en-US"/>
              </w:rPr>
            </w:pPr>
          </w:p>
        </w:tc>
        <w:tc>
          <w:tcPr>
            <w:tcW w:w="1559" w:type="dxa"/>
          </w:tcPr>
          <w:p w14:paraId="31E52019" w14:textId="77777777" w:rsidR="00A12CF7" w:rsidRPr="00CE274A" w:rsidRDefault="00A12CF7" w:rsidP="00CE274A">
            <w:pPr>
              <w:spacing w:line="240" w:lineRule="auto"/>
              <w:ind w:firstLine="0"/>
              <w:rPr>
                <w:rFonts w:ascii="Times New Roman" w:eastAsia="Times New Roman" w:hAnsi="Times New Roman" w:cs="Times New Roman"/>
                <w:sz w:val="24"/>
                <w:szCs w:val="24"/>
                <w:lang w:eastAsia="en-US"/>
              </w:rPr>
            </w:pPr>
          </w:p>
        </w:tc>
      </w:tr>
      <w:tr w:rsidR="004A21D1" w:rsidRPr="00CE274A" w14:paraId="1A7F244A" w14:textId="77777777" w:rsidTr="008419E4">
        <w:tc>
          <w:tcPr>
            <w:tcW w:w="8359" w:type="dxa"/>
            <w:gridSpan w:val="4"/>
          </w:tcPr>
          <w:p w14:paraId="1CED4329" w14:textId="2547CB25" w:rsidR="004A21D1" w:rsidRPr="00CE274A" w:rsidRDefault="004A21D1" w:rsidP="004A21D1">
            <w:pPr>
              <w:spacing w:line="240" w:lineRule="auto"/>
              <w:ind w:firstLine="0"/>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Viso be PVM:</w:t>
            </w:r>
          </w:p>
        </w:tc>
        <w:tc>
          <w:tcPr>
            <w:tcW w:w="1559" w:type="dxa"/>
          </w:tcPr>
          <w:p w14:paraId="55362D92" w14:textId="77777777" w:rsidR="004A21D1" w:rsidRPr="00CE274A" w:rsidRDefault="004A21D1" w:rsidP="00CE274A">
            <w:pPr>
              <w:spacing w:line="240" w:lineRule="auto"/>
              <w:ind w:firstLine="0"/>
              <w:rPr>
                <w:rFonts w:ascii="Times New Roman" w:eastAsia="Times New Roman" w:hAnsi="Times New Roman" w:cs="Times New Roman"/>
                <w:sz w:val="24"/>
                <w:szCs w:val="24"/>
                <w:lang w:eastAsia="en-US"/>
              </w:rPr>
            </w:pPr>
          </w:p>
        </w:tc>
      </w:tr>
      <w:tr w:rsidR="004A21D1" w:rsidRPr="00CE274A" w14:paraId="2CA46072" w14:textId="77777777" w:rsidTr="00CA4D34">
        <w:tc>
          <w:tcPr>
            <w:tcW w:w="8359" w:type="dxa"/>
            <w:gridSpan w:val="4"/>
          </w:tcPr>
          <w:p w14:paraId="1B6E6D9A" w14:textId="19112CB1" w:rsidR="004A21D1" w:rsidRPr="00CE274A" w:rsidRDefault="004A21D1" w:rsidP="004A21D1">
            <w:pPr>
              <w:spacing w:line="240" w:lineRule="auto"/>
              <w:ind w:firstLine="0"/>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PVM 21 proc.</w:t>
            </w:r>
          </w:p>
        </w:tc>
        <w:tc>
          <w:tcPr>
            <w:tcW w:w="1559" w:type="dxa"/>
          </w:tcPr>
          <w:p w14:paraId="766F733A" w14:textId="77777777" w:rsidR="004A21D1" w:rsidRPr="00CE274A" w:rsidRDefault="004A21D1" w:rsidP="00CE274A">
            <w:pPr>
              <w:spacing w:line="240" w:lineRule="auto"/>
              <w:ind w:firstLine="0"/>
              <w:rPr>
                <w:rFonts w:ascii="Times New Roman" w:eastAsia="Times New Roman" w:hAnsi="Times New Roman" w:cs="Times New Roman"/>
                <w:sz w:val="24"/>
                <w:szCs w:val="24"/>
                <w:lang w:eastAsia="en-US"/>
              </w:rPr>
            </w:pPr>
          </w:p>
        </w:tc>
      </w:tr>
      <w:tr w:rsidR="004A21D1" w:rsidRPr="00CE274A" w14:paraId="77724ACF" w14:textId="77777777" w:rsidTr="00994437">
        <w:tc>
          <w:tcPr>
            <w:tcW w:w="8359" w:type="dxa"/>
            <w:gridSpan w:val="4"/>
          </w:tcPr>
          <w:p w14:paraId="73B49FBF" w14:textId="24FBBB07" w:rsidR="004A21D1" w:rsidRPr="00CE274A" w:rsidRDefault="004A21D1" w:rsidP="004A21D1">
            <w:pPr>
              <w:spacing w:line="240" w:lineRule="auto"/>
              <w:ind w:firstLine="0"/>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Bendra pasiūlymo kaina su PVM:</w:t>
            </w:r>
          </w:p>
        </w:tc>
        <w:tc>
          <w:tcPr>
            <w:tcW w:w="1559" w:type="dxa"/>
          </w:tcPr>
          <w:p w14:paraId="73615121" w14:textId="77777777" w:rsidR="004A21D1" w:rsidRPr="00CE274A" w:rsidRDefault="004A21D1" w:rsidP="00CE274A">
            <w:pPr>
              <w:spacing w:line="240" w:lineRule="auto"/>
              <w:ind w:firstLine="0"/>
              <w:rPr>
                <w:rFonts w:ascii="Times New Roman" w:eastAsia="Times New Roman" w:hAnsi="Times New Roman" w:cs="Times New Roman"/>
                <w:sz w:val="24"/>
                <w:szCs w:val="24"/>
                <w:lang w:eastAsia="en-US"/>
              </w:rPr>
            </w:pPr>
          </w:p>
        </w:tc>
      </w:tr>
    </w:tbl>
    <w:p w14:paraId="05CA7D8C" w14:textId="77777777" w:rsidR="00CE274A" w:rsidRPr="00CE274A" w:rsidRDefault="00CE274A" w:rsidP="00CE274A">
      <w:pPr>
        <w:suppressAutoHyphens/>
        <w:spacing w:line="240" w:lineRule="auto"/>
        <w:ind w:firstLine="0"/>
        <w:rPr>
          <w:rFonts w:ascii="Times New Roman" w:eastAsia="Lucida Sans Unicode" w:hAnsi="Times New Roman" w:cs="Times New Roman"/>
          <w:color w:val="000000"/>
          <w:sz w:val="24"/>
          <w:szCs w:val="24"/>
          <w:lang w:eastAsia="en-US"/>
        </w:rPr>
      </w:pPr>
    </w:p>
    <w:p w14:paraId="443F050D" w14:textId="77777777" w:rsidR="00CE274A" w:rsidRPr="00CE274A" w:rsidRDefault="00CE274A" w:rsidP="00CE274A">
      <w:pPr>
        <w:spacing w:line="240" w:lineRule="auto"/>
        <w:ind w:firstLine="720"/>
        <w:rPr>
          <w:rFonts w:ascii="Times New Roman" w:eastAsia="Calibri" w:hAnsi="Times New Roman" w:cs="Times New Roman"/>
          <w:i/>
          <w:sz w:val="24"/>
          <w:szCs w:val="24"/>
          <w:lang w:eastAsia="en-US"/>
        </w:rPr>
      </w:pPr>
      <w:r w:rsidRPr="00CE274A">
        <w:rPr>
          <w:rFonts w:ascii="Times New Roman" w:eastAsia="Calibri" w:hAnsi="Times New Roman" w:cs="Times New Roman"/>
          <w:sz w:val="24"/>
          <w:szCs w:val="24"/>
          <w:lang w:eastAsia="en-US"/>
        </w:rPr>
        <w:t>Bendra pasiūlymo kaina be PVM: ________</w:t>
      </w:r>
      <w:r w:rsidRPr="00CE274A">
        <w:rPr>
          <w:rFonts w:ascii="Times New Roman" w:eastAsia="Calibri" w:hAnsi="Times New Roman" w:cs="Times New Roman"/>
          <w:i/>
          <w:sz w:val="24"/>
          <w:szCs w:val="24"/>
          <w:lang w:eastAsia="en-US"/>
        </w:rPr>
        <w:t>(nurodoma eurais suma skaičiais ir žodžiais)</w:t>
      </w:r>
    </w:p>
    <w:p w14:paraId="40B1AF78" w14:textId="77777777" w:rsidR="00CE274A" w:rsidRPr="00CE274A" w:rsidRDefault="00CE274A" w:rsidP="00CE274A">
      <w:pPr>
        <w:spacing w:line="240" w:lineRule="auto"/>
        <w:ind w:firstLine="720"/>
        <w:rPr>
          <w:rFonts w:ascii="Times New Roman" w:eastAsia="Calibri" w:hAnsi="Times New Roman" w:cs="Times New Roman"/>
          <w:sz w:val="24"/>
          <w:szCs w:val="24"/>
          <w:lang w:eastAsia="en-US"/>
        </w:rPr>
      </w:pPr>
      <w:r w:rsidRPr="00CE274A">
        <w:rPr>
          <w:rFonts w:ascii="Times New Roman" w:eastAsia="Calibri" w:hAnsi="Times New Roman" w:cs="Times New Roman"/>
          <w:sz w:val="24"/>
          <w:szCs w:val="24"/>
          <w:lang w:eastAsia="en-US"/>
        </w:rPr>
        <w:t xml:space="preserve">PVM:_______ </w:t>
      </w:r>
      <w:r w:rsidRPr="00CE274A">
        <w:rPr>
          <w:rFonts w:ascii="Times New Roman" w:eastAsia="Calibri" w:hAnsi="Times New Roman" w:cs="Times New Roman"/>
          <w:i/>
          <w:sz w:val="24"/>
          <w:szCs w:val="24"/>
          <w:lang w:eastAsia="en-US"/>
        </w:rPr>
        <w:t>(nurodoma eurais suma skaičiais ir žodžiais)</w:t>
      </w:r>
    </w:p>
    <w:p w14:paraId="7BA57012" w14:textId="77777777" w:rsidR="00CE274A" w:rsidRPr="00CE274A" w:rsidRDefault="00CE274A" w:rsidP="00CE274A">
      <w:pPr>
        <w:spacing w:line="240" w:lineRule="auto"/>
        <w:ind w:firstLine="720"/>
        <w:rPr>
          <w:rFonts w:ascii="Times New Roman" w:eastAsia="Calibri" w:hAnsi="Times New Roman" w:cs="Times New Roman"/>
          <w:i/>
          <w:sz w:val="24"/>
          <w:szCs w:val="24"/>
          <w:lang w:eastAsia="en-US"/>
        </w:rPr>
      </w:pPr>
      <w:r w:rsidRPr="00CE274A">
        <w:rPr>
          <w:rFonts w:ascii="Times New Roman" w:eastAsia="Calibri" w:hAnsi="Times New Roman" w:cs="Times New Roman"/>
          <w:sz w:val="24"/>
          <w:szCs w:val="24"/>
          <w:lang w:eastAsia="en-US"/>
        </w:rPr>
        <w:t xml:space="preserve">Iš viso bendra pasiūlymo kaina su PVM: </w:t>
      </w:r>
      <w:r w:rsidRPr="00CE274A">
        <w:rPr>
          <w:rFonts w:ascii="Times New Roman" w:eastAsia="Calibri" w:hAnsi="Times New Roman" w:cs="Times New Roman"/>
          <w:i/>
          <w:sz w:val="24"/>
          <w:szCs w:val="24"/>
          <w:lang w:eastAsia="en-US"/>
        </w:rPr>
        <w:t>_______(nurodoma eurais suma skaičiais ir žodžiais)</w:t>
      </w:r>
    </w:p>
    <w:p w14:paraId="281095BE" w14:textId="77777777" w:rsidR="00DE52C3" w:rsidRDefault="00DE52C3" w:rsidP="00CE274A">
      <w:pPr>
        <w:suppressAutoHyphens/>
        <w:spacing w:line="240" w:lineRule="auto"/>
        <w:ind w:firstLine="0"/>
        <w:rPr>
          <w:rFonts w:ascii="Times New Roman" w:eastAsia="Lucida Sans Unicode" w:hAnsi="Times New Roman" w:cs="Times New Roman"/>
          <w:color w:val="000000"/>
          <w:sz w:val="24"/>
          <w:szCs w:val="24"/>
          <w:lang w:eastAsia="en-US"/>
        </w:rPr>
      </w:pPr>
    </w:p>
    <w:p w14:paraId="14C96ECF" w14:textId="3E99A9B7" w:rsidR="00CE274A" w:rsidRPr="00CE274A" w:rsidRDefault="00CE274A" w:rsidP="00CE274A">
      <w:pPr>
        <w:suppressAutoHyphens/>
        <w:spacing w:line="240" w:lineRule="auto"/>
        <w:ind w:firstLine="0"/>
        <w:rPr>
          <w:rFonts w:ascii="Times New Roman" w:eastAsia="Lucida Sans Unicode" w:hAnsi="Times New Roman" w:cs="Times New Roman"/>
          <w:color w:val="000000"/>
          <w:sz w:val="24"/>
          <w:szCs w:val="24"/>
          <w:lang w:eastAsia="en-US"/>
        </w:rPr>
      </w:pPr>
      <w:r w:rsidRPr="00CE274A">
        <w:rPr>
          <w:rFonts w:ascii="Times New Roman" w:eastAsia="Lucida Sans Unicode" w:hAnsi="Times New Roman" w:cs="Times New Roman"/>
          <w:color w:val="000000"/>
          <w:sz w:val="24"/>
          <w:szCs w:val="24"/>
          <w:lang w:eastAsia="en-US"/>
        </w:rPr>
        <w:t>Pastaba: kainos pasiūlyme nurodomos matematiškai apvalinant iki dviejų skaičių po kablelio</w:t>
      </w:r>
    </w:p>
    <w:p w14:paraId="0EACAFE1" w14:textId="77777777" w:rsidR="00CE274A" w:rsidRPr="00CE274A" w:rsidRDefault="00CE274A" w:rsidP="00CE274A">
      <w:pPr>
        <w:spacing w:line="240" w:lineRule="auto"/>
        <w:ind w:firstLine="0"/>
        <w:rPr>
          <w:rFonts w:ascii="Times New Roman" w:eastAsia="Times New Roman" w:hAnsi="Times New Roman" w:cs="Times New Roman"/>
          <w:sz w:val="24"/>
          <w:szCs w:val="24"/>
          <w:lang w:eastAsia="en-US"/>
        </w:rPr>
      </w:pPr>
      <w:r w:rsidRPr="00CE274A">
        <w:rPr>
          <w:rFonts w:ascii="Times New Roman" w:eastAsia="Times New Roman" w:hAnsi="Times New Roman" w:cs="Times New Roman"/>
          <w:sz w:val="24"/>
          <w:szCs w:val="24"/>
          <w:lang w:eastAsia="en-US"/>
        </w:rPr>
        <w:t>Į šią sumą įeina visos išlaidos ir visi mokesčiai.</w:t>
      </w:r>
    </w:p>
    <w:p w14:paraId="546AE6D3" w14:textId="77777777" w:rsidR="00C75C34" w:rsidRPr="00C75C34" w:rsidRDefault="00C75C34" w:rsidP="00C75C34">
      <w:pPr>
        <w:spacing w:line="240" w:lineRule="auto"/>
        <w:ind w:firstLine="0"/>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Siūlomi darbai visiškai atitinka pirkimo dokumentuose nurodytus reikalavimus.</w:t>
      </w:r>
    </w:p>
    <w:p w14:paraId="765D79BE" w14:textId="77777777" w:rsidR="00DE52C3" w:rsidRDefault="00DE52C3" w:rsidP="00C75C34">
      <w:pPr>
        <w:spacing w:line="240" w:lineRule="auto"/>
        <w:ind w:firstLine="709"/>
        <w:rPr>
          <w:rFonts w:ascii="Times New Roman" w:eastAsia="Times New Roman" w:hAnsi="Times New Roman" w:cs="Times New Roman"/>
          <w:sz w:val="24"/>
          <w:szCs w:val="24"/>
          <w:lang w:eastAsia="en-US"/>
        </w:rPr>
      </w:pPr>
    </w:p>
    <w:p w14:paraId="24260CB6" w14:textId="1F4D5FB6" w:rsidR="00C75C34" w:rsidRPr="00C75C34" w:rsidRDefault="00C75C34" w:rsidP="00C75C34">
      <w:pPr>
        <w:spacing w:line="240" w:lineRule="auto"/>
        <w:ind w:firstLine="709"/>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Teikdami šį pasiūlymą, mes patvirtiname, kad į mūsų siūlomą kainą įskaičiuotos visos siūlomų darbų vykdymo išlaidos ir visi mokesčiai,</w:t>
      </w:r>
      <w:r w:rsidRPr="00C75C34">
        <w:rPr>
          <w:rFonts w:ascii="Times New Roman" w:eastAsia="Calibri" w:hAnsi="Times New Roman" w:cs="Times New Roman"/>
          <w:sz w:val="24"/>
          <w:szCs w:val="24"/>
          <w:lang w:eastAsia="en-US"/>
        </w:rPr>
        <w:t xml:space="preserve"> įskaitant PVM sąskaitų faktūrų pateikimo perkančiajai organizacijai per informacinę sistemą „</w:t>
      </w:r>
      <w:proofErr w:type="spellStart"/>
      <w:r w:rsidRPr="00C75C34">
        <w:rPr>
          <w:rFonts w:ascii="Times New Roman" w:eastAsia="Calibri" w:hAnsi="Times New Roman" w:cs="Times New Roman"/>
          <w:sz w:val="24"/>
          <w:szCs w:val="24"/>
          <w:lang w:eastAsia="en-US"/>
        </w:rPr>
        <w:t>E.sąskaita</w:t>
      </w:r>
      <w:proofErr w:type="spellEnd"/>
      <w:r w:rsidRPr="00C75C34">
        <w:rPr>
          <w:rFonts w:ascii="Times New Roman" w:eastAsia="Calibri" w:hAnsi="Times New Roman" w:cs="Times New Roman"/>
          <w:sz w:val="24"/>
          <w:szCs w:val="24"/>
          <w:lang w:eastAsia="en-US"/>
        </w:rPr>
        <w:t>“,</w:t>
      </w:r>
      <w:r w:rsidR="00446B31" w:rsidRPr="00446B31">
        <w:rPr>
          <w:rFonts w:ascii="Times New Roman" w:eastAsia="Calibri" w:hAnsi="Times New Roman" w:cs="Times New Roman"/>
          <w:bCs/>
          <w:sz w:val="24"/>
          <w:szCs w:val="24"/>
          <w:lang w:eastAsia="en-US"/>
        </w:rPr>
        <w:t xml:space="preserve"> </w:t>
      </w:r>
      <w:r w:rsidR="00446B31" w:rsidRPr="001E4C9C">
        <w:rPr>
          <w:rFonts w:ascii="Times New Roman" w:eastAsia="Calibri" w:hAnsi="Times New Roman" w:cs="Times New Roman"/>
          <w:bCs/>
          <w:sz w:val="24"/>
          <w:szCs w:val="24"/>
          <w:lang w:eastAsia="en-US"/>
        </w:rPr>
        <w:t>ar s</w:t>
      </w:r>
      <w:r w:rsidR="00446B31" w:rsidRPr="001E4C9C">
        <w:rPr>
          <w:rFonts w:ascii="Times New Roman" w:eastAsia="Times New Roman" w:hAnsi="Times New Roman" w:cs="Times New Roman"/>
          <w:bCs/>
          <w:sz w:val="24"/>
          <w:szCs w:val="20"/>
          <w:lang w:eastAsia="en-US"/>
        </w:rPr>
        <w:t>ąskaitų administravimo bendrąją informacinę sistemą (SABIS)</w:t>
      </w:r>
      <w:r w:rsidR="00446B31" w:rsidRPr="001E4C9C">
        <w:rPr>
          <w:rFonts w:ascii="Times New Roman" w:eastAsia="Calibri" w:hAnsi="Times New Roman" w:cs="Times New Roman"/>
          <w:bCs/>
          <w:sz w:val="24"/>
          <w:szCs w:val="24"/>
          <w:lang w:eastAsia="en-US"/>
        </w:rPr>
        <w:t xml:space="preserve"> išlaidas</w:t>
      </w:r>
      <w:r w:rsidRPr="00C75C34">
        <w:rPr>
          <w:rFonts w:ascii="Times New Roman" w:eastAsia="Calibri" w:hAnsi="Times New Roman" w:cs="Times New Roman"/>
          <w:sz w:val="24"/>
          <w:szCs w:val="24"/>
          <w:lang w:eastAsia="en-US"/>
        </w:rPr>
        <w:t xml:space="preserve"> </w:t>
      </w:r>
      <w:r w:rsidRPr="00C75C34">
        <w:rPr>
          <w:rFonts w:ascii="Times New Roman" w:eastAsia="Times New Roman" w:hAnsi="Times New Roman" w:cs="Times New Roman"/>
          <w:sz w:val="24"/>
          <w:szCs w:val="24"/>
          <w:lang w:eastAsia="en-US"/>
        </w:rPr>
        <w:t>ir, kad mes prisiimame riziką už visas išlaidas, kurias teikdami pasiūlymą ir laikydamiesi Užsakovo reikalavimų, privalėjome įskaičiuoti į pasiūlymo kainą.</w:t>
      </w:r>
    </w:p>
    <w:p w14:paraId="62C276B6" w14:textId="77777777" w:rsidR="00C75C34" w:rsidRPr="00C75C34" w:rsidRDefault="00C75C34" w:rsidP="00C75C34">
      <w:pPr>
        <w:spacing w:line="240" w:lineRule="auto"/>
        <w:ind w:firstLine="0"/>
        <w:rPr>
          <w:rFonts w:ascii="Times New Roman" w:eastAsia="Times New Roman" w:hAnsi="Times New Roman" w:cs="Times New Roman"/>
          <w:sz w:val="24"/>
          <w:szCs w:val="24"/>
          <w:lang w:eastAsia="en-US"/>
        </w:rPr>
      </w:pPr>
    </w:p>
    <w:p w14:paraId="595100BA" w14:textId="77777777" w:rsidR="00C75C34" w:rsidRPr="00C75C34" w:rsidRDefault="00C75C34" w:rsidP="00C75C34">
      <w:pPr>
        <w:tabs>
          <w:tab w:val="left" w:pos="720"/>
        </w:tabs>
        <w:spacing w:line="240" w:lineRule="auto"/>
        <w:ind w:firstLine="0"/>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339B4005" w14:textId="77777777" w:rsidR="00911702" w:rsidRPr="00C75C34" w:rsidRDefault="00911702" w:rsidP="00C75C34">
      <w:pPr>
        <w:spacing w:line="240" w:lineRule="auto"/>
        <w:ind w:firstLine="0"/>
        <w:rPr>
          <w:rFonts w:ascii="Times New Roman" w:eastAsia="Times New Roman" w:hAnsi="Times New Roman" w:cs="Times New Roman"/>
          <w:sz w:val="24"/>
          <w:szCs w:val="24"/>
          <w:lang w:eastAsia="en-US"/>
        </w:rPr>
      </w:pPr>
    </w:p>
    <w:p w14:paraId="74E22130" w14:textId="77777777" w:rsidR="00C75C34" w:rsidRPr="00C75C34" w:rsidRDefault="00C75C34" w:rsidP="00C75C34">
      <w:pPr>
        <w:spacing w:line="240" w:lineRule="auto"/>
        <w:ind w:firstLine="720"/>
        <w:rPr>
          <w:rFonts w:ascii="Times New Roman" w:eastAsia="Calibri" w:hAnsi="Times New Roman" w:cs="Times New Roman"/>
          <w:b/>
          <w:sz w:val="24"/>
          <w:szCs w:val="24"/>
          <w:lang w:eastAsia="en-US"/>
        </w:rPr>
      </w:pPr>
      <w:r w:rsidRPr="00C75C34">
        <w:rPr>
          <w:rFonts w:ascii="Times New Roman" w:eastAsia="Calibri" w:hAnsi="Times New Roman" w:cs="Times New Roman"/>
          <w:b/>
          <w:sz w:val="24"/>
          <w:szCs w:val="24"/>
          <w:lang w:eastAsia="en-US"/>
        </w:rPr>
        <w:t>2. Vykdant sutartį pasitelksime šiuos subrangovus (subteikėjus)*:</w:t>
      </w:r>
    </w:p>
    <w:p w14:paraId="34565F18" w14:textId="53B4A717" w:rsidR="00911702" w:rsidRPr="001E4C9C" w:rsidRDefault="00911702" w:rsidP="00911702">
      <w:pPr>
        <w:tabs>
          <w:tab w:val="left" w:pos="1080"/>
        </w:tabs>
        <w:spacing w:line="240" w:lineRule="auto"/>
        <w:ind w:firstLine="0"/>
        <w:jc w:val="left"/>
        <w:rPr>
          <w:rFonts w:ascii="Times New Roman" w:eastAsia="Calibri" w:hAnsi="Times New Roman" w:cs="Times New Roman"/>
          <w:b/>
          <w:bCs/>
          <w:sz w:val="22"/>
          <w:szCs w:val="22"/>
          <w:lang w:eastAsia="en-US"/>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5244"/>
      </w:tblGrid>
      <w:tr w:rsidR="00911702" w:rsidRPr="00623E70" w14:paraId="25AFFA0D" w14:textId="77777777" w:rsidTr="00115B86">
        <w:tc>
          <w:tcPr>
            <w:tcW w:w="4253" w:type="dxa"/>
            <w:tcBorders>
              <w:top w:val="single" w:sz="4" w:space="0" w:color="auto"/>
              <w:left w:val="single" w:sz="4" w:space="0" w:color="auto"/>
              <w:bottom w:val="single" w:sz="4" w:space="0" w:color="auto"/>
              <w:right w:val="single" w:sz="4" w:space="0" w:color="auto"/>
            </w:tcBorders>
          </w:tcPr>
          <w:p w14:paraId="708AEE23" w14:textId="77777777" w:rsidR="00911702" w:rsidRPr="00623E70" w:rsidRDefault="00911702" w:rsidP="00755F22">
            <w:pPr>
              <w:spacing w:line="240" w:lineRule="auto"/>
              <w:ind w:firstLine="0"/>
              <w:jc w:val="left"/>
              <w:rPr>
                <w:rFonts w:ascii="Times New Roman" w:eastAsia="Calibri" w:hAnsi="Times New Roman" w:cs="Times New Roman"/>
                <w:i/>
                <w:spacing w:val="-6"/>
                <w:sz w:val="22"/>
                <w:szCs w:val="22"/>
                <w:lang w:eastAsia="en-US"/>
              </w:rPr>
            </w:pPr>
            <w:r w:rsidRPr="00623E70">
              <w:rPr>
                <w:rFonts w:ascii="Times New Roman" w:eastAsia="Calibri" w:hAnsi="Times New Roman" w:cs="Times New Roman"/>
                <w:spacing w:val="-6"/>
                <w:sz w:val="22"/>
                <w:szCs w:val="22"/>
                <w:lang w:eastAsia="en-US"/>
              </w:rPr>
              <w:t>S</w:t>
            </w:r>
            <w:r w:rsidRPr="00623E70">
              <w:rPr>
                <w:rFonts w:ascii="Times New Roman" w:eastAsia="Calibri" w:hAnsi="Times New Roman" w:cs="Times New Roman"/>
                <w:sz w:val="22"/>
                <w:szCs w:val="22"/>
                <w:lang w:eastAsia="en-US"/>
              </w:rPr>
              <w:t>ubteikėjo</w:t>
            </w:r>
            <w:r w:rsidRPr="00623E70">
              <w:rPr>
                <w:rFonts w:ascii="Times New Roman" w:eastAsia="Calibri" w:hAnsi="Times New Roman" w:cs="Times New Roman"/>
                <w:spacing w:val="-6"/>
                <w:sz w:val="22"/>
                <w:szCs w:val="22"/>
                <w:lang w:eastAsia="en-US"/>
              </w:rPr>
              <w:t xml:space="preserve"> (-ų) pavadinimas (-ai) </w:t>
            </w:r>
            <w:r w:rsidRPr="00623E70">
              <w:rPr>
                <w:rFonts w:ascii="Times New Roman" w:eastAsia="Calibri" w:hAnsi="Times New Roman" w:cs="Times New Roman"/>
                <w:i/>
                <w:spacing w:val="-6"/>
                <w:sz w:val="22"/>
                <w:szCs w:val="22"/>
                <w:lang w:eastAsia="en-US"/>
              </w:rPr>
              <w:t>kurių pajėgumais remiamasi</w:t>
            </w:r>
          </w:p>
        </w:tc>
        <w:tc>
          <w:tcPr>
            <w:tcW w:w="5244" w:type="dxa"/>
            <w:tcBorders>
              <w:top w:val="single" w:sz="4" w:space="0" w:color="auto"/>
              <w:left w:val="single" w:sz="4" w:space="0" w:color="auto"/>
              <w:bottom w:val="single" w:sz="4" w:space="0" w:color="auto"/>
              <w:right w:val="single" w:sz="4" w:space="0" w:color="auto"/>
            </w:tcBorders>
          </w:tcPr>
          <w:p w14:paraId="1CDEAD6D" w14:textId="77777777" w:rsidR="00911702" w:rsidRPr="00623E70" w:rsidRDefault="00911702" w:rsidP="00755F22">
            <w:pPr>
              <w:spacing w:line="240" w:lineRule="auto"/>
              <w:ind w:firstLine="0"/>
              <w:rPr>
                <w:rFonts w:ascii="Times New Roman" w:eastAsia="Calibri" w:hAnsi="Times New Roman" w:cs="Times New Roman"/>
                <w:sz w:val="22"/>
                <w:szCs w:val="22"/>
                <w:lang w:eastAsia="en-US"/>
              </w:rPr>
            </w:pPr>
          </w:p>
        </w:tc>
      </w:tr>
      <w:tr w:rsidR="00911702" w:rsidRPr="00623E70" w14:paraId="5448BEEE" w14:textId="77777777" w:rsidTr="00115B86">
        <w:tc>
          <w:tcPr>
            <w:tcW w:w="4253" w:type="dxa"/>
            <w:tcBorders>
              <w:top w:val="single" w:sz="4" w:space="0" w:color="auto"/>
              <w:left w:val="single" w:sz="4" w:space="0" w:color="auto"/>
              <w:bottom w:val="single" w:sz="4" w:space="0" w:color="auto"/>
              <w:right w:val="single" w:sz="4" w:space="0" w:color="auto"/>
            </w:tcBorders>
          </w:tcPr>
          <w:p w14:paraId="6B189B30" w14:textId="77777777" w:rsidR="00911702" w:rsidRPr="00623E70" w:rsidRDefault="00911702" w:rsidP="00755F22">
            <w:pPr>
              <w:spacing w:line="240" w:lineRule="auto"/>
              <w:ind w:firstLine="0"/>
              <w:jc w:val="left"/>
              <w:rPr>
                <w:rFonts w:ascii="Times New Roman" w:eastAsia="Calibri" w:hAnsi="Times New Roman" w:cs="Times New Roman"/>
                <w:spacing w:val="-6"/>
                <w:sz w:val="22"/>
                <w:szCs w:val="22"/>
                <w:lang w:eastAsia="en-US"/>
              </w:rPr>
            </w:pPr>
            <w:r w:rsidRPr="00623E70">
              <w:rPr>
                <w:rFonts w:ascii="Times New Roman" w:eastAsia="Calibri" w:hAnsi="Times New Roman" w:cs="Times New Roman"/>
                <w:sz w:val="22"/>
                <w:szCs w:val="22"/>
                <w:lang w:eastAsia="en-US"/>
              </w:rPr>
              <w:t>Subteikėj</w:t>
            </w:r>
            <w:r w:rsidRPr="00623E70">
              <w:rPr>
                <w:rFonts w:ascii="Times New Roman" w:eastAsia="Calibri" w:hAnsi="Times New Roman" w:cs="Times New Roman"/>
                <w:spacing w:val="-6"/>
                <w:sz w:val="22"/>
                <w:szCs w:val="22"/>
                <w:lang w:eastAsia="en-US"/>
              </w:rPr>
              <w:t xml:space="preserve">o (-ų) pavadinimas (-ai) </w:t>
            </w:r>
            <w:r w:rsidRPr="00623E70">
              <w:rPr>
                <w:rFonts w:ascii="Times New Roman" w:eastAsia="Calibri" w:hAnsi="Times New Roman" w:cs="Times New Roman"/>
                <w:i/>
                <w:spacing w:val="-6"/>
                <w:sz w:val="22"/>
                <w:szCs w:val="22"/>
                <w:lang w:eastAsia="en-US"/>
              </w:rPr>
              <w:t>kurio pajėgumais nesiremiama</w:t>
            </w:r>
          </w:p>
        </w:tc>
        <w:tc>
          <w:tcPr>
            <w:tcW w:w="5244" w:type="dxa"/>
            <w:tcBorders>
              <w:top w:val="single" w:sz="4" w:space="0" w:color="auto"/>
              <w:left w:val="single" w:sz="4" w:space="0" w:color="auto"/>
              <w:bottom w:val="single" w:sz="4" w:space="0" w:color="auto"/>
              <w:right w:val="single" w:sz="4" w:space="0" w:color="auto"/>
            </w:tcBorders>
          </w:tcPr>
          <w:p w14:paraId="2A0671CE" w14:textId="77777777" w:rsidR="00911702" w:rsidRPr="00623E70" w:rsidRDefault="00911702" w:rsidP="00755F22">
            <w:pPr>
              <w:spacing w:line="240" w:lineRule="auto"/>
              <w:ind w:firstLine="0"/>
              <w:rPr>
                <w:rFonts w:ascii="Times New Roman" w:eastAsia="Calibri" w:hAnsi="Times New Roman" w:cs="Times New Roman"/>
                <w:sz w:val="22"/>
                <w:szCs w:val="22"/>
                <w:lang w:eastAsia="en-US"/>
              </w:rPr>
            </w:pPr>
          </w:p>
        </w:tc>
      </w:tr>
      <w:tr w:rsidR="00911702" w:rsidRPr="00623E70" w14:paraId="36CB0DBB" w14:textId="77777777" w:rsidTr="00115B86">
        <w:tc>
          <w:tcPr>
            <w:tcW w:w="4253" w:type="dxa"/>
            <w:tcBorders>
              <w:top w:val="single" w:sz="4" w:space="0" w:color="auto"/>
              <w:left w:val="single" w:sz="4" w:space="0" w:color="auto"/>
              <w:bottom w:val="single" w:sz="4" w:space="0" w:color="auto"/>
              <w:right w:val="single" w:sz="4" w:space="0" w:color="auto"/>
            </w:tcBorders>
          </w:tcPr>
          <w:p w14:paraId="05D19B2A" w14:textId="77777777" w:rsidR="00911702" w:rsidRPr="00623E70" w:rsidRDefault="00911702" w:rsidP="00755F22">
            <w:pPr>
              <w:spacing w:line="240" w:lineRule="auto"/>
              <w:ind w:firstLine="0"/>
              <w:jc w:val="left"/>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Įmonės kodas</w:t>
            </w:r>
          </w:p>
        </w:tc>
        <w:tc>
          <w:tcPr>
            <w:tcW w:w="5244" w:type="dxa"/>
            <w:tcBorders>
              <w:top w:val="single" w:sz="4" w:space="0" w:color="auto"/>
              <w:left w:val="single" w:sz="4" w:space="0" w:color="auto"/>
              <w:bottom w:val="single" w:sz="4" w:space="0" w:color="auto"/>
              <w:right w:val="single" w:sz="4" w:space="0" w:color="auto"/>
            </w:tcBorders>
          </w:tcPr>
          <w:p w14:paraId="553A408C" w14:textId="77777777" w:rsidR="00911702" w:rsidRPr="00623E70" w:rsidRDefault="00911702" w:rsidP="00755F22">
            <w:pPr>
              <w:spacing w:line="240" w:lineRule="auto"/>
              <w:ind w:firstLine="0"/>
              <w:rPr>
                <w:rFonts w:ascii="Times New Roman" w:eastAsia="Calibri" w:hAnsi="Times New Roman" w:cs="Times New Roman"/>
                <w:sz w:val="22"/>
                <w:szCs w:val="22"/>
                <w:lang w:eastAsia="en-US"/>
              </w:rPr>
            </w:pPr>
          </w:p>
        </w:tc>
      </w:tr>
      <w:tr w:rsidR="00911702" w:rsidRPr="00623E70" w14:paraId="5120583D" w14:textId="77777777" w:rsidTr="00115B86">
        <w:tc>
          <w:tcPr>
            <w:tcW w:w="4253" w:type="dxa"/>
            <w:tcBorders>
              <w:top w:val="single" w:sz="4" w:space="0" w:color="auto"/>
              <w:left w:val="single" w:sz="4" w:space="0" w:color="auto"/>
              <w:bottom w:val="single" w:sz="4" w:space="0" w:color="auto"/>
              <w:right w:val="single" w:sz="4" w:space="0" w:color="auto"/>
            </w:tcBorders>
          </w:tcPr>
          <w:p w14:paraId="26DA94BA" w14:textId="77777777" w:rsidR="00911702" w:rsidRPr="00623E70" w:rsidRDefault="00911702" w:rsidP="00755F22">
            <w:pPr>
              <w:spacing w:line="240" w:lineRule="auto"/>
              <w:ind w:firstLine="0"/>
              <w:jc w:val="left"/>
              <w:rPr>
                <w:rFonts w:ascii="Times New Roman" w:eastAsia="Calibri" w:hAnsi="Times New Roman" w:cs="Times New Roman"/>
                <w:sz w:val="22"/>
                <w:szCs w:val="22"/>
                <w:lang w:eastAsia="en-US"/>
              </w:rPr>
            </w:pPr>
            <w:r w:rsidRPr="00623E70">
              <w:rPr>
                <w:rFonts w:ascii="Times New Roman" w:eastAsia="Calibri" w:hAnsi="Times New Roman" w:cs="Times New Roman"/>
                <w:spacing w:val="-6"/>
                <w:sz w:val="22"/>
                <w:szCs w:val="22"/>
                <w:lang w:eastAsia="en-US"/>
              </w:rPr>
              <w:t>S</w:t>
            </w:r>
            <w:r w:rsidRPr="00623E70">
              <w:rPr>
                <w:rFonts w:ascii="Times New Roman" w:eastAsia="Calibri" w:hAnsi="Times New Roman" w:cs="Times New Roman"/>
                <w:sz w:val="22"/>
                <w:szCs w:val="22"/>
                <w:lang w:eastAsia="en-US"/>
              </w:rPr>
              <w:t>ubteikėj</w:t>
            </w:r>
            <w:r w:rsidRPr="00623E70">
              <w:rPr>
                <w:rFonts w:ascii="Times New Roman" w:eastAsia="Calibri" w:hAnsi="Times New Roman" w:cs="Times New Roman"/>
                <w:spacing w:val="-6"/>
                <w:sz w:val="22"/>
                <w:szCs w:val="22"/>
                <w:lang w:eastAsia="en-US"/>
              </w:rPr>
              <w:t xml:space="preserve">o </w:t>
            </w:r>
            <w:r w:rsidRPr="00623E70">
              <w:rPr>
                <w:rFonts w:ascii="Times New Roman" w:eastAsia="Calibri" w:hAnsi="Times New Roman" w:cs="Times New Roman"/>
                <w:sz w:val="22"/>
                <w:szCs w:val="22"/>
                <w:lang w:eastAsia="en-US"/>
              </w:rPr>
              <w:t xml:space="preserve">(-ų) adresas (-ai) </w:t>
            </w:r>
          </w:p>
        </w:tc>
        <w:tc>
          <w:tcPr>
            <w:tcW w:w="5244" w:type="dxa"/>
            <w:tcBorders>
              <w:top w:val="single" w:sz="4" w:space="0" w:color="auto"/>
              <w:left w:val="single" w:sz="4" w:space="0" w:color="auto"/>
              <w:bottom w:val="single" w:sz="4" w:space="0" w:color="auto"/>
              <w:right w:val="single" w:sz="4" w:space="0" w:color="auto"/>
            </w:tcBorders>
          </w:tcPr>
          <w:p w14:paraId="2A887C96" w14:textId="77777777" w:rsidR="00911702" w:rsidRPr="00623E70" w:rsidRDefault="00911702" w:rsidP="00755F22">
            <w:pPr>
              <w:spacing w:line="240" w:lineRule="auto"/>
              <w:ind w:firstLine="0"/>
              <w:rPr>
                <w:rFonts w:ascii="Times New Roman" w:eastAsia="Calibri" w:hAnsi="Times New Roman" w:cs="Times New Roman"/>
                <w:sz w:val="22"/>
                <w:szCs w:val="22"/>
                <w:lang w:eastAsia="en-US"/>
              </w:rPr>
            </w:pPr>
          </w:p>
        </w:tc>
      </w:tr>
      <w:tr w:rsidR="00911702" w:rsidRPr="00623E70" w14:paraId="34EEAF5D" w14:textId="77777777" w:rsidTr="00115B86">
        <w:tc>
          <w:tcPr>
            <w:tcW w:w="4253" w:type="dxa"/>
            <w:tcBorders>
              <w:top w:val="single" w:sz="4" w:space="0" w:color="auto"/>
              <w:left w:val="single" w:sz="4" w:space="0" w:color="auto"/>
              <w:bottom w:val="single" w:sz="4" w:space="0" w:color="auto"/>
              <w:right w:val="single" w:sz="4" w:space="0" w:color="auto"/>
            </w:tcBorders>
          </w:tcPr>
          <w:p w14:paraId="60E5FC84" w14:textId="77777777" w:rsidR="00911702" w:rsidRPr="00623E70" w:rsidRDefault="00911702" w:rsidP="00755F22">
            <w:pPr>
              <w:spacing w:line="240" w:lineRule="auto"/>
              <w:ind w:firstLine="0"/>
              <w:jc w:val="left"/>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 xml:space="preserve">Numatomi </w:t>
            </w:r>
            <w:r w:rsidRPr="00623E70">
              <w:rPr>
                <w:rFonts w:ascii="Times New Roman" w:eastAsia="Calibri" w:hAnsi="Times New Roman" w:cs="Times New Roman"/>
                <w:spacing w:val="-6"/>
                <w:sz w:val="22"/>
                <w:szCs w:val="22"/>
                <w:lang w:eastAsia="en-US"/>
              </w:rPr>
              <w:t xml:space="preserve">subrangovui </w:t>
            </w:r>
            <w:r w:rsidRPr="00623E70">
              <w:rPr>
                <w:rFonts w:ascii="Times New Roman" w:eastAsia="Calibri" w:hAnsi="Times New Roman" w:cs="Times New Roman"/>
                <w:sz w:val="22"/>
                <w:szCs w:val="22"/>
                <w:lang w:eastAsia="en-US"/>
              </w:rPr>
              <w:t>(-</w:t>
            </w:r>
            <w:proofErr w:type="spellStart"/>
            <w:r w:rsidRPr="00623E70">
              <w:rPr>
                <w:rFonts w:ascii="Times New Roman" w:eastAsia="Calibri" w:hAnsi="Times New Roman" w:cs="Times New Roman"/>
                <w:sz w:val="22"/>
                <w:szCs w:val="22"/>
                <w:lang w:eastAsia="en-US"/>
              </w:rPr>
              <w:t>ams</w:t>
            </w:r>
            <w:proofErr w:type="spellEnd"/>
            <w:r w:rsidRPr="00623E70">
              <w:rPr>
                <w:rFonts w:ascii="Times New Roman" w:eastAsia="Calibri" w:hAnsi="Times New Roman" w:cs="Times New Roman"/>
                <w:sz w:val="22"/>
                <w:szCs w:val="22"/>
                <w:lang w:eastAsia="en-US"/>
              </w:rPr>
              <w:t xml:space="preserve">) pavesti darbai </w:t>
            </w:r>
          </w:p>
        </w:tc>
        <w:tc>
          <w:tcPr>
            <w:tcW w:w="5244" w:type="dxa"/>
            <w:tcBorders>
              <w:top w:val="single" w:sz="4" w:space="0" w:color="auto"/>
              <w:left w:val="single" w:sz="4" w:space="0" w:color="auto"/>
              <w:bottom w:val="single" w:sz="4" w:space="0" w:color="auto"/>
              <w:right w:val="single" w:sz="4" w:space="0" w:color="auto"/>
            </w:tcBorders>
          </w:tcPr>
          <w:p w14:paraId="7215446B" w14:textId="77777777" w:rsidR="00911702" w:rsidRPr="00623E70" w:rsidRDefault="00911702" w:rsidP="00755F22">
            <w:pPr>
              <w:spacing w:line="240" w:lineRule="auto"/>
              <w:ind w:firstLine="0"/>
              <w:rPr>
                <w:rFonts w:ascii="Times New Roman" w:eastAsia="Calibri" w:hAnsi="Times New Roman" w:cs="Times New Roman"/>
                <w:sz w:val="22"/>
                <w:szCs w:val="22"/>
                <w:lang w:eastAsia="en-US"/>
              </w:rPr>
            </w:pPr>
          </w:p>
        </w:tc>
      </w:tr>
      <w:tr w:rsidR="00911702" w:rsidRPr="00623E70" w14:paraId="41A96FDD" w14:textId="77777777" w:rsidTr="00115B86">
        <w:tc>
          <w:tcPr>
            <w:tcW w:w="4253" w:type="dxa"/>
            <w:tcBorders>
              <w:top w:val="single" w:sz="4" w:space="0" w:color="auto"/>
              <w:left w:val="single" w:sz="4" w:space="0" w:color="auto"/>
              <w:bottom w:val="single" w:sz="4" w:space="0" w:color="auto"/>
              <w:right w:val="single" w:sz="4" w:space="0" w:color="auto"/>
            </w:tcBorders>
          </w:tcPr>
          <w:p w14:paraId="43CA4B3E" w14:textId="77777777" w:rsidR="00911702" w:rsidRPr="00623E70" w:rsidRDefault="00911702" w:rsidP="00755F22">
            <w:pPr>
              <w:spacing w:line="240" w:lineRule="auto"/>
              <w:ind w:firstLine="0"/>
              <w:jc w:val="left"/>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Įsipareigojimų dalis (procentais), kuriai ketinama pasitelkti subteikėj</w:t>
            </w:r>
            <w:r w:rsidRPr="00623E70">
              <w:rPr>
                <w:rFonts w:ascii="Times New Roman" w:eastAsia="Calibri" w:hAnsi="Times New Roman" w:cs="Times New Roman"/>
                <w:spacing w:val="-6"/>
                <w:sz w:val="22"/>
                <w:szCs w:val="22"/>
                <w:lang w:eastAsia="en-US"/>
              </w:rPr>
              <w:t>ą</w:t>
            </w:r>
            <w:r w:rsidRPr="00623E70">
              <w:rPr>
                <w:rFonts w:ascii="Times New Roman" w:eastAsia="Calibri" w:hAnsi="Times New Roman" w:cs="Times New Roman"/>
                <w:sz w:val="22"/>
                <w:szCs w:val="22"/>
                <w:lang w:eastAsia="en-US"/>
              </w:rPr>
              <w:t xml:space="preserve"> (-</w:t>
            </w:r>
            <w:proofErr w:type="spellStart"/>
            <w:r w:rsidRPr="00623E70">
              <w:rPr>
                <w:rFonts w:ascii="Times New Roman" w:eastAsia="Calibri" w:hAnsi="Times New Roman" w:cs="Times New Roman"/>
                <w:sz w:val="22"/>
                <w:szCs w:val="22"/>
                <w:lang w:eastAsia="en-US"/>
              </w:rPr>
              <w:t>us</w:t>
            </w:r>
            <w:proofErr w:type="spellEnd"/>
            <w:r w:rsidRPr="00623E70">
              <w:rPr>
                <w:rFonts w:ascii="Times New Roman" w:eastAsia="Calibri" w:hAnsi="Times New Roman" w:cs="Times New Roman"/>
                <w:sz w:val="22"/>
                <w:szCs w:val="22"/>
                <w:lang w:eastAsia="en-US"/>
              </w:rPr>
              <w:t>)</w:t>
            </w:r>
          </w:p>
        </w:tc>
        <w:tc>
          <w:tcPr>
            <w:tcW w:w="5244" w:type="dxa"/>
            <w:tcBorders>
              <w:top w:val="single" w:sz="4" w:space="0" w:color="auto"/>
              <w:left w:val="single" w:sz="4" w:space="0" w:color="auto"/>
              <w:bottom w:val="single" w:sz="4" w:space="0" w:color="auto"/>
              <w:right w:val="single" w:sz="4" w:space="0" w:color="auto"/>
            </w:tcBorders>
          </w:tcPr>
          <w:p w14:paraId="42B555CD" w14:textId="77777777" w:rsidR="00911702" w:rsidRPr="00623E70" w:rsidRDefault="00911702" w:rsidP="00755F22">
            <w:pPr>
              <w:spacing w:line="240" w:lineRule="auto"/>
              <w:ind w:firstLine="0"/>
              <w:rPr>
                <w:rFonts w:ascii="Times New Roman" w:eastAsia="Calibri" w:hAnsi="Times New Roman" w:cs="Times New Roman"/>
                <w:sz w:val="22"/>
                <w:szCs w:val="22"/>
                <w:lang w:eastAsia="en-US"/>
              </w:rPr>
            </w:pPr>
          </w:p>
        </w:tc>
      </w:tr>
    </w:tbl>
    <w:p w14:paraId="1C355BB0" w14:textId="77777777" w:rsidR="00911702" w:rsidRPr="00623E70" w:rsidRDefault="00911702" w:rsidP="00911702">
      <w:pPr>
        <w:spacing w:line="240" w:lineRule="auto"/>
        <w:ind w:firstLine="851"/>
        <w:rPr>
          <w:rFonts w:ascii="Times New Roman" w:eastAsia="Times New Roman" w:hAnsi="Times New Roman" w:cs="Times New Roman"/>
          <w:bCs/>
          <w:i/>
          <w:sz w:val="20"/>
          <w:szCs w:val="20"/>
          <w:lang w:eastAsia="en-US"/>
        </w:rPr>
      </w:pPr>
      <w:r w:rsidRPr="00623E70">
        <w:rPr>
          <w:rFonts w:ascii="Times New Roman" w:eastAsia="Times New Roman" w:hAnsi="Times New Roman" w:cs="Times New Roman"/>
          <w:bCs/>
          <w:i/>
          <w:sz w:val="20"/>
          <w:szCs w:val="20"/>
          <w:lang w:eastAsia="en-US"/>
        </w:rPr>
        <w:t>*Pildyti tuomet, jei bus sutarties vykdymui bus pasitelkti subteikėjai.</w:t>
      </w:r>
    </w:p>
    <w:p w14:paraId="460B1FB7" w14:textId="77777777" w:rsidR="00911702" w:rsidRPr="00623E70" w:rsidRDefault="00911702" w:rsidP="00911702">
      <w:pPr>
        <w:tabs>
          <w:tab w:val="left" w:pos="1296"/>
        </w:tabs>
        <w:spacing w:line="240" w:lineRule="auto"/>
        <w:ind w:firstLine="720"/>
        <w:rPr>
          <w:rFonts w:ascii="Times New Roman" w:eastAsia="Calibri" w:hAnsi="Times New Roman" w:cs="Times New Roman"/>
          <w:sz w:val="24"/>
          <w:szCs w:val="24"/>
          <w:lang w:eastAsia="en-US"/>
        </w:rPr>
      </w:pPr>
    </w:p>
    <w:p w14:paraId="261006F4" w14:textId="77777777" w:rsidR="00C75C34" w:rsidRPr="00C75C34" w:rsidRDefault="00C75C34" w:rsidP="00C75C34">
      <w:pPr>
        <w:spacing w:line="240" w:lineRule="auto"/>
        <w:ind w:firstLine="709"/>
        <w:rPr>
          <w:rFonts w:ascii="Times New Roman" w:eastAsia="Times New Roman" w:hAnsi="Times New Roman" w:cs="Times New Roman"/>
          <w:b/>
          <w:sz w:val="24"/>
          <w:szCs w:val="24"/>
          <w:lang w:eastAsia="en-US"/>
        </w:rPr>
      </w:pPr>
      <w:r w:rsidRPr="00C75C34">
        <w:rPr>
          <w:rFonts w:ascii="Times New Roman" w:eastAsia="Times New Roman" w:hAnsi="Times New Roman" w:cs="Times New Roman"/>
          <w:b/>
          <w:sz w:val="24"/>
          <w:szCs w:val="24"/>
          <w:lang w:eastAsia="en-US"/>
        </w:rPr>
        <w:t>3. Kartu su pasiūlymu pateikiami šie dokumentai:</w:t>
      </w:r>
    </w:p>
    <w:p w14:paraId="4FE79256" w14:textId="77777777" w:rsidR="00C75C34" w:rsidRPr="00C75C34" w:rsidRDefault="00C75C34" w:rsidP="00C75C34">
      <w:pPr>
        <w:spacing w:line="240" w:lineRule="auto"/>
        <w:ind w:firstLine="0"/>
        <w:rPr>
          <w:rFonts w:ascii="Times New Roman" w:eastAsia="Times New Roman" w:hAnsi="Times New Roman" w:cs="Times New Roman"/>
          <w:sz w:val="24"/>
          <w:szCs w:val="24"/>
          <w:lang w:eastAsia="en-US"/>
        </w:rPr>
      </w:pPr>
    </w:p>
    <w:tbl>
      <w:tblPr>
        <w:tblW w:w="9833" w:type="dxa"/>
        <w:tblInd w:w="-5" w:type="dxa"/>
        <w:tblLayout w:type="fixed"/>
        <w:tblLook w:val="0000" w:firstRow="0" w:lastRow="0" w:firstColumn="0" w:lastColumn="0" w:noHBand="0" w:noVBand="0"/>
      </w:tblPr>
      <w:tblGrid>
        <w:gridCol w:w="142"/>
        <w:gridCol w:w="533"/>
        <w:gridCol w:w="6096"/>
        <w:gridCol w:w="2840"/>
        <w:gridCol w:w="28"/>
        <w:gridCol w:w="194"/>
      </w:tblGrid>
      <w:tr w:rsidR="00C75C34" w:rsidRPr="00C75C34" w14:paraId="401C62DD" w14:textId="77777777" w:rsidTr="00115B86">
        <w:trPr>
          <w:gridAfter w:val="2"/>
          <w:wAfter w:w="222" w:type="dxa"/>
        </w:trPr>
        <w:tc>
          <w:tcPr>
            <w:tcW w:w="675" w:type="dxa"/>
            <w:gridSpan w:val="2"/>
            <w:tcBorders>
              <w:top w:val="single" w:sz="4" w:space="0" w:color="000000"/>
              <w:left w:val="single" w:sz="4" w:space="0" w:color="000000"/>
              <w:bottom w:val="single" w:sz="4" w:space="0" w:color="000000"/>
            </w:tcBorders>
          </w:tcPr>
          <w:p w14:paraId="01E5C2F7" w14:textId="77777777" w:rsidR="00C75C34" w:rsidRPr="00C75C34" w:rsidRDefault="00C75C34" w:rsidP="00C75C34">
            <w:pPr>
              <w:snapToGrid w:val="0"/>
              <w:spacing w:line="240" w:lineRule="auto"/>
              <w:ind w:firstLine="0"/>
              <w:jc w:val="center"/>
              <w:rPr>
                <w:rFonts w:ascii="Times New Roman" w:eastAsia="Times New Roman" w:hAnsi="Times New Roman" w:cs="Times New Roman"/>
                <w:sz w:val="24"/>
                <w:szCs w:val="24"/>
                <w:lang w:eastAsia="en-US"/>
              </w:rPr>
            </w:pPr>
            <w:proofErr w:type="spellStart"/>
            <w:r w:rsidRPr="00C75C34">
              <w:rPr>
                <w:rFonts w:ascii="Times New Roman" w:eastAsia="Times New Roman" w:hAnsi="Times New Roman" w:cs="Times New Roman"/>
                <w:sz w:val="24"/>
                <w:szCs w:val="24"/>
                <w:lang w:eastAsia="en-US"/>
              </w:rPr>
              <w:t>Eil.Nr</w:t>
            </w:r>
            <w:proofErr w:type="spellEnd"/>
            <w:r w:rsidRPr="00C75C34">
              <w:rPr>
                <w:rFonts w:ascii="Times New Roman" w:eastAsia="Times New Roman" w:hAnsi="Times New Roman" w:cs="Times New Roman"/>
                <w:sz w:val="24"/>
                <w:szCs w:val="24"/>
                <w:lang w:eastAsia="en-US"/>
              </w:rPr>
              <w:t>.</w:t>
            </w:r>
          </w:p>
        </w:tc>
        <w:tc>
          <w:tcPr>
            <w:tcW w:w="6096" w:type="dxa"/>
            <w:tcBorders>
              <w:top w:val="single" w:sz="4" w:space="0" w:color="000000"/>
              <w:left w:val="single" w:sz="4" w:space="0" w:color="000000"/>
              <w:bottom w:val="single" w:sz="4" w:space="0" w:color="000000"/>
            </w:tcBorders>
          </w:tcPr>
          <w:p w14:paraId="66752969" w14:textId="77777777" w:rsidR="00C75C34" w:rsidRPr="00C75C34" w:rsidRDefault="00C75C34" w:rsidP="00C75C34">
            <w:pPr>
              <w:snapToGrid w:val="0"/>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Pateiktų dokumentų pavadinimas</w:t>
            </w:r>
          </w:p>
        </w:tc>
        <w:tc>
          <w:tcPr>
            <w:tcW w:w="2840" w:type="dxa"/>
            <w:tcBorders>
              <w:top w:val="single" w:sz="4" w:space="0" w:color="000000"/>
              <w:left w:val="single" w:sz="4" w:space="0" w:color="000000"/>
              <w:bottom w:val="single" w:sz="4" w:space="0" w:color="000000"/>
              <w:right w:val="single" w:sz="4" w:space="0" w:color="000000"/>
            </w:tcBorders>
          </w:tcPr>
          <w:p w14:paraId="37C29D61" w14:textId="77777777" w:rsidR="00C75C34" w:rsidRPr="00C75C34" w:rsidRDefault="00C75C34" w:rsidP="00C75C34">
            <w:pPr>
              <w:snapToGrid w:val="0"/>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 xml:space="preserve">Dokumento pavadinimas  CVP IS lange </w:t>
            </w:r>
          </w:p>
        </w:tc>
      </w:tr>
      <w:tr w:rsidR="00C75C34" w:rsidRPr="00C75C34" w14:paraId="243D1CA4" w14:textId="77777777" w:rsidTr="00115B86">
        <w:trPr>
          <w:gridAfter w:val="2"/>
          <w:wAfter w:w="222" w:type="dxa"/>
        </w:trPr>
        <w:tc>
          <w:tcPr>
            <w:tcW w:w="675" w:type="dxa"/>
            <w:gridSpan w:val="2"/>
            <w:tcBorders>
              <w:top w:val="single" w:sz="4" w:space="0" w:color="000000"/>
              <w:left w:val="single" w:sz="4" w:space="0" w:color="000000"/>
              <w:bottom w:val="single" w:sz="4" w:space="0" w:color="000000"/>
            </w:tcBorders>
          </w:tcPr>
          <w:p w14:paraId="1C097CD9" w14:textId="77777777" w:rsidR="00C75C34" w:rsidRPr="00C75C34" w:rsidRDefault="00C75C34" w:rsidP="00C75C34">
            <w:pPr>
              <w:snapToGrid w:val="0"/>
              <w:spacing w:line="240" w:lineRule="auto"/>
              <w:ind w:firstLine="0"/>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1.</w:t>
            </w:r>
          </w:p>
        </w:tc>
        <w:tc>
          <w:tcPr>
            <w:tcW w:w="6096" w:type="dxa"/>
            <w:tcBorders>
              <w:top w:val="single" w:sz="4" w:space="0" w:color="000000"/>
              <w:left w:val="single" w:sz="4" w:space="0" w:color="000000"/>
              <w:bottom w:val="single" w:sz="4" w:space="0" w:color="000000"/>
            </w:tcBorders>
          </w:tcPr>
          <w:p w14:paraId="33074C07" w14:textId="77777777" w:rsidR="00C75C34" w:rsidRPr="00C75C34" w:rsidRDefault="00C75C34" w:rsidP="00C75C34">
            <w:pPr>
              <w:spacing w:line="240" w:lineRule="auto"/>
              <w:ind w:firstLine="0"/>
              <w:rPr>
                <w:rFonts w:ascii="Times New Roman" w:eastAsia="Times New Roman" w:hAnsi="Times New Roman" w:cs="Times New Roman"/>
                <w:sz w:val="24"/>
                <w:szCs w:val="24"/>
                <w:lang w:eastAsia="en-US"/>
              </w:rPr>
            </w:pPr>
          </w:p>
        </w:tc>
        <w:tc>
          <w:tcPr>
            <w:tcW w:w="2840" w:type="dxa"/>
            <w:tcBorders>
              <w:top w:val="single" w:sz="4" w:space="0" w:color="000000"/>
              <w:left w:val="single" w:sz="4" w:space="0" w:color="000000"/>
              <w:bottom w:val="single" w:sz="4" w:space="0" w:color="000000"/>
              <w:right w:val="single" w:sz="4" w:space="0" w:color="000000"/>
            </w:tcBorders>
          </w:tcPr>
          <w:p w14:paraId="39FC6F0D" w14:textId="77777777" w:rsidR="00C75C34" w:rsidRPr="00C75C34" w:rsidRDefault="00C75C34" w:rsidP="00C75C34">
            <w:pPr>
              <w:snapToGrid w:val="0"/>
              <w:spacing w:line="240" w:lineRule="auto"/>
              <w:ind w:firstLine="0"/>
              <w:rPr>
                <w:rFonts w:ascii="Times New Roman" w:eastAsia="Times New Roman" w:hAnsi="Times New Roman" w:cs="Times New Roman"/>
                <w:sz w:val="24"/>
                <w:szCs w:val="24"/>
                <w:lang w:eastAsia="en-US"/>
              </w:rPr>
            </w:pPr>
          </w:p>
        </w:tc>
      </w:tr>
      <w:tr w:rsidR="00C75C34" w:rsidRPr="00C75C34" w14:paraId="4A9327AD" w14:textId="77777777" w:rsidTr="00115B86">
        <w:tblPrEx>
          <w:tblLook w:val="01E0" w:firstRow="1" w:lastRow="1" w:firstColumn="1" w:lastColumn="1" w:noHBand="0" w:noVBand="0"/>
        </w:tblPrEx>
        <w:trPr>
          <w:trHeight w:val="324"/>
        </w:trPr>
        <w:tc>
          <w:tcPr>
            <w:tcW w:w="9833" w:type="dxa"/>
            <w:gridSpan w:val="6"/>
          </w:tcPr>
          <w:p w14:paraId="57808E07" w14:textId="77777777" w:rsidR="00C75C34" w:rsidRPr="00C75C34" w:rsidRDefault="00C75C34" w:rsidP="00C75C34">
            <w:pPr>
              <w:spacing w:line="240" w:lineRule="auto"/>
              <w:ind w:right="-108" w:firstLine="720"/>
              <w:rPr>
                <w:rFonts w:ascii="Times New Roman" w:eastAsia="Times New Roman" w:hAnsi="Times New Roman" w:cs="Times New Roman"/>
                <w:b/>
                <w:sz w:val="24"/>
                <w:szCs w:val="24"/>
                <w:lang w:eastAsia="en-US"/>
              </w:rPr>
            </w:pPr>
          </w:p>
          <w:p w14:paraId="79D58332" w14:textId="77777777" w:rsidR="00C75C34" w:rsidRPr="00C75C34" w:rsidRDefault="00C75C34" w:rsidP="00C75C34">
            <w:pPr>
              <w:spacing w:line="240" w:lineRule="auto"/>
              <w:ind w:right="-108" w:firstLine="720"/>
              <w:rPr>
                <w:rFonts w:ascii="Times New Roman" w:eastAsia="Times New Roman" w:hAnsi="Times New Roman" w:cs="Times New Roman"/>
                <w:b/>
                <w:sz w:val="24"/>
                <w:szCs w:val="24"/>
                <w:lang w:eastAsia="en-US"/>
              </w:rPr>
            </w:pPr>
            <w:r w:rsidRPr="00C75C34">
              <w:rPr>
                <w:rFonts w:ascii="Times New Roman" w:eastAsia="Times New Roman" w:hAnsi="Times New Roman" w:cs="Times New Roman"/>
                <w:b/>
                <w:sz w:val="24"/>
                <w:szCs w:val="24"/>
                <w:lang w:eastAsia="en-US"/>
              </w:rPr>
              <w:t xml:space="preserve">4. Ši pasiūlyme nurodyta informacija yra konfidenciali: </w:t>
            </w:r>
          </w:p>
          <w:p w14:paraId="0F172182" w14:textId="77777777" w:rsidR="00C75C34" w:rsidRPr="00C75C34" w:rsidRDefault="00C75C34" w:rsidP="00C75C34">
            <w:pPr>
              <w:spacing w:line="240" w:lineRule="auto"/>
              <w:ind w:right="-108" w:firstLine="0"/>
              <w:rPr>
                <w:rFonts w:ascii="Times New Roman" w:eastAsia="Times New Roman" w:hAnsi="Times New Roman" w:cs="Times New Roman"/>
                <w:sz w:val="24"/>
                <w:szCs w:val="24"/>
                <w:lang w:eastAsia="en-U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6048"/>
              <w:gridCol w:w="2835"/>
            </w:tblGrid>
            <w:tr w:rsidR="00C75C34" w:rsidRPr="00C75C34" w14:paraId="1B9A2C6C" w14:textId="77777777" w:rsidTr="00755F22">
              <w:trPr>
                <w:trHeight w:val="610"/>
              </w:trPr>
              <w:tc>
                <w:tcPr>
                  <w:tcW w:w="610" w:type="dxa"/>
                </w:tcPr>
                <w:p w14:paraId="056D33F3" w14:textId="77777777" w:rsidR="00C75C34" w:rsidRPr="00C75C34" w:rsidRDefault="00C75C34" w:rsidP="00C75C34">
                  <w:pPr>
                    <w:spacing w:line="240" w:lineRule="auto"/>
                    <w:ind w:right="-108" w:firstLine="0"/>
                    <w:rPr>
                      <w:rFonts w:ascii="Times New Roman" w:eastAsia="Times New Roman" w:hAnsi="Times New Roman" w:cs="Times New Roman"/>
                      <w:sz w:val="24"/>
                      <w:szCs w:val="24"/>
                      <w:lang w:eastAsia="en-US"/>
                    </w:rPr>
                  </w:pPr>
                  <w:proofErr w:type="spellStart"/>
                  <w:r w:rsidRPr="00C75C34">
                    <w:rPr>
                      <w:rFonts w:ascii="Times New Roman" w:eastAsia="Times New Roman" w:hAnsi="Times New Roman" w:cs="Times New Roman"/>
                      <w:sz w:val="24"/>
                      <w:szCs w:val="24"/>
                      <w:lang w:eastAsia="en-US"/>
                    </w:rPr>
                    <w:lastRenderedPageBreak/>
                    <w:t>Eil.Nr</w:t>
                  </w:r>
                  <w:proofErr w:type="spellEnd"/>
                  <w:r w:rsidRPr="00C75C34">
                    <w:rPr>
                      <w:rFonts w:ascii="Times New Roman" w:eastAsia="Times New Roman" w:hAnsi="Times New Roman" w:cs="Times New Roman"/>
                      <w:sz w:val="24"/>
                      <w:szCs w:val="24"/>
                      <w:lang w:eastAsia="en-US"/>
                    </w:rPr>
                    <w:t>.</w:t>
                  </w:r>
                </w:p>
              </w:tc>
              <w:tc>
                <w:tcPr>
                  <w:tcW w:w="6048" w:type="dxa"/>
                </w:tcPr>
                <w:p w14:paraId="496E9BD6" w14:textId="77777777" w:rsidR="00C75C34" w:rsidRPr="00C75C34" w:rsidRDefault="00C75C34" w:rsidP="00C75C34">
                  <w:pPr>
                    <w:spacing w:line="240" w:lineRule="auto"/>
                    <w:ind w:right="-108" w:firstLine="0"/>
                    <w:jc w:val="left"/>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Pateikto dokumento pavadinimas (rekomenduojama pavadinime vartoti žodį „Konfidencialu“)</w:t>
                  </w:r>
                </w:p>
              </w:tc>
              <w:tc>
                <w:tcPr>
                  <w:tcW w:w="2835" w:type="dxa"/>
                </w:tcPr>
                <w:p w14:paraId="335D412D" w14:textId="77777777" w:rsidR="00C75C34" w:rsidRPr="00C75C34" w:rsidRDefault="00C75C34" w:rsidP="00C75C34">
                  <w:pPr>
                    <w:spacing w:line="240" w:lineRule="auto"/>
                    <w:ind w:right="-108"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Dokumento įkėlimo  CVP IS lange vieta</w:t>
                  </w:r>
                </w:p>
              </w:tc>
            </w:tr>
            <w:tr w:rsidR="00C75C34" w:rsidRPr="00C75C34" w14:paraId="6B1D9CB6" w14:textId="77777777" w:rsidTr="00755F22">
              <w:trPr>
                <w:trHeight w:val="428"/>
              </w:trPr>
              <w:tc>
                <w:tcPr>
                  <w:tcW w:w="610" w:type="dxa"/>
                </w:tcPr>
                <w:p w14:paraId="04A6F33F" w14:textId="77777777" w:rsidR="00C75C34" w:rsidRPr="00C75C34" w:rsidRDefault="00C75C34" w:rsidP="00C75C34">
                  <w:pPr>
                    <w:spacing w:line="240" w:lineRule="auto"/>
                    <w:ind w:right="-108" w:firstLine="0"/>
                    <w:rPr>
                      <w:rFonts w:ascii="Times New Roman" w:eastAsia="Times New Roman" w:hAnsi="Times New Roman" w:cs="Times New Roman"/>
                      <w:sz w:val="24"/>
                      <w:szCs w:val="24"/>
                      <w:lang w:eastAsia="en-US"/>
                    </w:rPr>
                  </w:pPr>
                </w:p>
              </w:tc>
              <w:tc>
                <w:tcPr>
                  <w:tcW w:w="6048" w:type="dxa"/>
                </w:tcPr>
                <w:p w14:paraId="13CE5A5B" w14:textId="77777777" w:rsidR="00C75C34" w:rsidRPr="00C75C34" w:rsidRDefault="00C75C34" w:rsidP="00C75C34">
                  <w:pPr>
                    <w:spacing w:line="240" w:lineRule="auto"/>
                    <w:ind w:right="-108" w:firstLine="0"/>
                    <w:rPr>
                      <w:rFonts w:ascii="Times New Roman" w:eastAsia="Times New Roman" w:hAnsi="Times New Roman" w:cs="Times New Roman"/>
                      <w:sz w:val="24"/>
                      <w:szCs w:val="24"/>
                      <w:lang w:eastAsia="en-US"/>
                    </w:rPr>
                  </w:pPr>
                </w:p>
              </w:tc>
              <w:tc>
                <w:tcPr>
                  <w:tcW w:w="2835" w:type="dxa"/>
                </w:tcPr>
                <w:p w14:paraId="6E6D1DD0" w14:textId="77777777" w:rsidR="00C75C34" w:rsidRPr="00C75C34" w:rsidRDefault="00C75C34" w:rsidP="00C75C34">
                  <w:pPr>
                    <w:spacing w:line="240" w:lineRule="auto"/>
                    <w:ind w:right="-108" w:firstLine="0"/>
                    <w:rPr>
                      <w:rFonts w:ascii="Times New Roman" w:eastAsia="Times New Roman" w:hAnsi="Times New Roman" w:cs="Times New Roman"/>
                      <w:sz w:val="24"/>
                      <w:szCs w:val="24"/>
                      <w:lang w:eastAsia="en-US"/>
                    </w:rPr>
                  </w:pPr>
                </w:p>
              </w:tc>
            </w:tr>
          </w:tbl>
          <w:p w14:paraId="6A11DE89" w14:textId="77777777" w:rsidR="00C75C34" w:rsidRPr="00C75C34" w:rsidRDefault="00C75C34" w:rsidP="00C75C34">
            <w:pPr>
              <w:spacing w:line="240" w:lineRule="auto"/>
              <w:ind w:right="-108" w:firstLine="0"/>
              <w:rPr>
                <w:rFonts w:ascii="Times New Roman" w:eastAsia="Times New Roman" w:hAnsi="Times New Roman" w:cs="Times New Roman"/>
                <w:sz w:val="24"/>
                <w:szCs w:val="24"/>
                <w:lang w:eastAsia="en-US"/>
              </w:rPr>
            </w:pPr>
          </w:p>
        </w:tc>
      </w:tr>
      <w:tr w:rsidR="00911702" w:rsidRPr="00623E70" w14:paraId="521955E5" w14:textId="77777777" w:rsidTr="00115B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194" w:type="dxa"/>
          <w:trHeight w:val="350"/>
        </w:trPr>
        <w:tc>
          <w:tcPr>
            <w:tcW w:w="9497" w:type="dxa"/>
            <w:gridSpan w:val="4"/>
            <w:tcBorders>
              <w:top w:val="single" w:sz="4" w:space="0" w:color="auto"/>
              <w:left w:val="nil"/>
              <w:bottom w:val="nil"/>
              <w:right w:val="nil"/>
            </w:tcBorders>
            <w:hideMark/>
          </w:tcPr>
          <w:p w14:paraId="5480DF5C" w14:textId="77777777" w:rsidR="00911702" w:rsidRPr="00623E70" w:rsidRDefault="00911702" w:rsidP="00755F22">
            <w:pPr>
              <w:spacing w:line="240" w:lineRule="auto"/>
              <w:ind w:firstLine="851"/>
              <w:outlineLvl w:val="0"/>
              <w:rPr>
                <w:rFonts w:ascii="Times New Roman" w:eastAsia="Calibri" w:hAnsi="Times New Roman" w:cs="Times New Roman"/>
                <w:i/>
                <w:iCs/>
                <w:sz w:val="22"/>
                <w:szCs w:val="22"/>
                <w:lang w:eastAsia="en-US"/>
              </w:rPr>
            </w:pPr>
            <w:bookmarkStart w:id="45" w:name="_Toc163721300"/>
            <w:r w:rsidRPr="00623E70">
              <w:rPr>
                <w:rFonts w:ascii="Times New Roman" w:eastAsia="Calibri" w:hAnsi="Times New Roman" w:cs="Times New Roman"/>
                <w:i/>
                <w:iCs/>
                <w:sz w:val="22"/>
                <w:szCs w:val="22"/>
                <w:lang w:eastAsia="en-US"/>
              </w:rPr>
              <w:lastRenderedPageBreak/>
              <w:t>Pastaba:</w:t>
            </w:r>
            <w:bookmarkEnd w:id="45"/>
          </w:p>
          <w:p w14:paraId="6F05A968" w14:textId="77777777" w:rsidR="00911702" w:rsidRPr="00623E70" w:rsidRDefault="00911702" w:rsidP="00115B86">
            <w:pPr>
              <w:spacing w:line="240" w:lineRule="auto"/>
              <w:ind w:firstLine="0"/>
              <w:outlineLvl w:val="0"/>
              <w:rPr>
                <w:rFonts w:ascii="Times New Roman" w:eastAsia="Arial Unicode MS" w:hAnsi="Times New Roman" w:cs="Times New Roman"/>
                <w:i/>
                <w:color w:val="00000A"/>
                <w:sz w:val="22"/>
                <w:szCs w:val="22"/>
                <w:lang w:eastAsia="en-US"/>
              </w:rPr>
            </w:pPr>
            <w:bookmarkStart w:id="46" w:name="_Toc163721301"/>
            <w:r w:rsidRPr="00623E70">
              <w:rPr>
                <w:rFonts w:ascii="Times New Roman" w:eastAsia="Calibri" w:hAnsi="Times New Roman" w:cs="Times New Roman"/>
                <w:i/>
                <w:iCs/>
                <w:sz w:val="22"/>
                <w:szCs w:val="22"/>
                <w:lang w:eastAsia="en-US"/>
              </w:rPr>
              <w:t>1. V</w:t>
            </w:r>
            <w:r w:rsidRPr="00623E70">
              <w:rPr>
                <w:rFonts w:ascii="Times New Roman" w:eastAsia="Calibri" w:hAnsi="Times New Roman" w:cs="Times New Roman"/>
                <w:bCs/>
                <w:i/>
                <w:iCs/>
                <w:color w:val="00000A"/>
                <w:sz w:val="22"/>
                <w:szCs w:val="22"/>
                <w:lang w:eastAsia="en-US"/>
              </w:rPr>
              <w:t>adovaujantis VPĮ 86 str. 9 dalimi, p</w:t>
            </w:r>
            <w:r w:rsidRPr="00623E70">
              <w:rPr>
                <w:rFonts w:ascii="Times New Roman" w:eastAsia="Calibri" w:hAnsi="Times New Roman" w:cs="Times New Roman"/>
                <w:bCs/>
                <w:i/>
                <w:iCs/>
                <w:color w:val="00000A"/>
                <w:sz w:val="22"/>
                <w:szCs w:val="22"/>
              </w:rPr>
              <w:t xml:space="preserve">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 </w:t>
            </w:r>
            <w:r w:rsidRPr="00623E70">
              <w:rPr>
                <w:rFonts w:ascii="Times New Roman" w:eastAsia="Arial Unicode MS" w:hAnsi="Times New Roman" w:cs="Times New Roman"/>
                <w:i/>
                <w:color w:val="00000A"/>
                <w:sz w:val="22"/>
                <w:szCs w:val="22"/>
                <w:lang w:eastAsia="en-US"/>
              </w:rPr>
              <w:t>Tiekėjas negali nurodyti, kad konfidenciali yra pasiūlymo kaina arba, kad visas pasiūlymas yra konfidencialus.</w:t>
            </w:r>
            <w:bookmarkEnd w:id="46"/>
            <w:r w:rsidRPr="00623E70">
              <w:rPr>
                <w:rFonts w:ascii="Times New Roman" w:eastAsia="Arial Unicode MS" w:hAnsi="Times New Roman" w:cs="Times New Roman"/>
                <w:i/>
                <w:color w:val="00000A"/>
                <w:sz w:val="22"/>
                <w:szCs w:val="22"/>
                <w:lang w:eastAsia="en-US"/>
              </w:rPr>
              <w:t xml:space="preserve"> </w:t>
            </w:r>
          </w:p>
          <w:p w14:paraId="4740E494" w14:textId="77777777" w:rsidR="00911702" w:rsidRPr="00623E70" w:rsidRDefault="00911702" w:rsidP="00755F22">
            <w:pPr>
              <w:spacing w:line="240" w:lineRule="auto"/>
              <w:ind w:firstLine="851"/>
              <w:outlineLvl w:val="0"/>
              <w:rPr>
                <w:rFonts w:ascii="Times New Roman" w:eastAsia="Calibri" w:hAnsi="Times New Roman" w:cs="Times New Roman"/>
                <w:i/>
                <w:iCs/>
                <w:sz w:val="22"/>
                <w:szCs w:val="22"/>
                <w:lang w:eastAsia="en-US"/>
              </w:rPr>
            </w:pPr>
            <w:bookmarkStart w:id="47" w:name="_Toc163721302"/>
            <w:r w:rsidRPr="00623E70">
              <w:rPr>
                <w:rFonts w:ascii="Times New Roman" w:eastAsia="Calibri" w:hAnsi="Times New Roman" w:cs="Times New Roman"/>
                <w:i/>
                <w:iCs/>
                <w:sz w:val="22"/>
                <w:szCs w:val="22"/>
                <w:lang w:eastAsia="en-US"/>
              </w:rPr>
              <w:t>2. Tiekėjui nenurodžius, kokia informacija yra konfidenciali, laikoma, kad konfidencialios informacijos pasiūlyme nėra.</w:t>
            </w:r>
            <w:bookmarkEnd w:id="47"/>
            <w:r w:rsidRPr="00623E70">
              <w:rPr>
                <w:rFonts w:ascii="Times New Roman" w:eastAsia="Calibri" w:hAnsi="Times New Roman" w:cs="Times New Roman"/>
                <w:i/>
                <w:iCs/>
                <w:sz w:val="22"/>
                <w:szCs w:val="22"/>
                <w:lang w:eastAsia="en-US"/>
              </w:rPr>
              <w:t xml:space="preserve"> </w:t>
            </w:r>
          </w:p>
          <w:p w14:paraId="1F8DEDE4" w14:textId="77777777" w:rsidR="00911702" w:rsidRPr="00623E70" w:rsidRDefault="00911702" w:rsidP="00755F22">
            <w:pPr>
              <w:spacing w:line="240" w:lineRule="auto"/>
              <w:ind w:firstLine="851"/>
              <w:rPr>
                <w:rFonts w:ascii="Times New Roman" w:eastAsia="Calibri" w:hAnsi="Times New Roman" w:cs="Times New Roman"/>
                <w:i/>
                <w:iCs/>
                <w:sz w:val="22"/>
                <w:szCs w:val="22"/>
                <w:lang w:eastAsia="en-US"/>
              </w:rPr>
            </w:pPr>
            <w:r w:rsidRPr="00623E70">
              <w:rPr>
                <w:rFonts w:ascii="Times New Roman" w:eastAsia="Calibri" w:hAnsi="Times New Roman" w:cs="Times New Roman"/>
                <w:i/>
                <w:iCs/>
                <w:sz w:val="22"/>
                <w:szCs w:val="22"/>
                <w:lang w:eastAsia="en-US"/>
              </w:rPr>
              <w:t>3. Pasiūlymo dalis, kurios dalyvis nenurodė kaip konfidencialios, bus viešinama Viešųjų pirkimų tarnybos direktoriaus 2017 m.  birželio 19 d. įsakyme Nr. 1S-91 nustatyta tvarka.</w:t>
            </w:r>
          </w:p>
          <w:p w14:paraId="22EBFB6D" w14:textId="77777777" w:rsidR="00911702" w:rsidRPr="00623E70" w:rsidRDefault="00911702" w:rsidP="00755F22">
            <w:pPr>
              <w:spacing w:line="240" w:lineRule="auto"/>
              <w:ind w:firstLine="851"/>
              <w:rPr>
                <w:rFonts w:ascii="Times New Roman" w:eastAsia="Calibri" w:hAnsi="Times New Roman" w:cs="Times New Roman"/>
                <w:sz w:val="22"/>
                <w:szCs w:val="22"/>
                <w:lang w:eastAsia="en-US"/>
              </w:rPr>
            </w:pPr>
          </w:p>
        </w:tc>
      </w:tr>
    </w:tbl>
    <w:p w14:paraId="31010F1B" w14:textId="77777777" w:rsidR="00911702" w:rsidRPr="00623E70" w:rsidRDefault="00911702" w:rsidP="00911702">
      <w:pPr>
        <w:spacing w:line="240" w:lineRule="auto"/>
        <w:ind w:right="-108" w:firstLine="720"/>
        <w:rPr>
          <w:rFonts w:ascii="Times New Roman" w:eastAsia="Calibri" w:hAnsi="Times New Roman" w:cs="Times New Roman"/>
          <w:sz w:val="24"/>
          <w:szCs w:val="24"/>
          <w:lang w:eastAsia="en-US"/>
        </w:rPr>
      </w:pPr>
    </w:p>
    <w:p w14:paraId="10AD3B47" w14:textId="77777777" w:rsidR="00911702" w:rsidRPr="00623E70" w:rsidRDefault="00911702" w:rsidP="00911702">
      <w:pPr>
        <w:spacing w:line="240" w:lineRule="auto"/>
        <w:ind w:left="360" w:right="-108" w:firstLine="720"/>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Pasiūlymas galioja iki termino, nustatyto pirkimo dokumentuose.</w:t>
      </w:r>
    </w:p>
    <w:p w14:paraId="4228586E" w14:textId="77777777" w:rsidR="00C75C34" w:rsidRPr="00C75C34" w:rsidRDefault="00C75C34" w:rsidP="00C75C34">
      <w:pPr>
        <w:spacing w:line="240" w:lineRule="auto"/>
        <w:ind w:firstLine="0"/>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______________________________________________________</w:t>
      </w:r>
    </w:p>
    <w:p w14:paraId="20D55AFD" w14:textId="77777777" w:rsidR="00C75C34" w:rsidRPr="00C75C34" w:rsidRDefault="00C75C34" w:rsidP="00C75C34">
      <w:pPr>
        <w:spacing w:line="240" w:lineRule="auto"/>
        <w:ind w:firstLine="0"/>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 xml:space="preserve">                      (Tiekėjo arba jo įgalioto asmens vardas, pavardė, parašas)</w:t>
      </w:r>
    </w:p>
    <w:p w14:paraId="34106C62" w14:textId="77777777" w:rsidR="00C75C34" w:rsidRPr="00C75C34" w:rsidRDefault="00C75C34"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751AC896" w14:textId="77777777" w:rsidR="00C75C34" w:rsidRPr="00C75C34" w:rsidRDefault="00C75C34" w:rsidP="00C75C34">
      <w:pPr>
        <w:spacing w:line="240" w:lineRule="auto"/>
        <w:ind w:firstLine="720"/>
        <w:rPr>
          <w:rFonts w:ascii="Times New Roman" w:eastAsia="Times New Roman" w:hAnsi="Times New Roman" w:cs="Times New Roman"/>
          <w:sz w:val="24"/>
          <w:szCs w:val="24"/>
          <w:lang w:eastAsia="en-US"/>
        </w:rPr>
      </w:pPr>
    </w:p>
    <w:p w14:paraId="6BBD8530" w14:textId="77777777" w:rsidR="00706112" w:rsidRDefault="00706112" w:rsidP="007D6542">
      <w:pPr>
        <w:spacing w:line="240" w:lineRule="auto"/>
        <w:ind w:left="7314" w:firstLine="0"/>
        <w:rPr>
          <w:rFonts w:cstheme="minorHAnsi"/>
        </w:rPr>
      </w:pPr>
    </w:p>
    <w:p w14:paraId="2AFF8A85" w14:textId="77777777" w:rsidR="00706112" w:rsidRDefault="00706112" w:rsidP="007D6542">
      <w:pPr>
        <w:spacing w:line="240" w:lineRule="auto"/>
        <w:ind w:left="7314" w:firstLine="0"/>
        <w:rPr>
          <w:rFonts w:cstheme="minorHAnsi"/>
        </w:rPr>
      </w:pPr>
    </w:p>
    <w:p w14:paraId="3578AEF9" w14:textId="77777777" w:rsidR="00706112" w:rsidRDefault="00706112" w:rsidP="007D6542">
      <w:pPr>
        <w:spacing w:line="240" w:lineRule="auto"/>
        <w:ind w:left="7314" w:firstLine="0"/>
        <w:rPr>
          <w:rFonts w:cstheme="minorHAnsi"/>
        </w:rPr>
      </w:pPr>
    </w:p>
    <w:p w14:paraId="50C1E373" w14:textId="77777777" w:rsidR="00706112" w:rsidRDefault="00706112" w:rsidP="007D6542">
      <w:pPr>
        <w:spacing w:line="240" w:lineRule="auto"/>
        <w:ind w:left="7314" w:firstLine="0"/>
        <w:rPr>
          <w:rFonts w:cstheme="minorHAnsi"/>
        </w:rPr>
      </w:pPr>
    </w:p>
    <w:p w14:paraId="57F68491" w14:textId="77777777" w:rsidR="00706112" w:rsidRDefault="00706112" w:rsidP="007D6542">
      <w:pPr>
        <w:spacing w:line="240" w:lineRule="auto"/>
        <w:ind w:left="7314" w:firstLine="0"/>
        <w:rPr>
          <w:rFonts w:cstheme="minorHAnsi"/>
        </w:rPr>
      </w:pPr>
    </w:p>
    <w:p w14:paraId="265EEDF8" w14:textId="77777777" w:rsidR="00706112" w:rsidRDefault="00706112" w:rsidP="007D6542">
      <w:pPr>
        <w:spacing w:line="240" w:lineRule="auto"/>
        <w:ind w:left="7314" w:firstLine="0"/>
        <w:rPr>
          <w:rFonts w:cstheme="minorHAnsi"/>
        </w:rPr>
      </w:pPr>
    </w:p>
    <w:p w14:paraId="6F5AA4FF" w14:textId="77777777" w:rsidR="00706112" w:rsidRDefault="00706112" w:rsidP="007D6542">
      <w:pPr>
        <w:spacing w:line="240" w:lineRule="auto"/>
        <w:ind w:left="7314" w:firstLine="0"/>
        <w:rPr>
          <w:rFonts w:cstheme="minorHAnsi"/>
        </w:rPr>
      </w:pPr>
    </w:p>
    <w:p w14:paraId="4A330110" w14:textId="77777777" w:rsidR="00706112" w:rsidRDefault="00706112" w:rsidP="007D6542">
      <w:pPr>
        <w:spacing w:line="240" w:lineRule="auto"/>
        <w:ind w:left="7314" w:firstLine="0"/>
        <w:rPr>
          <w:rFonts w:cstheme="minorHAnsi"/>
        </w:rPr>
      </w:pPr>
    </w:p>
    <w:p w14:paraId="5A99326F" w14:textId="77777777" w:rsidR="00706112" w:rsidRDefault="00706112" w:rsidP="007D6542">
      <w:pPr>
        <w:spacing w:line="240" w:lineRule="auto"/>
        <w:ind w:left="7314" w:firstLine="0"/>
        <w:rPr>
          <w:rFonts w:cstheme="minorHAnsi"/>
        </w:rPr>
      </w:pPr>
    </w:p>
    <w:p w14:paraId="63659CC2" w14:textId="77777777" w:rsidR="00706112" w:rsidRDefault="00706112" w:rsidP="007D6542">
      <w:pPr>
        <w:spacing w:line="240" w:lineRule="auto"/>
        <w:ind w:left="7314" w:firstLine="0"/>
        <w:rPr>
          <w:rFonts w:cstheme="minorHAnsi"/>
        </w:rPr>
      </w:pPr>
    </w:p>
    <w:p w14:paraId="28FB22CF" w14:textId="77777777" w:rsidR="00706112" w:rsidRDefault="00706112" w:rsidP="007D6542">
      <w:pPr>
        <w:spacing w:line="240" w:lineRule="auto"/>
        <w:ind w:left="7314" w:firstLine="0"/>
        <w:rPr>
          <w:rFonts w:cstheme="minorHAnsi"/>
        </w:rPr>
      </w:pPr>
    </w:p>
    <w:p w14:paraId="6F93EF7C" w14:textId="77777777" w:rsidR="00706112" w:rsidRDefault="00706112" w:rsidP="007D6542">
      <w:pPr>
        <w:spacing w:line="240" w:lineRule="auto"/>
        <w:ind w:left="7314" w:firstLine="0"/>
        <w:rPr>
          <w:rFonts w:cstheme="minorHAnsi"/>
        </w:rPr>
      </w:pPr>
    </w:p>
    <w:p w14:paraId="4710EA8C" w14:textId="77777777" w:rsidR="00706112" w:rsidRDefault="00706112" w:rsidP="007D6542">
      <w:pPr>
        <w:spacing w:line="240" w:lineRule="auto"/>
        <w:ind w:left="7314" w:firstLine="0"/>
        <w:rPr>
          <w:rFonts w:cstheme="minorHAnsi"/>
        </w:rPr>
      </w:pPr>
    </w:p>
    <w:p w14:paraId="5DE760AF" w14:textId="77777777" w:rsidR="00706112" w:rsidRDefault="00706112" w:rsidP="007D6542">
      <w:pPr>
        <w:spacing w:line="240" w:lineRule="auto"/>
        <w:ind w:left="7314" w:firstLine="0"/>
        <w:rPr>
          <w:rFonts w:cstheme="minorHAnsi"/>
        </w:rPr>
      </w:pPr>
    </w:p>
    <w:p w14:paraId="75E98A4B" w14:textId="77777777" w:rsidR="00706112" w:rsidRDefault="00706112" w:rsidP="007D6542">
      <w:pPr>
        <w:spacing w:line="240" w:lineRule="auto"/>
        <w:ind w:left="7314" w:firstLine="0"/>
        <w:rPr>
          <w:rFonts w:cstheme="minorHAnsi"/>
        </w:rPr>
      </w:pPr>
    </w:p>
    <w:p w14:paraId="7DAD3963" w14:textId="77777777" w:rsidR="00706112" w:rsidRDefault="00706112" w:rsidP="007D6542">
      <w:pPr>
        <w:spacing w:line="240" w:lineRule="auto"/>
        <w:ind w:left="7314" w:firstLine="0"/>
        <w:rPr>
          <w:rFonts w:cstheme="minorHAnsi"/>
        </w:rPr>
      </w:pPr>
    </w:p>
    <w:p w14:paraId="2DB45AD0" w14:textId="77777777" w:rsidR="00706112" w:rsidRDefault="00706112" w:rsidP="007D6542">
      <w:pPr>
        <w:spacing w:line="240" w:lineRule="auto"/>
        <w:ind w:left="7314" w:firstLine="0"/>
        <w:rPr>
          <w:rFonts w:cstheme="minorHAnsi"/>
        </w:rPr>
      </w:pPr>
    </w:p>
    <w:p w14:paraId="31FBBB0E" w14:textId="77777777" w:rsidR="00706112" w:rsidRDefault="00706112" w:rsidP="007D6542">
      <w:pPr>
        <w:spacing w:line="240" w:lineRule="auto"/>
        <w:ind w:left="7314" w:firstLine="0"/>
        <w:rPr>
          <w:rFonts w:cstheme="minorHAnsi"/>
        </w:rPr>
      </w:pPr>
    </w:p>
    <w:p w14:paraId="450289FA" w14:textId="77777777" w:rsidR="00706112" w:rsidRDefault="00706112" w:rsidP="007D6542">
      <w:pPr>
        <w:spacing w:line="240" w:lineRule="auto"/>
        <w:ind w:left="7314" w:firstLine="0"/>
        <w:rPr>
          <w:rFonts w:cstheme="minorHAnsi"/>
        </w:rPr>
      </w:pPr>
    </w:p>
    <w:p w14:paraId="379E1B05" w14:textId="77777777" w:rsidR="00706112" w:rsidRDefault="00706112" w:rsidP="007D6542">
      <w:pPr>
        <w:spacing w:line="240" w:lineRule="auto"/>
        <w:ind w:left="7314" w:firstLine="0"/>
        <w:rPr>
          <w:rFonts w:cstheme="minorHAnsi"/>
        </w:rPr>
      </w:pPr>
    </w:p>
    <w:p w14:paraId="7A5DEF0D" w14:textId="77777777" w:rsidR="00706112" w:rsidRDefault="00706112" w:rsidP="007D6542">
      <w:pPr>
        <w:spacing w:line="240" w:lineRule="auto"/>
        <w:ind w:left="7314" w:firstLine="0"/>
        <w:rPr>
          <w:rFonts w:cstheme="minorHAnsi"/>
        </w:rPr>
      </w:pPr>
    </w:p>
    <w:p w14:paraId="62E3C7B1" w14:textId="77777777" w:rsidR="00706112" w:rsidRDefault="00706112" w:rsidP="007D6542">
      <w:pPr>
        <w:spacing w:line="240" w:lineRule="auto"/>
        <w:ind w:left="7314" w:firstLine="0"/>
        <w:rPr>
          <w:rFonts w:cstheme="minorHAnsi"/>
        </w:rPr>
      </w:pPr>
    </w:p>
    <w:p w14:paraId="1B002315" w14:textId="77777777" w:rsidR="00706112" w:rsidRDefault="00706112" w:rsidP="007D6542">
      <w:pPr>
        <w:spacing w:line="240" w:lineRule="auto"/>
        <w:ind w:left="7314" w:firstLine="0"/>
        <w:rPr>
          <w:rFonts w:cstheme="minorHAnsi"/>
        </w:rPr>
      </w:pPr>
    </w:p>
    <w:p w14:paraId="384AFBD2" w14:textId="77777777" w:rsidR="00706112" w:rsidRDefault="00706112" w:rsidP="007D6542">
      <w:pPr>
        <w:spacing w:line="240" w:lineRule="auto"/>
        <w:ind w:left="7314" w:firstLine="0"/>
        <w:rPr>
          <w:rFonts w:cstheme="minorHAnsi"/>
        </w:rPr>
      </w:pPr>
    </w:p>
    <w:p w14:paraId="600A31BB" w14:textId="77777777" w:rsidR="00706112" w:rsidRDefault="00706112" w:rsidP="007D6542">
      <w:pPr>
        <w:spacing w:line="240" w:lineRule="auto"/>
        <w:ind w:left="7314" w:firstLine="0"/>
        <w:rPr>
          <w:rFonts w:cstheme="minorHAnsi"/>
        </w:rPr>
      </w:pPr>
    </w:p>
    <w:p w14:paraId="08422E7C" w14:textId="77777777" w:rsidR="00706112" w:rsidRDefault="00706112" w:rsidP="007D6542">
      <w:pPr>
        <w:spacing w:line="240" w:lineRule="auto"/>
        <w:ind w:left="7314" w:firstLine="0"/>
        <w:rPr>
          <w:rFonts w:cstheme="minorHAnsi"/>
        </w:rPr>
      </w:pPr>
    </w:p>
    <w:p w14:paraId="42AA53E6" w14:textId="77777777" w:rsidR="00706112" w:rsidRDefault="00706112" w:rsidP="007D6542">
      <w:pPr>
        <w:spacing w:line="240" w:lineRule="auto"/>
        <w:ind w:left="7314" w:firstLine="0"/>
        <w:rPr>
          <w:rFonts w:cstheme="minorHAnsi"/>
        </w:rPr>
      </w:pPr>
    </w:p>
    <w:p w14:paraId="7FC936A5" w14:textId="77777777" w:rsidR="00706112" w:rsidRDefault="00706112" w:rsidP="007D6542">
      <w:pPr>
        <w:spacing w:line="240" w:lineRule="auto"/>
        <w:ind w:left="7314" w:firstLine="0"/>
        <w:rPr>
          <w:rFonts w:cstheme="minorHAnsi"/>
        </w:rPr>
      </w:pPr>
    </w:p>
    <w:p w14:paraId="5707BE58" w14:textId="592BE05F" w:rsidR="007D6542" w:rsidRPr="00A54EAE" w:rsidRDefault="007D6542" w:rsidP="007D6542">
      <w:pPr>
        <w:spacing w:line="240" w:lineRule="auto"/>
        <w:ind w:left="7314" w:firstLine="0"/>
        <w:rPr>
          <w:rFonts w:cstheme="minorHAnsi"/>
        </w:rPr>
      </w:pPr>
      <w:r w:rsidRPr="00A54EAE">
        <w:rPr>
          <w:rFonts w:cstheme="minorHAnsi"/>
        </w:rPr>
        <w:lastRenderedPageBreak/>
        <w:t>Pirkimo sąl</w:t>
      </w:r>
      <w:r w:rsidRPr="004A21D1">
        <w:rPr>
          <w:rFonts w:cstheme="minorHAnsi"/>
        </w:rPr>
        <w:t xml:space="preserve">ygų </w:t>
      </w:r>
      <w:r w:rsidR="00DE52C3" w:rsidRPr="004A21D1">
        <w:rPr>
          <w:rFonts w:cstheme="minorHAnsi"/>
        </w:rPr>
        <w:t>5</w:t>
      </w:r>
      <w:r w:rsidRPr="004A21D1">
        <w:rPr>
          <w:rFonts w:cstheme="minorHAnsi"/>
        </w:rPr>
        <w:t xml:space="preserve"> priedas „</w:t>
      </w:r>
      <w:r w:rsidRPr="00A54EAE">
        <w:rPr>
          <w:rFonts w:cstheme="minorHAnsi"/>
        </w:rPr>
        <w:t>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74D5C6F8" w14:textId="69FC4230" w:rsidR="00623E70" w:rsidRPr="003E3DAD" w:rsidRDefault="00623E70" w:rsidP="003E3DAD">
      <w:pPr>
        <w:pStyle w:val="Sraopastraipa"/>
        <w:tabs>
          <w:tab w:val="left" w:pos="854"/>
        </w:tabs>
        <w:spacing w:line="240" w:lineRule="auto"/>
        <w:ind w:left="0" w:firstLine="680"/>
        <w:rPr>
          <w:rFonts w:ascii="Times New Roman" w:eastAsia="Times New Roman" w:hAnsi="Times New Roman" w:cs="Times New Roman"/>
          <w:bCs/>
          <w:sz w:val="22"/>
          <w:szCs w:val="22"/>
          <w:lang w:eastAsia="en-US"/>
        </w:rPr>
      </w:pPr>
      <w:r w:rsidRPr="003E3DAD">
        <w:rPr>
          <w:rFonts w:ascii="Times New Roman" w:eastAsia="Times New Roman" w:hAnsi="Times New Roman" w:cs="Times New Roman"/>
          <w:bCs/>
          <w:sz w:val="22"/>
          <w:szCs w:val="22"/>
          <w:lang w:eastAsia="en-US"/>
        </w:rPr>
        <w:t xml:space="preserve">1. </w:t>
      </w:r>
      <w:r w:rsidR="003E3DAD" w:rsidRPr="003E3DAD">
        <w:rPr>
          <w:rFonts w:ascii="Times New Roman" w:hAnsi="Times New Roman" w:cs="Times New Roman"/>
          <w:sz w:val="22"/>
          <w:szCs w:val="22"/>
        </w:rPr>
        <w:t xml:space="preserve">Perkančioji organizacija ekonomiškai naudingiausią pasiūlymą išrenka pagal kainą. </w:t>
      </w:r>
      <w:r w:rsidRPr="003E3DAD">
        <w:rPr>
          <w:rFonts w:ascii="Times New Roman" w:eastAsia="Times New Roman" w:hAnsi="Times New Roman" w:cs="Times New Roman"/>
          <w:bCs/>
          <w:sz w:val="22"/>
          <w:szCs w:val="22"/>
          <w:lang w:eastAsia="en-US"/>
        </w:rPr>
        <w:t xml:space="preserve">Ekonomiškai naudingiausiu pasiūlymu laikomas </w:t>
      </w:r>
      <w:r w:rsidR="00A75485" w:rsidRPr="003E3DAD">
        <w:rPr>
          <w:rFonts w:ascii="Times New Roman" w:eastAsia="Times New Roman" w:hAnsi="Times New Roman" w:cs="Times New Roman"/>
          <w:bCs/>
          <w:sz w:val="22"/>
          <w:szCs w:val="22"/>
          <w:lang w:eastAsia="en-US"/>
        </w:rPr>
        <w:t>mažiausios</w:t>
      </w:r>
      <w:r w:rsidRPr="003E3DAD">
        <w:rPr>
          <w:rFonts w:ascii="Times New Roman" w:eastAsia="Times New Roman" w:hAnsi="Times New Roman" w:cs="Times New Roman"/>
          <w:bCs/>
          <w:sz w:val="22"/>
          <w:szCs w:val="22"/>
          <w:lang w:eastAsia="en-US"/>
        </w:rPr>
        <w:t xml:space="preserve"> kainos pasiūlymas.</w:t>
      </w:r>
      <w:r w:rsidR="003E3DAD" w:rsidRPr="003E3DAD">
        <w:rPr>
          <w:rFonts w:ascii="Times New Roman" w:hAnsi="Times New Roman" w:cs="Times New Roman"/>
          <w:sz w:val="22"/>
          <w:szCs w:val="22"/>
        </w:rPr>
        <w:t xml:space="preserve"> </w:t>
      </w:r>
    </w:p>
    <w:p w14:paraId="483F00D8" w14:textId="4413CCE5" w:rsidR="00623E70" w:rsidRPr="003E3DAD" w:rsidRDefault="00623E70" w:rsidP="003E3DAD">
      <w:pPr>
        <w:keepNext/>
        <w:spacing w:line="240" w:lineRule="auto"/>
        <w:ind w:firstLine="680"/>
        <w:outlineLvl w:val="0"/>
        <w:rPr>
          <w:rFonts w:ascii="Times New Roman" w:eastAsia="Times New Roman" w:hAnsi="Times New Roman" w:cs="Times New Roman"/>
          <w:bCs/>
          <w:sz w:val="22"/>
          <w:szCs w:val="22"/>
          <w:lang w:eastAsia="en-US"/>
        </w:rPr>
      </w:pPr>
      <w:r w:rsidRPr="003E3DAD">
        <w:rPr>
          <w:rFonts w:ascii="Times New Roman" w:eastAsia="Times New Roman" w:hAnsi="Times New Roman" w:cs="Times New Roman"/>
          <w:bCs/>
          <w:sz w:val="22"/>
          <w:szCs w:val="22"/>
          <w:lang w:eastAsia="en-US"/>
        </w:rPr>
        <w:t xml:space="preserve">2. </w:t>
      </w:r>
      <w:r w:rsidRPr="003E3DAD">
        <w:rPr>
          <w:rFonts w:ascii="Times New Roman" w:eastAsia="Times New Roman" w:hAnsi="Times New Roman" w:cs="Times New Roman"/>
          <w:sz w:val="22"/>
          <w:szCs w:val="22"/>
          <w:lang w:eastAsia="en-US"/>
        </w:rPr>
        <w:t xml:space="preserve">Pasiūlymuose nurodytos kainos bus vertinamos eurais. </w:t>
      </w:r>
      <w:r w:rsidRPr="003E3DAD">
        <w:rPr>
          <w:rFonts w:ascii="Times New Roman" w:eastAsia="Times New Roman" w:hAnsi="Times New Roman" w:cs="Times New Roman"/>
          <w:bCs/>
          <w:sz w:val="22"/>
          <w:szCs w:val="22"/>
          <w:lang w:eastAsia="en-US"/>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776CC1C"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464BB8EF"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16D9D43B"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171243E4"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085086F3"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389C3220"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1EEC4CEA"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06B0331F"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673FFEEC"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7B5D9F78"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28A7DFE6"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3A11C2EA"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06A2B6DE"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6CBF464A"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1347A91B" w14:textId="77777777" w:rsidR="00706112" w:rsidRDefault="00706112" w:rsidP="00706112">
      <w:pPr>
        <w:spacing w:line="240" w:lineRule="auto"/>
        <w:ind w:firstLine="0"/>
        <w:jc w:val="right"/>
        <w:rPr>
          <w:rFonts w:cstheme="minorHAnsi"/>
        </w:rPr>
      </w:pPr>
    </w:p>
    <w:p w14:paraId="116FB516" w14:textId="77777777" w:rsidR="00706112" w:rsidRDefault="00706112" w:rsidP="00706112">
      <w:pPr>
        <w:spacing w:line="240" w:lineRule="auto"/>
        <w:ind w:firstLine="0"/>
        <w:jc w:val="right"/>
        <w:rPr>
          <w:rFonts w:cstheme="minorHAnsi"/>
        </w:rPr>
      </w:pPr>
    </w:p>
    <w:p w14:paraId="06ED2CF0" w14:textId="77777777" w:rsidR="00706112" w:rsidRDefault="00706112" w:rsidP="00706112">
      <w:pPr>
        <w:spacing w:line="240" w:lineRule="auto"/>
        <w:ind w:firstLine="0"/>
        <w:jc w:val="right"/>
        <w:rPr>
          <w:rFonts w:cstheme="minorHAnsi"/>
        </w:rPr>
      </w:pPr>
    </w:p>
    <w:p w14:paraId="138710A3" w14:textId="77777777" w:rsidR="00706112" w:rsidRDefault="00706112" w:rsidP="00706112">
      <w:pPr>
        <w:spacing w:line="240" w:lineRule="auto"/>
        <w:ind w:firstLine="0"/>
        <w:jc w:val="right"/>
        <w:rPr>
          <w:rFonts w:cstheme="minorHAnsi"/>
        </w:rPr>
      </w:pPr>
    </w:p>
    <w:p w14:paraId="7A2D9AB5" w14:textId="77777777" w:rsidR="00706112" w:rsidRDefault="00706112" w:rsidP="00706112">
      <w:pPr>
        <w:spacing w:line="240" w:lineRule="auto"/>
        <w:ind w:firstLine="0"/>
        <w:jc w:val="right"/>
        <w:rPr>
          <w:rFonts w:cstheme="minorHAnsi"/>
        </w:rPr>
      </w:pPr>
    </w:p>
    <w:p w14:paraId="685DDE19" w14:textId="77777777" w:rsidR="00706112" w:rsidRDefault="00706112" w:rsidP="00706112">
      <w:pPr>
        <w:spacing w:line="240" w:lineRule="auto"/>
        <w:ind w:firstLine="0"/>
        <w:jc w:val="right"/>
        <w:rPr>
          <w:rFonts w:cstheme="minorHAnsi"/>
        </w:rPr>
      </w:pPr>
    </w:p>
    <w:p w14:paraId="4B51A803" w14:textId="77777777" w:rsidR="00706112" w:rsidRDefault="00706112" w:rsidP="00706112">
      <w:pPr>
        <w:spacing w:line="240" w:lineRule="auto"/>
        <w:ind w:firstLine="0"/>
        <w:jc w:val="right"/>
        <w:rPr>
          <w:rFonts w:cstheme="minorHAnsi"/>
        </w:rPr>
      </w:pPr>
    </w:p>
    <w:p w14:paraId="2E15AD41" w14:textId="77777777" w:rsidR="00706112" w:rsidRDefault="00706112" w:rsidP="00706112">
      <w:pPr>
        <w:spacing w:line="240" w:lineRule="auto"/>
        <w:ind w:firstLine="0"/>
        <w:jc w:val="right"/>
        <w:rPr>
          <w:rFonts w:cstheme="minorHAnsi"/>
        </w:rPr>
      </w:pPr>
    </w:p>
    <w:p w14:paraId="0B7B91DB" w14:textId="77777777" w:rsidR="00706112" w:rsidRDefault="00706112" w:rsidP="00706112">
      <w:pPr>
        <w:spacing w:line="240" w:lineRule="auto"/>
        <w:ind w:firstLine="0"/>
        <w:jc w:val="right"/>
        <w:rPr>
          <w:rFonts w:cstheme="minorHAnsi"/>
        </w:rPr>
      </w:pPr>
    </w:p>
    <w:p w14:paraId="2ABA85AF" w14:textId="77777777" w:rsidR="00706112" w:rsidRDefault="00706112" w:rsidP="00706112">
      <w:pPr>
        <w:spacing w:line="240" w:lineRule="auto"/>
        <w:ind w:firstLine="0"/>
        <w:jc w:val="right"/>
        <w:rPr>
          <w:rFonts w:cstheme="minorHAnsi"/>
        </w:rPr>
      </w:pPr>
    </w:p>
    <w:p w14:paraId="3CD035B4" w14:textId="77777777" w:rsidR="00706112" w:rsidRDefault="00706112" w:rsidP="00706112">
      <w:pPr>
        <w:spacing w:line="240" w:lineRule="auto"/>
        <w:ind w:firstLine="0"/>
        <w:jc w:val="right"/>
        <w:rPr>
          <w:rFonts w:cstheme="minorHAnsi"/>
        </w:rPr>
      </w:pPr>
    </w:p>
    <w:p w14:paraId="6254BA4B" w14:textId="77777777" w:rsidR="00706112" w:rsidRDefault="00706112" w:rsidP="00706112">
      <w:pPr>
        <w:spacing w:line="240" w:lineRule="auto"/>
        <w:ind w:firstLine="0"/>
        <w:jc w:val="right"/>
        <w:rPr>
          <w:rFonts w:cstheme="minorHAnsi"/>
        </w:rPr>
      </w:pPr>
    </w:p>
    <w:p w14:paraId="1381C413" w14:textId="77777777" w:rsidR="00706112" w:rsidRDefault="00706112" w:rsidP="00706112">
      <w:pPr>
        <w:spacing w:line="240" w:lineRule="auto"/>
        <w:ind w:firstLine="0"/>
        <w:jc w:val="right"/>
        <w:rPr>
          <w:rFonts w:cstheme="minorHAnsi"/>
        </w:rPr>
      </w:pPr>
    </w:p>
    <w:p w14:paraId="191A5B2C" w14:textId="77777777" w:rsidR="00706112" w:rsidRDefault="00706112" w:rsidP="00706112">
      <w:pPr>
        <w:spacing w:line="240" w:lineRule="auto"/>
        <w:ind w:firstLine="0"/>
        <w:jc w:val="right"/>
        <w:rPr>
          <w:rFonts w:cstheme="minorHAnsi"/>
        </w:rPr>
      </w:pPr>
    </w:p>
    <w:p w14:paraId="282BAFD3" w14:textId="02EB16A5" w:rsidR="00506996" w:rsidRPr="00194983" w:rsidRDefault="00506996" w:rsidP="00706112">
      <w:pPr>
        <w:spacing w:line="240" w:lineRule="auto"/>
        <w:ind w:firstLine="0"/>
        <w:jc w:val="right"/>
        <w:rPr>
          <w:rFonts w:cstheme="minorHAnsi"/>
        </w:rPr>
      </w:pPr>
      <w:r w:rsidRPr="004A21D1">
        <w:rPr>
          <w:rFonts w:cstheme="minorHAnsi"/>
        </w:rPr>
        <w:lastRenderedPageBreak/>
        <w:t xml:space="preserve">Pirkimo sąlygų </w:t>
      </w:r>
      <w:r w:rsidR="00DE52C3" w:rsidRPr="004A21D1">
        <w:rPr>
          <w:rFonts w:cstheme="minorHAnsi"/>
        </w:rPr>
        <w:t>6</w:t>
      </w:r>
      <w:r w:rsidRPr="004A21D1">
        <w:rPr>
          <w:rFonts w:cstheme="minorHAnsi"/>
        </w:rPr>
        <w:t xml:space="preserve"> priedas</w:t>
      </w:r>
      <w:r w:rsidRPr="00194983">
        <w:rPr>
          <w:rFonts w:cstheme="minorHAnsi"/>
        </w:rPr>
        <w:t xml:space="preserve">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bookmarkEnd w:id="5"/>
    <w:p w14:paraId="7A2D9187" w14:textId="77777777" w:rsidR="000E5142" w:rsidRDefault="000E5142" w:rsidP="00675E70">
      <w:pPr>
        <w:tabs>
          <w:tab w:val="left" w:pos="5103"/>
        </w:tabs>
        <w:suppressAutoHyphens/>
        <w:jc w:val="right"/>
        <w:textAlignment w:val="baseline"/>
        <w:rPr>
          <w:rFonts w:ascii="Times New Roman" w:hAnsi="Times New Roman" w:cs="Times New Roman"/>
          <w:sz w:val="24"/>
          <w:szCs w:val="24"/>
        </w:rPr>
      </w:pPr>
    </w:p>
    <w:p w14:paraId="269900CE" w14:textId="77777777" w:rsidR="000E5142" w:rsidRDefault="000E5142" w:rsidP="00675E70">
      <w:pPr>
        <w:tabs>
          <w:tab w:val="left" w:pos="5103"/>
        </w:tabs>
        <w:suppressAutoHyphens/>
        <w:jc w:val="right"/>
        <w:textAlignment w:val="baseline"/>
        <w:rPr>
          <w:rFonts w:ascii="Times New Roman" w:hAnsi="Times New Roman" w:cs="Times New Roman"/>
          <w:sz w:val="24"/>
          <w:szCs w:val="24"/>
        </w:rPr>
      </w:pPr>
    </w:p>
    <w:p w14:paraId="3A823622" w14:textId="36F10EA9" w:rsidR="000E5142" w:rsidRDefault="00706112" w:rsidP="00706112">
      <w:pPr>
        <w:tabs>
          <w:tab w:val="left" w:pos="5103"/>
        </w:tabs>
        <w:suppressAutoHyphens/>
        <w:jc w:val="center"/>
        <w:textAlignment w:val="baseline"/>
        <w:rPr>
          <w:rFonts w:ascii="Times New Roman" w:hAnsi="Times New Roman" w:cs="Times New Roman"/>
          <w:sz w:val="24"/>
          <w:szCs w:val="24"/>
        </w:rPr>
      </w:pPr>
      <w:r>
        <w:rPr>
          <w:rFonts w:ascii="Times New Roman" w:hAnsi="Times New Roman" w:cs="Times New Roman"/>
          <w:sz w:val="24"/>
          <w:szCs w:val="24"/>
        </w:rPr>
        <w:t>(PATEIKIAMA ATSKIRU DOKUMENTU)</w:t>
      </w:r>
    </w:p>
    <w:p w14:paraId="53D18E4D" w14:textId="77777777" w:rsidR="00706112" w:rsidRDefault="00675E70" w:rsidP="00675E70">
      <w:pPr>
        <w:ind w:firstLine="0"/>
        <w:rPr>
          <w:rFonts w:cstheme="minorHAnsi"/>
        </w:rPr>
      </w:pPr>
      <w:r>
        <w:rPr>
          <w:rFonts w:cstheme="minorHAnsi"/>
        </w:rPr>
        <w:t xml:space="preserve">                                                                                                                                   </w:t>
      </w:r>
    </w:p>
    <w:p w14:paraId="0B2F1A2F" w14:textId="77777777" w:rsidR="00706112" w:rsidRDefault="00706112" w:rsidP="00675E70">
      <w:pPr>
        <w:ind w:firstLine="0"/>
        <w:rPr>
          <w:rFonts w:cstheme="minorHAnsi"/>
        </w:rPr>
      </w:pPr>
    </w:p>
    <w:p w14:paraId="53BAE260" w14:textId="77777777" w:rsidR="00706112" w:rsidRDefault="00706112" w:rsidP="00675E70">
      <w:pPr>
        <w:ind w:firstLine="0"/>
        <w:rPr>
          <w:rFonts w:cstheme="minorHAnsi"/>
        </w:rPr>
      </w:pPr>
    </w:p>
    <w:p w14:paraId="56C0972A" w14:textId="77777777" w:rsidR="00706112" w:rsidRDefault="00706112" w:rsidP="00675E70">
      <w:pPr>
        <w:ind w:firstLine="0"/>
        <w:rPr>
          <w:rFonts w:cstheme="minorHAnsi"/>
        </w:rPr>
      </w:pPr>
    </w:p>
    <w:p w14:paraId="3FBB7F2A" w14:textId="77777777" w:rsidR="00706112" w:rsidRDefault="00706112" w:rsidP="00675E70">
      <w:pPr>
        <w:ind w:firstLine="0"/>
        <w:rPr>
          <w:rFonts w:cstheme="minorHAnsi"/>
        </w:rPr>
      </w:pPr>
    </w:p>
    <w:p w14:paraId="02AA5FAB" w14:textId="77777777" w:rsidR="00706112" w:rsidRDefault="00706112" w:rsidP="00675E70">
      <w:pPr>
        <w:ind w:firstLine="0"/>
        <w:rPr>
          <w:rFonts w:cstheme="minorHAnsi"/>
        </w:rPr>
      </w:pPr>
    </w:p>
    <w:p w14:paraId="6A23F36D" w14:textId="77777777" w:rsidR="00706112" w:rsidRDefault="00706112" w:rsidP="00675E70">
      <w:pPr>
        <w:ind w:firstLine="0"/>
        <w:rPr>
          <w:rFonts w:cstheme="minorHAnsi"/>
        </w:rPr>
      </w:pPr>
    </w:p>
    <w:p w14:paraId="79C23C4B" w14:textId="77777777" w:rsidR="00706112" w:rsidRDefault="00706112" w:rsidP="00675E70">
      <w:pPr>
        <w:ind w:firstLine="0"/>
        <w:rPr>
          <w:rFonts w:cstheme="minorHAnsi"/>
        </w:rPr>
      </w:pPr>
    </w:p>
    <w:p w14:paraId="4DED162C" w14:textId="77777777" w:rsidR="00706112" w:rsidRDefault="00706112" w:rsidP="00675E70">
      <w:pPr>
        <w:ind w:firstLine="0"/>
        <w:rPr>
          <w:rFonts w:cstheme="minorHAnsi"/>
        </w:rPr>
      </w:pPr>
    </w:p>
    <w:p w14:paraId="79C7FC65" w14:textId="77777777" w:rsidR="00706112" w:rsidRDefault="00706112" w:rsidP="00675E70">
      <w:pPr>
        <w:ind w:firstLine="0"/>
        <w:rPr>
          <w:rFonts w:cstheme="minorHAnsi"/>
        </w:rPr>
      </w:pPr>
    </w:p>
    <w:p w14:paraId="66878FE7" w14:textId="77777777" w:rsidR="00706112" w:rsidRDefault="00706112" w:rsidP="00675E70">
      <w:pPr>
        <w:ind w:firstLine="0"/>
        <w:rPr>
          <w:rFonts w:cstheme="minorHAnsi"/>
        </w:rPr>
      </w:pPr>
    </w:p>
    <w:p w14:paraId="4F2DEDF7" w14:textId="77777777" w:rsidR="00706112" w:rsidRDefault="00706112" w:rsidP="00675E70">
      <w:pPr>
        <w:ind w:firstLine="0"/>
        <w:rPr>
          <w:rFonts w:cstheme="minorHAnsi"/>
        </w:rPr>
      </w:pPr>
    </w:p>
    <w:p w14:paraId="4886572D" w14:textId="77777777" w:rsidR="00706112" w:rsidRDefault="00706112" w:rsidP="00675E70">
      <w:pPr>
        <w:ind w:firstLine="0"/>
        <w:rPr>
          <w:rFonts w:cstheme="minorHAnsi"/>
        </w:rPr>
      </w:pPr>
    </w:p>
    <w:p w14:paraId="64887250" w14:textId="77777777" w:rsidR="00706112" w:rsidRDefault="00706112" w:rsidP="00675E70">
      <w:pPr>
        <w:ind w:firstLine="0"/>
        <w:rPr>
          <w:rFonts w:cstheme="minorHAnsi"/>
        </w:rPr>
      </w:pPr>
    </w:p>
    <w:p w14:paraId="5D8C60D8" w14:textId="77777777" w:rsidR="00706112" w:rsidRDefault="00706112" w:rsidP="00675E70">
      <w:pPr>
        <w:ind w:firstLine="0"/>
        <w:rPr>
          <w:rFonts w:cstheme="minorHAnsi"/>
        </w:rPr>
      </w:pPr>
    </w:p>
    <w:p w14:paraId="6B31AF3A" w14:textId="77777777" w:rsidR="00706112" w:rsidRDefault="00706112" w:rsidP="00675E70">
      <w:pPr>
        <w:ind w:firstLine="0"/>
        <w:rPr>
          <w:rFonts w:cstheme="minorHAnsi"/>
        </w:rPr>
      </w:pPr>
    </w:p>
    <w:p w14:paraId="0EB13A04" w14:textId="77777777" w:rsidR="00706112" w:rsidRDefault="00706112" w:rsidP="00675E70">
      <w:pPr>
        <w:ind w:firstLine="0"/>
        <w:rPr>
          <w:rFonts w:cstheme="minorHAnsi"/>
        </w:rPr>
      </w:pPr>
    </w:p>
    <w:p w14:paraId="0DA7B4C2" w14:textId="77777777" w:rsidR="00706112" w:rsidRDefault="00706112" w:rsidP="00675E70">
      <w:pPr>
        <w:ind w:firstLine="0"/>
        <w:rPr>
          <w:rFonts w:cstheme="minorHAnsi"/>
        </w:rPr>
      </w:pPr>
    </w:p>
    <w:p w14:paraId="03CCE90E" w14:textId="77777777" w:rsidR="00706112" w:rsidRDefault="00706112" w:rsidP="00675E70">
      <w:pPr>
        <w:ind w:firstLine="0"/>
        <w:rPr>
          <w:rFonts w:cstheme="minorHAnsi"/>
        </w:rPr>
      </w:pPr>
    </w:p>
    <w:p w14:paraId="3BD7FCD0" w14:textId="77777777" w:rsidR="00706112" w:rsidRDefault="00706112" w:rsidP="00675E70">
      <w:pPr>
        <w:ind w:firstLine="0"/>
        <w:rPr>
          <w:rFonts w:cstheme="minorHAnsi"/>
        </w:rPr>
      </w:pPr>
    </w:p>
    <w:p w14:paraId="79592400" w14:textId="77777777" w:rsidR="00706112" w:rsidRDefault="00706112" w:rsidP="00675E70">
      <w:pPr>
        <w:ind w:firstLine="0"/>
        <w:rPr>
          <w:rFonts w:cstheme="minorHAnsi"/>
        </w:rPr>
      </w:pPr>
    </w:p>
    <w:p w14:paraId="4D1FFA81" w14:textId="77777777" w:rsidR="00706112" w:rsidRDefault="00706112" w:rsidP="00675E70">
      <w:pPr>
        <w:ind w:firstLine="0"/>
        <w:rPr>
          <w:rFonts w:cstheme="minorHAnsi"/>
        </w:rPr>
      </w:pPr>
    </w:p>
    <w:p w14:paraId="6A5FE1D2" w14:textId="77777777" w:rsidR="00706112" w:rsidRDefault="00706112" w:rsidP="00675E70">
      <w:pPr>
        <w:ind w:firstLine="0"/>
        <w:rPr>
          <w:rFonts w:cstheme="minorHAnsi"/>
        </w:rPr>
      </w:pPr>
    </w:p>
    <w:p w14:paraId="40E0BB6E" w14:textId="77777777" w:rsidR="00706112" w:rsidRDefault="00706112" w:rsidP="00675E70">
      <w:pPr>
        <w:ind w:firstLine="0"/>
        <w:rPr>
          <w:rFonts w:cstheme="minorHAnsi"/>
        </w:rPr>
      </w:pPr>
    </w:p>
    <w:p w14:paraId="2DBCCC1D" w14:textId="77777777" w:rsidR="00706112" w:rsidRDefault="00706112" w:rsidP="00675E70">
      <w:pPr>
        <w:ind w:firstLine="0"/>
        <w:rPr>
          <w:rFonts w:cstheme="minorHAnsi"/>
        </w:rPr>
      </w:pPr>
    </w:p>
    <w:p w14:paraId="7B42E5B4" w14:textId="77777777" w:rsidR="00706112" w:rsidRDefault="00706112" w:rsidP="00675E70">
      <w:pPr>
        <w:ind w:firstLine="0"/>
        <w:rPr>
          <w:rFonts w:cstheme="minorHAnsi"/>
        </w:rPr>
      </w:pPr>
    </w:p>
    <w:p w14:paraId="6A9AF8F8" w14:textId="77777777" w:rsidR="00706112" w:rsidRDefault="00706112" w:rsidP="00675E70">
      <w:pPr>
        <w:ind w:firstLine="0"/>
        <w:rPr>
          <w:rFonts w:cstheme="minorHAnsi"/>
        </w:rPr>
      </w:pPr>
    </w:p>
    <w:p w14:paraId="0E198B6C" w14:textId="77777777" w:rsidR="00706112" w:rsidRDefault="00706112" w:rsidP="00675E70">
      <w:pPr>
        <w:ind w:firstLine="0"/>
        <w:rPr>
          <w:rFonts w:cstheme="minorHAnsi"/>
        </w:rPr>
      </w:pPr>
    </w:p>
    <w:p w14:paraId="608638CC" w14:textId="77777777" w:rsidR="00706112" w:rsidRDefault="00706112" w:rsidP="00675E70">
      <w:pPr>
        <w:ind w:firstLine="0"/>
        <w:rPr>
          <w:rFonts w:cstheme="minorHAnsi"/>
        </w:rPr>
      </w:pPr>
    </w:p>
    <w:p w14:paraId="16679DDF" w14:textId="77777777" w:rsidR="00706112" w:rsidRDefault="00706112" w:rsidP="00675E70">
      <w:pPr>
        <w:ind w:firstLine="0"/>
        <w:rPr>
          <w:rFonts w:cstheme="minorHAnsi"/>
        </w:rPr>
      </w:pPr>
    </w:p>
    <w:p w14:paraId="0F57F867" w14:textId="77777777" w:rsidR="00706112" w:rsidRDefault="00706112" w:rsidP="00675E70">
      <w:pPr>
        <w:ind w:firstLine="0"/>
        <w:rPr>
          <w:rFonts w:cstheme="minorHAnsi"/>
        </w:rPr>
      </w:pPr>
    </w:p>
    <w:p w14:paraId="25B76AB9" w14:textId="77777777" w:rsidR="00706112" w:rsidRDefault="00706112" w:rsidP="00675E70">
      <w:pPr>
        <w:ind w:firstLine="0"/>
        <w:rPr>
          <w:rFonts w:cstheme="minorHAnsi"/>
        </w:rPr>
      </w:pPr>
    </w:p>
    <w:p w14:paraId="15F457CF" w14:textId="77777777" w:rsidR="00706112" w:rsidRDefault="00706112" w:rsidP="00675E70">
      <w:pPr>
        <w:ind w:firstLine="0"/>
        <w:rPr>
          <w:rFonts w:cstheme="minorHAnsi"/>
        </w:rPr>
      </w:pPr>
    </w:p>
    <w:p w14:paraId="02437BD3" w14:textId="77777777" w:rsidR="00706112" w:rsidRDefault="00706112" w:rsidP="00675E70">
      <w:pPr>
        <w:ind w:firstLine="0"/>
        <w:rPr>
          <w:rFonts w:cstheme="minorHAnsi"/>
        </w:rPr>
      </w:pPr>
    </w:p>
    <w:p w14:paraId="5F4E2516" w14:textId="77777777" w:rsidR="00706112" w:rsidRDefault="00675E70" w:rsidP="00706112">
      <w:pPr>
        <w:ind w:firstLine="0"/>
        <w:jc w:val="right"/>
        <w:rPr>
          <w:rFonts w:cstheme="minorHAnsi"/>
        </w:rPr>
      </w:pPr>
      <w:r>
        <w:rPr>
          <w:rFonts w:cstheme="minorHAnsi"/>
        </w:rPr>
        <w:t xml:space="preserve">   </w:t>
      </w:r>
    </w:p>
    <w:p w14:paraId="6FBC464F" w14:textId="77777777" w:rsidR="00DE52C3" w:rsidRPr="004A21D1" w:rsidRDefault="00DE52C3" w:rsidP="00DE52C3">
      <w:pPr>
        <w:keepNext/>
        <w:keepLines/>
        <w:spacing w:before="120" w:line="276" w:lineRule="auto"/>
        <w:jc w:val="right"/>
        <w:outlineLvl w:val="1"/>
        <w:rPr>
          <w:rFonts w:ascii="Calibri" w:eastAsia="Calibri" w:hAnsi="Calibri" w:cs="Calibri"/>
        </w:rPr>
      </w:pPr>
      <w:bookmarkStart w:id="48" w:name="_Toc187671485"/>
      <w:bookmarkStart w:id="49" w:name="_Toc187764787"/>
      <w:r w:rsidRPr="004A21D1">
        <w:rPr>
          <w:rFonts w:ascii="Calibri" w:eastAsia="Calibri" w:hAnsi="Calibri" w:cs="Calibri"/>
        </w:rPr>
        <w:lastRenderedPageBreak/>
        <w:t>Pirkimo sąlygų 7 priedas „Terminai“</w:t>
      </w:r>
      <w:bookmarkEnd w:id="48"/>
      <w:bookmarkEnd w:id="49"/>
    </w:p>
    <w:p w14:paraId="24E2401C" w14:textId="77777777" w:rsidR="00DE52C3" w:rsidRPr="00DE52C3" w:rsidRDefault="00DE52C3" w:rsidP="00DE52C3">
      <w:pPr>
        <w:rPr>
          <w:rFonts w:ascii="Calibri" w:eastAsia="Calibri" w:hAnsi="Calibri" w:cs="Calibri"/>
          <w:bCs/>
          <w:iCs/>
        </w:rPr>
      </w:pPr>
    </w:p>
    <w:tbl>
      <w:tblPr>
        <w:tblStyle w:val="TableGrid2"/>
        <w:tblW w:w="10365" w:type="dxa"/>
        <w:tblInd w:w="421" w:type="dxa"/>
        <w:tblLayout w:type="fixed"/>
        <w:tblLook w:val="04A0" w:firstRow="1" w:lastRow="0" w:firstColumn="1" w:lastColumn="0" w:noHBand="0" w:noVBand="1"/>
      </w:tblPr>
      <w:tblGrid>
        <w:gridCol w:w="599"/>
        <w:gridCol w:w="2659"/>
        <w:gridCol w:w="3684"/>
        <w:gridCol w:w="3423"/>
      </w:tblGrid>
      <w:tr w:rsidR="00DE52C3" w:rsidRPr="00DE52C3" w14:paraId="5D6CA26E" w14:textId="77777777">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16C22BF2" w14:textId="77777777" w:rsidR="00DE52C3" w:rsidRPr="00DE52C3" w:rsidRDefault="00DE52C3" w:rsidP="00DE52C3">
            <w:pPr>
              <w:ind w:firstLine="0"/>
              <w:rPr>
                <w:rFonts w:ascii="Calibri" w:eastAsia="Calibri" w:hAnsi="Calibri"/>
                <w:sz w:val="22"/>
                <w:szCs w:val="22"/>
              </w:rPr>
            </w:pPr>
            <w:r w:rsidRPr="00DE52C3">
              <w:rPr>
                <w:rFonts w:ascii="Calibri" w:eastAsia="Calibri" w:hAnsi="Calibri" w:cs="Arial"/>
                <w:sz w:val="22"/>
                <w:szCs w:val="22"/>
              </w:rPr>
              <w:t>Eil.</w:t>
            </w:r>
          </w:p>
          <w:p w14:paraId="321C981D" w14:textId="77777777" w:rsidR="00DE52C3" w:rsidRPr="00DE52C3" w:rsidRDefault="00DE52C3" w:rsidP="00DE52C3">
            <w:pPr>
              <w:ind w:firstLine="0"/>
              <w:rPr>
                <w:rFonts w:ascii="Calibri" w:eastAsia="Calibri" w:hAnsi="Calibri" w:cs="Arial"/>
                <w:sz w:val="22"/>
                <w:szCs w:val="22"/>
              </w:rPr>
            </w:pPr>
            <w:r w:rsidRPr="00DE52C3">
              <w:rPr>
                <w:rFonts w:ascii="Calibri" w:eastAsia="Calibri" w:hAnsi="Calibri" w:cs="Arial"/>
                <w:sz w:val="22"/>
                <w:szCs w:val="22"/>
              </w:rPr>
              <w:t>Nr.</w:t>
            </w:r>
          </w:p>
        </w:tc>
        <w:tc>
          <w:tcPr>
            <w:tcW w:w="2660" w:type="dxa"/>
            <w:tcBorders>
              <w:top w:val="single" w:sz="4" w:space="0" w:color="000000"/>
              <w:left w:val="single" w:sz="4" w:space="0" w:color="000000"/>
              <w:bottom w:val="single" w:sz="4" w:space="0" w:color="000000"/>
              <w:right w:val="single" w:sz="4" w:space="0" w:color="000000"/>
            </w:tcBorders>
            <w:hideMark/>
          </w:tcPr>
          <w:p w14:paraId="0E046907" w14:textId="77777777" w:rsidR="00DE52C3" w:rsidRPr="00DE52C3" w:rsidRDefault="00DE52C3" w:rsidP="00DE52C3">
            <w:pPr>
              <w:ind w:firstLine="0"/>
              <w:rPr>
                <w:rFonts w:ascii="Calibri" w:eastAsia="Calibri" w:hAnsi="Calibri" w:cs="Arial"/>
                <w:sz w:val="22"/>
                <w:szCs w:val="22"/>
              </w:rPr>
            </w:pPr>
            <w:r w:rsidRPr="00DE52C3">
              <w:rPr>
                <w:rFonts w:ascii="Calibri" w:eastAsia="Calibri" w:hAnsi="Calibri" w:cs="Arial"/>
                <w:b/>
                <w:sz w:val="22"/>
                <w:szCs w:val="22"/>
              </w:rPr>
              <w:t xml:space="preserve">VEIKSMAS </w:t>
            </w:r>
          </w:p>
        </w:tc>
        <w:tc>
          <w:tcPr>
            <w:tcW w:w="3685" w:type="dxa"/>
            <w:tcBorders>
              <w:top w:val="single" w:sz="4" w:space="0" w:color="000000"/>
              <w:left w:val="single" w:sz="4" w:space="0" w:color="000000"/>
              <w:bottom w:val="single" w:sz="4" w:space="0" w:color="000000"/>
              <w:right w:val="single" w:sz="4" w:space="0" w:color="000000"/>
            </w:tcBorders>
            <w:hideMark/>
          </w:tcPr>
          <w:p w14:paraId="5A3DF8E0" w14:textId="77777777" w:rsidR="00DE52C3" w:rsidRPr="00DE52C3" w:rsidRDefault="00DE52C3" w:rsidP="00DE52C3">
            <w:pPr>
              <w:ind w:firstLine="34"/>
              <w:rPr>
                <w:rFonts w:ascii="Calibri" w:eastAsia="Calibri" w:hAnsi="Calibri" w:cs="Arial"/>
                <w:b/>
                <w:sz w:val="22"/>
                <w:szCs w:val="22"/>
              </w:rPr>
            </w:pPr>
            <w:r w:rsidRPr="00DE52C3">
              <w:rPr>
                <w:rFonts w:ascii="Calibri" w:eastAsia="Calibri" w:hAnsi="Calibri" w:cs="Arial"/>
                <w:b/>
                <w:sz w:val="22"/>
                <w:szCs w:val="22"/>
              </w:rPr>
              <w:t>DATA/DIENŲ SKAIČIUS/ LAIKAS</w:t>
            </w:r>
          </w:p>
          <w:p w14:paraId="16818038" w14:textId="77777777" w:rsidR="00DE52C3" w:rsidRPr="00DE52C3" w:rsidRDefault="00DE52C3" w:rsidP="00DE52C3">
            <w:pPr>
              <w:ind w:firstLine="34"/>
              <w:rPr>
                <w:rFonts w:ascii="Calibri" w:eastAsia="Calibri" w:hAnsi="Calibri" w:cs="Arial"/>
                <w:sz w:val="22"/>
                <w:szCs w:val="22"/>
              </w:rPr>
            </w:pPr>
            <w:r w:rsidRPr="00DE52C3">
              <w:rPr>
                <w:rFonts w:ascii="Calibri" w:eastAsia="Calibri" w:hAnsi="Calibri" w:cs="Arial"/>
                <w:sz w:val="22"/>
                <w:szCs w:val="22"/>
              </w:rPr>
              <w:t>(Lietuvos laiku)</w:t>
            </w:r>
          </w:p>
        </w:tc>
        <w:tc>
          <w:tcPr>
            <w:tcW w:w="3424" w:type="dxa"/>
            <w:tcBorders>
              <w:top w:val="single" w:sz="4" w:space="0" w:color="000000"/>
              <w:left w:val="single" w:sz="4" w:space="0" w:color="000000"/>
              <w:bottom w:val="single" w:sz="4" w:space="0" w:color="000000"/>
              <w:right w:val="single" w:sz="4" w:space="0" w:color="000000"/>
            </w:tcBorders>
            <w:hideMark/>
          </w:tcPr>
          <w:p w14:paraId="0120ABD4" w14:textId="77777777" w:rsidR="00DE52C3" w:rsidRPr="00DE52C3" w:rsidRDefault="00DE52C3" w:rsidP="00DE52C3">
            <w:pPr>
              <w:ind w:firstLine="34"/>
              <w:rPr>
                <w:rFonts w:ascii="Calibri" w:eastAsia="Calibri" w:hAnsi="Calibri" w:cs="Arial"/>
                <w:b/>
                <w:sz w:val="22"/>
                <w:szCs w:val="22"/>
              </w:rPr>
            </w:pPr>
            <w:r w:rsidRPr="00DE52C3">
              <w:rPr>
                <w:rFonts w:ascii="Calibri" w:eastAsia="Calibri" w:hAnsi="Calibri" w:cs="Arial"/>
                <w:b/>
                <w:sz w:val="22"/>
                <w:szCs w:val="22"/>
              </w:rPr>
              <w:t>PASTABOS</w:t>
            </w:r>
          </w:p>
        </w:tc>
      </w:tr>
      <w:tr w:rsidR="00DE52C3" w:rsidRPr="00DE52C3" w14:paraId="4AF0818F" w14:textId="77777777">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2BA03B91" w14:textId="77777777" w:rsidR="00DE52C3" w:rsidRPr="00DE52C3" w:rsidRDefault="00DE52C3" w:rsidP="00DE52C3">
            <w:pPr>
              <w:ind w:firstLine="0"/>
              <w:rPr>
                <w:rFonts w:ascii="Calibri" w:eastAsia="Calibri" w:hAnsi="Calibri" w:cs="Arial"/>
                <w:bCs/>
                <w:sz w:val="22"/>
                <w:szCs w:val="22"/>
              </w:rPr>
            </w:pPr>
            <w:r w:rsidRPr="00DE52C3">
              <w:rPr>
                <w:rFonts w:ascii="Calibri" w:eastAsia="Calibri" w:hAnsi="Calibri" w:cs="Arial"/>
                <w:bCs/>
                <w:sz w:val="22"/>
                <w:szCs w:val="22"/>
              </w:rPr>
              <w:t>1.</w:t>
            </w:r>
          </w:p>
        </w:tc>
        <w:tc>
          <w:tcPr>
            <w:tcW w:w="2660" w:type="dxa"/>
            <w:tcBorders>
              <w:top w:val="single" w:sz="4" w:space="0" w:color="000000"/>
              <w:left w:val="single" w:sz="4" w:space="0" w:color="000000"/>
              <w:bottom w:val="single" w:sz="4" w:space="0" w:color="000000"/>
              <w:right w:val="single" w:sz="4" w:space="0" w:color="000000"/>
            </w:tcBorders>
            <w:hideMark/>
          </w:tcPr>
          <w:p w14:paraId="3D19F44E" w14:textId="77777777" w:rsidR="00DE52C3" w:rsidRPr="00DE52C3" w:rsidRDefault="00DE52C3" w:rsidP="00DE52C3">
            <w:pPr>
              <w:ind w:firstLine="0"/>
              <w:rPr>
                <w:rFonts w:ascii="Calibri" w:eastAsia="Calibri" w:hAnsi="Calibri" w:cs="Arial"/>
                <w:bCs/>
                <w:sz w:val="22"/>
                <w:szCs w:val="22"/>
              </w:rPr>
            </w:pPr>
            <w:r w:rsidRPr="00DE52C3">
              <w:rPr>
                <w:rFonts w:ascii="Calibri" w:eastAsia="Calibri" w:hAnsi="Calibri" w:cs="Arial"/>
                <w:bCs/>
                <w:sz w:val="22"/>
                <w:szCs w:val="22"/>
              </w:rPr>
              <w:t>Pasiūlymų pateikimo terminas</w:t>
            </w:r>
          </w:p>
        </w:tc>
        <w:tc>
          <w:tcPr>
            <w:tcW w:w="3685" w:type="dxa"/>
            <w:tcBorders>
              <w:top w:val="single" w:sz="4" w:space="0" w:color="000000"/>
              <w:left w:val="single" w:sz="4" w:space="0" w:color="000000"/>
              <w:bottom w:val="single" w:sz="4" w:space="0" w:color="000000"/>
              <w:right w:val="single" w:sz="4" w:space="0" w:color="000000"/>
            </w:tcBorders>
            <w:hideMark/>
          </w:tcPr>
          <w:p w14:paraId="27BE2AE1" w14:textId="77777777" w:rsidR="00DE52C3" w:rsidRPr="00DE52C3" w:rsidRDefault="00DE52C3" w:rsidP="00DE52C3">
            <w:pPr>
              <w:ind w:firstLine="34"/>
              <w:rPr>
                <w:rFonts w:ascii="Calibri" w:eastAsia="Calibri" w:hAnsi="Calibri" w:cs="Arial"/>
                <w:sz w:val="22"/>
                <w:szCs w:val="22"/>
              </w:rPr>
            </w:pPr>
            <w:r w:rsidRPr="00DE52C3">
              <w:rPr>
                <w:rFonts w:ascii="Calibri" w:eastAsia="Calibri" w:hAnsi="Calibri" w:cs="Arial"/>
                <w:sz w:val="22"/>
                <w:szCs w:val="22"/>
              </w:rPr>
              <w:t xml:space="preserve">Bus nurodytas skelbime apie pirkimą. </w:t>
            </w:r>
          </w:p>
        </w:tc>
        <w:tc>
          <w:tcPr>
            <w:tcW w:w="3424" w:type="dxa"/>
            <w:tcBorders>
              <w:top w:val="single" w:sz="4" w:space="0" w:color="000000"/>
              <w:left w:val="single" w:sz="4" w:space="0" w:color="000000"/>
              <w:bottom w:val="single" w:sz="4" w:space="0" w:color="000000"/>
              <w:right w:val="single" w:sz="4" w:space="0" w:color="000000"/>
            </w:tcBorders>
          </w:tcPr>
          <w:p w14:paraId="457FCBB6" w14:textId="77777777" w:rsidR="00DE52C3" w:rsidRPr="00DE52C3" w:rsidRDefault="00DE52C3" w:rsidP="00DE52C3">
            <w:pPr>
              <w:ind w:firstLine="0"/>
              <w:rPr>
                <w:rFonts w:ascii="Calibri" w:eastAsia="Calibri" w:hAnsi="Calibri" w:cs="Arial"/>
                <w:sz w:val="22"/>
                <w:szCs w:val="22"/>
              </w:rPr>
            </w:pPr>
            <w:r w:rsidRPr="00DE52C3">
              <w:rPr>
                <w:rFonts w:ascii="Calibri" w:eastAsia="Calibri" w:hAnsi="Calibri" w:cs="Arial"/>
                <w:sz w:val="22"/>
                <w:szCs w:val="22"/>
              </w:rPr>
              <w:t>Perkančioji organizacija turi teisę pratęsti pasiūlymų pateikimo terminą.</w:t>
            </w:r>
          </w:p>
          <w:p w14:paraId="52B6D404" w14:textId="77777777" w:rsidR="00DE52C3" w:rsidRPr="00DE52C3" w:rsidRDefault="00DE52C3" w:rsidP="00DE52C3">
            <w:pPr>
              <w:ind w:firstLine="34"/>
              <w:rPr>
                <w:rFonts w:ascii="Calibri" w:eastAsia="Calibri" w:hAnsi="Calibri" w:cs="Arial"/>
                <w:color w:val="7030A0"/>
                <w:sz w:val="22"/>
                <w:szCs w:val="22"/>
              </w:rPr>
            </w:pPr>
          </w:p>
        </w:tc>
      </w:tr>
      <w:tr w:rsidR="00DE52C3" w:rsidRPr="00DE52C3" w14:paraId="085DA607" w14:textId="77777777">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07A71834" w14:textId="77777777" w:rsidR="00DE52C3" w:rsidRPr="00DE52C3" w:rsidRDefault="00DE52C3" w:rsidP="00DE52C3">
            <w:pPr>
              <w:ind w:firstLine="0"/>
              <w:rPr>
                <w:rFonts w:ascii="Calibri" w:eastAsia="Calibri" w:hAnsi="Calibri" w:cs="Arial"/>
                <w:bCs/>
                <w:sz w:val="22"/>
                <w:szCs w:val="22"/>
              </w:rPr>
            </w:pPr>
            <w:r w:rsidRPr="00DE52C3">
              <w:rPr>
                <w:rFonts w:ascii="Calibri" w:eastAsia="Calibri" w:hAnsi="Calibri" w:cs="Arial"/>
                <w:bCs/>
                <w:sz w:val="22"/>
                <w:szCs w:val="22"/>
              </w:rPr>
              <w:t>2.</w:t>
            </w:r>
          </w:p>
        </w:tc>
        <w:tc>
          <w:tcPr>
            <w:tcW w:w="2660" w:type="dxa"/>
            <w:tcBorders>
              <w:top w:val="single" w:sz="4" w:space="0" w:color="000000"/>
              <w:left w:val="single" w:sz="4" w:space="0" w:color="000000"/>
              <w:bottom w:val="single" w:sz="4" w:space="0" w:color="000000"/>
              <w:right w:val="single" w:sz="4" w:space="0" w:color="000000"/>
            </w:tcBorders>
            <w:hideMark/>
          </w:tcPr>
          <w:p w14:paraId="305840C8" w14:textId="77777777" w:rsidR="00DE52C3" w:rsidRPr="00DE52C3" w:rsidRDefault="00DE52C3" w:rsidP="00DE52C3">
            <w:pPr>
              <w:ind w:firstLine="0"/>
              <w:rPr>
                <w:rFonts w:ascii="Calibri" w:eastAsia="Calibri" w:hAnsi="Calibri" w:cs="Arial"/>
                <w:bCs/>
                <w:sz w:val="22"/>
                <w:szCs w:val="22"/>
              </w:rPr>
            </w:pPr>
            <w:r w:rsidRPr="00DE52C3">
              <w:rPr>
                <w:rFonts w:ascii="Calibri" w:eastAsia="Calibri" w:hAnsi="Calibri" w:cs="Arial"/>
                <w:sz w:val="22"/>
                <w:szCs w:val="22"/>
              </w:rPr>
              <w:t>Pasiūlymą patikslinti pirkimo dokumentus arba prašymus dėl pirkimo dokumentų paaiškinimų tiekėjas turi pateikti ne vėliau kaip:</w:t>
            </w:r>
          </w:p>
        </w:tc>
        <w:tc>
          <w:tcPr>
            <w:tcW w:w="3685" w:type="dxa"/>
            <w:tcBorders>
              <w:top w:val="single" w:sz="4" w:space="0" w:color="000000"/>
              <w:left w:val="single" w:sz="4" w:space="0" w:color="000000"/>
              <w:bottom w:val="single" w:sz="4" w:space="0" w:color="000000"/>
              <w:right w:val="single" w:sz="4" w:space="0" w:color="000000"/>
            </w:tcBorders>
            <w:hideMark/>
          </w:tcPr>
          <w:p w14:paraId="44BA13D8" w14:textId="77777777" w:rsidR="00DE52C3" w:rsidRPr="00DE52C3" w:rsidRDefault="00DE52C3" w:rsidP="00DE52C3">
            <w:pPr>
              <w:ind w:firstLine="0"/>
              <w:rPr>
                <w:rFonts w:ascii="Calibri" w:eastAsia="Calibri" w:hAnsi="Calibri" w:cs="Arial"/>
                <w:sz w:val="22"/>
                <w:szCs w:val="22"/>
              </w:rPr>
            </w:pPr>
            <w:r w:rsidRPr="00DE52C3">
              <w:rPr>
                <w:rFonts w:ascii="Calibri" w:eastAsia="Calibri" w:hAnsi="Calibri" w:cs="Arial"/>
                <w:sz w:val="22"/>
                <w:szCs w:val="22"/>
              </w:rPr>
              <w:t xml:space="preserve">Likus </w:t>
            </w:r>
            <w:r w:rsidRPr="00DE52C3">
              <w:rPr>
                <w:rFonts w:ascii="Calibri" w:eastAsia="Calibri" w:hAnsi="Calibri" w:cs="Arial"/>
                <w:b/>
                <w:sz w:val="22"/>
                <w:szCs w:val="22"/>
              </w:rPr>
              <w:t>2 darbo dienoms</w:t>
            </w:r>
            <w:r w:rsidRPr="00DE52C3">
              <w:rPr>
                <w:rFonts w:ascii="Calibri" w:eastAsia="Calibri" w:hAnsi="Calibri" w:cs="Arial"/>
                <w:sz w:val="22"/>
                <w:szCs w:val="22"/>
              </w:rPr>
              <w:t xml:space="preserve"> iki pasiūlymų pateikimo termino pabaigos.</w:t>
            </w:r>
          </w:p>
        </w:tc>
        <w:tc>
          <w:tcPr>
            <w:tcW w:w="3424" w:type="dxa"/>
            <w:tcBorders>
              <w:top w:val="single" w:sz="4" w:space="0" w:color="000000"/>
              <w:left w:val="single" w:sz="4" w:space="0" w:color="000000"/>
              <w:bottom w:val="single" w:sz="4" w:space="0" w:color="000000"/>
              <w:right w:val="single" w:sz="4" w:space="0" w:color="000000"/>
            </w:tcBorders>
          </w:tcPr>
          <w:p w14:paraId="3198217B" w14:textId="77777777" w:rsidR="00DE52C3" w:rsidRPr="00DE52C3" w:rsidRDefault="00DE52C3" w:rsidP="00DE52C3">
            <w:pPr>
              <w:ind w:firstLine="34"/>
              <w:rPr>
                <w:rFonts w:ascii="Calibri" w:eastAsia="Calibri" w:hAnsi="Calibri" w:cs="Arial"/>
                <w:color w:val="7030A0"/>
                <w:sz w:val="22"/>
                <w:szCs w:val="22"/>
              </w:rPr>
            </w:pPr>
          </w:p>
          <w:p w14:paraId="3449479F" w14:textId="77777777" w:rsidR="00DE52C3" w:rsidRPr="00DE52C3" w:rsidRDefault="00DE52C3" w:rsidP="00DE52C3">
            <w:pPr>
              <w:ind w:firstLine="34"/>
              <w:rPr>
                <w:rFonts w:ascii="Calibri" w:eastAsia="Calibri" w:hAnsi="Calibri" w:cs="Arial"/>
                <w:color w:val="7030A0"/>
                <w:sz w:val="22"/>
                <w:szCs w:val="22"/>
              </w:rPr>
            </w:pPr>
          </w:p>
          <w:p w14:paraId="7A4D73BA" w14:textId="77777777" w:rsidR="00DE52C3" w:rsidRPr="00DE52C3" w:rsidRDefault="00DE52C3" w:rsidP="00DE52C3">
            <w:pPr>
              <w:ind w:firstLine="34"/>
              <w:rPr>
                <w:rFonts w:ascii="Calibri" w:eastAsia="Calibri" w:hAnsi="Calibri" w:cs="Arial"/>
                <w:color w:val="7030A0"/>
                <w:sz w:val="22"/>
                <w:szCs w:val="22"/>
              </w:rPr>
            </w:pPr>
          </w:p>
        </w:tc>
      </w:tr>
      <w:tr w:rsidR="00DE52C3" w:rsidRPr="00DE52C3" w14:paraId="7AEDF2F1" w14:textId="77777777">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0BB70CF9" w14:textId="77777777" w:rsidR="00DE52C3" w:rsidRPr="00DE52C3" w:rsidRDefault="00DE52C3" w:rsidP="00DE52C3">
            <w:pPr>
              <w:ind w:firstLine="0"/>
              <w:rPr>
                <w:rFonts w:ascii="Calibri" w:eastAsia="Calibri" w:hAnsi="Calibri" w:cs="Arial"/>
                <w:bCs/>
                <w:sz w:val="22"/>
                <w:szCs w:val="22"/>
              </w:rPr>
            </w:pPr>
            <w:r w:rsidRPr="00DE52C3">
              <w:rPr>
                <w:rFonts w:ascii="Calibri" w:eastAsia="Calibri" w:hAnsi="Calibri" w:cs="Arial"/>
                <w:bCs/>
                <w:sz w:val="22"/>
                <w:szCs w:val="22"/>
              </w:rPr>
              <w:t>3.</w:t>
            </w:r>
          </w:p>
        </w:tc>
        <w:tc>
          <w:tcPr>
            <w:tcW w:w="2660" w:type="dxa"/>
            <w:tcBorders>
              <w:top w:val="single" w:sz="4" w:space="0" w:color="000000"/>
              <w:left w:val="single" w:sz="4" w:space="0" w:color="000000"/>
              <w:bottom w:val="single" w:sz="4" w:space="0" w:color="000000"/>
              <w:right w:val="single" w:sz="4" w:space="0" w:color="000000"/>
            </w:tcBorders>
            <w:hideMark/>
          </w:tcPr>
          <w:p w14:paraId="0879694D" w14:textId="77777777" w:rsidR="00DE52C3" w:rsidRPr="00DE52C3" w:rsidRDefault="00DE52C3" w:rsidP="00DE52C3">
            <w:pPr>
              <w:ind w:firstLine="0"/>
              <w:rPr>
                <w:rFonts w:ascii="Calibri" w:eastAsia="Calibri" w:hAnsi="Calibri" w:cs="Arial"/>
                <w:sz w:val="22"/>
                <w:szCs w:val="22"/>
              </w:rPr>
            </w:pPr>
            <w:r w:rsidRPr="00DE52C3">
              <w:rPr>
                <w:rFonts w:ascii="Calibri" w:eastAsia="Arial" w:hAnsi="Calibri" w:cs="Arial"/>
                <w:sz w:val="22"/>
                <w:szCs w:val="22"/>
              </w:rPr>
              <w:t xml:space="preserve">Perkančioji organizacija </w:t>
            </w:r>
            <w:r w:rsidRPr="00DE52C3">
              <w:rPr>
                <w:rFonts w:ascii="Calibri" w:eastAsia="Calibri" w:hAnsi="Calibri" w:cs="Arial"/>
                <w:sz w:val="22"/>
                <w:szCs w:val="22"/>
              </w:rPr>
              <w:t>pirkimo dokumentų paaiškinimą, patikslinimą pateikia visiems dalyviams:</w:t>
            </w:r>
          </w:p>
        </w:tc>
        <w:tc>
          <w:tcPr>
            <w:tcW w:w="3685" w:type="dxa"/>
            <w:tcBorders>
              <w:top w:val="single" w:sz="4" w:space="0" w:color="000000"/>
              <w:left w:val="single" w:sz="4" w:space="0" w:color="000000"/>
              <w:bottom w:val="single" w:sz="4" w:space="0" w:color="000000"/>
              <w:right w:val="single" w:sz="4" w:space="0" w:color="000000"/>
            </w:tcBorders>
            <w:hideMark/>
          </w:tcPr>
          <w:p w14:paraId="34C97555" w14:textId="77777777" w:rsidR="00DE52C3" w:rsidRPr="00DE52C3" w:rsidRDefault="00DE52C3" w:rsidP="00DE52C3">
            <w:pPr>
              <w:ind w:firstLine="0"/>
              <w:rPr>
                <w:rFonts w:ascii="Calibri" w:eastAsia="Calibri" w:hAnsi="Calibri" w:cs="Arial"/>
                <w:sz w:val="22"/>
                <w:szCs w:val="22"/>
              </w:rPr>
            </w:pPr>
            <w:r w:rsidRPr="00DE52C3">
              <w:rPr>
                <w:rFonts w:ascii="Calibri" w:eastAsia="Calibri" w:hAnsi="Calibri" w:cs="Arial"/>
                <w:bCs/>
                <w:sz w:val="22"/>
                <w:szCs w:val="22"/>
              </w:rPr>
              <w:t>Likus ne mažiau kaip</w:t>
            </w:r>
            <w:r w:rsidRPr="00DE52C3">
              <w:rPr>
                <w:rFonts w:ascii="Calibri" w:eastAsia="Calibri" w:hAnsi="Calibri" w:cs="Arial"/>
                <w:b/>
                <w:sz w:val="22"/>
                <w:szCs w:val="22"/>
              </w:rPr>
              <w:t xml:space="preserve"> 1 darbo dienai</w:t>
            </w:r>
            <w:r w:rsidRPr="00DE52C3">
              <w:rPr>
                <w:rFonts w:ascii="Calibri" w:eastAsia="Calibri" w:hAnsi="Calibri" w:cs="Arial"/>
                <w:sz w:val="22"/>
                <w:szCs w:val="22"/>
              </w:rPr>
              <w:t xml:space="preserve"> iki pasiūlymų pateikimo termino pabaigos.</w:t>
            </w:r>
          </w:p>
        </w:tc>
        <w:tc>
          <w:tcPr>
            <w:tcW w:w="3424" w:type="dxa"/>
            <w:tcBorders>
              <w:top w:val="single" w:sz="4" w:space="0" w:color="000000"/>
              <w:left w:val="single" w:sz="4" w:space="0" w:color="000000"/>
              <w:bottom w:val="single" w:sz="4" w:space="0" w:color="000000"/>
              <w:right w:val="single" w:sz="4" w:space="0" w:color="000000"/>
            </w:tcBorders>
          </w:tcPr>
          <w:p w14:paraId="2FA706DC" w14:textId="77777777" w:rsidR="00DE52C3" w:rsidRPr="00DE52C3" w:rsidRDefault="00DE52C3" w:rsidP="00DE52C3">
            <w:pPr>
              <w:ind w:firstLine="0"/>
              <w:rPr>
                <w:rFonts w:ascii="Calibri" w:eastAsia="Calibri" w:hAnsi="Calibri" w:cs="Arial"/>
                <w:color w:val="7030A0"/>
                <w:sz w:val="22"/>
                <w:szCs w:val="22"/>
              </w:rPr>
            </w:pPr>
            <w:r w:rsidRPr="00DE52C3">
              <w:rPr>
                <w:rFonts w:ascii="Calibri" w:eastAsia="Calibri" w:hAnsi="Calibri" w:cs="Arial"/>
                <w:color w:val="000000"/>
                <w:sz w:val="22"/>
                <w:szCs w:val="22"/>
              </w:rPr>
              <w:t xml:space="preserve">Jei paaiškinimai ar patikslinimai teikiami perkančiosios organizacijos iniciatyva, jų pateikimo terminas nesikeičia. </w:t>
            </w:r>
          </w:p>
          <w:p w14:paraId="35BEFC9D" w14:textId="77777777" w:rsidR="00DE52C3" w:rsidRPr="00DE52C3" w:rsidRDefault="00DE52C3" w:rsidP="00DE52C3">
            <w:pPr>
              <w:ind w:firstLine="34"/>
              <w:rPr>
                <w:rFonts w:ascii="Calibri" w:eastAsia="Calibri" w:hAnsi="Calibri" w:cs="Arial"/>
                <w:color w:val="7030A0"/>
                <w:sz w:val="22"/>
                <w:szCs w:val="22"/>
              </w:rPr>
            </w:pPr>
          </w:p>
        </w:tc>
      </w:tr>
      <w:tr w:rsidR="00DE52C3" w:rsidRPr="00DE52C3" w14:paraId="317C5302" w14:textId="77777777">
        <w:trPr>
          <w:trHeight w:val="1055"/>
        </w:trPr>
        <w:tc>
          <w:tcPr>
            <w:tcW w:w="600" w:type="dxa"/>
            <w:tcBorders>
              <w:top w:val="single" w:sz="4" w:space="0" w:color="000000"/>
              <w:left w:val="single" w:sz="4" w:space="0" w:color="000000"/>
              <w:bottom w:val="single" w:sz="4" w:space="0" w:color="000000"/>
              <w:right w:val="single" w:sz="4" w:space="0" w:color="000000"/>
            </w:tcBorders>
            <w:hideMark/>
          </w:tcPr>
          <w:p w14:paraId="158DF493" w14:textId="77777777" w:rsidR="00DE52C3" w:rsidRPr="00DE52C3" w:rsidRDefault="00DE52C3" w:rsidP="00DE52C3">
            <w:pPr>
              <w:ind w:firstLine="0"/>
              <w:rPr>
                <w:rFonts w:ascii="Calibri" w:eastAsia="Calibri" w:hAnsi="Calibri" w:cs="Arial"/>
                <w:bCs/>
                <w:sz w:val="22"/>
                <w:szCs w:val="22"/>
              </w:rPr>
            </w:pPr>
            <w:r w:rsidRPr="00DE52C3">
              <w:rPr>
                <w:rFonts w:ascii="Calibri" w:eastAsia="Calibri" w:hAnsi="Calibri" w:cs="Arial"/>
                <w:bCs/>
                <w:sz w:val="22"/>
                <w:szCs w:val="22"/>
              </w:rPr>
              <w:t>4.</w:t>
            </w:r>
          </w:p>
        </w:tc>
        <w:tc>
          <w:tcPr>
            <w:tcW w:w="2660" w:type="dxa"/>
            <w:tcBorders>
              <w:top w:val="single" w:sz="4" w:space="0" w:color="000000"/>
              <w:left w:val="single" w:sz="4" w:space="0" w:color="000000"/>
              <w:bottom w:val="single" w:sz="4" w:space="0" w:color="000000"/>
              <w:right w:val="single" w:sz="4" w:space="0" w:color="000000"/>
            </w:tcBorders>
            <w:hideMark/>
          </w:tcPr>
          <w:p w14:paraId="01EC69F9" w14:textId="77777777" w:rsidR="00DE52C3" w:rsidRPr="00DE52C3" w:rsidRDefault="00DE52C3" w:rsidP="00DE52C3">
            <w:pPr>
              <w:ind w:firstLine="0"/>
              <w:rPr>
                <w:rFonts w:ascii="Calibri" w:eastAsia="Calibri" w:hAnsi="Calibri" w:cs="Arial"/>
                <w:sz w:val="22"/>
                <w:szCs w:val="22"/>
              </w:rPr>
            </w:pPr>
            <w:r w:rsidRPr="00DE52C3">
              <w:rPr>
                <w:rFonts w:ascii="Calibri" w:eastAsia="Calibri" w:hAnsi="Calibri" w:cs="Arial"/>
                <w:sz w:val="22"/>
                <w:szCs w:val="22"/>
              </w:rPr>
              <w:t>Pradinis susipažinimas su CVP IS priemonėmis gautais pasiūlymais</w:t>
            </w:r>
          </w:p>
        </w:tc>
        <w:tc>
          <w:tcPr>
            <w:tcW w:w="3685" w:type="dxa"/>
            <w:tcBorders>
              <w:top w:val="single" w:sz="4" w:space="0" w:color="000000"/>
              <w:left w:val="single" w:sz="4" w:space="0" w:color="000000"/>
              <w:bottom w:val="single" w:sz="4" w:space="0" w:color="000000"/>
              <w:right w:val="single" w:sz="4" w:space="0" w:color="000000"/>
            </w:tcBorders>
            <w:hideMark/>
          </w:tcPr>
          <w:p w14:paraId="65AA1C45" w14:textId="77777777" w:rsidR="00DE52C3" w:rsidRPr="00DE52C3" w:rsidRDefault="00DE52C3" w:rsidP="00DE52C3">
            <w:pPr>
              <w:ind w:firstLine="34"/>
              <w:rPr>
                <w:rFonts w:ascii="Calibri" w:eastAsia="Calibri" w:hAnsi="Calibri" w:cs="Arial"/>
                <w:sz w:val="22"/>
                <w:szCs w:val="22"/>
              </w:rPr>
            </w:pPr>
            <w:r w:rsidRPr="00DE52C3">
              <w:rPr>
                <w:rFonts w:ascii="Calibri" w:eastAsia="Calibri" w:hAnsi="Calibri" w:cs="Arial"/>
                <w:sz w:val="22"/>
                <w:szCs w:val="22"/>
              </w:rPr>
              <w:t xml:space="preserve">Pradedamas ne anksčiau nei </w:t>
            </w:r>
            <w:r w:rsidRPr="00DE52C3">
              <w:rPr>
                <w:rFonts w:ascii="Calibri" w:eastAsia="Calibri" w:hAnsi="Calibri" w:cs="Arial"/>
                <w:color w:val="000000"/>
                <w:sz w:val="22"/>
                <w:szCs w:val="22"/>
              </w:rPr>
              <w:t>po 30 minučių</w:t>
            </w:r>
            <w:r w:rsidRPr="00DE52C3">
              <w:rPr>
                <w:rFonts w:ascii="Calibri" w:eastAsia="Calibri" w:hAnsi="Calibri" w:cs="Arial"/>
                <w:sz w:val="22"/>
                <w:szCs w:val="22"/>
              </w:rPr>
              <w:t xml:space="preserve"> po galutinių pasiūlymų pateikimo termino pabaigos</w:t>
            </w:r>
          </w:p>
        </w:tc>
        <w:tc>
          <w:tcPr>
            <w:tcW w:w="3424" w:type="dxa"/>
            <w:tcBorders>
              <w:top w:val="single" w:sz="4" w:space="0" w:color="000000"/>
              <w:left w:val="single" w:sz="4" w:space="0" w:color="000000"/>
              <w:bottom w:val="single" w:sz="4" w:space="0" w:color="000000"/>
              <w:right w:val="single" w:sz="4" w:space="0" w:color="000000"/>
            </w:tcBorders>
            <w:hideMark/>
          </w:tcPr>
          <w:p w14:paraId="4A0B605B" w14:textId="77777777" w:rsidR="00DE52C3" w:rsidRPr="00DE52C3" w:rsidRDefault="00DE52C3" w:rsidP="00DE52C3">
            <w:pPr>
              <w:rPr>
                <w:rFonts w:ascii="Calibri" w:eastAsia="Calibri" w:hAnsi="Calibri" w:cs="Arial"/>
                <w:sz w:val="22"/>
                <w:szCs w:val="22"/>
              </w:rPr>
            </w:pPr>
          </w:p>
        </w:tc>
      </w:tr>
      <w:tr w:rsidR="00DE52C3" w:rsidRPr="00DE52C3" w14:paraId="37505E49" w14:textId="77777777">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0989464D" w14:textId="77777777" w:rsidR="00DE52C3" w:rsidRPr="00DE52C3" w:rsidRDefault="00DE52C3" w:rsidP="00DE52C3">
            <w:pPr>
              <w:ind w:firstLine="0"/>
              <w:rPr>
                <w:bCs/>
                <w:sz w:val="22"/>
                <w:szCs w:val="22"/>
              </w:rPr>
            </w:pPr>
            <w:r w:rsidRPr="00DE52C3">
              <w:rPr>
                <w:rFonts w:ascii="Calibri" w:eastAsia="Calibri" w:hAnsi="Calibri" w:cs="Arial"/>
                <w:bCs/>
                <w:sz w:val="22"/>
                <w:szCs w:val="22"/>
              </w:rPr>
              <w:t>5.</w:t>
            </w:r>
          </w:p>
        </w:tc>
        <w:tc>
          <w:tcPr>
            <w:tcW w:w="2660" w:type="dxa"/>
            <w:tcBorders>
              <w:top w:val="single" w:sz="4" w:space="0" w:color="000000"/>
              <w:left w:val="single" w:sz="4" w:space="0" w:color="000000"/>
              <w:bottom w:val="single" w:sz="4" w:space="0" w:color="000000"/>
              <w:right w:val="single" w:sz="4" w:space="0" w:color="000000"/>
            </w:tcBorders>
            <w:hideMark/>
          </w:tcPr>
          <w:p w14:paraId="725AB1E4" w14:textId="77777777" w:rsidR="00DE52C3" w:rsidRPr="00DE52C3" w:rsidRDefault="00DE52C3" w:rsidP="00DE52C3">
            <w:pPr>
              <w:ind w:firstLine="0"/>
              <w:rPr>
                <w:rFonts w:ascii="Calibri" w:eastAsia="Calibri" w:hAnsi="Calibri" w:cs="Arial"/>
                <w:sz w:val="22"/>
                <w:szCs w:val="22"/>
              </w:rPr>
            </w:pPr>
            <w:r w:rsidRPr="00DE52C3">
              <w:rPr>
                <w:rFonts w:ascii="Calibri" w:eastAsia="Calibri" w:hAnsi="Calibri" w:cs="Arial"/>
                <w:bCs/>
                <w:sz w:val="22"/>
                <w:szCs w:val="22"/>
              </w:rPr>
              <w:t>Pasiūlymo galiojimo ir pasiūlymo galiojimo užtikrinimo (jei taikoma) terminas ne trumpesnis kaip</w:t>
            </w:r>
          </w:p>
        </w:tc>
        <w:tc>
          <w:tcPr>
            <w:tcW w:w="3685" w:type="dxa"/>
            <w:tcBorders>
              <w:top w:val="single" w:sz="4" w:space="0" w:color="000000"/>
              <w:left w:val="single" w:sz="4" w:space="0" w:color="000000"/>
              <w:bottom w:val="single" w:sz="4" w:space="0" w:color="000000"/>
              <w:right w:val="single" w:sz="4" w:space="0" w:color="000000"/>
            </w:tcBorders>
            <w:hideMark/>
          </w:tcPr>
          <w:p w14:paraId="1C676154" w14:textId="77777777" w:rsidR="00DE52C3" w:rsidRPr="00DE52C3" w:rsidRDefault="00DE52C3" w:rsidP="00DE52C3">
            <w:pPr>
              <w:ind w:firstLine="34"/>
              <w:rPr>
                <w:rFonts w:ascii="Calibri" w:eastAsia="Calibri" w:hAnsi="Calibri" w:cs="Arial"/>
                <w:sz w:val="22"/>
                <w:szCs w:val="22"/>
              </w:rPr>
            </w:pPr>
            <w:r w:rsidRPr="00DE52C3">
              <w:rPr>
                <w:rFonts w:ascii="Calibri" w:eastAsia="Calibri" w:hAnsi="Calibri" w:cs="Arial"/>
                <w:sz w:val="22"/>
                <w:szCs w:val="22"/>
              </w:rPr>
              <w:t xml:space="preserve">60 (šešiasdešimt) dienų nuo pasiūlymų pateikimo galutinio termino pabaigos. </w:t>
            </w:r>
          </w:p>
        </w:tc>
        <w:tc>
          <w:tcPr>
            <w:tcW w:w="3424" w:type="dxa"/>
            <w:tcBorders>
              <w:top w:val="single" w:sz="4" w:space="0" w:color="000000"/>
              <w:left w:val="single" w:sz="4" w:space="0" w:color="000000"/>
              <w:bottom w:val="single" w:sz="4" w:space="0" w:color="000000"/>
              <w:right w:val="single" w:sz="4" w:space="0" w:color="000000"/>
            </w:tcBorders>
          </w:tcPr>
          <w:p w14:paraId="450DA3C4" w14:textId="77777777" w:rsidR="00DE52C3" w:rsidRPr="00DE52C3" w:rsidRDefault="00DE52C3" w:rsidP="00DE52C3">
            <w:pPr>
              <w:ind w:firstLine="34"/>
              <w:rPr>
                <w:rFonts w:ascii="Calibri" w:eastAsia="Calibri" w:hAnsi="Calibri" w:cs="Arial"/>
                <w:sz w:val="22"/>
                <w:szCs w:val="22"/>
              </w:rPr>
            </w:pPr>
          </w:p>
        </w:tc>
      </w:tr>
      <w:tr w:rsidR="00DE52C3" w:rsidRPr="00DE52C3" w14:paraId="753804B6" w14:textId="77777777">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213DE652" w14:textId="77777777" w:rsidR="00DE52C3" w:rsidRPr="00DE52C3" w:rsidRDefault="00DE52C3" w:rsidP="00DE52C3">
            <w:pPr>
              <w:ind w:firstLine="0"/>
              <w:rPr>
                <w:rFonts w:ascii="Calibri" w:eastAsia="Calibri" w:hAnsi="Calibri" w:cs="Arial"/>
                <w:bCs/>
                <w:sz w:val="22"/>
                <w:szCs w:val="22"/>
              </w:rPr>
            </w:pPr>
            <w:r w:rsidRPr="00DE52C3">
              <w:rPr>
                <w:rFonts w:ascii="Calibri" w:eastAsia="Calibri" w:hAnsi="Calibri" w:cs="Arial"/>
                <w:bCs/>
                <w:sz w:val="22"/>
                <w:szCs w:val="22"/>
              </w:rPr>
              <w:t>6.</w:t>
            </w:r>
          </w:p>
        </w:tc>
        <w:tc>
          <w:tcPr>
            <w:tcW w:w="2660" w:type="dxa"/>
            <w:tcBorders>
              <w:top w:val="single" w:sz="4" w:space="0" w:color="000000"/>
              <w:left w:val="single" w:sz="4" w:space="0" w:color="000000"/>
              <w:bottom w:val="single" w:sz="4" w:space="0" w:color="000000"/>
              <w:right w:val="single" w:sz="4" w:space="0" w:color="000000"/>
            </w:tcBorders>
            <w:hideMark/>
          </w:tcPr>
          <w:p w14:paraId="5EB99C6C" w14:textId="77777777" w:rsidR="00DE52C3" w:rsidRPr="00DE52C3" w:rsidRDefault="00DE52C3" w:rsidP="00DE52C3">
            <w:pPr>
              <w:ind w:firstLine="0"/>
              <w:rPr>
                <w:rFonts w:ascii="Calibri" w:eastAsia="Calibri" w:hAnsi="Calibri" w:cs="Arial"/>
                <w:sz w:val="22"/>
                <w:szCs w:val="22"/>
              </w:rPr>
            </w:pPr>
            <w:r w:rsidRPr="00DE52C3">
              <w:rPr>
                <w:rFonts w:ascii="Calibri" w:eastAsia="Arial" w:hAnsi="Calibri" w:cs="Arial"/>
                <w:sz w:val="22"/>
                <w:szCs w:val="22"/>
              </w:rPr>
              <w:t>Perkančioji organizacija</w:t>
            </w:r>
            <w:r w:rsidRPr="00DE52C3">
              <w:rPr>
                <w:rFonts w:ascii="Calibri" w:eastAsia="Calibri" w:hAnsi="Calibri" w:cs="Arial"/>
                <w:sz w:val="22"/>
                <w:szCs w:val="22"/>
              </w:rPr>
              <w:t xml:space="preserve"> atsako dalyviui, ar jis sutinka priimti dalyvio siūlomą pasiūlymo galiojimo užtikrinimą patvirtinantį dokumentą ne vėliau kaip per</w:t>
            </w:r>
          </w:p>
        </w:tc>
        <w:tc>
          <w:tcPr>
            <w:tcW w:w="3685" w:type="dxa"/>
            <w:tcBorders>
              <w:top w:val="single" w:sz="4" w:space="0" w:color="000000"/>
              <w:left w:val="single" w:sz="4" w:space="0" w:color="000000"/>
              <w:bottom w:val="single" w:sz="4" w:space="0" w:color="000000"/>
              <w:right w:val="single" w:sz="4" w:space="0" w:color="000000"/>
            </w:tcBorders>
          </w:tcPr>
          <w:p w14:paraId="11B2C3C3" w14:textId="77777777" w:rsidR="00DE52C3" w:rsidRPr="00DE52C3" w:rsidRDefault="00DE52C3" w:rsidP="00DE52C3">
            <w:pPr>
              <w:ind w:firstLine="34"/>
              <w:rPr>
                <w:rFonts w:ascii="Calibri" w:eastAsia="Calibri" w:hAnsi="Calibri" w:cs="Arial"/>
                <w:sz w:val="22"/>
                <w:szCs w:val="22"/>
              </w:rPr>
            </w:pPr>
            <w:r w:rsidRPr="00DE52C3">
              <w:rPr>
                <w:rFonts w:ascii="Calibri" w:eastAsia="Calibri" w:hAnsi="Calibri" w:cs="Arial"/>
                <w:iCs/>
                <w:sz w:val="22"/>
                <w:szCs w:val="22"/>
              </w:rPr>
              <w:t>Netaikoma.</w:t>
            </w:r>
          </w:p>
          <w:p w14:paraId="120CD23B" w14:textId="77777777" w:rsidR="00DE52C3" w:rsidRPr="00DE52C3" w:rsidRDefault="00DE52C3" w:rsidP="00DE52C3">
            <w:pPr>
              <w:ind w:firstLine="34"/>
              <w:rPr>
                <w:rFonts w:ascii="Calibri" w:eastAsia="Calibri" w:hAnsi="Calibri" w:cs="Arial"/>
                <w:sz w:val="22"/>
                <w:szCs w:val="22"/>
              </w:rPr>
            </w:pPr>
          </w:p>
        </w:tc>
        <w:tc>
          <w:tcPr>
            <w:tcW w:w="3424" w:type="dxa"/>
            <w:tcBorders>
              <w:top w:val="single" w:sz="4" w:space="0" w:color="000000"/>
              <w:left w:val="single" w:sz="4" w:space="0" w:color="000000"/>
              <w:bottom w:val="single" w:sz="4" w:space="0" w:color="000000"/>
              <w:right w:val="single" w:sz="4" w:space="0" w:color="000000"/>
            </w:tcBorders>
          </w:tcPr>
          <w:p w14:paraId="10E9D25D" w14:textId="77777777" w:rsidR="00DE52C3" w:rsidRPr="00DE52C3" w:rsidRDefault="00DE52C3" w:rsidP="00DE52C3">
            <w:pPr>
              <w:ind w:firstLine="34"/>
              <w:rPr>
                <w:rFonts w:ascii="Calibri" w:eastAsia="Calibri" w:hAnsi="Calibri" w:cs="Arial"/>
                <w:sz w:val="22"/>
                <w:szCs w:val="22"/>
              </w:rPr>
            </w:pPr>
          </w:p>
        </w:tc>
      </w:tr>
      <w:tr w:rsidR="00DE52C3" w:rsidRPr="00DE52C3" w14:paraId="21F3B4DA" w14:textId="77777777">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0119AC89" w14:textId="77777777" w:rsidR="00DE52C3" w:rsidRPr="00DE52C3" w:rsidRDefault="00DE52C3" w:rsidP="00DE52C3">
            <w:pPr>
              <w:ind w:firstLine="0"/>
              <w:rPr>
                <w:rFonts w:ascii="Calibri" w:eastAsia="Calibri" w:hAnsi="Calibri" w:cs="Arial"/>
                <w:bCs/>
                <w:sz w:val="22"/>
                <w:szCs w:val="22"/>
              </w:rPr>
            </w:pPr>
            <w:r w:rsidRPr="00DE52C3">
              <w:rPr>
                <w:rFonts w:ascii="Calibri" w:eastAsia="Calibri" w:hAnsi="Calibri" w:cs="Arial"/>
                <w:bCs/>
                <w:sz w:val="22"/>
                <w:szCs w:val="22"/>
              </w:rPr>
              <w:t>7.</w:t>
            </w:r>
          </w:p>
        </w:tc>
        <w:tc>
          <w:tcPr>
            <w:tcW w:w="2660" w:type="dxa"/>
            <w:tcBorders>
              <w:top w:val="single" w:sz="4" w:space="0" w:color="000000"/>
              <w:left w:val="single" w:sz="4" w:space="0" w:color="000000"/>
              <w:bottom w:val="single" w:sz="4" w:space="0" w:color="000000"/>
              <w:right w:val="single" w:sz="4" w:space="0" w:color="000000"/>
            </w:tcBorders>
            <w:hideMark/>
          </w:tcPr>
          <w:p w14:paraId="50FCC555" w14:textId="77777777" w:rsidR="00DE52C3" w:rsidRPr="00DE52C3" w:rsidRDefault="00DE52C3" w:rsidP="00DE52C3">
            <w:pPr>
              <w:ind w:firstLine="0"/>
              <w:rPr>
                <w:rFonts w:ascii="Calibri" w:eastAsia="Calibri" w:hAnsi="Calibri" w:cs="Arial"/>
                <w:sz w:val="22"/>
                <w:szCs w:val="22"/>
              </w:rPr>
            </w:pPr>
            <w:r w:rsidRPr="00DE52C3">
              <w:rPr>
                <w:rFonts w:ascii="Calibri" w:eastAsia="Calibri" w:hAnsi="Calibri" w:cs="Arial"/>
                <w:sz w:val="22"/>
                <w:szCs w:val="22"/>
              </w:rPr>
              <w:t>Pasiūlymo galiojimo užtikrinimas pirkimo dalyviui grąžinamas (arba atsisakoma teisių į jį) per</w:t>
            </w:r>
          </w:p>
        </w:tc>
        <w:tc>
          <w:tcPr>
            <w:tcW w:w="3685" w:type="dxa"/>
            <w:tcBorders>
              <w:top w:val="single" w:sz="4" w:space="0" w:color="000000"/>
              <w:left w:val="single" w:sz="4" w:space="0" w:color="000000"/>
              <w:bottom w:val="single" w:sz="4" w:space="0" w:color="000000"/>
              <w:right w:val="single" w:sz="4" w:space="0" w:color="000000"/>
            </w:tcBorders>
          </w:tcPr>
          <w:p w14:paraId="0C2B2540" w14:textId="77777777" w:rsidR="00DE52C3" w:rsidRPr="00DE52C3" w:rsidRDefault="00DE52C3" w:rsidP="00DE52C3">
            <w:pPr>
              <w:ind w:firstLine="34"/>
              <w:rPr>
                <w:rFonts w:ascii="Calibri" w:eastAsia="Calibri" w:hAnsi="Calibri" w:cs="Arial"/>
                <w:sz w:val="22"/>
                <w:szCs w:val="22"/>
              </w:rPr>
            </w:pPr>
            <w:r w:rsidRPr="00DE52C3">
              <w:rPr>
                <w:rFonts w:ascii="Calibri" w:eastAsia="Calibri" w:hAnsi="Calibri" w:cs="Arial"/>
                <w:iCs/>
                <w:sz w:val="22"/>
                <w:szCs w:val="22"/>
              </w:rPr>
              <w:t>Netaikoma.</w:t>
            </w:r>
          </w:p>
          <w:p w14:paraId="6E40BF3F" w14:textId="77777777" w:rsidR="00DE52C3" w:rsidRPr="00DE52C3" w:rsidRDefault="00DE52C3" w:rsidP="00DE52C3">
            <w:pPr>
              <w:ind w:firstLine="34"/>
              <w:rPr>
                <w:rFonts w:ascii="Calibri" w:eastAsia="Calibri" w:hAnsi="Calibri" w:cs="Arial"/>
                <w:sz w:val="22"/>
                <w:szCs w:val="22"/>
              </w:rPr>
            </w:pPr>
          </w:p>
        </w:tc>
        <w:tc>
          <w:tcPr>
            <w:tcW w:w="3424" w:type="dxa"/>
            <w:tcBorders>
              <w:top w:val="single" w:sz="4" w:space="0" w:color="000000"/>
              <w:left w:val="single" w:sz="4" w:space="0" w:color="000000"/>
              <w:bottom w:val="single" w:sz="4" w:space="0" w:color="000000"/>
              <w:right w:val="single" w:sz="4" w:space="0" w:color="000000"/>
            </w:tcBorders>
          </w:tcPr>
          <w:p w14:paraId="44F5BA2A" w14:textId="77777777" w:rsidR="00DE52C3" w:rsidRPr="00DE52C3" w:rsidRDefault="00DE52C3" w:rsidP="00DE52C3">
            <w:pPr>
              <w:ind w:firstLine="34"/>
              <w:rPr>
                <w:rFonts w:ascii="Calibri" w:eastAsia="Calibri" w:hAnsi="Calibri" w:cs="Arial"/>
                <w:sz w:val="22"/>
                <w:szCs w:val="22"/>
              </w:rPr>
            </w:pPr>
          </w:p>
        </w:tc>
      </w:tr>
      <w:tr w:rsidR="00DE52C3" w:rsidRPr="00DE52C3" w14:paraId="20F2B50E" w14:textId="77777777">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1D6DCFA3" w14:textId="77777777" w:rsidR="00DE52C3" w:rsidRPr="00DE52C3" w:rsidRDefault="00DE52C3" w:rsidP="00DE52C3">
            <w:pPr>
              <w:ind w:firstLine="0"/>
              <w:rPr>
                <w:rFonts w:ascii="Calibri" w:eastAsia="Calibri" w:hAnsi="Calibri" w:cs="Arial"/>
                <w:bCs/>
                <w:sz w:val="22"/>
                <w:szCs w:val="22"/>
              </w:rPr>
            </w:pPr>
            <w:r w:rsidRPr="00DE52C3">
              <w:rPr>
                <w:rFonts w:ascii="Calibri" w:eastAsia="Calibri" w:hAnsi="Calibri" w:cs="Arial"/>
                <w:bCs/>
                <w:sz w:val="22"/>
                <w:szCs w:val="22"/>
              </w:rPr>
              <w:t>8.</w:t>
            </w:r>
          </w:p>
        </w:tc>
        <w:tc>
          <w:tcPr>
            <w:tcW w:w="2660" w:type="dxa"/>
            <w:tcBorders>
              <w:top w:val="single" w:sz="4" w:space="0" w:color="000000"/>
              <w:left w:val="single" w:sz="4" w:space="0" w:color="000000"/>
              <w:bottom w:val="single" w:sz="4" w:space="0" w:color="000000"/>
              <w:right w:val="single" w:sz="4" w:space="0" w:color="000000"/>
            </w:tcBorders>
            <w:hideMark/>
          </w:tcPr>
          <w:p w14:paraId="18C35BC9" w14:textId="77777777" w:rsidR="00DE52C3" w:rsidRPr="00DE52C3" w:rsidRDefault="00DE52C3" w:rsidP="00DE52C3">
            <w:pPr>
              <w:ind w:firstLine="0"/>
              <w:rPr>
                <w:rFonts w:ascii="Calibri" w:eastAsia="Calibri" w:hAnsi="Calibri" w:cs="Arial"/>
                <w:sz w:val="22"/>
                <w:szCs w:val="22"/>
              </w:rPr>
            </w:pPr>
            <w:r w:rsidRPr="00DE52C3">
              <w:rPr>
                <w:rFonts w:ascii="Calibri" w:eastAsia="Arial" w:hAnsi="Calibri" w:cs="Arial"/>
                <w:sz w:val="22"/>
                <w:szCs w:val="22"/>
              </w:rPr>
              <w:t>Perkančioji organizacija</w:t>
            </w:r>
            <w:r w:rsidRPr="00DE52C3">
              <w:rPr>
                <w:rFonts w:ascii="Calibri" w:eastAsia="Calibri" w:hAnsi="Calibri" w:cs="Arial"/>
                <w:sz w:val="22"/>
                <w:szCs w:val="22"/>
              </w:rPr>
              <w:t xml:space="preserve"> informuoja dalyvius apie EBVPD vertinimo rezultatus, jeigu taikoma, ne vėliau kaip per</w:t>
            </w:r>
          </w:p>
        </w:tc>
        <w:tc>
          <w:tcPr>
            <w:tcW w:w="3685" w:type="dxa"/>
            <w:tcBorders>
              <w:top w:val="single" w:sz="4" w:space="0" w:color="000000"/>
              <w:left w:val="single" w:sz="4" w:space="0" w:color="000000"/>
              <w:bottom w:val="single" w:sz="4" w:space="0" w:color="000000"/>
              <w:right w:val="single" w:sz="4" w:space="0" w:color="000000"/>
            </w:tcBorders>
          </w:tcPr>
          <w:p w14:paraId="19A4F102" w14:textId="77777777" w:rsidR="00DE52C3" w:rsidRPr="00DE52C3" w:rsidRDefault="00DE52C3" w:rsidP="00DE52C3">
            <w:pPr>
              <w:ind w:firstLine="34"/>
              <w:rPr>
                <w:rFonts w:ascii="Calibri" w:eastAsia="Calibri" w:hAnsi="Calibri" w:cs="Arial"/>
                <w:sz w:val="22"/>
                <w:szCs w:val="22"/>
              </w:rPr>
            </w:pPr>
            <w:r w:rsidRPr="00DE52C3">
              <w:rPr>
                <w:rFonts w:ascii="Calibri" w:eastAsia="Calibri" w:hAnsi="Calibri" w:cs="Arial"/>
                <w:iCs/>
                <w:sz w:val="22"/>
                <w:szCs w:val="22"/>
              </w:rPr>
              <w:t>Netaikoma.</w:t>
            </w:r>
          </w:p>
          <w:p w14:paraId="67BE9C09" w14:textId="77777777" w:rsidR="00DE52C3" w:rsidRPr="00DE52C3" w:rsidRDefault="00DE52C3" w:rsidP="00DE52C3">
            <w:pPr>
              <w:ind w:firstLine="34"/>
              <w:rPr>
                <w:rFonts w:ascii="Calibri" w:eastAsia="Calibri" w:hAnsi="Calibri" w:cs="Arial"/>
                <w:sz w:val="22"/>
                <w:szCs w:val="22"/>
              </w:rPr>
            </w:pPr>
          </w:p>
        </w:tc>
        <w:tc>
          <w:tcPr>
            <w:tcW w:w="3424" w:type="dxa"/>
            <w:tcBorders>
              <w:top w:val="single" w:sz="4" w:space="0" w:color="000000"/>
              <w:left w:val="single" w:sz="4" w:space="0" w:color="000000"/>
              <w:bottom w:val="single" w:sz="4" w:space="0" w:color="000000"/>
              <w:right w:val="single" w:sz="4" w:space="0" w:color="000000"/>
            </w:tcBorders>
          </w:tcPr>
          <w:p w14:paraId="1674FBF5" w14:textId="77777777" w:rsidR="00DE52C3" w:rsidRPr="00DE52C3" w:rsidRDefault="00DE52C3" w:rsidP="00DE52C3">
            <w:pPr>
              <w:ind w:firstLine="34"/>
              <w:rPr>
                <w:rFonts w:ascii="Calibri" w:eastAsia="Calibri" w:hAnsi="Calibri" w:cs="Arial"/>
                <w:sz w:val="22"/>
                <w:szCs w:val="22"/>
              </w:rPr>
            </w:pPr>
          </w:p>
        </w:tc>
      </w:tr>
      <w:tr w:rsidR="00DE52C3" w:rsidRPr="00DE52C3" w14:paraId="26448D73" w14:textId="77777777">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1A18A5C4" w14:textId="77777777" w:rsidR="00DE52C3" w:rsidRPr="00DE52C3" w:rsidRDefault="00DE52C3" w:rsidP="00DE52C3">
            <w:pPr>
              <w:ind w:firstLine="0"/>
              <w:rPr>
                <w:rFonts w:ascii="Calibri" w:eastAsia="Calibri" w:hAnsi="Calibri" w:cs="Arial"/>
                <w:bCs/>
                <w:sz w:val="22"/>
                <w:szCs w:val="22"/>
              </w:rPr>
            </w:pPr>
            <w:r w:rsidRPr="00DE52C3">
              <w:rPr>
                <w:rFonts w:ascii="Calibri" w:eastAsia="Calibri" w:hAnsi="Calibri" w:cs="Arial"/>
                <w:bCs/>
                <w:sz w:val="22"/>
                <w:szCs w:val="22"/>
              </w:rPr>
              <w:t>9.</w:t>
            </w:r>
          </w:p>
        </w:tc>
        <w:tc>
          <w:tcPr>
            <w:tcW w:w="2660" w:type="dxa"/>
            <w:tcBorders>
              <w:top w:val="single" w:sz="4" w:space="0" w:color="000000"/>
              <w:left w:val="single" w:sz="4" w:space="0" w:color="000000"/>
              <w:bottom w:val="single" w:sz="4" w:space="0" w:color="000000"/>
              <w:right w:val="single" w:sz="4" w:space="0" w:color="000000"/>
            </w:tcBorders>
            <w:hideMark/>
          </w:tcPr>
          <w:p w14:paraId="3E9C1536" w14:textId="77777777" w:rsidR="00DE52C3" w:rsidRPr="00DE52C3" w:rsidRDefault="00DE52C3" w:rsidP="00DE52C3">
            <w:pPr>
              <w:ind w:firstLine="0"/>
              <w:rPr>
                <w:rFonts w:ascii="Calibri" w:eastAsia="Calibri" w:hAnsi="Calibri" w:cs="Arial"/>
                <w:sz w:val="22"/>
                <w:szCs w:val="22"/>
              </w:rPr>
            </w:pPr>
            <w:r w:rsidRPr="00DE52C3">
              <w:rPr>
                <w:rFonts w:ascii="Calibri" w:eastAsia="Arial" w:hAnsi="Calibri" w:cs="Arial"/>
                <w:sz w:val="22"/>
                <w:szCs w:val="22"/>
              </w:rPr>
              <w:t>Perkančioji organizacija</w:t>
            </w:r>
            <w:r w:rsidRPr="00DE52C3">
              <w:rPr>
                <w:rFonts w:ascii="Calibri" w:eastAsia="Calibri" w:hAnsi="Calibri" w:cs="Arial"/>
                <w:sz w:val="22"/>
                <w:szCs w:val="22"/>
              </w:rPr>
              <w:t xml:space="preserve"> dalyviams praneša apie priimtą sprendimą nustatyti laimėjusį pasiūlymą, dėl kurio bus </w:t>
            </w:r>
            <w:r w:rsidRPr="00DE52C3">
              <w:rPr>
                <w:rFonts w:ascii="Calibri" w:eastAsia="Calibri" w:hAnsi="Calibri" w:cs="Arial"/>
                <w:sz w:val="22"/>
                <w:szCs w:val="22"/>
              </w:rPr>
              <w:lastRenderedPageBreak/>
              <w:t>sudaroma sutartis ne vėliau kaip per</w:t>
            </w:r>
          </w:p>
        </w:tc>
        <w:tc>
          <w:tcPr>
            <w:tcW w:w="3685" w:type="dxa"/>
            <w:tcBorders>
              <w:top w:val="single" w:sz="4" w:space="0" w:color="000000"/>
              <w:left w:val="single" w:sz="4" w:space="0" w:color="000000"/>
              <w:bottom w:val="single" w:sz="4" w:space="0" w:color="000000"/>
              <w:right w:val="single" w:sz="4" w:space="0" w:color="000000"/>
            </w:tcBorders>
            <w:hideMark/>
          </w:tcPr>
          <w:p w14:paraId="04E69DA0" w14:textId="77777777" w:rsidR="00DE52C3" w:rsidRPr="00DE52C3" w:rsidRDefault="00DE52C3" w:rsidP="00DE52C3">
            <w:pPr>
              <w:ind w:firstLine="34"/>
              <w:rPr>
                <w:rFonts w:ascii="Calibri" w:eastAsia="Calibri" w:hAnsi="Calibri" w:cs="Arial"/>
                <w:bCs/>
                <w:sz w:val="22"/>
                <w:szCs w:val="22"/>
              </w:rPr>
            </w:pPr>
            <w:r w:rsidRPr="00DE52C3">
              <w:rPr>
                <w:rFonts w:ascii="Calibri" w:eastAsia="Calibri" w:hAnsi="Calibri" w:cs="Arial"/>
                <w:bCs/>
                <w:sz w:val="22"/>
                <w:szCs w:val="22"/>
              </w:rPr>
              <w:lastRenderedPageBreak/>
              <w:t>3 (tris) darbo dienas nuo sprendimo priėmimo dienos</w:t>
            </w:r>
          </w:p>
        </w:tc>
        <w:tc>
          <w:tcPr>
            <w:tcW w:w="3424" w:type="dxa"/>
            <w:tcBorders>
              <w:top w:val="single" w:sz="4" w:space="0" w:color="000000"/>
              <w:left w:val="single" w:sz="4" w:space="0" w:color="000000"/>
              <w:bottom w:val="single" w:sz="4" w:space="0" w:color="000000"/>
              <w:right w:val="single" w:sz="4" w:space="0" w:color="000000"/>
            </w:tcBorders>
            <w:hideMark/>
          </w:tcPr>
          <w:p w14:paraId="1E39B0E9" w14:textId="77777777" w:rsidR="00DE52C3" w:rsidRPr="00DE52C3" w:rsidRDefault="00DE52C3" w:rsidP="00DE52C3">
            <w:pPr>
              <w:rPr>
                <w:rFonts w:ascii="Calibri" w:eastAsia="Calibri" w:hAnsi="Calibri" w:cs="Arial"/>
                <w:bCs/>
                <w:sz w:val="22"/>
                <w:szCs w:val="22"/>
              </w:rPr>
            </w:pPr>
          </w:p>
        </w:tc>
      </w:tr>
      <w:tr w:rsidR="00DE52C3" w:rsidRPr="00DE52C3" w14:paraId="6C2141BC" w14:textId="77777777">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2EF32E19" w14:textId="77777777" w:rsidR="00DE52C3" w:rsidRPr="00DE52C3" w:rsidRDefault="00DE52C3" w:rsidP="00DE52C3">
            <w:pPr>
              <w:ind w:firstLine="0"/>
              <w:rPr>
                <w:bCs/>
                <w:sz w:val="22"/>
                <w:szCs w:val="22"/>
              </w:rPr>
            </w:pPr>
            <w:r w:rsidRPr="00DE52C3">
              <w:rPr>
                <w:rFonts w:ascii="Calibri" w:eastAsia="Calibri" w:hAnsi="Calibri" w:cs="Arial"/>
                <w:bCs/>
                <w:sz w:val="22"/>
                <w:szCs w:val="22"/>
              </w:rPr>
              <w:t>10.</w:t>
            </w:r>
          </w:p>
        </w:tc>
        <w:tc>
          <w:tcPr>
            <w:tcW w:w="2660" w:type="dxa"/>
            <w:tcBorders>
              <w:top w:val="single" w:sz="4" w:space="0" w:color="000000"/>
              <w:left w:val="single" w:sz="4" w:space="0" w:color="000000"/>
              <w:bottom w:val="single" w:sz="4" w:space="0" w:color="000000"/>
              <w:right w:val="single" w:sz="4" w:space="0" w:color="000000"/>
            </w:tcBorders>
            <w:hideMark/>
          </w:tcPr>
          <w:p w14:paraId="423C4D33" w14:textId="77777777" w:rsidR="00DE52C3" w:rsidRPr="00DE52C3" w:rsidRDefault="00DE52C3" w:rsidP="00DE52C3">
            <w:pPr>
              <w:ind w:firstLine="0"/>
              <w:rPr>
                <w:rFonts w:ascii="Calibri" w:eastAsia="Calibri" w:hAnsi="Calibri" w:cs="Arial"/>
                <w:color w:val="000000"/>
                <w:sz w:val="22"/>
                <w:szCs w:val="22"/>
                <w:shd w:val="clear" w:color="auto" w:fill="FFFFFF"/>
              </w:rPr>
            </w:pPr>
            <w:r w:rsidRPr="00DE52C3">
              <w:rPr>
                <w:rFonts w:ascii="Calibri" w:eastAsia="Calibri" w:hAnsi="Calibri" w:cs="Arial"/>
                <w:color w:val="000000"/>
                <w:sz w:val="22"/>
                <w:szCs w:val="22"/>
                <w:shd w:val="clear" w:color="auto" w:fill="FFFFFF"/>
              </w:rPr>
              <w:t xml:space="preserve">Dalyvis turi teisę pateikti pretenziją </w:t>
            </w:r>
            <w:r w:rsidRPr="00DE52C3">
              <w:rPr>
                <w:rFonts w:ascii="Calibri" w:eastAsia="Arial" w:hAnsi="Calibri" w:cs="Arial"/>
                <w:sz w:val="22"/>
                <w:szCs w:val="22"/>
              </w:rPr>
              <w:t xml:space="preserve">perkančiajai organizacijai </w:t>
            </w:r>
            <w:r w:rsidRPr="00DE52C3">
              <w:rPr>
                <w:rFonts w:ascii="Calibri" w:eastAsia="Calibri" w:hAnsi="Calibri" w:cs="Arial"/>
                <w:sz w:val="22"/>
                <w:szCs w:val="22"/>
                <w:shd w:val="clear" w:color="auto" w:fill="FFFFFF"/>
              </w:rPr>
              <w:t xml:space="preserve">pateikti prašymą ar pareikšti ieškinį teismui </w:t>
            </w:r>
            <w:r w:rsidRPr="00DE52C3">
              <w:rPr>
                <w:rFonts w:ascii="Calibri" w:eastAsia="Calibri" w:hAnsi="Calibri" w:cs="Arial"/>
                <w:sz w:val="22"/>
                <w:szCs w:val="22"/>
              </w:rPr>
              <w:t>ne vėliau kaip per</w:t>
            </w:r>
          </w:p>
        </w:tc>
        <w:tc>
          <w:tcPr>
            <w:tcW w:w="3685" w:type="dxa"/>
            <w:tcBorders>
              <w:top w:val="single" w:sz="4" w:space="0" w:color="000000"/>
              <w:left w:val="single" w:sz="4" w:space="0" w:color="000000"/>
              <w:bottom w:val="single" w:sz="4" w:space="0" w:color="000000"/>
              <w:right w:val="single" w:sz="4" w:space="0" w:color="000000"/>
            </w:tcBorders>
          </w:tcPr>
          <w:p w14:paraId="1E6A6862" w14:textId="77777777" w:rsidR="00DE52C3" w:rsidRPr="00DE52C3" w:rsidRDefault="00DE52C3" w:rsidP="00DE52C3">
            <w:pPr>
              <w:ind w:firstLine="34"/>
              <w:rPr>
                <w:rFonts w:ascii="Calibri" w:eastAsia="Calibri" w:hAnsi="Calibri" w:cs="Arial"/>
                <w:sz w:val="22"/>
                <w:szCs w:val="22"/>
              </w:rPr>
            </w:pPr>
            <w:r w:rsidRPr="00DE52C3">
              <w:rPr>
                <w:rFonts w:ascii="Calibri" w:eastAsia="Calibri" w:hAnsi="Calibri" w:cs="Arial"/>
                <w:sz w:val="22"/>
                <w:szCs w:val="22"/>
              </w:rPr>
              <w:t>5 (penkias) darbo dienas</w:t>
            </w:r>
          </w:p>
          <w:p w14:paraId="73333CAF" w14:textId="77777777" w:rsidR="00DE52C3" w:rsidRPr="00DE52C3" w:rsidRDefault="00DE52C3" w:rsidP="00DE52C3">
            <w:pPr>
              <w:ind w:firstLine="34"/>
              <w:rPr>
                <w:rFonts w:ascii="Calibri" w:eastAsia="Calibri" w:hAnsi="Calibri" w:cs="Arial"/>
                <w:sz w:val="22"/>
                <w:szCs w:val="22"/>
              </w:rPr>
            </w:pPr>
          </w:p>
          <w:p w14:paraId="0FABF18D" w14:textId="77777777" w:rsidR="00DE52C3" w:rsidRPr="00DE52C3" w:rsidRDefault="00DE52C3" w:rsidP="00DE52C3">
            <w:pPr>
              <w:ind w:firstLine="34"/>
              <w:rPr>
                <w:rFonts w:ascii="Calibri" w:eastAsia="Calibri" w:hAnsi="Calibri" w:cs="Arial"/>
                <w:sz w:val="22"/>
                <w:szCs w:val="22"/>
              </w:rPr>
            </w:pPr>
            <w:r w:rsidRPr="00DE52C3">
              <w:rPr>
                <w:rFonts w:ascii="Calibri" w:eastAsia="Calibri" w:hAnsi="Calibri" w:cs="Arial"/>
                <w:sz w:val="22"/>
                <w:szCs w:val="22"/>
              </w:rPr>
              <w:t xml:space="preserve">nuo </w:t>
            </w:r>
            <w:r w:rsidRPr="00DE52C3">
              <w:rPr>
                <w:rFonts w:ascii="Calibri" w:eastAsia="Arial" w:hAnsi="Calibri" w:cs="Arial"/>
                <w:sz w:val="22"/>
                <w:szCs w:val="22"/>
              </w:rPr>
              <w:t xml:space="preserve">perkančiosios organizacijos </w:t>
            </w:r>
            <w:r w:rsidRPr="00DE52C3">
              <w:rPr>
                <w:rFonts w:ascii="Calibri" w:eastAsia="Calibri" w:hAnsi="Calibri" w:cs="Arial"/>
                <w:sz w:val="22"/>
                <w:szCs w:val="22"/>
              </w:rPr>
              <w:t xml:space="preserve">pranešimo raštu apie jos priimtą sprendimą išsiuntimo tiekėjams dienos arba nuo paskelbimo apie </w:t>
            </w:r>
            <w:r w:rsidRPr="00DE52C3">
              <w:rPr>
                <w:rFonts w:ascii="Calibri" w:eastAsia="Arial" w:hAnsi="Calibri" w:cs="Arial"/>
                <w:sz w:val="22"/>
                <w:szCs w:val="22"/>
              </w:rPr>
              <w:t xml:space="preserve"> perkančiosios organizacijos </w:t>
            </w:r>
            <w:r w:rsidRPr="00DE52C3">
              <w:rPr>
                <w:rFonts w:ascii="Calibri" w:eastAsia="Calibri" w:hAnsi="Calibri" w:cs="Arial"/>
                <w:sz w:val="22"/>
                <w:szCs w:val="22"/>
              </w:rPr>
              <w:t xml:space="preserve">priimtus sprendimus dienos, jei VPĮ nenumato reikalavimo raštu informuoti tiekėjus apie </w:t>
            </w:r>
            <w:r w:rsidRPr="00DE52C3">
              <w:rPr>
                <w:rFonts w:ascii="Calibri" w:eastAsia="Arial" w:hAnsi="Calibri" w:cs="Arial"/>
                <w:sz w:val="22"/>
                <w:szCs w:val="22"/>
              </w:rPr>
              <w:t xml:space="preserve"> perkančiosios organizacijos </w:t>
            </w:r>
            <w:r w:rsidRPr="00DE52C3">
              <w:rPr>
                <w:rFonts w:ascii="Calibri" w:eastAsia="Calibri" w:hAnsi="Calibri" w:cs="Arial"/>
                <w:sz w:val="22"/>
                <w:szCs w:val="22"/>
              </w:rPr>
              <w:t>priimtus sprendimus;</w:t>
            </w:r>
          </w:p>
          <w:p w14:paraId="525E57F5" w14:textId="77777777" w:rsidR="00DE52C3" w:rsidRPr="00DE52C3" w:rsidRDefault="00DE52C3" w:rsidP="00DE52C3">
            <w:pPr>
              <w:ind w:firstLine="34"/>
              <w:rPr>
                <w:rFonts w:ascii="Calibri" w:eastAsia="Calibri" w:hAnsi="Calibri" w:cs="Arial"/>
                <w:sz w:val="22"/>
                <w:szCs w:val="22"/>
              </w:rPr>
            </w:pPr>
          </w:p>
          <w:p w14:paraId="08613284" w14:textId="77777777" w:rsidR="00DE52C3" w:rsidRPr="00DE52C3" w:rsidRDefault="00DE52C3" w:rsidP="00DE52C3">
            <w:pPr>
              <w:ind w:firstLine="34"/>
              <w:rPr>
                <w:rFonts w:ascii="Calibri" w:eastAsia="Calibri" w:hAnsi="Calibri" w:cs="Arial"/>
                <w:sz w:val="22"/>
                <w:szCs w:val="22"/>
              </w:rPr>
            </w:pPr>
            <w:r w:rsidRPr="00DE52C3">
              <w:rPr>
                <w:rFonts w:ascii="Calibri" w:eastAsia="Calibri" w:hAnsi="Calibri" w:cs="Arial"/>
                <w:sz w:val="22"/>
                <w:szCs w:val="22"/>
              </w:rPr>
              <w:t xml:space="preserve">15 (penkiolika) dienų nuo pranešimo išsiuntimo tiekėjams dienos, jeigu šis pranešimas nebuvo siunčiamas elektroninėmis priemonėmis. </w:t>
            </w:r>
          </w:p>
        </w:tc>
        <w:tc>
          <w:tcPr>
            <w:tcW w:w="3424" w:type="dxa"/>
            <w:tcBorders>
              <w:top w:val="single" w:sz="4" w:space="0" w:color="000000"/>
              <w:left w:val="single" w:sz="4" w:space="0" w:color="000000"/>
              <w:bottom w:val="single" w:sz="4" w:space="0" w:color="000000"/>
              <w:right w:val="single" w:sz="4" w:space="0" w:color="000000"/>
            </w:tcBorders>
            <w:hideMark/>
          </w:tcPr>
          <w:p w14:paraId="13DBA3A2" w14:textId="77777777" w:rsidR="00DE52C3" w:rsidRPr="00DE52C3" w:rsidRDefault="00DE52C3" w:rsidP="00DE52C3">
            <w:pPr>
              <w:rPr>
                <w:rFonts w:ascii="Calibri" w:eastAsia="Calibri" w:hAnsi="Calibri" w:cs="Arial"/>
                <w:sz w:val="22"/>
                <w:szCs w:val="22"/>
              </w:rPr>
            </w:pPr>
          </w:p>
        </w:tc>
      </w:tr>
      <w:tr w:rsidR="00DE52C3" w:rsidRPr="00DE52C3" w14:paraId="262FDC7C" w14:textId="77777777">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52E3B8DD" w14:textId="77777777" w:rsidR="00DE52C3" w:rsidRPr="00DE52C3" w:rsidRDefault="00DE52C3" w:rsidP="00DE52C3">
            <w:pPr>
              <w:ind w:firstLine="0"/>
              <w:rPr>
                <w:sz w:val="22"/>
                <w:szCs w:val="22"/>
              </w:rPr>
            </w:pPr>
            <w:r w:rsidRPr="00DE52C3">
              <w:rPr>
                <w:rFonts w:ascii="Calibri" w:eastAsia="Calibri" w:hAnsi="Calibri" w:cs="Arial"/>
                <w:sz w:val="22"/>
                <w:szCs w:val="22"/>
              </w:rPr>
              <w:t>11.</w:t>
            </w:r>
          </w:p>
        </w:tc>
        <w:tc>
          <w:tcPr>
            <w:tcW w:w="2660" w:type="dxa"/>
            <w:tcBorders>
              <w:top w:val="single" w:sz="4" w:space="0" w:color="000000"/>
              <w:left w:val="single" w:sz="4" w:space="0" w:color="000000"/>
              <w:bottom w:val="single" w:sz="4" w:space="0" w:color="000000"/>
              <w:right w:val="single" w:sz="4" w:space="0" w:color="000000"/>
            </w:tcBorders>
            <w:hideMark/>
          </w:tcPr>
          <w:p w14:paraId="0537E1F6" w14:textId="77777777" w:rsidR="00DE52C3" w:rsidRPr="00DE52C3" w:rsidRDefault="00DE52C3" w:rsidP="00DE52C3">
            <w:pPr>
              <w:ind w:firstLine="0"/>
              <w:rPr>
                <w:rFonts w:ascii="Calibri" w:eastAsia="Calibri" w:hAnsi="Calibri" w:cs="Arial"/>
                <w:sz w:val="22"/>
                <w:szCs w:val="22"/>
              </w:rPr>
            </w:pPr>
            <w:r w:rsidRPr="00DE52C3">
              <w:rPr>
                <w:rFonts w:ascii="Calibri" w:eastAsia="Arial" w:hAnsi="Calibri" w:cs="Arial"/>
                <w:color w:val="0078D4"/>
                <w:sz w:val="22"/>
                <w:szCs w:val="22"/>
              </w:rPr>
              <w:t xml:space="preserve"> </w:t>
            </w:r>
            <w:r w:rsidRPr="00DE52C3">
              <w:rPr>
                <w:rFonts w:ascii="Calibri" w:eastAsia="Arial" w:hAnsi="Calibri" w:cs="Arial"/>
                <w:sz w:val="22"/>
                <w:szCs w:val="22"/>
              </w:rPr>
              <w:t xml:space="preserve">Perkančioji organizacija </w:t>
            </w:r>
            <w:r w:rsidRPr="00DE52C3">
              <w:rPr>
                <w:rFonts w:ascii="Calibri" w:eastAsia="Calibri" w:hAnsi="Calibri" w:cs="Arial"/>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tcBorders>
              <w:top w:val="single" w:sz="4" w:space="0" w:color="000000"/>
              <w:left w:val="single" w:sz="4" w:space="0" w:color="000000"/>
              <w:bottom w:val="single" w:sz="4" w:space="0" w:color="000000"/>
              <w:right w:val="single" w:sz="4" w:space="0" w:color="000000"/>
            </w:tcBorders>
            <w:hideMark/>
          </w:tcPr>
          <w:p w14:paraId="4BE44E84" w14:textId="77777777" w:rsidR="00DE52C3" w:rsidRPr="00DE52C3" w:rsidRDefault="00DE52C3" w:rsidP="00DE52C3">
            <w:pPr>
              <w:ind w:firstLine="34"/>
              <w:rPr>
                <w:rFonts w:ascii="Calibri" w:eastAsia="Calibri" w:hAnsi="Calibri" w:cs="Arial"/>
                <w:sz w:val="22"/>
                <w:szCs w:val="22"/>
              </w:rPr>
            </w:pPr>
            <w:r w:rsidRPr="00DE52C3">
              <w:rPr>
                <w:rFonts w:ascii="Calibri" w:eastAsia="Calibri" w:hAnsi="Calibri" w:cs="Arial"/>
                <w:sz w:val="22"/>
                <w:szCs w:val="22"/>
              </w:rPr>
              <w:t>6 (šešias) darbo dienas nuo pretenzijos gavimo dienos</w:t>
            </w:r>
          </w:p>
        </w:tc>
        <w:tc>
          <w:tcPr>
            <w:tcW w:w="3424" w:type="dxa"/>
            <w:tcBorders>
              <w:top w:val="single" w:sz="4" w:space="0" w:color="000000"/>
              <w:left w:val="single" w:sz="4" w:space="0" w:color="000000"/>
              <w:bottom w:val="single" w:sz="4" w:space="0" w:color="000000"/>
              <w:right w:val="single" w:sz="4" w:space="0" w:color="000000"/>
            </w:tcBorders>
            <w:hideMark/>
          </w:tcPr>
          <w:p w14:paraId="10A507FB" w14:textId="77777777" w:rsidR="00DE52C3" w:rsidRPr="00DE52C3" w:rsidRDefault="00DE52C3" w:rsidP="00DE52C3">
            <w:pPr>
              <w:rPr>
                <w:rFonts w:ascii="Calibri" w:eastAsia="Calibri" w:hAnsi="Calibri" w:cs="Arial"/>
                <w:sz w:val="22"/>
                <w:szCs w:val="22"/>
              </w:rPr>
            </w:pPr>
          </w:p>
        </w:tc>
      </w:tr>
      <w:tr w:rsidR="00DE52C3" w:rsidRPr="00DE52C3" w14:paraId="2F3D4C6F" w14:textId="77777777">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152A52A6" w14:textId="77777777" w:rsidR="00DE52C3" w:rsidRPr="00DE52C3" w:rsidRDefault="00DE52C3" w:rsidP="00DE52C3">
            <w:pPr>
              <w:ind w:firstLine="0"/>
              <w:rPr>
                <w:bCs/>
                <w:sz w:val="22"/>
                <w:szCs w:val="22"/>
              </w:rPr>
            </w:pPr>
            <w:r w:rsidRPr="00DE52C3">
              <w:rPr>
                <w:rFonts w:ascii="Calibri" w:eastAsia="Calibri" w:hAnsi="Calibri" w:cs="Arial"/>
                <w:bCs/>
                <w:sz w:val="22"/>
                <w:szCs w:val="22"/>
              </w:rPr>
              <w:t>12.</w:t>
            </w:r>
          </w:p>
        </w:tc>
        <w:tc>
          <w:tcPr>
            <w:tcW w:w="2660" w:type="dxa"/>
            <w:tcBorders>
              <w:top w:val="single" w:sz="4" w:space="0" w:color="000000"/>
              <w:left w:val="single" w:sz="4" w:space="0" w:color="000000"/>
              <w:bottom w:val="single" w:sz="4" w:space="0" w:color="000000"/>
              <w:right w:val="single" w:sz="4" w:space="0" w:color="000000"/>
            </w:tcBorders>
            <w:hideMark/>
          </w:tcPr>
          <w:p w14:paraId="13B1565E" w14:textId="77777777" w:rsidR="00DE52C3" w:rsidRPr="00DE52C3" w:rsidRDefault="00DE52C3" w:rsidP="00DE52C3">
            <w:pPr>
              <w:ind w:firstLine="0"/>
              <w:rPr>
                <w:rFonts w:ascii="Calibri" w:eastAsia="Calibri" w:hAnsi="Calibri" w:cs="Arial"/>
                <w:sz w:val="22"/>
                <w:szCs w:val="22"/>
              </w:rPr>
            </w:pPr>
            <w:r w:rsidRPr="00DE52C3">
              <w:rPr>
                <w:rFonts w:ascii="Calibri" w:eastAsia="Calibri" w:hAnsi="Calibri" w:cs="Arial"/>
                <w:sz w:val="22"/>
                <w:szCs w:val="22"/>
              </w:rPr>
              <w:t xml:space="preserve">Jeigu </w:t>
            </w:r>
            <w:r w:rsidRPr="00DE52C3">
              <w:rPr>
                <w:rFonts w:ascii="Calibri" w:eastAsia="Arial" w:hAnsi="Calibri" w:cs="Arial"/>
                <w:sz w:val="22"/>
                <w:szCs w:val="22"/>
              </w:rPr>
              <w:t xml:space="preserve"> perkančioji organizacija </w:t>
            </w:r>
            <w:r w:rsidRPr="00DE52C3">
              <w:rPr>
                <w:rFonts w:ascii="Calibri" w:eastAsia="Calibri" w:hAnsi="Calibri" w:cs="Arial"/>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tcBorders>
              <w:top w:val="single" w:sz="4" w:space="0" w:color="000000"/>
              <w:left w:val="single" w:sz="4" w:space="0" w:color="000000"/>
              <w:bottom w:val="single" w:sz="4" w:space="0" w:color="000000"/>
              <w:right w:val="single" w:sz="4" w:space="0" w:color="000000"/>
            </w:tcBorders>
            <w:hideMark/>
          </w:tcPr>
          <w:p w14:paraId="154B0022" w14:textId="77777777" w:rsidR="00DE52C3" w:rsidRPr="00DE52C3" w:rsidRDefault="00DE52C3" w:rsidP="00DE52C3">
            <w:pPr>
              <w:ind w:firstLine="34"/>
              <w:rPr>
                <w:rFonts w:ascii="Calibri" w:eastAsia="Calibri" w:hAnsi="Calibri" w:cs="Arial"/>
                <w:sz w:val="22"/>
                <w:szCs w:val="22"/>
                <w:highlight w:val="yellow"/>
              </w:rPr>
            </w:pPr>
            <w:r w:rsidRPr="00DE52C3">
              <w:rPr>
                <w:rFonts w:ascii="Calibri" w:eastAsia="Calibri" w:hAnsi="Calibri" w:cs="Arial"/>
                <w:sz w:val="22"/>
                <w:szCs w:val="22"/>
              </w:rPr>
              <w:t xml:space="preserve">per 15 (penkiolika) dienų nuo dienos, kurią </w:t>
            </w:r>
            <w:r w:rsidRPr="00DE52C3">
              <w:rPr>
                <w:rFonts w:ascii="Calibri" w:eastAsia="Arial" w:hAnsi="Calibri" w:cs="Arial"/>
                <w:sz w:val="22"/>
                <w:szCs w:val="22"/>
              </w:rPr>
              <w:t xml:space="preserve">perkančioji organizacija </w:t>
            </w:r>
            <w:r w:rsidRPr="00DE52C3">
              <w:rPr>
                <w:rFonts w:ascii="Calibri" w:eastAsia="Calibri" w:hAnsi="Calibri" w:cs="Arial"/>
                <w:sz w:val="22"/>
                <w:szCs w:val="22"/>
              </w:rPr>
              <w:t xml:space="preserve">turėjo raštu pranešti apie priimtą sprendimą </w:t>
            </w:r>
          </w:p>
        </w:tc>
        <w:tc>
          <w:tcPr>
            <w:tcW w:w="3424" w:type="dxa"/>
            <w:tcBorders>
              <w:top w:val="single" w:sz="4" w:space="0" w:color="000000"/>
              <w:left w:val="single" w:sz="4" w:space="0" w:color="000000"/>
              <w:bottom w:val="single" w:sz="4" w:space="0" w:color="000000"/>
              <w:right w:val="single" w:sz="4" w:space="0" w:color="000000"/>
            </w:tcBorders>
            <w:hideMark/>
          </w:tcPr>
          <w:p w14:paraId="7950E3BA" w14:textId="77777777" w:rsidR="00DE52C3" w:rsidRPr="00DE52C3" w:rsidRDefault="00DE52C3" w:rsidP="00DE52C3">
            <w:pPr>
              <w:rPr>
                <w:rFonts w:ascii="Calibri" w:eastAsia="Calibri" w:hAnsi="Calibri" w:cs="Arial"/>
                <w:sz w:val="22"/>
                <w:szCs w:val="22"/>
                <w:highlight w:val="yellow"/>
              </w:rPr>
            </w:pPr>
          </w:p>
        </w:tc>
      </w:tr>
    </w:tbl>
    <w:p w14:paraId="5DAA0D86" w14:textId="77777777" w:rsidR="00DE52C3" w:rsidRPr="00DE52C3" w:rsidRDefault="00DE52C3" w:rsidP="00DE52C3">
      <w:pPr>
        <w:spacing w:line="240" w:lineRule="auto"/>
        <w:rPr>
          <w:rFonts w:ascii="Arial" w:eastAsia="Calibri" w:hAnsi="Arial" w:cs="Arial"/>
        </w:rPr>
      </w:pPr>
    </w:p>
    <w:p w14:paraId="7AE5C4FD" w14:textId="77777777" w:rsidR="00706112" w:rsidRDefault="00706112" w:rsidP="00706112">
      <w:pPr>
        <w:ind w:firstLine="0"/>
        <w:jc w:val="right"/>
        <w:rPr>
          <w:rFonts w:cstheme="minorHAnsi"/>
        </w:rPr>
      </w:pPr>
    </w:p>
    <w:p w14:paraId="51E69410" w14:textId="77777777" w:rsidR="00DE52C3" w:rsidRDefault="00DE52C3" w:rsidP="00706112">
      <w:pPr>
        <w:ind w:firstLine="0"/>
        <w:jc w:val="right"/>
        <w:rPr>
          <w:rFonts w:cstheme="minorHAnsi"/>
        </w:rPr>
      </w:pPr>
    </w:p>
    <w:p w14:paraId="2971A2AB" w14:textId="77777777" w:rsidR="00DE52C3" w:rsidRDefault="00DE52C3" w:rsidP="00706112">
      <w:pPr>
        <w:ind w:firstLine="0"/>
        <w:jc w:val="right"/>
        <w:rPr>
          <w:rFonts w:cstheme="minorHAnsi"/>
        </w:rPr>
      </w:pPr>
    </w:p>
    <w:p w14:paraId="77DA79BB" w14:textId="77777777" w:rsidR="00DE52C3" w:rsidRDefault="00DE52C3" w:rsidP="00706112">
      <w:pPr>
        <w:ind w:firstLine="0"/>
        <w:jc w:val="right"/>
        <w:rPr>
          <w:rFonts w:cstheme="minorHAnsi"/>
        </w:rPr>
      </w:pPr>
    </w:p>
    <w:p w14:paraId="3AA49784" w14:textId="77777777" w:rsidR="00DE52C3" w:rsidRDefault="00DE52C3" w:rsidP="00706112">
      <w:pPr>
        <w:ind w:firstLine="0"/>
        <w:jc w:val="right"/>
        <w:rPr>
          <w:rFonts w:cstheme="minorHAnsi"/>
        </w:rPr>
      </w:pPr>
    </w:p>
    <w:p w14:paraId="067E9F77" w14:textId="77777777" w:rsidR="00DE52C3" w:rsidRDefault="00DE52C3" w:rsidP="00706112">
      <w:pPr>
        <w:ind w:firstLine="0"/>
        <w:jc w:val="right"/>
        <w:rPr>
          <w:rFonts w:cstheme="minorHAnsi"/>
        </w:rPr>
      </w:pPr>
    </w:p>
    <w:p w14:paraId="319C632E" w14:textId="77777777" w:rsidR="00DE52C3" w:rsidRDefault="00DE52C3" w:rsidP="00706112">
      <w:pPr>
        <w:ind w:firstLine="0"/>
        <w:jc w:val="right"/>
        <w:rPr>
          <w:rFonts w:cstheme="minorHAnsi"/>
        </w:rPr>
      </w:pPr>
    </w:p>
    <w:p w14:paraId="22E1B0BC" w14:textId="77777777" w:rsidR="00DE52C3" w:rsidRDefault="00DE52C3" w:rsidP="00706112">
      <w:pPr>
        <w:ind w:firstLine="0"/>
        <w:jc w:val="right"/>
        <w:rPr>
          <w:rFonts w:cstheme="minorHAnsi"/>
        </w:rPr>
      </w:pPr>
    </w:p>
    <w:p w14:paraId="7AFEDDC8" w14:textId="1EDC965A" w:rsidR="00675E70" w:rsidRPr="004F1A11" w:rsidRDefault="00675E70" w:rsidP="00706112">
      <w:pPr>
        <w:ind w:firstLine="0"/>
        <w:jc w:val="right"/>
        <w:rPr>
          <w:rFonts w:eastAsiaTheme="minorHAnsi" w:cstheme="minorHAnsi"/>
          <w:bCs/>
          <w:iCs/>
        </w:rPr>
      </w:pPr>
      <w:r>
        <w:rPr>
          <w:rFonts w:cstheme="minorHAnsi"/>
        </w:rPr>
        <w:lastRenderedPageBreak/>
        <w:t xml:space="preserve"> </w:t>
      </w:r>
      <w:r w:rsidRPr="004A21D1">
        <w:rPr>
          <w:rFonts w:cstheme="minorHAnsi"/>
        </w:rPr>
        <w:t xml:space="preserve">Pirkimo sąlygų </w:t>
      </w:r>
      <w:r w:rsidR="00DE52C3" w:rsidRPr="004A21D1">
        <w:rPr>
          <w:rFonts w:cstheme="minorHAnsi"/>
        </w:rPr>
        <w:t xml:space="preserve">8 </w:t>
      </w:r>
      <w:r w:rsidRPr="004A21D1">
        <w:rPr>
          <w:rFonts w:cstheme="minorHAnsi"/>
        </w:rPr>
        <w:t xml:space="preserve"> priedas</w:t>
      </w:r>
      <w:r w:rsidRPr="004F1A11">
        <w:rPr>
          <w:rFonts w:cstheme="minorHAnsi"/>
        </w:rPr>
        <w:t xml:space="preserve"> „</w:t>
      </w:r>
      <w:r>
        <w:rPr>
          <w:rFonts w:cstheme="minorHAnsi"/>
        </w:rPr>
        <w:t>Tiekėjo deklaracija</w:t>
      </w:r>
      <w:r w:rsidRPr="004F1A11">
        <w:rPr>
          <w:rFonts w:cstheme="minorHAnsi"/>
        </w:rPr>
        <w:t>“</w:t>
      </w:r>
    </w:p>
    <w:p w14:paraId="49817B9A" w14:textId="77777777" w:rsidR="00675E70" w:rsidRPr="0004033E" w:rsidRDefault="00675E70" w:rsidP="00675E70">
      <w:pPr>
        <w:shd w:val="clear" w:color="auto" w:fill="FFFFFF"/>
        <w:suppressAutoHyphens/>
        <w:jc w:val="center"/>
        <w:rPr>
          <w:rFonts w:ascii="Times New Roman" w:hAnsi="Times New Roman" w:cs="Times New Roman"/>
          <w:b/>
          <w:sz w:val="24"/>
          <w:szCs w:val="24"/>
        </w:rPr>
      </w:pPr>
    </w:p>
    <w:p w14:paraId="076FAE8C" w14:textId="41E296C6" w:rsidR="00675E70" w:rsidRPr="0004033E" w:rsidRDefault="00675E70" w:rsidP="007F44A1">
      <w:pPr>
        <w:widowControl w:val="0"/>
        <w:tabs>
          <w:tab w:val="right" w:leader="underscore" w:pos="9071"/>
        </w:tabs>
        <w:suppressAutoHyphens/>
        <w:jc w:val="center"/>
        <w:textAlignment w:val="baseline"/>
        <w:rPr>
          <w:rFonts w:ascii="Times New Roman" w:hAnsi="Times New Roman" w:cs="Times New Roman"/>
          <w:sz w:val="24"/>
          <w:szCs w:val="24"/>
        </w:rPr>
      </w:pPr>
    </w:p>
    <w:p w14:paraId="6287DE0A" w14:textId="77777777" w:rsidR="00675E70" w:rsidRPr="0004033E" w:rsidRDefault="00675E70" w:rsidP="007F44A1">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115E13C8" w14:textId="2CBEFA08" w:rsidR="00675E70" w:rsidRPr="0004033E" w:rsidRDefault="00675E70" w:rsidP="007F44A1">
      <w:pPr>
        <w:widowControl w:val="0"/>
        <w:tabs>
          <w:tab w:val="right" w:leader="underscore" w:pos="9071"/>
        </w:tabs>
        <w:suppressAutoHyphens/>
        <w:jc w:val="center"/>
        <w:textAlignment w:val="baseline"/>
        <w:rPr>
          <w:rFonts w:ascii="Times New Roman" w:eastAsia="Calibri" w:hAnsi="Times New Roman" w:cs="Times New Roman"/>
          <w:sz w:val="24"/>
          <w:szCs w:val="24"/>
        </w:rPr>
      </w:pPr>
    </w:p>
    <w:p w14:paraId="61299394" w14:textId="77777777" w:rsidR="00675E70" w:rsidRPr="0004033E" w:rsidRDefault="00675E70" w:rsidP="007F44A1">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30F9040" w14:textId="77777777" w:rsidR="00675E70" w:rsidRPr="0004033E" w:rsidRDefault="00675E70" w:rsidP="007F44A1">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571DA7E9" w14:textId="7105C7BB" w:rsidR="00675E70" w:rsidRPr="000E5142" w:rsidRDefault="00675E70" w:rsidP="007F44A1">
      <w:pPr>
        <w:widowControl w:val="0"/>
        <w:tabs>
          <w:tab w:val="right" w:leader="underscore" w:pos="9071"/>
        </w:tabs>
        <w:suppressAutoHyphens/>
        <w:jc w:val="center"/>
        <w:textAlignment w:val="baseline"/>
        <w:rPr>
          <w:rFonts w:ascii="Times New Roman" w:eastAsia="Calibri" w:hAnsi="Times New Roman" w:cs="Times New Roman"/>
          <w:b/>
          <w:bCs/>
          <w:i/>
          <w:iCs/>
          <w:sz w:val="22"/>
          <w:szCs w:val="22"/>
        </w:rPr>
      </w:pPr>
      <w:r w:rsidRPr="00675E70">
        <w:rPr>
          <w:rFonts w:ascii="Times New Roman" w:eastAsia="Calibri" w:hAnsi="Times New Roman" w:cs="Times New Roman"/>
          <w:b/>
          <w:bCs/>
          <w:sz w:val="22"/>
          <w:szCs w:val="22"/>
        </w:rPr>
        <w:t>TIEKĖJO DEKLARACIJA</w:t>
      </w:r>
      <w:r w:rsidR="000E5142">
        <w:rPr>
          <w:rFonts w:ascii="Times New Roman" w:eastAsia="Calibri" w:hAnsi="Times New Roman" w:cs="Times New Roman"/>
          <w:b/>
          <w:bCs/>
          <w:sz w:val="22"/>
          <w:szCs w:val="22"/>
        </w:rPr>
        <w:t xml:space="preserve"> </w:t>
      </w:r>
      <w:r w:rsidR="000E5142" w:rsidRPr="000E5142">
        <w:rPr>
          <w:rFonts w:ascii="Times New Roman" w:eastAsia="Calibri" w:hAnsi="Times New Roman" w:cs="Times New Roman"/>
          <w:b/>
          <w:bCs/>
          <w:i/>
          <w:iCs/>
          <w:sz w:val="22"/>
          <w:szCs w:val="22"/>
          <w:highlight w:val="yellow"/>
        </w:rPr>
        <w:t>(pateikiama kartu su pasiūlymu)</w:t>
      </w:r>
    </w:p>
    <w:p w14:paraId="27BF8C7C" w14:textId="77777777" w:rsidR="00675E70" w:rsidRPr="0004033E" w:rsidRDefault="00675E70" w:rsidP="007F44A1">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7A7D27AB" w14:textId="77777777" w:rsidR="00675E70" w:rsidRPr="0004033E" w:rsidRDefault="00675E70" w:rsidP="007F44A1">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2E67B4EC" w14:textId="77777777" w:rsidR="00675E70" w:rsidRPr="0004033E" w:rsidRDefault="00675E70" w:rsidP="007F44A1">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5B94877E" w14:textId="77777777" w:rsidR="00675E70" w:rsidRPr="0004033E" w:rsidRDefault="00675E70" w:rsidP="007F44A1">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6C1ECABB" w14:textId="77777777" w:rsidR="00675E70" w:rsidRPr="0004033E" w:rsidRDefault="00675E70" w:rsidP="007F44A1">
      <w:pPr>
        <w:ind w:firstLine="567"/>
        <w:jc w:val="center"/>
        <w:rPr>
          <w:rFonts w:ascii="Times New Roman" w:hAnsi="Times New Roman" w:cs="Times New Roman"/>
          <w:color w:val="000000"/>
          <w:sz w:val="24"/>
          <w:szCs w:val="24"/>
        </w:rPr>
      </w:pPr>
      <w:r w:rsidRPr="00675E70">
        <w:rPr>
          <w:rFonts w:ascii="Times New Roman" w:hAnsi="Times New Roman" w:cs="Times New Roman"/>
          <w:color w:val="000000"/>
          <w:sz w:val="22"/>
          <w:szCs w:val="22"/>
        </w:rPr>
        <w:t>Aš</w:t>
      </w:r>
      <w:r>
        <w:rPr>
          <w:rFonts w:ascii="Times New Roman" w:hAnsi="Times New Roman" w:cs="Times New Roman"/>
          <w:color w:val="000000"/>
          <w:sz w:val="24"/>
          <w:szCs w:val="24"/>
        </w:rPr>
        <w:t>,</w:t>
      </w:r>
      <w:r w:rsidRPr="0004033E">
        <w:rPr>
          <w:rFonts w:ascii="Times New Roman" w:hAnsi="Times New Roman" w:cs="Times New Roman"/>
          <w:color w:val="000000"/>
          <w:sz w:val="24"/>
          <w:szCs w:val="24"/>
        </w:rPr>
        <w:t>________________________________________________________</w:t>
      </w:r>
      <w:r>
        <w:rPr>
          <w:rFonts w:ascii="Times New Roman" w:hAnsi="Times New Roman" w:cs="Times New Roman"/>
          <w:color w:val="000000"/>
          <w:sz w:val="24"/>
          <w:szCs w:val="24"/>
        </w:rPr>
        <w:t>________________</w:t>
      </w:r>
      <w:r w:rsidRPr="0004033E">
        <w:rPr>
          <w:rFonts w:ascii="Times New Roman" w:hAnsi="Times New Roman" w:cs="Times New Roman"/>
          <w:color w:val="000000"/>
          <w:sz w:val="24"/>
          <w:szCs w:val="24"/>
        </w:rPr>
        <w:t>,</w:t>
      </w:r>
    </w:p>
    <w:p w14:paraId="74545F97" w14:textId="77777777" w:rsidR="00675E70" w:rsidRPr="0004033E" w:rsidRDefault="00675E70" w:rsidP="007F44A1">
      <w:pPr>
        <w:ind w:left="960" w:firstLine="318"/>
        <w:jc w:val="center"/>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63E42734" w14:textId="77777777" w:rsidR="00675E70" w:rsidRPr="0004033E" w:rsidRDefault="00675E70" w:rsidP="007F44A1">
      <w:pPr>
        <w:ind w:firstLine="0"/>
        <w:jc w:val="center"/>
        <w:rPr>
          <w:rFonts w:ascii="Times New Roman" w:hAnsi="Times New Roman" w:cs="Times New Roman"/>
          <w:color w:val="000000"/>
          <w:sz w:val="24"/>
          <w:szCs w:val="24"/>
        </w:rPr>
      </w:pPr>
      <w:r w:rsidRPr="00675E70">
        <w:rPr>
          <w:rFonts w:ascii="Times New Roman" w:hAnsi="Times New Roman" w:cs="Times New Roman"/>
          <w:color w:val="000000"/>
          <w:sz w:val="22"/>
          <w:szCs w:val="22"/>
        </w:rPr>
        <w:t>patvirtinu, kad mano vadovaujamas (-a) (atstovaujamas (-a)</w:t>
      </w:r>
      <w:r w:rsidRPr="0004033E">
        <w:rPr>
          <w:rFonts w:ascii="Times New Roman" w:hAnsi="Times New Roman" w:cs="Times New Roman"/>
          <w:color w:val="000000"/>
          <w:sz w:val="24"/>
          <w:szCs w:val="24"/>
        </w:rPr>
        <w:t>)____________________________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w:t>
      </w:r>
      <w:r w:rsidRPr="0004033E">
        <w:rPr>
          <w:rFonts w:ascii="Times New Roman" w:hAnsi="Times New Roman" w:cs="Times New Roman"/>
          <w:color w:val="000000"/>
          <w:sz w:val="24"/>
          <w:szCs w:val="24"/>
        </w:rPr>
        <w:t>,</w:t>
      </w:r>
    </w:p>
    <w:p w14:paraId="42C0DFC4" w14:textId="358ABF0D" w:rsidR="00675E70" w:rsidRPr="0004033E" w:rsidRDefault="00675E70" w:rsidP="007F44A1">
      <w:pPr>
        <w:ind w:left="5640" w:firstLine="742"/>
        <w:jc w:val="center"/>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pavadinimas)</w:t>
      </w:r>
    </w:p>
    <w:p w14:paraId="7C552EED" w14:textId="77777777" w:rsidR="00675E70" w:rsidRPr="0004033E" w:rsidRDefault="00675E70" w:rsidP="007F44A1">
      <w:pPr>
        <w:ind w:firstLine="0"/>
        <w:jc w:val="center"/>
        <w:rPr>
          <w:rFonts w:ascii="Times New Roman" w:hAnsi="Times New Roman" w:cs="Times New Roman"/>
          <w:color w:val="000000"/>
          <w:sz w:val="24"/>
          <w:szCs w:val="24"/>
          <w:u w:val="single"/>
        </w:rPr>
      </w:pPr>
      <w:r w:rsidRPr="00675E70">
        <w:rPr>
          <w:rFonts w:ascii="Times New Roman" w:hAnsi="Times New Roman" w:cs="Times New Roman"/>
          <w:color w:val="000000"/>
          <w:sz w:val="22"/>
          <w:szCs w:val="22"/>
        </w:rPr>
        <w:t>dalyvaujantis (-i)</w:t>
      </w:r>
      <w:r w:rsidRPr="0004033E">
        <w:rPr>
          <w:rFonts w:ascii="Times New Roman" w:hAnsi="Times New Roman" w:cs="Times New Roman"/>
          <w:color w:val="000000"/>
          <w:sz w:val="24"/>
          <w:szCs w:val="24"/>
        </w:rPr>
        <w:t xml:space="preserve"> ___________________________________</w:t>
      </w:r>
      <w:r>
        <w:rPr>
          <w:rFonts w:ascii="Times New Roman" w:hAnsi="Times New Roman" w:cs="Times New Roman"/>
          <w:color w:val="000000"/>
          <w:sz w:val="24"/>
          <w:szCs w:val="24"/>
        </w:rPr>
        <w:t>______________________________,</w:t>
      </w:r>
    </w:p>
    <w:p w14:paraId="6AF63A4C" w14:textId="77777777" w:rsidR="00675E70" w:rsidRDefault="00675E70" w:rsidP="007F44A1">
      <w:pPr>
        <w:ind w:left="2040" w:firstLine="371"/>
        <w:jc w:val="center"/>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03276DB9" w14:textId="26D02DC4" w:rsidR="00675E70" w:rsidRPr="0004033E" w:rsidRDefault="00675E70" w:rsidP="007F44A1">
      <w:pPr>
        <w:ind w:firstLine="0"/>
        <w:jc w:val="center"/>
        <w:rPr>
          <w:rFonts w:ascii="Times New Roman" w:hAnsi="Times New Roman" w:cs="Times New Roman"/>
          <w:color w:val="000000"/>
          <w:sz w:val="20"/>
          <w:szCs w:val="20"/>
        </w:rPr>
      </w:pPr>
      <w:r w:rsidRPr="00675E70">
        <w:rPr>
          <w:rFonts w:ascii="Times New Roman" w:hAnsi="Times New Roman" w:cs="Times New Roman"/>
          <w:color w:val="000000"/>
          <w:sz w:val="22"/>
          <w:szCs w:val="22"/>
        </w:rPr>
        <w:t>vykdomame</w:t>
      </w:r>
      <w:r>
        <w:rPr>
          <w:rFonts w:ascii="Times New Roman" w:hAnsi="Times New Roman" w:cs="Times New Roman"/>
          <w:color w:val="000000"/>
          <w:sz w:val="24"/>
          <w:szCs w:val="24"/>
        </w:rPr>
        <w:t xml:space="preserve"> </w:t>
      </w:r>
      <w:r w:rsidRPr="0004033E">
        <w:rPr>
          <w:rFonts w:ascii="Times New Roman" w:hAnsi="Times New Roman" w:cs="Times New Roman"/>
          <w:color w:val="000000"/>
          <w:sz w:val="24"/>
          <w:szCs w:val="24"/>
        </w:rPr>
        <w:t>_____________________________________________________________________,</w:t>
      </w:r>
    </w:p>
    <w:p w14:paraId="1AA90C47" w14:textId="77777777" w:rsidR="00675E70" w:rsidRPr="0004033E" w:rsidRDefault="00675E70" w:rsidP="007F44A1">
      <w:pPr>
        <w:ind w:left="720" w:firstLine="720"/>
        <w:jc w:val="center"/>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6248D0DE" w14:textId="1B787C17" w:rsidR="00675E70" w:rsidRDefault="00675E70" w:rsidP="00742897">
      <w:pPr>
        <w:ind w:left="323" w:firstLine="397"/>
        <w:rPr>
          <w:rFonts w:ascii="Times New Roman" w:hAnsi="Times New Roman" w:cs="Times New Roman"/>
          <w:color w:val="000000"/>
          <w:sz w:val="22"/>
          <w:szCs w:val="22"/>
        </w:rPr>
      </w:pPr>
      <w:r w:rsidRPr="00675E70">
        <w:rPr>
          <w:rFonts w:ascii="Times New Roman" w:hAnsi="Times New Roman" w:cs="Times New Roman"/>
          <w:color w:val="000000"/>
          <w:sz w:val="22"/>
          <w:szCs w:val="22"/>
        </w:rPr>
        <w:t>atitinka keliamus reikalavimus ir neturi pašalinimo pagrindų:</w:t>
      </w:r>
    </w:p>
    <w:p w14:paraId="2D95BE3B" w14:textId="77777777" w:rsidR="00675E70" w:rsidRPr="00675E70" w:rsidRDefault="00675E70" w:rsidP="00675E70">
      <w:pPr>
        <w:ind w:firstLine="0"/>
        <w:rPr>
          <w:rFonts w:ascii="Times New Roman" w:hAnsi="Times New Roman" w:cs="Times New Roman"/>
          <w:color w:val="000000"/>
          <w:sz w:val="22"/>
          <w:szCs w:val="22"/>
        </w:rPr>
      </w:pPr>
    </w:p>
    <w:tbl>
      <w:tblPr>
        <w:tblStyle w:val="Lentelstinklelis"/>
        <w:tblW w:w="0" w:type="auto"/>
        <w:tblInd w:w="846" w:type="dxa"/>
        <w:tblLook w:val="04A0" w:firstRow="1" w:lastRow="0" w:firstColumn="1" w:lastColumn="0" w:noHBand="0" w:noVBand="1"/>
      </w:tblPr>
      <w:tblGrid>
        <w:gridCol w:w="850"/>
        <w:gridCol w:w="7230"/>
        <w:gridCol w:w="1701"/>
      </w:tblGrid>
      <w:tr w:rsidR="00675E70" w:rsidRPr="0004033E" w14:paraId="44B93A01" w14:textId="77777777" w:rsidTr="007F44A1">
        <w:tc>
          <w:tcPr>
            <w:tcW w:w="850" w:type="dxa"/>
          </w:tcPr>
          <w:p w14:paraId="3EBBC59C" w14:textId="5EE4C1D9" w:rsidR="00675E70" w:rsidRPr="00675E70" w:rsidRDefault="00675E70" w:rsidP="00CB3FB9">
            <w:pPr>
              <w:ind w:firstLine="0"/>
              <w:rPr>
                <w:rFonts w:hAnsi="Times New Roman" w:cs="Times New Roman"/>
                <w:b/>
                <w:bCs/>
                <w:color w:val="000000"/>
                <w:sz w:val="22"/>
                <w:szCs w:val="22"/>
              </w:rPr>
            </w:pPr>
            <w:r w:rsidRPr="00675E70">
              <w:rPr>
                <w:rFonts w:hAnsi="Times New Roman" w:cs="Times New Roman"/>
                <w:b/>
                <w:bCs/>
                <w:color w:val="000000"/>
                <w:sz w:val="22"/>
                <w:szCs w:val="22"/>
              </w:rPr>
              <w:t xml:space="preserve">Eil. Nr. </w:t>
            </w:r>
          </w:p>
        </w:tc>
        <w:tc>
          <w:tcPr>
            <w:tcW w:w="7230" w:type="dxa"/>
          </w:tcPr>
          <w:p w14:paraId="4498BAE0" w14:textId="681B440A" w:rsidR="00675E70" w:rsidRPr="00675E70" w:rsidRDefault="00675E70" w:rsidP="00675E70">
            <w:pPr>
              <w:ind w:firstLine="56"/>
              <w:jc w:val="center"/>
              <w:rPr>
                <w:rFonts w:hAnsi="Times New Roman" w:cs="Times New Roman"/>
                <w:b/>
                <w:bCs/>
                <w:sz w:val="22"/>
                <w:szCs w:val="22"/>
              </w:rPr>
            </w:pPr>
            <w:r w:rsidRPr="00675E70">
              <w:rPr>
                <w:rFonts w:hAnsi="Times New Roman" w:cs="Times New Roman"/>
                <w:b/>
                <w:bCs/>
                <w:sz w:val="22"/>
                <w:szCs w:val="22"/>
              </w:rPr>
              <w:t>Pašalinimo pagrindas</w:t>
            </w:r>
          </w:p>
        </w:tc>
        <w:tc>
          <w:tcPr>
            <w:tcW w:w="1701" w:type="dxa"/>
          </w:tcPr>
          <w:p w14:paraId="086783F0" w14:textId="75F614F9" w:rsidR="00675E70" w:rsidRDefault="00675E70" w:rsidP="00675E70">
            <w:pPr>
              <w:ind w:firstLine="27"/>
              <w:jc w:val="center"/>
              <w:rPr>
                <w:rFonts w:hAnsi="Times New Roman" w:cs="Times New Roman"/>
                <w:b/>
                <w:bCs/>
                <w:color w:val="000000"/>
                <w:sz w:val="22"/>
                <w:szCs w:val="22"/>
              </w:rPr>
            </w:pPr>
            <w:r w:rsidRPr="00675E70">
              <w:rPr>
                <w:rFonts w:hAnsi="Times New Roman" w:cs="Times New Roman"/>
                <w:b/>
                <w:bCs/>
                <w:color w:val="000000"/>
                <w:sz w:val="22"/>
                <w:szCs w:val="22"/>
              </w:rPr>
              <w:t>Nurodyti</w:t>
            </w:r>
          </w:p>
          <w:p w14:paraId="32460EF9" w14:textId="59AACC2B" w:rsidR="00675E70" w:rsidRPr="00675E70" w:rsidRDefault="00675E70" w:rsidP="00675E70">
            <w:pPr>
              <w:ind w:firstLine="27"/>
              <w:jc w:val="center"/>
              <w:rPr>
                <w:rFonts w:hAnsi="Times New Roman" w:cs="Times New Roman"/>
                <w:b/>
                <w:bCs/>
                <w:color w:val="000000"/>
                <w:sz w:val="22"/>
                <w:szCs w:val="22"/>
              </w:rPr>
            </w:pPr>
            <w:r w:rsidRPr="00675E70">
              <w:rPr>
                <w:rFonts w:hAnsi="Times New Roman" w:cs="Times New Roman"/>
                <w:b/>
                <w:bCs/>
                <w:color w:val="000000"/>
                <w:sz w:val="22"/>
                <w:szCs w:val="22"/>
              </w:rPr>
              <w:t>TAIP arba NE</w:t>
            </w:r>
          </w:p>
        </w:tc>
      </w:tr>
      <w:tr w:rsidR="00675E70" w:rsidRPr="0004033E" w14:paraId="0DA1270E" w14:textId="77777777" w:rsidTr="007F44A1">
        <w:tc>
          <w:tcPr>
            <w:tcW w:w="850" w:type="dxa"/>
          </w:tcPr>
          <w:p w14:paraId="1E81B3A9" w14:textId="77777777" w:rsidR="00675E70" w:rsidRPr="00675E70" w:rsidRDefault="00675E70" w:rsidP="00CB3FB9">
            <w:pPr>
              <w:ind w:firstLine="0"/>
              <w:rPr>
                <w:rFonts w:hAnsi="Times New Roman" w:cs="Times New Roman"/>
                <w:color w:val="000000"/>
                <w:sz w:val="22"/>
                <w:szCs w:val="22"/>
              </w:rPr>
            </w:pPr>
            <w:r w:rsidRPr="00675E70">
              <w:rPr>
                <w:rFonts w:hAnsi="Times New Roman" w:cs="Times New Roman"/>
                <w:color w:val="000000"/>
                <w:sz w:val="22"/>
                <w:szCs w:val="22"/>
              </w:rPr>
              <w:t xml:space="preserve">1. </w:t>
            </w:r>
          </w:p>
        </w:tc>
        <w:tc>
          <w:tcPr>
            <w:tcW w:w="7230" w:type="dxa"/>
          </w:tcPr>
          <w:p w14:paraId="70D61A28" w14:textId="326A8FB8" w:rsidR="00675E70" w:rsidRPr="00675E70" w:rsidRDefault="00675E70" w:rsidP="00675E70">
            <w:pPr>
              <w:ind w:firstLine="0"/>
              <w:rPr>
                <w:rFonts w:hAnsi="Times New Roman" w:cs="Times New Roman"/>
                <w:color w:val="000000"/>
                <w:sz w:val="22"/>
                <w:szCs w:val="22"/>
              </w:rPr>
            </w:pPr>
            <w:r w:rsidRPr="00675E70">
              <w:rPr>
                <w:rFonts w:eastAsia="Calibri" w:hAnsi="Times New Roman" w:cs="Times New Roman"/>
                <w:iCs/>
                <w:sz w:val="22"/>
                <w:szCs w:val="22"/>
              </w:rPr>
              <w:t xml:space="preserve">Tiekėjas su kitais tiekėjais yra sudaręs susitarimų, kuriais siekiama iškreipti konkurenciją atliekamame pirkime, ir perkančioji organizacija dėl to turi įtikinamų duomenų </w:t>
            </w:r>
            <w:r w:rsidRPr="00675E70">
              <w:rPr>
                <w:rFonts w:eastAsia="Calibri" w:hAnsi="Times New Roman" w:cs="Times New Roman"/>
                <w:b/>
                <w:iCs/>
                <w:color w:val="7030A0"/>
                <w:sz w:val="22"/>
                <w:szCs w:val="22"/>
              </w:rPr>
              <w:t>(</w:t>
            </w:r>
            <w:r w:rsidRPr="00675E70">
              <w:rPr>
                <w:rFonts w:eastAsia="Yu Mincho" w:hAnsi="Times New Roman" w:cs="Times New Roman"/>
                <w:b/>
                <w:iCs/>
                <w:color w:val="7030A0"/>
                <w:sz w:val="22"/>
                <w:szCs w:val="22"/>
              </w:rPr>
              <w:t>VPĮ 46 straipsnio 4 dalies 1 punktas</w:t>
            </w:r>
            <w:r w:rsidRPr="00675E70">
              <w:rPr>
                <w:rFonts w:eastAsia="Arial" w:hAnsi="Times New Roman" w:cs="Times New Roman"/>
                <w:iCs/>
                <w:color w:val="7030A0"/>
                <w:sz w:val="22"/>
                <w:szCs w:val="22"/>
              </w:rPr>
              <w:t>).</w:t>
            </w:r>
          </w:p>
        </w:tc>
        <w:tc>
          <w:tcPr>
            <w:tcW w:w="1701" w:type="dxa"/>
          </w:tcPr>
          <w:p w14:paraId="44E7D9F3" w14:textId="77777777" w:rsidR="00675E70" w:rsidRPr="00675E70" w:rsidRDefault="00675E70" w:rsidP="00675E70">
            <w:pPr>
              <w:ind w:firstLine="27"/>
              <w:rPr>
                <w:rFonts w:hAnsi="Times New Roman" w:cs="Times New Roman"/>
                <w:color w:val="000000"/>
                <w:sz w:val="22"/>
                <w:szCs w:val="22"/>
              </w:rPr>
            </w:pPr>
          </w:p>
        </w:tc>
      </w:tr>
      <w:tr w:rsidR="00675E70" w:rsidRPr="0004033E" w14:paraId="383612DF" w14:textId="77777777" w:rsidTr="007F44A1">
        <w:tc>
          <w:tcPr>
            <w:tcW w:w="850" w:type="dxa"/>
          </w:tcPr>
          <w:p w14:paraId="7A640D83" w14:textId="77777777" w:rsidR="00675E70" w:rsidRPr="00675E70" w:rsidRDefault="00675E70" w:rsidP="00CB3FB9">
            <w:pPr>
              <w:ind w:firstLine="0"/>
              <w:rPr>
                <w:rFonts w:hAnsi="Times New Roman" w:cs="Times New Roman"/>
                <w:color w:val="000000"/>
                <w:sz w:val="22"/>
                <w:szCs w:val="22"/>
              </w:rPr>
            </w:pPr>
            <w:r w:rsidRPr="00675E70">
              <w:rPr>
                <w:rFonts w:hAnsi="Times New Roman" w:cs="Times New Roman"/>
                <w:color w:val="000000"/>
                <w:sz w:val="22"/>
                <w:szCs w:val="22"/>
              </w:rPr>
              <w:t xml:space="preserve">2. </w:t>
            </w:r>
          </w:p>
        </w:tc>
        <w:tc>
          <w:tcPr>
            <w:tcW w:w="7230" w:type="dxa"/>
          </w:tcPr>
          <w:p w14:paraId="6B675B17" w14:textId="7E2A9652" w:rsidR="00675E70" w:rsidRPr="00675E70" w:rsidRDefault="00675E70" w:rsidP="00CB3FB9">
            <w:pPr>
              <w:pStyle w:val="Betarp"/>
              <w:ind w:firstLine="33"/>
              <w:rPr>
                <w:rFonts w:hAnsi="Times New Roman" w:cs="Times New Roman"/>
                <w:b/>
                <w:sz w:val="22"/>
                <w:szCs w:val="22"/>
              </w:rPr>
            </w:pPr>
            <w:r w:rsidRPr="00953F82">
              <w:rPr>
                <w:rFonts w:eastAsia="Calibri" w:hAnsi="Times New Roman" w:cs="Times New Roman"/>
                <w:iCs/>
                <w:sz w:val="22"/>
                <w:szCs w:val="22"/>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953F82">
              <w:rPr>
                <w:rFonts w:eastAsia="Calibri" w:hAnsi="Times New Roman" w:cs="Times New Roman"/>
                <w:b/>
                <w:iCs/>
                <w:color w:val="7030A0"/>
                <w:sz w:val="22"/>
                <w:szCs w:val="22"/>
                <w:lang w:eastAsia="lt-LT"/>
              </w:rPr>
              <w:t>(</w:t>
            </w:r>
            <w:r w:rsidRPr="00953F82">
              <w:rPr>
                <w:rFonts w:eastAsia="Yu Mincho" w:hAnsi="Times New Roman" w:cs="Times New Roman"/>
                <w:b/>
                <w:iCs/>
                <w:color w:val="7030A0"/>
                <w:sz w:val="22"/>
                <w:szCs w:val="22"/>
                <w:lang w:eastAsia="lt-LT"/>
              </w:rPr>
              <w:t>VPĮ 46 straipsnio 4 dalies 2 punktas)</w:t>
            </w:r>
            <w:r w:rsidRPr="00953F82">
              <w:rPr>
                <w:rFonts w:eastAsia="Calibri" w:hAnsi="Times New Roman" w:cs="Times New Roman"/>
                <w:iCs/>
                <w:color w:val="7030A0"/>
                <w:sz w:val="22"/>
                <w:szCs w:val="22"/>
                <w:lang w:eastAsia="lt-LT"/>
              </w:rPr>
              <w:t>.</w:t>
            </w:r>
          </w:p>
        </w:tc>
        <w:tc>
          <w:tcPr>
            <w:tcW w:w="1701" w:type="dxa"/>
          </w:tcPr>
          <w:p w14:paraId="02EC2437" w14:textId="77777777" w:rsidR="00675E70" w:rsidRPr="00675E70" w:rsidRDefault="00675E70" w:rsidP="00675E70">
            <w:pPr>
              <w:ind w:firstLine="27"/>
              <w:rPr>
                <w:rFonts w:hAnsi="Times New Roman" w:cs="Times New Roman"/>
                <w:color w:val="000000"/>
                <w:sz w:val="22"/>
                <w:szCs w:val="22"/>
              </w:rPr>
            </w:pPr>
          </w:p>
        </w:tc>
      </w:tr>
      <w:tr w:rsidR="00675E70" w:rsidRPr="0004033E" w14:paraId="11EBE4E7" w14:textId="77777777" w:rsidTr="007F44A1">
        <w:tc>
          <w:tcPr>
            <w:tcW w:w="850" w:type="dxa"/>
          </w:tcPr>
          <w:p w14:paraId="0D7EB408" w14:textId="77777777" w:rsidR="00675E70" w:rsidRPr="00675E70" w:rsidRDefault="00675E70" w:rsidP="00CB3FB9">
            <w:pPr>
              <w:ind w:firstLine="0"/>
              <w:rPr>
                <w:rFonts w:hAnsi="Times New Roman" w:cs="Times New Roman"/>
                <w:color w:val="000000"/>
                <w:sz w:val="22"/>
                <w:szCs w:val="22"/>
              </w:rPr>
            </w:pPr>
            <w:r w:rsidRPr="00675E70">
              <w:rPr>
                <w:rFonts w:hAnsi="Times New Roman" w:cs="Times New Roman"/>
                <w:color w:val="000000"/>
                <w:sz w:val="22"/>
                <w:szCs w:val="22"/>
              </w:rPr>
              <w:t xml:space="preserve">3. </w:t>
            </w:r>
          </w:p>
        </w:tc>
        <w:tc>
          <w:tcPr>
            <w:tcW w:w="7230" w:type="dxa"/>
          </w:tcPr>
          <w:p w14:paraId="50CD582B" w14:textId="0E482BCF" w:rsidR="00675E70" w:rsidRPr="00675E70" w:rsidRDefault="00675E70" w:rsidP="004A63A0">
            <w:pPr>
              <w:ind w:firstLine="0"/>
              <w:rPr>
                <w:rFonts w:eastAsia="Yu Mincho" w:hAnsi="Times New Roman" w:cs="Times New Roman"/>
                <w:b/>
                <w:bCs/>
                <w:sz w:val="22"/>
                <w:szCs w:val="22"/>
              </w:rPr>
            </w:pPr>
            <w:r w:rsidRPr="00675E70">
              <w:rPr>
                <w:rFonts w:eastAsia="Calibri" w:hAnsi="Times New Roman" w:cs="Times New Roman"/>
                <w:iCs/>
                <w:sz w:val="22"/>
                <w:szCs w:val="22"/>
              </w:rPr>
              <w:t xml:space="preserve">Pažeista konkurencija, kaip nustatyta VPĮ 27 straipsnio 3 ir 4 dalyse, ir atitinkamos padėties negalima ištaisyti </w:t>
            </w:r>
            <w:r w:rsidRPr="00675E70">
              <w:rPr>
                <w:rFonts w:eastAsia="Calibri" w:hAnsi="Times New Roman" w:cs="Times New Roman"/>
                <w:b/>
                <w:iCs/>
                <w:color w:val="7030A0"/>
                <w:sz w:val="22"/>
                <w:szCs w:val="22"/>
              </w:rPr>
              <w:t>(</w:t>
            </w:r>
            <w:r w:rsidRPr="00675E70">
              <w:rPr>
                <w:rFonts w:eastAsia="Yu Mincho" w:hAnsi="Times New Roman" w:cs="Times New Roman"/>
                <w:b/>
                <w:iCs/>
                <w:color w:val="7030A0"/>
                <w:sz w:val="22"/>
                <w:szCs w:val="22"/>
              </w:rPr>
              <w:t>VPĮ 46 straipsnio 4 dalies 3 punktas).</w:t>
            </w:r>
          </w:p>
        </w:tc>
        <w:tc>
          <w:tcPr>
            <w:tcW w:w="1701" w:type="dxa"/>
          </w:tcPr>
          <w:p w14:paraId="02A869B5" w14:textId="063D3A66" w:rsidR="00675E70" w:rsidRPr="00675E70" w:rsidRDefault="00675E70" w:rsidP="00CB3FB9">
            <w:pPr>
              <w:ind w:firstLine="27"/>
              <w:rPr>
                <w:rFonts w:hAnsi="Times New Roman" w:cs="Times New Roman"/>
                <w:color w:val="000000"/>
                <w:sz w:val="22"/>
                <w:szCs w:val="22"/>
              </w:rPr>
            </w:pPr>
          </w:p>
        </w:tc>
      </w:tr>
      <w:tr w:rsidR="00675E70" w:rsidRPr="0004033E" w14:paraId="082DD485" w14:textId="77777777" w:rsidTr="007F44A1">
        <w:tc>
          <w:tcPr>
            <w:tcW w:w="850" w:type="dxa"/>
          </w:tcPr>
          <w:p w14:paraId="21B9227A" w14:textId="77777777" w:rsidR="00675E70" w:rsidRPr="00675E70" w:rsidRDefault="00675E70" w:rsidP="00CB3FB9">
            <w:pPr>
              <w:ind w:firstLine="0"/>
              <w:rPr>
                <w:rFonts w:hAnsi="Times New Roman" w:cs="Times New Roman"/>
                <w:color w:val="000000"/>
                <w:sz w:val="22"/>
                <w:szCs w:val="22"/>
              </w:rPr>
            </w:pPr>
            <w:r w:rsidRPr="00675E70">
              <w:rPr>
                <w:rFonts w:hAnsi="Times New Roman" w:cs="Times New Roman"/>
                <w:color w:val="000000"/>
                <w:sz w:val="22"/>
                <w:szCs w:val="22"/>
              </w:rPr>
              <w:t>4.</w:t>
            </w:r>
          </w:p>
        </w:tc>
        <w:tc>
          <w:tcPr>
            <w:tcW w:w="7230" w:type="dxa"/>
          </w:tcPr>
          <w:p w14:paraId="566C6169" w14:textId="7BC65F53" w:rsidR="00675E70" w:rsidRPr="00675E70" w:rsidRDefault="004A63A0" w:rsidP="004A63A0">
            <w:pPr>
              <w:ind w:firstLine="0"/>
              <w:rPr>
                <w:rFonts w:hAnsi="Times New Roman" w:cs="Times New Roman"/>
                <w:color w:val="000000"/>
                <w:sz w:val="22"/>
                <w:szCs w:val="22"/>
              </w:rPr>
            </w:pPr>
            <w:r w:rsidRPr="004A63A0">
              <w:rPr>
                <w:rFonts w:eastAsia="Calibri"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tc>
        <w:tc>
          <w:tcPr>
            <w:tcW w:w="1701" w:type="dxa"/>
          </w:tcPr>
          <w:p w14:paraId="6FAAD803" w14:textId="77777777" w:rsidR="00675E70" w:rsidRPr="00675E70" w:rsidRDefault="00675E70" w:rsidP="00675E70">
            <w:pPr>
              <w:ind w:firstLine="27"/>
              <w:rPr>
                <w:rFonts w:hAnsi="Times New Roman" w:cs="Times New Roman"/>
                <w:color w:val="000000"/>
                <w:sz w:val="22"/>
                <w:szCs w:val="22"/>
              </w:rPr>
            </w:pPr>
          </w:p>
        </w:tc>
      </w:tr>
      <w:tr w:rsidR="00675E70" w:rsidRPr="0004033E" w14:paraId="69350685" w14:textId="77777777" w:rsidTr="007F44A1">
        <w:tc>
          <w:tcPr>
            <w:tcW w:w="850" w:type="dxa"/>
          </w:tcPr>
          <w:p w14:paraId="613E954E" w14:textId="77777777" w:rsidR="00675E70" w:rsidRPr="00675E70" w:rsidRDefault="00675E70" w:rsidP="00CB3FB9">
            <w:pPr>
              <w:ind w:firstLine="0"/>
              <w:rPr>
                <w:rFonts w:hAnsi="Times New Roman" w:cs="Times New Roman"/>
                <w:color w:val="000000"/>
                <w:sz w:val="22"/>
                <w:szCs w:val="22"/>
              </w:rPr>
            </w:pPr>
            <w:r w:rsidRPr="00675E70">
              <w:rPr>
                <w:rFonts w:hAnsi="Times New Roman" w:cs="Times New Roman"/>
                <w:color w:val="000000"/>
                <w:sz w:val="22"/>
                <w:szCs w:val="22"/>
              </w:rPr>
              <w:t>5.</w:t>
            </w:r>
          </w:p>
        </w:tc>
        <w:tc>
          <w:tcPr>
            <w:tcW w:w="7230" w:type="dxa"/>
          </w:tcPr>
          <w:p w14:paraId="38F2CADF" w14:textId="0A27D8F7" w:rsidR="00675E70" w:rsidRPr="00675E70" w:rsidRDefault="004A63A0" w:rsidP="004A63A0">
            <w:pPr>
              <w:ind w:firstLine="0"/>
              <w:rPr>
                <w:rFonts w:eastAsia="Yu Mincho" w:hAnsi="Times New Roman" w:cs="Times New Roman"/>
                <w:b/>
                <w:sz w:val="22"/>
                <w:szCs w:val="22"/>
              </w:rPr>
            </w:pPr>
            <w:r w:rsidRPr="004A63A0">
              <w:rPr>
                <w:rFonts w:eastAsia="Calibri" w:hAnsi="Times New Roman" w:cs="Times New Roman"/>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4A63A0">
              <w:rPr>
                <w:rFonts w:eastAsia="Calibri" w:hAnsi="Times New Roman" w:cs="Times New Roman"/>
                <w:iCs/>
                <w:sz w:val="22"/>
                <w:szCs w:val="22"/>
              </w:rPr>
              <w:lastRenderedPageBreak/>
              <w:t xml:space="preserve">nustatymo, ir perkančioji organizacija gali tai įrodyti bet kokiomis teisėtomis priemonėmis </w:t>
            </w:r>
            <w:r w:rsidRPr="004A63A0">
              <w:rPr>
                <w:rFonts w:eastAsia="Calibri" w:hAnsi="Times New Roman" w:cs="Times New Roman"/>
                <w:iCs/>
                <w:color w:val="7030A0"/>
                <w:sz w:val="22"/>
                <w:szCs w:val="22"/>
              </w:rPr>
              <w:t>(</w:t>
            </w:r>
            <w:r w:rsidRPr="004A63A0">
              <w:rPr>
                <w:rFonts w:eastAsia="Yu Mincho" w:hAnsi="Times New Roman" w:cs="Times New Roman"/>
                <w:b/>
                <w:iCs/>
                <w:color w:val="7030A0"/>
                <w:sz w:val="22"/>
                <w:szCs w:val="22"/>
              </w:rPr>
              <w:t>VPĮ 46 straipsnio 4 dalies 5 punktas).</w:t>
            </w:r>
          </w:p>
        </w:tc>
        <w:tc>
          <w:tcPr>
            <w:tcW w:w="1701" w:type="dxa"/>
          </w:tcPr>
          <w:p w14:paraId="2DD54140" w14:textId="77777777" w:rsidR="00675E70" w:rsidRPr="00675E70" w:rsidRDefault="00675E70" w:rsidP="00675E70">
            <w:pPr>
              <w:ind w:firstLine="27"/>
              <w:rPr>
                <w:rFonts w:hAnsi="Times New Roman" w:cs="Times New Roman"/>
                <w:color w:val="000000"/>
                <w:sz w:val="22"/>
                <w:szCs w:val="22"/>
              </w:rPr>
            </w:pPr>
          </w:p>
        </w:tc>
      </w:tr>
    </w:tbl>
    <w:p w14:paraId="32481E18" w14:textId="77777777" w:rsidR="00675E70" w:rsidRPr="00675E70" w:rsidRDefault="00675E70" w:rsidP="008E146F">
      <w:pPr>
        <w:shd w:val="clear" w:color="auto" w:fill="FFFFFF"/>
        <w:spacing w:line="240" w:lineRule="auto"/>
        <w:ind w:left="397" w:firstLine="720"/>
        <w:rPr>
          <w:rFonts w:ascii="Times New Roman" w:hAnsi="Times New Roman" w:cs="Times New Roman"/>
          <w:sz w:val="22"/>
          <w:szCs w:val="22"/>
        </w:rPr>
      </w:pPr>
      <w:r w:rsidRPr="00675E70">
        <w:rPr>
          <w:rFonts w:ascii="Times New Roman" w:hAnsi="Times New Roman" w:cs="Times New Roman"/>
          <w:color w:val="000000"/>
          <w:sz w:val="22"/>
          <w:szCs w:val="22"/>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13B74947" w14:textId="77777777" w:rsidR="00675E70" w:rsidRPr="00675E70" w:rsidRDefault="00675E70" w:rsidP="008E146F">
      <w:pPr>
        <w:spacing w:line="240" w:lineRule="auto"/>
        <w:ind w:left="420"/>
        <w:rPr>
          <w:rFonts w:ascii="Times New Roman" w:hAnsi="Times New Roman" w:cs="Times New Roman"/>
          <w:sz w:val="22"/>
          <w:szCs w:val="22"/>
        </w:rPr>
      </w:pPr>
      <w:r w:rsidRPr="00675E70">
        <w:rPr>
          <w:rFonts w:ascii="Times New Roman" w:hAnsi="Times New Roman" w:cs="Times New Roman"/>
          <w:sz w:val="22"/>
          <w:szCs w:val="22"/>
        </w:rPr>
        <w:t>Esame informuoti, kad už neteisingų duomenų pateikimą Tiekėjas atsako teisės aktuose nustatyta tvarka.</w:t>
      </w:r>
    </w:p>
    <w:p w14:paraId="7982D200" w14:textId="77777777" w:rsidR="00675E70" w:rsidRPr="0004033E" w:rsidRDefault="00675E70" w:rsidP="00675E70">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2ABF4675" w14:textId="77777777" w:rsidR="00675E70" w:rsidRPr="0004033E" w:rsidRDefault="00675E70" w:rsidP="00675E70">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06FEC51C" w14:textId="77777777" w:rsidR="00675E70" w:rsidRDefault="00675E70" w:rsidP="00675E70">
      <w:pPr>
        <w:shd w:val="clear" w:color="auto" w:fill="FFFFFF"/>
        <w:suppressAutoHyphens/>
        <w:jc w:val="center"/>
        <w:rPr>
          <w:b/>
          <w:sz w:val="20"/>
        </w:rPr>
      </w:pPr>
    </w:p>
    <w:p w14:paraId="76DC6509" w14:textId="77777777" w:rsidR="00675E70" w:rsidRDefault="00675E70" w:rsidP="00675E70">
      <w:pPr>
        <w:shd w:val="clear" w:color="auto" w:fill="FFFFFF"/>
        <w:suppressAutoHyphens/>
        <w:jc w:val="center"/>
        <w:rPr>
          <w:b/>
          <w:sz w:val="20"/>
        </w:rPr>
      </w:pPr>
    </w:p>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4E87F" w14:textId="77777777" w:rsidR="00FD4F1B" w:rsidRDefault="00FD4F1B" w:rsidP="00D05666">
      <w:r>
        <w:separator/>
      </w:r>
    </w:p>
  </w:endnote>
  <w:endnote w:type="continuationSeparator" w:id="0">
    <w:p w14:paraId="7F81E1D9" w14:textId="77777777" w:rsidR="00FD4F1B" w:rsidRDefault="00FD4F1B" w:rsidP="00D05666">
      <w:r>
        <w:continuationSeparator/>
      </w:r>
    </w:p>
  </w:endnote>
  <w:endnote w:type="continuationNotice" w:id="1">
    <w:p w14:paraId="1D438FCF" w14:textId="77777777" w:rsidR="00FD4F1B" w:rsidRDefault="00FD4F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6377A" w14:textId="77777777" w:rsidR="00FD4F1B" w:rsidRDefault="00FD4F1B" w:rsidP="00D05666">
      <w:r>
        <w:separator/>
      </w:r>
    </w:p>
  </w:footnote>
  <w:footnote w:type="continuationSeparator" w:id="0">
    <w:p w14:paraId="09AC1190" w14:textId="77777777" w:rsidR="00FD4F1B" w:rsidRDefault="00FD4F1B" w:rsidP="00D05666">
      <w:r>
        <w:continuationSeparator/>
      </w:r>
    </w:p>
  </w:footnote>
  <w:footnote w:type="continuationNotice" w:id="1">
    <w:p w14:paraId="5D594BD7" w14:textId="77777777" w:rsidR="00FD4F1B" w:rsidRDefault="00FD4F1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925125F"/>
    <w:multiLevelType w:val="multilevel"/>
    <w:tmpl w:val="8856D976"/>
    <w:lvl w:ilvl="0">
      <w:start w:val="1"/>
      <w:numFmt w:val="decimal"/>
      <w:lvlText w:val="2.%1"/>
      <w:lvlJc w:val="left"/>
      <w:pPr>
        <w:ind w:left="644" w:hanging="360"/>
      </w:pPr>
      <w:rPr>
        <w:rFonts w:hint="default"/>
      </w:rPr>
    </w:lvl>
    <w:lvl w:ilvl="1">
      <w:start w:val="1"/>
      <w:numFmt w:val="decimal"/>
      <w:lvlText w:val="2.%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E737927"/>
    <w:multiLevelType w:val="multilevel"/>
    <w:tmpl w:val="194CD1E2"/>
    <w:lvl w:ilvl="0">
      <w:start w:val="1"/>
      <w:numFmt w:val="decimal"/>
      <w:lvlText w:val="%1."/>
      <w:lvlJc w:val="left"/>
      <w:pPr>
        <w:ind w:left="540" w:hanging="540"/>
      </w:pPr>
      <w:rPr>
        <w:rFonts w:hint="default"/>
      </w:rPr>
    </w:lvl>
    <w:lvl w:ilvl="1">
      <w:start w:val="5"/>
      <w:numFmt w:val="decimal"/>
      <w:lvlText w:val="%1.%2."/>
      <w:lvlJc w:val="left"/>
      <w:pPr>
        <w:ind w:left="877" w:hanging="540"/>
      </w:pPr>
      <w:rPr>
        <w:rFonts w:hint="default"/>
      </w:rPr>
    </w:lvl>
    <w:lvl w:ilvl="2">
      <w:start w:val="3"/>
      <w:numFmt w:val="decimal"/>
      <w:lvlText w:val="%1.%2.%3."/>
      <w:lvlJc w:val="left"/>
      <w:pPr>
        <w:ind w:left="1394" w:hanging="720"/>
      </w:pPr>
      <w:rPr>
        <w:rFonts w:hint="default"/>
      </w:rPr>
    </w:lvl>
    <w:lvl w:ilvl="3">
      <w:start w:val="1"/>
      <w:numFmt w:val="decimal"/>
      <w:lvlText w:val="%1.%2.%3.%4."/>
      <w:lvlJc w:val="left"/>
      <w:pPr>
        <w:ind w:left="1731" w:hanging="72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2765" w:hanging="1080"/>
      </w:pPr>
      <w:rPr>
        <w:rFonts w:hint="default"/>
      </w:rPr>
    </w:lvl>
    <w:lvl w:ilvl="6">
      <w:start w:val="1"/>
      <w:numFmt w:val="decimal"/>
      <w:lvlText w:val="%1.%2.%3.%4.%5.%6.%7."/>
      <w:lvlJc w:val="left"/>
      <w:pPr>
        <w:ind w:left="3462" w:hanging="1440"/>
      </w:pPr>
      <w:rPr>
        <w:rFonts w:hint="default"/>
      </w:rPr>
    </w:lvl>
    <w:lvl w:ilvl="7">
      <w:start w:val="1"/>
      <w:numFmt w:val="decimal"/>
      <w:lvlText w:val="%1.%2.%3.%4.%5.%6.%7.%8."/>
      <w:lvlJc w:val="left"/>
      <w:pPr>
        <w:ind w:left="3799" w:hanging="1440"/>
      </w:pPr>
      <w:rPr>
        <w:rFonts w:hint="default"/>
      </w:rPr>
    </w:lvl>
    <w:lvl w:ilvl="8">
      <w:start w:val="1"/>
      <w:numFmt w:val="decimal"/>
      <w:lvlText w:val="%1.%2.%3.%4.%5.%6.%7.%8.%9."/>
      <w:lvlJc w:val="left"/>
      <w:pPr>
        <w:ind w:left="4496" w:hanging="1800"/>
      </w:pPr>
      <w:rPr>
        <w:rFonts w:hint="default"/>
      </w:rPr>
    </w:lvl>
  </w:abstractNum>
  <w:abstractNum w:abstractNumId="4"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B6073DE"/>
    <w:multiLevelType w:val="hybridMultilevel"/>
    <w:tmpl w:val="80DC12DE"/>
    <w:lvl w:ilvl="0" w:tplc="AB601E08">
      <w:start w:val="1"/>
      <w:numFmt w:val="lowerLetter"/>
      <w:lvlText w:val="%1)"/>
      <w:lvlJc w:val="left"/>
      <w:pPr>
        <w:ind w:left="2052" w:hanging="360"/>
      </w:pPr>
      <w:rPr>
        <w:rFonts w:hint="default"/>
        <w:b w:val="0"/>
        <w:i w:val="0"/>
      </w:rPr>
    </w:lvl>
    <w:lvl w:ilvl="1" w:tplc="04270019">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3"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8"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6C26218"/>
    <w:multiLevelType w:val="hybridMultilevel"/>
    <w:tmpl w:val="F3802CCC"/>
    <w:lvl w:ilvl="0" w:tplc="A9B04E66">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F2B0F78"/>
    <w:multiLevelType w:val="multilevel"/>
    <w:tmpl w:val="C986C890"/>
    <w:lvl w:ilvl="0">
      <w:start w:val="2"/>
      <w:numFmt w:val="decimal"/>
      <w:lvlText w:val="%1."/>
      <w:lvlJc w:val="left"/>
      <w:pPr>
        <w:ind w:left="540" w:hanging="540"/>
      </w:pPr>
      <w:rPr>
        <w:rFonts w:eastAsiaTheme="minorEastAsia" w:hint="default"/>
        <w:sz w:val="40"/>
        <w:szCs w:val="40"/>
      </w:rPr>
    </w:lvl>
    <w:lvl w:ilvl="1">
      <w:start w:val="3"/>
      <w:numFmt w:val="decimal"/>
      <w:lvlText w:val="%1.%2."/>
      <w:lvlJc w:val="left"/>
      <w:pPr>
        <w:ind w:left="540" w:hanging="540"/>
      </w:pPr>
      <w:rPr>
        <w:rFonts w:eastAsiaTheme="minorEastAsia" w:hint="default"/>
        <w:i w:val="0"/>
        <w:iCs w:val="0"/>
        <w:sz w:val="22"/>
      </w:rPr>
    </w:lvl>
    <w:lvl w:ilvl="2">
      <w:start w:val="1"/>
      <w:numFmt w:val="decimal"/>
      <w:lvlText w:val="%1.%2.%3."/>
      <w:lvlJc w:val="left"/>
      <w:pPr>
        <w:ind w:left="720" w:hanging="720"/>
      </w:pPr>
      <w:rPr>
        <w:rFonts w:eastAsiaTheme="minorEastAsia" w:hint="default"/>
        <w:b w:val="0"/>
        <w:bCs w:val="0"/>
        <w:sz w:val="22"/>
      </w:rPr>
    </w:lvl>
    <w:lvl w:ilvl="3">
      <w:start w:val="1"/>
      <w:numFmt w:val="decimal"/>
      <w:lvlText w:val="%1.%2.%3.%4."/>
      <w:lvlJc w:val="left"/>
      <w:pPr>
        <w:ind w:left="720" w:hanging="720"/>
      </w:pPr>
      <w:rPr>
        <w:rFonts w:eastAsiaTheme="minorEastAsia" w:hint="default"/>
        <w:sz w:val="22"/>
      </w:rPr>
    </w:lvl>
    <w:lvl w:ilvl="4">
      <w:start w:val="1"/>
      <w:numFmt w:val="decimal"/>
      <w:lvlText w:val="%1.%2.%3.%4.%5."/>
      <w:lvlJc w:val="left"/>
      <w:pPr>
        <w:ind w:left="1080" w:hanging="1080"/>
      </w:pPr>
      <w:rPr>
        <w:rFonts w:eastAsiaTheme="minorEastAsia" w:hint="default"/>
        <w:sz w:val="22"/>
      </w:rPr>
    </w:lvl>
    <w:lvl w:ilvl="5">
      <w:start w:val="1"/>
      <w:numFmt w:val="decimal"/>
      <w:lvlText w:val="%1.%2.%3.%4.%5.%6."/>
      <w:lvlJc w:val="left"/>
      <w:pPr>
        <w:ind w:left="1080" w:hanging="1080"/>
      </w:pPr>
      <w:rPr>
        <w:rFonts w:eastAsiaTheme="minorEastAsia" w:hint="default"/>
        <w:sz w:val="22"/>
      </w:rPr>
    </w:lvl>
    <w:lvl w:ilvl="6">
      <w:start w:val="1"/>
      <w:numFmt w:val="decimal"/>
      <w:lvlText w:val="%1.%2.%3.%4.%5.%6.%7."/>
      <w:lvlJc w:val="left"/>
      <w:pPr>
        <w:ind w:left="1440" w:hanging="1440"/>
      </w:pPr>
      <w:rPr>
        <w:rFonts w:eastAsiaTheme="minorEastAsia" w:hint="default"/>
        <w:sz w:val="22"/>
      </w:rPr>
    </w:lvl>
    <w:lvl w:ilvl="7">
      <w:start w:val="1"/>
      <w:numFmt w:val="decimal"/>
      <w:lvlText w:val="%1.%2.%3.%4.%5.%6.%7.%8."/>
      <w:lvlJc w:val="left"/>
      <w:pPr>
        <w:ind w:left="1440" w:hanging="1440"/>
      </w:pPr>
      <w:rPr>
        <w:rFonts w:eastAsiaTheme="minorEastAsia" w:hint="default"/>
        <w:sz w:val="22"/>
      </w:rPr>
    </w:lvl>
    <w:lvl w:ilvl="8">
      <w:start w:val="1"/>
      <w:numFmt w:val="decimal"/>
      <w:lvlText w:val="%1.%2.%3.%4.%5.%6.%7.%8.%9."/>
      <w:lvlJc w:val="left"/>
      <w:pPr>
        <w:ind w:left="1800" w:hanging="1800"/>
      </w:pPr>
      <w:rPr>
        <w:rFonts w:eastAsiaTheme="minorEastAsia" w:hint="default"/>
        <w:sz w:val="22"/>
      </w:rPr>
    </w:lvl>
  </w:abstractNum>
  <w:abstractNum w:abstractNumId="21" w15:restartNumberingAfterBreak="0">
    <w:nsid w:val="3FF30103"/>
    <w:multiLevelType w:val="multilevel"/>
    <w:tmpl w:val="12140880"/>
    <w:lvl w:ilvl="0">
      <w:start w:val="3"/>
      <w:numFmt w:val="decimal"/>
      <w:lvlText w:val="%1"/>
      <w:lvlJc w:val="left"/>
      <w:pPr>
        <w:ind w:left="360" w:hanging="360"/>
      </w:pPr>
      <w:rPr>
        <w:rFonts w:hint="default"/>
      </w:rPr>
    </w:lvl>
    <w:lvl w:ilvl="1">
      <w:start w:val="2"/>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6880" w:hanging="1440"/>
      </w:pPr>
      <w:rPr>
        <w:rFonts w:hint="default"/>
      </w:r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CE90E4A0"/>
    <w:lvl w:ilvl="0">
      <w:start w:val="2"/>
      <w:numFmt w:val="decimal"/>
      <w:lvlText w:val="%1."/>
      <w:lvlJc w:val="left"/>
      <w:pPr>
        <w:ind w:left="360" w:hanging="360"/>
      </w:pPr>
      <w:rPr>
        <w:rFonts w:eastAsia="Calibri" w:hint="default"/>
        <w:color w:val="auto"/>
      </w:rPr>
    </w:lvl>
    <w:lvl w:ilvl="1">
      <w:start w:val="1"/>
      <w:numFmt w:val="decimal"/>
      <w:lvlText w:val="%1.%2."/>
      <w:lvlJc w:val="left"/>
      <w:pPr>
        <w:ind w:left="786"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31E6977"/>
    <w:multiLevelType w:val="hybridMultilevel"/>
    <w:tmpl w:val="82104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55306BD0"/>
    <w:multiLevelType w:val="multilevel"/>
    <w:tmpl w:val="2006DE2E"/>
    <w:lvl w:ilvl="0">
      <w:start w:val="11"/>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8AC74EC"/>
    <w:multiLevelType w:val="multilevel"/>
    <w:tmpl w:val="8EAAB2DA"/>
    <w:lvl w:ilvl="0">
      <w:start w:val="1"/>
      <w:numFmt w:val="decimal"/>
      <w:lvlText w:val="9.2.%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6E9E62F1"/>
    <w:multiLevelType w:val="hybridMultilevel"/>
    <w:tmpl w:val="E21874FA"/>
    <w:lvl w:ilvl="0" w:tplc="05C6E52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17C691C"/>
    <w:multiLevelType w:val="hybridMultilevel"/>
    <w:tmpl w:val="3BDAA544"/>
    <w:lvl w:ilvl="0" w:tplc="02F2645A">
      <w:start w:val="1"/>
      <w:numFmt w:val="decimal"/>
      <w:lvlText w:val="%1."/>
      <w:lvlJc w:val="left"/>
      <w:pPr>
        <w:ind w:left="720" w:hanging="360"/>
      </w:pPr>
      <w:rPr>
        <w:rFonts w:cs="Times New Roman"/>
      </w:rPr>
    </w:lvl>
    <w:lvl w:ilvl="1" w:tplc="672429AA" w:tentative="1">
      <w:start w:val="1"/>
      <w:numFmt w:val="lowerLetter"/>
      <w:lvlText w:val="%2."/>
      <w:lvlJc w:val="left"/>
      <w:pPr>
        <w:ind w:left="1440" w:hanging="360"/>
      </w:pPr>
      <w:rPr>
        <w:rFonts w:cs="Times New Roman"/>
      </w:rPr>
    </w:lvl>
    <w:lvl w:ilvl="2" w:tplc="A8D229E4" w:tentative="1">
      <w:start w:val="1"/>
      <w:numFmt w:val="lowerRoman"/>
      <w:lvlText w:val="%3."/>
      <w:lvlJc w:val="right"/>
      <w:pPr>
        <w:ind w:left="2160" w:hanging="180"/>
      </w:pPr>
      <w:rPr>
        <w:rFonts w:cs="Times New Roman"/>
      </w:rPr>
    </w:lvl>
    <w:lvl w:ilvl="3" w:tplc="5BB82A12" w:tentative="1">
      <w:start w:val="1"/>
      <w:numFmt w:val="decimal"/>
      <w:lvlText w:val="%4."/>
      <w:lvlJc w:val="left"/>
      <w:pPr>
        <w:ind w:left="2880" w:hanging="360"/>
      </w:pPr>
      <w:rPr>
        <w:rFonts w:cs="Times New Roman"/>
      </w:rPr>
    </w:lvl>
    <w:lvl w:ilvl="4" w:tplc="6B0ABB32" w:tentative="1">
      <w:start w:val="1"/>
      <w:numFmt w:val="lowerLetter"/>
      <w:lvlText w:val="%5."/>
      <w:lvlJc w:val="left"/>
      <w:pPr>
        <w:ind w:left="3600" w:hanging="360"/>
      </w:pPr>
      <w:rPr>
        <w:rFonts w:cs="Times New Roman"/>
      </w:rPr>
    </w:lvl>
    <w:lvl w:ilvl="5" w:tplc="EF74E3FC" w:tentative="1">
      <w:start w:val="1"/>
      <w:numFmt w:val="lowerRoman"/>
      <w:lvlText w:val="%6."/>
      <w:lvlJc w:val="right"/>
      <w:pPr>
        <w:ind w:left="4320" w:hanging="180"/>
      </w:pPr>
      <w:rPr>
        <w:rFonts w:cs="Times New Roman"/>
      </w:rPr>
    </w:lvl>
    <w:lvl w:ilvl="6" w:tplc="D9622DBC" w:tentative="1">
      <w:start w:val="1"/>
      <w:numFmt w:val="decimal"/>
      <w:lvlText w:val="%7."/>
      <w:lvlJc w:val="left"/>
      <w:pPr>
        <w:ind w:left="5040" w:hanging="360"/>
      </w:pPr>
      <w:rPr>
        <w:rFonts w:cs="Times New Roman"/>
      </w:rPr>
    </w:lvl>
    <w:lvl w:ilvl="7" w:tplc="D4E263C0" w:tentative="1">
      <w:start w:val="1"/>
      <w:numFmt w:val="lowerLetter"/>
      <w:lvlText w:val="%8."/>
      <w:lvlJc w:val="left"/>
      <w:pPr>
        <w:ind w:left="5760" w:hanging="360"/>
      </w:pPr>
      <w:rPr>
        <w:rFonts w:cs="Times New Roman"/>
      </w:rPr>
    </w:lvl>
    <w:lvl w:ilvl="8" w:tplc="29D4102C" w:tentative="1">
      <w:start w:val="1"/>
      <w:numFmt w:val="lowerRoman"/>
      <w:lvlText w:val="%9."/>
      <w:lvlJc w:val="right"/>
      <w:pPr>
        <w:ind w:left="6480" w:hanging="180"/>
      </w:pPr>
      <w:rPr>
        <w:rFonts w:cs="Times New Roman"/>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36F4104"/>
    <w:multiLevelType w:val="hybridMultilevel"/>
    <w:tmpl w:val="E836FE02"/>
    <w:lvl w:ilvl="0" w:tplc="43CE9C7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22287778">
    <w:abstractNumId w:val="5"/>
  </w:num>
  <w:num w:numId="2" w16cid:durableId="1490172141">
    <w:abstractNumId w:val="36"/>
  </w:num>
  <w:num w:numId="3" w16cid:durableId="138770985">
    <w:abstractNumId w:val="22"/>
  </w:num>
  <w:num w:numId="4" w16cid:durableId="219707255">
    <w:abstractNumId w:val="48"/>
  </w:num>
  <w:num w:numId="5" w16cid:durableId="1652252092">
    <w:abstractNumId w:val="10"/>
  </w:num>
  <w:num w:numId="6" w16cid:durableId="963148996">
    <w:abstractNumId w:val="2"/>
  </w:num>
  <w:num w:numId="7" w16cid:durableId="817724215">
    <w:abstractNumId w:val="23"/>
  </w:num>
  <w:num w:numId="8" w16cid:durableId="1476410157">
    <w:abstractNumId w:val="42"/>
  </w:num>
  <w:num w:numId="9" w16cid:durableId="1178033184">
    <w:abstractNumId w:val="3"/>
  </w:num>
  <w:num w:numId="10" w16cid:durableId="769348682">
    <w:abstractNumId w:val="20"/>
  </w:num>
  <w:num w:numId="11" w16cid:durableId="1865825575">
    <w:abstractNumId w:val="17"/>
  </w:num>
  <w:num w:numId="12" w16cid:durableId="1285694767">
    <w:abstractNumId w:val="19"/>
  </w:num>
  <w:num w:numId="13" w16cid:durableId="1299920311">
    <w:abstractNumId w:val="4"/>
  </w:num>
  <w:num w:numId="14" w16cid:durableId="2011784901">
    <w:abstractNumId w:val="41"/>
  </w:num>
  <w:num w:numId="15" w16cid:durableId="1516846221">
    <w:abstractNumId w:val="7"/>
  </w:num>
  <w:num w:numId="16" w16cid:durableId="540678403">
    <w:abstractNumId w:val="8"/>
  </w:num>
  <w:num w:numId="17" w16cid:durableId="1352757027">
    <w:abstractNumId w:val="26"/>
  </w:num>
  <w:num w:numId="18" w16cid:durableId="1343553977">
    <w:abstractNumId w:val="16"/>
  </w:num>
  <w:num w:numId="19" w16cid:durableId="1185285951">
    <w:abstractNumId w:val="6"/>
  </w:num>
  <w:num w:numId="20" w16cid:durableId="605383062">
    <w:abstractNumId w:val="28"/>
  </w:num>
  <w:num w:numId="21" w16cid:durableId="2074816123">
    <w:abstractNumId w:val="37"/>
  </w:num>
  <w:num w:numId="22" w16cid:durableId="1388256630">
    <w:abstractNumId w:val="25"/>
  </w:num>
  <w:num w:numId="23" w16cid:durableId="1756510029">
    <w:abstractNumId w:val="35"/>
  </w:num>
  <w:num w:numId="24" w16cid:durableId="960650965">
    <w:abstractNumId w:val="40"/>
  </w:num>
  <w:num w:numId="25" w16cid:durableId="1232698000">
    <w:abstractNumId w:val="47"/>
  </w:num>
  <w:num w:numId="26" w16cid:durableId="694161922">
    <w:abstractNumId w:val="11"/>
  </w:num>
  <w:num w:numId="27" w16cid:durableId="163513285">
    <w:abstractNumId w:val="45"/>
  </w:num>
  <w:num w:numId="28" w16cid:durableId="1149127152">
    <w:abstractNumId w:val="24"/>
  </w:num>
  <w:num w:numId="29" w16cid:durableId="1018850576">
    <w:abstractNumId w:val="0"/>
  </w:num>
  <w:num w:numId="30" w16cid:durableId="1483622815">
    <w:abstractNumId w:val="31"/>
  </w:num>
  <w:num w:numId="31" w16cid:durableId="171340353">
    <w:abstractNumId w:val="9"/>
  </w:num>
  <w:num w:numId="32" w16cid:durableId="1793858532">
    <w:abstractNumId w:val="46"/>
  </w:num>
  <w:num w:numId="33" w16cid:durableId="1446542180">
    <w:abstractNumId w:val="49"/>
  </w:num>
  <w:num w:numId="34" w16cid:durableId="2026054524">
    <w:abstractNumId w:val="33"/>
  </w:num>
  <w:num w:numId="35" w16cid:durableId="48313104">
    <w:abstractNumId w:val="27"/>
  </w:num>
  <w:num w:numId="36" w16cid:durableId="847670665">
    <w:abstractNumId w:val="38"/>
  </w:num>
  <w:num w:numId="37" w16cid:durableId="1947468493">
    <w:abstractNumId w:val="39"/>
  </w:num>
  <w:num w:numId="38" w16cid:durableId="788474984">
    <w:abstractNumId w:val="34"/>
  </w:num>
  <w:num w:numId="39" w16cid:durableId="1014068125">
    <w:abstractNumId w:val="13"/>
  </w:num>
  <w:num w:numId="40" w16cid:durableId="312374026">
    <w:abstractNumId w:val="43"/>
  </w:num>
  <w:num w:numId="41" w16cid:durableId="413162261">
    <w:abstractNumId w:val="1"/>
  </w:num>
  <w:num w:numId="42" w16cid:durableId="1923637726">
    <w:abstractNumId w:val="29"/>
  </w:num>
  <w:num w:numId="43" w16cid:durableId="1302536284">
    <w:abstractNumId w:val="12"/>
  </w:num>
  <w:num w:numId="44" w16cid:durableId="682899128">
    <w:abstractNumId w:val="14"/>
  </w:num>
  <w:num w:numId="45" w16cid:durableId="1642688960">
    <w:abstractNumId w:val="15"/>
  </w:num>
  <w:num w:numId="46" w16cid:durableId="522331037">
    <w:abstractNumId w:val="18"/>
  </w:num>
  <w:num w:numId="47" w16cid:durableId="392168426">
    <w:abstractNumId w:val="32"/>
  </w:num>
  <w:num w:numId="48" w16cid:durableId="1588924100">
    <w:abstractNumId w:val="44"/>
  </w:num>
  <w:num w:numId="49" w16cid:durableId="1761678752">
    <w:abstractNumId w:val="30"/>
  </w:num>
  <w:num w:numId="50" w16cid:durableId="690567071">
    <w:abstractNumId w:val="21"/>
  </w:num>
  <w:num w:numId="51" w16cid:durableId="354891111">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9FD"/>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4F25"/>
    <w:rsid w:val="000455B9"/>
    <w:rsid w:val="000464E8"/>
    <w:rsid w:val="000466D2"/>
    <w:rsid w:val="00047F6B"/>
    <w:rsid w:val="00047F87"/>
    <w:rsid w:val="00050C31"/>
    <w:rsid w:val="0005148B"/>
    <w:rsid w:val="00051E9D"/>
    <w:rsid w:val="00052365"/>
    <w:rsid w:val="00052778"/>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663"/>
    <w:rsid w:val="00066BB9"/>
    <w:rsid w:val="00066D29"/>
    <w:rsid w:val="00067203"/>
    <w:rsid w:val="00067A88"/>
    <w:rsid w:val="0007051B"/>
    <w:rsid w:val="000710FA"/>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F88"/>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DBC"/>
    <w:rsid w:val="000917F2"/>
    <w:rsid w:val="00091F01"/>
    <w:rsid w:val="00092401"/>
    <w:rsid w:val="000930F0"/>
    <w:rsid w:val="000945B2"/>
    <w:rsid w:val="00095328"/>
    <w:rsid w:val="00095834"/>
    <w:rsid w:val="000959FC"/>
    <w:rsid w:val="00096999"/>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97A"/>
    <w:rsid w:val="000D0B55"/>
    <w:rsid w:val="000D13D6"/>
    <w:rsid w:val="000D18E9"/>
    <w:rsid w:val="000D26D8"/>
    <w:rsid w:val="000D33D4"/>
    <w:rsid w:val="000D412D"/>
    <w:rsid w:val="000D4406"/>
    <w:rsid w:val="000D4B9C"/>
    <w:rsid w:val="000D4E2B"/>
    <w:rsid w:val="000D5039"/>
    <w:rsid w:val="000D5C58"/>
    <w:rsid w:val="000D638A"/>
    <w:rsid w:val="000E083B"/>
    <w:rsid w:val="000E0EAE"/>
    <w:rsid w:val="000E1515"/>
    <w:rsid w:val="000E1743"/>
    <w:rsid w:val="000E266E"/>
    <w:rsid w:val="000E2FD9"/>
    <w:rsid w:val="000E31D4"/>
    <w:rsid w:val="000E3448"/>
    <w:rsid w:val="000E37BD"/>
    <w:rsid w:val="000E430C"/>
    <w:rsid w:val="000E4D68"/>
    <w:rsid w:val="000E5142"/>
    <w:rsid w:val="000E5999"/>
    <w:rsid w:val="000E6130"/>
    <w:rsid w:val="000E6657"/>
    <w:rsid w:val="000E6731"/>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4C79"/>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86"/>
    <w:rsid w:val="00115BB9"/>
    <w:rsid w:val="00115F6C"/>
    <w:rsid w:val="00116654"/>
    <w:rsid w:val="00116715"/>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96D"/>
    <w:rsid w:val="00140D50"/>
    <w:rsid w:val="00142352"/>
    <w:rsid w:val="001424F3"/>
    <w:rsid w:val="001428A3"/>
    <w:rsid w:val="0014359C"/>
    <w:rsid w:val="00143940"/>
    <w:rsid w:val="00143F3F"/>
    <w:rsid w:val="0014414A"/>
    <w:rsid w:val="0014541E"/>
    <w:rsid w:val="00146095"/>
    <w:rsid w:val="00146704"/>
    <w:rsid w:val="00146BC9"/>
    <w:rsid w:val="00147397"/>
    <w:rsid w:val="00147A63"/>
    <w:rsid w:val="00147A8C"/>
    <w:rsid w:val="00150260"/>
    <w:rsid w:val="00150492"/>
    <w:rsid w:val="0015057D"/>
    <w:rsid w:val="00152306"/>
    <w:rsid w:val="001526AF"/>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463"/>
    <w:rsid w:val="00185454"/>
    <w:rsid w:val="00185997"/>
    <w:rsid w:val="00185BC4"/>
    <w:rsid w:val="001864DB"/>
    <w:rsid w:val="0019031D"/>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3B7"/>
    <w:rsid w:val="001954F1"/>
    <w:rsid w:val="0019597B"/>
    <w:rsid w:val="00195BD8"/>
    <w:rsid w:val="00195C8A"/>
    <w:rsid w:val="0019623B"/>
    <w:rsid w:val="0019689F"/>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996"/>
    <w:rsid w:val="001E4C9C"/>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4CC"/>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480"/>
    <w:rsid w:val="002279BC"/>
    <w:rsid w:val="00231166"/>
    <w:rsid w:val="00233169"/>
    <w:rsid w:val="00234554"/>
    <w:rsid w:val="00234717"/>
    <w:rsid w:val="00234920"/>
    <w:rsid w:val="00235017"/>
    <w:rsid w:val="0023505D"/>
    <w:rsid w:val="00235284"/>
    <w:rsid w:val="002374F8"/>
    <w:rsid w:val="00237EA0"/>
    <w:rsid w:val="00237EB4"/>
    <w:rsid w:val="002415C7"/>
    <w:rsid w:val="00241640"/>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67F18"/>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506F"/>
    <w:rsid w:val="002970CF"/>
    <w:rsid w:val="00297490"/>
    <w:rsid w:val="002974D4"/>
    <w:rsid w:val="002A00F7"/>
    <w:rsid w:val="002A1EB6"/>
    <w:rsid w:val="002A2A1D"/>
    <w:rsid w:val="002A343B"/>
    <w:rsid w:val="002A3B3E"/>
    <w:rsid w:val="002A3C89"/>
    <w:rsid w:val="002A4AC9"/>
    <w:rsid w:val="002A523D"/>
    <w:rsid w:val="002A526C"/>
    <w:rsid w:val="002A55FA"/>
    <w:rsid w:val="002A58C9"/>
    <w:rsid w:val="002A62B6"/>
    <w:rsid w:val="002A6658"/>
    <w:rsid w:val="002A70E6"/>
    <w:rsid w:val="002A71C8"/>
    <w:rsid w:val="002A7A35"/>
    <w:rsid w:val="002A7BAB"/>
    <w:rsid w:val="002B0160"/>
    <w:rsid w:val="002B062F"/>
    <w:rsid w:val="002B144C"/>
    <w:rsid w:val="002B189A"/>
    <w:rsid w:val="002B19CD"/>
    <w:rsid w:val="002B2561"/>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4FC8"/>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BA4"/>
    <w:rsid w:val="00306D9F"/>
    <w:rsid w:val="00306F87"/>
    <w:rsid w:val="003074D1"/>
    <w:rsid w:val="0031000F"/>
    <w:rsid w:val="003101E1"/>
    <w:rsid w:val="00310DEF"/>
    <w:rsid w:val="0031109D"/>
    <w:rsid w:val="0031284C"/>
    <w:rsid w:val="00312B9A"/>
    <w:rsid w:val="00312D59"/>
    <w:rsid w:val="00313C60"/>
    <w:rsid w:val="0031420A"/>
    <w:rsid w:val="003155D3"/>
    <w:rsid w:val="00316C99"/>
    <w:rsid w:val="00316D64"/>
    <w:rsid w:val="0031757A"/>
    <w:rsid w:val="00317AC3"/>
    <w:rsid w:val="0032046A"/>
    <w:rsid w:val="00320B5A"/>
    <w:rsid w:val="00321A79"/>
    <w:rsid w:val="00321B1F"/>
    <w:rsid w:val="0032266C"/>
    <w:rsid w:val="003230AA"/>
    <w:rsid w:val="003232C3"/>
    <w:rsid w:val="00324073"/>
    <w:rsid w:val="003241B0"/>
    <w:rsid w:val="003241B4"/>
    <w:rsid w:val="0032456F"/>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3C9"/>
    <w:rsid w:val="00360A21"/>
    <w:rsid w:val="00360DB9"/>
    <w:rsid w:val="003617F1"/>
    <w:rsid w:val="0036235A"/>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9D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A7F2B"/>
    <w:rsid w:val="003B0093"/>
    <w:rsid w:val="003B03D1"/>
    <w:rsid w:val="003B12DE"/>
    <w:rsid w:val="003B2617"/>
    <w:rsid w:val="003B26CD"/>
    <w:rsid w:val="003B39F9"/>
    <w:rsid w:val="003B3D2C"/>
    <w:rsid w:val="003B4760"/>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CAB"/>
    <w:rsid w:val="003C45FB"/>
    <w:rsid w:val="003C4799"/>
    <w:rsid w:val="003C4C02"/>
    <w:rsid w:val="003C4C53"/>
    <w:rsid w:val="003C5AB4"/>
    <w:rsid w:val="003C5CA2"/>
    <w:rsid w:val="003C6328"/>
    <w:rsid w:val="003C6C3A"/>
    <w:rsid w:val="003C6C7B"/>
    <w:rsid w:val="003C7285"/>
    <w:rsid w:val="003C73E9"/>
    <w:rsid w:val="003C746F"/>
    <w:rsid w:val="003C7763"/>
    <w:rsid w:val="003C7AFD"/>
    <w:rsid w:val="003C7CF1"/>
    <w:rsid w:val="003D03D9"/>
    <w:rsid w:val="003D11CB"/>
    <w:rsid w:val="003D12EA"/>
    <w:rsid w:val="003D12F2"/>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3DAD"/>
    <w:rsid w:val="003E436D"/>
    <w:rsid w:val="003E4C10"/>
    <w:rsid w:val="003E4DB9"/>
    <w:rsid w:val="003E4E8A"/>
    <w:rsid w:val="003E51C1"/>
    <w:rsid w:val="003E6FE5"/>
    <w:rsid w:val="003E713F"/>
    <w:rsid w:val="003E7331"/>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0D6"/>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B31"/>
    <w:rsid w:val="00446C3F"/>
    <w:rsid w:val="00446C97"/>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64"/>
    <w:rsid w:val="004962BC"/>
    <w:rsid w:val="00496EFB"/>
    <w:rsid w:val="00497DF3"/>
    <w:rsid w:val="004A01F5"/>
    <w:rsid w:val="004A0305"/>
    <w:rsid w:val="004A0401"/>
    <w:rsid w:val="004A0E10"/>
    <w:rsid w:val="004A1343"/>
    <w:rsid w:val="004A13CE"/>
    <w:rsid w:val="004A16B8"/>
    <w:rsid w:val="004A1BB5"/>
    <w:rsid w:val="004A21D1"/>
    <w:rsid w:val="004A299F"/>
    <w:rsid w:val="004A3C50"/>
    <w:rsid w:val="004A3F9F"/>
    <w:rsid w:val="004A415C"/>
    <w:rsid w:val="004A4444"/>
    <w:rsid w:val="004A4761"/>
    <w:rsid w:val="004A48CA"/>
    <w:rsid w:val="004A4C80"/>
    <w:rsid w:val="004A51B9"/>
    <w:rsid w:val="004A5A9A"/>
    <w:rsid w:val="004A6248"/>
    <w:rsid w:val="004A63A0"/>
    <w:rsid w:val="004A7485"/>
    <w:rsid w:val="004A7F0E"/>
    <w:rsid w:val="004B01D9"/>
    <w:rsid w:val="004B0E0C"/>
    <w:rsid w:val="004B1C98"/>
    <w:rsid w:val="004B219C"/>
    <w:rsid w:val="004B2B67"/>
    <w:rsid w:val="004B2B8B"/>
    <w:rsid w:val="004B2DE4"/>
    <w:rsid w:val="004B57E8"/>
    <w:rsid w:val="004B6BCA"/>
    <w:rsid w:val="004B6FBD"/>
    <w:rsid w:val="004B7455"/>
    <w:rsid w:val="004B75AF"/>
    <w:rsid w:val="004C03F1"/>
    <w:rsid w:val="004C076A"/>
    <w:rsid w:val="004C0C4F"/>
    <w:rsid w:val="004C11AA"/>
    <w:rsid w:val="004C1B55"/>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1B8C"/>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789"/>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3EE0"/>
    <w:rsid w:val="005448A6"/>
    <w:rsid w:val="005450B5"/>
    <w:rsid w:val="00547265"/>
    <w:rsid w:val="00547443"/>
    <w:rsid w:val="00547F32"/>
    <w:rsid w:val="005505A6"/>
    <w:rsid w:val="005505BF"/>
    <w:rsid w:val="00550751"/>
    <w:rsid w:val="00550C47"/>
    <w:rsid w:val="00551B0D"/>
    <w:rsid w:val="00553286"/>
    <w:rsid w:val="00553E2C"/>
    <w:rsid w:val="0055476C"/>
    <w:rsid w:val="00556F11"/>
    <w:rsid w:val="005576C1"/>
    <w:rsid w:val="00557CBD"/>
    <w:rsid w:val="005605D0"/>
    <w:rsid w:val="00560AD2"/>
    <w:rsid w:val="00561265"/>
    <w:rsid w:val="00561332"/>
    <w:rsid w:val="00561DA1"/>
    <w:rsid w:val="00561DBA"/>
    <w:rsid w:val="00562B41"/>
    <w:rsid w:val="00562C4E"/>
    <w:rsid w:val="00562D83"/>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431"/>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281"/>
    <w:rsid w:val="00591FAF"/>
    <w:rsid w:val="00593111"/>
    <w:rsid w:val="00593816"/>
    <w:rsid w:val="00593D67"/>
    <w:rsid w:val="00594FA6"/>
    <w:rsid w:val="005954D8"/>
    <w:rsid w:val="00595F1A"/>
    <w:rsid w:val="00595F8E"/>
    <w:rsid w:val="005964CC"/>
    <w:rsid w:val="00596895"/>
    <w:rsid w:val="00596BDA"/>
    <w:rsid w:val="00597972"/>
    <w:rsid w:val="005A0797"/>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5D1A"/>
    <w:rsid w:val="005C6C2A"/>
    <w:rsid w:val="005C6D8F"/>
    <w:rsid w:val="005C7B7A"/>
    <w:rsid w:val="005D080D"/>
    <w:rsid w:val="005D08AD"/>
    <w:rsid w:val="005D0BAB"/>
    <w:rsid w:val="005D0CCC"/>
    <w:rsid w:val="005D1EC0"/>
    <w:rsid w:val="005D280D"/>
    <w:rsid w:val="005D30B4"/>
    <w:rsid w:val="005D37DB"/>
    <w:rsid w:val="005D393D"/>
    <w:rsid w:val="005D46A9"/>
    <w:rsid w:val="005D4A71"/>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A03"/>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D91"/>
    <w:rsid w:val="00623E70"/>
    <w:rsid w:val="00623F37"/>
    <w:rsid w:val="00623F56"/>
    <w:rsid w:val="006242E9"/>
    <w:rsid w:val="00624348"/>
    <w:rsid w:val="006250F6"/>
    <w:rsid w:val="006258F1"/>
    <w:rsid w:val="00626341"/>
    <w:rsid w:val="006264AE"/>
    <w:rsid w:val="00626844"/>
    <w:rsid w:val="00626BBC"/>
    <w:rsid w:val="006274B9"/>
    <w:rsid w:val="00627808"/>
    <w:rsid w:val="0062788C"/>
    <w:rsid w:val="00627CD4"/>
    <w:rsid w:val="00630BA9"/>
    <w:rsid w:val="00630DE9"/>
    <w:rsid w:val="00630F03"/>
    <w:rsid w:val="00631E78"/>
    <w:rsid w:val="00632B0E"/>
    <w:rsid w:val="00632FF0"/>
    <w:rsid w:val="006333A3"/>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1B5"/>
    <w:rsid w:val="006553EF"/>
    <w:rsid w:val="006555FB"/>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E70"/>
    <w:rsid w:val="00677B00"/>
    <w:rsid w:val="00677F40"/>
    <w:rsid w:val="00680281"/>
    <w:rsid w:val="00681946"/>
    <w:rsid w:val="00681CDE"/>
    <w:rsid w:val="006824FC"/>
    <w:rsid w:val="00682AD5"/>
    <w:rsid w:val="0068448B"/>
    <w:rsid w:val="00685C49"/>
    <w:rsid w:val="00687997"/>
    <w:rsid w:val="00687E47"/>
    <w:rsid w:val="0069058D"/>
    <w:rsid w:val="006912EA"/>
    <w:rsid w:val="00692635"/>
    <w:rsid w:val="00693C7B"/>
    <w:rsid w:val="00694911"/>
    <w:rsid w:val="006965F7"/>
    <w:rsid w:val="006966D7"/>
    <w:rsid w:val="00696EED"/>
    <w:rsid w:val="006A02C4"/>
    <w:rsid w:val="006A0320"/>
    <w:rsid w:val="006A0559"/>
    <w:rsid w:val="006A19E0"/>
    <w:rsid w:val="006A1A30"/>
    <w:rsid w:val="006A24E5"/>
    <w:rsid w:val="006A2889"/>
    <w:rsid w:val="006A2DF5"/>
    <w:rsid w:val="006A3415"/>
    <w:rsid w:val="006A38A9"/>
    <w:rsid w:val="006A39B7"/>
    <w:rsid w:val="006A4AF7"/>
    <w:rsid w:val="006A505D"/>
    <w:rsid w:val="006A539D"/>
    <w:rsid w:val="006A58FD"/>
    <w:rsid w:val="006A5E0A"/>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830"/>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23"/>
    <w:rsid w:val="006E7679"/>
    <w:rsid w:val="006F1F4B"/>
    <w:rsid w:val="006F2F71"/>
    <w:rsid w:val="006F34D9"/>
    <w:rsid w:val="006F37B5"/>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112"/>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965"/>
    <w:rsid w:val="00725AB6"/>
    <w:rsid w:val="00725D1E"/>
    <w:rsid w:val="00726D3A"/>
    <w:rsid w:val="00726E63"/>
    <w:rsid w:val="0073032A"/>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897"/>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046"/>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7ED"/>
    <w:rsid w:val="007938A3"/>
    <w:rsid w:val="0079488E"/>
    <w:rsid w:val="007948D0"/>
    <w:rsid w:val="00797526"/>
    <w:rsid w:val="007976F5"/>
    <w:rsid w:val="007A059A"/>
    <w:rsid w:val="007A0981"/>
    <w:rsid w:val="007A0F1C"/>
    <w:rsid w:val="007A130B"/>
    <w:rsid w:val="007A2414"/>
    <w:rsid w:val="007A50A9"/>
    <w:rsid w:val="007A5BDA"/>
    <w:rsid w:val="007A6EAB"/>
    <w:rsid w:val="007A769D"/>
    <w:rsid w:val="007A7D55"/>
    <w:rsid w:val="007A7E8A"/>
    <w:rsid w:val="007B12FF"/>
    <w:rsid w:val="007B185F"/>
    <w:rsid w:val="007B2A01"/>
    <w:rsid w:val="007B2E75"/>
    <w:rsid w:val="007B39E1"/>
    <w:rsid w:val="007B4DFE"/>
    <w:rsid w:val="007B6219"/>
    <w:rsid w:val="007B6823"/>
    <w:rsid w:val="007B69E1"/>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3F49"/>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820"/>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4A1"/>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6957"/>
    <w:rsid w:val="008176D9"/>
    <w:rsid w:val="00817AB9"/>
    <w:rsid w:val="00820787"/>
    <w:rsid w:val="0082094F"/>
    <w:rsid w:val="00821BB1"/>
    <w:rsid w:val="008221D5"/>
    <w:rsid w:val="008233DF"/>
    <w:rsid w:val="00823BF2"/>
    <w:rsid w:val="00824108"/>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33"/>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04B"/>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961"/>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0FDB"/>
    <w:rsid w:val="008E146F"/>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339"/>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1702"/>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311"/>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779F7"/>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60A9"/>
    <w:rsid w:val="009D7222"/>
    <w:rsid w:val="009D7294"/>
    <w:rsid w:val="009D7770"/>
    <w:rsid w:val="009D779F"/>
    <w:rsid w:val="009E1FFB"/>
    <w:rsid w:val="009E20B7"/>
    <w:rsid w:val="009E2403"/>
    <w:rsid w:val="009E2820"/>
    <w:rsid w:val="009E398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2CF7"/>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37EC9"/>
    <w:rsid w:val="00A41AC1"/>
    <w:rsid w:val="00A41CA4"/>
    <w:rsid w:val="00A42B33"/>
    <w:rsid w:val="00A42FE7"/>
    <w:rsid w:val="00A43140"/>
    <w:rsid w:val="00A432E9"/>
    <w:rsid w:val="00A43580"/>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A87"/>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485"/>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23C"/>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5ED2"/>
    <w:rsid w:val="00AD7D83"/>
    <w:rsid w:val="00AE0354"/>
    <w:rsid w:val="00AE0F54"/>
    <w:rsid w:val="00AE1244"/>
    <w:rsid w:val="00AE1A0D"/>
    <w:rsid w:val="00AE1B66"/>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674A0"/>
    <w:rsid w:val="00B712C7"/>
    <w:rsid w:val="00B71986"/>
    <w:rsid w:val="00B71B06"/>
    <w:rsid w:val="00B7290D"/>
    <w:rsid w:val="00B72BAC"/>
    <w:rsid w:val="00B741D0"/>
    <w:rsid w:val="00B74438"/>
    <w:rsid w:val="00B744D7"/>
    <w:rsid w:val="00B7494D"/>
    <w:rsid w:val="00B7560A"/>
    <w:rsid w:val="00B75AF1"/>
    <w:rsid w:val="00B7632D"/>
    <w:rsid w:val="00B76501"/>
    <w:rsid w:val="00B76605"/>
    <w:rsid w:val="00B76FA2"/>
    <w:rsid w:val="00B7716A"/>
    <w:rsid w:val="00B772DE"/>
    <w:rsid w:val="00B77ACA"/>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C0B"/>
    <w:rsid w:val="00BA1D8F"/>
    <w:rsid w:val="00BA31F7"/>
    <w:rsid w:val="00BA338C"/>
    <w:rsid w:val="00BA341F"/>
    <w:rsid w:val="00BA3D88"/>
    <w:rsid w:val="00BA4247"/>
    <w:rsid w:val="00BA4ACB"/>
    <w:rsid w:val="00BA4D96"/>
    <w:rsid w:val="00BA5539"/>
    <w:rsid w:val="00BA5935"/>
    <w:rsid w:val="00BA5C6D"/>
    <w:rsid w:val="00BA74D7"/>
    <w:rsid w:val="00BA77A6"/>
    <w:rsid w:val="00BB174C"/>
    <w:rsid w:val="00BB1E7B"/>
    <w:rsid w:val="00BB2F46"/>
    <w:rsid w:val="00BB3B0E"/>
    <w:rsid w:val="00BB3FAC"/>
    <w:rsid w:val="00BB45B4"/>
    <w:rsid w:val="00BB45DF"/>
    <w:rsid w:val="00BB4A57"/>
    <w:rsid w:val="00BB5270"/>
    <w:rsid w:val="00BB54F0"/>
    <w:rsid w:val="00BB5F87"/>
    <w:rsid w:val="00BB622A"/>
    <w:rsid w:val="00BB6B79"/>
    <w:rsid w:val="00BC0EC9"/>
    <w:rsid w:val="00BC1CD4"/>
    <w:rsid w:val="00BC22EF"/>
    <w:rsid w:val="00BC2E44"/>
    <w:rsid w:val="00BC3440"/>
    <w:rsid w:val="00BC3DF9"/>
    <w:rsid w:val="00BC3EEA"/>
    <w:rsid w:val="00BC403A"/>
    <w:rsid w:val="00BC5A80"/>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CE2"/>
    <w:rsid w:val="00BE5267"/>
    <w:rsid w:val="00BE5374"/>
    <w:rsid w:val="00BE598F"/>
    <w:rsid w:val="00BE7049"/>
    <w:rsid w:val="00BE7123"/>
    <w:rsid w:val="00BE7C72"/>
    <w:rsid w:val="00BE7D6A"/>
    <w:rsid w:val="00BF1959"/>
    <w:rsid w:val="00BF22F5"/>
    <w:rsid w:val="00BF2A0A"/>
    <w:rsid w:val="00BF3638"/>
    <w:rsid w:val="00BF4594"/>
    <w:rsid w:val="00BF5AEB"/>
    <w:rsid w:val="00BF5EA3"/>
    <w:rsid w:val="00BF5F45"/>
    <w:rsid w:val="00BF64AF"/>
    <w:rsid w:val="00BF6BED"/>
    <w:rsid w:val="00BF6C92"/>
    <w:rsid w:val="00BF725F"/>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59BD"/>
    <w:rsid w:val="00C160A1"/>
    <w:rsid w:val="00C16987"/>
    <w:rsid w:val="00C16D04"/>
    <w:rsid w:val="00C17335"/>
    <w:rsid w:val="00C1756A"/>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08"/>
    <w:rsid w:val="00C641C4"/>
    <w:rsid w:val="00C643C7"/>
    <w:rsid w:val="00C64A65"/>
    <w:rsid w:val="00C64BFF"/>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2F7"/>
    <w:rsid w:val="00C74421"/>
    <w:rsid w:val="00C748B1"/>
    <w:rsid w:val="00C74B05"/>
    <w:rsid w:val="00C757EB"/>
    <w:rsid w:val="00C75C34"/>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2B10"/>
    <w:rsid w:val="00C93190"/>
    <w:rsid w:val="00C93240"/>
    <w:rsid w:val="00C94445"/>
    <w:rsid w:val="00C948BF"/>
    <w:rsid w:val="00C94A83"/>
    <w:rsid w:val="00C94B9F"/>
    <w:rsid w:val="00C955E6"/>
    <w:rsid w:val="00C95B05"/>
    <w:rsid w:val="00C95F80"/>
    <w:rsid w:val="00C96406"/>
    <w:rsid w:val="00C970BE"/>
    <w:rsid w:val="00C970C8"/>
    <w:rsid w:val="00C9734A"/>
    <w:rsid w:val="00CA02E5"/>
    <w:rsid w:val="00CA0CC5"/>
    <w:rsid w:val="00CA1A1C"/>
    <w:rsid w:val="00CA23C1"/>
    <w:rsid w:val="00CA2B04"/>
    <w:rsid w:val="00CA347D"/>
    <w:rsid w:val="00CA3A0F"/>
    <w:rsid w:val="00CA3A72"/>
    <w:rsid w:val="00CA3FAE"/>
    <w:rsid w:val="00CA4200"/>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6E26"/>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4A"/>
    <w:rsid w:val="00CE275A"/>
    <w:rsid w:val="00CE2A25"/>
    <w:rsid w:val="00CE3247"/>
    <w:rsid w:val="00CE498D"/>
    <w:rsid w:val="00CE5A18"/>
    <w:rsid w:val="00CE6713"/>
    <w:rsid w:val="00CE7939"/>
    <w:rsid w:val="00CE7CC6"/>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3758"/>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3E6"/>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6A0"/>
    <w:rsid w:val="00D61DED"/>
    <w:rsid w:val="00D62793"/>
    <w:rsid w:val="00D63110"/>
    <w:rsid w:val="00D6617F"/>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564"/>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E27"/>
    <w:rsid w:val="00DA3262"/>
    <w:rsid w:val="00DA3A07"/>
    <w:rsid w:val="00DA4A0C"/>
    <w:rsid w:val="00DA4AC1"/>
    <w:rsid w:val="00DA4DC6"/>
    <w:rsid w:val="00DA5022"/>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2C3"/>
    <w:rsid w:val="00DE5711"/>
    <w:rsid w:val="00DE6E2B"/>
    <w:rsid w:val="00DF0690"/>
    <w:rsid w:val="00DF0C27"/>
    <w:rsid w:val="00DF0D3F"/>
    <w:rsid w:val="00DF1318"/>
    <w:rsid w:val="00DF144A"/>
    <w:rsid w:val="00DF1869"/>
    <w:rsid w:val="00DF194A"/>
    <w:rsid w:val="00DF1F94"/>
    <w:rsid w:val="00DF28BA"/>
    <w:rsid w:val="00DF3708"/>
    <w:rsid w:val="00DF4067"/>
    <w:rsid w:val="00DF500B"/>
    <w:rsid w:val="00DF53CB"/>
    <w:rsid w:val="00DF53CC"/>
    <w:rsid w:val="00DF5705"/>
    <w:rsid w:val="00DF58E2"/>
    <w:rsid w:val="00DF615B"/>
    <w:rsid w:val="00DF628E"/>
    <w:rsid w:val="00DF6485"/>
    <w:rsid w:val="00DF681A"/>
    <w:rsid w:val="00DF690E"/>
    <w:rsid w:val="00DF695B"/>
    <w:rsid w:val="00DF6C8C"/>
    <w:rsid w:val="00DF75AC"/>
    <w:rsid w:val="00DF7ACA"/>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45F"/>
    <w:rsid w:val="00E146F6"/>
    <w:rsid w:val="00E14A86"/>
    <w:rsid w:val="00E15479"/>
    <w:rsid w:val="00E15DC1"/>
    <w:rsid w:val="00E16072"/>
    <w:rsid w:val="00E160F5"/>
    <w:rsid w:val="00E167FA"/>
    <w:rsid w:val="00E201D8"/>
    <w:rsid w:val="00E21768"/>
    <w:rsid w:val="00E217CA"/>
    <w:rsid w:val="00E2216E"/>
    <w:rsid w:val="00E2272C"/>
    <w:rsid w:val="00E24B5E"/>
    <w:rsid w:val="00E250DF"/>
    <w:rsid w:val="00E2520F"/>
    <w:rsid w:val="00E2534F"/>
    <w:rsid w:val="00E25A55"/>
    <w:rsid w:val="00E25CFD"/>
    <w:rsid w:val="00E25D98"/>
    <w:rsid w:val="00E25EF2"/>
    <w:rsid w:val="00E267BA"/>
    <w:rsid w:val="00E2694C"/>
    <w:rsid w:val="00E26CF5"/>
    <w:rsid w:val="00E270AB"/>
    <w:rsid w:val="00E312C2"/>
    <w:rsid w:val="00E32664"/>
    <w:rsid w:val="00E32EE3"/>
    <w:rsid w:val="00E33261"/>
    <w:rsid w:val="00E33C07"/>
    <w:rsid w:val="00E345D2"/>
    <w:rsid w:val="00E36D55"/>
    <w:rsid w:val="00E375BF"/>
    <w:rsid w:val="00E3782C"/>
    <w:rsid w:val="00E37D44"/>
    <w:rsid w:val="00E405E7"/>
    <w:rsid w:val="00E407FC"/>
    <w:rsid w:val="00E414F6"/>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130"/>
    <w:rsid w:val="00E71E41"/>
    <w:rsid w:val="00E72095"/>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9EB"/>
    <w:rsid w:val="00EA6E8F"/>
    <w:rsid w:val="00EA7704"/>
    <w:rsid w:val="00EB07A8"/>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9B2"/>
    <w:rsid w:val="00EC4A1B"/>
    <w:rsid w:val="00EC6361"/>
    <w:rsid w:val="00EC6919"/>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E98"/>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58C"/>
    <w:rsid w:val="00F17EDA"/>
    <w:rsid w:val="00F20241"/>
    <w:rsid w:val="00F20A26"/>
    <w:rsid w:val="00F20FBA"/>
    <w:rsid w:val="00F211FE"/>
    <w:rsid w:val="00F229DE"/>
    <w:rsid w:val="00F2421D"/>
    <w:rsid w:val="00F24A9F"/>
    <w:rsid w:val="00F25241"/>
    <w:rsid w:val="00F25957"/>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A6B"/>
    <w:rsid w:val="00F40BD7"/>
    <w:rsid w:val="00F40E95"/>
    <w:rsid w:val="00F41BF7"/>
    <w:rsid w:val="00F42098"/>
    <w:rsid w:val="00F429B7"/>
    <w:rsid w:val="00F42CE8"/>
    <w:rsid w:val="00F42EC8"/>
    <w:rsid w:val="00F431D1"/>
    <w:rsid w:val="00F431D3"/>
    <w:rsid w:val="00F43876"/>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2DC"/>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998"/>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4D91"/>
    <w:rsid w:val="00FA56CE"/>
    <w:rsid w:val="00FA659D"/>
    <w:rsid w:val="00FA675B"/>
    <w:rsid w:val="00FA7142"/>
    <w:rsid w:val="00FB00BA"/>
    <w:rsid w:val="00FB0339"/>
    <w:rsid w:val="00FB10F0"/>
    <w:rsid w:val="00FB1FBE"/>
    <w:rsid w:val="00FB2436"/>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1E3"/>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F1B"/>
    <w:rsid w:val="00FD5736"/>
    <w:rsid w:val="00FD6FC4"/>
    <w:rsid w:val="00FD75A0"/>
    <w:rsid w:val="00FE0385"/>
    <w:rsid w:val="00FE039B"/>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ui-provider">
    <w:name w:val="ui-provider"/>
    <w:basedOn w:val="Numatytasispastraiposriftas"/>
    <w:rsid w:val="007937ED"/>
  </w:style>
  <w:style w:type="paragraph" w:customStyle="1" w:styleId="Stilius4">
    <w:name w:val="Stilius4"/>
    <w:basedOn w:val="prastasis"/>
    <w:rsid w:val="00115B86"/>
    <w:pPr>
      <w:numPr>
        <w:numId w:val="11"/>
      </w:numPr>
      <w:spacing w:before="200" w:line="276" w:lineRule="auto"/>
      <w:ind w:hanging="578"/>
      <w:jc w:val="left"/>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unhideWhenUsed/>
    <w:rsid w:val="00C92B10"/>
    <w:pPr>
      <w:spacing w:after="100"/>
      <w:ind w:left="420"/>
    </w:pPr>
  </w:style>
  <w:style w:type="paragraph" w:styleId="HTMLiankstoformatuotas">
    <w:name w:val="HTML Preformatted"/>
    <w:basedOn w:val="prastasis"/>
    <w:link w:val="HTMLiankstoformatuotasDiagrama"/>
    <w:uiPriority w:val="99"/>
    <w:semiHidden/>
    <w:unhideWhenUsed/>
    <w:rsid w:val="00D33758"/>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3375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111049">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8260943">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2150146">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1F88"/>
    <w:rsid w:val="000855FF"/>
    <w:rsid w:val="00090DBC"/>
    <w:rsid w:val="000D2AFA"/>
    <w:rsid w:val="000E3D5E"/>
    <w:rsid w:val="000E62D1"/>
    <w:rsid w:val="000F3C21"/>
    <w:rsid w:val="001251FC"/>
    <w:rsid w:val="00127A9E"/>
    <w:rsid w:val="001A6EE0"/>
    <w:rsid w:val="001E3B26"/>
    <w:rsid w:val="00241640"/>
    <w:rsid w:val="0029506F"/>
    <w:rsid w:val="00295EF8"/>
    <w:rsid w:val="002C1509"/>
    <w:rsid w:val="0030694C"/>
    <w:rsid w:val="00306BA4"/>
    <w:rsid w:val="003661A6"/>
    <w:rsid w:val="004161F4"/>
    <w:rsid w:val="00430113"/>
    <w:rsid w:val="00460C76"/>
    <w:rsid w:val="0046126A"/>
    <w:rsid w:val="004A16B8"/>
    <w:rsid w:val="004C214A"/>
    <w:rsid w:val="004D38E9"/>
    <w:rsid w:val="00561DA1"/>
    <w:rsid w:val="00591281"/>
    <w:rsid w:val="00652F79"/>
    <w:rsid w:val="006B6730"/>
    <w:rsid w:val="006D77F5"/>
    <w:rsid w:val="007260B3"/>
    <w:rsid w:val="00731487"/>
    <w:rsid w:val="00737C4C"/>
    <w:rsid w:val="0078514A"/>
    <w:rsid w:val="007C7D73"/>
    <w:rsid w:val="007F25D7"/>
    <w:rsid w:val="00810A25"/>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06616"/>
    <w:rsid w:val="00B456DC"/>
    <w:rsid w:val="00B604DE"/>
    <w:rsid w:val="00B70DD9"/>
    <w:rsid w:val="00BA1C0B"/>
    <w:rsid w:val="00BA338C"/>
    <w:rsid w:val="00C64F5A"/>
    <w:rsid w:val="00C717CC"/>
    <w:rsid w:val="00CD27B6"/>
    <w:rsid w:val="00CF4CEB"/>
    <w:rsid w:val="00D1288B"/>
    <w:rsid w:val="00D576EC"/>
    <w:rsid w:val="00DA3262"/>
    <w:rsid w:val="00DE23D8"/>
    <w:rsid w:val="00DF76A6"/>
    <w:rsid w:val="00E1376C"/>
    <w:rsid w:val="00E464CE"/>
    <w:rsid w:val="00E72095"/>
    <w:rsid w:val="00EF6792"/>
    <w:rsid w:val="00EF73F7"/>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1147</TotalTime>
  <Pages>16</Pages>
  <Words>3926</Words>
  <Characters>22380</Characters>
  <Application>Microsoft Office Word</Application>
  <DocSecurity>0</DocSecurity>
  <Lines>186</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26254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renata_s</cp:lastModifiedBy>
  <cp:revision>124</cp:revision>
  <cp:lastPrinted>2021-11-03T05:49:00Z</cp:lastPrinted>
  <dcterms:created xsi:type="dcterms:W3CDTF">2024-07-09T05:20:00Z</dcterms:created>
  <dcterms:modified xsi:type="dcterms:W3CDTF">2026-06-03T06:08:00Z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