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C30AD4" w:rsidRDefault="00DD21B2" w:rsidP="00DD21B2">
      <w:pPr>
        <w:pStyle w:val="Antrat21"/>
        <w:spacing w:after="240" w:line="240" w:lineRule="auto"/>
      </w:pPr>
      <w:bookmarkStart w:id="0" w:name="TS3"/>
      <w:r w:rsidRPr="00C30AD4">
        <w:t>TECHNINĖ SPECIFIKACIJA</w:t>
      </w:r>
    </w:p>
    <w:p w14:paraId="5EA469C6" w14:textId="77777777" w:rsidR="00F95671" w:rsidRPr="00C30AD4"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C30AD4">
        <w:rPr>
          <w:rFonts w:eastAsia="Arial" w:cs="Arial"/>
          <w:b/>
          <w:bCs/>
          <w:sz w:val="20"/>
          <w:szCs w:val="20"/>
        </w:rPr>
        <w:t>PIRKIMO OBJEKTAS</w:t>
      </w:r>
    </w:p>
    <w:p w14:paraId="647AB1A9" w14:textId="123CAC6D" w:rsidR="00F95671" w:rsidRPr="00C30AD4" w:rsidRDefault="00966D1C" w:rsidP="00966D1C">
      <w:pPr>
        <w:pStyle w:val="ListParagraph"/>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C30AD4">
        <w:rPr>
          <w:rFonts w:cs="Arial"/>
          <w:bCs/>
          <w:sz w:val="20"/>
          <w:szCs w:val="20"/>
        </w:rPr>
        <w:t>M</w:t>
      </w:r>
      <w:r w:rsidRPr="00C30AD4">
        <w:rPr>
          <w:rFonts w:cs="Arial"/>
          <w:sz w:val="20"/>
          <w:szCs w:val="20"/>
        </w:rPr>
        <w:t>embraninio deaeratoriaus kolon</w:t>
      </w:r>
      <w:r w:rsidR="00155EA5">
        <w:rPr>
          <w:rFonts w:cs="Arial"/>
          <w:sz w:val="20"/>
          <w:szCs w:val="20"/>
        </w:rPr>
        <w:t>o</w:t>
      </w:r>
      <w:r w:rsidRPr="00C30AD4">
        <w:rPr>
          <w:rFonts w:cs="Arial"/>
          <w:sz w:val="20"/>
          <w:szCs w:val="20"/>
        </w:rPr>
        <w:t xml:space="preserve">s </w:t>
      </w:r>
      <w:r w:rsidR="00F95671" w:rsidRPr="00C30AD4">
        <w:rPr>
          <w:rFonts w:cs="Arial"/>
          <w:bCs/>
          <w:sz w:val="20"/>
          <w:szCs w:val="20"/>
        </w:rPr>
        <w:t>(toliau – Pirkimas).</w:t>
      </w:r>
    </w:p>
    <w:bookmarkEnd w:id="1"/>
    <w:p w14:paraId="271188AC" w14:textId="77777777" w:rsidR="00FC1E11" w:rsidRPr="00C30AD4" w:rsidRDefault="00FC1E11" w:rsidP="00706AA5">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C30AD4">
        <w:rPr>
          <w:rFonts w:eastAsia="Arial" w:cs="Arial"/>
          <w:b/>
          <w:bCs/>
          <w:sz w:val="20"/>
          <w:szCs w:val="20"/>
        </w:rPr>
        <w:t>SĄVOKOS IR SUTRUMPINIMAI</w:t>
      </w:r>
    </w:p>
    <w:p w14:paraId="66B4FE81" w14:textId="048AD350" w:rsidR="00FC1E11" w:rsidRPr="003C0844" w:rsidRDefault="00383CEA" w:rsidP="00966D1C">
      <w:pPr>
        <w:pStyle w:val="ListParagraph"/>
        <w:numPr>
          <w:ilvl w:val="1"/>
          <w:numId w:val="18"/>
        </w:numPr>
        <w:tabs>
          <w:tab w:val="left" w:pos="567"/>
        </w:tabs>
        <w:spacing w:before="60" w:after="60"/>
        <w:ind w:hanging="720"/>
        <w:jc w:val="both"/>
        <w:rPr>
          <w:rFonts w:eastAsia="Arial" w:cs="Arial"/>
          <w:color w:val="000000" w:themeColor="text1"/>
          <w:sz w:val="20"/>
          <w:szCs w:val="20"/>
        </w:rPr>
      </w:pPr>
      <w:r w:rsidRPr="003C0844">
        <w:rPr>
          <w:rFonts w:eastAsia="Arial" w:cs="Arial"/>
          <w:b/>
          <w:bCs/>
          <w:sz w:val="20"/>
          <w:szCs w:val="20"/>
        </w:rPr>
        <w:t>Perkantysis subjektas</w:t>
      </w:r>
      <w:r w:rsidR="00FC1E11" w:rsidRPr="003C0844">
        <w:rPr>
          <w:rFonts w:eastAsia="Arial" w:cs="Arial"/>
          <w:b/>
          <w:bCs/>
          <w:sz w:val="20"/>
          <w:szCs w:val="20"/>
        </w:rPr>
        <w:t xml:space="preserve"> </w:t>
      </w:r>
      <w:r w:rsidR="00FC1E11" w:rsidRPr="003C0844">
        <w:rPr>
          <w:rFonts w:eastAsia="Arial" w:cs="Arial"/>
          <w:sz w:val="20"/>
          <w:szCs w:val="20"/>
        </w:rPr>
        <w:t>–</w:t>
      </w:r>
      <w:r w:rsidR="00D007F2" w:rsidRPr="003C0844">
        <w:rPr>
          <w:rFonts w:eastAsia="Arial" w:cs="Arial"/>
          <w:color w:val="747474" w:themeColor="background2" w:themeShade="80"/>
          <w:sz w:val="20"/>
          <w:szCs w:val="20"/>
        </w:rPr>
        <w:t xml:space="preserve"> </w:t>
      </w:r>
      <w:r w:rsidR="005E3E3E" w:rsidRPr="003C0844">
        <w:rPr>
          <w:rFonts w:cs="Arial"/>
          <w:sz w:val="20"/>
          <w:szCs w:val="20"/>
        </w:rPr>
        <w:t xml:space="preserve">akcinė bendrovė </w:t>
      </w:r>
      <w:r w:rsidR="00545DCE" w:rsidRPr="003C0844">
        <w:rPr>
          <w:rFonts w:cs="Arial"/>
          <w:sz w:val="20"/>
          <w:szCs w:val="20"/>
        </w:rPr>
        <w:t>„Kauno energija</w:t>
      </w:r>
      <w:r w:rsidR="00D007F2" w:rsidRPr="003C0844">
        <w:rPr>
          <w:rFonts w:cs="Arial"/>
          <w:sz w:val="20"/>
          <w:szCs w:val="20"/>
        </w:rPr>
        <w:t>“</w:t>
      </w:r>
      <w:r w:rsidR="005E3E3E" w:rsidRPr="003C0844">
        <w:rPr>
          <w:rFonts w:cs="Arial"/>
          <w:sz w:val="20"/>
          <w:szCs w:val="20"/>
        </w:rPr>
        <w:t>.</w:t>
      </w:r>
    </w:p>
    <w:p w14:paraId="48949AC4" w14:textId="3F689592" w:rsidR="00FC1E11" w:rsidRPr="003C0844" w:rsidRDefault="00FC1E11" w:rsidP="00966D1C">
      <w:pPr>
        <w:pStyle w:val="ListParagraph"/>
        <w:numPr>
          <w:ilvl w:val="1"/>
          <w:numId w:val="18"/>
        </w:numPr>
        <w:tabs>
          <w:tab w:val="left" w:pos="567"/>
        </w:tabs>
        <w:spacing w:before="60" w:after="60"/>
        <w:ind w:left="0" w:firstLine="0"/>
        <w:contextualSpacing w:val="0"/>
        <w:jc w:val="both"/>
        <w:rPr>
          <w:rFonts w:eastAsia="Arial" w:cs="Arial"/>
          <w:sz w:val="20"/>
          <w:szCs w:val="20"/>
        </w:rPr>
      </w:pPr>
      <w:r w:rsidRPr="003C0844">
        <w:rPr>
          <w:rFonts w:eastAsia="Arial" w:cs="Arial"/>
          <w:b/>
          <w:bCs/>
          <w:sz w:val="20"/>
          <w:szCs w:val="20"/>
        </w:rPr>
        <w:t>Tiekėjas</w:t>
      </w:r>
      <w:r w:rsidRPr="003C0844">
        <w:rPr>
          <w:rFonts w:cs="Arial"/>
          <w:b/>
          <w:bCs/>
          <w:sz w:val="20"/>
          <w:szCs w:val="20"/>
        </w:rPr>
        <w:t xml:space="preserve"> </w:t>
      </w:r>
      <w:r w:rsidRPr="003C0844">
        <w:rPr>
          <w:rFonts w:eastAsia="Arial" w:cs="Arial"/>
          <w:sz w:val="20"/>
          <w:szCs w:val="20"/>
        </w:rPr>
        <w:t xml:space="preserve">– ūkio subjektas – fizinis asmuo, privatusis juridinis asmuo, viešasis juridinis asmuo, kitos organizacijos ir jų padaliniai ar tokių asmenų grupė, su kuriuo </w:t>
      </w:r>
      <w:r w:rsidR="006A450A" w:rsidRPr="003C0844">
        <w:rPr>
          <w:rFonts w:eastAsia="Arial" w:cs="Arial"/>
          <w:sz w:val="20"/>
          <w:szCs w:val="20"/>
        </w:rPr>
        <w:t>Perkantysis subjektas</w:t>
      </w:r>
      <w:r w:rsidRPr="003C0844">
        <w:rPr>
          <w:rFonts w:eastAsia="Arial" w:cs="Arial"/>
          <w:sz w:val="20"/>
          <w:szCs w:val="20"/>
        </w:rPr>
        <w:t xml:space="preserve"> sudaro Sutartį.</w:t>
      </w:r>
    </w:p>
    <w:p w14:paraId="08022D5E" w14:textId="0C935FED" w:rsidR="00FC1E11" w:rsidRPr="003C0844" w:rsidRDefault="00FC1E11" w:rsidP="00966D1C">
      <w:pPr>
        <w:pStyle w:val="ListParagraph"/>
        <w:numPr>
          <w:ilvl w:val="1"/>
          <w:numId w:val="18"/>
        </w:numPr>
        <w:tabs>
          <w:tab w:val="left" w:pos="567"/>
        </w:tabs>
        <w:spacing w:before="60" w:after="60"/>
        <w:ind w:left="0" w:firstLine="0"/>
        <w:contextualSpacing w:val="0"/>
        <w:jc w:val="both"/>
        <w:rPr>
          <w:rFonts w:eastAsia="Arial" w:cs="Arial"/>
          <w:sz w:val="20"/>
          <w:szCs w:val="20"/>
        </w:rPr>
      </w:pPr>
      <w:r w:rsidRPr="003C0844">
        <w:rPr>
          <w:rFonts w:eastAsia="Arial" w:cs="Arial"/>
          <w:b/>
          <w:bCs/>
          <w:sz w:val="20"/>
          <w:szCs w:val="20"/>
        </w:rPr>
        <w:t>Sutartis</w:t>
      </w:r>
      <w:r w:rsidRPr="003C0844">
        <w:rPr>
          <w:rFonts w:eastAsia="Arial" w:cs="Arial"/>
          <w:sz w:val="20"/>
          <w:szCs w:val="20"/>
        </w:rPr>
        <w:t xml:space="preserve"> – Sutartis, sudaroma tarp </w:t>
      </w:r>
      <w:r w:rsidR="001A3061" w:rsidRPr="003C0844">
        <w:rPr>
          <w:rFonts w:eastAsia="Arial" w:cs="Arial"/>
          <w:sz w:val="20"/>
          <w:szCs w:val="20"/>
        </w:rPr>
        <w:t xml:space="preserve">Perkančiojo subjekto ir </w:t>
      </w:r>
      <w:r w:rsidRPr="003C0844">
        <w:rPr>
          <w:rFonts w:eastAsia="Arial" w:cs="Arial"/>
          <w:sz w:val="20"/>
          <w:szCs w:val="20"/>
        </w:rPr>
        <w:t>Tiekėjo dėl Pirkimo objekto.</w:t>
      </w:r>
    </w:p>
    <w:p w14:paraId="1C0AED93" w14:textId="6E521D4F" w:rsidR="00966D1C" w:rsidRPr="003C0844" w:rsidRDefault="00FC1E11" w:rsidP="005E5783">
      <w:pPr>
        <w:pStyle w:val="ListParagraph"/>
        <w:numPr>
          <w:ilvl w:val="1"/>
          <w:numId w:val="18"/>
        </w:numPr>
        <w:tabs>
          <w:tab w:val="left" w:pos="567"/>
        </w:tabs>
        <w:spacing w:before="60" w:after="60"/>
        <w:ind w:left="0" w:firstLine="0"/>
        <w:contextualSpacing w:val="0"/>
        <w:jc w:val="both"/>
        <w:rPr>
          <w:rFonts w:eastAsia="Arial" w:cs="Arial"/>
          <w:color w:val="747474" w:themeColor="background2" w:themeShade="80"/>
          <w:sz w:val="20"/>
          <w:szCs w:val="20"/>
        </w:rPr>
      </w:pPr>
      <w:r w:rsidRPr="003C0844">
        <w:rPr>
          <w:rFonts w:eastAsia="Arial" w:cs="Arial"/>
          <w:b/>
          <w:bCs/>
          <w:sz w:val="20"/>
          <w:szCs w:val="20"/>
        </w:rPr>
        <w:t>Prekės</w:t>
      </w:r>
      <w:r w:rsidR="00F45757" w:rsidRPr="003C0844">
        <w:rPr>
          <w:rFonts w:eastAsia="Arial" w:cs="Arial"/>
          <w:sz w:val="20"/>
          <w:szCs w:val="20"/>
        </w:rPr>
        <w:t xml:space="preserve"> </w:t>
      </w:r>
      <w:r w:rsidRPr="003C0844">
        <w:rPr>
          <w:rFonts w:eastAsia="Arial" w:cs="Arial"/>
          <w:sz w:val="20"/>
          <w:szCs w:val="20"/>
        </w:rPr>
        <w:t>–</w:t>
      </w:r>
      <w:r w:rsidR="00410913" w:rsidRPr="003C0844">
        <w:rPr>
          <w:rFonts w:eastAsia="Arial" w:cs="Arial"/>
          <w:sz w:val="20"/>
          <w:szCs w:val="20"/>
        </w:rPr>
        <w:t xml:space="preserve"> </w:t>
      </w:r>
      <w:r w:rsidR="00966D1C" w:rsidRPr="003C0844">
        <w:rPr>
          <w:rFonts w:cs="Arial"/>
          <w:bCs/>
          <w:sz w:val="20"/>
          <w:szCs w:val="20"/>
        </w:rPr>
        <w:t>M</w:t>
      </w:r>
      <w:r w:rsidR="00966D1C" w:rsidRPr="003C0844">
        <w:rPr>
          <w:rFonts w:cs="Arial"/>
          <w:sz w:val="20"/>
          <w:szCs w:val="20"/>
        </w:rPr>
        <w:t>embraninio deaeratoriaus kolon</w:t>
      </w:r>
      <w:r w:rsidR="005B0D1C" w:rsidRPr="003C0844">
        <w:rPr>
          <w:rFonts w:cs="Arial"/>
          <w:sz w:val="20"/>
          <w:szCs w:val="20"/>
        </w:rPr>
        <w:t>o</w:t>
      </w:r>
      <w:r w:rsidR="00966D1C" w:rsidRPr="003C0844">
        <w:rPr>
          <w:rFonts w:cs="Arial"/>
          <w:sz w:val="20"/>
          <w:szCs w:val="20"/>
        </w:rPr>
        <w:t>s.</w:t>
      </w:r>
    </w:p>
    <w:p w14:paraId="59D46940" w14:textId="29B6B5D9" w:rsidR="00D007F2" w:rsidRPr="003C0844" w:rsidRDefault="00D007F2" w:rsidP="00966D1C">
      <w:pPr>
        <w:pStyle w:val="ListParagraph"/>
        <w:numPr>
          <w:ilvl w:val="1"/>
          <w:numId w:val="18"/>
        </w:numPr>
        <w:tabs>
          <w:tab w:val="left" w:pos="567"/>
        </w:tabs>
        <w:spacing w:before="60" w:after="60"/>
        <w:ind w:left="0" w:firstLine="0"/>
        <w:contextualSpacing w:val="0"/>
        <w:jc w:val="both"/>
        <w:rPr>
          <w:rFonts w:eastAsia="Arial" w:cs="Arial"/>
          <w:color w:val="747474" w:themeColor="background2" w:themeShade="80"/>
          <w:sz w:val="20"/>
          <w:szCs w:val="20"/>
        </w:rPr>
      </w:pPr>
      <w:r w:rsidRPr="003C0844">
        <w:rPr>
          <w:rFonts w:eastAsia="Arial" w:cs="Arial"/>
          <w:b/>
          <w:bCs/>
          <w:sz w:val="20"/>
          <w:szCs w:val="20"/>
        </w:rPr>
        <w:t xml:space="preserve">Objektas </w:t>
      </w:r>
      <w:r w:rsidRPr="003C0844">
        <w:rPr>
          <w:rFonts w:eastAsia="Arial" w:cs="Arial"/>
          <w:sz w:val="20"/>
          <w:szCs w:val="20"/>
        </w:rPr>
        <w:t>–</w:t>
      </w:r>
      <w:r w:rsidR="005B0D1C" w:rsidRPr="003C0844">
        <w:rPr>
          <w:rFonts w:eastAsia="Arial" w:cs="Arial"/>
          <w:sz w:val="20"/>
          <w:szCs w:val="20"/>
        </w:rPr>
        <w:t xml:space="preserve">Inkaro </w:t>
      </w:r>
      <w:r w:rsidRPr="003C0844">
        <w:rPr>
          <w:rFonts w:eastAsia="Arial" w:cs="Arial"/>
          <w:sz w:val="20"/>
          <w:szCs w:val="20"/>
        </w:rPr>
        <w:t>katilinė</w:t>
      </w:r>
      <w:r w:rsidR="00966D1C" w:rsidRPr="003C0844">
        <w:rPr>
          <w:rFonts w:eastAsia="Arial" w:cs="Arial"/>
          <w:sz w:val="20"/>
          <w:szCs w:val="20"/>
        </w:rPr>
        <w:t>, adresu Raudondvario 7 takas 4, Kaunas</w:t>
      </w:r>
      <w:r w:rsidRPr="003C0844">
        <w:rPr>
          <w:rFonts w:eastAsia="Arial" w:cs="Arial"/>
          <w:sz w:val="20"/>
          <w:szCs w:val="20"/>
        </w:rPr>
        <w:t>.</w:t>
      </w:r>
    </w:p>
    <w:p w14:paraId="45C4F41E" w14:textId="5D1FDD56" w:rsidR="00FC1E11" w:rsidRPr="00C30AD4" w:rsidRDefault="00B50284" w:rsidP="00966D1C">
      <w:pPr>
        <w:pStyle w:val="ListParagraph"/>
        <w:numPr>
          <w:ilvl w:val="1"/>
          <w:numId w:val="18"/>
        </w:numPr>
        <w:tabs>
          <w:tab w:val="left" w:pos="0"/>
          <w:tab w:val="left" w:pos="567"/>
          <w:tab w:val="left" w:pos="709"/>
        </w:tabs>
        <w:spacing w:before="60" w:after="60"/>
        <w:ind w:left="0" w:firstLine="0"/>
        <w:contextualSpacing w:val="0"/>
        <w:jc w:val="both"/>
        <w:rPr>
          <w:rFonts w:cs="Arial"/>
          <w:i/>
          <w:sz w:val="20"/>
          <w:szCs w:val="20"/>
        </w:rPr>
      </w:pPr>
      <w:r w:rsidRPr="003C0844">
        <w:rPr>
          <w:rFonts w:cs="Arial"/>
          <w:b/>
          <w:sz w:val="20"/>
          <w:szCs w:val="20"/>
        </w:rPr>
        <w:t xml:space="preserve">Užsakymas </w:t>
      </w:r>
      <w:r w:rsidRPr="003C0844">
        <w:rPr>
          <w:rFonts w:cs="Arial"/>
          <w:bCs/>
          <w:sz w:val="20"/>
          <w:szCs w:val="20"/>
        </w:rPr>
        <w:t>–</w:t>
      </w:r>
      <w:r w:rsidRPr="003C0844">
        <w:rPr>
          <w:rFonts w:cs="Arial"/>
          <w:b/>
          <w:sz w:val="20"/>
          <w:szCs w:val="20"/>
        </w:rPr>
        <w:t xml:space="preserve"> </w:t>
      </w:r>
      <w:r w:rsidR="005A681D" w:rsidRPr="003C0844">
        <w:rPr>
          <w:rFonts w:cs="Arial"/>
          <w:sz w:val="20"/>
          <w:szCs w:val="20"/>
        </w:rPr>
        <w:t>Sutarties pagrindu Tiekėjui tekstiniu pranešimu, elektroniniu paštu ir / ar per Perkančiojo</w:t>
      </w:r>
      <w:r w:rsidR="005A681D" w:rsidRPr="00C30AD4">
        <w:rPr>
          <w:rFonts w:cs="Arial"/>
          <w:sz w:val="20"/>
          <w:szCs w:val="20"/>
        </w:rPr>
        <w:t xml:space="preserve"> subjekto nurodytą kitą informacinę sistemą, teikiamas užsakymas, kuriame nurodomi Prekių kiekiai, pristatymo adresas (-ai) ir terminas.</w:t>
      </w:r>
    </w:p>
    <w:p w14:paraId="0CCC0AEE" w14:textId="77777777" w:rsidR="00FC1E11" w:rsidRPr="00C30AD4" w:rsidRDefault="00FC1E11" w:rsidP="00706AA5">
      <w:pPr>
        <w:pStyle w:val="ListParagraph"/>
        <w:numPr>
          <w:ilvl w:val="0"/>
          <w:numId w:val="21"/>
        </w:numPr>
        <w:pBdr>
          <w:top w:val="single" w:sz="8" w:space="1" w:color="auto"/>
          <w:bottom w:val="single" w:sz="8" w:space="1" w:color="auto"/>
        </w:pBdr>
        <w:shd w:val="clear" w:color="auto" w:fill="EDEDED"/>
        <w:tabs>
          <w:tab w:val="left" w:pos="284"/>
        </w:tabs>
        <w:spacing w:before="120" w:after="120"/>
        <w:ind w:left="0" w:hanging="11"/>
        <w:contextualSpacing w:val="0"/>
        <w:rPr>
          <w:rFonts w:eastAsia="Arial" w:cs="Arial"/>
          <w:b/>
          <w:bCs/>
          <w:sz w:val="20"/>
          <w:szCs w:val="20"/>
        </w:rPr>
      </w:pPr>
      <w:r w:rsidRPr="00C30AD4">
        <w:rPr>
          <w:rFonts w:eastAsia="Arial" w:cs="Arial"/>
          <w:b/>
          <w:bCs/>
          <w:sz w:val="20"/>
          <w:szCs w:val="20"/>
        </w:rPr>
        <w:t>PIRKIMO OBJEKTO APIMTYS</w:t>
      </w:r>
    </w:p>
    <w:p w14:paraId="5FC30380" w14:textId="65D37AA8" w:rsidR="00906DB3" w:rsidRPr="00C30AD4" w:rsidRDefault="00684C1F" w:rsidP="00706AA5">
      <w:pPr>
        <w:pStyle w:val="ListParagraph"/>
        <w:numPr>
          <w:ilvl w:val="1"/>
          <w:numId w:val="21"/>
        </w:numPr>
        <w:tabs>
          <w:tab w:val="left" w:pos="540"/>
          <w:tab w:val="left" w:pos="720"/>
        </w:tabs>
        <w:spacing w:before="60" w:after="60"/>
        <w:ind w:left="0" w:hanging="11"/>
        <w:jc w:val="both"/>
        <w:rPr>
          <w:rFonts w:cs="Arial"/>
          <w:sz w:val="20"/>
          <w:szCs w:val="20"/>
        </w:rPr>
      </w:pPr>
      <w:r w:rsidRPr="00C30AD4">
        <w:rPr>
          <w:rFonts w:cs="Arial"/>
          <w:sz w:val="20"/>
          <w:szCs w:val="20"/>
        </w:rPr>
        <w:t>Pirkimo objekto apimtys</w:t>
      </w:r>
      <w:r w:rsidR="003C731B" w:rsidRPr="00C30AD4">
        <w:rPr>
          <w:rFonts w:cs="Arial"/>
          <w:sz w:val="20"/>
          <w:szCs w:val="20"/>
        </w:rPr>
        <w:t xml:space="preserve"> </w:t>
      </w:r>
      <w:r w:rsidRPr="00C30AD4">
        <w:rPr>
          <w:rFonts w:cs="Arial"/>
          <w:sz w:val="20"/>
          <w:szCs w:val="20"/>
        </w:rPr>
        <w:t>nurodytos lentelėje:</w:t>
      </w:r>
    </w:p>
    <w:p w14:paraId="734987C3" w14:textId="52D43D7C" w:rsidR="00CE405C" w:rsidRPr="00C30AD4" w:rsidRDefault="00101819" w:rsidP="00101819">
      <w:pPr>
        <w:pStyle w:val="ListParagraph"/>
        <w:tabs>
          <w:tab w:val="left" w:pos="540"/>
        </w:tabs>
        <w:spacing w:before="60" w:after="60"/>
        <w:ind w:left="0" w:right="-994" w:hanging="11"/>
        <w:jc w:val="center"/>
        <w:rPr>
          <w:rFonts w:cs="Arial"/>
          <w:b/>
          <w:color w:val="FF0000"/>
          <w:sz w:val="20"/>
          <w:szCs w:val="20"/>
        </w:rPr>
      </w:pPr>
      <w:r w:rsidRPr="00C30AD4">
        <w:rPr>
          <w:rFonts w:cs="Arial"/>
          <w:b/>
          <w:sz w:val="20"/>
          <w:szCs w:val="20"/>
        </w:rPr>
        <w:t xml:space="preserve">                                                                                                                             </w:t>
      </w:r>
      <w:r w:rsidR="00CE405C" w:rsidRPr="00C30AD4">
        <w:rPr>
          <w:rFonts w:cs="Arial"/>
          <w:b/>
          <w:sz w:val="20"/>
          <w:szCs w:val="20"/>
        </w:rPr>
        <w:t>Lentelė Nr. 1</w:t>
      </w:r>
      <w:r w:rsidR="00CE405C" w:rsidRPr="00C30AD4">
        <w:rPr>
          <w:rFonts w:cs="Arial"/>
          <w:sz w:val="20"/>
          <w:szCs w:val="20"/>
        </w:rPr>
        <w:tab/>
      </w:r>
    </w:p>
    <w:tbl>
      <w:tblPr>
        <w:tblStyle w:val="TableGrid"/>
        <w:tblW w:w="9715" w:type="dxa"/>
        <w:tblLook w:val="04A0" w:firstRow="1" w:lastRow="0" w:firstColumn="1" w:lastColumn="0" w:noHBand="0" w:noVBand="1"/>
      </w:tblPr>
      <w:tblGrid>
        <w:gridCol w:w="527"/>
        <w:gridCol w:w="6758"/>
        <w:gridCol w:w="2430"/>
      </w:tblGrid>
      <w:tr w:rsidR="00CE405C" w:rsidRPr="00C30AD4" w14:paraId="4DB5610B" w14:textId="77777777" w:rsidTr="00733F4F">
        <w:tc>
          <w:tcPr>
            <w:tcW w:w="527" w:type="dxa"/>
            <w:shd w:val="clear" w:color="auto" w:fill="E8E8E8" w:themeFill="background2"/>
            <w:vAlign w:val="center"/>
          </w:tcPr>
          <w:p w14:paraId="66EA320F" w14:textId="77777777" w:rsidR="00CE405C" w:rsidRPr="00C30AD4" w:rsidRDefault="00CE405C" w:rsidP="00733F4F">
            <w:pPr>
              <w:tabs>
                <w:tab w:val="left" w:pos="567"/>
              </w:tabs>
              <w:autoSpaceDE w:val="0"/>
              <w:autoSpaceDN w:val="0"/>
              <w:adjustRightInd w:val="0"/>
              <w:ind w:hanging="11"/>
              <w:jc w:val="center"/>
              <w:rPr>
                <w:rFonts w:cs="Arial"/>
                <w:b/>
                <w:bCs/>
                <w:sz w:val="20"/>
                <w:szCs w:val="20"/>
              </w:rPr>
            </w:pPr>
            <w:r w:rsidRPr="00C30AD4">
              <w:rPr>
                <w:rFonts w:cs="Arial"/>
                <w:b/>
                <w:bCs/>
                <w:sz w:val="20"/>
                <w:szCs w:val="20"/>
              </w:rPr>
              <w:t>Eil. Nr.</w:t>
            </w:r>
          </w:p>
        </w:tc>
        <w:tc>
          <w:tcPr>
            <w:tcW w:w="6758" w:type="dxa"/>
            <w:shd w:val="clear" w:color="auto" w:fill="E8E8E8" w:themeFill="background2"/>
            <w:vAlign w:val="center"/>
          </w:tcPr>
          <w:p w14:paraId="418F4AC8" w14:textId="74E43243" w:rsidR="00CE405C" w:rsidRPr="00C30AD4" w:rsidRDefault="00CE405C" w:rsidP="00733F4F">
            <w:pPr>
              <w:pStyle w:val="ListParagraph"/>
              <w:tabs>
                <w:tab w:val="left" w:pos="567"/>
              </w:tabs>
              <w:autoSpaceDE w:val="0"/>
              <w:autoSpaceDN w:val="0"/>
              <w:adjustRightInd w:val="0"/>
              <w:ind w:left="0" w:hanging="11"/>
              <w:jc w:val="center"/>
              <w:rPr>
                <w:rFonts w:cs="Arial"/>
                <w:b/>
                <w:bCs/>
                <w:sz w:val="20"/>
                <w:szCs w:val="20"/>
              </w:rPr>
            </w:pPr>
            <w:r w:rsidRPr="00C30AD4">
              <w:rPr>
                <w:rFonts w:cs="Arial"/>
                <w:b/>
                <w:bCs/>
                <w:sz w:val="20"/>
                <w:szCs w:val="20"/>
              </w:rPr>
              <w:t>Pirkimo objekt</w:t>
            </w:r>
            <w:r w:rsidR="00966D1C" w:rsidRPr="00C30AD4">
              <w:rPr>
                <w:rFonts w:cs="Arial"/>
                <w:b/>
                <w:bCs/>
                <w:sz w:val="20"/>
                <w:szCs w:val="20"/>
              </w:rPr>
              <w:t>as</w:t>
            </w:r>
          </w:p>
        </w:tc>
        <w:tc>
          <w:tcPr>
            <w:tcW w:w="2430" w:type="dxa"/>
            <w:shd w:val="clear" w:color="auto" w:fill="E8E8E8" w:themeFill="background2"/>
            <w:vAlign w:val="center"/>
          </w:tcPr>
          <w:p w14:paraId="3134B2A0" w14:textId="6EB0CDD3" w:rsidR="00CE405C" w:rsidRPr="00C30AD4" w:rsidRDefault="000D3449" w:rsidP="00733F4F">
            <w:pPr>
              <w:pStyle w:val="ListParagraph"/>
              <w:tabs>
                <w:tab w:val="left" w:pos="567"/>
              </w:tabs>
              <w:autoSpaceDE w:val="0"/>
              <w:autoSpaceDN w:val="0"/>
              <w:adjustRightInd w:val="0"/>
              <w:ind w:left="0" w:hanging="11"/>
              <w:jc w:val="center"/>
              <w:rPr>
                <w:rFonts w:cs="Arial"/>
                <w:b/>
                <w:bCs/>
                <w:sz w:val="20"/>
                <w:szCs w:val="20"/>
              </w:rPr>
            </w:pPr>
            <w:r w:rsidRPr="00C30AD4">
              <w:rPr>
                <w:rFonts w:cs="Arial"/>
                <w:b/>
                <w:bCs/>
                <w:sz w:val="20"/>
                <w:szCs w:val="20"/>
              </w:rPr>
              <w:t>Kiekis</w:t>
            </w:r>
            <w:r w:rsidR="005B0D1C">
              <w:rPr>
                <w:rFonts w:cs="Arial"/>
                <w:b/>
                <w:bCs/>
                <w:sz w:val="20"/>
                <w:szCs w:val="20"/>
              </w:rPr>
              <w:t>, kompl.</w:t>
            </w:r>
          </w:p>
        </w:tc>
      </w:tr>
      <w:tr w:rsidR="00CE405C" w:rsidRPr="00C30AD4" w14:paraId="7B09C9EA" w14:textId="77777777" w:rsidTr="00733F4F">
        <w:trPr>
          <w:trHeight w:val="70"/>
        </w:trPr>
        <w:tc>
          <w:tcPr>
            <w:tcW w:w="527" w:type="dxa"/>
            <w:vAlign w:val="center"/>
          </w:tcPr>
          <w:p w14:paraId="4258B053" w14:textId="77777777" w:rsidR="00CE405C" w:rsidRPr="00C30AD4" w:rsidRDefault="00CE405C" w:rsidP="00733F4F">
            <w:pPr>
              <w:pStyle w:val="ListParagraph"/>
              <w:tabs>
                <w:tab w:val="left" w:pos="567"/>
              </w:tabs>
              <w:autoSpaceDE w:val="0"/>
              <w:autoSpaceDN w:val="0"/>
              <w:adjustRightInd w:val="0"/>
              <w:ind w:left="171" w:hanging="159"/>
              <w:rPr>
                <w:rFonts w:cs="Arial"/>
                <w:sz w:val="20"/>
                <w:szCs w:val="20"/>
              </w:rPr>
            </w:pPr>
            <w:r w:rsidRPr="00C30AD4">
              <w:rPr>
                <w:rFonts w:cs="Arial"/>
                <w:sz w:val="20"/>
                <w:szCs w:val="20"/>
              </w:rPr>
              <w:t>1.</w:t>
            </w:r>
          </w:p>
        </w:tc>
        <w:tc>
          <w:tcPr>
            <w:tcW w:w="6758" w:type="dxa"/>
            <w:vAlign w:val="center"/>
          </w:tcPr>
          <w:p w14:paraId="5F712503" w14:textId="1358BA19" w:rsidR="00CE405C" w:rsidRPr="00C30AD4" w:rsidRDefault="00966D1C" w:rsidP="00733F4F">
            <w:pPr>
              <w:tabs>
                <w:tab w:val="left" w:pos="567"/>
              </w:tabs>
              <w:autoSpaceDE w:val="0"/>
              <w:autoSpaceDN w:val="0"/>
              <w:adjustRightInd w:val="0"/>
              <w:ind w:firstLine="0"/>
              <w:jc w:val="both"/>
              <w:rPr>
                <w:rFonts w:cs="Arial"/>
                <w:color w:val="000000"/>
                <w:sz w:val="20"/>
                <w:szCs w:val="20"/>
              </w:rPr>
            </w:pPr>
            <w:r w:rsidRPr="00C30AD4">
              <w:rPr>
                <w:rFonts w:cs="Arial"/>
                <w:bCs/>
                <w:sz w:val="20"/>
                <w:szCs w:val="20"/>
              </w:rPr>
              <w:t>M</w:t>
            </w:r>
            <w:r w:rsidRPr="00C30AD4">
              <w:rPr>
                <w:rFonts w:cs="Arial"/>
                <w:sz w:val="20"/>
                <w:szCs w:val="20"/>
              </w:rPr>
              <w:t xml:space="preserve">embraninio deaeratoriaus kolonos </w:t>
            </w:r>
          </w:p>
        </w:tc>
        <w:tc>
          <w:tcPr>
            <w:tcW w:w="2430" w:type="dxa"/>
            <w:vAlign w:val="center"/>
          </w:tcPr>
          <w:p w14:paraId="12A5BB29" w14:textId="4DE816B1" w:rsidR="00CE405C" w:rsidRPr="00C30AD4" w:rsidRDefault="005B0D1C" w:rsidP="00733F4F">
            <w:pPr>
              <w:pStyle w:val="ListParagraph"/>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p>
        </w:tc>
      </w:tr>
    </w:tbl>
    <w:p w14:paraId="5CFE880E" w14:textId="77777777" w:rsidR="0073463B" w:rsidRPr="00C30AD4" w:rsidRDefault="0073463B" w:rsidP="0073463B">
      <w:pPr>
        <w:tabs>
          <w:tab w:val="left" w:pos="540"/>
          <w:tab w:val="left" w:pos="720"/>
        </w:tabs>
        <w:spacing w:before="60" w:after="60"/>
        <w:ind w:firstLine="0"/>
        <w:rPr>
          <w:rFonts w:cs="Arial"/>
          <w:sz w:val="20"/>
          <w:szCs w:val="20"/>
        </w:rPr>
      </w:pPr>
    </w:p>
    <w:p w14:paraId="5A3D873C" w14:textId="77777777" w:rsidR="00FC1E11" w:rsidRPr="00C30AD4" w:rsidRDefault="00FC1E11" w:rsidP="00706AA5">
      <w:pPr>
        <w:pStyle w:val="ListParagraph"/>
        <w:numPr>
          <w:ilvl w:val="0"/>
          <w:numId w:val="16"/>
        </w:numPr>
        <w:pBdr>
          <w:top w:val="single" w:sz="4" w:space="1" w:color="auto"/>
          <w:bottom w:val="single" w:sz="4" w:space="1" w:color="auto"/>
        </w:pBdr>
        <w:shd w:val="clear" w:color="auto" w:fill="EDEDED"/>
        <w:tabs>
          <w:tab w:val="left" w:pos="284"/>
        </w:tabs>
        <w:spacing w:before="120" w:after="120"/>
        <w:contextualSpacing w:val="0"/>
        <w:rPr>
          <w:rFonts w:eastAsia="Arial" w:cs="Arial"/>
          <w:b/>
          <w:bCs/>
          <w:sz w:val="20"/>
          <w:szCs w:val="20"/>
        </w:rPr>
      </w:pPr>
      <w:bookmarkStart w:id="2" w:name="_Hlk34730466"/>
      <w:r w:rsidRPr="00C30AD4">
        <w:rPr>
          <w:rFonts w:eastAsia="Arial" w:cs="Arial"/>
          <w:b/>
          <w:bCs/>
          <w:sz w:val="20"/>
          <w:szCs w:val="20"/>
        </w:rPr>
        <w:t>SUTARTINIŲ ĮSIPAREIGOJIMŲ VYKDYMO VIETA</w:t>
      </w:r>
      <w:bookmarkEnd w:id="2"/>
    </w:p>
    <w:p w14:paraId="66ED0376" w14:textId="3345DB77" w:rsidR="00CE405C" w:rsidRPr="00706AA5" w:rsidRDefault="00FC1E11" w:rsidP="00C30AD4">
      <w:pPr>
        <w:pStyle w:val="ListParagraph"/>
        <w:numPr>
          <w:ilvl w:val="1"/>
          <w:numId w:val="19"/>
        </w:numPr>
        <w:tabs>
          <w:tab w:val="left" w:pos="540"/>
        </w:tabs>
        <w:spacing w:before="60" w:after="60"/>
        <w:ind w:left="0" w:firstLine="0"/>
        <w:jc w:val="both"/>
        <w:rPr>
          <w:rFonts w:cs="Arial"/>
          <w:iCs/>
          <w:color w:val="747474" w:themeColor="background2" w:themeShade="80"/>
          <w:sz w:val="20"/>
          <w:szCs w:val="20"/>
        </w:rPr>
      </w:pPr>
      <w:r w:rsidRPr="00706AA5">
        <w:rPr>
          <w:rFonts w:cs="Arial"/>
          <w:bCs/>
          <w:iCs/>
          <w:sz w:val="20"/>
          <w:szCs w:val="20"/>
        </w:rPr>
        <w:t xml:space="preserve">Prekių pristatymo </w:t>
      </w:r>
      <w:r w:rsidR="005B0D1C" w:rsidRPr="00706AA5">
        <w:rPr>
          <w:rFonts w:cs="Arial"/>
          <w:bCs/>
          <w:iCs/>
          <w:sz w:val="20"/>
          <w:szCs w:val="20"/>
        </w:rPr>
        <w:t xml:space="preserve">vieta – Inkaro katilinė adresu Raudondvario pl. 7 takas 4, Kaunas. </w:t>
      </w:r>
    </w:p>
    <w:p w14:paraId="6BBF89DF" w14:textId="77777777" w:rsidR="00CE405C" w:rsidRPr="00C30AD4" w:rsidRDefault="00CE405C" w:rsidP="00CE405C">
      <w:pPr>
        <w:pStyle w:val="ListParagraph"/>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C30AD4" w:rsidRDefault="00FC1E11" w:rsidP="00706AA5">
      <w:pPr>
        <w:pStyle w:val="ListParagraph"/>
        <w:numPr>
          <w:ilvl w:val="0"/>
          <w:numId w:val="22"/>
        </w:numPr>
        <w:pBdr>
          <w:top w:val="single" w:sz="4" w:space="1" w:color="auto"/>
          <w:bottom w:val="single" w:sz="4" w:space="1" w:color="auto"/>
        </w:pBdr>
        <w:shd w:val="clear" w:color="auto" w:fill="EDEDED"/>
        <w:tabs>
          <w:tab w:val="left" w:pos="284"/>
        </w:tabs>
        <w:spacing w:before="120" w:after="120"/>
        <w:contextualSpacing w:val="0"/>
        <w:rPr>
          <w:rFonts w:eastAsia="Arial" w:cs="Arial"/>
          <w:b/>
          <w:bCs/>
          <w:sz w:val="20"/>
          <w:szCs w:val="20"/>
        </w:rPr>
      </w:pPr>
      <w:r w:rsidRPr="00C30AD4">
        <w:rPr>
          <w:rFonts w:eastAsia="Arial" w:cs="Arial"/>
          <w:b/>
          <w:bCs/>
          <w:sz w:val="20"/>
          <w:szCs w:val="20"/>
        </w:rPr>
        <w:t>REIKALAVIMAI PIRKIMO OBJEKTUI</w:t>
      </w:r>
    </w:p>
    <w:p w14:paraId="75B378B5" w14:textId="0712B775" w:rsidR="005B0D1C" w:rsidRDefault="005B0D1C" w:rsidP="00706AA5">
      <w:pPr>
        <w:pStyle w:val="ListParagraph"/>
        <w:numPr>
          <w:ilvl w:val="1"/>
          <w:numId w:val="22"/>
        </w:numPr>
        <w:tabs>
          <w:tab w:val="left" w:pos="567"/>
        </w:tabs>
        <w:spacing w:line="259" w:lineRule="auto"/>
        <w:ind w:left="0" w:firstLine="0"/>
        <w:jc w:val="both"/>
        <w:rPr>
          <w:rFonts w:cs="Arial"/>
          <w:sz w:val="20"/>
          <w:szCs w:val="20"/>
        </w:rPr>
      </w:pPr>
      <w:r>
        <w:rPr>
          <w:rFonts w:cs="Arial"/>
          <w:sz w:val="20"/>
          <w:szCs w:val="20"/>
        </w:rPr>
        <w:t>Kadangi P</w:t>
      </w:r>
      <w:r w:rsidR="00664856" w:rsidRPr="00C30AD4">
        <w:rPr>
          <w:rFonts w:cs="Arial"/>
          <w:sz w:val="20"/>
          <w:szCs w:val="20"/>
        </w:rPr>
        <w:t xml:space="preserve">erkantysis subjektas </w:t>
      </w:r>
      <w:r>
        <w:rPr>
          <w:rFonts w:cs="Arial"/>
          <w:sz w:val="20"/>
          <w:szCs w:val="20"/>
        </w:rPr>
        <w:t xml:space="preserve">Objekte </w:t>
      </w:r>
      <w:r w:rsidR="00664856" w:rsidRPr="00C30AD4">
        <w:rPr>
          <w:rFonts w:cs="Arial"/>
          <w:sz w:val="20"/>
          <w:szCs w:val="20"/>
        </w:rPr>
        <w:t>šiuo metu eksploatuoja</w:t>
      </w:r>
      <w:r w:rsidR="00612058" w:rsidRPr="00C30AD4">
        <w:rPr>
          <w:rFonts w:cs="Arial"/>
          <w:sz w:val="20"/>
          <w:szCs w:val="20"/>
        </w:rPr>
        <w:t xml:space="preserve"> </w:t>
      </w:r>
      <w:r w:rsidR="005E3E3E">
        <w:rPr>
          <w:rFonts w:cs="Arial"/>
          <w:sz w:val="20"/>
          <w:szCs w:val="20"/>
        </w:rPr>
        <w:t>3 (</w:t>
      </w:r>
      <w:r w:rsidR="00664856" w:rsidRPr="00C30AD4">
        <w:rPr>
          <w:rFonts w:cs="Arial"/>
          <w:sz w:val="20"/>
          <w:szCs w:val="20"/>
        </w:rPr>
        <w:t>tris</w:t>
      </w:r>
      <w:r w:rsidR="005E3E3E">
        <w:rPr>
          <w:rFonts w:cs="Arial"/>
          <w:sz w:val="20"/>
          <w:szCs w:val="20"/>
        </w:rPr>
        <w:t>)</w:t>
      </w:r>
      <w:r w:rsidR="00664856" w:rsidRPr="00C30AD4">
        <w:rPr>
          <w:rFonts w:cs="Arial"/>
          <w:sz w:val="20"/>
          <w:szCs w:val="20"/>
        </w:rPr>
        <w:t xml:space="preserve"> 3M</w:t>
      </w:r>
      <w:r w:rsidR="00664856" w:rsidRPr="00C30AD4">
        <w:rPr>
          <w:rFonts w:cs="Arial"/>
          <w:sz w:val="20"/>
          <w:szCs w:val="20"/>
          <w:vertAlign w:val="superscript"/>
        </w:rPr>
        <w:t>TM</w:t>
      </w:r>
      <w:r w:rsidR="00664856" w:rsidRPr="00C30AD4">
        <w:rPr>
          <w:rFonts w:cs="Arial"/>
          <w:sz w:val="20"/>
          <w:szCs w:val="20"/>
        </w:rPr>
        <w:t xml:space="preserve"> Liqui-Cel</w:t>
      </w:r>
      <w:r w:rsidR="00664856" w:rsidRPr="00C30AD4">
        <w:rPr>
          <w:rFonts w:cs="Arial"/>
          <w:sz w:val="20"/>
          <w:szCs w:val="20"/>
          <w:vertAlign w:val="superscript"/>
        </w:rPr>
        <w:t>TM</w:t>
      </w:r>
      <w:r w:rsidR="00664856" w:rsidRPr="00C30AD4">
        <w:rPr>
          <w:rFonts w:cs="Arial"/>
          <w:sz w:val="20"/>
          <w:szCs w:val="20"/>
        </w:rPr>
        <w:t xml:space="preserve"> EXF-14x</w:t>
      </w:r>
      <w:r w:rsidR="00612058" w:rsidRPr="00C30AD4">
        <w:rPr>
          <w:rFonts w:cs="Arial"/>
          <w:sz w:val="20"/>
          <w:szCs w:val="20"/>
        </w:rPr>
        <w:t>28</w:t>
      </w:r>
      <w:r w:rsidR="00664856" w:rsidRPr="00C30AD4">
        <w:rPr>
          <w:rFonts w:cs="Arial"/>
          <w:sz w:val="20"/>
          <w:szCs w:val="20"/>
        </w:rPr>
        <w:t xml:space="preserve"> membranines deaeravimo kolonas</w:t>
      </w:r>
      <w:r>
        <w:rPr>
          <w:rFonts w:cs="Arial"/>
          <w:sz w:val="20"/>
          <w:szCs w:val="20"/>
        </w:rPr>
        <w:t>,</w:t>
      </w:r>
      <w:r w:rsidR="00664856" w:rsidRPr="00C30AD4">
        <w:rPr>
          <w:rFonts w:cs="Arial"/>
          <w:sz w:val="20"/>
          <w:szCs w:val="20"/>
        </w:rPr>
        <w:t xml:space="preserve"> </w:t>
      </w:r>
      <w:r>
        <w:rPr>
          <w:rFonts w:cs="Arial"/>
          <w:sz w:val="20"/>
          <w:szCs w:val="20"/>
        </w:rPr>
        <w:t>siekiant išlaikyti sistemos vientisumą, reikalingos</w:t>
      </w:r>
      <w:r w:rsidR="00664856" w:rsidRPr="00C30AD4">
        <w:rPr>
          <w:rFonts w:cs="Arial"/>
          <w:sz w:val="20"/>
          <w:szCs w:val="20"/>
        </w:rPr>
        <w:t xml:space="preserve"> tokios pat arba </w:t>
      </w:r>
      <w:r>
        <w:rPr>
          <w:rFonts w:cs="Arial"/>
          <w:sz w:val="20"/>
          <w:szCs w:val="20"/>
        </w:rPr>
        <w:t>analogiškos kolonos,</w:t>
      </w:r>
      <w:r w:rsidR="00664856" w:rsidRPr="00C30AD4">
        <w:rPr>
          <w:rFonts w:cs="Arial"/>
          <w:sz w:val="20"/>
          <w:szCs w:val="20"/>
        </w:rPr>
        <w:t xml:space="preserve"> tiksiančio</w:t>
      </w:r>
      <w:r>
        <w:rPr>
          <w:rFonts w:cs="Arial"/>
          <w:sz w:val="20"/>
          <w:szCs w:val="20"/>
        </w:rPr>
        <w:t>s</w:t>
      </w:r>
      <w:r w:rsidR="00664856" w:rsidRPr="00C30AD4">
        <w:rPr>
          <w:rFonts w:cs="Arial"/>
          <w:sz w:val="20"/>
          <w:szCs w:val="20"/>
        </w:rPr>
        <w:t xml:space="preserve"> esamai armatūrai. </w:t>
      </w:r>
    </w:p>
    <w:p w14:paraId="66780306" w14:textId="5DD19218" w:rsidR="00664856" w:rsidRPr="00C30AD4" w:rsidRDefault="005B0D1C" w:rsidP="00706AA5">
      <w:pPr>
        <w:pStyle w:val="ListParagraph"/>
        <w:numPr>
          <w:ilvl w:val="1"/>
          <w:numId w:val="22"/>
        </w:numPr>
        <w:tabs>
          <w:tab w:val="left" w:pos="567"/>
        </w:tabs>
        <w:spacing w:line="259" w:lineRule="auto"/>
        <w:ind w:left="0" w:firstLine="0"/>
        <w:jc w:val="both"/>
        <w:rPr>
          <w:rFonts w:cs="Arial"/>
          <w:sz w:val="20"/>
          <w:szCs w:val="20"/>
        </w:rPr>
      </w:pPr>
      <w:r>
        <w:rPr>
          <w:rFonts w:cs="Arial"/>
          <w:sz w:val="20"/>
          <w:szCs w:val="20"/>
        </w:rPr>
        <w:t>Tiekėjui rekomenduojama atvykti į Objektą</w:t>
      </w:r>
      <w:r w:rsidR="00664856" w:rsidRPr="00C30AD4">
        <w:rPr>
          <w:rFonts w:cs="Arial"/>
          <w:sz w:val="20"/>
          <w:szCs w:val="20"/>
        </w:rPr>
        <w:t xml:space="preserve"> įvertinti esamą situaciją.</w:t>
      </w:r>
    </w:p>
    <w:p w14:paraId="2E190E8E" w14:textId="5C8EEADC" w:rsidR="00101819" w:rsidRPr="00C30AD4" w:rsidRDefault="00101819" w:rsidP="00706AA5">
      <w:pPr>
        <w:pStyle w:val="ListParagraph"/>
        <w:numPr>
          <w:ilvl w:val="1"/>
          <w:numId w:val="22"/>
        </w:numPr>
        <w:ind w:left="540" w:hanging="540"/>
        <w:rPr>
          <w:rFonts w:eastAsia="Calibri" w:cs="Arial"/>
          <w:noProof/>
          <w:sz w:val="20"/>
          <w:szCs w:val="20"/>
          <w:lang w:eastAsia="ru-RU"/>
        </w:rPr>
      </w:pPr>
      <w:r w:rsidRPr="00C30AD4">
        <w:rPr>
          <w:rFonts w:eastAsia="Calibri" w:cs="Arial"/>
          <w:noProof/>
          <w:sz w:val="20"/>
          <w:szCs w:val="20"/>
          <w:lang w:eastAsia="ru-RU"/>
        </w:rPr>
        <w:t>Reikal</w:t>
      </w:r>
      <w:r w:rsidR="005B0D1C">
        <w:rPr>
          <w:rFonts w:eastAsia="Calibri" w:cs="Arial"/>
          <w:noProof/>
          <w:sz w:val="20"/>
          <w:szCs w:val="20"/>
          <w:lang w:eastAsia="ru-RU"/>
        </w:rPr>
        <w:t>a</w:t>
      </w:r>
      <w:r w:rsidRPr="00C30AD4">
        <w:rPr>
          <w:rFonts w:eastAsia="Calibri" w:cs="Arial"/>
          <w:noProof/>
          <w:sz w:val="20"/>
          <w:szCs w:val="20"/>
          <w:lang w:eastAsia="ru-RU"/>
        </w:rPr>
        <w:t>vimai Prekėms nurodyti lentelėje:</w:t>
      </w:r>
    </w:p>
    <w:p w14:paraId="4635A421" w14:textId="4BDE7CEF" w:rsidR="00101819" w:rsidRPr="00C30AD4" w:rsidRDefault="00101819" w:rsidP="00101819">
      <w:pPr>
        <w:pStyle w:val="ListParagraph"/>
        <w:ind w:left="540" w:firstLine="7740"/>
        <w:rPr>
          <w:rFonts w:eastAsia="Calibri" w:cs="Arial"/>
          <w:noProof/>
          <w:sz w:val="20"/>
          <w:szCs w:val="20"/>
          <w:lang w:eastAsia="ru-RU"/>
        </w:rPr>
      </w:pPr>
      <w:r w:rsidRPr="00C30AD4">
        <w:rPr>
          <w:rFonts w:eastAsia="Calibri" w:cs="Arial"/>
          <w:b/>
          <w:noProof/>
          <w:sz w:val="20"/>
          <w:szCs w:val="20"/>
          <w:lang w:eastAsia="ru-RU"/>
        </w:rPr>
        <w:t xml:space="preserve">Lentelė Nr. </w:t>
      </w:r>
      <w:r w:rsidR="005B0D1C">
        <w:rPr>
          <w:rFonts w:eastAsia="Calibri" w:cs="Arial"/>
          <w:b/>
          <w:noProof/>
          <w:sz w:val="20"/>
          <w:szCs w:val="20"/>
          <w:lang w:eastAsia="ru-RU"/>
        </w:rPr>
        <w:t>2</w:t>
      </w:r>
    </w:p>
    <w:tbl>
      <w:tblPr>
        <w:tblStyle w:val="TableGrid"/>
        <w:tblW w:w="9634" w:type="dxa"/>
        <w:tblLook w:val="04A0" w:firstRow="1" w:lastRow="0" w:firstColumn="1" w:lastColumn="0" w:noHBand="0" w:noVBand="1"/>
      </w:tblPr>
      <w:tblGrid>
        <w:gridCol w:w="527"/>
        <w:gridCol w:w="2798"/>
        <w:gridCol w:w="3330"/>
        <w:gridCol w:w="2979"/>
      </w:tblGrid>
      <w:tr w:rsidR="00101819" w:rsidRPr="00C30AD4" w14:paraId="6E0D3795" w14:textId="4576C688" w:rsidTr="00706AA5">
        <w:tc>
          <w:tcPr>
            <w:tcW w:w="527" w:type="dxa"/>
            <w:shd w:val="clear" w:color="auto" w:fill="E8E8E8" w:themeFill="background2"/>
            <w:vAlign w:val="center"/>
          </w:tcPr>
          <w:p w14:paraId="24DBEC05" w14:textId="77777777" w:rsidR="00101819" w:rsidRPr="00C30AD4" w:rsidRDefault="00101819" w:rsidP="00733F4F">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Eil. Nr.</w:t>
            </w:r>
          </w:p>
        </w:tc>
        <w:tc>
          <w:tcPr>
            <w:tcW w:w="2798" w:type="dxa"/>
            <w:shd w:val="clear" w:color="auto" w:fill="E8E8E8" w:themeFill="background2"/>
            <w:vAlign w:val="center"/>
          </w:tcPr>
          <w:p w14:paraId="23FA43F9" w14:textId="77777777" w:rsidR="00101819" w:rsidRPr="00C30AD4" w:rsidRDefault="00101819"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Pirkimo objektas</w:t>
            </w:r>
          </w:p>
        </w:tc>
        <w:tc>
          <w:tcPr>
            <w:tcW w:w="3330" w:type="dxa"/>
            <w:shd w:val="clear" w:color="auto" w:fill="E8E8E8" w:themeFill="background2"/>
            <w:vAlign w:val="center"/>
          </w:tcPr>
          <w:p w14:paraId="530E7E39" w14:textId="1ECD961C" w:rsidR="00101819" w:rsidRPr="00C30AD4" w:rsidRDefault="00101819"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Reikalavimas</w:t>
            </w:r>
          </w:p>
        </w:tc>
        <w:tc>
          <w:tcPr>
            <w:tcW w:w="2979" w:type="dxa"/>
            <w:shd w:val="clear" w:color="auto" w:fill="E8E8E8" w:themeFill="background2"/>
            <w:vAlign w:val="center"/>
          </w:tcPr>
          <w:p w14:paraId="78AB298B" w14:textId="1ED37578" w:rsidR="00101819" w:rsidRPr="00C30AD4" w:rsidRDefault="00101819" w:rsidP="00101819">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Reikšmė</w:t>
            </w:r>
          </w:p>
        </w:tc>
      </w:tr>
      <w:tr w:rsidR="000D3449" w:rsidRPr="00C30AD4" w14:paraId="7717CBF4" w14:textId="77777777" w:rsidTr="00706AA5">
        <w:tc>
          <w:tcPr>
            <w:tcW w:w="527" w:type="dxa"/>
            <w:vAlign w:val="center"/>
          </w:tcPr>
          <w:p w14:paraId="70DF34E4" w14:textId="19E11C3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w:t>
            </w:r>
            <w:r w:rsidR="00C30AD4">
              <w:rPr>
                <w:rFonts w:cs="Arial"/>
                <w:b/>
                <w:bCs/>
                <w:sz w:val="20"/>
                <w:szCs w:val="20"/>
              </w:rPr>
              <w:t>.</w:t>
            </w:r>
          </w:p>
        </w:tc>
        <w:tc>
          <w:tcPr>
            <w:tcW w:w="2798" w:type="dxa"/>
            <w:vMerge w:val="restart"/>
            <w:vAlign w:val="center"/>
          </w:tcPr>
          <w:p w14:paraId="3DFD0F8E" w14:textId="44E69D7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Membranos charakteristikos</w:t>
            </w:r>
          </w:p>
        </w:tc>
        <w:tc>
          <w:tcPr>
            <w:tcW w:w="3330" w:type="dxa"/>
            <w:vAlign w:val="center"/>
          </w:tcPr>
          <w:p w14:paraId="304A96D3" w14:textId="16FCD9D0"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Deaeruojamo vandens srautas, m3/h</w:t>
            </w:r>
          </w:p>
        </w:tc>
        <w:tc>
          <w:tcPr>
            <w:tcW w:w="2979" w:type="dxa"/>
            <w:vAlign w:val="center"/>
          </w:tcPr>
          <w:p w14:paraId="3888E722" w14:textId="64602FF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16-</w:t>
            </w:r>
            <w:r w:rsidR="00612058" w:rsidRPr="00C30AD4">
              <w:rPr>
                <w:rFonts w:eastAsia="Times New Roman" w:cs="Arial"/>
                <w:color w:val="000000"/>
                <w:sz w:val="20"/>
                <w:szCs w:val="20"/>
                <w:lang w:eastAsia="lt-LT"/>
              </w:rPr>
              <w:t>91</w:t>
            </w:r>
          </w:p>
        </w:tc>
      </w:tr>
      <w:tr w:rsidR="000D3449" w:rsidRPr="00C30AD4" w14:paraId="61519AF6" w14:textId="77777777" w:rsidTr="00706AA5">
        <w:tc>
          <w:tcPr>
            <w:tcW w:w="527" w:type="dxa"/>
            <w:vAlign w:val="center"/>
          </w:tcPr>
          <w:p w14:paraId="66F85037" w14:textId="6C0357A5"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2</w:t>
            </w:r>
            <w:r w:rsidR="00C30AD4">
              <w:rPr>
                <w:rFonts w:cs="Arial"/>
                <w:b/>
                <w:bCs/>
                <w:sz w:val="20"/>
                <w:szCs w:val="20"/>
              </w:rPr>
              <w:t>.</w:t>
            </w:r>
          </w:p>
        </w:tc>
        <w:tc>
          <w:tcPr>
            <w:tcW w:w="2798" w:type="dxa"/>
            <w:vMerge/>
            <w:vAlign w:val="center"/>
          </w:tcPr>
          <w:p w14:paraId="5F2A427E" w14:textId="03E75853"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7345C6EB" w14:textId="7D3CC0D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Darbinė vandens temperatūra, °C</w:t>
            </w:r>
          </w:p>
        </w:tc>
        <w:tc>
          <w:tcPr>
            <w:tcW w:w="2979" w:type="dxa"/>
            <w:vAlign w:val="center"/>
          </w:tcPr>
          <w:p w14:paraId="56ED1BD5" w14:textId="63B909B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5-25</w:t>
            </w:r>
          </w:p>
        </w:tc>
      </w:tr>
      <w:tr w:rsidR="000D3449" w:rsidRPr="00C30AD4" w14:paraId="561033FD" w14:textId="77777777" w:rsidTr="00706AA5">
        <w:tc>
          <w:tcPr>
            <w:tcW w:w="527" w:type="dxa"/>
            <w:vAlign w:val="center"/>
          </w:tcPr>
          <w:p w14:paraId="48C4923E" w14:textId="57463898"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3</w:t>
            </w:r>
            <w:r w:rsidR="00C30AD4">
              <w:rPr>
                <w:rFonts w:cs="Arial"/>
                <w:b/>
                <w:bCs/>
                <w:sz w:val="20"/>
                <w:szCs w:val="20"/>
              </w:rPr>
              <w:t>.</w:t>
            </w:r>
          </w:p>
        </w:tc>
        <w:tc>
          <w:tcPr>
            <w:tcW w:w="2798" w:type="dxa"/>
            <w:vMerge/>
            <w:vAlign w:val="center"/>
          </w:tcPr>
          <w:p w14:paraId="382B4345" w14:textId="5D342B4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6EC0735F" w14:textId="1EBF3F31"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slėgis prie darbinės vandens temperatūros, bar</w:t>
            </w:r>
          </w:p>
        </w:tc>
        <w:tc>
          <w:tcPr>
            <w:tcW w:w="2979" w:type="dxa"/>
            <w:vAlign w:val="center"/>
          </w:tcPr>
          <w:p w14:paraId="68170463" w14:textId="4CB7C0B3"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≤7,2</w:t>
            </w:r>
          </w:p>
        </w:tc>
      </w:tr>
      <w:tr w:rsidR="000D3449" w:rsidRPr="00C30AD4" w14:paraId="1EE4D682" w14:textId="77777777" w:rsidTr="00706AA5">
        <w:tc>
          <w:tcPr>
            <w:tcW w:w="527" w:type="dxa"/>
            <w:vAlign w:val="center"/>
          </w:tcPr>
          <w:p w14:paraId="46A74B93" w14:textId="3BF60F89"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4</w:t>
            </w:r>
            <w:r w:rsidR="00C30AD4">
              <w:rPr>
                <w:rFonts w:cs="Arial"/>
                <w:b/>
                <w:bCs/>
                <w:sz w:val="20"/>
                <w:szCs w:val="20"/>
              </w:rPr>
              <w:t>.</w:t>
            </w:r>
          </w:p>
        </w:tc>
        <w:tc>
          <w:tcPr>
            <w:tcW w:w="2798" w:type="dxa"/>
            <w:vMerge/>
            <w:vAlign w:val="center"/>
          </w:tcPr>
          <w:p w14:paraId="1B0B1800" w14:textId="356D862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13A48A6D" w14:textId="29E8061B"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Maksimali vandens temperatūra, °C</w:t>
            </w:r>
          </w:p>
        </w:tc>
        <w:tc>
          <w:tcPr>
            <w:tcW w:w="2979" w:type="dxa"/>
            <w:vAlign w:val="center"/>
          </w:tcPr>
          <w:p w14:paraId="2A5F2395" w14:textId="4068647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≤50</w:t>
            </w:r>
          </w:p>
        </w:tc>
      </w:tr>
      <w:tr w:rsidR="000D3449" w:rsidRPr="00C30AD4" w14:paraId="12E19DA9" w14:textId="77777777" w:rsidTr="00706AA5">
        <w:tc>
          <w:tcPr>
            <w:tcW w:w="527" w:type="dxa"/>
            <w:vAlign w:val="center"/>
          </w:tcPr>
          <w:p w14:paraId="4C0608BA" w14:textId="69BEDF5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5</w:t>
            </w:r>
            <w:r w:rsidR="00C30AD4">
              <w:rPr>
                <w:rFonts w:cs="Arial"/>
                <w:b/>
                <w:bCs/>
                <w:sz w:val="20"/>
                <w:szCs w:val="20"/>
              </w:rPr>
              <w:t>.</w:t>
            </w:r>
          </w:p>
        </w:tc>
        <w:tc>
          <w:tcPr>
            <w:tcW w:w="2798" w:type="dxa"/>
            <w:vMerge/>
            <w:vAlign w:val="center"/>
          </w:tcPr>
          <w:p w14:paraId="1E8996B2" w14:textId="45BF8E6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1F66FD50" w14:textId="453F025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slėgis prie maksimalios vandens temperatūros, bar</w:t>
            </w:r>
          </w:p>
        </w:tc>
        <w:tc>
          <w:tcPr>
            <w:tcW w:w="2979" w:type="dxa"/>
            <w:vAlign w:val="center"/>
          </w:tcPr>
          <w:p w14:paraId="4D10A6F3" w14:textId="7FE360C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≤2,1</w:t>
            </w:r>
          </w:p>
        </w:tc>
      </w:tr>
      <w:tr w:rsidR="000D3449" w:rsidRPr="00C30AD4" w14:paraId="69ACEC42" w14:textId="77777777" w:rsidTr="00706AA5">
        <w:tc>
          <w:tcPr>
            <w:tcW w:w="527" w:type="dxa"/>
            <w:vAlign w:val="center"/>
          </w:tcPr>
          <w:p w14:paraId="746A06A7" w14:textId="5A8A43D9"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6</w:t>
            </w:r>
            <w:r w:rsidR="00C30AD4">
              <w:rPr>
                <w:rFonts w:cs="Arial"/>
                <w:b/>
                <w:bCs/>
                <w:sz w:val="20"/>
                <w:szCs w:val="20"/>
              </w:rPr>
              <w:t>.</w:t>
            </w:r>
          </w:p>
        </w:tc>
        <w:tc>
          <w:tcPr>
            <w:tcW w:w="2798" w:type="dxa"/>
            <w:vMerge/>
            <w:vAlign w:val="center"/>
          </w:tcPr>
          <w:p w14:paraId="228E1F98" w14:textId="60C8081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415EC57D" w14:textId="1D4996D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azoto slėgis prie 25 °C temperatūros, bar</w:t>
            </w:r>
          </w:p>
        </w:tc>
        <w:tc>
          <w:tcPr>
            <w:tcW w:w="2979" w:type="dxa"/>
            <w:vAlign w:val="center"/>
          </w:tcPr>
          <w:p w14:paraId="6BCB19E2" w14:textId="5105996C"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≤4,1 bar</w:t>
            </w:r>
          </w:p>
        </w:tc>
      </w:tr>
      <w:tr w:rsidR="000D3449" w:rsidRPr="00C30AD4" w14:paraId="431741D0" w14:textId="77777777" w:rsidTr="00706AA5">
        <w:tc>
          <w:tcPr>
            <w:tcW w:w="527" w:type="dxa"/>
            <w:vAlign w:val="center"/>
          </w:tcPr>
          <w:p w14:paraId="533EC287" w14:textId="0559CDBA"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7</w:t>
            </w:r>
            <w:r w:rsidR="00C30AD4">
              <w:rPr>
                <w:rFonts w:cs="Arial"/>
                <w:b/>
                <w:bCs/>
                <w:sz w:val="20"/>
                <w:szCs w:val="20"/>
              </w:rPr>
              <w:t>.</w:t>
            </w:r>
          </w:p>
        </w:tc>
        <w:tc>
          <w:tcPr>
            <w:tcW w:w="2798" w:type="dxa"/>
            <w:vMerge/>
            <w:vAlign w:val="center"/>
          </w:tcPr>
          <w:p w14:paraId="29B99F11" w14:textId="74EC784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511829D7" w14:textId="2B2CFB78"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Membranos pluoštas</w:t>
            </w:r>
          </w:p>
        </w:tc>
        <w:tc>
          <w:tcPr>
            <w:tcW w:w="2979" w:type="dxa"/>
            <w:vAlign w:val="center"/>
          </w:tcPr>
          <w:p w14:paraId="2709EEB4" w14:textId="5EDBB54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X-40 PP</w:t>
            </w:r>
          </w:p>
        </w:tc>
      </w:tr>
      <w:tr w:rsidR="000D3449" w:rsidRPr="00C30AD4" w14:paraId="4B415A66" w14:textId="77777777" w:rsidTr="00706AA5">
        <w:tc>
          <w:tcPr>
            <w:tcW w:w="527" w:type="dxa"/>
            <w:vAlign w:val="center"/>
          </w:tcPr>
          <w:p w14:paraId="21D27020" w14:textId="61360FA4"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8</w:t>
            </w:r>
            <w:r w:rsidR="00C30AD4">
              <w:rPr>
                <w:rFonts w:cs="Arial"/>
                <w:b/>
                <w:bCs/>
                <w:sz w:val="20"/>
                <w:szCs w:val="20"/>
              </w:rPr>
              <w:t>.</w:t>
            </w:r>
          </w:p>
        </w:tc>
        <w:tc>
          <w:tcPr>
            <w:tcW w:w="2798" w:type="dxa"/>
            <w:vMerge w:val="restart"/>
            <w:vAlign w:val="center"/>
          </w:tcPr>
          <w:p w14:paraId="21243F1A" w14:textId="2E48B505"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Korpuso charakteristikos</w:t>
            </w:r>
          </w:p>
        </w:tc>
        <w:tc>
          <w:tcPr>
            <w:tcW w:w="3330" w:type="dxa"/>
            <w:vAlign w:val="center"/>
          </w:tcPr>
          <w:p w14:paraId="06957E83" w14:textId="6692C01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Korpuso medžiaga</w:t>
            </w:r>
          </w:p>
        </w:tc>
        <w:tc>
          <w:tcPr>
            <w:tcW w:w="2979" w:type="dxa"/>
            <w:vAlign w:val="center"/>
          </w:tcPr>
          <w:p w14:paraId="302309F2" w14:textId="0A5A16FE"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Indas PVC, galai nailoniniai</w:t>
            </w:r>
          </w:p>
        </w:tc>
      </w:tr>
      <w:tr w:rsidR="000D3449" w:rsidRPr="00C30AD4" w14:paraId="66B421B6" w14:textId="77777777" w:rsidTr="00706AA5">
        <w:tc>
          <w:tcPr>
            <w:tcW w:w="527" w:type="dxa"/>
            <w:vAlign w:val="center"/>
          </w:tcPr>
          <w:p w14:paraId="2535D635" w14:textId="7202F3D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9</w:t>
            </w:r>
            <w:r w:rsidR="00C30AD4">
              <w:rPr>
                <w:rFonts w:cs="Arial"/>
                <w:b/>
                <w:bCs/>
                <w:sz w:val="20"/>
                <w:szCs w:val="20"/>
              </w:rPr>
              <w:t>.</w:t>
            </w:r>
          </w:p>
        </w:tc>
        <w:tc>
          <w:tcPr>
            <w:tcW w:w="2798" w:type="dxa"/>
            <w:vMerge/>
            <w:vAlign w:val="center"/>
          </w:tcPr>
          <w:p w14:paraId="1D6774A4" w14:textId="048773B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24F272B3" w14:textId="26DF7045"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Flanšinė jungtis vandens įėjime ir išėjime, coliai</w:t>
            </w:r>
          </w:p>
        </w:tc>
        <w:tc>
          <w:tcPr>
            <w:tcW w:w="2979" w:type="dxa"/>
            <w:vAlign w:val="center"/>
          </w:tcPr>
          <w:p w14:paraId="0426FC92" w14:textId="3D30CC7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4"</w:t>
            </w:r>
          </w:p>
        </w:tc>
      </w:tr>
      <w:tr w:rsidR="000D3449" w:rsidRPr="00C30AD4" w14:paraId="5E1B2DB6" w14:textId="77777777" w:rsidTr="00706AA5">
        <w:tc>
          <w:tcPr>
            <w:tcW w:w="527" w:type="dxa"/>
            <w:vAlign w:val="center"/>
          </w:tcPr>
          <w:p w14:paraId="277E378F" w14:textId="7650B90B"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10</w:t>
            </w:r>
            <w:r w:rsidR="00C30AD4">
              <w:rPr>
                <w:rFonts w:cs="Arial"/>
                <w:b/>
                <w:bCs/>
                <w:sz w:val="20"/>
                <w:szCs w:val="20"/>
              </w:rPr>
              <w:t>.</w:t>
            </w:r>
          </w:p>
        </w:tc>
        <w:tc>
          <w:tcPr>
            <w:tcW w:w="2798" w:type="dxa"/>
            <w:vMerge/>
            <w:vAlign w:val="center"/>
          </w:tcPr>
          <w:p w14:paraId="302626C4" w14:textId="5B6F579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42AA016C" w14:textId="64E2D8F6"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Flanšinė jungtis dujų įėjime ir išėjime, coliai</w:t>
            </w:r>
          </w:p>
        </w:tc>
        <w:tc>
          <w:tcPr>
            <w:tcW w:w="2979" w:type="dxa"/>
            <w:vAlign w:val="center"/>
          </w:tcPr>
          <w:p w14:paraId="0F056C5F" w14:textId="1420C1EE"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2"</w:t>
            </w:r>
          </w:p>
        </w:tc>
      </w:tr>
      <w:tr w:rsidR="000D3449" w:rsidRPr="00C30AD4" w14:paraId="14FA5CF3" w14:textId="77777777" w:rsidTr="00706AA5">
        <w:tc>
          <w:tcPr>
            <w:tcW w:w="527" w:type="dxa"/>
            <w:vAlign w:val="center"/>
          </w:tcPr>
          <w:p w14:paraId="53B5779B" w14:textId="11D7E1A5"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11</w:t>
            </w:r>
            <w:r w:rsidR="00C30AD4">
              <w:rPr>
                <w:rFonts w:cs="Arial"/>
                <w:b/>
                <w:bCs/>
                <w:sz w:val="20"/>
                <w:szCs w:val="20"/>
              </w:rPr>
              <w:t>.</w:t>
            </w:r>
          </w:p>
        </w:tc>
        <w:tc>
          <w:tcPr>
            <w:tcW w:w="2798" w:type="dxa"/>
            <w:vMerge/>
            <w:vAlign w:val="center"/>
          </w:tcPr>
          <w:p w14:paraId="73BA6300" w14:textId="597F744C"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5074F434" w14:textId="6DAA43A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Tarpinių medžiaga</w:t>
            </w:r>
          </w:p>
        </w:tc>
        <w:tc>
          <w:tcPr>
            <w:tcW w:w="2979" w:type="dxa"/>
            <w:vAlign w:val="center"/>
          </w:tcPr>
          <w:p w14:paraId="31C95CD0" w14:textId="47BC92F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EPDM</w:t>
            </w:r>
          </w:p>
        </w:tc>
      </w:tr>
      <w:tr w:rsidR="000D3449" w:rsidRPr="00C30AD4" w14:paraId="3A733BE7" w14:textId="77777777" w:rsidTr="00706AA5">
        <w:tc>
          <w:tcPr>
            <w:tcW w:w="527" w:type="dxa"/>
            <w:vAlign w:val="center"/>
          </w:tcPr>
          <w:p w14:paraId="63CC9165" w14:textId="21F83A27"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12</w:t>
            </w:r>
            <w:r w:rsidR="00C30AD4">
              <w:rPr>
                <w:rFonts w:cs="Arial"/>
                <w:b/>
                <w:bCs/>
                <w:sz w:val="20"/>
                <w:szCs w:val="20"/>
              </w:rPr>
              <w:t>.</w:t>
            </w:r>
          </w:p>
        </w:tc>
        <w:tc>
          <w:tcPr>
            <w:tcW w:w="2798" w:type="dxa"/>
            <w:vMerge/>
            <w:vAlign w:val="center"/>
          </w:tcPr>
          <w:p w14:paraId="39F2B598" w14:textId="099D75E8"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2F2D6342" w14:textId="37F2929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Montavimo padėtis</w:t>
            </w:r>
          </w:p>
        </w:tc>
        <w:tc>
          <w:tcPr>
            <w:tcW w:w="2979" w:type="dxa"/>
            <w:vAlign w:val="center"/>
          </w:tcPr>
          <w:p w14:paraId="7B45A90C" w14:textId="285FD15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Vertikali</w:t>
            </w:r>
          </w:p>
        </w:tc>
      </w:tr>
    </w:tbl>
    <w:p w14:paraId="194A5B44" w14:textId="77777777" w:rsidR="00887C0E" w:rsidRPr="00C30AD4" w:rsidRDefault="00887C0E" w:rsidP="00887C0E">
      <w:pPr>
        <w:pStyle w:val="ListParagraph"/>
        <w:tabs>
          <w:tab w:val="left" w:pos="567"/>
        </w:tabs>
        <w:ind w:left="0" w:firstLine="0"/>
        <w:jc w:val="both"/>
        <w:rPr>
          <w:rFonts w:eastAsia="Calibri" w:cs="Arial"/>
          <w:sz w:val="20"/>
          <w:szCs w:val="20"/>
        </w:rPr>
      </w:pPr>
    </w:p>
    <w:p w14:paraId="549BF919" w14:textId="61D7381C" w:rsidR="00887C0E" w:rsidRPr="00667781" w:rsidRDefault="00887C0E" w:rsidP="00706AA5">
      <w:pPr>
        <w:pStyle w:val="ListParagraph"/>
        <w:numPr>
          <w:ilvl w:val="1"/>
          <w:numId w:val="22"/>
        </w:numPr>
        <w:tabs>
          <w:tab w:val="left" w:pos="567"/>
        </w:tabs>
        <w:ind w:left="0" w:firstLine="0"/>
        <w:jc w:val="both"/>
        <w:rPr>
          <w:rFonts w:eastAsia="Calibri" w:cs="Arial"/>
          <w:sz w:val="20"/>
          <w:szCs w:val="20"/>
        </w:rPr>
      </w:pPr>
      <w:r w:rsidRPr="00C30AD4">
        <w:rPr>
          <w:rFonts w:cs="Arial"/>
          <w:sz w:val="20"/>
          <w:szCs w:val="20"/>
        </w:rPr>
        <w:t>Lygiaver</w:t>
      </w:r>
      <w:r w:rsidR="005B0D1C">
        <w:rPr>
          <w:rFonts w:cs="Arial"/>
          <w:sz w:val="20"/>
          <w:szCs w:val="20"/>
        </w:rPr>
        <w:t>tės Prekės</w:t>
      </w:r>
      <w:r w:rsidRPr="00C30AD4">
        <w:rPr>
          <w:rFonts w:cs="Arial"/>
          <w:sz w:val="20"/>
          <w:szCs w:val="20"/>
        </w:rPr>
        <w:t xml:space="preserve"> turi atitikti </w:t>
      </w:r>
      <w:r w:rsidR="00006400">
        <w:rPr>
          <w:rFonts w:cs="Arial"/>
          <w:sz w:val="20"/>
          <w:szCs w:val="20"/>
        </w:rPr>
        <w:t>L</w:t>
      </w:r>
      <w:r w:rsidRPr="00C30AD4">
        <w:rPr>
          <w:rFonts w:cs="Arial"/>
          <w:sz w:val="20"/>
          <w:szCs w:val="20"/>
        </w:rPr>
        <w:t>entelėje Nr.</w:t>
      </w:r>
      <w:r w:rsidR="00D96DFC" w:rsidRPr="00C30AD4">
        <w:rPr>
          <w:rFonts w:cs="Arial"/>
          <w:sz w:val="20"/>
          <w:szCs w:val="20"/>
        </w:rPr>
        <w:t xml:space="preserve"> </w:t>
      </w:r>
      <w:r w:rsidR="005B0D1C">
        <w:rPr>
          <w:rFonts w:cs="Arial"/>
          <w:sz w:val="20"/>
          <w:szCs w:val="20"/>
        </w:rPr>
        <w:t>2</w:t>
      </w:r>
      <w:r w:rsidRPr="00C30AD4">
        <w:rPr>
          <w:rFonts w:cs="Arial"/>
          <w:sz w:val="20"/>
          <w:szCs w:val="20"/>
        </w:rPr>
        <w:t xml:space="preserve"> nurodytus reikalavimus bei nepakenkti Perkančiojo subjekto įrangos darbui. </w:t>
      </w:r>
    </w:p>
    <w:p w14:paraId="215F14B9" w14:textId="5DDBEF5E" w:rsidR="005B0D1C" w:rsidRPr="00C30AD4" w:rsidRDefault="005B0D1C" w:rsidP="00706AA5">
      <w:pPr>
        <w:pStyle w:val="ListParagraph"/>
        <w:numPr>
          <w:ilvl w:val="1"/>
          <w:numId w:val="22"/>
        </w:numPr>
        <w:tabs>
          <w:tab w:val="left" w:pos="567"/>
        </w:tabs>
        <w:ind w:left="0" w:firstLine="0"/>
        <w:jc w:val="both"/>
        <w:rPr>
          <w:rFonts w:eastAsia="Calibri" w:cs="Arial"/>
          <w:sz w:val="20"/>
          <w:szCs w:val="20"/>
        </w:rPr>
      </w:pPr>
      <w:r>
        <w:rPr>
          <w:rFonts w:cs="Arial"/>
          <w:sz w:val="20"/>
          <w:szCs w:val="20"/>
        </w:rPr>
        <w:t>Lygiavertės Prekės turi tikti dirbti su esama sistema.</w:t>
      </w:r>
    </w:p>
    <w:p w14:paraId="17C21997" w14:textId="721C3E46" w:rsidR="00FC1E11" w:rsidRPr="00C30AD4" w:rsidRDefault="00FC1E11" w:rsidP="00706AA5">
      <w:pPr>
        <w:pStyle w:val="ListParagraph"/>
        <w:numPr>
          <w:ilvl w:val="1"/>
          <w:numId w:val="22"/>
        </w:numPr>
        <w:tabs>
          <w:tab w:val="left" w:pos="567"/>
        </w:tabs>
        <w:ind w:left="0" w:firstLine="0"/>
        <w:jc w:val="both"/>
        <w:rPr>
          <w:rFonts w:eastAsia="Calibri" w:cs="Arial"/>
          <w:sz w:val="20"/>
          <w:szCs w:val="20"/>
        </w:rPr>
      </w:pPr>
      <w:r w:rsidRPr="00C30AD4">
        <w:rPr>
          <w:rFonts w:eastAsia="Calibri" w:cs="Arial"/>
          <w:sz w:val="20"/>
          <w:szCs w:val="20"/>
        </w:rPr>
        <w:t>Tiekėjo pristatom</w:t>
      </w:r>
      <w:r w:rsidR="00AA3960" w:rsidRPr="00C30AD4">
        <w:rPr>
          <w:rFonts w:eastAsia="Calibri" w:cs="Arial"/>
          <w:sz w:val="20"/>
          <w:szCs w:val="20"/>
        </w:rPr>
        <w:t>a</w:t>
      </w:r>
      <w:r w:rsidRPr="00C30AD4">
        <w:rPr>
          <w:rFonts w:eastAsia="Calibri" w:cs="Arial"/>
          <w:sz w:val="20"/>
          <w:szCs w:val="20"/>
        </w:rPr>
        <w:t xml:space="preserve"> </w:t>
      </w:r>
      <w:r w:rsidR="00AA3960" w:rsidRPr="00C30AD4">
        <w:rPr>
          <w:rFonts w:eastAsia="Calibri" w:cs="Arial"/>
          <w:sz w:val="20"/>
          <w:szCs w:val="20"/>
        </w:rPr>
        <w:t>Prekė</w:t>
      </w:r>
      <w:r w:rsidRPr="00C30AD4">
        <w:rPr>
          <w:rFonts w:eastAsia="Calibri" w:cs="Arial"/>
          <w:sz w:val="20"/>
          <w:szCs w:val="20"/>
        </w:rPr>
        <w:t xml:space="preserve"> turi būti nauj</w:t>
      </w:r>
      <w:r w:rsidR="00AA3960" w:rsidRPr="00C30AD4">
        <w:rPr>
          <w:rFonts w:eastAsia="Calibri" w:cs="Arial"/>
          <w:sz w:val="20"/>
          <w:szCs w:val="20"/>
        </w:rPr>
        <w:t>a</w:t>
      </w:r>
      <w:r w:rsidRPr="00C30AD4">
        <w:rPr>
          <w:rFonts w:eastAsia="Calibri" w:cs="Arial"/>
          <w:sz w:val="20"/>
          <w:szCs w:val="20"/>
        </w:rPr>
        <w:t>, kokybišk</w:t>
      </w:r>
      <w:r w:rsidR="00AA3960" w:rsidRPr="00C30AD4">
        <w:rPr>
          <w:rFonts w:eastAsia="Calibri" w:cs="Arial"/>
          <w:sz w:val="20"/>
          <w:szCs w:val="20"/>
        </w:rPr>
        <w:t>a.</w:t>
      </w:r>
      <w:r w:rsidRPr="00C30AD4">
        <w:rPr>
          <w:rFonts w:eastAsia="Calibri" w:cs="Arial"/>
          <w:sz w:val="20"/>
          <w:szCs w:val="20"/>
        </w:rPr>
        <w:t xml:space="preserve"> Prekių kokybė turi</w:t>
      </w:r>
      <w:r w:rsidR="00AA3960" w:rsidRPr="00C30AD4">
        <w:rPr>
          <w:rFonts w:eastAsia="Calibri" w:cs="Arial"/>
          <w:sz w:val="20"/>
          <w:szCs w:val="20"/>
        </w:rPr>
        <w:t xml:space="preserve"> atitikti</w:t>
      </w:r>
      <w:r w:rsidRPr="00C30AD4">
        <w:rPr>
          <w:rFonts w:eastAsia="Calibri" w:cs="Arial"/>
          <w:sz w:val="20"/>
          <w:szCs w:val="20"/>
        </w:rPr>
        <w:t xml:space="preserve"> šios </w:t>
      </w:r>
      <w:r w:rsidR="00F76ED1" w:rsidRPr="00C30AD4">
        <w:rPr>
          <w:rFonts w:eastAsia="Calibri" w:cs="Arial"/>
          <w:sz w:val="20"/>
          <w:szCs w:val="20"/>
        </w:rPr>
        <w:t>T</w:t>
      </w:r>
      <w:r w:rsidRPr="00C30AD4">
        <w:rPr>
          <w:rFonts w:eastAsia="Calibri" w:cs="Arial"/>
          <w:sz w:val="20"/>
          <w:szCs w:val="20"/>
        </w:rPr>
        <w:t>echninės specifikacijos</w:t>
      </w:r>
      <w:r w:rsidR="00AA3960" w:rsidRPr="00C30AD4">
        <w:rPr>
          <w:rFonts w:eastAsia="Calibri" w:cs="Arial"/>
          <w:sz w:val="20"/>
          <w:szCs w:val="20"/>
        </w:rPr>
        <w:t xml:space="preserve"> </w:t>
      </w:r>
      <w:r w:rsidRPr="00C30AD4">
        <w:rPr>
          <w:rFonts w:eastAsia="Calibri" w:cs="Arial"/>
          <w:sz w:val="20"/>
          <w:szCs w:val="20"/>
        </w:rPr>
        <w:t>Lietuvos Respublikoje galiojančių standartų, teisės aktų, reglamentuojančių Prekių kokybę, reikalavimus.</w:t>
      </w:r>
    </w:p>
    <w:p w14:paraId="6E6DE256" w14:textId="69C238B7" w:rsidR="005E0259" w:rsidRPr="00C30AD4" w:rsidRDefault="005E0259" w:rsidP="00706AA5">
      <w:pPr>
        <w:pStyle w:val="ListParagraph"/>
        <w:numPr>
          <w:ilvl w:val="1"/>
          <w:numId w:val="22"/>
        </w:numPr>
        <w:tabs>
          <w:tab w:val="left" w:pos="567"/>
        </w:tabs>
        <w:ind w:left="0" w:firstLine="0"/>
        <w:jc w:val="both"/>
        <w:rPr>
          <w:rFonts w:eastAsia="Calibri" w:cs="Arial"/>
          <w:sz w:val="20"/>
          <w:szCs w:val="20"/>
        </w:rPr>
      </w:pPr>
      <w:r w:rsidRPr="00C30AD4">
        <w:rPr>
          <w:rFonts w:eastAsia="Calibri" w:cs="Arial"/>
          <w:sz w:val="20"/>
          <w:szCs w:val="20"/>
        </w:rPr>
        <w:t>Į Prekės kainą turi būti įskaičiuotos transportavimo, iškrovimo</w:t>
      </w:r>
      <w:r w:rsidR="000E101F" w:rsidRPr="00C30AD4">
        <w:rPr>
          <w:rFonts w:eastAsia="Calibri" w:cs="Arial"/>
          <w:sz w:val="20"/>
          <w:szCs w:val="20"/>
        </w:rPr>
        <w:t xml:space="preserve"> į Perkančiojo subjekto nurodytą vietą</w:t>
      </w:r>
      <w:r w:rsidRPr="00C30AD4">
        <w:rPr>
          <w:rFonts w:eastAsia="Calibri" w:cs="Arial"/>
          <w:sz w:val="20"/>
          <w:szCs w:val="20"/>
        </w:rPr>
        <w:t xml:space="preserve"> ar kitos su pristatymu susijusios  sąnaudos.</w:t>
      </w:r>
    </w:p>
    <w:p w14:paraId="66778171" w14:textId="7877275C" w:rsidR="005D6887" w:rsidRPr="00C30AD4" w:rsidRDefault="0020216A" w:rsidP="00706AA5">
      <w:pPr>
        <w:pStyle w:val="ListParagraph"/>
        <w:numPr>
          <w:ilvl w:val="1"/>
          <w:numId w:val="22"/>
        </w:numPr>
        <w:tabs>
          <w:tab w:val="left" w:pos="567"/>
        </w:tabs>
        <w:ind w:left="0" w:firstLine="0"/>
        <w:jc w:val="both"/>
        <w:rPr>
          <w:rFonts w:cs="Arial"/>
          <w:sz w:val="20"/>
          <w:szCs w:val="20"/>
        </w:rPr>
      </w:pPr>
      <w:r w:rsidRPr="00C30AD4">
        <w:rPr>
          <w:rFonts w:eastAsia="Calibri" w:cs="Arial"/>
          <w:sz w:val="20"/>
          <w:szCs w:val="20"/>
        </w:rPr>
        <w:t>Prekė</w:t>
      </w:r>
      <w:r w:rsidR="0042165B" w:rsidRPr="00C30AD4">
        <w:rPr>
          <w:rFonts w:eastAsia="Calibri" w:cs="Arial"/>
          <w:sz w:val="20"/>
          <w:szCs w:val="20"/>
        </w:rPr>
        <w:t>s</w:t>
      </w:r>
      <w:r w:rsidRPr="00C30AD4">
        <w:rPr>
          <w:rFonts w:eastAsia="Calibri" w:cs="Arial"/>
          <w:sz w:val="20"/>
          <w:szCs w:val="20"/>
        </w:rPr>
        <w:t xml:space="preserve"> turi atitikti šioje </w:t>
      </w:r>
      <w:r w:rsidRPr="00C30AD4">
        <w:rPr>
          <w:rFonts w:cs="Arial"/>
          <w:sz w:val="20"/>
          <w:szCs w:val="20"/>
        </w:rPr>
        <w:t xml:space="preserve">Techninėje </w:t>
      </w:r>
      <w:r w:rsidRPr="00C30AD4" w:rsidDel="00261EFC">
        <w:rPr>
          <w:rFonts w:cs="Arial"/>
          <w:sz w:val="20"/>
          <w:szCs w:val="20"/>
        </w:rPr>
        <w:t>specifikacijoje</w:t>
      </w:r>
      <w:r w:rsidRPr="00C30AD4">
        <w:rPr>
          <w:rFonts w:eastAsia="Calibri" w:cs="Arial"/>
          <w:sz w:val="20"/>
          <w:szCs w:val="20"/>
        </w:rPr>
        <w:t xml:space="preserve"> nustatytus reikalavimus. </w:t>
      </w:r>
    </w:p>
    <w:p w14:paraId="50C8CD79" w14:textId="77777777" w:rsidR="00FC1E11" w:rsidRPr="00C30AD4"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 xml:space="preserve">PREKIŲ PRISTATYMO TVARKA IR TERMINAI </w:t>
      </w:r>
    </w:p>
    <w:p w14:paraId="0EB1C033" w14:textId="305DD4A0" w:rsidR="005E6A40" w:rsidRPr="00C30AD4" w:rsidRDefault="00290FF8" w:rsidP="005E6A40">
      <w:pPr>
        <w:numPr>
          <w:ilvl w:val="1"/>
          <w:numId w:val="5"/>
        </w:numPr>
        <w:tabs>
          <w:tab w:val="left" w:pos="567"/>
        </w:tabs>
        <w:spacing w:before="60" w:after="60"/>
        <w:ind w:left="0" w:firstLine="0"/>
        <w:contextualSpacing/>
        <w:jc w:val="both"/>
        <w:rPr>
          <w:rFonts w:eastAsia="Calibri" w:cs="Arial"/>
          <w:bCs/>
          <w:sz w:val="20"/>
          <w:szCs w:val="20"/>
        </w:rPr>
      </w:pPr>
      <w:r w:rsidRPr="00C30AD4">
        <w:rPr>
          <w:rFonts w:eastAsia="Calibri" w:cs="Arial"/>
          <w:bCs/>
          <w:sz w:val="20"/>
          <w:szCs w:val="20"/>
        </w:rPr>
        <w:t xml:space="preserve">Tiekėjas turi pristatyti Prekes ne vėliau kaip per </w:t>
      </w:r>
      <w:r w:rsidR="00664856" w:rsidRPr="00C30AD4">
        <w:rPr>
          <w:rFonts w:eastAsia="Calibri" w:cs="Arial"/>
          <w:bCs/>
          <w:sz w:val="20"/>
          <w:szCs w:val="20"/>
        </w:rPr>
        <w:t>2</w:t>
      </w:r>
      <w:r w:rsidR="005E6A40" w:rsidRPr="00C30AD4">
        <w:rPr>
          <w:rFonts w:eastAsia="Calibri" w:cs="Arial"/>
          <w:bCs/>
          <w:sz w:val="20"/>
          <w:szCs w:val="20"/>
        </w:rPr>
        <w:t>5</w:t>
      </w:r>
      <w:r w:rsidR="00E2760B" w:rsidRPr="00C30AD4">
        <w:rPr>
          <w:rFonts w:eastAsia="Calibri" w:cs="Arial"/>
          <w:bCs/>
          <w:sz w:val="20"/>
          <w:szCs w:val="20"/>
        </w:rPr>
        <w:t xml:space="preserve"> (</w:t>
      </w:r>
      <w:r w:rsidR="00664856" w:rsidRPr="00C30AD4">
        <w:rPr>
          <w:rFonts w:eastAsia="Calibri" w:cs="Arial"/>
          <w:bCs/>
          <w:sz w:val="20"/>
          <w:szCs w:val="20"/>
        </w:rPr>
        <w:t xml:space="preserve">dvidešimt </w:t>
      </w:r>
      <w:r w:rsidR="005E6A40" w:rsidRPr="00C30AD4">
        <w:rPr>
          <w:rFonts w:eastAsia="Calibri" w:cs="Arial"/>
          <w:bCs/>
          <w:sz w:val="20"/>
          <w:szCs w:val="20"/>
        </w:rPr>
        <w:t>penkias</w:t>
      </w:r>
      <w:r w:rsidR="00E2760B" w:rsidRPr="00C30AD4">
        <w:rPr>
          <w:rFonts w:eastAsia="Calibri" w:cs="Arial"/>
          <w:bCs/>
          <w:sz w:val="20"/>
          <w:szCs w:val="20"/>
        </w:rPr>
        <w:t xml:space="preserve">) </w:t>
      </w:r>
      <w:r w:rsidR="00664856" w:rsidRPr="00C30AD4">
        <w:rPr>
          <w:rFonts w:eastAsia="Calibri" w:cs="Arial"/>
          <w:bCs/>
          <w:sz w:val="20"/>
          <w:szCs w:val="20"/>
        </w:rPr>
        <w:t xml:space="preserve">savaites nuo </w:t>
      </w:r>
      <w:r w:rsidR="00006400">
        <w:rPr>
          <w:rFonts w:eastAsia="Calibri" w:cs="Arial"/>
          <w:bCs/>
          <w:sz w:val="20"/>
          <w:szCs w:val="20"/>
        </w:rPr>
        <w:t>S</w:t>
      </w:r>
      <w:r w:rsidR="00664856" w:rsidRPr="00C30AD4">
        <w:rPr>
          <w:rFonts w:eastAsia="Calibri" w:cs="Arial"/>
          <w:bCs/>
          <w:sz w:val="20"/>
          <w:szCs w:val="20"/>
        </w:rPr>
        <w:t>utarties įsigaliojimo dienos</w:t>
      </w:r>
      <w:r w:rsidR="00E2760B" w:rsidRPr="00C30AD4">
        <w:rPr>
          <w:rFonts w:eastAsia="Calibri" w:cs="Arial"/>
          <w:bCs/>
          <w:sz w:val="20"/>
          <w:szCs w:val="20"/>
        </w:rPr>
        <w:t>.</w:t>
      </w:r>
    </w:p>
    <w:p w14:paraId="0CA9937D" w14:textId="18314D75" w:rsidR="00891801" w:rsidRPr="00C30AD4"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C30AD4">
        <w:rPr>
          <w:rFonts w:eastAsia="Calibri" w:cs="Arial"/>
          <w:bCs/>
          <w:sz w:val="20"/>
          <w:szCs w:val="20"/>
        </w:rPr>
        <w:t xml:space="preserve">Tiekėjas Prekes turės pristatyti Techninės specifikacijos </w:t>
      </w:r>
      <w:r w:rsidR="006F6DA7" w:rsidRPr="00C30AD4">
        <w:rPr>
          <w:rFonts w:eastAsia="Calibri" w:cs="Arial"/>
          <w:bCs/>
          <w:sz w:val="20"/>
          <w:szCs w:val="20"/>
        </w:rPr>
        <w:t>Lentelėje Nr.1</w:t>
      </w:r>
      <w:r w:rsidRPr="00C30AD4">
        <w:rPr>
          <w:rFonts w:eastAsia="Calibri" w:cs="Arial"/>
          <w:bCs/>
          <w:sz w:val="20"/>
          <w:szCs w:val="20"/>
        </w:rPr>
        <w:t xml:space="preserve"> nurodyt</w:t>
      </w:r>
      <w:r w:rsidR="00671F55" w:rsidRPr="00C30AD4">
        <w:rPr>
          <w:rFonts w:eastAsia="Calibri" w:cs="Arial"/>
          <w:bCs/>
          <w:sz w:val="20"/>
          <w:szCs w:val="20"/>
        </w:rPr>
        <w:t>u</w:t>
      </w:r>
      <w:r w:rsidRPr="00C30AD4">
        <w:rPr>
          <w:rFonts w:eastAsia="Calibri" w:cs="Arial"/>
          <w:bCs/>
          <w:sz w:val="20"/>
          <w:szCs w:val="20"/>
        </w:rPr>
        <w:t xml:space="preserve"> adres</w:t>
      </w:r>
      <w:r w:rsidR="00671F55" w:rsidRPr="00C30AD4">
        <w:rPr>
          <w:rFonts w:eastAsia="Calibri" w:cs="Arial"/>
          <w:bCs/>
          <w:sz w:val="20"/>
          <w:szCs w:val="20"/>
        </w:rPr>
        <w:t>u</w:t>
      </w:r>
      <w:r w:rsidR="008F5427">
        <w:rPr>
          <w:rFonts w:eastAsia="Calibri" w:cs="Arial"/>
          <w:bCs/>
          <w:sz w:val="20"/>
          <w:szCs w:val="20"/>
        </w:rPr>
        <w:t xml:space="preserve"> </w:t>
      </w:r>
      <w:r w:rsidR="00671F55" w:rsidRPr="00C30AD4">
        <w:rPr>
          <w:rFonts w:eastAsia="Calibri" w:cs="Arial"/>
          <w:bCs/>
          <w:sz w:val="20"/>
          <w:szCs w:val="20"/>
        </w:rPr>
        <w:t>(-ais)</w:t>
      </w:r>
      <w:r w:rsidRPr="00C30AD4">
        <w:rPr>
          <w:rFonts w:eastAsia="Calibri" w:cs="Arial"/>
          <w:bCs/>
          <w:sz w:val="20"/>
          <w:szCs w:val="20"/>
        </w:rPr>
        <w:t xml:space="preserve"> </w:t>
      </w:r>
      <w:r w:rsidR="0057496B" w:rsidRPr="00C30AD4">
        <w:rPr>
          <w:rFonts w:eastAsia="Calibri" w:cs="Arial"/>
          <w:bCs/>
          <w:sz w:val="20"/>
          <w:szCs w:val="20"/>
        </w:rPr>
        <w:t>Perkančiojo subjekto</w:t>
      </w:r>
      <w:r w:rsidRPr="00C30AD4">
        <w:rPr>
          <w:rFonts w:eastAsia="Calibri" w:cs="Arial"/>
          <w:bCs/>
          <w:sz w:val="20"/>
          <w:szCs w:val="20"/>
        </w:rPr>
        <w:t xml:space="preserve"> darbo metu (I</w:t>
      </w:r>
      <w:r w:rsidR="00671F55" w:rsidRPr="00C30AD4">
        <w:rPr>
          <w:rFonts w:eastAsia="Calibri" w:cs="Arial"/>
          <w:bCs/>
          <w:sz w:val="20"/>
          <w:szCs w:val="20"/>
        </w:rPr>
        <w:t>–</w:t>
      </w:r>
      <w:r w:rsidRPr="00C30AD4">
        <w:rPr>
          <w:rFonts w:eastAsia="Calibri" w:cs="Arial"/>
          <w:bCs/>
          <w:sz w:val="20"/>
          <w:szCs w:val="20"/>
        </w:rPr>
        <w:t xml:space="preserve">IV </w:t>
      </w:r>
      <w:r w:rsidR="0057496B" w:rsidRPr="00C30AD4">
        <w:rPr>
          <w:rFonts w:eastAsia="Calibri" w:cs="Arial"/>
          <w:bCs/>
          <w:sz w:val="20"/>
          <w:szCs w:val="20"/>
        </w:rPr>
        <w:t>07</w:t>
      </w:r>
      <w:r w:rsidRPr="00C30AD4">
        <w:rPr>
          <w:rFonts w:eastAsia="Calibri" w:cs="Arial"/>
          <w:bCs/>
          <w:sz w:val="20"/>
          <w:szCs w:val="20"/>
        </w:rPr>
        <w:t>:</w:t>
      </w:r>
      <w:r w:rsidR="0057496B" w:rsidRPr="00C30AD4">
        <w:rPr>
          <w:rFonts w:eastAsia="Calibri" w:cs="Arial"/>
          <w:bCs/>
          <w:sz w:val="20"/>
          <w:szCs w:val="20"/>
        </w:rPr>
        <w:t>30</w:t>
      </w:r>
      <w:r w:rsidRPr="00C30AD4">
        <w:rPr>
          <w:rFonts w:eastAsia="Calibri" w:cs="Arial"/>
          <w:bCs/>
          <w:sz w:val="20"/>
          <w:szCs w:val="20"/>
        </w:rPr>
        <w:t xml:space="preserve">–16:30 val., V </w:t>
      </w:r>
      <w:r w:rsidR="00D432A1" w:rsidRPr="00C30AD4">
        <w:rPr>
          <w:rFonts w:eastAsia="Calibri" w:cs="Arial"/>
          <w:bCs/>
          <w:sz w:val="20"/>
          <w:szCs w:val="20"/>
        </w:rPr>
        <w:t>07</w:t>
      </w:r>
      <w:r w:rsidRPr="00C30AD4">
        <w:rPr>
          <w:rFonts w:eastAsia="Calibri" w:cs="Arial"/>
          <w:bCs/>
          <w:sz w:val="20"/>
          <w:szCs w:val="20"/>
        </w:rPr>
        <w:t>:</w:t>
      </w:r>
      <w:r w:rsidR="00D432A1" w:rsidRPr="00C30AD4">
        <w:rPr>
          <w:rFonts w:eastAsia="Calibri" w:cs="Arial"/>
          <w:bCs/>
          <w:sz w:val="20"/>
          <w:szCs w:val="20"/>
        </w:rPr>
        <w:t>30</w:t>
      </w:r>
      <w:r w:rsidRPr="00C30AD4">
        <w:rPr>
          <w:rFonts w:eastAsia="Calibri" w:cs="Arial"/>
          <w:bCs/>
          <w:sz w:val="20"/>
          <w:szCs w:val="20"/>
        </w:rPr>
        <w:t>–1</w:t>
      </w:r>
      <w:r w:rsidR="00D432A1" w:rsidRPr="00C30AD4">
        <w:rPr>
          <w:rFonts w:eastAsia="Calibri" w:cs="Arial"/>
          <w:bCs/>
          <w:sz w:val="20"/>
          <w:szCs w:val="20"/>
        </w:rPr>
        <w:t>4</w:t>
      </w:r>
      <w:r w:rsidRPr="00C30AD4">
        <w:rPr>
          <w:rFonts w:eastAsia="Calibri" w:cs="Arial"/>
          <w:bCs/>
          <w:sz w:val="20"/>
          <w:szCs w:val="20"/>
        </w:rPr>
        <w:t>:</w:t>
      </w:r>
      <w:r w:rsidR="00D432A1" w:rsidRPr="00C30AD4">
        <w:rPr>
          <w:rFonts w:eastAsia="Calibri" w:cs="Arial"/>
          <w:bCs/>
          <w:sz w:val="20"/>
          <w:szCs w:val="20"/>
        </w:rPr>
        <w:t>00</w:t>
      </w:r>
      <w:r w:rsidRPr="00C30AD4">
        <w:rPr>
          <w:rFonts w:eastAsia="Calibri" w:cs="Arial"/>
          <w:bCs/>
          <w:sz w:val="20"/>
          <w:szCs w:val="20"/>
        </w:rPr>
        <w:t xml:space="preserve"> val.).</w:t>
      </w:r>
    </w:p>
    <w:p w14:paraId="2D0F3C4E" w14:textId="77777777" w:rsidR="00FC1E11" w:rsidRPr="00C30AD4"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KOKYBĖ IR TRŪKUMŲ ŠALINIMAS</w:t>
      </w:r>
    </w:p>
    <w:p w14:paraId="1886A582" w14:textId="10B41E3F" w:rsidR="00BC5D12" w:rsidRPr="00C30AD4" w:rsidRDefault="00BC5D12" w:rsidP="00087498">
      <w:pPr>
        <w:pStyle w:val="ListParagraph"/>
        <w:numPr>
          <w:ilvl w:val="1"/>
          <w:numId w:val="6"/>
        </w:numPr>
        <w:tabs>
          <w:tab w:val="left" w:pos="540"/>
        </w:tabs>
        <w:spacing w:before="60" w:after="60"/>
        <w:ind w:left="0" w:firstLine="0"/>
        <w:jc w:val="both"/>
        <w:rPr>
          <w:rFonts w:eastAsia="Calibri" w:cs="Arial"/>
          <w:sz w:val="20"/>
          <w:szCs w:val="20"/>
        </w:rPr>
      </w:pPr>
      <w:bookmarkStart w:id="3" w:name="_Hlk129609943"/>
      <w:r w:rsidRPr="00C30AD4">
        <w:rPr>
          <w:rStyle w:val="Laukeliai"/>
          <w:rFonts w:cs="Arial"/>
          <w:szCs w:val="20"/>
        </w:rPr>
        <w:t>Prekėms</w:t>
      </w:r>
      <w:r w:rsidRPr="00C30AD4">
        <w:rPr>
          <w:rFonts w:eastAsia="Calibri" w:cs="Arial"/>
          <w:sz w:val="20"/>
          <w:szCs w:val="20"/>
        </w:rPr>
        <w:t xml:space="preserve"> nustatomas Tiekėjo arba Prekių gamintojo taikomas (nustatomas ilgesnis taikomas terminas) garantijos terminas, tačiau bet kokiu atveju ne trumpesnis kaip </w:t>
      </w:r>
      <w:r w:rsidR="00664856" w:rsidRPr="00C30AD4">
        <w:rPr>
          <w:rFonts w:eastAsia="Calibri" w:cs="Arial"/>
          <w:sz w:val="20"/>
          <w:szCs w:val="20"/>
        </w:rPr>
        <w:t>24</w:t>
      </w:r>
      <w:r w:rsidR="005E6A40" w:rsidRPr="00C30AD4">
        <w:rPr>
          <w:rFonts w:eastAsia="Calibri" w:cs="Arial"/>
          <w:sz w:val="20"/>
          <w:szCs w:val="20"/>
        </w:rPr>
        <w:t xml:space="preserve"> </w:t>
      </w:r>
      <w:r w:rsidRPr="00C30AD4">
        <w:rPr>
          <w:rFonts w:eastAsia="Calibri" w:cs="Arial"/>
          <w:sz w:val="20"/>
          <w:szCs w:val="20"/>
        </w:rPr>
        <w:t>(</w:t>
      </w:r>
      <w:r w:rsidR="005E6A40" w:rsidRPr="00C30AD4">
        <w:rPr>
          <w:rFonts w:eastAsia="Calibri" w:cs="Arial"/>
          <w:sz w:val="20"/>
          <w:szCs w:val="20"/>
        </w:rPr>
        <w:t>d</w:t>
      </w:r>
      <w:r w:rsidR="00664856" w:rsidRPr="00C30AD4">
        <w:rPr>
          <w:rFonts w:eastAsia="Calibri" w:cs="Arial"/>
          <w:sz w:val="20"/>
          <w:szCs w:val="20"/>
        </w:rPr>
        <w:t>videšimt keturių</w:t>
      </w:r>
      <w:r w:rsidRPr="00C30AD4">
        <w:rPr>
          <w:rFonts w:eastAsia="Calibri" w:cs="Arial"/>
          <w:sz w:val="20"/>
          <w:szCs w:val="20"/>
        </w:rPr>
        <w:t xml:space="preserve">) mėnesių garantijos terminas, skaičiuojamas nuo Prekių </w:t>
      </w:r>
      <w:r w:rsidR="00CA51ED" w:rsidRPr="00C30AD4">
        <w:rPr>
          <w:rFonts w:eastAsia="Calibri" w:cs="Arial"/>
          <w:sz w:val="20"/>
          <w:szCs w:val="20"/>
        </w:rPr>
        <w:t>pristatymo į Objektą</w:t>
      </w:r>
      <w:r w:rsidRPr="00C30AD4">
        <w:rPr>
          <w:rFonts w:eastAsia="Calibri" w:cs="Arial"/>
          <w:sz w:val="20"/>
          <w:szCs w:val="20"/>
        </w:rPr>
        <w:t xml:space="preserve"> dienos.</w:t>
      </w:r>
    </w:p>
    <w:p w14:paraId="63A8C40A" w14:textId="7A636077" w:rsidR="00C53F79" w:rsidRPr="00C30AD4" w:rsidRDefault="00C53F79" w:rsidP="00087498">
      <w:pPr>
        <w:pStyle w:val="ListParagraph"/>
        <w:numPr>
          <w:ilvl w:val="1"/>
          <w:numId w:val="6"/>
        </w:numPr>
        <w:tabs>
          <w:tab w:val="left" w:pos="540"/>
        </w:tabs>
        <w:spacing w:before="60" w:after="60"/>
        <w:ind w:left="0" w:firstLine="0"/>
        <w:jc w:val="both"/>
        <w:rPr>
          <w:rFonts w:eastAsia="Times New Roman" w:cs="Arial"/>
          <w:sz w:val="20"/>
          <w:szCs w:val="20"/>
          <w:lang w:eastAsia="lt-LT"/>
        </w:rPr>
      </w:pPr>
      <w:r w:rsidRPr="00C30AD4">
        <w:rPr>
          <w:rFonts w:eastAsia="Calibri" w:cs="Arial"/>
          <w:sz w:val="20"/>
          <w:szCs w:val="20"/>
        </w:rPr>
        <w:t xml:space="preserve">Garantija teikiama </w:t>
      </w:r>
      <w:r w:rsidRPr="00C30AD4">
        <w:rPr>
          <w:rFonts w:eastAsia="Times New Roman" w:cs="Arial"/>
          <w:sz w:val="20"/>
          <w:szCs w:val="20"/>
          <w:lang w:eastAsia="lt-LT"/>
        </w:rPr>
        <w:t xml:space="preserve"> pagal </w:t>
      </w:r>
      <w:r w:rsidR="00510CB3" w:rsidRPr="00C30AD4">
        <w:rPr>
          <w:rFonts w:eastAsia="Times New Roman" w:cs="Arial"/>
          <w:sz w:val="20"/>
          <w:szCs w:val="20"/>
          <w:lang w:eastAsia="lt-LT"/>
        </w:rPr>
        <w:t>Prekių</w:t>
      </w:r>
      <w:r w:rsidRPr="00C30AD4">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C30AD4" w:rsidRDefault="00777BB7" w:rsidP="00777BB7">
      <w:pPr>
        <w:pStyle w:val="ListParagraph"/>
        <w:numPr>
          <w:ilvl w:val="1"/>
          <w:numId w:val="6"/>
        </w:numPr>
        <w:tabs>
          <w:tab w:val="left" w:pos="540"/>
        </w:tabs>
        <w:spacing w:before="60" w:after="60"/>
        <w:ind w:left="0" w:firstLine="0"/>
        <w:jc w:val="both"/>
        <w:rPr>
          <w:rStyle w:val="Laukeliai"/>
          <w:rFonts w:cs="Arial"/>
          <w:szCs w:val="20"/>
        </w:rPr>
      </w:pPr>
      <w:r w:rsidRPr="00C30AD4">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Pr="00C30AD4" w:rsidRDefault="003F704E" w:rsidP="003301CF">
      <w:pPr>
        <w:pStyle w:val="ListParagraph"/>
        <w:numPr>
          <w:ilvl w:val="1"/>
          <w:numId w:val="6"/>
        </w:numPr>
        <w:tabs>
          <w:tab w:val="left" w:pos="540"/>
        </w:tabs>
        <w:spacing w:before="60" w:after="60"/>
        <w:ind w:left="0" w:firstLine="0"/>
        <w:jc w:val="both"/>
        <w:rPr>
          <w:rFonts w:cs="Arial"/>
          <w:sz w:val="20"/>
          <w:szCs w:val="20"/>
        </w:rPr>
      </w:pPr>
      <w:r w:rsidRPr="00C30AD4">
        <w:rPr>
          <w:rFonts w:cs="Arial"/>
          <w:sz w:val="20"/>
          <w:szCs w:val="20"/>
        </w:rPr>
        <w:t>P</w:t>
      </w:r>
      <w:r w:rsidR="00450D7E" w:rsidRPr="00C30AD4">
        <w:rPr>
          <w:rFonts w:cs="Arial"/>
          <w:sz w:val="20"/>
          <w:szCs w:val="20"/>
        </w:rPr>
        <w:t>erkančiojo subjekto</w:t>
      </w:r>
      <w:r w:rsidRPr="00C30AD4">
        <w:rPr>
          <w:rFonts w:cs="Arial"/>
          <w:sz w:val="20"/>
          <w:szCs w:val="20"/>
        </w:rPr>
        <w:t xml:space="preserve"> nustatytiems Prekių trūkumams šalinti nustatomas </w:t>
      </w:r>
      <w:r w:rsidR="00A06526" w:rsidRPr="00C30AD4">
        <w:rPr>
          <w:rFonts w:cs="Arial"/>
          <w:sz w:val="20"/>
          <w:szCs w:val="20"/>
        </w:rPr>
        <w:t>30</w:t>
      </w:r>
      <w:r w:rsidRPr="00C30AD4">
        <w:rPr>
          <w:rFonts w:cs="Arial"/>
          <w:sz w:val="20"/>
          <w:szCs w:val="20"/>
        </w:rPr>
        <w:t xml:space="preserve"> (</w:t>
      </w:r>
      <w:r w:rsidR="00A06526" w:rsidRPr="00C30AD4">
        <w:rPr>
          <w:rFonts w:cs="Arial"/>
          <w:sz w:val="20"/>
          <w:szCs w:val="20"/>
        </w:rPr>
        <w:t>trisdešimt</w:t>
      </w:r>
      <w:r w:rsidR="00FB5DC2" w:rsidRPr="00C30AD4">
        <w:rPr>
          <w:rFonts w:cs="Arial"/>
          <w:sz w:val="20"/>
          <w:szCs w:val="20"/>
        </w:rPr>
        <w:t>ies</w:t>
      </w:r>
      <w:r w:rsidRPr="00C30AD4">
        <w:rPr>
          <w:rFonts w:cs="Arial"/>
          <w:sz w:val="20"/>
          <w:szCs w:val="20"/>
        </w:rPr>
        <w:t xml:space="preserve">) </w:t>
      </w:r>
      <w:r w:rsidR="007B4A77" w:rsidRPr="00C30AD4">
        <w:rPr>
          <w:rFonts w:cs="Arial"/>
          <w:sz w:val="20"/>
          <w:szCs w:val="20"/>
        </w:rPr>
        <w:t xml:space="preserve">kalendorinių </w:t>
      </w:r>
      <w:r w:rsidRPr="00C30AD4">
        <w:rPr>
          <w:rFonts w:cs="Arial"/>
          <w:sz w:val="20"/>
          <w:szCs w:val="20"/>
        </w:rPr>
        <w:t>dienų terminas, skaičiuojamas nuo P</w:t>
      </w:r>
      <w:r w:rsidR="00450D7E" w:rsidRPr="00C30AD4">
        <w:rPr>
          <w:rFonts w:cs="Arial"/>
          <w:sz w:val="20"/>
          <w:szCs w:val="20"/>
        </w:rPr>
        <w:t>erkančiojo subjekto</w:t>
      </w:r>
      <w:r w:rsidRPr="00C30AD4">
        <w:rPr>
          <w:rFonts w:cs="Arial"/>
          <w:sz w:val="20"/>
          <w:szCs w:val="20"/>
        </w:rPr>
        <w:t xml:space="preserve"> pranešimo Tiekėjui momento.</w:t>
      </w:r>
    </w:p>
    <w:p w14:paraId="7795B4D1" w14:textId="2A5D193D" w:rsidR="00C53C61" w:rsidRPr="00C30AD4" w:rsidRDefault="003301CF" w:rsidP="00C53C61">
      <w:pPr>
        <w:pStyle w:val="ListParagraph"/>
        <w:numPr>
          <w:ilvl w:val="1"/>
          <w:numId w:val="6"/>
        </w:numPr>
        <w:tabs>
          <w:tab w:val="left" w:pos="540"/>
        </w:tabs>
        <w:spacing w:before="60" w:after="60"/>
        <w:ind w:left="0" w:firstLine="0"/>
        <w:jc w:val="both"/>
        <w:rPr>
          <w:rFonts w:cs="Arial"/>
          <w:sz w:val="20"/>
          <w:szCs w:val="20"/>
        </w:rPr>
      </w:pPr>
      <w:r w:rsidRPr="00C30AD4">
        <w:rPr>
          <w:rFonts w:eastAsia="Times New Roman" w:cs="Arial"/>
          <w:bCs/>
          <w:noProof/>
          <w:sz w:val="20"/>
          <w:szCs w:val="20"/>
          <w:lang w:eastAsia="ru-RU"/>
        </w:rPr>
        <w:t xml:space="preserve">Kilus įtarimams dėl pateiktų Prekių kokybės Perkantysis subjektas turi teisę </w:t>
      </w:r>
      <w:r w:rsidR="003049D2" w:rsidRPr="00C30AD4">
        <w:rPr>
          <w:rFonts w:eastAsia="Times New Roman" w:cs="Arial"/>
          <w:bCs/>
          <w:noProof/>
          <w:sz w:val="20"/>
          <w:szCs w:val="20"/>
          <w:lang w:eastAsia="ru-RU"/>
        </w:rPr>
        <w:t xml:space="preserve">nepriimti </w:t>
      </w:r>
      <w:r w:rsidRPr="00C30AD4">
        <w:rPr>
          <w:rFonts w:eastAsia="Times New Roman" w:cs="Arial"/>
          <w:bCs/>
          <w:noProof/>
          <w:sz w:val="20"/>
          <w:szCs w:val="20"/>
          <w:lang w:eastAsia="ru-RU"/>
        </w:rPr>
        <w:t>Prek</w:t>
      </w:r>
      <w:r w:rsidR="003049D2" w:rsidRPr="00C30AD4">
        <w:rPr>
          <w:rFonts w:eastAsia="Times New Roman" w:cs="Arial"/>
          <w:bCs/>
          <w:noProof/>
          <w:sz w:val="20"/>
          <w:szCs w:val="20"/>
          <w:lang w:eastAsia="ru-RU"/>
        </w:rPr>
        <w:t>ės. S</w:t>
      </w:r>
      <w:r w:rsidR="00C53C61" w:rsidRPr="00C30AD4">
        <w:rPr>
          <w:rFonts w:eastAsia="Times New Roman" w:cs="Arial"/>
          <w:bCs/>
          <w:noProof/>
          <w:sz w:val="20"/>
          <w:szCs w:val="20"/>
          <w:lang w:eastAsia="ru-RU"/>
        </w:rPr>
        <w:t xml:space="preserve">urašomas </w:t>
      </w:r>
      <w:r w:rsidR="003049D2" w:rsidRPr="00C30AD4">
        <w:rPr>
          <w:rFonts w:eastAsia="Times New Roman" w:cs="Arial"/>
          <w:bCs/>
          <w:noProof/>
          <w:sz w:val="20"/>
          <w:szCs w:val="20"/>
          <w:lang w:eastAsia="ru-RU"/>
        </w:rPr>
        <w:t>i</w:t>
      </w:r>
      <w:r w:rsidR="00C53C61" w:rsidRPr="00C30AD4">
        <w:rPr>
          <w:rFonts w:eastAsia="Times New Roman" w:cs="Arial"/>
          <w:bCs/>
          <w:noProof/>
          <w:sz w:val="20"/>
          <w:szCs w:val="20"/>
          <w:lang w:eastAsia="ru-RU"/>
        </w:rPr>
        <w:t xml:space="preserve">r </w:t>
      </w:r>
      <w:r w:rsidR="003049D2" w:rsidRPr="00C30AD4">
        <w:rPr>
          <w:rFonts w:eastAsia="Times New Roman" w:cs="Arial"/>
          <w:bCs/>
          <w:noProof/>
          <w:sz w:val="20"/>
          <w:szCs w:val="20"/>
          <w:lang w:eastAsia="ru-RU"/>
        </w:rPr>
        <w:t xml:space="preserve">pasirašomas </w:t>
      </w:r>
      <w:r w:rsidR="00C53C61" w:rsidRPr="00C30AD4">
        <w:rPr>
          <w:rFonts w:eastAsia="Times New Roman" w:cs="Arial"/>
          <w:bCs/>
          <w:noProof/>
          <w:sz w:val="20"/>
          <w:szCs w:val="20"/>
          <w:lang w:eastAsia="ru-RU"/>
        </w:rPr>
        <w:t>šalių laisvos formos aktas.</w:t>
      </w:r>
    </w:p>
    <w:p w14:paraId="78B7C5C6" w14:textId="131C8F01" w:rsidR="003301CF" w:rsidRPr="00C30AD4" w:rsidRDefault="003301CF" w:rsidP="00C53C61">
      <w:pPr>
        <w:pStyle w:val="ListParagraph"/>
        <w:numPr>
          <w:ilvl w:val="1"/>
          <w:numId w:val="6"/>
        </w:numPr>
        <w:tabs>
          <w:tab w:val="left" w:pos="540"/>
        </w:tabs>
        <w:spacing w:before="60" w:after="60"/>
        <w:ind w:left="0" w:firstLine="0"/>
        <w:jc w:val="both"/>
        <w:rPr>
          <w:rFonts w:cs="Arial"/>
          <w:sz w:val="20"/>
          <w:szCs w:val="20"/>
        </w:rPr>
      </w:pPr>
      <w:r w:rsidRPr="00C30AD4">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30AD4">
        <w:rPr>
          <w:rFonts w:eastAsia="Times New Roman" w:cs="Arial"/>
          <w:bCs/>
          <w:noProof/>
          <w:sz w:val="20"/>
          <w:szCs w:val="20"/>
          <w:lang w:eastAsia="ru-RU"/>
        </w:rPr>
        <w:t>er 10 (dešimt) kalendorinių dienų. Kol nebus gautos Prekės, atitinkančios keliamus reikalavimus, Tiekėjui bus taikomi Sutartinė atsakomybė dėl vėlavimo tiekti Prekes.</w:t>
      </w:r>
    </w:p>
    <w:bookmarkEnd w:id="0"/>
    <w:bookmarkEnd w:id="3"/>
    <w:p w14:paraId="7046E646" w14:textId="77777777" w:rsidR="00FC1E11" w:rsidRPr="00C30AD4"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KARTU SU PRISTATOMOMIS PREKĖMIS PATEIKIAMI DOKUMENTAI</w:t>
      </w:r>
    </w:p>
    <w:p w14:paraId="1702EB93" w14:textId="0771E973" w:rsidR="003301CF" w:rsidRPr="00945691" w:rsidRDefault="000F2883" w:rsidP="00623619">
      <w:pPr>
        <w:pStyle w:val="ListParagraph"/>
        <w:numPr>
          <w:ilvl w:val="1"/>
          <w:numId w:val="6"/>
        </w:numPr>
        <w:tabs>
          <w:tab w:val="left" w:pos="540"/>
        </w:tabs>
        <w:spacing w:before="60" w:after="60"/>
        <w:ind w:left="0" w:hanging="11"/>
        <w:jc w:val="both"/>
        <w:rPr>
          <w:rFonts w:cs="Arial"/>
          <w:iCs/>
          <w:sz w:val="20"/>
          <w:szCs w:val="20"/>
        </w:rPr>
      </w:pPr>
      <w:r w:rsidRPr="00945691">
        <w:rPr>
          <w:rFonts w:cs="Arial"/>
          <w:noProof/>
          <w:sz w:val="20"/>
          <w:szCs w:val="20"/>
          <w:lang w:eastAsia="ru-RU"/>
        </w:rPr>
        <w:t>Kartu su Prekėmis turi būti pateiktas sertifikatas (lietuvių kalba), įrodantis Prekių atitikimą šioje specifikacijoje nurodytiems reikalavimams</w:t>
      </w:r>
      <w:r w:rsidR="00CA1711">
        <w:rPr>
          <w:rFonts w:cs="Arial"/>
          <w:noProof/>
          <w:sz w:val="20"/>
          <w:szCs w:val="20"/>
          <w:lang w:eastAsia="ru-RU"/>
        </w:rPr>
        <w:t>.</w:t>
      </w:r>
      <w:r w:rsidRPr="00945691">
        <w:rPr>
          <w:rFonts w:eastAsia="Calibri" w:cs="Arial"/>
          <w:sz w:val="20"/>
          <w:szCs w:val="20"/>
          <w:lang w:eastAsia="lt-LT"/>
        </w:rPr>
        <w:t xml:space="preserve"> </w:t>
      </w:r>
      <w:r w:rsidR="00CA51ED" w:rsidRPr="00945691">
        <w:rPr>
          <w:rFonts w:eastAsia="Calibri" w:cs="Arial"/>
          <w:sz w:val="20"/>
          <w:szCs w:val="20"/>
          <w:lang w:eastAsia="lt-LT"/>
        </w:rPr>
        <w:t xml:space="preserve"> </w:t>
      </w:r>
    </w:p>
    <w:p w14:paraId="0838F840" w14:textId="6F61850F" w:rsidR="003301CF" w:rsidRPr="00C30AD4" w:rsidRDefault="000F2883" w:rsidP="003301CF">
      <w:pPr>
        <w:pStyle w:val="ListParagraph"/>
        <w:numPr>
          <w:ilvl w:val="1"/>
          <w:numId w:val="6"/>
        </w:numPr>
        <w:tabs>
          <w:tab w:val="left" w:pos="540"/>
        </w:tabs>
        <w:spacing w:before="60" w:after="60"/>
        <w:ind w:left="709" w:hanging="720"/>
        <w:jc w:val="both"/>
        <w:rPr>
          <w:rFonts w:cs="Arial"/>
          <w:iCs/>
          <w:sz w:val="20"/>
          <w:szCs w:val="20"/>
        </w:rPr>
      </w:pPr>
      <w:r>
        <w:rPr>
          <w:rFonts w:cs="Arial"/>
          <w:noProof/>
          <w:sz w:val="20"/>
          <w:szCs w:val="20"/>
          <w:lang w:eastAsia="ru-RU"/>
        </w:rPr>
        <w:t>Kartu su P</w:t>
      </w:r>
      <w:r w:rsidRPr="005F4A2D">
        <w:rPr>
          <w:rFonts w:cs="Arial"/>
          <w:noProof/>
          <w:sz w:val="20"/>
          <w:szCs w:val="20"/>
          <w:lang w:eastAsia="ru-RU"/>
        </w:rPr>
        <w:t>rekė</w:t>
      </w:r>
      <w:r>
        <w:rPr>
          <w:rFonts w:cs="Arial"/>
          <w:noProof/>
          <w:sz w:val="20"/>
          <w:szCs w:val="20"/>
          <w:lang w:eastAsia="ru-RU"/>
        </w:rPr>
        <w:t>mis</w:t>
      </w:r>
      <w:r w:rsidRPr="005F4A2D">
        <w:rPr>
          <w:rFonts w:cs="Arial"/>
          <w:noProof/>
          <w:sz w:val="20"/>
          <w:szCs w:val="20"/>
          <w:lang w:eastAsia="ru-RU"/>
        </w:rPr>
        <w:t xml:space="preserve"> turi būti </w:t>
      </w:r>
      <w:r>
        <w:rPr>
          <w:rFonts w:cs="Arial"/>
          <w:noProof/>
          <w:sz w:val="20"/>
          <w:szCs w:val="20"/>
          <w:lang w:eastAsia="ru-RU"/>
        </w:rPr>
        <w:t>pateiktas</w:t>
      </w:r>
      <w:r w:rsidRPr="005F4A2D">
        <w:rPr>
          <w:rFonts w:cs="Arial"/>
          <w:noProof/>
          <w:sz w:val="20"/>
          <w:szCs w:val="20"/>
          <w:lang w:eastAsia="ru-RU"/>
        </w:rPr>
        <w:t xml:space="preserve"> CE </w:t>
      </w:r>
      <w:r>
        <w:rPr>
          <w:rFonts w:cs="Arial"/>
          <w:noProof/>
          <w:sz w:val="20"/>
          <w:szCs w:val="20"/>
          <w:lang w:eastAsia="ru-RU"/>
        </w:rPr>
        <w:t xml:space="preserve">ženklinimo </w:t>
      </w:r>
      <w:r w:rsidRPr="00A51EFC">
        <w:rPr>
          <w:rFonts w:cs="Arial"/>
          <w:noProof/>
          <w:sz w:val="20"/>
          <w:szCs w:val="20"/>
          <w:lang w:eastAsia="ru-RU"/>
        </w:rPr>
        <w:t>atitikties deklaracija ar kokybės pažymėjimas</w:t>
      </w:r>
      <w:r w:rsidR="005B0D1C">
        <w:rPr>
          <w:rFonts w:cs="Arial"/>
          <w:noProof/>
          <w:sz w:val="20"/>
          <w:szCs w:val="20"/>
          <w:lang w:eastAsia="ru-RU"/>
        </w:rPr>
        <w:t>.</w:t>
      </w:r>
      <w:r w:rsidRPr="00C30AD4">
        <w:rPr>
          <w:rFonts w:eastAsia="Calibri" w:cs="Arial"/>
          <w:sz w:val="20"/>
          <w:szCs w:val="20"/>
          <w:lang w:eastAsia="lt-LT"/>
        </w:rPr>
        <w:t xml:space="preserve"> </w:t>
      </w:r>
    </w:p>
    <w:sectPr w:rsidR="003301CF" w:rsidRPr="00C30AD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6A18" w14:textId="77777777" w:rsidR="005339F3" w:rsidRDefault="005339F3" w:rsidP="002D3D62">
      <w:r>
        <w:separator/>
      </w:r>
    </w:p>
  </w:endnote>
  <w:endnote w:type="continuationSeparator" w:id="0">
    <w:p w14:paraId="0CBE1384" w14:textId="77777777" w:rsidR="005339F3" w:rsidRDefault="005339F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5D06" w14:textId="77777777" w:rsidR="005339F3" w:rsidRDefault="005339F3" w:rsidP="002D3D62">
      <w:r>
        <w:separator/>
      </w:r>
    </w:p>
  </w:footnote>
  <w:footnote w:type="continuationSeparator" w:id="0">
    <w:p w14:paraId="16F7706A" w14:textId="77777777" w:rsidR="005339F3" w:rsidRDefault="005339F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FD2684"/>
    <w:multiLevelType w:val="multilevel"/>
    <w:tmpl w:val="50F88C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33139F"/>
    <w:multiLevelType w:val="multilevel"/>
    <w:tmpl w:val="D0200EC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55E2DEF"/>
    <w:multiLevelType w:val="multilevel"/>
    <w:tmpl w:val="C17AFB7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B313E0"/>
    <w:multiLevelType w:val="hybridMultilevel"/>
    <w:tmpl w:val="2346768A"/>
    <w:lvl w:ilvl="0" w:tplc="0BAACFD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9250FB6"/>
    <w:multiLevelType w:val="multilevel"/>
    <w:tmpl w:val="4B927328"/>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11"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2" w15:restartNumberingAfterBreak="0">
    <w:nsid w:val="52A723AF"/>
    <w:multiLevelType w:val="hybridMultilevel"/>
    <w:tmpl w:val="0610E95C"/>
    <w:lvl w:ilvl="0" w:tplc="AD5AC262">
      <w:start w:val="2"/>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D9F6608"/>
    <w:multiLevelType w:val="multilevel"/>
    <w:tmpl w:val="0A920392"/>
    <w:lvl w:ilvl="0">
      <w:start w:val="1"/>
      <w:numFmt w:val="decimal"/>
      <w:lvlText w:val="%1."/>
      <w:lvlJc w:val="left"/>
      <w:pPr>
        <w:ind w:left="720" w:hanging="360"/>
      </w:pPr>
      <w:rPr>
        <w:rFonts w:hint="default"/>
        <w:b/>
        <w:color w:val="auto"/>
      </w:rPr>
    </w:lvl>
    <w:lvl w:ilvl="1">
      <w:start w:val="1"/>
      <w:numFmt w:val="decimal"/>
      <w:lvlText w:val="2.%2"/>
      <w:lvlJc w:val="left"/>
      <w:pPr>
        <w:ind w:left="720" w:hanging="360"/>
      </w:pPr>
      <w:rPr>
        <w:rFonts w:hint="default"/>
        <w:i w:val="0"/>
        <w:iCs/>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F86B7A"/>
    <w:multiLevelType w:val="multilevel"/>
    <w:tmpl w:val="366897DE"/>
    <w:lvl w:ilvl="0">
      <w:start w:val="3"/>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9"/>
  </w:num>
  <w:num w:numId="2" w16cid:durableId="390009096">
    <w:abstractNumId w:val="7"/>
  </w:num>
  <w:num w:numId="3" w16cid:durableId="288828410">
    <w:abstractNumId w:val="3"/>
  </w:num>
  <w:num w:numId="4" w16cid:durableId="1975020092">
    <w:abstractNumId w:val="19"/>
  </w:num>
  <w:num w:numId="5" w16cid:durableId="541359198">
    <w:abstractNumId w:val="18"/>
  </w:num>
  <w:num w:numId="6" w16cid:durableId="1317764691">
    <w:abstractNumId w:val="17"/>
  </w:num>
  <w:num w:numId="7" w16cid:durableId="610669460">
    <w:abstractNumId w:val="0"/>
  </w:num>
  <w:num w:numId="8" w16cid:durableId="447820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5"/>
  </w:num>
  <w:num w:numId="11" w16cid:durableId="1779913428">
    <w:abstractNumId w:val="13"/>
  </w:num>
  <w:num w:numId="12" w16cid:durableId="77949363">
    <w:abstractNumId w:val="10"/>
  </w:num>
  <w:num w:numId="13" w16cid:durableId="1241331337">
    <w:abstractNumId w:val="11"/>
  </w:num>
  <w:num w:numId="14" w16cid:durableId="1484739909">
    <w:abstractNumId w:val="4"/>
  </w:num>
  <w:num w:numId="15" w16cid:durableId="1521354904">
    <w:abstractNumId w:val="12"/>
  </w:num>
  <w:num w:numId="16" w16cid:durableId="583610062">
    <w:abstractNumId w:val="5"/>
  </w:num>
  <w:num w:numId="17" w16cid:durableId="1357387647">
    <w:abstractNumId w:val="6"/>
  </w:num>
  <w:num w:numId="18" w16cid:durableId="2121103425">
    <w:abstractNumId w:val="14"/>
  </w:num>
  <w:num w:numId="19" w16cid:durableId="1318070473">
    <w:abstractNumId w:val="16"/>
  </w:num>
  <w:num w:numId="20" w16cid:durableId="374426162">
    <w:abstractNumId w:val="2"/>
  </w:num>
  <w:num w:numId="21" w16cid:durableId="295836998">
    <w:abstractNumId w:val="8"/>
  </w:num>
  <w:num w:numId="22" w16cid:durableId="40835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4"/>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6400"/>
    <w:rsid w:val="000075E9"/>
    <w:rsid w:val="00015FD9"/>
    <w:rsid w:val="00021E89"/>
    <w:rsid w:val="0003080C"/>
    <w:rsid w:val="0003351B"/>
    <w:rsid w:val="00067189"/>
    <w:rsid w:val="00074CDB"/>
    <w:rsid w:val="00087498"/>
    <w:rsid w:val="00093BEE"/>
    <w:rsid w:val="000C3717"/>
    <w:rsid w:val="000D1681"/>
    <w:rsid w:val="000D2FF0"/>
    <w:rsid w:val="000D3449"/>
    <w:rsid w:val="000E101F"/>
    <w:rsid w:val="000E31DC"/>
    <w:rsid w:val="000E6F54"/>
    <w:rsid w:val="000F2883"/>
    <w:rsid w:val="000F43FB"/>
    <w:rsid w:val="000F536D"/>
    <w:rsid w:val="00101819"/>
    <w:rsid w:val="00110CAD"/>
    <w:rsid w:val="00115954"/>
    <w:rsid w:val="0011668E"/>
    <w:rsid w:val="00116D1A"/>
    <w:rsid w:val="00130543"/>
    <w:rsid w:val="00147CE4"/>
    <w:rsid w:val="00154F48"/>
    <w:rsid w:val="001552A2"/>
    <w:rsid w:val="00155EA5"/>
    <w:rsid w:val="00164D00"/>
    <w:rsid w:val="00165BF0"/>
    <w:rsid w:val="00166164"/>
    <w:rsid w:val="001671F3"/>
    <w:rsid w:val="00170316"/>
    <w:rsid w:val="001737D8"/>
    <w:rsid w:val="001A0E69"/>
    <w:rsid w:val="001A3061"/>
    <w:rsid w:val="001A78F5"/>
    <w:rsid w:val="001B18DB"/>
    <w:rsid w:val="001C105E"/>
    <w:rsid w:val="001C5A79"/>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B2BC7"/>
    <w:rsid w:val="002C5B78"/>
    <w:rsid w:val="002C5C47"/>
    <w:rsid w:val="002D1050"/>
    <w:rsid w:val="002D3D62"/>
    <w:rsid w:val="002E3735"/>
    <w:rsid w:val="002E5BE2"/>
    <w:rsid w:val="002F412A"/>
    <w:rsid w:val="002F5A0C"/>
    <w:rsid w:val="002F5B41"/>
    <w:rsid w:val="003049D2"/>
    <w:rsid w:val="0030736C"/>
    <w:rsid w:val="003150AB"/>
    <w:rsid w:val="003301CF"/>
    <w:rsid w:val="00330B94"/>
    <w:rsid w:val="00331D62"/>
    <w:rsid w:val="003446D5"/>
    <w:rsid w:val="003520BD"/>
    <w:rsid w:val="003529A8"/>
    <w:rsid w:val="00355FC2"/>
    <w:rsid w:val="00356874"/>
    <w:rsid w:val="00372986"/>
    <w:rsid w:val="003774E1"/>
    <w:rsid w:val="0038091B"/>
    <w:rsid w:val="00383CEA"/>
    <w:rsid w:val="00395633"/>
    <w:rsid w:val="003A017B"/>
    <w:rsid w:val="003B09D1"/>
    <w:rsid w:val="003C0844"/>
    <w:rsid w:val="003C4BED"/>
    <w:rsid w:val="003C5276"/>
    <w:rsid w:val="003C731B"/>
    <w:rsid w:val="003D3883"/>
    <w:rsid w:val="003D3BD3"/>
    <w:rsid w:val="003E7FAD"/>
    <w:rsid w:val="003F704E"/>
    <w:rsid w:val="004014B8"/>
    <w:rsid w:val="00410913"/>
    <w:rsid w:val="0042165B"/>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339F3"/>
    <w:rsid w:val="00545C45"/>
    <w:rsid w:val="00545DCE"/>
    <w:rsid w:val="005505EE"/>
    <w:rsid w:val="00551527"/>
    <w:rsid w:val="00552DEC"/>
    <w:rsid w:val="00564A88"/>
    <w:rsid w:val="005650B8"/>
    <w:rsid w:val="00565F84"/>
    <w:rsid w:val="0057152C"/>
    <w:rsid w:val="0057496B"/>
    <w:rsid w:val="00575CA6"/>
    <w:rsid w:val="00581AA9"/>
    <w:rsid w:val="0058513B"/>
    <w:rsid w:val="005A51DF"/>
    <w:rsid w:val="005A681D"/>
    <w:rsid w:val="005B0D1C"/>
    <w:rsid w:val="005B4014"/>
    <w:rsid w:val="005B6317"/>
    <w:rsid w:val="005C7D5B"/>
    <w:rsid w:val="005D6887"/>
    <w:rsid w:val="005D736F"/>
    <w:rsid w:val="005E0259"/>
    <w:rsid w:val="005E3E3E"/>
    <w:rsid w:val="005E6A40"/>
    <w:rsid w:val="005F50A5"/>
    <w:rsid w:val="005F6FCC"/>
    <w:rsid w:val="0060104C"/>
    <w:rsid w:val="0060425A"/>
    <w:rsid w:val="00606AE9"/>
    <w:rsid w:val="00612058"/>
    <w:rsid w:val="00613169"/>
    <w:rsid w:val="006177E9"/>
    <w:rsid w:val="00627B9F"/>
    <w:rsid w:val="0063198B"/>
    <w:rsid w:val="00635176"/>
    <w:rsid w:val="00635DB4"/>
    <w:rsid w:val="00655491"/>
    <w:rsid w:val="00655FF0"/>
    <w:rsid w:val="00664856"/>
    <w:rsid w:val="00667781"/>
    <w:rsid w:val="00670185"/>
    <w:rsid w:val="00671F55"/>
    <w:rsid w:val="006722B3"/>
    <w:rsid w:val="00684C1F"/>
    <w:rsid w:val="006910DF"/>
    <w:rsid w:val="0069458C"/>
    <w:rsid w:val="006A450A"/>
    <w:rsid w:val="006B6980"/>
    <w:rsid w:val="006C5114"/>
    <w:rsid w:val="006D0EB5"/>
    <w:rsid w:val="006D48ED"/>
    <w:rsid w:val="006E0BB8"/>
    <w:rsid w:val="006E1834"/>
    <w:rsid w:val="006E2FC7"/>
    <w:rsid w:val="006E4582"/>
    <w:rsid w:val="006F3DD4"/>
    <w:rsid w:val="006F6DA7"/>
    <w:rsid w:val="00701109"/>
    <w:rsid w:val="00706479"/>
    <w:rsid w:val="00706AA5"/>
    <w:rsid w:val="0072512B"/>
    <w:rsid w:val="00733CD2"/>
    <w:rsid w:val="0073463B"/>
    <w:rsid w:val="00742E85"/>
    <w:rsid w:val="007571DA"/>
    <w:rsid w:val="00757E88"/>
    <w:rsid w:val="0076775A"/>
    <w:rsid w:val="00770472"/>
    <w:rsid w:val="007713F1"/>
    <w:rsid w:val="007742F6"/>
    <w:rsid w:val="00777BB7"/>
    <w:rsid w:val="00794E24"/>
    <w:rsid w:val="00796907"/>
    <w:rsid w:val="007B4A77"/>
    <w:rsid w:val="007C6062"/>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87C0E"/>
    <w:rsid w:val="00890E73"/>
    <w:rsid w:val="00891801"/>
    <w:rsid w:val="008954AE"/>
    <w:rsid w:val="008A3452"/>
    <w:rsid w:val="008A3DB0"/>
    <w:rsid w:val="008A6D0C"/>
    <w:rsid w:val="008A6D4A"/>
    <w:rsid w:val="008A71CE"/>
    <w:rsid w:val="008B3E12"/>
    <w:rsid w:val="008D5442"/>
    <w:rsid w:val="008E5B36"/>
    <w:rsid w:val="008F440B"/>
    <w:rsid w:val="008F5424"/>
    <w:rsid w:val="008F5427"/>
    <w:rsid w:val="008F7517"/>
    <w:rsid w:val="0090593A"/>
    <w:rsid w:val="00906DB3"/>
    <w:rsid w:val="009148F5"/>
    <w:rsid w:val="00922755"/>
    <w:rsid w:val="00934B4D"/>
    <w:rsid w:val="00944584"/>
    <w:rsid w:val="00945691"/>
    <w:rsid w:val="00946004"/>
    <w:rsid w:val="009568B2"/>
    <w:rsid w:val="00966D1C"/>
    <w:rsid w:val="00980A28"/>
    <w:rsid w:val="00985A94"/>
    <w:rsid w:val="009949FB"/>
    <w:rsid w:val="00997E12"/>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021"/>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D0541"/>
    <w:rsid w:val="00AE12D4"/>
    <w:rsid w:val="00AF399E"/>
    <w:rsid w:val="00AF556D"/>
    <w:rsid w:val="00AF776C"/>
    <w:rsid w:val="00B01147"/>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B5E16"/>
    <w:rsid w:val="00BC3B48"/>
    <w:rsid w:val="00BC5D12"/>
    <w:rsid w:val="00BE28FC"/>
    <w:rsid w:val="00BF31B5"/>
    <w:rsid w:val="00BF76B0"/>
    <w:rsid w:val="00C00057"/>
    <w:rsid w:val="00C03B19"/>
    <w:rsid w:val="00C03E94"/>
    <w:rsid w:val="00C10F8C"/>
    <w:rsid w:val="00C209A5"/>
    <w:rsid w:val="00C30AD4"/>
    <w:rsid w:val="00C3397E"/>
    <w:rsid w:val="00C4662F"/>
    <w:rsid w:val="00C47E64"/>
    <w:rsid w:val="00C53C61"/>
    <w:rsid w:val="00C53F79"/>
    <w:rsid w:val="00C54196"/>
    <w:rsid w:val="00C67042"/>
    <w:rsid w:val="00C70FF6"/>
    <w:rsid w:val="00C7457F"/>
    <w:rsid w:val="00C77401"/>
    <w:rsid w:val="00C805CB"/>
    <w:rsid w:val="00C81803"/>
    <w:rsid w:val="00C84AC7"/>
    <w:rsid w:val="00CA1711"/>
    <w:rsid w:val="00CA325A"/>
    <w:rsid w:val="00CA5184"/>
    <w:rsid w:val="00CA51ED"/>
    <w:rsid w:val="00CC22F1"/>
    <w:rsid w:val="00CC33BB"/>
    <w:rsid w:val="00CD6C9A"/>
    <w:rsid w:val="00CE0EA1"/>
    <w:rsid w:val="00CE405C"/>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96DFC"/>
    <w:rsid w:val="00DC1C55"/>
    <w:rsid w:val="00DD21B2"/>
    <w:rsid w:val="00DF0168"/>
    <w:rsid w:val="00E23B1E"/>
    <w:rsid w:val="00E26AF8"/>
    <w:rsid w:val="00E2760B"/>
    <w:rsid w:val="00E33C81"/>
    <w:rsid w:val="00E45265"/>
    <w:rsid w:val="00E46B64"/>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2309E"/>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3B"/>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4379</Characters>
  <Application>Microsoft Office Word</Application>
  <DocSecurity>2</DocSecurity>
  <Lines>132</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Pavasaris</dc:creator>
  <cp:keywords/>
  <dc:description/>
  <cp:lastModifiedBy>Tomas Pavasaris</cp:lastModifiedBy>
  <cp:revision>2</cp:revision>
  <dcterms:created xsi:type="dcterms:W3CDTF">2026-05-20T12:56:00Z</dcterms:created>
  <dcterms:modified xsi:type="dcterms:W3CDTF">2026-05-20T12:56:00Z</dcterms:modified>
</cp:coreProperties>
</file>