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90912" w14:textId="161B0FCA" w:rsidR="00DE437E" w:rsidRPr="001D4573" w:rsidRDefault="00DE437E" w:rsidP="00DE437E">
      <w:pPr>
        <w:pStyle w:val="BodyA"/>
        <w:jc w:val="right"/>
        <w:rPr>
          <w:rFonts w:ascii="Times New Roman" w:eastAsia="Times New Roman" w:hAnsi="Times New Roman" w:cs="Times New Roman"/>
          <w:sz w:val="24"/>
          <w:szCs w:val="24"/>
          <w:lang w:val="lt-LT"/>
        </w:rPr>
      </w:pPr>
    </w:p>
    <w:p w14:paraId="66C5B16F" w14:textId="7B8801E4" w:rsidR="00805393" w:rsidRPr="001D4573" w:rsidRDefault="00BF27E4" w:rsidP="00D90A96">
      <w:pPr>
        <w:pStyle w:val="Heading"/>
        <w:spacing w:line="276" w:lineRule="auto"/>
        <w:jc w:val="center"/>
        <w:rPr>
          <w:color w:val="auto"/>
          <w:lang w:val="lt-LT"/>
        </w:rPr>
      </w:pPr>
      <w:r w:rsidRPr="001D4573">
        <w:rPr>
          <w:color w:val="auto"/>
          <w:lang w:val="lt-LT"/>
        </w:rPr>
        <w:t>KVALIFIKACIJOS REIKALAVIMAI TIEKĖJUI</w:t>
      </w:r>
    </w:p>
    <w:p w14:paraId="4934CC9C" w14:textId="5B48CA95" w:rsidR="00805393" w:rsidRPr="001D4573" w:rsidRDefault="00805393" w:rsidP="00D90A96">
      <w:pPr>
        <w:pStyle w:val="BodyA"/>
        <w:spacing w:line="276" w:lineRule="auto"/>
        <w:jc w:val="right"/>
        <w:rPr>
          <w:rFonts w:ascii="Times New Roman" w:eastAsia="Times New Roman" w:hAnsi="Times New Roman" w:cs="Times New Roman"/>
          <w:color w:val="auto"/>
          <w:sz w:val="24"/>
          <w:szCs w:val="24"/>
          <w:lang w:val="lt-LT"/>
        </w:rPr>
      </w:pPr>
    </w:p>
    <w:tbl>
      <w:tblPr>
        <w:tblStyle w:val="TableGrid"/>
        <w:tblW w:w="15021" w:type="dxa"/>
        <w:tblLayout w:type="fixed"/>
        <w:tblLook w:val="04A0" w:firstRow="1" w:lastRow="0" w:firstColumn="1" w:lastColumn="0" w:noHBand="0" w:noVBand="1"/>
      </w:tblPr>
      <w:tblGrid>
        <w:gridCol w:w="555"/>
        <w:gridCol w:w="4685"/>
        <w:gridCol w:w="5528"/>
        <w:gridCol w:w="4253"/>
      </w:tblGrid>
      <w:tr w:rsidR="0098584D" w:rsidRPr="001D4573" w14:paraId="11B17D50" w14:textId="77777777" w:rsidTr="00E0235A">
        <w:tc>
          <w:tcPr>
            <w:tcW w:w="555" w:type="dxa"/>
          </w:tcPr>
          <w:p w14:paraId="4E6E7C10" w14:textId="41F5100C" w:rsidR="00992543" w:rsidRPr="001D4573"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1D4573">
              <w:rPr>
                <w:rFonts w:ascii="Times New Roman" w:eastAsia="Times New Roman" w:hAnsi="Times New Roman" w:cs="Times New Roman"/>
                <w:b/>
                <w:bCs/>
                <w:color w:val="auto"/>
                <w:sz w:val="22"/>
                <w:szCs w:val="22"/>
                <w:lang w:val="lt-LT"/>
              </w:rPr>
              <w:t>Eil. Nr.</w:t>
            </w:r>
          </w:p>
        </w:tc>
        <w:tc>
          <w:tcPr>
            <w:tcW w:w="4685" w:type="dxa"/>
            <w:vAlign w:val="center"/>
          </w:tcPr>
          <w:p w14:paraId="7F9A5D2E" w14:textId="1CFA9995" w:rsidR="00992543" w:rsidRPr="001D4573" w:rsidRDefault="00544A11" w:rsidP="00D90A96">
            <w:pPr>
              <w:spacing w:line="276" w:lineRule="auto"/>
              <w:jc w:val="center"/>
              <w:rPr>
                <w:b/>
                <w:bCs/>
              </w:rPr>
            </w:pPr>
            <w:r w:rsidRPr="001D4573">
              <w:rPr>
                <w:b/>
                <w:bCs/>
              </w:rPr>
              <w:t>R</w:t>
            </w:r>
            <w:r w:rsidR="00992543" w:rsidRPr="001D4573">
              <w:rPr>
                <w:b/>
                <w:bCs/>
              </w:rPr>
              <w:t>eikalavimas</w:t>
            </w:r>
          </w:p>
        </w:tc>
        <w:tc>
          <w:tcPr>
            <w:tcW w:w="5528" w:type="dxa"/>
            <w:vAlign w:val="center"/>
          </w:tcPr>
          <w:p w14:paraId="5FF5B913" w14:textId="72C09878" w:rsidR="00992543" w:rsidRPr="001D4573" w:rsidRDefault="00992543" w:rsidP="00D90A96">
            <w:pPr>
              <w:spacing w:line="276" w:lineRule="auto"/>
              <w:jc w:val="center"/>
              <w:rPr>
                <w:rFonts w:eastAsia="Times New Roman"/>
                <w:b/>
                <w:bCs/>
              </w:rPr>
            </w:pPr>
            <w:r w:rsidRPr="001D4573">
              <w:rPr>
                <w:b/>
                <w:bCs/>
              </w:rPr>
              <w:t>Atitikį pagrindžiantys dokumentai</w:t>
            </w:r>
          </w:p>
        </w:tc>
        <w:tc>
          <w:tcPr>
            <w:tcW w:w="4253" w:type="dxa"/>
            <w:vAlign w:val="center"/>
          </w:tcPr>
          <w:p w14:paraId="70CA0868" w14:textId="0401BF7C" w:rsidR="00992543" w:rsidRPr="001D4573" w:rsidRDefault="00992543" w:rsidP="00D90A96">
            <w:pPr>
              <w:spacing w:line="276" w:lineRule="auto"/>
              <w:jc w:val="center"/>
              <w:rPr>
                <w:rFonts w:eastAsia="Times New Roman"/>
                <w:b/>
                <w:bCs/>
              </w:rPr>
            </w:pPr>
            <w:r w:rsidRPr="001D4573">
              <w:rPr>
                <w:b/>
                <w:bCs/>
              </w:rPr>
              <w:t>Subjektas, kuris turi atitikti reikalavimą</w:t>
            </w:r>
          </w:p>
        </w:tc>
      </w:tr>
      <w:tr w:rsidR="00927667" w:rsidRPr="001D4573" w14:paraId="3D27F892" w14:textId="77777777" w:rsidTr="00E0235A">
        <w:tc>
          <w:tcPr>
            <w:tcW w:w="15021" w:type="dxa"/>
            <w:gridSpan w:val="4"/>
          </w:tcPr>
          <w:p w14:paraId="06BB62A4" w14:textId="2491539D" w:rsidR="00927667" w:rsidRPr="00B770B0" w:rsidRDefault="003C6A3D" w:rsidP="00D2562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B770B0">
              <w:rPr>
                <w:rFonts w:ascii="Times New Roman" w:eastAsia="Times New Roman" w:hAnsi="Times New Roman" w:cs="Times New Roman"/>
                <w:b/>
                <w:bCs/>
                <w:color w:val="auto"/>
                <w:sz w:val="22"/>
                <w:szCs w:val="22"/>
                <w:lang w:val="lt-LT"/>
              </w:rPr>
              <w:t xml:space="preserve">Taikoma </w:t>
            </w:r>
            <w:r w:rsidR="000C50CB" w:rsidRPr="00B770B0">
              <w:rPr>
                <w:rFonts w:ascii="Times New Roman" w:eastAsia="Times New Roman" w:hAnsi="Times New Roman" w:cs="Times New Roman"/>
                <w:b/>
                <w:bCs/>
                <w:color w:val="auto"/>
                <w:sz w:val="22"/>
                <w:szCs w:val="22"/>
                <w:lang w:val="lt-LT"/>
              </w:rPr>
              <w:t>I</w:t>
            </w:r>
            <w:r w:rsidRPr="00B770B0">
              <w:rPr>
                <w:rFonts w:ascii="Times New Roman" w:eastAsia="Times New Roman" w:hAnsi="Times New Roman" w:cs="Times New Roman"/>
                <w:b/>
                <w:bCs/>
                <w:color w:val="auto"/>
                <w:sz w:val="22"/>
                <w:szCs w:val="22"/>
                <w:lang w:val="lt-LT"/>
              </w:rPr>
              <w:t xml:space="preserve"> pirkimo daliai</w:t>
            </w:r>
            <w:r w:rsidR="00D2562C" w:rsidRPr="00B770B0">
              <w:rPr>
                <w:rFonts w:ascii="Times New Roman" w:eastAsia="Times New Roman" w:hAnsi="Times New Roman" w:cs="Times New Roman"/>
                <w:b/>
                <w:bCs/>
                <w:color w:val="auto"/>
                <w:sz w:val="22"/>
                <w:szCs w:val="22"/>
                <w:lang w:val="lt-LT"/>
              </w:rPr>
              <w:t xml:space="preserve"> </w:t>
            </w:r>
            <w:r w:rsidR="002C619D">
              <w:rPr>
                <w:rFonts w:ascii="Times New Roman" w:eastAsia="Times New Roman" w:hAnsi="Times New Roman" w:cs="Times New Roman"/>
                <w:b/>
                <w:bCs/>
                <w:color w:val="auto"/>
                <w:sz w:val="22"/>
                <w:szCs w:val="22"/>
                <w:lang w:val="lt-LT"/>
              </w:rPr>
              <w:t>„</w:t>
            </w:r>
            <w:r w:rsidR="00D2562C" w:rsidRPr="00B770B0">
              <w:rPr>
                <w:rFonts w:ascii="Times New Roman" w:eastAsia="Times New Roman" w:hAnsi="Times New Roman" w:cs="Times New Roman"/>
                <w:b/>
                <w:bCs/>
                <w:color w:val="auto"/>
                <w:sz w:val="22"/>
                <w:szCs w:val="22"/>
                <w:lang w:val="lt-LT"/>
              </w:rPr>
              <w:t>Panerių memorialo, Memorialo g. 15, Vilnius</w:t>
            </w:r>
            <w:r w:rsidR="003077A3" w:rsidRPr="00B770B0">
              <w:rPr>
                <w:rFonts w:ascii="Times New Roman" w:eastAsia="Times New Roman" w:hAnsi="Times New Roman" w:cs="Times New Roman"/>
                <w:b/>
                <w:bCs/>
                <w:color w:val="auto"/>
                <w:sz w:val="22"/>
                <w:szCs w:val="22"/>
                <w:lang w:val="lt-LT"/>
              </w:rPr>
              <w:t>,</w:t>
            </w:r>
            <w:r w:rsidR="00D2562C" w:rsidRPr="00B770B0">
              <w:rPr>
                <w:rFonts w:ascii="Times New Roman" w:eastAsia="Times New Roman" w:hAnsi="Times New Roman" w:cs="Times New Roman"/>
                <w:b/>
                <w:bCs/>
                <w:color w:val="auto"/>
                <w:sz w:val="22"/>
                <w:szCs w:val="22"/>
                <w:lang w:val="lt-LT"/>
              </w:rPr>
              <w:t xml:space="preserve"> takų dangų paprastojo remonto darbai</w:t>
            </w:r>
            <w:r w:rsidR="002C619D">
              <w:rPr>
                <w:rFonts w:ascii="Times New Roman" w:eastAsia="Times New Roman" w:hAnsi="Times New Roman" w:cs="Times New Roman"/>
                <w:b/>
                <w:bCs/>
                <w:color w:val="auto"/>
                <w:sz w:val="22"/>
                <w:szCs w:val="22"/>
                <w:lang w:val="lt-LT"/>
              </w:rPr>
              <w:t>“</w:t>
            </w:r>
          </w:p>
          <w:p w14:paraId="5DC3D750" w14:textId="77777777" w:rsidR="00927667" w:rsidRPr="001D4573" w:rsidRDefault="00927667"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r>
      <w:tr w:rsidR="00DD19A9" w:rsidRPr="001D4573" w14:paraId="26834004" w14:textId="77777777" w:rsidTr="00E0235A">
        <w:tc>
          <w:tcPr>
            <w:tcW w:w="555" w:type="dxa"/>
          </w:tcPr>
          <w:p w14:paraId="345DDF6C" w14:textId="77777777" w:rsidR="00DD19A9" w:rsidRPr="001D4573" w:rsidRDefault="00DD19A9" w:rsidP="00D90A96">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4685" w:type="dxa"/>
          </w:tcPr>
          <w:p w14:paraId="0A9AB118" w14:textId="7120F590" w:rsidR="006F27E8" w:rsidRPr="00423B46" w:rsidRDefault="00FD0FD2" w:rsidP="006F27E8">
            <w:pPr>
              <w:rPr>
                <w:lang w:val="en-GB"/>
              </w:rPr>
            </w:pPr>
            <w:r w:rsidRPr="00533D82">
              <w:rPr>
                <w:rFonts w:eastAsia="Times New Roman"/>
                <w:bdr w:val="none" w:sz="0" w:space="0" w:color="auto"/>
              </w:rPr>
              <w:t>Tiekėjas per paskutinius 5 metus arba per laiką nuo tiekėjo įregistravimo dienos (jei tiekėjas vykdo veiklą mažiau nei 5 metus) iki pasiūlymo pateikimo termino pabaigos dienos pagal vieną ar daugiau įvykdytų ar tebevykdomų sutarčių yra tinkamai atlikęs statybos darbų (statinių grupė – susisiekimo komunikacijos (keliai ir/arba gatvės, ir/arba oro uostų statiniai (oro uostų pakilimo ir/arba tūpimo, ir/arba riedėjimo takai), ir/arba statinių grupė - kiti inžineriniai statiniai, statinių pogrupis – kiti transporto statiniai ir/arba kitos paskirties)</w:t>
            </w:r>
            <w:r w:rsidR="00423B46">
              <w:t>,</w:t>
            </w:r>
            <w:r w:rsidR="00D94141">
              <w:t xml:space="preserve"> </w:t>
            </w:r>
            <w:r w:rsidR="006F27E8" w:rsidRPr="004E5215">
              <w:t xml:space="preserve">kurių vertė yra ne mažesnė kaip </w:t>
            </w:r>
            <w:r w:rsidR="00B770B0">
              <w:t>22</w:t>
            </w:r>
            <w:r w:rsidR="00983226">
              <w:t>0 430,00</w:t>
            </w:r>
            <w:r w:rsidR="006F27E8" w:rsidRPr="004E5215">
              <w:t xml:space="preserve"> Eur </w:t>
            </w:r>
            <w:r w:rsidR="006F27E8" w:rsidRPr="004E5215">
              <w:rPr>
                <w:b/>
                <w:bCs/>
              </w:rPr>
              <w:t>be</w:t>
            </w:r>
            <w:r w:rsidR="006F27E8" w:rsidRPr="004E5215">
              <w:t xml:space="preserve"> PVM</w:t>
            </w:r>
          </w:p>
          <w:p w14:paraId="3B52855F" w14:textId="6B88AB2D" w:rsidR="00F7112A" w:rsidRDefault="00F7112A"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35952955" w14:textId="28708BF4" w:rsidR="00F7112A" w:rsidRDefault="009C170A"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9C170A">
              <w:rPr>
                <w:rFonts w:ascii="Times New Roman" w:eastAsia="Times New Roman" w:hAnsi="Times New Roman" w:cs="Times New Roman"/>
                <w:color w:val="auto"/>
                <w:sz w:val="22"/>
                <w:szCs w:val="22"/>
                <w:lang w:val="lt-LT"/>
              </w:rPr>
              <w:t>Tiekėjai patirtį gali įrodinėti tiek baigtomis sutartimis, tiek nebaigtų vykdyti sutarčių jau įvykdytomis dalimis.</w:t>
            </w:r>
          </w:p>
          <w:p w14:paraId="615B19E7" w14:textId="77777777" w:rsidR="006266FB" w:rsidRDefault="006266FB"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F68D0AA" w14:textId="18E0C8DF" w:rsidR="0081564F" w:rsidRPr="001D4573" w:rsidRDefault="0081564F" w:rsidP="00520C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81564F">
              <w:rPr>
                <w:rFonts w:ascii="Times New Roman" w:eastAsia="Times New Roman" w:hAnsi="Times New Roman" w:cs="Times New Roman"/>
                <w:color w:val="auto"/>
                <w:sz w:val="22"/>
                <w:szCs w:val="22"/>
                <w:lang w:val="lt-LT"/>
              </w:rPr>
              <w:t>Pastaba: Kvalifikacijos reikalavimas suformuluotas pagal nuo 2025-05-21 galiojančią</w:t>
            </w:r>
            <w:r w:rsidR="00520CEF">
              <w:rPr>
                <w:rFonts w:ascii="Times New Roman" w:eastAsia="Times New Roman" w:hAnsi="Times New Roman" w:cs="Times New Roman"/>
                <w:color w:val="auto"/>
                <w:sz w:val="22"/>
                <w:szCs w:val="22"/>
                <w:lang w:val="lt-LT"/>
              </w:rPr>
              <w:t xml:space="preserve"> </w:t>
            </w:r>
            <w:r w:rsidR="00520CEF" w:rsidRPr="00520CEF">
              <w:rPr>
                <w:rFonts w:ascii="Times New Roman" w:eastAsia="Times New Roman" w:hAnsi="Times New Roman" w:cs="Times New Roman"/>
                <w:color w:val="auto"/>
                <w:sz w:val="22"/>
                <w:szCs w:val="22"/>
                <w:lang w:val="lt-LT"/>
              </w:rPr>
              <w:t>STR</w:t>
            </w:r>
            <w:r w:rsidR="00520CEF">
              <w:rPr>
                <w:rFonts w:ascii="Times New Roman" w:eastAsia="Times New Roman" w:hAnsi="Times New Roman" w:cs="Times New Roman"/>
                <w:color w:val="auto"/>
                <w:sz w:val="22"/>
                <w:szCs w:val="22"/>
                <w:lang w:val="lt-LT"/>
              </w:rPr>
              <w:t xml:space="preserve"> </w:t>
            </w:r>
            <w:r w:rsidR="00520CEF" w:rsidRPr="00520CEF">
              <w:rPr>
                <w:rFonts w:ascii="Times New Roman" w:eastAsia="Times New Roman" w:hAnsi="Times New Roman" w:cs="Times New Roman"/>
                <w:color w:val="auto"/>
                <w:sz w:val="22"/>
                <w:szCs w:val="22"/>
                <w:lang w:val="lt-LT"/>
              </w:rPr>
              <w:t>1.01.03:2017 “Statinių</w:t>
            </w:r>
            <w:r w:rsidR="00520CEF">
              <w:rPr>
                <w:rFonts w:ascii="Times New Roman" w:eastAsia="Times New Roman" w:hAnsi="Times New Roman" w:cs="Times New Roman"/>
                <w:color w:val="auto"/>
                <w:sz w:val="22"/>
                <w:szCs w:val="22"/>
                <w:lang w:val="lt-LT"/>
              </w:rPr>
              <w:t xml:space="preserve"> </w:t>
            </w:r>
            <w:r w:rsidR="00520CEF" w:rsidRPr="00520CEF">
              <w:rPr>
                <w:rFonts w:ascii="Times New Roman" w:eastAsia="Times New Roman" w:hAnsi="Times New Roman" w:cs="Times New Roman"/>
                <w:color w:val="auto"/>
                <w:sz w:val="22"/>
                <w:szCs w:val="22"/>
                <w:lang w:val="lt-LT"/>
              </w:rPr>
              <w:t>klasifikavimas“ 3 pried</w:t>
            </w:r>
            <w:r w:rsidR="00520CEF">
              <w:rPr>
                <w:rFonts w:ascii="Times New Roman" w:eastAsia="Times New Roman" w:hAnsi="Times New Roman" w:cs="Times New Roman"/>
                <w:color w:val="auto"/>
                <w:sz w:val="22"/>
                <w:szCs w:val="22"/>
                <w:lang w:val="lt-LT"/>
              </w:rPr>
              <w:t xml:space="preserve">o </w:t>
            </w:r>
            <w:r w:rsidRPr="0081564F">
              <w:rPr>
                <w:rFonts w:ascii="Times New Roman" w:eastAsia="Times New Roman" w:hAnsi="Times New Roman" w:cs="Times New Roman"/>
                <w:color w:val="auto"/>
                <w:sz w:val="22"/>
                <w:szCs w:val="22"/>
                <w:lang w:val="lt-LT"/>
              </w:rPr>
              <w:t>statinių klasifikaciją. Darbai, atlikti iki 2025-05-21, vertinami pagal jų atlikimo metu galiojusią statinių klasifikaciją.</w:t>
            </w:r>
          </w:p>
        </w:tc>
        <w:tc>
          <w:tcPr>
            <w:tcW w:w="5528" w:type="dxa"/>
          </w:tcPr>
          <w:p w14:paraId="53E2C056" w14:textId="406E298C" w:rsidR="00031639" w:rsidRPr="001D4573" w:rsidRDefault="00DD19A9"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Pateikiama: </w:t>
            </w:r>
            <w:r w:rsidR="00031639" w:rsidRPr="001D4573">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atliktų darbų sąrašas kartu su užsakovų (tiek viešųjų, tiek privačiųjų) pažymomis, apie tai, kad svarbiausių darbų atlikimas ir galutiniai rezultatai buvo tinkami</w:t>
            </w:r>
            <w:r w:rsidR="00065AE9">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 xml:space="preserve"> (3 </w:t>
            </w:r>
            <w:r w:rsidR="00C20A91">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 xml:space="preserve">priedas „Pasiūlymo forma“ </w:t>
            </w:r>
            <w:r w:rsidR="00C20A91" w:rsidRPr="007B0AF7">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3</w:t>
            </w:r>
            <w:r w:rsidR="00C20A91">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 xml:space="preserve"> psl</w:t>
            </w:r>
            <w:r w:rsidR="00795BA4">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w:t>
            </w:r>
            <w:r w:rsidR="00C20A91">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w:t>
            </w:r>
            <w:r w:rsidR="00031639" w:rsidRPr="001D4573">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w:t>
            </w:r>
            <w:r w:rsidR="00031639" w:rsidRPr="001D4573" w:rsidDel="00031639">
              <w:rPr>
                <w:rFonts w:ascii="Times New Roman" w:eastAsia="Times New Roman" w:hAnsi="Times New Roman" w:cs="Times New Roman"/>
                <w:color w:val="auto"/>
                <w:sz w:val="22"/>
                <w:szCs w:val="22"/>
                <w:lang w:val="lt-LT"/>
              </w:rPr>
              <w:t xml:space="preserve"> </w:t>
            </w:r>
          </w:p>
          <w:p w14:paraId="36D66633" w14:textId="77777777" w:rsidR="00492E6B" w:rsidRPr="001D4573" w:rsidRDefault="00492E6B"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D39306D" w14:textId="41635E77" w:rsidR="00492E6B" w:rsidRPr="001D4573" w:rsidRDefault="00492E6B"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4253" w:type="dxa"/>
          </w:tcPr>
          <w:p w14:paraId="05B56619" w14:textId="6581FEFF" w:rsidR="00DD19A9" w:rsidRPr="001D4573" w:rsidRDefault="00DD19A9"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00AA5BB9" w14:textId="77777777" w:rsidR="00DD19A9" w:rsidRPr="001D4573" w:rsidRDefault="00DD19A9" w:rsidP="00D90A96">
            <w:pPr>
              <w:spacing w:line="276" w:lineRule="auto"/>
              <w:jc w:val="left"/>
              <w:rPr>
                <w:rFonts w:eastAsia="Times New Roman"/>
              </w:rPr>
            </w:pPr>
          </w:p>
          <w:p w14:paraId="3894D966" w14:textId="77777777" w:rsidR="00DD19A9" w:rsidRPr="001D4573" w:rsidRDefault="00DD19A9" w:rsidP="00D90A96">
            <w:pPr>
              <w:spacing w:line="276" w:lineRule="auto"/>
              <w:jc w:val="left"/>
              <w:rPr>
                <w:sz w:val="24"/>
                <w:szCs w:val="24"/>
                <w:lang w:eastAsia="en-GB"/>
              </w:rPr>
            </w:pPr>
            <w:r w:rsidRPr="001D4573">
              <w:t>Tiekėjas gali remtis kitų ūkio subjektų pajėgumais tik tuomet, kai tie subjektai, kurių pajėgumais buvo pasiremta, patys atliks darbus, kuriems reikia jų pajėgumų.</w:t>
            </w:r>
          </w:p>
          <w:p w14:paraId="4F58325B" w14:textId="77777777" w:rsidR="00F14DC6" w:rsidRPr="004B039A" w:rsidRDefault="00F14DC6"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iCs/>
                <w:szCs w:val="24"/>
                <w:lang w:val="lt-LT" w:eastAsia="lt-LT"/>
              </w:rPr>
            </w:pPr>
          </w:p>
          <w:p w14:paraId="69095809" w14:textId="18C16BFB" w:rsidR="00DD19A9" w:rsidRPr="001D4573" w:rsidRDefault="00F14DC6"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4B039A">
              <w:rPr>
                <w:rFonts w:ascii="Times New Roman" w:hAnsi="Times New Roman" w:cs="Times New Roman"/>
                <w:iCs/>
                <w:sz w:val="22"/>
                <w:szCs w:val="22"/>
                <w:lang w:val="lt-LT" w:eastAsia="lt-LT"/>
              </w:rPr>
              <w:t xml:space="preserve">Tiekėjui nedraudžiama remtis sutartimi, kurią tiekėjas vykdė ne vienas, bet kartu su kitais ūkio subjektais. Tačiau tokiu atveju turi būti vertinami būtent konkretaus ūkio subjekto, dalyvaujančio viešajame pirkime, atlikti darbai, jų apimtis, vertė, o ne </w:t>
            </w:r>
            <w:r w:rsidRPr="001D4573">
              <w:rPr>
                <w:rFonts w:ascii="Times New Roman" w:hAnsi="Times New Roman" w:cs="Times New Roman"/>
                <w:iCs/>
                <w:sz w:val="22"/>
                <w:szCs w:val="22"/>
                <w:lang w:val="lt-LT" w:eastAsia="lt-LT"/>
              </w:rPr>
              <w:t>visas vykdytos sutarties objektas.</w:t>
            </w:r>
          </w:p>
        </w:tc>
      </w:tr>
      <w:tr w:rsidR="0067586D" w:rsidRPr="001D4573" w14:paraId="41318961" w14:textId="77777777" w:rsidTr="00152A2B">
        <w:tc>
          <w:tcPr>
            <w:tcW w:w="555" w:type="dxa"/>
          </w:tcPr>
          <w:p w14:paraId="73D06F96" w14:textId="77777777" w:rsidR="0067586D" w:rsidRPr="001D4573" w:rsidRDefault="0067586D" w:rsidP="003077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rPr>
                <w:rFonts w:ascii="Times New Roman" w:eastAsia="Times New Roman" w:hAnsi="Times New Roman" w:cs="Times New Roman"/>
                <w:color w:val="auto"/>
                <w:sz w:val="22"/>
                <w:szCs w:val="22"/>
                <w:lang w:val="lt-LT"/>
              </w:rPr>
            </w:pPr>
          </w:p>
        </w:tc>
        <w:tc>
          <w:tcPr>
            <w:tcW w:w="14466" w:type="dxa"/>
            <w:gridSpan w:val="3"/>
          </w:tcPr>
          <w:p w14:paraId="6C32FAAA" w14:textId="5EB52A7F" w:rsidR="0067586D" w:rsidRPr="00B770B0" w:rsidRDefault="0067586D" w:rsidP="00BB141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B770B0">
              <w:rPr>
                <w:rFonts w:ascii="Times New Roman" w:eastAsia="Times New Roman" w:hAnsi="Times New Roman" w:cs="Times New Roman"/>
                <w:b/>
                <w:bCs/>
                <w:color w:val="auto"/>
                <w:sz w:val="22"/>
                <w:szCs w:val="22"/>
                <w:lang w:val="lt-LT"/>
              </w:rPr>
              <w:t xml:space="preserve">Taikoma II pirkimo daliai </w:t>
            </w:r>
            <w:r w:rsidR="002C619D">
              <w:rPr>
                <w:rFonts w:ascii="Times New Roman" w:eastAsia="Times New Roman" w:hAnsi="Times New Roman" w:cs="Times New Roman"/>
                <w:b/>
                <w:bCs/>
                <w:color w:val="auto"/>
                <w:sz w:val="22"/>
                <w:szCs w:val="22"/>
                <w:lang w:val="lt-LT"/>
              </w:rPr>
              <w:t>„</w:t>
            </w:r>
            <w:r w:rsidR="00BB141F" w:rsidRPr="00B770B0">
              <w:rPr>
                <w:rFonts w:ascii="Times New Roman" w:eastAsia="Times New Roman" w:hAnsi="Times New Roman" w:cs="Times New Roman"/>
                <w:b/>
                <w:bCs/>
                <w:color w:val="auto"/>
                <w:sz w:val="22"/>
                <w:szCs w:val="22"/>
                <w:lang w:val="lt-LT"/>
              </w:rPr>
              <w:t>Panerių memorialo, Memorialo g. 15, Vilnius, automobilių Stovėjimo aikštelės dangų paprastojo remonto darbai</w:t>
            </w:r>
            <w:r w:rsidR="002C619D">
              <w:rPr>
                <w:rFonts w:ascii="Times New Roman" w:eastAsia="Times New Roman" w:hAnsi="Times New Roman" w:cs="Times New Roman"/>
                <w:b/>
                <w:bCs/>
                <w:color w:val="auto"/>
                <w:sz w:val="22"/>
                <w:szCs w:val="22"/>
                <w:lang w:val="lt-LT"/>
              </w:rPr>
              <w:t>“</w:t>
            </w:r>
          </w:p>
          <w:p w14:paraId="2EC7C732" w14:textId="2BC97FA7" w:rsidR="0067586D" w:rsidRPr="00B770B0" w:rsidRDefault="0067586D" w:rsidP="0067586D">
            <w:pPr>
              <w:pStyle w:val="BodyA"/>
              <w:tabs>
                <w:tab w:val="left" w:pos="4044"/>
              </w:tabs>
              <w:spacing w:line="240" w:lineRule="auto"/>
              <w:rPr>
                <w:rFonts w:ascii="Times New Roman" w:eastAsia="Times New Roman" w:hAnsi="Times New Roman" w:cs="Times New Roman"/>
                <w:b/>
                <w:bCs/>
                <w:sz w:val="22"/>
                <w:szCs w:val="22"/>
                <w:lang w:val="lt-LT"/>
              </w:rPr>
            </w:pPr>
          </w:p>
        </w:tc>
      </w:tr>
      <w:tr w:rsidR="003077A3" w:rsidRPr="001D4573" w14:paraId="18C54364" w14:textId="77777777" w:rsidTr="00E0235A">
        <w:tc>
          <w:tcPr>
            <w:tcW w:w="555" w:type="dxa"/>
          </w:tcPr>
          <w:p w14:paraId="4DE3F62E" w14:textId="0FC1862E" w:rsidR="003077A3" w:rsidRPr="001D4573" w:rsidRDefault="003077A3" w:rsidP="00B770B0">
            <w:pPr>
              <w:pStyle w:val="Body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Times New Roman" w:eastAsia="Times New Roman" w:hAnsi="Times New Roman" w:cs="Times New Roman"/>
                <w:color w:val="auto"/>
                <w:sz w:val="22"/>
                <w:szCs w:val="22"/>
                <w:lang w:val="lt-LT"/>
              </w:rPr>
            </w:pPr>
          </w:p>
        </w:tc>
        <w:tc>
          <w:tcPr>
            <w:tcW w:w="4685" w:type="dxa"/>
          </w:tcPr>
          <w:p w14:paraId="2A019C90" w14:textId="746E396D" w:rsidR="003077A3" w:rsidRPr="004E5215" w:rsidRDefault="00533D82" w:rsidP="003077A3">
            <w:r w:rsidRPr="00533D82">
              <w:rPr>
                <w:rFonts w:eastAsia="Times New Roman"/>
                <w:bdr w:val="none" w:sz="0" w:space="0" w:color="auto"/>
              </w:rPr>
              <w:t>Tiekėjas per paskutinius 5 metus arba per laiką nuo tiekėjo įregistravimo dienos (jei tiekėjas vykdo veiklą mažiau nei 5 metus) iki pasiūlymo pateikimo termino pabaigos dienos pagal vieną ar daugiau įvykdytų ar tebevykdomų sutarčių yra tinkamai atlikęs statybos darbų (statinių grupė – susisiekimo komunikacijos (keliai ir/arba gatvės, ir/arba oro uostų statiniai (oro uostų pakilimo ir/arba tūpimo, ir/arba riedėjimo takai), ir/arba statinių grupė - kiti inžineriniai statiniai, statinių pogrupis – kiti transporto statiniai ir/arba kitos paskirties)</w:t>
            </w:r>
            <w:r w:rsidR="003077A3">
              <w:t xml:space="preserve">, </w:t>
            </w:r>
            <w:r w:rsidR="003077A3" w:rsidRPr="004E5215">
              <w:t xml:space="preserve">kurių vertė yra ne mažesnė kaip </w:t>
            </w:r>
            <w:r w:rsidR="00B770B0">
              <w:t>148 420</w:t>
            </w:r>
            <w:r w:rsidR="003077A3" w:rsidRPr="004E5215">
              <w:t xml:space="preserve"> Eur </w:t>
            </w:r>
            <w:r w:rsidR="003077A3" w:rsidRPr="004E5215">
              <w:rPr>
                <w:b/>
                <w:bCs/>
              </w:rPr>
              <w:t>be</w:t>
            </w:r>
            <w:r w:rsidR="003077A3" w:rsidRPr="004E5215">
              <w:t xml:space="preserve"> PVM</w:t>
            </w:r>
          </w:p>
          <w:p w14:paraId="1ADFFB82" w14:textId="77777777" w:rsidR="003077A3" w:rsidRDefault="003077A3" w:rsidP="003077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1DC070BD" w14:textId="77777777" w:rsidR="003077A3" w:rsidRDefault="003077A3" w:rsidP="003077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9C170A">
              <w:rPr>
                <w:rFonts w:ascii="Times New Roman" w:eastAsia="Times New Roman" w:hAnsi="Times New Roman" w:cs="Times New Roman"/>
                <w:color w:val="auto"/>
                <w:sz w:val="22"/>
                <w:szCs w:val="22"/>
                <w:lang w:val="lt-LT"/>
              </w:rPr>
              <w:t>Tiekėjai patirtį gali įrodinėti tiek baigtomis sutartimis, tiek nebaigtų vykdyti sutarčių jau įvykdytomis dalimis.</w:t>
            </w:r>
          </w:p>
          <w:p w14:paraId="108EE9E5" w14:textId="77777777" w:rsidR="003077A3" w:rsidRDefault="003077A3" w:rsidP="003077A3">
            <w:pPr>
              <w:pStyle w:val="ListParagraph"/>
              <w:ind w:left="0"/>
              <w:jc w:val="both"/>
              <w:rPr>
                <w:sz w:val="22"/>
                <w:szCs w:val="22"/>
              </w:rPr>
            </w:pPr>
          </w:p>
          <w:p w14:paraId="3D6822D8" w14:textId="58F2F512" w:rsidR="006B5567" w:rsidRPr="001D4573" w:rsidRDefault="006B5567" w:rsidP="003077A3">
            <w:pPr>
              <w:pStyle w:val="ListParagraph"/>
              <w:ind w:left="0"/>
              <w:jc w:val="both"/>
              <w:rPr>
                <w:sz w:val="22"/>
                <w:szCs w:val="22"/>
              </w:rPr>
            </w:pPr>
            <w:r w:rsidRPr="006B5567">
              <w:rPr>
                <w:sz w:val="22"/>
                <w:szCs w:val="22"/>
              </w:rPr>
              <w:t xml:space="preserve">Pastaba: </w:t>
            </w:r>
            <w:r w:rsidR="00994B08" w:rsidRPr="0081564F">
              <w:rPr>
                <w:sz w:val="22"/>
                <w:szCs w:val="22"/>
              </w:rPr>
              <w:t>Kvalifikacijos reikalavimas suformuluotas pagal nuo 2025-05-21 galiojančią</w:t>
            </w:r>
            <w:r w:rsidR="00994B08">
              <w:rPr>
                <w:sz w:val="22"/>
                <w:szCs w:val="22"/>
              </w:rPr>
              <w:t xml:space="preserve"> </w:t>
            </w:r>
            <w:r w:rsidR="00994B08" w:rsidRPr="00520CEF">
              <w:rPr>
                <w:sz w:val="22"/>
                <w:szCs w:val="22"/>
              </w:rPr>
              <w:t>STR</w:t>
            </w:r>
            <w:r w:rsidR="00994B08">
              <w:rPr>
                <w:sz w:val="22"/>
                <w:szCs w:val="22"/>
              </w:rPr>
              <w:t xml:space="preserve"> </w:t>
            </w:r>
            <w:r w:rsidR="00994B08" w:rsidRPr="00520CEF">
              <w:rPr>
                <w:sz w:val="22"/>
                <w:szCs w:val="22"/>
              </w:rPr>
              <w:t>1.01.03:2017 “Statinių</w:t>
            </w:r>
            <w:r w:rsidR="00994B08">
              <w:rPr>
                <w:sz w:val="22"/>
                <w:szCs w:val="22"/>
              </w:rPr>
              <w:t xml:space="preserve"> </w:t>
            </w:r>
            <w:r w:rsidR="00994B08" w:rsidRPr="00520CEF">
              <w:rPr>
                <w:sz w:val="22"/>
                <w:szCs w:val="22"/>
              </w:rPr>
              <w:t>klasifikavimas“ 3 pried</w:t>
            </w:r>
            <w:r w:rsidR="00994B08">
              <w:rPr>
                <w:sz w:val="22"/>
                <w:szCs w:val="22"/>
              </w:rPr>
              <w:t xml:space="preserve">o </w:t>
            </w:r>
            <w:r w:rsidR="00994B08" w:rsidRPr="0081564F">
              <w:rPr>
                <w:sz w:val="22"/>
                <w:szCs w:val="22"/>
              </w:rPr>
              <w:t>statinių klasifikaciją. Darbai, atlikti iki 2025-05-21, vertinami pagal jų atlikimo metu galiojusią statinių klasifikaciją.</w:t>
            </w:r>
          </w:p>
        </w:tc>
        <w:tc>
          <w:tcPr>
            <w:tcW w:w="5528" w:type="dxa"/>
          </w:tcPr>
          <w:p w14:paraId="7AB1B336" w14:textId="60398924" w:rsidR="003077A3" w:rsidRPr="001D4573" w:rsidRDefault="003077A3" w:rsidP="003077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Pateikiama: </w:t>
            </w:r>
            <w:r w:rsidRPr="001D4573">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atliktų darbų sąrašas kartu su užsakovų (tiek viešųjų, tiek privačiųjų) pažymomis, apie tai, kad svarbiausių darbų atlikimas ir galutiniai rezultatai buvo tinkami.</w:t>
            </w:r>
            <w:r w:rsidRPr="001D4573" w:rsidDel="00031639">
              <w:rPr>
                <w:rFonts w:ascii="Times New Roman" w:eastAsia="Times New Roman" w:hAnsi="Times New Roman" w:cs="Times New Roman"/>
                <w:color w:val="auto"/>
                <w:sz w:val="22"/>
                <w:szCs w:val="22"/>
                <w:lang w:val="lt-LT"/>
              </w:rPr>
              <w:t xml:space="preserve"> </w:t>
            </w:r>
            <w:r w:rsidR="00C20A91">
              <w:rPr>
                <w:rFonts w:ascii="Times New Roman" w:eastAsia="Times New Roman" w:hAnsi="Times New Roman" w:cs="Times New Roman"/>
                <w:color w:val="auto"/>
                <w:sz w:val="22"/>
                <w:szCs w:val="22"/>
                <w:lang w:val="lt-LT"/>
              </w:rPr>
              <w:t xml:space="preserve"> </w:t>
            </w:r>
            <w:r w:rsidR="00C20A91">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(3 priedas „Pasiūlymo forma</w:t>
            </w:r>
            <w:r w:rsidR="00C20A91" w:rsidRPr="007B0AF7">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 3 psl</w:t>
            </w:r>
            <w:r w:rsidR="00E96F69">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w:t>
            </w:r>
            <w:r w:rsidR="00C20A91">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w:t>
            </w:r>
            <w:r w:rsidR="00C20A91" w:rsidRPr="001D4573">
              <w:rPr>
                <w:rFonts w:ascii="Times New Roman" w:eastAsia="Times New Roman" w:hAnsi="Times New Roman" w:cs="Times New Roman"/>
                <w:bCs/>
                <w:color w:val="auto"/>
                <w:sz w:val="22"/>
                <w:szCs w:val="22"/>
                <w:bdr w:val="none" w:sz="0" w:space="0" w:color="auto"/>
                <w:lang w:val="lt-LT" w:eastAsia="lt-LT"/>
                <w14:textOutline w14:w="0" w14:cap="rnd" w14:cmpd="sng" w14:algn="ctr">
                  <w14:noFill/>
                  <w14:prstDash w14:val="solid"/>
                  <w14:bevel/>
                </w14:textOutline>
              </w:rPr>
              <w:t>.</w:t>
            </w:r>
          </w:p>
          <w:p w14:paraId="0E35136F" w14:textId="77777777" w:rsidR="003077A3" w:rsidRPr="001D4573" w:rsidRDefault="003077A3" w:rsidP="003077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F0D9408" w14:textId="65AC5094" w:rsidR="003077A3" w:rsidRPr="001D4573" w:rsidRDefault="003077A3" w:rsidP="003077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4253" w:type="dxa"/>
          </w:tcPr>
          <w:p w14:paraId="253743B2" w14:textId="77777777" w:rsidR="003077A3" w:rsidRPr="001D4573" w:rsidRDefault="003077A3" w:rsidP="003077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542CCA3F" w14:textId="77777777" w:rsidR="003077A3" w:rsidRPr="001D4573" w:rsidRDefault="003077A3" w:rsidP="003077A3">
            <w:pPr>
              <w:spacing w:line="276" w:lineRule="auto"/>
              <w:jc w:val="left"/>
              <w:rPr>
                <w:rFonts w:eastAsia="Times New Roman"/>
              </w:rPr>
            </w:pPr>
          </w:p>
          <w:p w14:paraId="5557B0C5" w14:textId="77777777" w:rsidR="003077A3" w:rsidRPr="001D4573" w:rsidRDefault="003077A3" w:rsidP="003077A3">
            <w:pPr>
              <w:spacing w:line="276" w:lineRule="auto"/>
              <w:jc w:val="left"/>
              <w:rPr>
                <w:sz w:val="24"/>
                <w:szCs w:val="24"/>
                <w:lang w:eastAsia="en-GB"/>
              </w:rPr>
            </w:pPr>
            <w:r w:rsidRPr="001D4573">
              <w:t>Tiekėjas gali remtis kitų ūkio subjektų pajėgumais tik tuomet, kai tie subjektai, kurių pajėgumais buvo pasiremta, patys atliks darbus, kuriems reikia jų pajėgumų.</w:t>
            </w:r>
          </w:p>
          <w:p w14:paraId="20256643" w14:textId="77777777" w:rsidR="003077A3" w:rsidRPr="004B039A" w:rsidRDefault="003077A3" w:rsidP="003077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iCs/>
                <w:szCs w:val="24"/>
                <w:lang w:val="lt-LT" w:eastAsia="lt-LT"/>
              </w:rPr>
            </w:pPr>
          </w:p>
          <w:p w14:paraId="26F4CF66" w14:textId="55D0D302" w:rsidR="003077A3" w:rsidRPr="001D4573" w:rsidRDefault="003077A3" w:rsidP="003077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4B039A">
              <w:rPr>
                <w:rFonts w:ascii="Times New Roman" w:hAnsi="Times New Roman" w:cs="Times New Roman"/>
                <w:iCs/>
                <w:sz w:val="22"/>
                <w:szCs w:val="22"/>
                <w:lang w:val="lt-LT" w:eastAsia="lt-LT"/>
              </w:rPr>
              <w:t xml:space="preserve">Tiekėjui nedraudžiama remtis sutartimi, kurią tiekėjas vykdė ne vienas, bet kartu su kitais ūkio subjektais. Tačiau tokiu atveju turi būti vertinami būtent konkretaus ūkio subjekto, dalyvaujančio viešajame pirkime, atlikti darbai, jų apimtis, vertė, o ne </w:t>
            </w:r>
            <w:r w:rsidRPr="001D4573">
              <w:rPr>
                <w:rFonts w:ascii="Times New Roman" w:hAnsi="Times New Roman" w:cs="Times New Roman"/>
                <w:iCs/>
                <w:sz w:val="22"/>
                <w:szCs w:val="22"/>
                <w:lang w:val="lt-LT" w:eastAsia="lt-LT"/>
              </w:rPr>
              <w:t>visas vykdytos sutarties objektas.</w:t>
            </w:r>
          </w:p>
        </w:tc>
      </w:tr>
    </w:tbl>
    <w:p w14:paraId="00CDD9A4" w14:textId="77777777" w:rsidR="009139BE" w:rsidRDefault="009139BE" w:rsidP="009139BE">
      <w:pPr>
        <w:pStyle w:val="Body2"/>
        <w:rPr>
          <w:lang w:val="lt-LT"/>
        </w:rPr>
      </w:pPr>
    </w:p>
    <w:p w14:paraId="1673C617" w14:textId="77777777" w:rsidR="00FC27CC" w:rsidRPr="001D4573" w:rsidRDefault="00FC27CC" w:rsidP="009139BE">
      <w:pPr>
        <w:pStyle w:val="Body2"/>
        <w:rPr>
          <w:lang w:val="lt-LT"/>
        </w:rPr>
      </w:pPr>
    </w:p>
    <w:p w14:paraId="07C12658" w14:textId="77777777" w:rsidR="00CA4EEE" w:rsidRDefault="00CA4EEE" w:rsidP="00CA4EEE">
      <w:pPr>
        <w:pStyle w:val="Heading"/>
        <w:jc w:val="center"/>
        <w:rPr>
          <w:sz w:val="24"/>
          <w:szCs w:val="24"/>
          <w:lang w:val="lt-LT"/>
        </w:rPr>
      </w:pPr>
      <w:r w:rsidRPr="001D4573">
        <w:rPr>
          <w:sz w:val="24"/>
          <w:szCs w:val="24"/>
          <w:lang w:val="lt-LT"/>
        </w:rPr>
        <w:t>vadybos sistemų STANDARTų reikalavimai</w:t>
      </w:r>
    </w:p>
    <w:p w14:paraId="6EB81283" w14:textId="779B9D0A" w:rsidR="002C619D" w:rsidRPr="002C619D" w:rsidRDefault="002C619D" w:rsidP="002C619D">
      <w:pPr>
        <w:pStyle w:val="Body2"/>
        <w:jc w:val="center"/>
        <w:rPr>
          <w:lang w:val="lt-LT"/>
        </w:rPr>
      </w:pPr>
      <w:r>
        <w:rPr>
          <w:lang w:val="lt-LT"/>
        </w:rPr>
        <w:t>Taikoma I ir II pirkimo dalims</w:t>
      </w:r>
    </w:p>
    <w:p w14:paraId="17E8AA41" w14:textId="77777777" w:rsidR="00CA4EEE" w:rsidRPr="001D4573" w:rsidRDefault="00CA4EEE" w:rsidP="00CA4EEE">
      <w:pPr>
        <w:pStyle w:val="BodyA"/>
        <w:jc w:val="right"/>
        <w:rPr>
          <w:rFonts w:ascii="Times New Roman" w:eastAsia="Times New Roman" w:hAnsi="Times New Roman" w:cs="Times New Roman"/>
          <w:sz w:val="24"/>
          <w:szCs w:val="24"/>
          <w:lang w:val="lt-LT"/>
        </w:rPr>
      </w:pPr>
    </w:p>
    <w:tbl>
      <w:tblPr>
        <w:tblStyle w:val="TableGrid"/>
        <w:tblW w:w="15021" w:type="dxa"/>
        <w:tblLayout w:type="fixed"/>
        <w:tblLook w:val="04A0" w:firstRow="1" w:lastRow="0" w:firstColumn="1" w:lastColumn="0" w:noHBand="0" w:noVBand="1"/>
      </w:tblPr>
      <w:tblGrid>
        <w:gridCol w:w="554"/>
        <w:gridCol w:w="4686"/>
        <w:gridCol w:w="5528"/>
        <w:gridCol w:w="4253"/>
      </w:tblGrid>
      <w:tr w:rsidR="00CA4EEE" w:rsidRPr="001D4573" w14:paraId="493ADC9A" w14:textId="77777777" w:rsidTr="001C23DE">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1D4573" w:rsidRDefault="00CA4EEE" w:rsidP="00786C94">
            <w:pPr>
              <w:pStyle w:val="BodyA"/>
              <w:jc w:val="right"/>
              <w:rPr>
                <w:rFonts w:ascii="Times New Roman" w:eastAsia="Times New Roman" w:hAnsi="Times New Roman" w:cs="Times New Roman"/>
                <w:b/>
                <w:bCs/>
                <w:color w:val="404040" w:themeColor="text1" w:themeTint="BF"/>
                <w:sz w:val="22"/>
                <w:szCs w:val="22"/>
                <w:lang w:val="lt-LT"/>
              </w:rPr>
            </w:pPr>
            <w:r w:rsidRPr="001D4573">
              <w:rPr>
                <w:rFonts w:ascii="Times New Roman" w:eastAsia="Times New Roman" w:hAnsi="Times New Roman" w:cs="Times New Roman"/>
                <w:b/>
                <w:bCs/>
                <w:color w:val="404040" w:themeColor="text1" w:themeTint="BF"/>
                <w:sz w:val="22"/>
                <w:szCs w:val="22"/>
                <w:lang w:val="lt-LT"/>
              </w:rPr>
              <w:t>Eil. Nr.</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1D4573" w:rsidRDefault="00CA4EEE" w:rsidP="00786C94">
            <w:pPr>
              <w:jc w:val="center"/>
              <w:rPr>
                <w:b/>
                <w:bCs/>
                <w:color w:val="404040" w:themeColor="text1" w:themeTint="BF"/>
              </w:rPr>
            </w:pPr>
            <w:r w:rsidRPr="001D4573">
              <w:rPr>
                <w:b/>
                <w:bCs/>
                <w:color w:val="404040" w:themeColor="text1" w:themeTint="BF"/>
              </w:rPr>
              <w:t>Reikalavimas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1D4573" w:rsidRDefault="00CA4EEE" w:rsidP="00786C94">
            <w:pPr>
              <w:jc w:val="center"/>
              <w:rPr>
                <w:rFonts w:eastAsia="Times New Roman"/>
                <w:b/>
                <w:bCs/>
                <w:color w:val="404040" w:themeColor="text1" w:themeTint="BF"/>
              </w:rPr>
            </w:pPr>
            <w:r w:rsidRPr="001D4573">
              <w:rPr>
                <w:b/>
                <w:bCs/>
                <w:color w:val="404040" w:themeColor="text1" w:themeTint="BF"/>
              </w:rPr>
              <w:t>Atitikį pagrindžiantys dokumentai</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1D4573" w:rsidRDefault="00CA4EEE" w:rsidP="00786C94">
            <w:pPr>
              <w:jc w:val="center"/>
              <w:rPr>
                <w:rFonts w:eastAsia="Times New Roman"/>
                <w:b/>
                <w:bCs/>
                <w:color w:val="404040" w:themeColor="text1" w:themeTint="BF"/>
              </w:rPr>
            </w:pPr>
            <w:r w:rsidRPr="001D4573">
              <w:rPr>
                <w:b/>
                <w:bCs/>
                <w:color w:val="404040" w:themeColor="text1" w:themeTint="BF"/>
              </w:rPr>
              <w:t>Subjektas, kuris turi atitikti reikalavimą</w:t>
            </w:r>
          </w:p>
        </w:tc>
      </w:tr>
      <w:tr w:rsidR="00DA4953" w:rsidRPr="001D4573" w14:paraId="5577FD47" w14:textId="77777777" w:rsidTr="001C23DE">
        <w:tc>
          <w:tcPr>
            <w:tcW w:w="554" w:type="dxa"/>
            <w:tcBorders>
              <w:top w:val="single" w:sz="4" w:space="0" w:color="auto"/>
              <w:left w:val="single" w:sz="4" w:space="0" w:color="auto"/>
              <w:bottom w:val="single" w:sz="4" w:space="0" w:color="auto"/>
              <w:right w:val="single" w:sz="4" w:space="0" w:color="auto"/>
            </w:tcBorders>
            <w:hideMark/>
          </w:tcPr>
          <w:p w14:paraId="37576542" w14:textId="0282D053" w:rsidR="00DA4953" w:rsidRPr="001D4573" w:rsidRDefault="00C405E2" w:rsidP="00DA4953">
            <w:pPr>
              <w:pStyle w:val="BodyA"/>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r w:rsidR="00DA4953" w:rsidRPr="001D4573">
              <w:rPr>
                <w:rFonts w:ascii="Times New Roman" w:eastAsia="Times New Roman" w:hAnsi="Times New Roman" w:cs="Times New Roman"/>
                <w:sz w:val="22"/>
                <w:szCs w:val="22"/>
                <w:lang w:val="lt-LT"/>
              </w:rPr>
              <w:t>.</w:t>
            </w:r>
          </w:p>
        </w:tc>
        <w:tc>
          <w:tcPr>
            <w:tcW w:w="4686" w:type="dxa"/>
            <w:tcBorders>
              <w:top w:val="single" w:sz="4" w:space="0" w:color="auto"/>
              <w:left w:val="single" w:sz="4" w:space="0" w:color="auto"/>
              <w:bottom w:val="single" w:sz="4" w:space="0" w:color="auto"/>
              <w:right w:val="single" w:sz="4" w:space="0" w:color="auto"/>
            </w:tcBorders>
          </w:tcPr>
          <w:p w14:paraId="73675D25" w14:textId="77777777" w:rsidR="00DA4953" w:rsidRDefault="00DA4953" w:rsidP="00DA4953">
            <w:pPr>
              <w:pStyle w:val="BodyA"/>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iekėjas atliekamiems statybos</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/remonto</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darbams taiko aplinkos apsaugos vadybos sistemos reikalavimus pagal standartą LST EN ISO 14001 arba EMAS ar kitus aplinkos apsaugos vadybos standartus, pagrįstus atitinkamais Europos arba </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lastRenderedPageBreak/>
              <w:t>tarptautinių standartizacijos organizacijų priimtais standartais, ar kitais tiekėjo pateiktais lygiaverčiais įrodymais</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w:t>
            </w:r>
          </w:p>
          <w:p w14:paraId="475761AA" w14:textId="77777777" w:rsidR="00CC2489" w:rsidRPr="0075264D" w:rsidRDefault="00CC2489" w:rsidP="00DA4953">
            <w:pPr>
              <w:pStyle w:val="BodyA"/>
              <w:spacing w:line="240" w:lineRule="auto"/>
              <w:jc w:val="both"/>
              <w:rPr>
                <w:rFonts w:ascii="Times New Roman" w:eastAsia="Times New Roman" w:hAnsi="Times New Roman" w:cs="Times New Roman"/>
                <w:sz w:val="22"/>
                <w:szCs w:val="22"/>
                <w:lang w:val="lt-LT"/>
              </w:rPr>
            </w:pPr>
          </w:p>
          <w:p w14:paraId="7862876A" w14:textId="77777777" w:rsidR="00CC2489" w:rsidRPr="00CC2489" w:rsidRDefault="00CC2489" w:rsidP="00CC2489">
            <w:pPr>
              <w:pStyle w:val="BodyA"/>
              <w:spacing w:line="276" w:lineRule="auto"/>
              <w:rPr>
                <w:rFonts w:ascii="Times New Roman" w:eastAsia="Times New Roman" w:hAnsi="Times New Roman" w:cs="Times New Roman"/>
                <w:sz w:val="22"/>
                <w:szCs w:val="22"/>
                <w:lang w:val="lt-LT"/>
              </w:rPr>
            </w:pPr>
            <w:r w:rsidRPr="00CC2489">
              <w:rPr>
                <w:rFonts w:ascii="Times New Roman" w:eastAsia="Times New Roman" w:hAnsi="Times New Roman" w:cs="Times New Roman"/>
                <w:sz w:val="22"/>
                <w:szCs w:val="22"/>
                <w:lang w:val="lt-LT"/>
              </w:rPr>
              <w:t>Sertifikuojamos sritys:</w:t>
            </w:r>
          </w:p>
          <w:p w14:paraId="76F1F87F" w14:textId="77777777" w:rsidR="00CC2489" w:rsidRPr="00CC2489" w:rsidRDefault="00CC2489" w:rsidP="00CC2489">
            <w:pPr>
              <w:pStyle w:val="BodyA"/>
              <w:spacing w:line="276" w:lineRule="auto"/>
              <w:rPr>
                <w:rFonts w:ascii="Times New Roman" w:eastAsia="Times New Roman" w:hAnsi="Times New Roman" w:cs="Times New Roman"/>
                <w:sz w:val="22"/>
                <w:szCs w:val="22"/>
                <w:lang w:val="lt-LT"/>
              </w:rPr>
            </w:pPr>
            <w:r w:rsidRPr="00CC2489">
              <w:rPr>
                <w:rFonts w:ascii="Times New Roman" w:eastAsia="Times New Roman" w:hAnsi="Times New Roman" w:cs="Times New Roman"/>
                <w:sz w:val="22"/>
                <w:szCs w:val="22"/>
                <w:lang w:val="lt-LT"/>
              </w:rPr>
              <w:t>1. bendrieji statybos darbai:</w:t>
            </w:r>
          </w:p>
          <w:p w14:paraId="3BD71E3E" w14:textId="0DE148AB" w:rsidR="00CC2489" w:rsidRPr="00CC2489" w:rsidRDefault="00CC2489" w:rsidP="00CC2489">
            <w:pPr>
              <w:pStyle w:val="BodyA"/>
              <w:spacing w:line="276" w:lineRule="auto"/>
              <w:rPr>
                <w:rFonts w:ascii="Times New Roman" w:eastAsia="Times New Roman" w:hAnsi="Times New Roman" w:cs="Times New Roman"/>
                <w:sz w:val="22"/>
                <w:szCs w:val="22"/>
                <w:lang w:val="lt-LT"/>
              </w:rPr>
            </w:pPr>
            <w:r w:rsidRPr="00CC2489">
              <w:rPr>
                <w:rFonts w:ascii="Times New Roman" w:eastAsia="Times New Roman" w:hAnsi="Times New Roman" w:cs="Times New Roman"/>
                <w:sz w:val="22"/>
                <w:szCs w:val="22"/>
                <w:lang w:val="lt-LT"/>
              </w:rPr>
              <w:t>žemės darbai (statybos sklypo reljefo tvarkymas, iškasų, tranšėjų kasimas ir užpylimas);</w:t>
            </w:r>
          </w:p>
          <w:p w14:paraId="46AFFEF9" w14:textId="1D972343" w:rsidR="00CC2489" w:rsidRPr="00C26D3A" w:rsidRDefault="00344B75" w:rsidP="00CC2489">
            <w:pPr>
              <w:pStyle w:val="BodyA"/>
              <w:spacing w:line="276" w:lineRule="auto"/>
              <w:rPr>
                <w:rFonts w:ascii="Times New Roman" w:eastAsia="Times New Roman" w:hAnsi="Times New Roman" w:cs="Times New Roman"/>
                <w:sz w:val="22"/>
                <w:szCs w:val="22"/>
                <w:lang w:val="lt-LT"/>
              </w:rPr>
            </w:pPr>
            <w:r w:rsidRPr="00344B75">
              <w:rPr>
                <w:rFonts w:ascii="Times New Roman" w:eastAsia="Times New Roman" w:hAnsi="Times New Roman" w:cs="Times New Roman"/>
                <w:sz w:val="22"/>
                <w:szCs w:val="22"/>
                <w:lang w:val="lt-LT"/>
              </w:rPr>
              <w:t>kiti panašaus profilio darbai</w:t>
            </w:r>
            <w:r w:rsidR="007828F4">
              <w:rPr>
                <w:rFonts w:ascii="Times New Roman" w:eastAsia="Times New Roman" w:hAnsi="Times New Roman" w:cs="Times New Roman"/>
                <w:sz w:val="22"/>
                <w:szCs w:val="22"/>
                <w:lang w:val="lt-LT"/>
              </w:rPr>
              <w:t xml:space="preserve"> </w:t>
            </w:r>
            <w:r w:rsidR="007828F4" w:rsidRPr="00C26D3A">
              <w:rPr>
                <w:rFonts w:ascii="Times New Roman" w:eastAsia="Times New Roman" w:hAnsi="Times New Roman" w:cs="Times New Roman"/>
                <w:sz w:val="22"/>
                <w:szCs w:val="22"/>
                <w:lang w:val="lt-LT"/>
              </w:rPr>
              <w:t>(kelio dangų įrengimo darbai</w:t>
            </w:r>
            <w:r w:rsidR="00C26D3A" w:rsidRPr="00C26D3A">
              <w:rPr>
                <w:rFonts w:ascii="Times New Roman" w:eastAsia="Times New Roman" w:hAnsi="Times New Roman" w:cs="Times New Roman"/>
                <w:sz w:val="22"/>
                <w:szCs w:val="22"/>
                <w:lang w:val="lt-LT"/>
              </w:rPr>
              <w:t>)</w:t>
            </w:r>
            <w:r w:rsidRPr="00C26D3A">
              <w:rPr>
                <w:rFonts w:ascii="Times New Roman" w:eastAsia="Times New Roman" w:hAnsi="Times New Roman" w:cs="Times New Roman"/>
                <w:sz w:val="22"/>
                <w:szCs w:val="22"/>
                <w:lang w:val="lt-LT"/>
              </w:rPr>
              <w:t>;</w:t>
            </w:r>
          </w:p>
          <w:p w14:paraId="41701F53" w14:textId="3D0497FF" w:rsidR="00CC2489" w:rsidRDefault="00CC2489" w:rsidP="00D63808">
            <w:pPr>
              <w:pStyle w:val="BodyA"/>
              <w:spacing w:line="276" w:lineRule="auto"/>
              <w:rPr>
                <w:rFonts w:ascii="Times New Roman" w:eastAsia="Times New Roman" w:hAnsi="Times New Roman" w:cs="Times New Roman"/>
                <w:sz w:val="22"/>
                <w:szCs w:val="22"/>
                <w:lang w:val="lt-LT"/>
              </w:rPr>
            </w:pPr>
            <w:r w:rsidRPr="00CC2489">
              <w:rPr>
                <w:rFonts w:ascii="Times New Roman" w:eastAsia="Times New Roman" w:hAnsi="Times New Roman" w:cs="Times New Roman"/>
                <w:sz w:val="22"/>
                <w:szCs w:val="22"/>
                <w:lang w:val="lt-LT"/>
              </w:rPr>
              <w:t xml:space="preserve"> </w:t>
            </w:r>
          </w:p>
          <w:p w14:paraId="36AAEDE8" w14:textId="77777777" w:rsidR="00777896" w:rsidRPr="00CC2489" w:rsidRDefault="00777896" w:rsidP="00D63808">
            <w:pPr>
              <w:pStyle w:val="BodyA"/>
              <w:spacing w:line="276" w:lineRule="auto"/>
              <w:rPr>
                <w:rFonts w:ascii="Times New Roman" w:eastAsia="Times New Roman" w:hAnsi="Times New Roman" w:cs="Times New Roman"/>
                <w:sz w:val="22"/>
                <w:szCs w:val="22"/>
                <w:lang w:val="lt-LT"/>
              </w:rPr>
            </w:pPr>
          </w:p>
          <w:p w14:paraId="056E8401" w14:textId="77777777" w:rsidR="00CC2489" w:rsidRPr="00CC2489" w:rsidRDefault="00CC2489" w:rsidP="00CC2489">
            <w:pPr>
              <w:pStyle w:val="BodyA"/>
              <w:spacing w:line="276" w:lineRule="auto"/>
              <w:rPr>
                <w:rFonts w:ascii="Times New Roman" w:eastAsia="Times New Roman" w:hAnsi="Times New Roman" w:cs="Times New Roman"/>
                <w:sz w:val="22"/>
                <w:szCs w:val="22"/>
                <w:lang w:val="lt-LT"/>
              </w:rPr>
            </w:pPr>
            <w:r w:rsidRPr="00CC2489">
              <w:rPr>
                <w:rFonts w:ascii="Times New Roman" w:eastAsia="Times New Roman" w:hAnsi="Times New Roman" w:cs="Times New Roman"/>
                <w:sz w:val="22"/>
                <w:szCs w:val="22"/>
                <w:lang w:val="lt-LT"/>
              </w:rPr>
              <w:t xml:space="preserve"> </w:t>
            </w:r>
          </w:p>
          <w:p w14:paraId="455C73BD" w14:textId="77777777" w:rsidR="00DA4953" w:rsidRDefault="00DA4953" w:rsidP="00DA4953">
            <w:pPr>
              <w:pStyle w:val="BodyA"/>
              <w:spacing w:line="276" w:lineRule="auto"/>
              <w:rPr>
                <w:rFonts w:ascii="Times New Roman" w:eastAsia="Times New Roman" w:hAnsi="Times New Roman" w:cs="Times New Roman"/>
                <w:sz w:val="22"/>
                <w:szCs w:val="22"/>
                <w:lang w:val="lt-LT"/>
              </w:rPr>
            </w:pPr>
          </w:p>
          <w:p w14:paraId="6286AA2D" w14:textId="1B35A0D2" w:rsidR="00CC2489" w:rsidRPr="001D4573" w:rsidRDefault="00CC2489" w:rsidP="00DA4953">
            <w:pPr>
              <w:pStyle w:val="BodyA"/>
              <w:spacing w:line="276" w:lineRule="auto"/>
              <w:rPr>
                <w:rFonts w:ascii="Times New Roman" w:eastAsia="Times New Roman" w:hAnsi="Times New Roman" w:cs="Times New Roman"/>
                <w:sz w:val="22"/>
                <w:szCs w:val="22"/>
                <w:lang w:val="lt-LT"/>
              </w:rPr>
            </w:pPr>
          </w:p>
        </w:tc>
        <w:tc>
          <w:tcPr>
            <w:tcW w:w="5528" w:type="dxa"/>
            <w:tcBorders>
              <w:top w:val="single" w:sz="4" w:space="0" w:color="auto"/>
              <w:left w:val="single" w:sz="4" w:space="0" w:color="auto"/>
              <w:bottom w:val="single" w:sz="4" w:space="0" w:color="auto"/>
              <w:right w:val="single" w:sz="4" w:space="0" w:color="auto"/>
            </w:tcBorders>
          </w:tcPr>
          <w:p w14:paraId="6FB23670" w14:textId="77777777" w:rsidR="00DA4953" w:rsidRPr="004D7458" w:rsidRDefault="00DA4953" w:rsidP="00DA4953">
            <w:pPr>
              <w:pStyle w:val="BodyA"/>
              <w:spacing w:line="240" w:lineRule="auto"/>
              <w:jc w:val="both"/>
              <w:rPr>
                <w:rFonts w:ascii="Times New Roman" w:eastAsia="Calibri" w:hAnsi="Times New Roman" w:cs="Times New Roman"/>
                <w:sz w:val="22"/>
                <w:szCs w:val="22"/>
                <w:lang w:val="lt-LT"/>
              </w:rPr>
            </w:pPr>
            <w:r w:rsidRPr="004D7458">
              <w:rPr>
                <w:rFonts w:ascii="Times New Roman" w:eastAsia="Calibri" w:hAnsi="Times New Roman" w:cs="Times New Roman"/>
                <w:sz w:val="22"/>
                <w:szCs w:val="22"/>
                <w:lang w:val="lt-LT"/>
              </w:rPr>
              <w:lastRenderedPageBreak/>
              <w:t xml:space="preserve">Pateikiama nepriklausomos įstaigos išduoto galiojančio sertifikato, patvirtinančio, kad tiekėjas laikosi reikalaujamos aplinkos apsaugos vadybos sistemos standartų, skaitmeninė kopija. </w:t>
            </w:r>
          </w:p>
          <w:p w14:paraId="22DF6A57" w14:textId="77777777" w:rsidR="00DA4953" w:rsidRPr="004D7458" w:rsidRDefault="00DA4953" w:rsidP="00DA4953">
            <w:pPr>
              <w:pStyle w:val="BodyA"/>
              <w:spacing w:line="240" w:lineRule="auto"/>
              <w:jc w:val="both"/>
              <w:rPr>
                <w:rFonts w:ascii="Times New Roman" w:eastAsia="Calibri" w:hAnsi="Times New Roman" w:cs="Times New Roman"/>
                <w:sz w:val="22"/>
                <w:szCs w:val="22"/>
                <w:lang w:val="lt-LT"/>
              </w:rPr>
            </w:pPr>
          </w:p>
          <w:p w14:paraId="6FFF44A0" w14:textId="77777777" w:rsidR="00DA4953" w:rsidRPr="004D7458" w:rsidRDefault="00DA4953" w:rsidP="00DA4953">
            <w:pPr>
              <w:pStyle w:val="BodyA"/>
              <w:spacing w:line="240" w:lineRule="auto"/>
              <w:jc w:val="both"/>
              <w:rPr>
                <w:rFonts w:ascii="Times New Roman" w:eastAsia="Calibri" w:hAnsi="Times New Roman" w:cs="Times New Roman"/>
                <w:sz w:val="22"/>
                <w:szCs w:val="22"/>
                <w:lang w:val="lt-LT"/>
              </w:rPr>
            </w:pPr>
            <w:r w:rsidRPr="004D7458">
              <w:rPr>
                <w:rFonts w:ascii="Times New Roman" w:eastAsia="Calibri" w:hAnsi="Times New Roman" w:cs="Times New Roman"/>
                <w:sz w:val="22"/>
                <w:szCs w:val="22"/>
                <w:lang w:val="lt-LT"/>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EF890BB" w14:textId="77777777" w:rsidR="00DA4953" w:rsidRPr="004D7458" w:rsidRDefault="00DA4953" w:rsidP="00DA4953">
            <w:pPr>
              <w:pStyle w:val="BodyA"/>
              <w:spacing w:line="240" w:lineRule="auto"/>
              <w:jc w:val="both"/>
              <w:rPr>
                <w:rFonts w:ascii="Times New Roman" w:eastAsia="Calibri" w:hAnsi="Times New Roman" w:cs="Times New Roman"/>
                <w:sz w:val="22"/>
                <w:szCs w:val="22"/>
                <w:lang w:val="lt-LT"/>
              </w:rPr>
            </w:pPr>
            <w:r w:rsidRPr="004D7458">
              <w:rPr>
                <w:rFonts w:ascii="Times New Roman" w:eastAsia="Calibri" w:hAnsi="Times New Roman" w:cs="Times New Roman"/>
                <w:sz w:val="22"/>
                <w:szCs w:val="22"/>
                <w:lang w:val="lt-LT"/>
              </w:rPr>
              <w:t>(pavyzdžiui,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Tokiu atveju, kai pateikiami lygiaverčiai įrodymai, tiekėjas galiojantį sertifikatą turi pateikti iki sutarties sudarymo.</w:t>
            </w:r>
          </w:p>
          <w:p w14:paraId="10D53146" w14:textId="77777777" w:rsidR="00DA4953" w:rsidRPr="004D7458" w:rsidRDefault="00DA4953" w:rsidP="00DA4953">
            <w:pPr>
              <w:pStyle w:val="BodyA"/>
              <w:spacing w:line="240" w:lineRule="auto"/>
              <w:jc w:val="both"/>
              <w:rPr>
                <w:rFonts w:ascii="Times New Roman" w:eastAsia="Calibri" w:hAnsi="Times New Roman" w:cs="Times New Roman"/>
                <w:sz w:val="22"/>
                <w:szCs w:val="22"/>
                <w:lang w:val="lt-LT"/>
              </w:rPr>
            </w:pPr>
          </w:p>
          <w:p w14:paraId="5DD00E03" w14:textId="77777777" w:rsidR="00DA4953" w:rsidRPr="004D7458" w:rsidRDefault="00DA4953" w:rsidP="00DA4953">
            <w:pPr>
              <w:pStyle w:val="BodyA"/>
              <w:spacing w:line="240" w:lineRule="auto"/>
              <w:jc w:val="both"/>
              <w:rPr>
                <w:rFonts w:ascii="Times New Roman" w:eastAsia="Calibri" w:hAnsi="Times New Roman" w:cs="Times New Roman"/>
                <w:sz w:val="22"/>
                <w:szCs w:val="22"/>
                <w:lang w:val="lt-LT"/>
              </w:rPr>
            </w:pPr>
            <w:r w:rsidRPr="004D7458">
              <w:rPr>
                <w:rFonts w:ascii="Times New Roman" w:eastAsia="Calibri" w:hAnsi="Times New Roman" w:cs="Times New Roman"/>
                <w:sz w:val="22"/>
                <w:szCs w:val="22"/>
                <w:lang w:val="lt-LT"/>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w:t>
            </w:r>
          </w:p>
          <w:p w14:paraId="11B68327" w14:textId="77777777" w:rsidR="00DA4953" w:rsidRPr="004D7458" w:rsidRDefault="00DA4953" w:rsidP="00DA4953">
            <w:pPr>
              <w:pStyle w:val="BodyA"/>
              <w:spacing w:line="240" w:lineRule="auto"/>
              <w:jc w:val="both"/>
              <w:rPr>
                <w:rFonts w:ascii="Times New Roman" w:eastAsia="Calibri" w:hAnsi="Times New Roman" w:cs="Times New Roman"/>
                <w:sz w:val="22"/>
                <w:szCs w:val="22"/>
                <w:lang w:val="lt-LT"/>
              </w:rPr>
            </w:pPr>
          </w:p>
          <w:p w14:paraId="2525F4EB" w14:textId="21D21E86" w:rsidR="00DA4953" w:rsidRPr="001D4573" w:rsidRDefault="00DA4953" w:rsidP="00DA4953">
            <w:pPr>
              <w:pStyle w:val="BodyA"/>
              <w:spacing w:line="276" w:lineRule="auto"/>
              <w:rPr>
                <w:rFonts w:ascii="Times New Roman" w:eastAsia="Times New Roman" w:hAnsi="Times New Roman" w:cs="Times New Roman"/>
                <w:sz w:val="22"/>
                <w:szCs w:val="22"/>
                <w:highlight w:val="yellow"/>
                <w:lang w:val="lt-LT"/>
              </w:rPr>
            </w:pPr>
            <w:r w:rsidRPr="004D7458">
              <w:rPr>
                <w:rFonts w:ascii="Times New Roman" w:eastAsia="Calibri" w:hAnsi="Times New Roman" w:cs="Times New Roman"/>
                <w:sz w:val="22"/>
                <w:szCs w:val="22"/>
                <w:lang w:val="lt-LT"/>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užtikrinimo priemonių tiek kiek jos yra taikomos atsižvelgiant į subtiekėjo prisiimamus įsipareigojimus pirkimo sutarčiai vykdyti bei nustatyta tiekėjo atsakomybė prižiūrėti, kad subtiekėjas laikytųsi šių tiekėjo aplinkos apsaugos užtikrinimo priemonių.</w:t>
            </w:r>
          </w:p>
        </w:tc>
        <w:tc>
          <w:tcPr>
            <w:tcW w:w="4253" w:type="dxa"/>
            <w:tcBorders>
              <w:top w:val="single" w:sz="4" w:space="0" w:color="auto"/>
              <w:left w:val="single" w:sz="4" w:space="0" w:color="auto"/>
              <w:bottom w:val="single" w:sz="4" w:space="0" w:color="auto"/>
              <w:right w:val="single" w:sz="4" w:space="0" w:color="auto"/>
            </w:tcBorders>
          </w:tcPr>
          <w:p w14:paraId="15465E80" w14:textId="77777777" w:rsidR="00DA4953" w:rsidRPr="004D7458" w:rsidRDefault="00DA4953" w:rsidP="00DA4953">
            <w:pPr>
              <w:pStyle w:val="BodyA"/>
              <w:spacing w:line="240" w:lineRule="auto"/>
              <w:rPr>
                <w:rFonts w:ascii="Times New Roman" w:eastAsia="Times New Roman" w:hAnsi="Times New Roman" w:cs="Times New Roman"/>
                <w:sz w:val="22"/>
                <w:szCs w:val="22"/>
                <w:lang w:val="lt-LT"/>
              </w:rPr>
            </w:pPr>
            <w:r w:rsidRPr="004D7458">
              <w:rPr>
                <w:rFonts w:ascii="Times New Roman" w:eastAsia="Times New Roman" w:hAnsi="Times New Roman" w:cs="Times New Roman"/>
                <w:sz w:val="22"/>
                <w:szCs w:val="22"/>
                <w:lang w:val="lt-LT"/>
              </w:rPr>
              <w:lastRenderedPageBreak/>
              <w:t>Tiekėjas, tiekėjų grupės nariai, pasitelkiami subtiekėjai ir ūkio subjektai</w:t>
            </w:r>
            <w:r w:rsidRPr="004D7458">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 xml:space="preserve"> </w:t>
            </w:r>
            <w:r w:rsidRPr="004D7458">
              <w:rPr>
                <w:rFonts w:ascii="Times New Roman" w:eastAsia="Times New Roman" w:hAnsi="Times New Roman" w:cs="Times New Roman"/>
                <w:sz w:val="22"/>
                <w:szCs w:val="22"/>
                <w:lang w:val="lt-LT"/>
              </w:rPr>
              <w:t>pagal jų prisiimamus įsipareigojimus pirkimo sutarčiai vykdyti.</w:t>
            </w:r>
          </w:p>
          <w:p w14:paraId="47A41444" w14:textId="77777777" w:rsidR="00DA4953" w:rsidRPr="004D7458" w:rsidRDefault="00DA4953" w:rsidP="00DA4953">
            <w:pPr>
              <w:pStyle w:val="BodyA"/>
              <w:spacing w:line="240" w:lineRule="auto"/>
              <w:rPr>
                <w:rFonts w:ascii="Times New Roman" w:eastAsia="Times New Roman" w:hAnsi="Times New Roman" w:cs="Times New Roman"/>
                <w:sz w:val="22"/>
                <w:szCs w:val="22"/>
                <w:lang w:val="lt-LT"/>
              </w:rPr>
            </w:pPr>
          </w:p>
          <w:p w14:paraId="7CAA3E48" w14:textId="77777777" w:rsidR="00DA4953" w:rsidRPr="00F61F1D" w:rsidRDefault="00DA4953" w:rsidP="00DA49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4D7458">
              <w:rPr>
                <w:rFonts w:ascii="Times New Roman" w:eastAsia="Times New Roman" w:hAnsi="Times New Roman" w:cs="Times New Roman"/>
                <w:sz w:val="22"/>
                <w:szCs w:val="22"/>
                <w:lang w:val="lt-LT"/>
              </w:rPr>
              <w:lastRenderedPageBreak/>
              <w:t xml:space="preserve"> </w:t>
            </w:r>
            <w:r w:rsidRPr="00F61F1D">
              <w:rPr>
                <w:rFonts w:ascii="Times New Roman" w:eastAsia="Times New Roman" w:hAnsi="Times New Roman" w:cs="Times New Roman"/>
                <w:sz w:val="22"/>
                <w:szCs w:val="22"/>
                <w:lang w:val="lt-LT"/>
              </w:rPr>
              <w:t>Tiekėjas gali pasitelkti kitą ūkio subjektą dėl aplinkos apsaugos vadybos sistemos standarto tik tiek, kiek tai susiję su to ūkio subjekto prisiimtomis prievolėmis pagal pirkimo sutartį.</w:t>
            </w:r>
          </w:p>
          <w:p w14:paraId="5E008841" w14:textId="77777777" w:rsidR="00DA4953" w:rsidRPr="001D4573" w:rsidRDefault="00DA4953" w:rsidP="00DA4953">
            <w:pPr>
              <w:pStyle w:val="BodyA"/>
              <w:spacing w:line="276" w:lineRule="auto"/>
              <w:rPr>
                <w:rFonts w:ascii="Times New Roman" w:eastAsia="Times New Roman" w:hAnsi="Times New Roman" w:cs="Times New Roman"/>
                <w:sz w:val="22"/>
                <w:szCs w:val="22"/>
                <w:lang w:val="lt-LT"/>
              </w:rPr>
            </w:pPr>
          </w:p>
        </w:tc>
      </w:tr>
    </w:tbl>
    <w:p w14:paraId="1E968430" w14:textId="77777777" w:rsidR="00CA4EEE" w:rsidRPr="001D4573" w:rsidRDefault="00CA4EEE" w:rsidP="00CA4EEE">
      <w:pPr>
        <w:pStyle w:val="BodyA"/>
        <w:jc w:val="right"/>
        <w:rPr>
          <w:rFonts w:ascii="Times New Roman" w:eastAsia="Times New Roman" w:hAnsi="Times New Roman" w:cs="Times New Roman"/>
          <w:sz w:val="24"/>
          <w:szCs w:val="24"/>
          <w:lang w:val="lt-LT"/>
        </w:rPr>
      </w:pPr>
    </w:p>
    <w:p w14:paraId="4AF7C710" w14:textId="77777777" w:rsidR="00805393" w:rsidRPr="001D4573" w:rsidRDefault="00805393" w:rsidP="00D90A96">
      <w:pPr>
        <w:pStyle w:val="BodyA"/>
        <w:widowControl w:val="0"/>
        <w:spacing w:line="276" w:lineRule="auto"/>
        <w:jc w:val="right"/>
        <w:rPr>
          <w:color w:val="auto"/>
          <w:lang w:val="lt-LT"/>
        </w:rPr>
      </w:pPr>
    </w:p>
    <w:sectPr w:rsidR="00805393" w:rsidRPr="001D4573" w:rsidSect="00E0235A">
      <w:headerReference w:type="default" r:id="rId10"/>
      <w:footerReference w:type="default" r:id="rId11"/>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CB1A3" w14:textId="77777777" w:rsidR="001168F9" w:rsidRDefault="001168F9" w:rsidP="00992543">
      <w:r>
        <w:separator/>
      </w:r>
    </w:p>
  </w:endnote>
  <w:endnote w:type="continuationSeparator" w:id="0">
    <w:p w14:paraId="10CA379D" w14:textId="77777777" w:rsidR="001168F9" w:rsidRDefault="001168F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Times New Roman"/>
    <w:charset w:val="4D"/>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11805" w14:textId="77777777" w:rsidR="001168F9" w:rsidRDefault="001168F9" w:rsidP="00992543">
      <w:r>
        <w:separator/>
      </w:r>
    </w:p>
  </w:footnote>
  <w:footnote w:type="continuationSeparator" w:id="0">
    <w:p w14:paraId="79C9D28F" w14:textId="77777777" w:rsidR="001168F9" w:rsidRDefault="001168F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C7792C3"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vrf0/NsAAAAMAQAADwAAAGRycy9kb3ducmV2LnhtbEyPQU/DMAyF70j8h8hI 3FgyQN0oTaepYjcudLtwyxrTVk2cqsm28u/xJCS4vWc/PX8uNrN34oxT7ANpWC4UCKQm2J5aDYf9 7mENIiZD1rhAqOEbI2zK25vC5DZc6APPdWoFl1DMjYYupTGXMjYdehMXYUTi3VeYvElsp1bayVy4 3Dv5qFQmvemJL3RmxKrDZqhPXoOrq6pS4X1YH3af1fC0fVvtadD6/m7evoJIOKe/MFzxGR1KZjqG E9koHHuu5yiL5TOLa0JlLxmI4+9IloX8/0T5AwAA//8DAFBLAQItABQABgAIAAAAIQC2gziS/gAA AOEBAAATAAAAAAAAAAAAAAAAAAAAAABbQ29udGVudF9UeXBlc10ueG1sUEsBAi0AFAAGAAgAAAAh ADj9If/WAAAAlAEAAAsAAAAAAAAAAAAAAAAALwEAAF9yZWxzLy5yZWxzUEsBAi0AFAAGAAgAAAAh AILcmLCmAQAAOwMAAA4AAAAAAAAAAAAAAAAALgIAAGRycy9lMm9Eb2MueG1sUEsBAi0AFAAGAAgA AAAhAL639PzbAAAADAEAAA8AAAAAAAAAAAAAAAAAAAQAAGRycy9kb3ducmV2LnhtbFBLBQYAAAAA BAAEAPMAAAAIBQAAAAA= "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3C8165C"/>
    <w:multiLevelType w:val="hybridMultilevel"/>
    <w:tmpl w:val="D34CB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E73BD1"/>
    <w:multiLevelType w:val="hybridMultilevel"/>
    <w:tmpl w:val="F6E440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B7577E"/>
    <w:multiLevelType w:val="hybridMultilevel"/>
    <w:tmpl w:val="89DA1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0315271">
    <w:abstractNumId w:val="2"/>
  </w:num>
  <w:num w:numId="2" w16cid:durableId="1283345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1524073">
    <w:abstractNumId w:val="1"/>
  </w:num>
  <w:num w:numId="4" w16cid:durableId="921641878">
    <w:abstractNumId w:val="3"/>
  </w:num>
  <w:num w:numId="5" w16cid:durableId="939722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154BA"/>
    <w:rsid w:val="0001589B"/>
    <w:rsid w:val="0002220A"/>
    <w:rsid w:val="00031639"/>
    <w:rsid w:val="00035499"/>
    <w:rsid w:val="000450BD"/>
    <w:rsid w:val="00045F22"/>
    <w:rsid w:val="00051E77"/>
    <w:rsid w:val="0005640D"/>
    <w:rsid w:val="00065AE9"/>
    <w:rsid w:val="00076C9E"/>
    <w:rsid w:val="00091FBB"/>
    <w:rsid w:val="00092FE6"/>
    <w:rsid w:val="000945F3"/>
    <w:rsid w:val="0009563B"/>
    <w:rsid w:val="000B5E0B"/>
    <w:rsid w:val="000B7F26"/>
    <w:rsid w:val="000C0C0E"/>
    <w:rsid w:val="000C1D1A"/>
    <w:rsid w:val="000C45A5"/>
    <w:rsid w:val="000C50CB"/>
    <w:rsid w:val="000C7298"/>
    <w:rsid w:val="000D2367"/>
    <w:rsid w:val="000E5A5D"/>
    <w:rsid w:val="000F1C5C"/>
    <w:rsid w:val="000F2BCD"/>
    <w:rsid w:val="000F634B"/>
    <w:rsid w:val="001006A8"/>
    <w:rsid w:val="00101590"/>
    <w:rsid w:val="001070CF"/>
    <w:rsid w:val="00110A3E"/>
    <w:rsid w:val="0011576E"/>
    <w:rsid w:val="001159E2"/>
    <w:rsid w:val="001168F9"/>
    <w:rsid w:val="00123127"/>
    <w:rsid w:val="00127A46"/>
    <w:rsid w:val="00130EC0"/>
    <w:rsid w:val="001340FE"/>
    <w:rsid w:val="0013573F"/>
    <w:rsid w:val="0014078B"/>
    <w:rsid w:val="00142C48"/>
    <w:rsid w:val="001441F8"/>
    <w:rsid w:val="001445AD"/>
    <w:rsid w:val="0014612C"/>
    <w:rsid w:val="00153B5C"/>
    <w:rsid w:val="00156EDF"/>
    <w:rsid w:val="00160661"/>
    <w:rsid w:val="00161E8D"/>
    <w:rsid w:val="001666AB"/>
    <w:rsid w:val="00177F1E"/>
    <w:rsid w:val="001828B5"/>
    <w:rsid w:val="00183BAC"/>
    <w:rsid w:val="00195B02"/>
    <w:rsid w:val="001B2314"/>
    <w:rsid w:val="001C23DE"/>
    <w:rsid w:val="001C3209"/>
    <w:rsid w:val="001C3892"/>
    <w:rsid w:val="001C4593"/>
    <w:rsid w:val="001D37F1"/>
    <w:rsid w:val="001D4573"/>
    <w:rsid w:val="001E1EAC"/>
    <w:rsid w:val="001E6524"/>
    <w:rsid w:val="001E70C5"/>
    <w:rsid w:val="001F17E3"/>
    <w:rsid w:val="001F77B6"/>
    <w:rsid w:val="00207E8C"/>
    <w:rsid w:val="00227DBE"/>
    <w:rsid w:val="002417C7"/>
    <w:rsid w:val="0025797B"/>
    <w:rsid w:val="00263297"/>
    <w:rsid w:val="00265865"/>
    <w:rsid w:val="00267770"/>
    <w:rsid w:val="002775EE"/>
    <w:rsid w:val="00280A92"/>
    <w:rsid w:val="0028517C"/>
    <w:rsid w:val="00290375"/>
    <w:rsid w:val="00293DDB"/>
    <w:rsid w:val="002947CF"/>
    <w:rsid w:val="00295E68"/>
    <w:rsid w:val="002A47FE"/>
    <w:rsid w:val="002A4A13"/>
    <w:rsid w:val="002B14AE"/>
    <w:rsid w:val="002B785D"/>
    <w:rsid w:val="002C2A53"/>
    <w:rsid w:val="002C42CA"/>
    <w:rsid w:val="002C619D"/>
    <w:rsid w:val="002D0DAE"/>
    <w:rsid w:val="002D1A69"/>
    <w:rsid w:val="002D2E0B"/>
    <w:rsid w:val="002D2EB7"/>
    <w:rsid w:val="002D3F39"/>
    <w:rsid w:val="002D4461"/>
    <w:rsid w:val="002D5624"/>
    <w:rsid w:val="002D63F9"/>
    <w:rsid w:val="002D7D46"/>
    <w:rsid w:val="002E0D8E"/>
    <w:rsid w:val="002E4AEA"/>
    <w:rsid w:val="002E5E95"/>
    <w:rsid w:val="002F2FC9"/>
    <w:rsid w:val="00300946"/>
    <w:rsid w:val="00304414"/>
    <w:rsid w:val="003077A3"/>
    <w:rsid w:val="00312BA8"/>
    <w:rsid w:val="00314E73"/>
    <w:rsid w:val="0031662E"/>
    <w:rsid w:val="00320872"/>
    <w:rsid w:val="003243DC"/>
    <w:rsid w:val="00324CD9"/>
    <w:rsid w:val="00330CEA"/>
    <w:rsid w:val="00332EB6"/>
    <w:rsid w:val="00342306"/>
    <w:rsid w:val="00344B75"/>
    <w:rsid w:val="00351FA0"/>
    <w:rsid w:val="00352D72"/>
    <w:rsid w:val="00362B03"/>
    <w:rsid w:val="00374679"/>
    <w:rsid w:val="0037533A"/>
    <w:rsid w:val="003853FA"/>
    <w:rsid w:val="00386C0F"/>
    <w:rsid w:val="00397908"/>
    <w:rsid w:val="003A08E3"/>
    <w:rsid w:val="003A7364"/>
    <w:rsid w:val="003B2DFF"/>
    <w:rsid w:val="003B66C4"/>
    <w:rsid w:val="003C40E0"/>
    <w:rsid w:val="003C6A3D"/>
    <w:rsid w:val="003D6584"/>
    <w:rsid w:val="003E0B17"/>
    <w:rsid w:val="003E6A3C"/>
    <w:rsid w:val="00401F37"/>
    <w:rsid w:val="004055F3"/>
    <w:rsid w:val="00405F30"/>
    <w:rsid w:val="00421640"/>
    <w:rsid w:val="00423B46"/>
    <w:rsid w:val="00427E03"/>
    <w:rsid w:val="00433422"/>
    <w:rsid w:val="004341A3"/>
    <w:rsid w:val="004374D7"/>
    <w:rsid w:val="00437D7F"/>
    <w:rsid w:val="00443263"/>
    <w:rsid w:val="0044456C"/>
    <w:rsid w:val="00444DD7"/>
    <w:rsid w:val="004455E6"/>
    <w:rsid w:val="0045003E"/>
    <w:rsid w:val="00452790"/>
    <w:rsid w:val="00461825"/>
    <w:rsid w:val="00465613"/>
    <w:rsid w:val="00470BF0"/>
    <w:rsid w:val="00473EB3"/>
    <w:rsid w:val="00474858"/>
    <w:rsid w:val="00475A68"/>
    <w:rsid w:val="00492E6B"/>
    <w:rsid w:val="00493BD3"/>
    <w:rsid w:val="00496899"/>
    <w:rsid w:val="004A0839"/>
    <w:rsid w:val="004A2C9F"/>
    <w:rsid w:val="004A305A"/>
    <w:rsid w:val="004A4084"/>
    <w:rsid w:val="004A4E69"/>
    <w:rsid w:val="004A69BE"/>
    <w:rsid w:val="004B039A"/>
    <w:rsid w:val="004B24A9"/>
    <w:rsid w:val="004B4664"/>
    <w:rsid w:val="004C0A61"/>
    <w:rsid w:val="004F01DE"/>
    <w:rsid w:val="00501C0E"/>
    <w:rsid w:val="005027D5"/>
    <w:rsid w:val="0051285A"/>
    <w:rsid w:val="00520CEF"/>
    <w:rsid w:val="00521D16"/>
    <w:rsid w:val="00531654"/>
    <w:rsid w:val="00533D82"/>
    <w:rsid w:val="005361B5"/>
    <w:rsid w:val="00537F47"/>
    <w:rsid w:val="00542822"/>
    <w:rsid w:val="00544A11"/>
    <w:rsid w:val="005566AF"/>
    <w:rsid w:val="005641CF"/>
    <w:rsid w:val="00565E3E"/>
    <w:rsid w:val="0057083E"/>
    <w:rsid w:val="00576D64"/>
    <w:rsid w:val="00577E34"/>
    <w:rsid w:val="005812EF"/>
    <w:rsid w:val="005814E8"/>
    <w:rsid w:val="005819E8"/>
    <w:rsid w:val="005822AF"/>
    <w:rsid w:val="0059465A"/>
    <w:rsid w:val="005C35CF"/>
    <w:rsid w:val="005C6BB5"/>
    <w:rsid w:val="005C6C63"/>
    <w:rsid w:val="005C790A"/>
    <w:rsid w:val="005D080E"/>
    <w:rsid w:val="005D3B40"/>
    <w:rsid w:val="005E4C58"/>
    <w:rsid w:val="005F095D"/>
    <w:rsid w:val="005F2101"/>
    <w:rsid w:val="00600C7B"/>
    <w:rsid w:val="00602D74"/>
    <w:rsid w:val="006234FB"/>
    <w:rsid w:val="006241DC"/>
    <w:rsid w:val="0062442F"/>
    <w:rsid w:val="006266FB"/>
    <w:rsid w:val="00627421"/>
    <w:rsid w:val="0064012E"/>
    <w:rsid w:val="006402A8"/>
    <w:rsid w:val="006476DB"/>
    <w:rsid w:val="0065316F"/>
    <w:rsid w:val="00653446"/>
    <w:rsid w:val="0066039A"/>
    <w:rsid w:val="006618AE"/>
    <w:rsid w:val="00663971"/>
    <w:rsid w:val="00666635"/>
    <w:rsid w:val="0067161B"/>
    <w:rsid w:val="0067454F"/>
    <w:rsid w:val="0067586D"/>
    <w:rsid w:val="006827D3"/>
    <w:rsid w:val="00692214"/>
    <w:rsid w:val="006932C5"/>
    <w:rsid w:val="006A063A"/>
    <w:rsid w:val="006A3486"/>
    <w:rsid w:val="006A3984"/>
    <w:rsid w:val="006B5567"/>
    <w:rsid w:val="006D4073"/>
    <w:rsid w:val="006E16AC"/>
    <w:rsid w:val="006E35FA"/>
    <w:rsid w:val="006F045F"/>
    <w:rsid w:val="006F0641"/>
    <w:rsid w:val="006F0A75"/>
    <w:rsid w:val="006F27E8"/>
    <w:rsid w:val="006F3500"/>
    <w:rsid w:val="006F6533"/>
    <w:rsid w:val="006F6980"/>
    <w:rsid w:val="00702D3C"/>
    <w:rsid w:val="007140BC"/>
    <w:rsid w:val="00716157"/>
    <w:rsid w:val="00730A18"/>
    <w:rsid w:val="00733AEE"/>
    <w:rsid w:val="00734F4B"/>
    <w:rsid w:val="007378F7"/>
    <w:rsid w:val="00751C4D"/>
    <w:rsid w:val="00754DB0"/>
    <w:rsid w:val="007606EE"/>
    <w:rsid w:val="00763575"/>
    <w:rsid w:val="00765F3B"/>
    <w:rsid w:val="00771886"/>
    <w:rsid w:val="00776EF1"/>
    <w:rsid w:val="00777896"/>
    <w:rsid w:val="00782161"/>
    <w:rsid w:val="007828F4"/>
    <w:rsid w:val="00786C94"/>
    <w:rsid w:val="00795163"/>
    <w:rsid w:val="00795BA4"/>
    <w:rsid w:val="00795FAA"/>
    <w:rsid w:val="00797989"/>
    <w:rsid w:val="007B0AF7"/>
    <w:rsid w:val="007B51CF"/>
    <w:rsid w:val="007B5D0D"/>
    <w:rsid w:val="007C5174"/>
    <w:rsid w:val="007C57E6"/>
    <w:rsid w:val="007E491A"/>
    <w:rsid w:val="00805393"/>
    <w:rsid w:val="008122F1"/>
    <w:rsid w:val="0081564F"/>
    <w:rsid w:val="008177CB"/>
    <w:rsid w:val="0082422A"/>
    <w:rsid w:val="008355FD"/>
    <w:rsid w:val="00835719"/>
    <w:rsid w:val="00853A42"/>
    <w:rsid w:val="008560C8"/>
    <w:rsid w:val="00856A3B"/>
    <w:rsid w:val="008706A8"/>
    <w:rsid w:val="00872815"/>
    <w:rsid w:val="00882F2D"/>
    <w:rsid w:val="00884BE4"/>
    <w:rsid w:val="00890548"/>
    <w:rsid w:val="008970A1"/>
    <w:rsid w:val="00897B31"/>
    <w:rsid w:val="008A11FA"/>
    <w:rsid w:val="008A1394"/>
    <w:rsid w:val="008A2296"/>
    <w:rsid w:val="008A2C3E"/>
    <w:rsid w:val="008A51D0"/>
    <w:rsid w:val="008C0060"/>
    <w:rsid w:val="008C3E9C"/>
    <w:rsid w:val="008D0815"/>
    <w:rsid w:val="008D4A2E"/>
    <w:rsid w:val="008D5A7F"/>
    <w:rsid w:val="008D6471"/>
    <w:rsid w:val="008D7B73"/>
    <w:rsid w:val="008E440C"/>
    <w:rsid w:val="008F0BF5"/>
    <w:rsid w:val="00900521"/>
    <w:rsid w:val="00902A80"/>
    <w:rsid w:val="00912E00"/>
    <w:rsid w:val="009139BE"/>
    <w:rsid w:val="00915CA7"/>
    <w:rsid w:val="00920FD2"/>
    <w:rsid w:val="00927667"/>
    <w:rsid w:val="00931810"/>
    <w:rsid w:val="00937540"/>
    <w:rsid w:val="00941F21"/>
    <w:rsid w:val="00956923"/>
    <w:rsid w:val="009572AA"/>
    <w:rsid w:val="00957D88"/>
    <w:rsid w:val="0097654E"/>
    <w:rsid w:val="009774D9"/>
    <w:rsid w:val="009823EB"/>
    <w:rsid w:val="00983226"/>
    <w:rsid w:val="0098584D"/>
    <w:rsid w:val="0099191E"/>
    <w:rsid w:val="00992543"/>
    <w:rsid w:val="00993B89"/>
    <w:rsid w:val="00994B08"/>
    <w:rsid w:val="00995F70"/>
    <w:rsid w:val="009974A1"/>
    <w:rsid w:val="009B1EE6"/>
    <w:rsid w:val="009B3D30"/>
    <w:rsid w:val="009B5625"/>
    <w:rsid w:val="009B6E7B"/>
    <w:rsid w:val="009C170A"/>
    <w:rsid w:val="009C344C"/>
    <w:rsid w:val="009C3ACA"/>
    <w:rsid w:val="009D3D0C"/>
    <w:rsid w:val="009D645F"/>
    <w:rsid w:val="009F0664"/>
    <w:rsid w:val="009F7885"/>
    <w:rsid w:val="009F7F4A"/>
    <w:rsid w:val="00A31066"/>
    <w:rsid w:val="00A3339A"/>
    <w:rsid w:val="00A3653B"/>
    <w:rsid w:val="00A37EBE"/>
    <w:rsid w:val="00A40E4C"/>
    <w:rsid w:val="00A421BB"/>
    <w:rsid w:val="00A57AD6"/>
    <w:rsid w:val="00A60CDA"/>
    <w:rsid w:val="00A679BB"/>
    <w:rsid w:val="00A72992"/>
    <w:rsid w:val="00A741EF"/>
    <w:rsid w:val="00A7676D"/>
    <w:rsid w:val="00A80D93"/>
    <w:rsid w:val="00A8169C"/>
    <w:rsid w:val="00A82A9E"/>
    <w:rsid w:val="00A85829"/>
    <w:rsid w:val="00A9054E"/>
    <w:rsid w:val="00A929EB"/>
    <w:rsid w:val="00A96B1F"/>
    <w:rsid w:val="00A97DA6"/>
    <w:rsid w:val="00AA314E"/>
    <w:rsid w:val="00AA3D75"/>
    <w:rsid w:val="00AB00AC"/>
    <w:rsid w:val="00AB1DAF"/>
    <w:rsid w:val="00AB7740"/>
    <w:rsid w:val="00AC0182"/>
    <w:rsid w:val="00AC0648"/>
    <w:rsid w:val="00AC1547"/>
    <w:rsid w:val="00AC3683"/>
    <w:rsid w:val="00AD23ED"/>
    <w:rsid w:val="00AD2680"/>
    <w:rsid w:val="00AD2D31"/>
    <w:rsid w:val="00AE4D31"/>
    <w:rsid w:val="00AE75E0"/>
    <w:rsid w:val="00AF417A"/>
    <w:rsid w:val="00B01EFF"/>
    <w:rsid w:val="00B179F3"/>
    <w:rsid w:val="00B33E98"/>
    <w:rsid w:val="00B37B9A"/>
    <w:rsid w:val="00B44BE0"/>
    <w:rsid w:val="00B52287"/>
    <w:rsid w:val="00B52873"/>
    <w:rsid w:val="00B53EB7"/>
    <w:rsid w:val="00B56CFA"/>
    <w:rsid w:val="00B62BBC"/>
    <w:rsid w:val="00B65368"/>
    <w:rsid w:val="00B66DF8"/>
    <w:rsid w:val="00B721BA"/>
    <w:rsid w:val="00B722C6"/>
    <w:rsid w:val="00B72C0E"/>
    <w:rsid w:val="00B770B0"/>
    <w:rsid w:val="00B83987"/>
    <w:rsid w:val="00B867A7"/>
    <w:rsid w:val="00B9717B"/>
    <w:rsid w:val="00B97C52"/>
    <w:rsid w:val="00BA094F"/>
    <w:rsid w:val="00BA16C1"/>
    <w:rsid w:val="00BA2BE9"/>
    <w:rsid w:val="00BA37B3"/>
    <w:rsid w:val="00BB141F"/>
    <w:rsid w:val="00BB2453"/>
    <w:rsid w:val="00BB642F"/>
    <w:rsid w:val="00BC1031"/>
    <w:rsid w:val="00BC1CDE"/>
    <w:rsid w:val="00BC6F39"/>
    <w:rsid w:val="00BD20FC"/>
    <w:rsid w:val="00BE5F36"/>
    <w:rsid w:val="00BE76E9"/>
    <w:rsid w:val="00BF27E4"/>
    <w:rsid w:val="00BF48A9"/>
    <w:rsid w:val="00C075D3"/>
    <w:rsid w:val="00C15D47"/>
    <w:rsid w:val="00C20A91"/>
    <w:rsid w:val="00C2217F"/>
    <w:rsid w:val="00C25AE7"/>
    <w:rsid w:val="00C26D3A"/>
    <w:rsid w:val="00C300FF"/>
    <w:rsid w:val="00C30469"/>
    <w:rsid w:val="00C316FD"/>
    <w:rsid w:val="00C3635C"/>
    <w:rsid w:val="00C405E2"/>
    <w:rsid w:val="00C4204D"/>
    <w:rsid w:val="00C55F9E"/>
    <w:rsid w:val="00C5766E"/>
    <w:rsid w:val="00C61AD2"/>
    <w:rsid w:val="00C6556B"/>
    <w:rsid w:val="00C74C83"/>
    <w:rsid w:val="00C74FD5"/>
    <w:rsid w:val="00C76B50"/>
    <w:rsid w:val="00C86C32"/>
    <w:rsid w:val="00C959EE"/>
    <w:rsid w:val="00C95DD9"/>
    <w:rsid w:val="00CA1241"/>
    <w:rsid w:val="00CA2DEF"/>
    <w:rsid w:val="00CA3E5D"/>
    <w:rsid w:val="00CA3F29"/>
    <w:rsid w:val="00CA4EEE"/>
    <w:rsid w:val="00CA7C88"/>
    <w:rsid w:val="00CB295A"/>
    <w:rsid w:val="00CB791D"/>
    <w:rsid w:val="00CC113A"/>
    <w:rsid w:val="00CC2489"/>
    <w:rsid w:val="00CC7791"/>
    <w:rsid w:val="00CD0EA9"/>
    <w:rsid w:val="00CD3D7C"/>
    <w:rsid w:val="00CE0D61"/>
    <w:rsid w:val="00CE756C"/>
    <w:rsid w:val="00CF1040"/>
    <w:rsid w:val="00CF4EB9"/>
    <w:rsid w:val="00D042BA"/>
    <w:rsid w:val="00D2562C"/>
    <w:rsid w:val="00D3675B"/>
    <w:rsid w:val="00D57285"/>
    <w:rsid w:val="00D621DA"/>
    <w:rsid w:val="00D63808"/>
    <w:rsid w:val="00D90867"/>
    <w:rsid w:val="00D9086E"/>
    <w:rsid w:val="00D908D3"/>
    <w:rsid w:val="00D90A96"/>
    <w:rsid w:val="00D94141"/>
    <w:rsid w:val="00D97B75"/>
    <w:rsid w:val="00DA4953"/>
    <w:rsid w:val="00DC54CD"/>
    <w:rsid w:val="00DD19A9"/>
    <w:rsid w:val="00DD64D6"/>
    <w:rsid w:val="00DD761B"/>
    <w:rsid w:val="00DE1299"/>
    <w:rsid w:val="00DE18FB"/>
    <w:rsid w:val="00DE437E"/>
    <w:rsid w:val="00DE594A"/>
    <w:rsid w:val="00E00874"/>
    <w:rsid w:val="00E0235A"/>
    <w:rsid w:val="00E06DF7"/>
    <w:rsid w:val="00E32F41"/>
    <w:rsid w:val="00E5206A"/>
    <w:rsid w:val="00E64BA5"/>
    <w:rsid w:val="00E66BBF"/>
    <w:rsid w:val="00E721D2"/>
    <w:rsid w:val="00E72DD9"/>
    <w:rsid w:val="00E733C8"/>
    <w:rsid w:val="00E80075"/>
    <w:rsid w:val="00E84C4E"/>
    <w:rsid w:val="00E8773B"/>
    <w:rsid w:val="00E8782C"/>
    <w:rsid w:val="00E90F7B"/>
    <w:rsid w:val="00E96F69"/>
    <w:rsid w:val="00EA0268"/>
    <w:rsid w:val="00EA3653"/>
    <w:rsid w:val="00ED051D"/>
    <w:rsid w:val="00ED4A36"/>
    <w:rsid w:val="00ED5968"/>
    <w:rsid w:val="00EE0862"/>
    <w:rsid w:val="00EE0C7D"/>
    <w:rsid w:val="00EE2FC6"/>
    <w:rsid w:val="00EE6233"/>
    <w:rsid w:val="00EF1716"/>
    <w:rsid w:val="00EF1CE2"/>
    <w:rsid w:val="00EF34C3"/>
    <w:rsid w:val="00EF3AE3"/>
    <w:rsid w:val="00EF3B21"/>
    <w:rsid w:val="00EF3D94"/>
    <w:rsid w:val="00F1430E"/>
    <w:rsid w:val="00F14DC6"/>
    <w:rsid w:val="00F207DE"/>
    <w:rsid w:val="00F21F2C"/>
    <w:rsid w:val="00F23407"/>
    <w:rsid w:val="00F2700C"/>
    <w:rsid w:val="00F32FE6"/>
    <w:rsid w:val="00F34837"/>
    <w:rsid w:val="00F4058E"/>
    <w:rsid w:val="00F444CC"/>
    <w:rsid w:val="00F4677F"/>
    <w:rsid w:val="00F55033"/>
    <w:rsid w:val="00F576E6"/>
    <w:rsid w:val="00F617BE"/>
    <w:rsid w:val="00F7112A"/>
    <w:rsid w:val="00F74FBF"/>
    <w:rsid w:val="00F8362E"/>
    <w:rsid w:val="00F90678"/>
    <w:rsid w:val="00F9448D"/>
    <w:rsid w:val="00FA3FBE"/>
    <w:rsid w:val="00FA5250"/>
    <w:rsid w:val="00FB10B7"/>
    <w:rsid w:val="00FB6D82"/>
    <w:rsid w:val="00FB742B"/>
    <w:rsid w:val="00FC112F"/>
    <w:rsid w:val="00FC27CC"/>
    <w:rsid w:val="00FC71F3"/>
    <w:rsid w:val="00FC7A87"/>
    <w:rsid w:val="00FD0FD2"/>
    <w:rsid w:val="00FD0FE9"/>
    <w:rsid w:val="00FD2BA4"/>
    <w:rsid w:val="00FD4BD7"/>
    <w:rsid w:val="00FD791E"/>
    <w:rsid w:val="00FE6289"/>
    <w:rsid w:val="00FF3996"/>
    <w:rsid w:val="00FF7E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575"/>
    <w:pPr>
      <w:jc w:val="both"/>
    </w:pPr>
    <w:rPr>
      <w:sz w:val="22"/>
      <w:szCs w:val="22"/>
      <w:lang w:val="lt-LT"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character" w:styleId="UnresolvedMention">
    <w:name w:val="Unresolved Mention"/>
    <w:basedOn w:val="DefaultParagraphFont"/>
    <w:uiPriority w:val="99"/>
    <w:semiHidden/>
    <w:unhideWhenUsed/>
    <w:rsid w:val="00461825"/>
    <w:rPr>
      <w:color w:val="605E5C"/>
      <w:shd w:val="clear" w:color="auto" w:fill="E1DFDD"/>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Table of contents numbered,Bul"/>
    <w:basedOn w:val="Normal"/>
    <w:link w:val="ListParagraphChar"/>
    <w:uiPriority w:val="99"/>
    <w:qFormat/>
    <w:rsid w:val="00E32F4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E32F41"/>
    <w:rPr>
      <w:rFonts w:eastAsia="Times New Roman"/>
      <w:sz w:val="24"/>
      <w:szCs w:val="24"/>
      <w:bdr w:val="none" w:sz="0" w:space="0" w:color="auto"/>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206259025">
          <w:marLeft w:val="0"/>
          <w:marRight w:val="0"/>
          <w:marTop w:val="0"/>
          <w:marBottom w:val="0"/>
          <w:divBdr>
            <w:top w:val="none" w:sz="0" w:space="0" w:color="auto"/>
            <w:left w:val="none" w:sz="0" w:space="0" w:color="auto"/>
            <w:bottom w:val="none" w:sz="0" w:space="0" w:color="auto"/>
            <w:right w:val="none" w:sz="0" w:space="0" w:color="auto"/>
          </w:divBdr>
        </w:div>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64730810">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3041938">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724E91-D781-4920-A0D0-65DFE3DAC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3</Pages>
  <Words>1044</Words>
  <Characters>5952</Characters>
  <Application>Microsoft Office Word</Application>
  <DocSecurity>0</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Neringa Baliūnaitė-Borusienė</cp:lastModifiedBy>
  <cp:revision>135</cp:revision>
  <dcterms:created xsi:type="dcterms:W3CDTF">2023-07-17T12:14:00Z</dcterms:created>
  <dcterms:modified xsi:type="dcterms:W3CDTF">2026-06-04T08:07:00Z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