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E9FAF" w14:textId="625833DE" w:rsidR="04668BD4" w:rsidRPr="00A13161" w:rsidRDefault="003A616D" w:rsidP="003A616D">
      <w:pPr>
        <w:pStyle w:val="Heading2"/>
        <w:spacing w:before="0" w:after="0" w:line="240" w:lineRule="auto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  <w:r w:rsidRPr="00A13161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 xml:space="preserve">SUPAPRASTINTO TRANZITO DOKUMENTŲ INFORMACINĖS SISTEMOS VYSTYMO </w:t>
      </w:r>
      <w:r w:rsidR="009A0C0C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 xml:space="preserve">IR PRIEŽIŪROS </w:t>
      </w:r>
      <w:r w:rsidRPr="00A13161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>PASLAUGŲ TECHNINĖ SPECIFIKACIJA</w:t>
      </w:r>
    </w:p>
    <w:p w14:paraId="09B3DF37" w14:textId="3B524180" w:rsidR="04668BD4" w:rsidRPr="00A13161" w:rsidRDefault="04668BD4" w:rsidP="04668BD4">
      <w:pPr>
        <w:rPr>
          <w:rFonts w:ascii="Times New Roman" w:hAnsi="Times New Roman" w:cs="Times New Roman"/>
          <w:lang w:val="lt-LT"/>
        </w:rPr>
      </w:pPr>
    </w:p>
    <w:p w14:paraId="7298BDDC" w14:textId="645ACEF7" w:rsidR="239EA1D0" w:rsidRPr="002F318B" w:rsidRDefault="239EA1D0" w:rsidP="002F318B">
      <w:pPr>
        <w:pStyle w:val="Heading2"/>
        <w:numPr>
          <w:ilvl w:val="0"/>
          <w:numId w:val="2"/>
        </w:numPr>
        <w:spacing w:before="0" w:after="0" w:line="240" w:lineRule="auto"/>
        <w:ind w:left="0" w:firstLine="992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  <w:r w:rsidRPr="002F318B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 xml:space="preserve">Lietuvos Respublikos užsienio reikalų ministerija (toliau – </w:t>
      </w:r>
      <w:r w:rsidR="00BE15ED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>Užsakovas</w:t>
      </w:r>
      <w:r w:rsidRPr="002F318B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>) numato įsigyti Supaprastinto tranzito dokumentų informacinės sistemos (toliau – STDIS), identifikavimo kodas Registrų ir valstybės informacinių sistemų registre – 6</w:t>
      </w:r>
      <w:r w:rsidR="056E2B27" w:rsidRPr="002F318B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>588</w:t>
      </w:r>
      <w:r w:rsidRPr="002F318B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>, vystymo paslaugas (toliau – paslaugos), kurios apima</w:t>
      </w:r>
      <w:r w:rsidR="3402DE07" w:rsidRPr="002F318B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 xml:space="preserve"> žemiau pateiktoje lentelėje įvardintas paslaugas.</w:t>
      </w:r>
    </w:p>
    <w:p w14:paraId="44B385AA" w14:textId="47B90324" w:rsidR="00BA0A96" w:rsidRPr="002F318B" w:rsidRDefault="00BE15ED" w:rsidP="002F318B">
      <w:pPr>
        <w:pStyle w:val="ListParagraph"/>
        <w:numPr>
          <w:ilvl w:val="0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46DF06F1">
        <w:rPr>
          <w:rFonts w:ascii="Times New Roman" w:eastAsia="Times New Roman" w:hAnsi="Times New Roman" w:cs="Times New Roman"/>
          <w:lang w:val="lt-LT"/>
        </w:rPr>
        <w:t>Užsakovas</w:t>
      </w:r>
      <w:r w:rsidR="00B174B4" w:rsidRPr="46DF06F1">
        <w:rPr>
          <w:rFonts w:ascii="Times New Roman" w:hAnsi="Times New Roman" w:cs="Times New Roman"/>
          <w:lang w:val="lt-LT"/>
        </w:rPr>
        <w:t xml:space="preserve"> </w:t>
      </w:r>
      <w:r w:rsidR="000F3759" w:rsidRPr="46DF06F1">
        <w:rPr>
          <w:rFonts w:ascii="Times New Roman" w:hAnsi="Times New Roman" w:cs="Times New Roman"/>
          <w:lang w:val="lt-LT"/>
        </w:rPr>
        <w:t xml:space="preserve">turi teisę ir galimybę (bet neįsipareigoja) nuo Sutarties įsigaliojimo dienos užsakyti paslaugų pagal </w:t>
      </w:r>
      <w:r w:rsidR="00DD4142" w:rsidRPr="46DF06F1">
        <w:rPr>
          <w:rFonts w:ascii="Times New Roman" w:hAnsi="Times New Roman" w:cs="Times New Roman"/>
          <w:lang w:val="lt-LT"/>
        </w:rPr>
        <w:t>Paslaugų teikėjo</w:t>
      </w:r>
      <w:r w:rsidR="000F3759" w:rsidRPr="46DF06F1">
        <w:rPr>
          <w:rFonts w:ascii="Times New Roman" w:hAnsi="Times New Roman" w:cs="Times New Roman"/>
          <w:lang w:val="lt-LT"/>
        </w:rPr>
        <w:t xml:space="preserve"> pasiūlyme nurodytą valandinį įkainį. </w:t>
      </w:r>
      <w:r w:rsidR="00E860B8" w:rsidRPr="46DF06F1">
        <w:rPr>
          <w:rFonts w:ascii="Times New Roman" w:hAnsi="Times New Roman" w:cs="Times New Roman"/>
          <w:lang w:val="lt-LT"/>
        </w:rPr>
        <w:t xml:space="preserve">Preliminari </w:t>
      </w:r>
      <w:r w:rsidR="000F3759" w:rsidRPr="46DF06F1">
        <w:rPr>
          <w:rFonts w:ascii="Times New Roman" w:hAnsi="Times New Roman" w:cs="Times New Roman"/>
          <w:lang w:val="lt-LT"/>
        </w:rPr>
        <w:t>paslaugų apimtis – iki 1000 val.</w:t>
      </w:r>
      <w:r w:rsidR="00FC61FD" w:rsidRPr="46DF06F1">
        <w:rPr>
          <w:rFonts w:ascii="Times New Roman" w:hAnsi="Times New Roman" w:cs="Times New Roman"/>
          <w:lang w:val="lt-LT"/>
        </w:rPr>
        <w:t xml:space="preserve"> per 12 mėnesių.</w:t>
      </w:r>
      <w:r w:rsidR="000F3759" w:rsidRPr="46DF06F1">
        <w:rPr>
          <w:rFonts w:ascii="Times New Roman" w:hAnsi="Times New Roman" w:cs="Times New Roman"/>
          <w:lang w:val="lt-LT"/>
        </w:rPr>
        <w:t xml:space="preserve"> </w:t>
      </w:r>
      <w:r w:rsidR="00713D8E" w:rsidRPr="46DF06F1">
        <w:rPr>
          <w:rFonts w:ascii="Times New Roman" w:hAnsi="Times New Roman" w:cs="Times New Roman"/>
          <w:lang w:val="lt-LT"/>
        </w:rPr>
        <w:t>Paslaug</w:t>
      </w:r>
      <w:r w:rsidR="00750EBB" w:rsidRPr="46DF06F1">
        <w:rPr>
          <w:rFonts w:ascii="Times New Roman" w:hAnsi="Times New Roman" w:cs="Times New Roman"/>
          <w:lang w:val="lt-LT"/>
        </w:rPr>
        <w:t>ų</w:t>
      </w:r>
      <w:r w:rsidR="00713D8E" w:rsidRPr="46DF06F1">
        <w:rPr>
          <w:rFonts w:ascii="Times New Roman" w:hAnsi="Times New Roman" w:cs="Times New Roman"/>
          <w:lang w:val="lt-LT"/>
        </w:rPr>
        <w:t xml:space="preserve"> </w:t>
      </w:r>
      <w:r w:rsidR="000F3759" w:rsidRPr="46DF06F1">
        <w:rPr>
          <w:rFonts w:ascii="Times New Roman" w:hAnsi="Times New Roman" w:cs="Times New Roman"/>
          <w:lang w:val="lt-LT"/>
        </w:rPr>
        <w:t xml:space="preserve">darbo valandos gali panaudotos paslaugų teikimo metu sukurtų funkcijų pakeitimui ar naujų funkcijų sukūrimui, siekiant, kad sukurtas / modernizuotas funkcionalumas tenkintų oficialiai paskelbtų teisės aktų nuostatas ir / ar užtikrintų </w:t>
      </w:r>
      <w:r w:rsidR="63BC648C" w:rsidRPr="46DF06F1">
        <w:rPr>
          <w:rFonts w:ascii="Times New Roman" w:hAnsi="Times New Roman" w:cs="Times New Roman"/>
          <w:lang w:val="lt-LT"/>
        </w:rPr>
        <w:t>STDIS p</w:t>
      </w:r>
      <w:r w:rsidR="000F3759" w:rsidRPr="46DF06F1">
        <w:rPr>
          <w:rFonts w:ascii="Times New Roman" w:hAnsi="Times New Roman" w:cs="Times New Roman"/>
          <w:lang w:val="lt-LT"/>
        </w:rPr>
        <w:t>rojekto tikslų pasiekimą, o taip pat sistemos problemų sprendimas, kurios nepatenka po garantinio apibrėžimo sąlygomis.</w:t>
      </w:r>
    </w:p>
    <w:p w14:paraId="0479CEFD" w14:textId="25D467D3" w:rsidR="000F3759" w:rsidRPr="002F318B" w:rsidRDefault="008C725C" w:rsidP="002F318B">
      <w:pPr>
        <w:pStyle w:val="ListParagraph"/>
        <w:numPr>
          <w:ilvl w:val="0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 xml:space="preserve">Kiekvienu atskiru atveju prieš pradedant teikti paslaugas, </w:t>
      </w:r>
      <w:r w:rsidR="00DD4142" w:rsidRPr="002F318B">
        <w:rPr>
          <w:rFonts w:ascii="Times New Roman" w:hAnsi="Times New Roman" w:cs="Times New Roman"/>
          <w:lang w:val="lt-LT"/>
        </w:rPr>
        <w:t>Paslaugų teikėjas</w:t>
      </w:r>
      <w:r w:rsidRPr="002F318B">
        <w:rPr>
          <w:rFonts w:ascii="Times New Roman" w:hAnsi="Times New Roman" w:cs="Times New Roman"/>
          <w:lang w:val="lt-LT"/>
        </w:rPr>
        <w:t xml:space="preserve"> turės su </w:t>
      </w:r>
      <w:r w:rsidR="00BE15ED">
        <w:rPr>
          <w:rFonts w:ascii="Times New Roman" w:eastAsia="Times New Roman" w:hAnsi="Times New Roman" w:cs="Times New Roman"/>
          <w:lang w:val="lt-LT"/>
        </w:rPr>
        <w:t>Užsakovu</w:t>
      </w:r>
      <w:r w:rsidR="00B174B4">
        <w:rPr>
          <w:rFonts w:ascii="Times New Roman" w:eastAsia="Times New Roman" w:hAnsi="Times New Roman" w:cs="Times New Roman"/>
          <w:lang w:val="lt-LT"/>
        </w:rPr>
        <w:t xml:space="preserve"> </w:t>
      </w:r>
      <w:r w:rsidRPr="002F318B">
        <w:rPr>
          <w:rFonts w:ascii="Times New Roman" w:hAnsi="Times New Roman" w:cs="Times New Roman"/>
          <w:lang w:val="lt-LT"/>
        </w:rPr>
        <w:t>suderinti planuojamų atlikti darbų aprašymą (specifikaciją), laiko sąnaudas, bei įgyvendinimo terminą ir grafiką.</w:t>
      </w:r>
    </w:p>
    <w:p w14:paraId="6CDF2084" w14:textId="5028BDBF" w:rsidR="008C725C" w:rsidRPr="002F318B" w:rsidRDefault="003B32AA" w:rsidP="002F318B">
      <w:pPr>
        <w:pStyle w:val="ListParagraph"/>
        <w:numPr>
          <w:ilvl w:val="0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="00AC30C6" w:rsidRPr="002F318B">
        <w:rPr>
          <w:rFonts w:ascii="Times New Roman" w:hAnsi="Times New Roman" w:cs="Times New Roman"/>
          <w:lang w:val="lt-LT"/>
        </w:rPr>
        <w:t>aslaugų užsakymo metodika:</w:t>
      </w:r>
    </w:p>
    <w:p w14:paraId="7B93DD80" w14:textId="1B600771" w:rsidR="00AC30C6" w:rsidRPr="002F318B" w:rsidRDefault="00E8439A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Užsakovas </w:t>
      </w:r>
      <w:r w:rsidR="003F18E3" w:rsidRPr="002F318B">
        <w:rPr>
          <w:rFonts w:ascii="Times New Roman" w:hAnsi="Times New Roman" w:cs="Times New Roman"/>
          <w:lang w:val="lt-LT"/>
        </w:rPr>
        <w:t xml:space="preserve">identifikuoja papildomo funkcionalumo </w:t>
      </w:r>
      <w:r w:rsidRPr="002F318B">
        <w:rPr>
          <w:rFonts w:ascii="Times New Roman" w:hAnsi="Times New Roman" w:cs="Times New Roman"/>
          <w:lang w:val="lt-LT"/>
        </w:rPr>
        <w:t>poreik</w:t>
      </w:r>
      <w:r>
        <w:rPr>
          <w:rFonts w:ascii="Times New Roman" w:hAnsi="Times New Roman" w:cs="Times New Roman"/>
          <w:lang w:val="lt-LT"/>
        </w:rPr>
        <w:t>į</w:t>
      </w:r>
      <w:r w:rsidR="0071734E">
        <w:rPr>
          <w:rFonts w:ascii="Times New Roman" w:hAnsi="Times New Roman" w:cs="Times New Roman"/>
          <w:lang w:val="lt-LT"/>
        </w:rPr>
        <w:t xml:space="preserve"> ir apie informuoja Paslaugų teikėją</w:t>
      </w:r>
      <w:r w:rsidR="003F18E3" w:rsidRPr="002F318B">
        <w:rPr>
          <w:rFonts w:ascii="Times New Roman" w:hAnsi="Times New Roman" w:cs="Times New Roman"/>
          <w:lang w:val="lt-LT"/>
        </w:rPr>
        <w:t>;</w:t>
      </w:r>
    </w:p>
    <w:p w14:paraId="362542AA" w14:textId="703B7FA7" w:rsidR="00AB5ADA" w:rsidRPr="002F318B" w:rsidRDefault="0039732B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>Paslaugų teikėjas</w:t>
      </w:r>
      <w:r w:rsidR="005D3A14" w:rsidRPr="002F318B">
        <w:rPr>
          <w:rFonts w:ascii="Times New Roman" w:hAnsi="Times New Roman" w:cs="Times New Roman"/>
          <w:lang w:val="lt-LT"/>
        </w:rPr>
        <w:t xml:space="preserve"> parengia siūlymą, kuriame aprašo papildomo funkcionalumo realizavimo principus, realizavimo terminą ir įvertina realizacijai reikalingą valandų skaičių;</w:t>
      </w:r>
    </w:p>
    <w:p w14:paraId="7C608A5F" w14:textId="25F7A454" w:rsidR="005D3A14" w:rsidRPr="002F318B" w:rsidRDefault="00BE15ED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eastAsia="Times New Roman" w:hAnsi="Times New Roman" w:cs="Times New Roman"/>
          <w:lang w:val="lt-LT"/>
        </w:rPr>
        <w:t>Užsakovui</w:t>
      </w:r>
      <w:r w:rsidR="00B174B4">
        <w:rPr>
          <w:rFonts w:ascii="Times New Roman" w:eastAsia="Times New Roman" w:hAnsi="Times New Roman" w:cs="Times New Roman"/>
          <w:lang w:val="lt-LT"/>
        </w:rPr>
        <w:t xml:space="preserve"> </w:t>
      </w:r>
      <w:r w:rsidR="002E1DA7" w:rsidRPr="002F318B">
        <w:rPr>
          <w:rFonts w:ascii="Times New Roman" w:hAnsi="Times New Roman" w:cs="Times New Roman"/>
          <w:lang w:val="lt-LT"/>
        </w:rPr>
        <w:t xml:space="preserve">patvirtintus siūlymą, siūlymo pagrindu formuojamas papildomas funkcionalumo užsakymas, kuris pasirašomas </w:t>
      </w:r>
      <w:r>
        <w:rPr>
          <w:rFonts w:ascii="Times New Roman" w:eastAsia="Times New Roman" w:hAnsi="Times New Roman" w:cs="Times New Roman"/>
          <w:lang w:val="lt-LT"/>
        </w:rPr>
        <w:t>Užsakovo</w:t>
      </w:r>
      <w:r w:rsidR="00B174B4">
        <w:rPr>
          <w:rFonts w:ascii="Times New Roman" w:eastAsia="Times New Roman" w:hAnsi="Times New Roman" w:cs="Times New Roman"/>
          <w:lang w:val="lt-LT"/>
        </w:rPr>
        <w:t xml:space="preserve"> </w:t>
      </w:r>
      <w:r w:rsidR="002E1DA7" w:rsidRPr="002F318B">
        <w:rPr>
          <w:rFonts w:ascii="Times New Roman" w:hAnsi="Times New Roman" w:cs="Times New Roman"/>
          <w:lang w:val="lt-LT"/>
        </w:rPr>
        <w:t xml:space="preserve">ir </w:t>
      </w:r>
      <w:r w:rsidR="0039732B" w:rsidRPr="002F318B">
        <w:rPr>
          <w:rFonts w:ascii="Times New Roman" w:hAnsi="Times New Roman" w:cs="Times New Roman"/>
          <w:lang w:val="lt-LT"/>
        </w:rPr>
        <w:t>Paslaugų teikėjo</w:t>
      </w:r>
      <w:r w:rsidR="002E1DA7" w:rsidRPr="002F318B">
        <w:rPr>
          <w:rFonts w:ascii="Times New Roman" w:hAnsi="Times New Roman" w:cs="Times New Roman"/>
          <w:lang w:val="lt-LT"/>
        </w:rPr>
        <w:t>.</w:t>
      </w:r>
    </w:p>
    <w:p w14:paraId="123287EE" w14:textId="6E5F873F" w:rsidR="002E1DA7" w:rsidRPr="002F318B" w:rsidRDefault="00310546" w:rsidP="002F318B">
      <w:pPr>
        <w:pStyle w:val="ListParagraph"/>
        <w:numPr>
          <w:ilvl w:val="0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>Realizavus papildomą funkcionalumą arba pakeitus sukurtą funkcionalumą turi būti pasirašytas darbų perdavimo aktas, kuriame turi būti užfiksuota funkcionalumui sukurti faktiškai panaudoto laiko sąnaudos.</w:t>
      </w:r>
    </w:p>
    <w:p w14:paraId="176730DC" w14:textId="592AAE3B" w:rsidR="00310546" w:rsidRPr="002F318B" w:rsidRDefault="002C7BB3" w:rsidP="002F318B">
      <w:pPr>
        <w:pStyle w:val="ListParagraph"/>
        <w:numPr>
          <w:ilvl w:val="0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="005F7CFB" w:rsidRPr="002F318B">
        <w:rPr>
          <w:rFonts w:ascii="Times New Roman" w:hAnsi="Times New Roman" w:cs="Times New Roman"/>
          <w:lang w:val="lt-LT"/>
        </w:rPr>
        <w:t xml:space="preserve">aslaugų metu kuriamam funkcionalumui taikomi šios techninės specifikacijos nefunkciniai reikalavimai, jeigu nesutariama kitaip. </w:t>
      </w:r>
      <w:r w:rsidR="00AE52FF">
        <w:rPr>
          <w:rFonts w:ascii="Times New Roman" w:hAnsi="Times New Roman" w:cs="Times New Roman"/>
          <w:lang w:val="lt-LT"/>
        </w:rPr>
        <w:t>P</w:t>
      </w:r>
      <w:r w:rsidR="005F7CFB" w:rsidRPr="002F318B">
        <w:rPr>
          <w:rFonts w:ascii="Times New Roman" w:hAnsi="Times New Roman" w:cs="Times New Roman"/>
          <w:lang w:val="lt-LT"/>
        </w:rPr>
        <w:t xml:space="preserve">aslaugų teikimas apima šias </w:t>
      </w:r>
      <w:r w:rsidR="00AE52FF">
        <w:rPr>
          <w:rFonts w:ascii="Times New Roman" w:hAnsi="Times New Roman" w:cs="Times New Roman"/>
          <w:lang w:val="lt-LT"/>
        </w:rPr>
        <w:t>p</w:t>
      </w:r>
      <w:r w:rsidR="00AE52FF" w:rsidRPr="002F318B">
        <w:rPr>
          <w:rFonts w:ascii="Times New Roman" w:hAnsi="Times New Roman" w:cs="Times New Roman"/>
          <w:lang w:val="lt-LT"/>
        </w:rPr>
        <w:t xml:space="preserve">aslaugų </w:t>
      </w:r>
      <w:r w:rsidR="0039732B" w:rsidRPr="002F318B">
        <w:rPr>
          <w:rFonts w:ascii="Times New Roman" w:hAnsi="Times New Roman" w:cs="Times New Roman"/>
          <w:lang w:val="lt-LT"/>
        </w:rPr>
        <w:t>teikėjo</w:t>
      </w:r>
      <w:r w:rsidR="005F7CFB" w:rsidRPr="002F318B">
        <w:rPr>
          <w:rFonts w:ascii="Times New Roman" w:hAnsi="Times New Roman" w:cs="Times New Roman"/>
          <w:lang w:val="lt-LT"/>
        </w:rPr>
        <w:t xml:space="preserve"> veiklas:</w:t>
      </w:r>
    </w:p>
    <w:p w14:paraId="616E2F6B" w14:textId="1FBF337A" w:rsidR="005F7CFB" w:rsidRPr="002F318B" w:rsidRDefault="00483203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>Naujų poreikių funkcionalumo realizavimui reikalingos detalios analizės atlikimą;</w:t>
      </w:r>
    </w:p>
    <w:p w14:paraId="58250860" w14:textId="376FAE97" w:rsidR="00483203" w:rsidRPr="002F318B" w:rsidRDefault="00FA220F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 xml:space="preserve">Naujų poreikių realizavimo laiko sąnaudų skaičiavimą ir pagrindimą bei įgyvendinimo terminų ir grafiko sudarymą bei suderinimą su </w:t>
      </w:r>
      <w:r w:rsidR="00BE15ED">
        <w:rPr>
          <w:rFonts w:ascii="Times New Roman" w:eastAsia="Times New Roman" w:hAnsi="Times New Roman" w:cs="Times New Roman"/>
          <w:lang w:val="lt-LT"/>
        </w:rPr>
        <w:t>Užsakovu</w:t>
      </w:r>
      <w:r w:rsidRPr="002F318B">
        <w:rPr>
          <w:rFonts w:ascii="Times New Roman" w:hAnsi="Times New Roman" w:cs="Times New Roman"/>
          <w:lang w:val="lt-LT"/>
        </w:rPr>
        <w:t>;</w:t>
      </w:r>
    </w:p>
    <w:p w14:paraId="58B0C800" w14:textId="2E67D650" w:rsidR="00FA220F" w:rsidRPr="002F318B" w:rsidRDefault="00CD7BA1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>Suderintų naujų funkcionalumų realizavimą apibrėžtais terminais ir apimtimi</w:t>
      </w:r>
      <w:r w:rsidR="0034398D" w:rsidRPr="002F318B">
        <w:rPr>
          <w:rFonts w:ascii="Times New Roman" w:hAnsi="Times New Roman" w:cs="Times New Roman"/>
          <w:lang w:val="lt-LT"/>
        </w:rPr>
        <w:t>;</w:t>
      </w:r>
    </w:p>
    <w:p w14:paraId="4B0EE7DA" w14:textId="1AD1EC54" w:rsidR="00CD7BA1" w:rsidRPr="002F318B" w:rsidRDefault="0034398D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>Realizuotų naujų funkcionalumų testavimą, diegimą į eksploatacines aplinkas, naudotojų mokymus ir konsultavimą, bandomąją eksploataciją (esant poreikiui), duomenų migravimą (esant poreikiui);</w:t>
      </w:r>
    </w:p>
    <w:p w14:paraId="635C0C29" w14:textId="04863B70" w:rsidR="0034398D" w:rsidRPr="002F318B" w:rsidRDefault="00365CB6" w:rsidP="002F318B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002F318B">
        <w:rPr>
          <w:rFonts w:ascii="Times New Roman" w:hAnsi="Times New Roman" w:cs="Times New Roman"/>
          <w:lang w:val="lt-LT"/>
        </w:rPr>
        <w:t>Su nauju funkcionalumu susijusios dokumentacijos atnaujinimą (naudotojų instrukcijų, diegimo ir administravimo instrukcijų, projektavimo dokumentų ir kt.);</w:t>
      </w:r>
    </w:p>
    <w:p w14:paraId="45D75CB7" w14:textId="5FEEE8F6" w:rsidR="008901D2" w:rsidRPr="00701450" w:rsidRDefault="008A1CFD" w:rsidP="008901D2">
      <w:pPr>
        <w:pStyle w:val="ListParagraph"/>
        <w:numPr>
          <w:ilvl w:val="1"/>
          <w:numId w:val="2"/>
        </w:numPr>
        <w:spacing w:after="0" w:line="240" w:lineRule="auto"/>
        <w:ind w:left="0" w:firstLine="992"/>
        <w:jc w:val="both"/>
        <w:rPr>
          <w:rFonts w:ascii="Times New Roman" w:hAnsi="Times New Roman" w:cs="Times New Roman"/>
          <w:lang w:val="lt-LT"/>
        </w:rPr>
      </w:pPr>
      <w:r w:rsidRPr="187EA565">
        <w:rPr>
          <w:rFonts w:ascii="Times New Roman" w:hAnsi="Times New Roman" w:cs="Times New Roman"/>
          <w:lang w:val="lt-LT"/>
        </w:rPr>
        <w:t>Naujų funkcionalumų analizės, projektavimo, testavimo, migravimo, bandomosios eksploatacijos, diegimo eigos dokumentavimą (ataskaitų rengimą, susitikimų protokolavimą).</w:t>
      </w:r>
    </w:p>
    <w:p w14:paraId="02C16118" w14:textId="4AC7E659" w:rsidR="4C65B714" w:rsidRDefault="4C65B714" w:rsidP="0070145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187EA565">
        <w:rPr>
          <w:rFonts w:ascii="Times New Roman" w:hAnsi="Times New Roman" w:cs="Times New Roman"/>
          <w:lang w:val="lt-LT"/>
        </w:rPr>
        <w:t xml:space="preserve">Aplinkos apsaugos kriterijai Paslaugoms nustatomi vadovaujantis aplinkos apsaugos kriterijų taikymo, vykdant žaliuosius pirkimus, tvarkos aprašu, patvirtintu 2011 m. birželio 28 d. Lietuvos Respublikos aplinkos ministro įsakymu </w:t>
      </w:r>
      <w:r w:rsidR="0024226C" w:rsidRPr="0024226C">
        <w:rPr>
          <w:rFonts w:ascii="Times New Roman" w:hAnsi="Times New Roman" w:cs="Times New Roman"/>
          <w:lang w:val="lt-LT"/>
        </w:rPr>
        <w:t>Nr. D1-508 „Dėl Aplinkos apsaugos kriterijų taikymo, vykdant žaliuosius pirkimus, tvarkos aprašo patvirtinimo“ 4.4.3 papunkčiu.</w:t>
      </w:r>
    </w:p>
    <w:p w14:paraId="50394D99" w14:textId="18E282ED" w:rsidR="00046A9B" w:rsidRPr="00046A9B" w:rsidRDefault="00046A9B" w:rsidP="00046A9B">
      <w:pPr>
        <w:pStyle w:val="Heading1"/>
        <w:numPr>
          <w:ilvl w:val="0"/>
          <w:numId w:val="2"/>
        </w:numPr>
        <w:spacing w:before="0" w:after="0" w:line="240" w:lineRule="auto"/>
        <w:ind w:firstLine="273"/>
        <w:jc w:val="both"/>
        <w:rPr>
          <w:rFonts w:ascii="Times New Roman" w:eastAsia="Aptos Display" w:hAnsi="Times New Roman" w:cs="Times New Roman"/>
          <w:color w:val="auto"/>
          <w:sz w:val="24"/>
          <w:szCs w:val="24"/>
          <w:lang w:val="lt-LT"/>
        </w:rPr>
      </w:pPr>
      <w:r w:rsidRPr="00046A9B">
        <w:rPr>
          <w:rFonts w:ascii="Times New Roman" w:hAnsi="Times New Roman" w:cs="Times New Roman"/>
          <w:color w:val="auto"/>
          <w:sz w:val="24"/>
          <w:szCs w:val="24"/>
          <w:lang w:val="lt-LT"/>
        </w:rPr>
        <w:lastRenderedPageBreak/>
        <w:t>Paslaugos turi būti teikiamos ir informacijos saugumo valdymo procesai organizuojami pagal LST EN ISO/IEC 27001 („Informacijos technologija. Saugumo metodai. Informacijos saugumo valdymo sistemos. Reikalavimai“)  standarto arba lygiaverčio reikalavimus.</w:t>
      </w:r>
    </w:p>
    <w:p w14:paraId="2566A14B" w14:textId="4C50BB96" w:rsidR="22EEF424" w:rsidRPr="00A13161" w:rsidRDefault="0CCA81EA" w:rsidP="002F318B">
      <w:pPr>
        <w:pStyle w:val="Heading1"/>
        <w:numPr>
          <w:ilvl w:val="0"/>
          <w:numId w:val="2"/>
        </w:numPr>
        <w:spacing w:before="0" w:after="0" w:line="240" w:lineRule="auto"/>
        <w:ind w:firstLine="273"/>
        <w:rPr>
          <w:rFonts w:ascii="Times New Roman" w:eastAsia="Aptos Display" w:hAnsi="Times New Roman" w:cs="Times New Roman"/>
          <w:color w:val="auto"/>
          <w:sz w:val="24"/>
          <w:szCs w:val="24"/>
          <w:lang w:val="lt-LT"/>
        </w:rPr>
      </w:pPr>
      <w:r w:rsidRPr="00A13161">
        <w:rPr>
          <w:rFonts w:ascii="Times New Roman" w:eastAsia="Aptos Display" w:hAnsi="Times New Roman" w:cs="Times New Roman"/>
          <w:color w:val="auto"/>
          <w:sz w:val="24"/>
          <w:szCs w:val="24"/>
          <w:lang w:val="lt-LT"/>
        </w:rPr>
        <w:t>U</w:t>
      </w:r>
      <w:r w:rsidR="22EEF424" w:rsidRPr="00A13161">
        <w:rPr>
          <w:rFonts w:ascii="Times New Roman" w:eastAsia="Aptos Display" w:hAnsi="Times New Roman" w:cs="Times New Roman"/>
          <w:color w:val="auto"/>
          <w:sz w:val="24"/>
          <w:szCs w:val="24"/>
          <w:lang w:val="lt-LT"/>
        </w:rPr>
        <w:t>žsakomos STDIS vystymo paslaugos</w:t>
      </w:r>
      <w:r w:rsidR="009344AF">
        <w:rPr>
          <w:rFonts w:ascii="Times New Roman" w:eastAsia="Aptos Display" w:hAnsi="Times New Roman" w:cs="Times New Roman"/>
          <w:color w:val="auto"/>
          <w:sz w:val="24"/>
          <w:szCs w:val="24"/>
          <w:lang w:val="lt-LT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5748"/>
        <w:gridCol w:w="2917"/>
      </w:tblGrid>
      <w:tr w:rsidR="00697E7A" w:rsidRPr="00A13161" w14:paraId="17955DEE" w14:textId="77777777" w:rsidTr="00955085">
        <w:trPr>
          <w:trHeight w:val="833"/>
        </w:trPr>
        <w:tc>
          <w:tcPr>
            <w:tcW w:w="685" w:type="dxa"/>
            <w:tcMar>
              <w:left w:w="108" w:type="dxa"/>
              <w:right w:w="108" w:type="dxa"/>
            </w:tcMar>
            <w:vAlign w:val="center"/>
          </w:tcPr>
          <w:p w14:paraId="0758D946" w14:textId="5B9DF97B" w:rsidR="5DCC5C73" w:rsidRPr="00A13161" w:rsidRDefault="5DCC5C73" w:rsidP="5DCC5C73">
            <w:pPr>
              <w:spacing w:before="200" w:after="200" w:line="312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b/>
                <w:bCs/>
                <w:lang w:val="lt-LT"/>
              </w:rPr>
              <w:t>Eil.</w:t>
            </w:r>
          </w:p>
          <w:p w14:paraId="1943F17D" w14:textId="1CB03B46" w:rsidR="5DCC5C73" w:rsidRPr="00A13161" w:rsidRDefault="5DCC5C73" w:rsidP="5DCC5C73">
            <w:pPr>
              <w:spacing w:before="200" w:after="200" w:line="312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  <w:vAlign w:val="center"/>
          </w:tcPr>
          <w:p w14:paraId="5AC32238" w14:textId="128DDEC5" w:rsidR="5DCC5C73" w:rsidRPr="00A13161" w:rsidRDefault="5DCC5C73" w:rsidP="5DCC5C73">
            <w:pPr>
              <w:spacing w:before="200" w:after="200" w:line="312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b/>
                <w:bCs/>
                <w:lang w:val="lt-LT"/>
              </w:rPr>
              <w:t>Reikalavimai</w:t>
            </w:r>
          </w:p>
        </w:tc>
        <w:tc>
          <w:tcPr>
            <w:tcW w:w="2920" w:type="dxa"/>
            <w:tcMar>
              <w:left w:w="108" w:type="dxa"/>
              <w:right w:w="108" w:type="dxa"/>
            </w:tcMar>
            <w:vAlign w:val="center"/>
          </w:tcPr>
          <w:p w14:paraId="0A35A2DF" w14:textId="76D4C56A" w:rsidR="5DCC5C73" w:rsidRPr="00A13161" w:rsidRDefault="5DCC5C73" w:rsidP="5DCC5C73">
            <w:pPr>
              <w:spacing w:before="200" w:after="200" w:line="312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b/>
                <w:bCs/>
                <w:lang w:val="lt-LT"/>
              </w:rPr>
              <w:t>Maksimali apimtis</w:t>
            </w:r>
          </w:p>
        </w:tc>
      </w:tr>
      <w:tr w:rsidR="00697E7A" w:rsidRPr="0003046F" w14:paraId="5F6FA46A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6F511E2E" w14:textId="459B00C5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.1.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6435A2A8" w14:textId="15BE7F23" w:rsidR="5DCC5C73" w:rsidRPr="00A13161" w:rsidRDefault="5DCC5C73" w:rsidP="002F318B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 xml:space="preserve">STDIS naujinimas, naujų funkcinių </w:t>
            </w:r>
            <w:proofErr w:type="spellStart"/>
            <w:r w:rsidRPr="00A13161">
              <w:rPr>
                <w:rFonts w:ascii="Times New Roman" w:eastAsia="Aptos" w:hAnsi="Times New Roman" w:cs="Times New Roman"/>
                <w:lang w:val="lt-LT"/>
              </w:rPr>
              <w:t>naujinių</w:t>
            </w:r>
            <w:proofErr w:type="spellEnd"/>
            <w:r w:rsidRPr="00A13161">
              <w:rPr>
                <w:rFonts w:ascii="Times New Roman" w:eastAsia="Aptos" w:hAnsi="Times New Roman" w:cs="Times New Roman"/>
                <w:lang w:val="lt-LT"/>
              </w:rPr>
              <w:t xml:space="preserve"> sukūrimas ir įdiegimas.</w:t>
            </w:r>
          </w:p>
        </w:tc>
        <w:tc>
          <w:tcPr>
            <w:tcW w:w="2920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10A1905E" w14:textId="3F8D25F4" w:rsidR="5DCC5C73" w:rsidRPr="00A13161" w:rsidRDefault="5DCC5C73" w:rsidP="002F318B">
            <w:pPr>
              <w:spacing w:after="0" w:line="240" w:lineRule="auto"/>
              <w:rPr>
                <w:rFonts w:ascii="Times New Roman" w:eastAsia="Aptos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 xml:space="preserve">Iki 1000 val. per </w:t>
            </w:r>
            <w:r w:rsidR="00C507D9" w:rsidRPr="00A13161">
              <w:rPr>
                <w:rFonts w:ascii="Times New Roman" w:eastAsia="Aptos" w:hAnsi="Times New Roman" w:cs="Times New Roman"/>
                <w:lang w:val="lt-LT"/>
              </w:rPr>
              <w:t>12</w:t>
            </w:r>
            <w:r w:rsidRPr="00A13161">
              <w:rPr>
                <w:rFonts w:ascii="Times New Roman" w:eastAsia="Aptos" w:hAnsi="Times New Roman" w:cs="Times New Roman"/>
                <w:lang w:val="lt-LT"/>
              </w:rPr>
              <w:t xml:space="preserve"> (</w:t>
            </w:r>
            <w:r w:rsidR="00C507D9" w:rsidRPr="00A13161">
              <w:rPr>
                <w:rFonts w:ascii="Times New Roman" w:eastAsia="Aptos" w:hAnsi="Times New Roman" w:cs="Times New Roman"/>
                <w:lang w:val="lt-LT"/>
              </w:rPr>
              <w:t>dvylika</w:t>
            </w:r>
            <w:r w:rsidRPr="00A13161">
              <w:rPr>
                <w:rFonts w:ascii="Times New Roman" w:eastAsia="Aptos" w:hAnsi="Times New Roman" w:cs="Times New Roman"/>
                <w:lang w:val="lt-LT"/>
              </w:rPr>
              <w:t>) mėnesi</w:t>
            </w:r>
            <w:r w:rsidR="00C507D9" w:rsidRPr="00A13161">
              <w:rPr>
                <w:rFonts w:ascii="Times New Roman" w:eastAsia="Aptos" w:hAnsi="Times New Roman" w:cs="Times New Roman"/>
                <w:lang w:val="lt-LT"/>
              </w:rPr>
              <w:t>ų</w:t>
            </w:r>
            <w:r w:rsidRPr="00A13161">
              <w:rPr>
                <w:rFonts w:ascii="Times New Roman" w:eastAsia="Aptos" w:hAnsi="Times New Roman" w:cs="Times New Roman"/>
                <w:lang w:val="lt-LT"/>
              </w:rPr>
              <w:t xml:space="preserve">. </w:t>
            </w:r>
          </w:p>
          <w:p w14:paraId="7E7DD662" w14:textId="28C7BC1E" w:rsidR="5DCC5C73" w:rsidRPr="00A13161" w:rsidRDefault="5DCC5C73" w:rsidP="002F318B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i/>
                <w:iCs/>
                <w:lang w:val="lt-LT"/>
              </w:rPr>
              <w:t xml:space="preserve">Dėl pageidaujamo konkretaus atlikimo termino užsakomoms paslaugoms sprendžia </w:t>
            </w:r>
            <w:r w:rsidR="00BE15ED" w:rsidRPr="00BE15ED">
              <w:rPr>
                <w:rFonts w:ascii="Times New Roman" w:eastAsia="Aptos" w:hAnsi="Times New Roman" w:cs="Times New Roman"/>
                <w:i/>
                <w:iCs/>
                <w:lang w:val="lt-LT"/>
              </w:rPr>
              <w:t xml:space="preserve">Užsakovas </w:t>
            </w:r>
            <w:r w:rsidRPr="00A13161">
              <w:rPr>
                <w:rFonts w:ascii="Times New Roman" w:eastAsia="Aptos" w:hAnsi="Times New Roman" w:cs="Times New Roman"/>
                <w:i/>
                <w:iCs/>
                <w:lang w:val="lt-LT"/>
              </w:rPr>
              <w:t>ir derina su Tiekėju.</w:t>
            </w:r>
          </w:p>
          <w:p w14:paraId="46DDEC22" w14:textId="7636D709" w:rsidR="5C09678E" w:rsidRPr="00A13161" w:rsidRDefault="00BE15ED" w:rsidP="002F318B">
            <w:pPr>
              <w:spacing w:after="0" w:line="240" w:lineRule="auto"/>
              <w:rPr>
                <w:rFonts w:ascii="Times New Roman" w:eastAsia="Aptos" w:hAnsi="Times New Roman" w:cs="Times New Roman"/>
                <w:i/>
                <w:iCs/>
                <w:lang w:val="lt-LT"/>
              </w:rPr>
            </w:pPr>
            <w:r w:rsidRPr="00BE15ED">
              <w:rPr>
                <w:rFonts w:ascii="Times New Roman" w:eastAsia="Aptos" w:hAnsi="Times New Roman" w:cs="Times New Roman"/>
                <w:i/>
                <w:iCs/>
                <w:lang w:val="lt-LT"/>
              </w:rPr>
              <w:t>Užsakovas</w:t>
            </w:r>
            <w:r w:rsidR="00247D13" w:rsidRPr="00247D13">
              <w:rPr>
                <w:rFonts w:ascii="Times New Roman" w:eastAsia="Aptos" w:hAnsi="Times New Roman" w:cs="Times New Roman"/>
                <w:i/>
                <w:iCs/>
                <w:lang w:val="lt-LT"/>
              </w:rPr>
              <w:t xml:space="preserve"> </w:t>
            </w:r>
            <w:r w:rsidR="5C09678E" w:rsidRPr="00A13161">
              <w:rPr>
                <w:rFonts w:ascii="Times New Roman" w:eastAsia="Aptos" w:hAnsi="Times New Roman" w:cs="Times New Roman"/>
                <w:i/>
                <w:iCs/>
                <w:lang w:val="lt-LT"/>
              </w:rPr>
              <w:t>neįsipareigoja užsakyti numatyto valandų kiekio.</w:t>
            </w:r>
          </w:p>
          <w:p w14:paraId="48E6E4D0" w14:textId="2E1E5BE9" w:rsidR="5DCC5C73" w:rsidRPr="00A13161" w:rsidRDefault="5DCC5C73" w:rsidP="5DCC5C73">
            <w:pPr>
              <w:spacing w:before="200" w:after="200" w:line="312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i/>
                <w:iCs/>
                <w:lang w:val="lt-LT"/>
              </w:rPr>
              <w:t xml:space="preserve"> </w:t>
            </w:r>
          </w:p>
          <w:p w14:paraId="6C3A5112" w14:textId="15907547" w:rsidR="5DCC5C73" w:rsidRPr="00A13161" w:rsidRDefault="5DCC5C73" w:rsidP="5DCC5C73">
            <w:pPr>
              <w:spacing w:before="200" w:after="200" w:line="312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i/>
                <w:iCs/>
                <w:lang w:val="lt-LT"/>
              </w:rPr>
              <w:t xml:space="preserve"> </w:t>
            </w:r>
          </w:p>
        </w:tc>
      </w:tr>
      <w:tr w:rsidR="00697E7A" w:rsidRPr="0003046F" w14:paraId="29C63BC3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7BE2C033" w14:textId="48201797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.2.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210CBCCF" w14:textId="047C3096" w:rsidR="5DCC5C73" w:rsidRPr="00A13161" w:rsidRDefault="325C526F" w:rsidP="002F31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46DF06F1">
              <w:rPr>
                <w:rFonts w:ascii="Times New Roman" w:eastAsia="Aptos" w:hAnsi="Times New Roman" w:cs="Times New Roman"/>
                <w:lang w:val="lt-LT"/>
              </w:rPr>
              <w:t xml:space="preserve">STDIS </w:t>
            </w:r>
            <w:r w:rsidR="009344AF" w:rsidRPr="46DF06F1">
              <w:rPr>
                <w:rFonts w:ascii="Times New Roman" w:eastAsia="Aptos" w:hAnsi="Times New Roman" w:cs="Times New Roman"/>
                <w:lang w:val="lt-LT"/>
              </w:rPr>
              <w:t xml:space="preserve"> programinės įrangos (toliau – </w:t>
            </w:r>
            <w:r w:rsidRPr="46DF06F1">
              <w:rPr>
                <w:rFonts w:ascii="Times New Roman" w:eastAsia="Aptos" w:hAnsi="Times New Roman" w:cs="Times New Roman"/>
                <w:lang w:val="lt-LT"/>
              </w:rPr>
              <w:t>PĮ</w:t>
            </w:r>
            <w:r w:rsidR="009344AF" w:rsidRPr="46DF06F1">
              <w:rPr>
                <w:rFonts w:ascii="Times New Roman" w:eastAsia="Aptos" w:hAnsi="Times New Roman" w:cs="Times New Roman"/>
                <w:lang w:val="lt-LT"/>
              </w:rPr>
              <w:t>)</w:t>
            </w:r>
            <w:r w:rsidRPr="46DF06F1">
              <w:rPr>
                <w:rFonts w:ascii="Times New Roman" w:eastAsia="Aptos" w:hAnsi="Times New Roman" w:cs="Times New Roman"/>
                <w:lang w:val="lt-LT"/>
              </w:rPr>
              <w:t xml:space="preserve"> veikimo klaidų ir problemų, atsiradusių dėl </w:t>
            </w:r>
            <w:r w:rsidR="00BE15ED" w:rsidRPr="46DF06F1">
              <w:rPr>
                <w:rFonts w:ascii="Times New Roman" w:eastAsia="Times New Roman" w:hAnsi="Times New Roman" w:cs="Times New Roman"/>
                <w:lang w:val="lt-LT"/>
              </w:rPr>
              <w:t>Užsakovo</w:t>
            </w:r>
            <w:r w:rsidR="11E5EEED" w:rsidRPr="46DF06F1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  <w:r w:rsidRPr="46DF06F1">
              <w:rPr>
                <w:rFonts w:ascii="Times New Roman" w:eastAsia="Aptos" w:hAnsi="Times New Roman" w:cs="Times New Roman"/>
                <w:lang w:val="lt-LT"/>
              </w:rPr>
              <w:t xml:space="preserve">kaltės (klaidingai įvestų duomenų, klaidingai įvykdyto veiksmo ar kitokių klaidingų atvejų), šalinimas. </w:t>
            </w:r>
          </w:p>
        </w:tc>
        <w:tc>
          <w:tcPr>
            <w:tcW w:w="2920" w:type="dxa"/>
            <w:vMerge/>
            <w:vAlign w:val="center"/>
          </w:tcPr>
          <w:p w14:paraId="11B0482F" w14:textId="77777777" w:rsidR="002C2CA2" w:rsidRPr="00A13161" w:rsidRDefault="002C2CA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97E7A" w:rsidRPr="00A13161" w14:paraId="7E0E2711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79B77EB8" w14:textId="1235C656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.3.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1B1D9B9D" w14:textId="0B5E1498" w:rsidR="5DCC5C73" w:rsidRPr="00A13161" w:rsidRDefault="5DCC5C73" w:rsidP="002F31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>STDIS duomenų bazės (optimizuojant jos darbą) tvarkymas.</w:t>
            </w:r>
          </w:p>
        </w:tc>
        <w:tc>
          <w:tcPr>
            <w:tcW w:w="2920" w:type="dxa"/>
            <w:vMerge/>
            <w:vAlign w:val="center"/>
          </w:tcPr>
          <w:p w14:paraId="4DC0C715" w14:textId="77777777" w:rsidR="002C2CA2" w:rsidRPr="00A13161" w:rsidRDefault="002C2CA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97E7A" w:rsidRPr="00A13161" w14:paraId="43201C2A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162DE786" w14:textId="340699D9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.4.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27F30091" w14:textId="771BC118" w:rsidR="5DCC5C73" w:rsidRPr="00A13161" w:rsidRDefault="5DCC5C73" w:rsidP="002F31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>STDIS programinio kodo modifikavimas, pritaikant jį kitai aparatinei platformai (kitai techninei įrangai).</w:t>
            </w:r>
          </w:p>
        </w:tc>
        <w:tc>
          <w:tcPr>
            <w:tcW w:w="2920" w:type="dxa"/>
            <w:vMerge/>
            <w:vAlign w:val="center"/>
          </w:tcPr>
          <w:p w14:paraId="14FA85F9" w14:textId="77777777" w:rsidR="002C2CA2" w:rsidRPr="00A13161" w:rsidRDefault="002C2CA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97E7A" w:rsidRPr="00A13161" w14:paraId="3BE1010E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2F312F45" w14:textId="7C48F40B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.5.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19BE8897" w14:textId="3A6E84B3" w:rsidR="5DCC5C73" w:rsidRPr="00A13161" w:rsidRDefault="5DCC5C73" w:rsidP="002F31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>STDIS veikimui reikalingos PĮ ir tarpusavio sąsajų tvarkymas.</w:t>
            </w:r>
          </w:p>
        </w:tc>
        <w:tc>
          <w:tcPr>
            <w:tcW w:w="2920" w:type="dxa"/>
            <w:vMerge/>
            <w:vAlign w:val="center"/>
          </w:tcPr>
          <w:p w14:paraId="7A2D2302" w14:textId="77777777" w:rsidR="002C2CA2" w:rsidRPr="00A13161" w:rsidRDefault="002C2CA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97E7A" w:rsidRPr="00A13161" w14:paraId="2E5A3217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2B980A73" w14:textId="15C73E83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.6.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017DCFFA" w14:textId="670B915F" w:rsidR="5DCC5C73" w:rsidRPr="00A13161" w:rsidRDefault="5DCC5C73" w:rsidP="002F31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>STDIS administratorių konsultavimas (telefonu ir elektroniniu paštu) dėl STDIS nepertraukiamo veikimo ir pagalbos teikimas sprendžiant iškilusias problemas STDIS.</w:t>
            </w:r>
          </w:p>
        </w:tc>
        <w:tc>
          <w:tcPr>
            <w:tcW w:w="2920" w:type="dxa"/>
            <w:vMerge/>
            <w:vAlign w:val="center"/>
          </w:tcPr>
          <w:p w14:paraId="49AFDDF0" w14:textId="77777777" w:rsidR="002C2CA2" w:rsidRPr="00A13161" w:rsidRDefault="002C2CA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97E7A" w:rsidRPr="00A13161" w14:paraId="2BF93F21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007AA764" w14:textId="17B5EC74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.7.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53D5CC1E" w14:textId="63A4D9F8" w:rsidR="5DCC5C73" w:rsidRPr="00A13161" w:rsidRDefault="5DCC5C73" w:rsidP="002F31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>STDIS administratorių mokymas sistemoje naudojamų sudedamųjų dalių administravimo klausimais.</w:t>
            </w:r>
          </w:p>
        </w:tc>
        <w:tc>
          <w:tcPr>
            <w:tcW w:w="2920" w:type="dxa"/>
            <w:vMerge/>
            <w:vAlign w:val="center"/>
          </w:tcPr>
          <w:p w14:paraId="3A408E6E" w14:textId="77777777" w:rsidR="002C2CA2" w:rsidRPr="00A13161" w:rsidRDefault="002C2CA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97E7A" w:rsidRPr="0003046F" w14:paraId="4B6EC29E" w14:textId="77777777" w:rsidTr="00955085">
        <w:trPr>
          <w:trHeight w:val="300"/>
        </w:trPr>
        <w:tc>
          <w:tcPr>
            <w:tcW w:w="685" w:type="dxa"/>
            <w:tcMar>
              <w:left w:w="108" w:type="dxa"/>
              <w:right w:w="108" w:type="dxa"/>
            </w:tcMar>
          </w:tcPr>
          <w:p w14:paraId="318EE33B" w14:textId="393CCED8" w:rsidR="5DCC5C73" w:rsidRPr="00A13161" w:rsidRDefault="008901D2" w:rsidP="002F318B">
            <w:pPr>
              <w:pStyle w:val="Heading2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9</w:t>
            </w:r>
            <w:r w:rsidR="5DCC5C73" w:rsidRPr="00A13161">
              <w:rPr>
                <w:rFonts w:ascii="Times New Roman" w:eastAsia="Aptos" w:hAnsi="Times New Roman" w:cs="Times New Roman"/>
                <w:color w:val="auto"/>
                <w:sz w:val="24"/>
                <w:szCs w:val="24"/>
                <w:lang w:val="lt-LT"/>
              </w:rPr>
              <w:t>.8.</w:t>
            </w:r>
          </w:p>
        </w:tc>
        <w:tc>
          <w:tcPr>
            <w:tcW w:w="5756" w:type="dxa"/>
            <w:tcMar>
              <w:left w:w="108" w:type="dxa"/>
              <w:right w:w="108" w:type="dxa"/>
            </w:tcMar>
          </w:tcPr>
          <w:p w14:paraId="4E29132D" w14:textId="35414D74" w:rsidR="5DCC5C73" w:rsidRPr="00A13161" w:rsidRDefault="5DCC5C73" w:rsidP="002F31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A13161">
              <w:rPr>
                <w:rFonts w:ascii="Times New Roman" w:eastAsia="Aptos" w:hAnsi="Times New Roman" w:cs="Times New Roman"/>
                <w:lang w:val="lt-LT"/>
              </w:rPr>
              <w:t xml:space="preserve">Pagalbą ir konsultacijos </w:t>
            </w:r>
            <w:r w:rsidR="00BE15ED">
              <w:rPr>
                <w:rFonts w:ascii="Times New Roman" w:eastAsia="Times New Roman" w:hAnsi="Times New Roman" w:cs="Times New Roman"/>
                <w:lang w:val="lt-LT"/>
              </w:rPr>
              <w:t>Užsakovui</w:t>
            </w:r>
            <w:r w:rsidR="00247D13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  <w:r w:rsidRPr="00A13161">
              <w:rPr>
                <w:rFonts w:ascii="Times New Roman" w:eastAsia="Aptos" w:hAnsi="Times New Roman" w:cs="Times New Roman"/>
                <w:lang w:val="lt-LT"/>
              </w:rPr>
              <w:t>vykdant duomenų atkūrimą iš atsarginių duomenų kopijų.</w:t>
            </w:r>
          </w:p>
        </w:tc>
        <w:tc>
          <w:tcPr>
            <w:tcW w:w="2920" w:type="dxa"/>
            <w:vMerge/>
            <w:vAlign w:val="center"/>
          </w:tcPr>
          <w:p w14:paraId="3813F7CB" w14:textId="77777777" w:rsidR="002C2CA2" w:rsidRPr="00A13161" w:rsidRDefault="002C2CA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485AD04" w14:textId="3F0785D6" w:rsidR="5DCC5C73" w:rsidRPr="00A13161" w:rsidRDefault="5DCC5C73">
      <w:pPr>
        <w:rPr>
          <w:rFonts w:ascii="Times New Roman" w:hAnsi="Times New Roman" w:cs="Times New Roman"/>
          <w:lang w:val="lt-LT"/>
        </w:rPr>
      </w:pPr>
    </w:p>
    <w:p w14:paraId="14ADE17E" w14:textId="55A1B317" w:rsidR="74CBBE6B" w:rsidRPr="00A13161" w:rsidRDefault="74CBBE6B">
      <w:pPr>
        <w:rPr>
          <w:rFonts w:ascii="Times New Roman" w:hAnsi="Times New Roman" w:cs="Times New Roman"/>
          <w:lang w:val="lt-LT"/>
        </w:rPr>
      </w:pPr>
    </w:p>
    <w:sectPr w:rsidR="74CBBE6B" w:rsidRPr="00A13161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06D71" w14:textId="77777777" w:rsidR="00EC7008" w:rsidRDefault="00EC7008" w:rsidP="00701450">
      <w:pPr>
        <w:spacing w:after="0" w:line="240" w:lineRule="auto"/>
      </w:pPr>
      <w:r>
        <w:separator/>
      </w:r>
    </w:p>
  </w:endnote>
  <w:endnote w:type="continuationSeparator" w:id="0">
    <w:p w14:paraId="04D3AF9E" w14:textId="77777777" w:rsidR="00EC7008" w:rsidRDefault="00EC7008" w:rsidP="00701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EF6B4" w14:textId="77777777" w:rsidR="00EC7008" w:rsidRDefault="00EC7008" w:rsidP="00701450">
      <w:pPr>
        <w:spacing w:after="0" w:line="240" w:lineRule="auto"/>
      </w:pPr>
      <w:r>
        <w:separator/>
      </w:r>
    </w:p>
  </w:footnote>
  <w:footnote w:type="continuationSeparator" w:id="0">
    <w:p w14:paraId="6C5A0835" w14:textId="77777777" w:rsidR="00EC7008" w:rsidRDefault="00EC7008" w:rsidP="00701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576F" w14:textId="57747696" w:rsidR="00701450" w:rsidRPr="00F9412B" w:rsidRDefault="00F9412B">
    <w:pPr>
      <w:pStyle w:val="Header"/>
      <w:rPr>
        <w:rFonts w:ascii="Times New Roman" w:hAnsi="Times New Roman" w:cs="Times New Roman"/>
      </w:rPr>
    </w:pPr>
    <w:r>
      <w:tab/>
    </w:r>
    <w:r>
      <w:tab/>
    </w:r>
    <w:proofErr w:type="spellStart"/>
    <w:r w:rsidRPr="00F9412B">
      <w:rPr>
        <w:rFonts w:ascii="Times New Roman" w:hAnsi="Times New Roman" w:cs="Times New Roman"/>
      </w:rPr>
      <w:t>Konkurso</w:t>
    </w:r>
    <w:proofErr w:type="spellEnd"/>
    <w:r w:rsidRPr="00F9412B">
      <w:rPr>
        <w:rFonts w:ascii="Times New Roman" w:hAnsi="Times New Roman" w:cs="Times New Roman"/>
      </w:rPr>
      <w:t xml:space="preserve"> s</w:t>
    </w:r>
    <w:proofErr w:type="spellStart"/>
    <w:r w:rsidRPr="00F9412B">
      <w:rPr>
        <w:rFonts w:ascii="Times New Roman" w:hAnsi="Times New Roman" w:cs="Times New Roman"/>
        <w:lang w:val="lt-LT"/>
      </w:rPr>
      <w:t>ąlygų</w:t>
    </w:r>
    <w:proofErr w:type="spellEnd"/>
    <w:r w:rsidRPr="00F9412B">
      <w:rPr>
        <w:rFonts w:ascii="Times New Roman" w:hAnsi="Times New Roman" w:cs="Times New Roman"/>
      </w:rPr>
      <w:t xml:space="preserve">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73B21"/>
    <w:multiLevelType w:val="multilevel"/>
    <w:tmpl w:val="8C924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627A9C34"/>
    <w:multiLevelType w:val="multilevel"/>
    <w:tmpl w:val="F0129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216550155">
    <w:abstractNumId w:val="1"/>
  </w:num>
  <w:num w:numId="2" w16cid:durableId="952251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04A7C7"/>
    <w:rsid w:val="0001046F"/>
    <w:rsid w:val="0003046F"/>
    <w:rsid w:val="00046A9B"/>
    <w:rsid w:val="000D53EF"/>
    <w:rsid w:val="000F3759"/>
    <w:rsid w:val="00107CB0"/>
    <w:rsid w:val="00181C27"/>
    <w:rsid w:val="0024226C"/>
    <w:rsid w:val="00247D13"/>
    <w:rsid w:val="00256ABE"/>
    <w:rsid w:val="00290B97"/>
    <w:rsid w:val="002C2CA2"/>
    <w:rsid w:val="002C7BB3"/>
    <w:rsid w:val="002E1DA7"/>
    <w:rsid w:val="002F318B"/>
    <w:rsid w:val="00310546"/>
    <w:rsid w:val="00334427"/>
    <w:rsid w:val="003437E5"/>
    <w:rsid w:val="0034398D"/>
    <w:rsid w:val="00365CB6"/>
    <w:rsid w:val="0039732B"/>
    <w:rsid w:val="003A616D"/>
    <w:rsid w:val="003B06D5"/>
    <w:rsid w:val="003B32AA"/>
    <w:rsid w:val="003B475B"/>
    <w:rsid w:val="003C0F44"/>
    <w:rsid w:val="003F18E3"/>
    <w:rsid w:val="00420FF5"/>
    <w:rsid w:val="00483203"/>
    <w:rsid w:val="004A7A4C"/>
    <w:rsid w:val="004B1665"/>
    <w:rsid w:val="00537182"/>
    <w:rsid w:val="005A79AB"/>
    <w:rsid w:val="005D3A14"/>
    <w:rsid w:val="005F7CFB"/>
    <w:rsid w:val="00665665"/>
    <w:rsid w:val="00697E7A"/>
    <w:rsid w:val="006F299B"/>
    <w:rsid w:val="00701450"/>
    <w:rsid w:val="00713D8E"/>
    <w:rsid w:val="0071734E"/>
    <w:rsid w:val="00750EBB"/>
    <w:rsid w:val="008901D2"/>
    <w:rsid w:val="008A1CFD"/>
    <w:rsid w:val="008C725C"/>
    <w:rsid w:val="009344AF"/>
    <w:rsid w:val="00955085"/>
    <w:rsid w:val="009667E2"/>
    <w:rsid w:val="00984A41"/>
    <w:rsid w:val="009A0C0C"/>
    <w:rsid w:val="009A2EC7"/>
    <w:rsid w:val="00A13161"/>
    <w:rsid w:val="00A1489C"/>
    <w:rsid w:val="00A62F03"/>
    <w:rsid w:val="00AB1875"/>
    <w:rsid w:val="00AB5ADA"/>
    <w:rsid w:val="00AC30C6"/>
    <w:rsid w:val="00AE52FF"/>
    <w:rsid w:val="00B174B4"/>
    <w:rsid w:val="00B32775"/>
    <w:rsid w:val="00BA0A96"/>
    <w:rsid w:val="00BE15ED"/>
    <w:rsid w:val="00C507D9"/>
    <w:rsid w:val="00CD7BA1"/>
    <w:rsid w:val="00CF5105"/>
    <w:rsid w:val="00CF6FB4"/>
    <w:rsid w:val="00D002FA"/>
    <w:rsid w:val="00D846F0"/>
    <w:rsid w:val="00DC728C"/>
    <w:rsid w:val="00DD4142"/>
    <w:rsid w:val="00E13361"/>
    <w:rsid w:val="00E8439A"/>
    <w:rsid w:val="00E85E7C"/>
    <w:rsid w:val="00E860B8"/>
    <w:rsid w:val="00EC7008"/>
    <w:rsid w:val="00EE4A62"/>
    <w:rsid w:val="00F73270"/>
    <w:rsid w:val="00F9412B"/>
    <w:rsid w:val="00FA220F"/>
    <w:rsid w:val="00FC61FD"/>
    <w:rsid w:val="01E70698"/>
    <w:rsid w:val="04668BD4"/>
    <w:rsid w:val="056E2B27"/>
    <w:rsid w:val="06E8EEF6"/>
    <w:rsid w:val="080E39AD"/>
    <w:rsid w:val="0CCA81EA"/>
    <w:rsid w:val="10DBEEFF"/>
    <w:rsid w:val="11E5EEED"/>
    <w:rsid w:val="13491724"/>
    <w:rsid w:val="161F9C10"/>
    <w:rsid w:val="187EA565"/>
    <w:rsid w:val="1A1B14E0"/>
    <w:rsid w:val="22EEF424"/>
    <w:rsid w:val="239EA1D0"/>
    <w:rsid w:val="2504A7C7"/>
    <w:rsid w:val="29B1EDC9"/>
    <w:rsid w:val="29B736C0"/>
    <w:rsid w:val="325C526F"/>
    <w:rsid w:val="3402DE07"/>
    <w:rsid w:val="4570E6AE"/>
    <w:rsid w:val="46DF06F1"/>
    <w:rsid w:val="49072D53"/>
    <w:rsid w:val="4C65B714"/>
    <w:rsid w:val="5ABE95CF"/>
    <w:rsid w:val="5ADFAEC1"/>
    <w:rsid w:val="5C09678E"/>
    <w:rsid w:val="5DCC5C73"/>
    <w:rsid w:val="5E99770C"/>
    <w:rsid w:val="60B23B8C"/>
    <w:rsid w:val="63BC648C"/>
    <w:rsid w:val="6560FC18"/>
    <w:rsid w:val="69B5BBED"/>
    <w:rsid w:val="6CF43372"/>
    <w:rsid w:val="716EC102"/>
    <w:rsid w:val="74CBBE6B"/>
    <w:rsid w:val="76F2AC7A"/>
    <w:rsid w:val="786ED8CC"/>
    <w:rsid w:val="7C8F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A7C7"/>
  <w15:chartTrackingRefBased/>
  <w15:docId w15:val="{786C888B-55FB-4F7D-A407-81240CD7D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4668BD4"/>
    <w:pPr>
      <w:ind w:left="720"/>
      <w:contextualSpacing/>
    </w:pPr>
  </w:style>
  <w:style w:type="paragraph" w:styleId="Revision">
    <w:name w:val="Revision"/>
    <w:hidden/>
    <w:uiPriority w:val="99"/>
    <w:semiHidden/>
    <w:rsid w:val="00E860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13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33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33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3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36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01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450"/>
  </w:style>
  <w:style w:type="paragraph" w:styleId="Footer">
    <w:name w:val="footer"/>
    <w:basedOn w:val="Normal"/>
    <w:link w:val="FooterChar"/>
    <w:uiPriority w:val="99"/>
    <w:unhideWhenUsed/>
    <w:rsid w:val="00701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AB9820-6B61-4BA3-8DA1-D5AAFB7F7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82EFBD-8BF7-458C-8AF9-57F5EC587017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customXml/itemProps3.xml><?xml version="1.0" encoding="utf-8"?>
<ds:datastoreItem xmlns:ds="http://schemas.openxmlformats.org/officeDocument/2006/customXml" ds:itemID="{FA4ECEE6-7A25-4270-A2C2-28CB5AAA6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2991</Words>
  <Characters>1705</Characters>
  <Application>Microsoft Office Word</Application>
  <DocSecurity>0</DocSecurity>
  <Lines>14</Lines>
  <Paragraphs>9</Paragraphs>
  <ScaleCrop>false</ScaleCrop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KULIS</dc:creator>
  <cp:keywords/>
  <cp:lastModifiedBy>Živilė Matačiūnienė</cp:lastModifiedBy>
  <cp:revision>17</cp:revision>
  <dcterms:created xsi:type="dcterms:W3CDTF">2026-06-02T17:05:00Z</dcterms:created>
  <dcterms:modified xsi:type="dcterms:W3CDTF">2026-06-02T14:37:00Z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