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22DE7" w14:textId="439596FC" w:rsidR="003A18D0" w:rsidRDefault="003A18D0" w:rsidP="00B535E3">
      <w:pPr>
        <w:tabs>
          <w:tab w:val="left" w:pos="567"/>
        </w:tabs>
        <w:rPr>
          <w:b/>
          <w:sz w:val="22"/>
          <w:szCs w:val="22"/>
        </w:rPr>
      </w:pPr>
    </w:p>
    <w:p w14:paraId="63516577" w14:textId="7B33390F" w:rsidR="00983281" w:rsidRDefault="00123E79" w:rsidP="0064704C">
      <w:pPr>
        <w:tabs>
          <w:tab w:val="left" w:pos="567"/>
        </w:tabs>
        <w:jc w:val="right"/>
        <w:rPr>
          <w:bCs/>
        </w:rPr>
      </w:pPr>
      <w:r>
        <w:rPr>
          <w:bCs/>
        </w:rPr>
        <w:t>Transporto priemonių</w:t>
      </w:r>
      <w:r w:rsidR="00191A58" w:rsidRPr="00983281">
        <w:rPr>
          <w:bCs/>
        </w:rPr>
        <w:t xml:space="preserve"> </w:t>
      </w:r>
    </w:p>
    <w:p w14:paraId="7720FCBE" w14:textId="77777777" w:rsidR="00123E79" w:rsidRDefault="00191A58" w:rsidP="0064704C">
      <w:pPr>
        <w:tabs>
          <w:tab w:val="left" w:pos="567"/>
        </w:tabs>
        <w:jc w:val="right"/>
        <w:rPr>
          <w:bCs/>
        </w:rPr>
      </w:pPr>
      <w:r w:rsidRPr="00983281">
        <w:rPr>
          <w:bCs/>
        </w:rPr>
        <w:t>atsarginių dalių pirkimo</w:t>
      </w:r>
      <w:r w:rsidR="0064704C" w:rsidRPr="00983281">
        <w:rPr>
          <w:bCs/>
        </w:rPr>
        <w:t xml:space="preserve"> sąlygų </w:t>
      </w:r>
    </w:p>
    <w:p w14:paraId="240E7433" w14:textId="478CEE73" w:rsidR="0064704C" w:rsidRPr="00983281" w:rsidRDefault="0064704C" w:rsidP="0064704C">
      <w:pPr>
        <w:tabs>
          <w:tab w:val="left" w:pos="567"/>
        </w:tabs>
        <w:jc w:val="right"/>
        <w:rPr>
          <w:bCs/>
        </w:rPr>
      </w:pPr>
      <w:r w:rsidRPr="00983281">
        <w:rPr>
          <w:bCs/>
        </w:rPr>
        <w:t>4 priedas</w:t>
      </w: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5CF939F6" w14:textId="7278D1FB" w:rsidR="00E06FC4" w:rsidRDefault="00123E79" w:rsidP="003D740B">
      <w:pPr>
        <w:jc w:val="center"/>
        <w:rPr>
          <w:b/>
          <w:sz w:val="22"/>
          <w:szCs w:val="22"/>
          <w:lang w:eastAsia="en-US"/>
        </w:rPr>
      </w:pPr>
      <w:r>
        <w:rPr>
          <w:b/>
          <w:bCs/>
          <w:sz w:val="22"/>
          <w:szCs w:val="22"/>
        </w:rPr>
        <w:t>Transporto priemonių</w:t>
      </w:r>
      <w:r w:rsidR="00191A58" w:rsidRPr="00E06FC4">
        <w:rPr>
          <w:b/>
          <w:sz w:val="22"/>
          <w:szCs w:val="22"/>
          <w:lang w:eastAsia="en-US"/>
        </w:rPr>
        <w:t xml:space="preserve"> </w:t>
      </w:r>
      <w:r w:rsidR="00191A58">
        <w:rPr>
          <w:b/>
          <w:sz w:val="22"/>
          <w:szCs w:val="22"/>
          <w:lang w:eastAsia="en-US"/>
        </w:rPr>
        <w:t>atsarginės</w:t>
      </w:r>
      <w:r w:rsidR="00E06FC4" w:rsidRPr="00E06FC4">
        <w:rPr>
          <w:b/>
          <w:sz w:val="22"/>
          <w:szCs w:val="22"/>
          <w:lang w:eastAsia="en-US"/>
        </w:rPr>
        <w:t xml:space="preserve"> dalys</w:t>
      </w:r>
    </w:p>
    <w:p w14:paraId="6765A98B" w14:textId="4BBBBEDC" w:rsidR="003D740B" w:rsidRPr="001D20A4" w:rsidRDefault="00191A58" w:rsidP="003D740B">
      <w:pPr>
        <w:jc w:val="center"/>
        <w:rPr>
          <w:sz w:val="22"/>
          <w:szCs w:val="22"/>
          <w:lang w:eastAsia="ar-SA"/>
        </w:rPr>
      </w:pPr>
      <w:r>
        <w:rPr>
          <w:sz w:val="22"/>
          <w:szCs w:val="22"/>
          <w:lang w:eastAsia="ar-SA"/>
        </w:rPr>
        <w:t>202</w:t>
      </w:r>
      <w:r w:rsidR="00123E79">
        <w:rPr>
          <w:sz w:val="22"/>
          <w:szCs w:val="22"/>
          <w:lang w:eastAsia="ar-SA"/>
        </w:rPr>
        <w:t xml:space="preserve">6 </w:t>
      </w:r>
      <w:r w:rsidR="003D740B" w:rsidRPr="001D20A4">
        <w:rPr>
          <w:sz w:val="22"/>
          <w:szCs w:val="22"/>
          <w:lang w:eastAsia="ar-SA"/>
        </w:rPr>
        <w:t xml:space="preserve">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3D740B" w:rsidRPr="004946ED">
                <w:rPr>
                  <w:sz w:val="22"/>
                  <w:szCs w:val="22"/>
                  <w:lang w:eastAsia="en-US"/>
                </w:rPr>
                <w:t xml:space="preserve">_________ </w:t>
              </w:r>
            </w:sdtContent>
          </w:sdt>
          <w:bookmarkEnd w:id="0"/>
        </w:sdtContent>
      </w:sdt>
      <w:r w:rsidR="003D740B" w:rsidRPr="001D20A4">
        <w:rPr>
          <w:sz w:val="22"/>
          <w:szCs w:val="22"/>
          <w:lang w:eastAsia="ar-SA"/>
        </w:rPr>
        <w:t xml:space="preserve"> d.</w:t>
      </w:r>
    </w:p>
    <w:p w14:paraId="56082F0A" w14:textId="10F7BD98" w:rsidR="006D659C" w:rsidRDefault="00EC654A" w:rsidP="003D740B">
      <w:pPr>
        <w:ind w:right="22"/>
        <w:jc w:val="center"/>
        <w:rPr>
          <w:sz w:val="22"/>
          <w:szCs w:val="22"/>
          <w:lang w:eastAsia="en-US"/>
        </w:rPr>
      </w:pPr>
      <w:r>
        <w:rPr>
          <w:sz w:val="22"/>
          <w:szCs w:val="22"/>
          <w:lang w:eastAsia="en-US"/>
        </w:rPr>
        <w:t>Mažeikiai</w:t>
      </w:r>
    </w:p>
    <w:p w14:paraId="4A90CF50" w14:textId="77777777" w:rsidR="003D740B" w:rsidRPr="00CA27CA" w:rsidRDefault="003D740B" w:rsidP="003D740B">
      <w:pPr>
        <w:ind w:right="22"/>
        <w:jc w:val="center"/>
        <w:rPr>
          <w:b/>
          <w:sz w:val="22"/>
          <w:szCs w:val="22"/>
        </w:rPr>
      </w:pPr>
    </w:p>
    <w:p w14:paraId="4387C2CC" w14:textId="6A73DD05" w:rsidR="003D740B" w:rsidRPr="00C177C4" w:rsidRDefault="00191A58" w:rsidP="005A4F57">
      <w:pPr>
        <w:tabs>
          <w:tab w:val="left" w:pos="1170"/>
          <w:tab w:val="left" w:pos="1260"/>
        </w:tabs>
        <w:ind w:left="567" w:right="22" w:firstLine="0"/>
        <w:jc w:val="left"/>
        <w:rPr>
          <w:sz w:val="22"/>
          <w:szCs w:val="22"/>
        </w:rPr>
      </w:pPr>
      <w:r>
        <w:rPr>
          <w:b/>
          <w:bCs/>
          <w:sz w:val="22"/>
          <w:szCs w:val="22"/>
        </w:rPr>
        <w:t xml:space="preserve">UAB </w:t>
      </w:r>
      <w:r w:rsidR="00123E79">
        <w:rPr>
          <w:b/>
          <w:bCs/>
          <w:sz w:val="22"/>
          <w:szCs w:val="22"/>
        </w:rPr>
        <w:t>Šalčininkų</w:t>
      </w:r>
      <w:r>
        <w:rPr>
          <w:b/>
          <w:bCs/>
          <w:sz w:val="22"/>
          <w:szCs w:val="22"/>
        </w:rPr>
        <w:t xml:space="preserve"> autobusų parkas</w:t>
      </w:r>
      <w:r w:rsidR="003D740B" w:rsidRPr="00C177C4">
        <w:rPr>
          <w:sz w:val="22"/>
          <w:szCs w:val="22"/>
        </w:rPr>
        <w:t xml:space="preserve">, buveinės adresas </w:t>
      </w:r>
      <w:r w:rsidR="00123E79">
        <w:rPr>
          <w:sz w:val="22"/>
          <w:szCs w:val="22"/>
        </w:rPr>
        <w:t xml:space="preserve">Vilniaus </w:t>
      </w:r>
      <w:r>
        <w:rPr>
          <w:sz w:val="22"/>
          <w:szCs w:val="22"/>
        </w:rPr>
        <w:t xml:space="preserve"> g.</w:t>
      </w:r>
      <w:r w:rsidR="00123E79">
        <w:rPr>
          <w:sz w:val="22"/>
          <w:szCs w:val="22"/>
        </w:rPr>
        <w:t xml:space="preserve"> 56</w:t>
      </w:r>
      <w:r>
        <w:rPr>
          <w:sz w:val="22"/>
          <w:szCs w:val="22"/>
        </w:rPr>
        <w:t xml:space="preserve">, </w:t>
      </w:r>
      <w:r w:rsidR="00123E79">
        <w:rPr>
          <w:sz w:val="22"/>
          <w:szCs w:val="22"/>
        </w:rPr>
        <w:t>Šalčininkai</w:t>
      </w:r>
      <w:r w:rsidR="003D740B" w:rsidRPr="00C177C4">
        <w:rPr>
          <w:sz w:val="22"/>
          <w:szCs w:val="22"/>
        </w:rPr>
        <w:t xml:space="preserve">, </w:t>
      </w:r>
      <w:r w:rsidR="00123E79">
        <w:rPr>
          <w:sz w:val="22"/>
          <w:szCs w:val="22"/>
        </w:rPr>
        <w:t xml:space="preserve"> </w:t>
      </w:r>
      <w:r w:rsidR="003D740B" w:rsidRPr="00C177C4">
        <w:rPr>
          <w:sz w:val="22"/>
          <w:szCs w:val="22"/>
        </w:rPr>
        <w:t xml:space="preserve">juridinio asmens kodas </w:t>
      </w:r>
      <w:r w:rsidR="00123E79">
        <w:rPr>
          <w:spacing w:val="-4"/>
          <w:sz w:val="22"/>
          <w:szCs w:val="22"/>
        </w:rPr>
        <w:t>174919318</w:t>
      </w:r>
      <w:r w:rsidR="003D740B"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DefaultParagraphFont"/>
          </w:rPr>
        </w:sdtEndPr>
        <w:sdtContent>
          <w:r w:rsidR="00123E79">
            <w:rPr>
              <w:rStyle w:val="1TEKSTAS"/>
              <w:sz w:val="22"/>
              <w:szCs w:val="22"/>
            </w:rPr>
            <w:t>direktorė</w:t>
          </w:r>
          <w:r>
            <w:rPr>
              <w:rStyle w:val="1TEKSTAS"/>
              <w:sz w:val="22"/>
              <w:szCs w:val="22"/>
            </w:rPr>
            <w:t xml:space="preserve">s </w:t>
          </w:r>
          <w:r w:rsidR="00123E79">
            <w:rPr>
              <w:rStyle w:val="1TEKSTAS"/>
              <w:sz w:val="22"/>
              <w:szCs w:val="22"/>
            </w:rPr>
            <w:t>Teresos Butrimovič</w:t>
          </w:r>
        </w:sdtContent>
      </w:sdt>
      <w:r w:rsidR="003D740B" w:rsidRPr="00C177C4">
        <w:rPr>
          <w:sz w:val="22"/>
          <w:szCs w:val="22"/>
        </w:rPr>
        <w:t>, veikiančio</w:t>
      </w:r>
      <w:r w:rsidR="00123E79">
        <w:rPr>
          <w:sz w:val="22"/>
          <w:szCs w:val="22"/>
        </w:rPr>
        <w:t>s</w:t>
      </w:r>
      <w:r w:rsidR="003D740B" w:rsidRPr="00C177C4">
        <w:rPr>
          <w:sz w:val="22"/>
          <w:szCs w:val="22"/>
        </w:rPr>
        <w:t xml:space="preserve">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DefaultParagraphFont"/>
          </w:rPr>
        </w:sdtEndPr>
        <w:sdtContent>
          <w:r>
            <w:rPr>
              <w:rStyle w:val="1TEKSTAS"/>
              <w:sz w:val="22"/>
              <w:szCs w:val="22"/>
              <w:highlight w:val="lightGray"/>
            </w:rPr>
            <w:t>bendrovės įstatus</w:t>
          </w:r>
        </w:sdtContent>
      </w:sdt>
      <w:r w:rsidR="003D740B" w:rsidRPr="00C177C4">
        <w:rPr>
          <w:sz w:val="22"/>
          <w:szCs w:val="22"/>
        </w:rPr>
        <w:t xml:space="preserve">, toliau sutartyje vadinamas </w:t>
      </w:r>
      <w:r w:rsidR="003D740B">
        <w:rPr>
          <w:b/>
          <w:bCs/>
          <w:sz w:val="22"/>
          <w:szCs w:val="22"/>
        </w:rPr>
        <w:t>Pirkėju</w:t>
      </w:r>
      <w:r w:rsidR="003D740B"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77777777" w:rsidR="003D740B" w:rsidRPr="00C177C4" w:rsidRDefault="003C3D5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3D740B" w:rsidRPr="00C177C4">
            <w:rPr>
              <w:b/>
              <w:bCs/>
              <w:sz w:val="22"/>
              <w:szCs w:val="22"/>
              <w:highlight w:val="lightGray"/>
              <w:lang w:eastAsia="en-US"/>
            </w:rPr>
            <w:t>tiekėjo pavadinimas</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3D740B" w:rsidRPr="00C177C4">
            <w:rPr>
              <w:sz w:val="22"/>
              <w:szCs w:val="22"/>
              <w:highlight w:val="lightGray"/>
              <w:lang w:eastAsia="en-US"/>
            </w:rPr>
            <w:t>tiekėjo buveinės adresas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3D740B" w:rsidRPr="00C177C4">
            <w:rPr>
              <w:sz w:val="22"/>
              <w:szCs w:val="22"/>
              <w:highlight w:val="lightGray"/>
              <w:lang w:eastAsia="en-US"/>
            </w:rPr>
            <w:t>juridinio asmens kodas</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D740B" w:rsidRPr="00C177C4">
            <w:rPr>
              <w:sz w:val="22"/>
              <w:szCs w:val="22"/>
              <w:highlight w:val="lightGray"/>
              <w:lang w:eastAsia="en-US"/>
            </w:rPr>
            <w:t>pareigos, vardas, pavardė</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3D740B" w:rsidRPr="00C177C4">
            <w:rPr>
              <w:sz w:val="22"/>
              <w:szCs w:val="22"/>
              <w:highlight w:val="lightGray"/>
              <w:lang w:eastAsia="en-US"/>
            </w:rPr>
            <w:t>atstovavimo pagrindas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7777777" w:rsidR="003D740B" w:rsidRPr="00C177C4" w:rsidRDefault="003C3D5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3D740B" w:rsidRPr="00C177C4">
            <w:rPr>
              <w:b/>
              <w:bCs/>
              <w:sz w:val="22"/>
              <w:szCs w:val="22"/>
              <w:highlight w:val="lightGray"/>
              <w:lang w:eastAsia="en-US"/>
            </w:rPr>
            <w:t>tiekėjo pavadinimas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3D740B" w:rsidRPr="00C177C4">
            <w:rPr>
              <w:sz w:val="22"/>
              <w:szCs w:val="22"/>
              <w:highlight w:val="lightGray"/>
              <w:lang w:eastAsia="en-US"/>
            </w:rPr>
            <w:t>tiekėjo buveinės adresas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3D740B" w:rsidRPr="00C177C4">
            <w:rPr>
              <w:sz w:val="22"/>
              <w:szCs w:val="22"/>
              <w:highlight w:val="lightGray"/>
              <w:lang w:eastAsia="en-US"/>
            </w:rPr>
            <w:t>juridinio asmens kodas</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3D740B" w:rsidRPr="00C177C4">
            <w:rPr>
              <w:sz w:val="22"/>
              <w:szCs w:val="22"/>
              <w:highlight w:val="lightGray"/>
              <w:lang w:eastAsia="en-US"/>
            </w:rPr>
            <w:t>pareigos, vardas, pavardė</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3D740B" w:rsidRPr="00C177C4">
            <w:rPr>
              <w:sz w:val="22"/>
              <w:szCs w:val="22"/>
              <w:highlight w:val="lightGray"/>
              <w:lang w:eastAsia="en-US"/>
            </w:rPr>
            <w:t>atstovavimo pagrindas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77777777" w:rsidR="003D740B" w:rsidRPr="00C177C4" w:rsidRDefault="003C3D5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3D740B" w:rsidRPr="00C177C4">
            <w:rPr>
              <w:b/>
              <w:bCs/>
              <w:sz w:val="22"/>
              <w:szCs w:val="22"/>
              <w:highlight w:val="lightGray"/>
              <w:lang w:eastAsia="en-US"/>
            </w:rPr>
            <w:t>tiekėjo pavadinimas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3D740B" w:rsidRPr="00C177C4">
            <w:rPr>
              <w:sz w:val="22"/>
              <w:szCs w:val="22"/>
              <w:highlight w:val="lightGray"/>
              <w:lang w:eastAsia="en-US"/>
            </w:rPr>
            <w:t>tiekėjo buveinės adresas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3D740B" w:rsidRPr="00C177C4">
            <w:rPr>
              <w:sz w:val="22"/>
              <w:szCs w:val="22"/>
              <w:highlight w:val="lightGray"/>
              <w:lang w:eastAsia="en-US"/>
            </w:rPr>
            <w:t>juridinio asmens kodas</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3D740B" w:rsidRPr="00C177C4">
            <w:rPr>
              <w:sz w:val="22"/>
              <w:szCs w:val="22"/>
              <w:highlight w:val="lightGray"/>
              <w:lang w:eastAsia="en-US"/>
            </w:rPr>
            <w:t>pareigos, vardas, pavardė</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3D740B" w:rsidRPr="00C177C4">
            <w:rPr>
              <w:sz w:val="22"/>
              <w:szCs w:val="22"/>
              <w:highlight w:val="lightGray"/>
              <w:lang w:eastAsia="en-US"/>
            </w:rPr>
            <w:t>atstovavimo pagrindas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4ECAAAA7" w14:textId="03092302" w:rsidR="006D659C" w:rsidRDefault="003D740B" w:rsidP="006828C6">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6E814974" w14:textId="77777777" w:rsidR="00846158" w:rsidRPr="00846158" w:rsidRDefault="006D659C" w:rsidP="005C7F44">
      <w:pPr>
        <w:pStyle w:val="ListParagraph"/>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68983FF4" w14:textId="109129C7" w:rsidR="004A2A7D" w:rsidRPr="00C33B73" w:rsidRDefault="004A2A7D"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3316CE81" w14:textId="77777777" w:rsidR="00FF31AF" w:rsidRDefault="00FF31AF" w:rsidP="00FF31AF">
      <w:pPr>
        <w:pStyle w:val="ListParagraph"/>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Pagrindines s</w:t>
      </w:r>
      <w:r w:rsidRPr="00596BC0">
        <w:rPr>
          <w:sz w:val="22"/>
          <w:szCs w:val="22"/>
        </w:rPr>
        <w:t>utartis ir kitus priedus, susitarimus, jei tekste nenumatyta kitaip</w:t>
      </w:r>
      <w:r>
        <w:rPr>
          <w:sz w:val="22"/>
          <w:szCs w:val="22"/>
        </w:rPr>
        <w:t>.</w:t>
      </w:r>
    </w:p>
    <w:p w14:paraId="0CFD0BAD" w14:textId="654ED930" w:rsidR="00FF31AF" w:rsidRDefault="00FF31AF" w:rsidP="00FF31AF">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Pr="00824B36">
        <w:rPr>
          <w:b/>
          <w:sz w:val="22"/>
          <w:szCs w:val="22"/>
        </w:rPr>
        <w:t xml:space="preserve">utartis </w:t>
      </w:r>
      <w:r w:rsidRPr="00824B36">
        <w:rPr>
          <w:sz w:val="22"/>
          <w:szCs w:val="22"/>
        </w:rPr>
        <w:t xml:space="preserve">– </w:t>
      </w:r>
      <w:r w:rsidRPr="007C7674">
        <w:rPr>
          <w:sz w:val="22"/>
          <w:szCs w:val="22"/>
        </w:rPr>
        <w:t>Preliminariosios sutarties pagrindu sudaroma pagrindinė Prekių</w:t>
      </w:r>
      <w:r>
        <w:rPr>
          <w:sz w:val="22"/>
          <w:szCs w:val="22"/>
        </w:rPr>
        <w:t xml:space="preserve"> </w:t>
      </w:r>
      <w:r w:rsidRPr="007C7674">
        <w:rPr>
          <w:sz w:val="22"/>
          <w:szCs w:val="22"/>
        </w:rPr>
        <w:t>tiekimo sutartis</w:t>
      </w:r>
      <w:r>
        <w:rPr>
          <w:sz w:val="22"/>
          <w:szCs w:val="22"/>
        </w:rPr>
        <w:t xml:space="preserve">, kuriai </w:t>
      </w:r>
      <w:r w:rsidRPr="00824B36">
        <w:rPr>
          <w:sz w:val="22"/>
          <w:szCs w:val="22"/>
        </w:rPr>
        <w:t xml:space="preserve">taikomos visos Preliminariosios sutarties nuostatos (kiek jos neprieštarauja </w:t>
      </w:r>
      <w:r>
        <w:rPr>
          <w:sz w:val="22"/>
          <w:szCs w:val="22"/>
        </w:rPr>
        <w:t>Pagrindinės s</w:t>
      </w:r>
      <w:r w:rsidRPr="00824B36">
        <w:rPr>
          <w:sz w:val="22"/>
          <w:szCs w:val="22"/>
        </w:rPr>
        <w:t xml:space="preserve">utarties nuostatoms). </w:t>
      </w:r>
    </w:p>
    <w:p w14:paraId="148FE3AB" w14:textId="050C455C" w:rsidR="006B7B58" w:rsidRDefault="0026245C" w:rsidP="006B7B58">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569BD5E8" w:rsidR="0085013F" w:rsidRPr="006B7B58" w:rsidRDefault="0085013F" w:rsidP="006B7B58">
      <w:pPr>
        <w:pStyle w:val="ListParagraph"/>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DefaultParagraphFont"/>
            <w:b w:val="0"/>
            <w:bCs w:val="0"/>
            <w:noProof/>
            <w:sz w:val="24"/>
            <w:szCs w:val="24"/>
          </w:rPr>
        </w:sdtEndPr>
        <w:sdtContent>
          <w:r w:rsidR="00123E79">
            <w:rPr>
              <w:rStyle w:val="1TEKSTAS"/>
              <w:b/>
              <w:bCs/>
              <w:sz w:val="22"/>
              <w:szCs w:val="22"/>
            </w:rPr>
            <w:t>Transporto priemonių</w:t>
          </w:r>
          <w:r w:rsidR="00191A58">
            <w:rPr>
              <w:rStyle w:val="1TEKSTAS"/>
              <w:b/>
              <w:bCs/>
              <w:sz w:val="22"/>
              <w:szCs w:val="22"/>
            </w:rPr>
            <w:t xml:space="preserve"> atsarginės dalys</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sdtContent>
      </w:sdt>
      <w:r w:rsidRPr="006B7B58">
        <w:rPr>
          <w:sz w:val="22"/>
          <w:szCs w:val="22"/>
        </w:rPr>
        <w:t>.</w:t>
      </w:r>
    </w:p>
    <w:p w14:paraId="38ABA4FF" w14:textId="3A9C1D5F" w:rsidR="006D659C" w:rsidRPr="00846158" w:rsidRDefault="00A7337D" w:rsidP="005C7F44">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191A58">
        <w:rPr>
          <w:bCs/>
          <w:sz w:val="22"/>
          <w:szCs w:val="22"/>
        </w:rPr>
        <w:t>Lengvųjų automobilių ir autobusų atsarginės</w:t>
      </w:r>
      <w:r w:rsidRPr="008F3ABE">
        <w:rPr>
          <w:bCs/>
          <w:sz w:val="22"/>
          <w:szCs w:val="22"/>
        </w:rPr>
        <w:t xml:space="preserve"> dalys</w:t>
      </w:r>
      <w:r w:rsidRPr="00A7337D">
        <w:rPr>
          <w:bCs/>
          <w:sz w:val="22"/>
          <w:szCs w:val="22"/>
        </w:rPr>
        <w:t xml:space="preserve">, esančios (parduodamos) Tiekėjų Prekių kataloge. </w:t>
      </w:r>
    </w:p>
    <w:p w14:paraId="1470D350" w14:textId="1CEEF6AF" w:rsidR="0026245C" w:rsidRDefault="0026245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FF31AF" w:rsidRPr="00A7337D">
        <w:rPr>
          <w:sz w:val="22"/>
          <w:szCs w:val="22"/>
        </w:rPr>
        <w:t>Preliminariosios sutarties ar Pagrindinės sutarties pagrindu Pirkėjo Tiekėjams pateikiama informacija apie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ListParagraph"/>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6556FDE6" w:rsidR="006D659C"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Heading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696462AA" w:rsidR="004C69D6" w:rsidRDefault="004C69D6" w:rsidP="005C7F44">
      <w:pPr>
        <w:pStyle w:val="ListParagraph"/>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123E79">
        <w:rPr>
          <w:b/>
          <w:bCs/>
          <w:sz w:val="22"/>
          <w:szCs w:val="22"/>
        </w:rPr>
        <w:t>Transporto priemonių</w:t>
      </w:r>
      <w:r w:rsidR="00191A58" w:rsidRPr="00191A58">
        <w:rPr>
          <w:b/>
          <w:bCs/>
          <w:sz w:val="22"/>
          <w:szCs w:val="22"/>
        </w:rPr>
        <w:t xml:space="preserve"> atsarginės dalys</w:t>
      </w:r>
      <w:r w:rsidRPr="006B7B58">
        <w:rPr>
          <w:sz w:val="22"/>
          <w:szCs w:val="22"/>
        </w:rPr>
        <w:t>. Prek</w:t>
      </w:r>
      <w:r w:rsidR="00B12509">
        <w:rPr>
          <w:sz w:val="22"/>
          <w:szCs w:val="22"/>
        </w:rPr>
        <w:t xml:space="preserve">ių </w:t>
      </w:r>
      <w:r w:rsidRPr="006B7B58">
        <w:rPr>
          <w:sz w:val="22"/>
          <w:szCs w:val="22"/>
        </w:rPr>
        <w:t xml:space="preserve">aprašymas ir taikomi reikalavimai </w:t>
      </w:r>
      <w:r w:rsidR="00B12509">
        <w:rPr>
          <w:sz w:val="22"/>
          <w:szCs w:val="22"/>
        </w:rPr>
        <w:t>nurodyti</w:t>
      </w:r>
      <w:r w:rsidRPr="006B7B58">
        <w:rPr>
          <w:sz w:val="22"/>
          <w:szCs w:val="22"/>
        </w:rPr>
        <w:t xml:space="preserve"> Techninėje specifikacijoje</w:t>
      </w:r>
      <w:r>
        <w:rPr>
          <w:sz w:val="22"/>
          <w:szCs w:val="22"/>
        </w:rPr>
        <w:t>.</w:t>
      </w:r>
    </w:p>
    <w:p w14:paraId="4AA2FF0F" w14:textId="27A4BA9A" w:rsidR="00FF31AF" w:rsidRDefault="00FF31AF"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Pr>
          <w:sz w:val="22"/>
          <w:szCs w:val="22"/>
        </w:rPr>
        <w:t xml:space="preserve">, </w:t>
      </w:r>
      <w:r w:rsidRPr="004A2A7D">
        <w:rPr>
          <w:sz w:val="22"/>
          <w:szCs w:val="22"/>
        </w:rPr>
        <w:t>o Pirkėjas įsipareigoja priimti pateiktas Prekes</w:t>
      </w:r>
      <w:r>
        <w:rPr>
          <w:sz w:val="22"/>
          <w:szCs w:val="22"/>
        </w:rPr>
        <w:t xml:space="preserve"> bei</w:t>
      </w:r>
      <w:r w:rsidRPr="004A2A7D">
        <w:rPr>
          <w:sz w:val="22"/>
          <w:szCs w:val="22"/>
        </w:rPr>
        <w:t xml:space="preserve"> sumokėti už jas Tiekėjui Preliminariojoje sutartyje ir </w:t>
      </w:r>
      <w:r>
        <w:rPr>
          <w:sz w:val="22"/>
          <w:szCs w:val="22"/>
        </w:rPr>
        <w:t>Pagrindinėje s</w:t>
      </w:r>
      <w:r w:rsidRPr="004A2A7D">
        <w:rPr>
          <w:sz w:val="22"/>
          <w:szCs w:val="22"/>
        </w:rPr>
        <w:t>utartyje nustatytomis sąlygomis ir terminais</w:t>
      </w:r>
      <w:r>
        <w:rPr>
          <w:sz w:val="22"/>
          <w:szCs w:val="22"/>
        </w:rPr>
        <w:t xml:space="preserve">. </w:t>
      </w:r>
    </w:p>
    <w:p w14:paraId="668D06E0" w14:textId="44D9DFF1" w:rsidR="004A2A7D" w:rsidRPr="004A2A7D" w:rsidRDefault="00FF31AF"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Pr="00B12509">
        <w:rPr>
          <w:sz w:val="22"/>
          <w:szCs w:val="22"/>
        </w:rPr>
        <w:t xml:space="preserve"> </w:t>
      </w:r>
      <w:r w:rsidRPr="004A2A7D">
        <w:rPr>
          <w:iCs/>
          <w:sz w:val="22"/>
          <w:szCs w:val="22"/>
        </w:rPr>
        <w:t xml:space="preserve">pagal atskiras </w:t>
      </w:r>
      <w:r>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6C5746DC" w:rsidR="004A2A7D" w:rsidRP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iš trečiųjų asmenų, Viešųjų pirkimų įstatyme nustatyta tvarka.</w:t>
      </w:r>
    </w:p>
    <w:p w14:paraId="3644B216" w14:textId="6AA07A92" w:rsidR="004A2A7D" w:rsidRPr="004A2A7D" w:rsidRDefault="00936F60" w:rsidP="005C7F44">
      <w:pPr>
        <w:pStyle w:val="ListParagraph"/>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w:t>
      </w:r>
      <w:r w:rsidRPr="00936F60">
        <w:rPr>
          <w:iCs/>
          <w:sz w:val="22"/>
          <w:szCs w:val="22"/>
        </w:rPr>
        <w:t>perka pagal poreikį ir nėra įsipareigojęs nupirkti Prekių už visą Preliminariosios sutarties vertę</w:t>
      </w:r>
      <w:r>
        <w:rPr>
          <w:iCs/>
          <w:sz w:val="22"/>
          <w:szCs w:val="22"/>
        </w:rPr>
        <w:t xml:space="preserve">, t. y. </w:t>
      </w:r>
      <w:r w:rsidR="00824B36" w:rsidRPr="004A2A7D">
        <w:rPr>
          <w:iCs/>
          <w:sz w:val="22"/>
          <w:szCs w:val="22"/>
        </w:rPr>
        <w:t>Pirkėjas negarantuoja Tiekėjui nuolatinių Prekių užsakymų ir neįsipareigoja išpirkti Prekių</w:t>
      </w:r>
      <w:r w:rsidR="00B12509" w:rsidRPr="00B12509">
        <w:rPr>
          <w:sz w:val="22"/>
          <w:szCs w:val="22"/>
        </w:rPr>
        <w:t xml:space="preserve"> </w:t>
      </w:r>
      <w:r w:rsidR="00824B36" w:rsidRPr="004A2A7D">
        <w:rPr>
          <w:iCs/>
          <w:sz w:val="22"/>
          <w:szCs w:val="22"/>
        </w:rPr>
        <w:t>už visą Preliminariojoje sutartyje numatytą vertę. Perkamų Prekių 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5D690365" w14:textId="3FA92884" w:rsidR="006D659C" w:rsidRPr="001658BF" w:rsidRDefault="007730A5" w:rsidP="005C7F44">
      <w:pPr>
        <w:pStyle w:val="ListParagraph"/>
        <w:numPr>
          <w:ilvl w:val="0"/>
          <w:numId w:val="9"/>
        </w:numPr>
        <w:tabs>
          <w:tab w:val="left" w:pos="567"/>
          <w:tab w:val="left" w:pos="1080"/>
          <w:tab w:val="left" w:pos="1260"/>
        </w:tabs>
        <w:ind w:right="22"/>
        <w:rPr>
          <w:b/>
          <w:sz w:val="22"/>
          <w:szCs w:val="22"/>
        </w:rPr>
      </w:pPr>
      <w:r w:rsidRPr="001658BF">
        <w:rPr>
          <w:b/>
          <w:sz w:val="22"/>
          <w:szCs w:val="22"/>
        </w:rPr>
        <w:t>PREKIŲ KAINA</w:t>
      </w:r>
      <w:r w:rsidR="000E6AC5">
        <w:rPr>
          <w:b/>
          <w:sz w:val="22"/>
          <w:szCs w:val="22"/>
        </w:rPr>
        <w:t xml:space="preserve">, </w:t>
      </w:r>
      <w:r w:rsidRPr="001658BF">
        <w:rPr>
          <w:b/>
          <w:sz w:val="22"/>
          <w:szCs w:val="22"/>
        </w:rPr>
        <w:t>APMOKĖJIMO SĄLYGOS</w:t>
      </w:r>
    </w:p>
    <w:p w14:paraId="39552372" w14:textId="0B2B6A8D" w:rsidR="006D659C" w:rsidRPr="004A2A7D" w:rsidRDefault="00123E79"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Pr>
          <w:sz w:val="22"/>
          <w:szCs w:val="22"/>
        </w:rPr>
        <w:t>S</w:t>
      </w:r>
      <w:r w:rsidRPr="004946ED">
        <w:rPr>
          <w:sz w:val="22"/>
          <w:szCs w:val="22"/>
        </w:rPr>
        <w:t xml:space="preserve">utarties vertė yra </w:t>
      </w:r>
      <w:sdt>
        <w:sdtPr>
          <w:rPr>
            <w:sz w:val="22"/>
            <w:szCs w:val="22"/>
          </w:rPr>
          <w:alias w:val="suma skaičiais "/>
          <w:tag w:val="suma skaičiais "/>
          <w:id w:val="52829730"/>
          <w:placeholder>
            <w:docPart w:val="8E10D7E183424D949A87FE0C85A8C459"/>
          </w:placeholder>
        </w:sdtPr>
        <w:sdtEndPr>
          <w:rPr>
            <w:iCs/>
          </w:rPr>
        </w:sdtEndPr>
        <w:sdtContent>
          <w:r>
            <w:rPr>
              <w:sz w:val="22"/>
              <w:szCs w:val="22"/>
            </w:rPr>
            <w:t>847000,00</w:t>
          </w:r>
        </w:sdtContent>
      </w:sdt>
      <w:r w:rsidRPr="006828C6">
        <w:rPr>
          <w:b/>
          <w:iCs/>
          <w:sz w:val="22"/>
          <w:szCs w:val="22"/>
        </w:rPr>
        <w:t xml:space="preserve"> </w:t>
      </w:r>
      <w:r w:rsidRPr="006828C6">
        <w:rPr>
          <w:bCs/>
          <w:iCs/>
          <w:sz w:val="22"/>
          <w:szCs w:val="22"/>
        </w:rPr>
        <w:t xml:space="preserve">Eur </w:t>
      </w:r>
      <w:r w:rsidRPr="006828C6">
        <w:rPr>
          <w:iCs/>
          <w:sz w:val="22"/>
          <w:szCs w:val="22"/>
        </w:rPr>
        <w:t>(</w:t>
      </w:r>
      <w:sdt>
        <w:sdtPr>
          <w:rPr>
            <w:iCs/>
            <w:sz w:val="22"/>
            <w:szCs w:val="22"/>
          </w:rPr>
          <w:alias w:val="suma žodžiais"/>
          <w:tag w:val="suma žodžiais"/>
          <w:id w:val="320463068"/>
          <w:placeholder>
            <w:docPart w:val="0F68D01F6B324A0AA3A3FED4625BDA27"/>
          </w:placeholder>
        </w:sdtPr>
        <w:sdtContent>
          <w:r>
            <w:rPr>
              <w:iCs/>
              <w:sz w:val="22"/>
              <w:szCs w:val="22"/>
            </w:rPr>
            <w:t>Aštuoni</w:t>
          </w:r>
          <w:r w:rsidRPr="006828C6">
            <w:rPr>
              <w:iCs/>
              <w:sz w:val="22"/>
              <w:szCs w:val="22"/>
            </w:rPr>
            <w:t xml:space="preserve"> šimtai </w:t>
          </w:r>
          <w:r>
            <w:rPr>
              <w:iCs/>
              <w:sz w:val="22"/>
              <w:szCs w:val="22"/>
            </w:rPr>
            <w:t>keturiasdešimt</w:t>
          </w:r>
          <w:r w:rsidRPr="006828C6">
            <w:rPr>
              <w:iCs/>
              <w:sz w:val="22"/>
              <w:szCs w:val="22"/>
            </w:rPr>
            <w:t xml:space="preserve"> </w:t>
          </w:r>
          <w:r>
            <w:rPr>
              <w:iCs/>
              <w:sz w:val="22"/>
              <w:szCs w:val="22"/>
            </w:rPr>
            <w:t>septyni</w:t>
          </w:r>
          <w:r w:rsidRPr="006828C6">
            <w:rPr>
              <w:iCs/>
              <w:sz w:val="22"/>
              <w:szCs w:val="22"/>
            </w:rPr>
            <w:t xml:space="preserve"> tūkstančiai Eur</w:t>
          </w:r>
        </w:sdtContent>
      </w:sdt>
      <w:r w:rsidRPr="006828C6">
        <w:rPr>
          <w:iCs/>
          <w:sz w:val="22"/>
          <w:szCs w:val="22"/>
        </w:rPr>
        <w:t xml:space="preserve">) su PVM, iš kurių PVM sudaro </w:t>
      </w:r>
      <w:sdt>
        <w:sdtPr>
          <w:rPr>
            <w:sz w:val="22"/>
            <w:szCs w:val="22"/>
          </w:rPr>
          <w:alias w:val="suma skaičiais "/>
          <w:tag w:val="suma skaičiais "/>
          <w:id w:val="-1726372552"/>
          <w:placeholder>
            <w:docPart w:val="532CF759F8FC46DAA8DDE850D7C1CFBB"/>
          </w:placeholder>
        </w:sdtPr>
        <w:sdtEndPr>
          <w:rPr>
            <w:iCs/>
          </w:rPr>
        </w:sdtEndPr>
        <w:sdtContent>
          <w:r>
            <w:rPr>
              <w:sz w:val="22"/>
              <w:szCs w:val="22"/>
            </w:rPr>
            <w:t>147000,</w:t>
          </w:r>
          <w:r w:rsidRPr="006828C6">
            <w:rPr>
              <w:sz w:val="22"/>
              <w:szCs w:val="22"/>
            </w:rPr>
            <w:t>00</w:t>
          </w:r>
        </w:sdtContent>
      </w:sdt>
      <w:r w:rsidRPr="006828C6">
        <w:rPr>
          <w:iCs/>
          <w:sz w:val="22"/>
          <w:szCs w:val="22"/>
        </w:rPr>
        <w:t xml:space="preserve"> Eur (</w:t>
      </w:r>
      <w:sdt>
        <w:sdtPr>
          <w:rPr>
            <w:iCs/>
            <w:sz w:val="22"/>
            <w:szCs w:val="22"/>
          </w:rPr>
          <w:alias w:val="suma žodžiais"/>
          <w:tag w:val="suma žodžiais"/>
          <w:id w:val="-211659148"/>
          <w:placeholder>
            <w:docPart w:val="D0A8BE4C6CD144219204866EC2DA315B"/>
          </w:placeholder>
        </w:sdtPr>
        <w:sdtContent>
          <w:r>
            <w:rPr>
              <w:iCs/>
              <w:sz w:val="22"/>
              <w:szCs w:val="22"/>
            </w:rPr>
            <w:t>Šimtas keturiasdešimt septyni tūkstančiai</w:t>
          </w:r>
          <w:r w:rsidRPr="006828C6">
            <w:rPr>
              <w:iCs/>
              <w:sz w:val="22"/>
              <w:szCs w:val="22"/>
            </w:rPr>
            <w:t xml:space="preserve"> Eur</w:t>
          </w:r>
        </w:sdtContent>
      </w:sdt>
      <w:r w:rsidRPr="006828C6">
        <w:rPr>
          <w:iCs/>
          <w:sz w:val="22"/>
          <w:szCs w:val="22"/>
        </w:rPr>
        <w:t xml:space="preserve">). </w:t>
      </w:r>
      <w:r>
        <w:rPr>
          <w:iCs/>
          <w:sz w:val="22"/>
          <w:szCs w:val="22"/>
        </w:rPr>
        <w:t>S</w:t>
      </w:r>
      <w:r w:rsidRPr="006828C6">
        <w:rPr>
          <w:iCs/>
          <w:sz w:val="22"/>
          <w:szCs w:val="22"/>
        </w:rPr>
        <w:t xml:space="preserve">utarties vertė be PVM yra </w:t>
      </w:r>
      <w:sdt>
        <w:sdtPr>
          <w:rPr>
            <w:sz w:val="22"/>
            <w:szCs w:val="22"/>
          </w:rPr>
          <w:alias w:val="suma skaičiais "/>
          <w:tag w:val="suma skaičiais "/>
          <w:id w:val="-794301198"/>
          <w:placeholder>
            <w:docPart w:val="1EC6D0571C87426893C38C36CFD07C55"/>
          </w:placeholder>
        </w:sdtPr>
        <w:sdtEndPr>
          <w:rPr>
            <w:iCs/>
            <w:highlight w:val="lightGray"/>
          </w:rPr>
        </w:sdtEndPr>
        <w:sdtContent>
          <w:sdt>
            <w:sdtPr>
              <w:rPr>
                <w:sz w:val="22"/>
                <w:szCs w:val="22"/>
              </w:rPr>
              <w:alias w:val="suma skaičiais "/>
              <w:tag w:val="suma skaičiais "/>
              <w:id w:val="1985743307"/>
              <w:placeholder>
                <w:docPart w:val="E820329474F84925AAAD4201855FB1C3"/>
              </w:placeholder>
            </w:sdtPr>
            <w:sdtEndPr>
              <w:rPr>
                <w:iCs/>
              </w:rPr>
            </w:sdtEndPr>
            <w:sdtContent>
              <w:r>
                <w:rPr>
                  <w:sz w:val="22"/>
                  <w:szCs w:val="22"/>
                </w:rPr>
                <w:t>700 000</w:t>
              </w:r>
              <w:r w:rsidRPr="006828C6">
                <w:rPr>
                  <w:sz w:val="22"/>
                  <w:szCs w:val="22"/>
                </w:rPr>
                <w:t>,00</w:t>
              </w:r>
            </w:sdtContent>
          </w:sdt>
        </w:sdtContent>
      </w:sdt>
      <w:r w:rsidRPr="0074768B">
        <w:rPr>
          <w:iCs/>
          <w:sz w:val="22"/>
          <w:szCs w:val="22"/>
        </w:rPr>
        <w:t xml:space="preserve"> </w:t>
      </w:r>
      <w:r>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B4F53253E892406FB9375507AF4C446F"/>
          </w:placeholder>
        </w:sdtPr>
        <w:sdtEndPr>
          <w:rPr>
            <w:highlight w:val="lightGray"/>
          </w:rPr>
        </w:sdtEndPr>
        <w:sdtContent>
          <w:sdt>
            <w:sdtPr>
              <w:rPr>
                <w:iCs/>
                <w:sz w:val="22"/>
                <w:szCs w:val="22"/>
              </w:rPr>
              <w:alias w:val="suma žodžiais"/>
              <w:tag w:val="suma žodžiais"/>
              <w:id w:val="-50080541"/>
              <w:placeholder>
                <w:docPart w:val="95BF7E33EF6742AFBD870CA0A58532FB"/>
              </w:placeholder>
            </w:sdtPr>
            <w:sdtEndPr>
              <w:rPr>
                <w:highlight w:val="lightGray"/>
              </w:rPr>
            </w:sdtEndPr>
            <w:sdtContent>
              <w:r>
                <w:rPr>
                  <w:iCs/>
                  <w:sz w:val="22"/>
                  <w:szCs w:val="22"/>
                  <w:highlight w:val="lightGray"/>
                </w:rPr>
                <w:t xml:space="preserve">Septyni šimtai tūkstančių Eur </w:t>
              </w:r>
            </w:sdtContent>
          </w:sdt>
        </w:sdtContent>
      </w:sdt>
      <w:r w:rsidRPr="00F722F7">
        <w:rPr>
          <w:iCs/>
          <w:sz w:val="22"/>
          <w:szCs w:val="22"/>
        </w:rPr>
        <w:t>)</w:t>
      </w:r>
      <w:bookmarkEnd w:id="3"/>
      <w:r w:rsidRPr="00F722F7">
        <w:rPr>
          <w:iCs/>
          <w:sz w:val="22"/>
          <w:szCs w:val="22"/>
        </w:rPr>
        <w:t>.</w:t>
      </w:r>
      <w:r w:rsidR="006D659C" w:rsidRPr="00736F8A">
        <w:rPr>
          <w:sz w:val="22"/>
          <w:szCs w:val="22"/>
        </w:rPr>
        <w:t xml:space="preserve"> </w:t>
      </w:r>
      <w:r w:rsidR="00B42DAA">
        <w:rPr>
          <w:sz w:val="22"/>
          <w:szCs w:val="22"/>
        </w:rPr>
        <w:t xml:space="preserve"> </w:t>
      </w:r>
    </w:p>
    <w:p w14:paraId="0B33EC58" w14:textId="5CE12C9D"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w:t>
      </w:r>
      <w:r w:rsidR="00123E79">
        <w:rPr>
          <w:sz w:val="22"/>
          <w:szCs w:val="22"/>
        </w:rPr>
        <w:t>SABIS</w:t>
      </w:r>
      <w:r w:rsidRPr="00596BC0">
        <w:rPr>
          <w:sz w:val="22"/>
          <w:szCs w:val="22"/>
        </w:rPr>
        <w:t xml:space="preserve">“. </w:t>
      </w:r>
    </w:p>
    <w:p w14:paraId="7CBD71BB" w14:textId="77777777" w:rsidR="00FF31AF" w:rsidRPr="00FF31AF" w:rsidRDefault="007730A5" w:rsidP="007253A8">
      <w:pPr>
        <w:pStyle w:val="ListParagraph"/>
        <w:numPr>
          <w:ilvl w:val="1"/>
          <w:numId w:val="9"/>
        </w:numPr>
        <w:tabs>
          <w:tab w:val="left" w:pos="709"/>
          <w:tab w:val="left" w:pos="1170"/>
          <w:tab w:val="left" w:pos="1260"/>
        </w:tabs>
        <w:ind w:left="567" w:hanging="567"/>
        <w:rPr>
          <w:iCs/>
          <w:sz w:val="22"/>
          <w:szCs w:val="22"/>
        </w:rPr>
      </w:pPr>
      <w:r w:rsidRPr="00FF31AF">
        <w:rPr>
          <w:sz w:val="22"/>
          <w:szCs w:val="22"/>
          <w:lang w:eastAsia="en-US"/>
        </w:rPr>
        <w:t xml:space="preserve">Tiekėjas pateiktoje PVM sąskaitoje - faktūroje privalo nurodyti  </w:t>
      </w:r>
      <w:r w:rsidR="00FF31AF">
        <w:rPr>
          <w:sz w:val="22"/>
          <w:szCs w:val="22"/>
          <w:lang w:eastAsia="en-US"/>
        </w:rPr>
        <w:t xml:space="preserve">Preliminariosios sutarties ar </w:t>
      </w:r>
      <w:r w:rsidR="00FF31AF" w:rsidRPr="00595004">
        <w:rPr>
          <w:sz w:val="22"/>
          <w:szCs w:val="22"/>
          <w:lang w:eastAsia="en-US"/>
        </w:rPr>
        <w:t>Pagrindinės sutarties</w:t>
      </w:r>
      <w:r w:rsidR="00FF31AF" w:rsidRPr="007730A5">
        <w:rPr>
          <w:sz w:val="22"/>
          <w:szCs w:val="22"/>
          <w:lang w:eastAsia="en-US"/>
        </w:rPr>
        <w:t xml:space="preserve"> sudarymo datą</w:t>
      </w:r>
      <w:r w:rsidR="00FF31AF">
        <w:rPr>
          <w:sz w:val="22"/>
          <w:szCs w:val="22"/>
          <w:lang w:eastAsia="en-US"/>
        </w:rPr>
        <w:t xml:space="preserve"> </w:t>
      </w:r>
      <w:r w:rsidR="00FF31AF" w:rsidRPr="007730A5">
        <w:rPr>
          <w:sz w:val="22"/>
          <w:szCs w:val="22"/>
          <w:lang w:eastAsia="en-US"/>
        </w:rPr>
        <w:t xml:space="preserve">bei Pirkėjo suteiktą </w:t>
      </w:r>
      <w:r w:rsidR="00FF31AF">
        <w:rPr>
          <w:sz w:val="22"/>
          <w:szCs w:val="22"/>
          <w:lang w:eastAsia="en-US"/>
        </w:rPr>
        <w:t>Preliminariosios sutarties ar Pagrindinės s</w:t>
      </w:r>
      <w:r w:rsidR="00FF31AF" w:rsidRPr="007730A5">
        <w:rPr>
          <w:sz w:val="22"/>
          <w:szCs w:val="22"/>
          <w:lang w:eastAsia="en-US"/>
        </w:rPr>
        <w:t>utarties</w:t>
      </w:r>
      <w:r w:rsidR="00FF31AF">
        <w:rPr>
          <w:sz w:val="22"/>
          <w:szCs w:val="22"/>
          <w:lang w:eastAsia="en-US"/>
        </w:rPr>
        <w:t xml:space="preserve"> </w:t>
      </w:r>
      <w:r w:rsidR="00FF31AF" w:rsidRPr="007730A5">
        <w:rPr>
          <w:sz w:val="22"/>
          <w:szCs w:val="22"/>
          <w:lang w:eastAsia="en-US"/>
        </w:rPr>
        <w:t>numerį</w:t>
      </w:r>
      <w:r w:rsidR="00FF31AF">
        <w:rPr>
          <w:sz w:val="22"/>
          <w:szCs w:val="22"/>
          <w:lang w:eastAsia="en-US"/>
        </w:rPr>
        <w:t>.</w:t>
      </w:r>
    </w:p>
    <w:p w14:paraId="5F61C890" w14:textId="418F6EC0" w:rsidR="007730A5" w:rsidRPr="00FF31AF" w:rsidRDefault="00FF31AF" w:rsidP="007253A8">
      <w:pPr>
        <w:pStyle w:val="ListParagraph"/>
        <w:numPr>
          <w:ilvl w:val="1"/>
          <w:numId w:val="9"/>
        </w:numPr>
        <w:tabs>
          <w:tab w:val="left" w:pos="709"/>
          <w:tab w:val="left" w:pos="1170"/>
          <w:tab w:val="left" w:pos="1260"/>
        </w:tabs>
        <w:ind w:left="567" w:hanging="567"/>
        <w:rPr>
          <w:iCs/>
          <w:sz w:val="22"/>
          <w:szCs w:val="22"/>
        </w:rPr>
      </w:pPr>
      <w:r w:rsidRPr="00FF31AF">
        <w:rPr>
          <w:sz w:val="22"/>
          <w:szCs w:val="22"/>
        </w:rPr>
        <w:t xml:space="preserve"> </w:t>
      </w:r>
      <w:r w:rsidR="007730A5" w:rsidRPr="00FF31AF">
        <w:rPr>
          <w:sz w:val="22"/>
          <w:szCs w:val="22"/>
        </w:rPr>
        <w:t xml:space="preserve">Pirkėjas atsiskaito už perduotas kokybiškas Prekes ne vėliau kaip per 30  (trisdešimt) kalendorinių dienų nuo Tiekėjo </w:t>
      </w:r>
      <w:r w:rsidR="00330368" w:rsidRPr="00FF31AF">
        <w:rPr>
          <w:sz w:val="22"/>
          <w:szCs w:val="22"/>
        </w:rPr>
        <w:t>Preliminarioj</w:t>
      </w:r>
      <w:r w:rsidR="00936F60" w:rsidRPr="00FF31AF">
        <w:rPr>
          <w:sz w:val="22"/>
          <w:szCs w:val="22"/>
        </w:rPr>
        <w:t>oj</w:t>
      </w:r>
      <w:r w:rsidR="00330368" w:rsidRPr="00FF31AF">
        <w:rPr>
          <w:sz w:val="22"/>
          <w:szCs w:val="22"/>
        </w:rPr>
        <w:t>e</w:t>
      </w:r>
      <w:r w:rsidR="00633112" w:rsidRPr="00FF31AF">
        <w:rPr>
          <w:sz w:val="22"/>
          <w:szCs w:val="22"/>
        </w:rPr>
        <w:t xml:space="preserve"> s</w:t>
      </w:r>
      <w:r w:rsidR="007730A5" w:rsidRPr="00FF31AF">
        <w:rPr>
          <w:sz w:val="22"/>
          <w:szCs w:val="22"/>
        </w:rPr>
        <w:t>utartyje numatyta tvarka, sistemoje „</w:t>
      </w:r>
      <w:r w:rsidR="00123E79">
        <w:rPr>
          <w:sz w:val="22"/>
          <w:szCs w:val="22"/>
        </w:rPr>
        <w:t>SABIS</w:t>
      </w:r>
      <w:r w:rsidR="007730A5" w:rsidRPr="00FF31AF">
        <w:rPr>
          <w:sz w:val="22"/>
          <w:szCs w:val="22"/>
        </w:rPr>
        <w:t>“ gautos ir patvirtintos PVM sąskaitos - faktūros dienos.</w:t>
      </w:r>
      <w:r w:rsidR="004A2A7D" w:rsidRPr="00FF31AF">
        <w:rPr>
          <w:color w:val="000000" w:themeColor="text1"/>
          <w:sz w:val="22"/>
          <w:szCs w:val="22"/>
        </w:rPr>
        <w:t xml:space="preserve"> </w:t>
      </w:r>
    </w:p>
    <w:p w14:paraId="20CE1438" w14:textId="77777777" w:rsidR="00FF31AF" w:rsidRPr="007730A5" w:rsidRDefault="00FF31AF" w:rsidP="00FF31AF">
      <w:pPr>
        <w:pStyle w:val="ListParagraph"/>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Pr>
          <w:sz w:val="22"/>
          <w:szCs w:val="22"/>
        </w:rPr>
        <w:t xml:space="preserve"> ar Pagrindinės sutarties</w:t>
      </w:r>
      <w:r w:rsidRPr="00596BC0">
        <w:rPr>
          <w:sz w:val="22"/>
          <w:szCs w:val="22"/>
        </w:rPr>
        <w:t xml:space="preserve"> vykdymu susijusios išlaidos ir Tiekėjui Preliminariosios sutarties </w:t>
      </w:r>
      <w:r>
        <w:rPr>
          <w:sz w:val="22"/>
          <w:szCs w:val="22"/>
        </w:rPr>
        <w:t>ar Pagrindinės sutarties</w:t>
      </w:r>
      <w:r w:rsidRPr="00596BC0">
        <w:rPr>
          <w:sz w:val="22"/>
          <w:szCs w:val="22"/>
        </w:rPr>
        <w:t xml:space="preserve"> vykdymas taps sudėtingesnis (Tiekėjui padidės įsipareigojimų vykdymo kaina). Įsipareigojimų vykdymo kainos padidėjimas nesuteikia Tiekėjui teisės sustabdyti Preliminariosios sutarties </w:t>
      </w:r>
      <w:r>
        <w:rPr>
          <w:sz w:val="22"/>
          <w:szCs w:val="22"/>
        </w:rPr>
        <w:t>ar Pagrindinės sutarties</w:t>
      </w:r>
      <w:r w:rsidRPr="00596BC0">
        <w:rPr>
          <w:sz w:val="22"/>
          <w:szCs w:val="22"/>
        </w:rPr>
        <w:t xml:space="preserve"> vykdymo ar atsisakyti Preliminariosios sutarties </w:t>
      </w:r>
      <w:r>
        <w:rPr>
          <w:sz w:val="22"/>
          <w:szCs w:val="22"/>
        </w:rPr>
        <w:t>ar Pagrindinės sutarties</w:t>
      </w:r>
      <w:r w:rsidRPr="00596BC0">
        <w:rPr>
          <w:sz w:val="22"/>
          <w:szCs w:val="22"/>
        </w:rPr>
        <w:t xml:space="preserve"> šiuo pagrindu. Tai būtų laikoma esminiu pažeidimu</w:t>
      </w:r>
      <w:r>
        <w:rPr>
          <w:sz w:val="22"/>
          <w:szCs w:val="22"/>
        </w:rPr>
        <w:t>.</w:t>
      </w:r>
    </w:p>
    <w:p w14:paraId="0AC18F10" w14:textId="56700288" w:rsidR="00FD525E" w:rsidRDefault="00C05268" w:rsidP="005C7F44">
      <w:pPr>
        <w:pStyle w:val="ListParagraph"/>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w:t>
      </w:r>
      <w:r w:rsidR="00FF31AF" w:rsidRPr="00FF31AF">
        <w:rPr>
          <w:sz w:val="22"/>
          <w:szCs w:val="22"/>
        </w:rPr>
        <w:t xml:space="preserve"> </w:t>
      </w:r>
      <w:r w:rsidR="00FF31AF">
        <w:rPr>
          <w:sz w:val="22"/>
          <w:szCs w:val="22"/>
        </w:rPr>
        <w:t>Pagrindinėje s</w:t>
      </w:r>
      <w:r w:rsidR="00FF31AF" w:rsidRPr="007730A5">
        <w:rPr>
          <w:sz w:val="22"/>
          <w:szCs w:val="22"/>
        </w:rPr>
        <w:t>utartyje</w:t>
      </w:r>
      <w:r w:rsidR="00FD525E" w:rsidRPr="00FD525E">
        <w:rPr>
          <w:iCs/>
          <w:sz w:val="22"/>
          <w:szCs w:val="22"/>
        </w:rPr>
        <w:t xml:space="preserve"> ir Pirkimo sąlygose</w:t>
      </w:r>
      <w:r w:rsidR="001658BF">
        <w:rPr>
          <w:iCs/>
          <w:sz w:val="22"/>
          <w:szCs w:val="22"/>
        </w:rPr>
        <w:t>.</w:t>
      </w:r>
    </w:p>
    <w:p w14:paraId="36ADBA08" w14:textId="4587FBEB" w:rsidR="001F153D" w:rsidRPr="006A260C" w:rsidRDefault="004A2A7D" w:rsidP="005C7F44">
      <w:pPr>
        <w:pStyle w:val="ListParagraph"/>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kainą, kuri bus lygi sumai, gautai prie </w:t>
      </w:r>
      <w:r w:rsidR="006A260C" w:rsidRPr="006A260C">
        <w:rPr>
          <w:sz w:val="22"/>
          <w:szCs w:val="22"/>
        </w:rPr>
        <w:t xml:space="preserve">Prekių </w:t>
      </w:r>
      <w:r w:rsidRPr="006A260C">
        <w:rPr>
          <w:sz w:val="22"/>
          <w:szCs w:val="22"/>
        </w:rPr>
        <w:t>kainos be PVM pridėjus PVM, apskaičiuotą pagal naujai patvirtintą mokesčio tarifą, nebent priimti teisės aktai numatytų kitaip</w:t>
      </w:r>
      <w:r w:rsidR="001F153D" w:rsidRPr="006A260C">
        <w:rPr>
          <w:iCs/>
          <w:sz w:val="22"/>
          <w:szCs w:val="22"/>
        </w:rPr>
        <w:t>.</w:t>
      </w:r>
    </w:p>
    <w:p w14:paraId="5328BB87" w14:textId="77777777" w:rsidR="00FF31AF" w:rsidRPr="00FF31AF" w:rsidRDefault="00FF31AF" w:rsidP="005C7F44">
      <w:pPr>
        <w:pStyle w:val="ListParagraph"/>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Pr>
          <w:iCs/>
          <w:sz w:val="22"/>
          <w:szCs w:val="22"/>
        </w:rPr>
        <w:t>ją</w:t>
      </w:r>
      <w:r w:rsidRPr="001F153D">
        <w:rPr>
          <w:iCs/>
          <w:sz w:val="22"/>
          <w:szCs w:val="22"/>
        </w:rPr>
        <w:t xml:space="preserve"> sutartį ar jos pagrindu sudarytas </w:t>
      </w:r>
      <w:r>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Pr>
          <w:sz w:val="22"/>
          <w:szCs w:val="22"/>
        </w:rPr>
        <w:t>Pagrindinėje s</w:t>
      </w:r>
      <w:r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Pr>
          <w:iCs/>
          <w:sz w:val="22"/>
          <w:szCs w:val="22"/>
        </w:rPr>
        <w:t xml:space="preserve"> ar Pagrindinės sutarties</w:t>
      </w:r>
      <w:r w:rsidRPr="001F153D">
        <w:rPr>
          <w:iCs/>
          <w:sz w:val="22"/>
          <w:szCs w:val="22"/>
        </w:rPr>
        <w:t xml:space="preserve"> vykdymo </w:t>
      </w:r>
      <w:r w:rsidRPr="001F153D">
        <w:rPr>
          <w:iCs/>
          <w:sz w:val="22"/>
          <w:szCs w:val="22"/>
        </w:rPr>
        <w:lastRenderedPageBreak/>
        <w:t>pažeidimus</w:t>
      </w:r>
      <w:r>
        <w:rPr>
          <w:iCs/>
          <w:sz w:val="22"/>
          <w:szCs w:val="22"/>
        </w:rPr>
        <w:t xml:space="preserve"> ir (ar) </w:t>
      </w:r>
      <w:r w:rsidRPr="001F153D">
        <w:rPr>
          <w:iCs/>
          <w:sz w:val="22"/>
          <w:szCs w:val="22"/>
        </w:rPr>
        <w:t>trūkumus. Toks mokėjimų sulaikymas nėra laikomas Preliminarios</w:t>
      </w:r>
      <w:r>
        <w:rPr>
          <w:iCs/>
          <w:sz w:val="22"/>
          <w:szCs w:val="22"/>
        </w:rPr>
        <w:t>ios</w:t>
      </w:r>
      <w:r w:rsidRPr="001F153D">
        <w:rPr>
          <w:iCs/>
          <w:sz w:val="22"/>
          <w:szCs w:val="22"/>
        </w:rPr>
        <w:t xml:space="preserve"> sutarties </w:t>
      </w:r>
      <w:r>
        <w:rPr>
          <w:iCs/>
          <w:sz w:val="22"/>
          <w:szCs w:val="22"/>
        </w:rPr>
        <w:t>ar Pagrindinės sutarties</w:t>
      </w:r>
      <w:r w:rsidRPr="001F153D">
        <w:rPr>
          <w:iCs/>
          <w:sz w:val="22"/>
          <w:szCs w:val="22"/>
        </w:rPr>
        <w:t xml:space="preserve"> sąlygų pažeidimu (t. y. nėra skaičiuojami delspinigiai</w:t>
      </w:r>
    </w:p>
    <w:p w14:paraId="59E4CCC7" w14:textId="43374FA0" w:rsidR="001F153D" w:rsidRPr="009C3237" w:rsidRDefault="001F153D" w:rsidP="005C7F44">
      <w:pPr>
        <w:pStyle w:val="ListParagraph"/>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sidR="00FF31AF">
        <w:rPr>
          <w:iCs/>
          <w:sz w:val="22"/>
          <w:szCs w:val="22"/>
        </w:rPr>
        <w:t xml:space="preserve">ar Pagrindinę </w:t>
      </w:r>
      <w:r>
        <w:rPr>
          <w:iCs/>
          <w:sz w:val="22"/>
          <w:szCs w:val="22"/>
        </w:rPr>
        <w:t xml:space="preserve">sutartį </w:t>
      </w:r>
      <w:r w:rsidRPr="001F153D">
        <w:rPr>
          <w:iCs/>
          <w:sz w:val="22"/>
          <w:szCs w:val="22"/>
        </w:rPr>
        <w:t xml:space="preserve">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724F684F" w14:textId="5DAA320C" w:rsidR="006D659C" w:rsidRPr="001658BF" w:rsidRDefault="008F2A18" w:rsidP="005C7F44">
      <w:pPr>
        <w:pStyle w:val="ListParagraph"/>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081C868A"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w:t>
      </w:r>
      <w:r w:rsidRPr="001658BF">
        <w:rPr>
          <w:sz w:val="22"/>
          <w:szCs w:val="22"/>
        </w:rPr>
        <w:t xml:space="preserve">turi būti naujos, kokybiškos, originalioje pakuotėje bei atitikti tokioms </w:t>
      </w:r>
      <w:r w:rsidR="00AF2BF4">
        <w:rPr>
          <w:sz w:val="22"/>
          <w:szCs w:val="22"/>
        </w:rPr>
        <w:t>p</w:t>
      </w:r>
      <w:r w:rsidRPr="001658BF">
        <w:rPr>
          <w:sz w:val="22"/>
          <w:szCs w:val="22"/>
        </w:rPr>
        <w:t xml:space="preserve">rekėms taikomus reikalavimus. Riboto galiojimo Prekės,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Pr="001658BF">
        <w:rPr>
          <w:sz w:val="22"/>
          <w:szCs w:val="22"/>
        </w:rPr>
        <w:t>neatitinka joms keliamų reikalavimų, patikrinimo išlaidos tenka Tiekėjui</w:t>
      </w:r>
      <w:r>
        <w:rPr>
          <w:sz w:val="22"/>
          <w:szCs w:val="22"/>
        </w:rPr>
        <w:t>.</w:t>
      </w:r>
    </w:p>
    <w:p w14:paraId="115A904D" w14:textId="101DD977" w:rsidR="001658BF" w:rsidRPr="006828C6"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w:t>
      </w:r>
      <w:r w:rsidR="001658BF" w:rsidRPr="001658BF">
        <w:rPr>
          <w:sz w:val="22"/>
          <w:szCs w:val="22"/>
        </w:rPr>
        <w:t xml:space="preserve">turi būti </w:t>
      </w:r>
      <w:r w:rsidR="001658BF" w:rsidRPr="005128DA">
        <w:rPr>
          <w:sz w:val="22"/>
          <w:szCs w:val="22"/>
        </w:rPr>
        <w:t xml:space="preserve">suteikiama </w:t>
      </w:r>
      <w:r w:rsidR="001658BF" w:rsidRPr="006828C6">
        <w:rPr>
          <w:color w:val="000000" w:themeColor="text1"/>
          <w:sz w:val="22"/>
          <w:szCs w:val="22"/>
        </w:rPr>
        <w:t xml:space="preserve">ne mažesnė kaip </w:t>
      </w:r>
      <w:r w:rsidR="00DB3FC7" w:rsidRPr="006828C6">
        <w:rPr>
          <w:color w:val="000000" w:themeColor="text1"/>
          <w:sz w:val="22"/>
          <w:szCs w:val="22"/>
        </w:rPr>
        <w:t>6</w:t>
      </w:r>
      <w:r w:rsidR="001658BF" w:rsidRPr="006828C6">
        <w:rPr>
          <w:color w:val="000000" w:themeColor="text1"/>
          <w:sz w:val="22"/>
          <w:szCs w:val="22"/>
        </w:rPr>
        <w:t xml:space="preserve"> (</w:t>
      </w:r>
      <w:r w:rsidR="00DB3FC7" w:rsidRPr="006828C6">
        <w:rPr>
          <w:color w:val="000000" w:themeColor="text1"/>
          <w:sz w:val="22"/>
          <w:szCs w:val="22"/>
        </w:rPr>
        <w:t>šešių</w:t>
      </w:r>
      <w:r w:rsidR="001658BF" w:rsidRPr="006828C6">
        <w:rPr>
          <w:color w:val="000000" w:themeColor="text1"/>
          <w:sz w:val="22"/>
          <w:szCs w:val="22"/>
        </w:rPr>
        <w:t xml:space="preserve">) mėnesių </w:t>
      </w:r>
      <w:r w:rsidR="001658BF" w:rsidRPr="006828C6">
        <w:rPr>
          <w:sz w:val="22"/>
          <w:szCs w:val="22"/>
        </w:rPr>
        <w:t>garantija</w:t>
      </w:r>
      <w:r w:rsidR="003630D3" w:rsidRPr="006828C6">
        <w:rPr>
          <w:sz w:val="22"/>
          <w:szCs w:val="22"/>
        </w:rPr>
        <w:t xml:space="preserve">. </w:t>
      </w:r>
      <w:r w:rsidR="001658BF" w:rsidRPr="006828C6">
        <w:rPr>
          <w:sz w:val="22"/>
          <w:szCs w:val="22"/>
        </w:rPr>
        <w:t>Prekių</w:t>
      </w:r>
      <w:r w:rsidRPr="006828C6">
        <w:rPr>
          <w:sz w:val="22"/>
          <w:szCs w:val="22"/>
        </w:rPr>
        <w:t xml:space="preserve"> </w:t>
      </w:r>
      <w:r w:rsidR="001658BF" w:rsidRPr="006828C6">
        <w:rPr>
          <w:sz w:val="22"/>
          <w:szCs w:val="22"/>
        </w:rPr>
        <w:t xml:space="preserve">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w:t>
      </w:r>
      <w:r w:rsidRPr="006828C6">
        <w:rPr>
          <w:sz w:val="22"/>
          <w:szCs w:val="22"/>
        </w:rPr>
        <w:t>p</w:t>
      </w:r>
      <w:r w:rsidR="001658BF" w:rsidRPr="006828C6">
        <w:rPr>
          <w:sz w:val="22"/>
          <w:szCs w:val="22"/>
        </w:rPr>
        <w:t>rekėms keliamus kokybės standartus, sąlygas.</w:t>
      </w:r>
    </w:p>
    <w:p w14:paraId="014DF834" w14:textId="2A91FDFB" w:rsidR="0074728E" w:rsidRPr="006828C6" w:rsidRDefault="0074728E" w:rsidP="005C7F44">
      <w:pPr>
        <w:numPr>
          <w:ilvl w:val="1"/>
          <w:numId w:val="9"/>
        </w:numPr>
        <w:tabs>
          <w:tab w:val="left" w:pos="1170"/>
          <w:tab w:val="left" w:pos="1260"/>
        </w:tabs>
        <w:ind w:left="567" w:hanging="567"/>
        <w:rPr>
          <w:sz w:val="22"/>
          <w:szCs w:val="22"/>
        </w:rPr>
      </w:pPr>
      <w:r w:rsidRPr="006828C6">
        <w:rPr>
          <w:sz w:val="22"/>
          <w:szCs w:val="22"/>
        </w:rPr>
        <w:t xml:space="preserve">Garantinis </w:t>
      </w:r>
      <w:r w:rsidR="00251AE5" w:rsidRPr="006828C6">
        <w:rPr>
          <w:rFonts w:eastAsia="Calibri"/>
          <w:color w:val="000000"/>
          <w:sz w:val="22"/>
          <w:szCs w:val="22"/>
          <w:lang w:eastAsia="en-US"/>
        </w:rPr>
        <w:t xml:space="preserve">Prekių </w:t>
      </w:r>
      <w:r w:rsidRPr="006828C6">
        <w:rPr>
          <w:sz w:val="22"/>
          <w:szCs w:val="22"/>
        </w:rPr>
        <w:t xml:space="preserve">laikotarpis skaičiuojamas nuo </w:t>
      </w:r>
      <w:r w:rsidR="007B174B" w:rsidRPr="006828C6">
        <w:rPr>
          <w:sz w:val="22"/>
          <w:szCs w:val="22"/>
        </w:rPr>
        <w:t>PVM sąskaitos-faktūros išrašymo</w:t>
      </w:r>
      <w:r w:rsidR="00865C7E" w:rsidRPr="006828C6">
        <w:rPr>
          <w:sz w:val="22"/>
          <w:szCs w:val="22"/>
        </w:rPr>
        <w:t xml:space="preserve"> datos</w:t>
      </w:r>
      <w:r w:rsidRPr="006828C6">
        <w:rPr>
          <w:sz w:val="22"/>
          <w:szCs w:val="22"/>
        </w:rPr>
        <w:t xml:space="preserve">. </w:t>
      </w:r>
    </w:p>
    <w:p w14:paraId="62D06F80" w14:textId="4C086BD6" w:rsidR="008F2A18" w:rsidRPr="006828C6" w:rsidRDefault="008F2A18" w:rsidP="005C7F44">
      <w:pPr>
        <w:numPr>
          <w:ilvl w:val="1"/>
          <w:numId w:val="9"/>
        </w:numPr>
        <w:tabs>
          <w:tab w:val="left" w:pos="1170"/>
          <w:tab w:val="left" w:pos="1260"/>
        </w:tabs>
        <w:ind w:left="567" w:hanging="567"/>
        <w:rPr>
          <w:sz w:val="22"/>
          <w:szCs w:val="22"/>
        </w:rPr>
      </w:pPr>
      <w:r w:rsidRPr="006828C6">
        <w:rPr>
          <w:sz w:val="22"/>
          <w:szCs w:val="22"/>
        </w:rPr>
        <w:t>Jei Prekių trūkumai pastebimi Prekių perdavimo - priėmimo metu</w:t>
      </w:r>
      <w:r w:rsidR="00251AE5" w:rsidRPr="006828C6">
        <w:rPr>
          <w:sz w:val="22"/>
          <w:szCs w:val="22"/>
        </w:rPr>
        <w:t>,</w:t>
      </w:r>
      <w:r w:rsidRPr="006828C6">
        <w:rPr>
          <w:sz w:val="22"/>
          <w:szCs w:val="22"/>
        </w:rPr>
        <w:t xml:space="preserve"> Pirkėjas turi teisę nepriimti Prekių. Apie pastebėtų Prekių trūkumus </w:t>
      </w:r>
      <w:r w:rsidR="00865C7E" w:rsidRPr="006828C6">
        <w:rPr>
          <w:sz w:val="22"/>
          <w:szCs w:val="22"/>
        </w:rPr>
        <w:t>informuoti raštu tiekėjo nurodytu el. paštu</w:t>
      </w:r>
      <w:r w:rsidRPr="006828C6">
        <w:rPr>
          <w:sz w:val="22"/>
          <w:szCs w:val="22"/>
        </w:rPr>
        <w:t xml:space="preserve">, nurodant sprendimo </w:t>
      </w:r>
      <w:r w:rsidR="00865C7E" w:rsidRPr="006828C6">
        <w:rPr>
          <w:sz w:val="22"/>
          <w:szCs w:val="22"/>
        </w:rPr>
        <w:t xml:space="preserve">dėl nepriimtų prekių </w:t>
      </w:r>
      <w:r w:rsidRPr="006828C6">
        <w:rPr>
          <w:sz w:val="22"/>
          <w:szCs w:val="22"/>
        </w:rPr>
        <w:t>motyvus. Prekių trūkumai šalinami Tiekėjo lėšomis ne vėliau kaip per 5 (penkias) kalendorines dienas.</w:t>
      </w:r>
    </w:p>
    <w:p w14:paraId="5C907576" w14:textId="3D55EF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per Preliminariojoje </w:t>
      </w:r>
      <w:r w:rsidR="00FF31AF">
        <w:rPr>
          <w:sz w:val="22"/>
          <w:szCs w:val="22"/>
        </w:rPr>
        <w:t xml:space="preserve">ar Pagrindinėje </w:t>
      </w:r>
      <w:r w:rsidR="00D95239">
        <w:rPr>
          <w:sz w:val="22"/>
          <w:szCs w:val="22"/>
        </w:rPr>
        <w:t>s</w:t>
      </w:r>
      <w:r w:rsidRPr="008F2A18">
        <w:rPr>
          <w:sz w:val="22"/>
          <w:szCs w:val="22"/>
        </w:rPr>
        <w:t xml:space="preserve">utartyje nustatytą garantinį terminą, Pirkėjas raštu </w:t>
      </w:r>
      <w:r w:rsidR="00865C7E">
        <w:rPr>
          <w:sz w:val="22"/>
          <w:szCs w:val="22"/>
        </w:rPr>
        <w:t>tiekėjo nurodytu el. paštu</w:t>
      </w:r>
      <w:r w:rsidR="00865C7E" w:rsidRPr="008F2A18">
        <w:rPr>
          <w:sz w:val="22"/>
          <w:szCs w:val="22"/>
        </w:rPr>
        <w:t xml:space="preserve"> </w:t>
      </w:r>
      <w:r w:rsidR="00865C7E">
        <w:rPr>
          <w:sz w:val="22"/>
          <w:szCs w:val="22"/>
        </w:rPr>
        <w:t>i</w:t>
      </w:r>
      <w:r w:rsidRPr="008F2A18">
        <w:rPr>
          <w:sz w:val="22"/>
          <w:szCs w:val="22"/>
        </w:rPr>
        <w:t xml:space="preserve">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Pr="008F2A18">
        <w:rPr>
          <w:sz w:val="22"/>
          <w:szCs w:val="22"/>
        </w:rPr>
        <w:t>trūkumus.</w:t>
      </w:r>
    </w:p>
    <w:p w14:paraId="2EEEF926" w14:textId="76388EA4"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2C52039" w:rsidR="008F2A18" w:rsidRDefault="001658BF" w:rsidP="005C7F44">
      <w:pPr>
        <w:numPr>
          <w:ilvl w:val="1"/>
          <w:numId w:val="9"/>
        </w:numPr>
        <w:tabs>
          <w:tab w:val="left" w:pos="1170"/>
          <w:tab w:val="left" w:pos="1260"/>
        </w:tabs>
        <w:ind w:left="567" w:hanging="567"/>
        <w:rPr>
          <w:sz w:val="22"/>
          <w:szCs w:val="22"/>
        </w:rPr>
      </w:pPr>
      <w:r w:rsidRPr="001776A1">
        <w:rPr>
          <w:sz w:val="22"/>
          <w:szCs w:val="22"/>
        </w:rPr>
        <w:t>Prekių kokybė turi atitikti Lietuvos Respublikoje galiojančius kokybės reikalavimus ir gamintojo išduotus kokybės sertifikatus</w:t>
      </w:r>
      <w:r w:rsidR="008F2A18">
        <w:rPr>
          <w:sz w:val="22"/>
          <w:szCs w:val="22"/>
        </w:rPr>
        <w:t>.</w:t>
      </w:r>
    </w:p>
    <w:p w14:paraId="1FA7A50C" w14:textId="7980CFA0" w:rsidR="006D659C" w:rsidRPr="0016553C" w:rsidRDefault="00FF31AF"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Pr>
          <w:sz w:val="22"/>
          <w:szCs w:val="22"/>
        </w:rPr>
        <w:t>Pagrindinėje s</w:t>
      </w:r>
      <w:r w:rsidRPr="007730A5">
        <w:rPr>
          <w:sz w:val="22"/>
          <w:szCs w:val="22"/>
        </w:rPr>
        <w:t xml:space="preserve">utartyje </w:t>
      </w:r>
      <w:r w:rsidRPr="0016553C">
        <w:rPr>
          <w:sz w:val="22"/>
          <w:szCs w:val="22"/>
        </w:rPr>
        <w:t>ar teisės aktuose Prek</w:t>
      </w:r>
      <w:r>
        <w:rPr>
          <w:sz w:val="22"/>
          <w:szCs w:val="22"/>
        </w:rPr>
        <w:t>ių</w:t>
      </w:r>
      <w:r w:rsidRPr="0016553C">
        <w:rPr>
          <w:sz w:val="22"/>
          <w:szCs w:val="22"/>
        </w:rPr>
        <w:t xml:space="preserve"> kokybei keliamus reikalavimus, tai laikoma esminiu pažeidimu</w:t>
      </w:r>
      <w:r w:rsidR="0016553C">
        <w:rPr>
          <w:sz w:val="22"/>
          <w:szCs w:val="22"/>
        </w:rPr>
        <w:t>.</w:t>
      </w:r>
    </w:p>
    <w:p w14:paraId="17696CC1" w14:textId="77777777" w:rsidR="00B849C9" w:rsidRPr="00B849C9" w:rsidRDefault="00B849C9" w:rsidP="005C7F44">
      <w:pPr>
        <w:pStyle w:val="ListParagraph"/>
        <w:numPr>
          <w:ilvl w:val="0"/>
          <w:numId w:val="10"/>
        </w:numPr>
        <w:rPr>
          <w:b/>
          <w:bCs/>
          <w:vanish/>
          <w:sz w:val="22"/>
          <w:szCs w:val="22"/>
        </w:rPr>
      </w:pPr>
    </w:p>
    <w:p w14:paraId="73270CF6" w14:textId="77777777" w:rsidR="00B849C9" w:rsidRPr="00B849C9" w:rsidRDefault="00B849C9" w:rsidP="005C7F44">
      <w:pPr>
        <w:pStyle w:val="ListParagraph"/>
        <w:numPr>
          <w:ilvl w:val="0"/>
          <w:numId w:val="10"/>
        </w:numPr>
        <w:rPr>
          <w:b/>
          <w:bCs/>
          <w:vanish/>
          <w:sz w:val="22"/>
          <w:szCs w:val="22"/>
        </w:rPr>
      </w:pPr>
    </w:p>
    <w:p w14:paraId="140B4DCB" w14:textId="77777777" w:rsidR="00B849C9" w:rsidRPr="00B849C9" w:rsidRDefault="00B849C9" w:rsidP="005C7F44">
      <w:pPr>
        <w:pStyle w:val="ListParagraph"/>
        <w:numPr>
          <w:ilvl w:val="0"/>
          <w:numId w:val="10"/>
        </w:numPr>
        <w:rPr>
          <w:b/>
          <w:bCs/>
          <w:vanish/>
          <w:sz w:val="22"/>
          <w:szCs w:val="22"/>
        </w:rPr>
      </w:pPr>
    </w:p>
    <w:p w14:paraId="6848B1EB" w14:textId="77777777" w:rsidR="00B849C9" w:rsidRPr="00B849C9" w:rsidRDefault="00B849C9" w:rsidP="005C7F44">
      <w:pPr>
        <w:pStyle w:val="ListParagraph"/>
        <w:numPr>
          <w:ilvl w:val="0"/>
          <w:numId w:val="10"/>
        </w:numPr>
        <w:rPr>
          <w:b/>
          <w:bCs/>
          <w:vanish/>
          <w:sz w:val="22"/>
          <w:szCs w:val="22"/>
        </w:rPr>
      </w:pPr>
    </w:p>
    <w:p w14:paraId="0CD94743" w14:textId="66EC316C" w:rsidR="00EB5FBB" w:rsidRPr="00404B32" w:rsidRDefault="00B849C9" w:rsidP="005C7F44">
      <w:pPr>
        <w:pStyle w:val="ListParagraph"/>
        <w:numPr>
          <w:ilvl w:val="0"/>
          <w:numId w:val="9"/>
        </w:numPr>
        <w:rPr>
          <w:b/>
          <w:bCs/>
          <w:sz w:val="22"/>
          <w:szCs w:val="22"/>
        </w:rPr>
      </w:pPr>
      <w:r w:rsidRPr="00404B32">
        <w:rPr>
          <w:b/>
          <w:bCs/>
          <w:sz w:val="22"/>
          <w:szCs w:val="22"/>
        </w:rPr>
        <w:t>PREKIŲ</w:t>
      </w:r>
      <w:r w:rsidR="00B03D29">
        <w:rPr>
          <w:b/>
          <w:bCs/>
          <w:sz w:val="22"/>
          <w:szCs w:val="22"/>
        </w:rPr>
        <w:t xml:space="preserve"> </w:t>
      </w:r>
      <w:r w:rsidRPr="00404B32">
        <w:rPr>
          <w:b/>
          <w:bCs/>
          <w:sz w:val="22"/>
          <w:szCs w:val="22"/>
        </w:rPr>
        <w:t>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45D10CE7" w:rsidR="001658BF" w:rsidRPr="006828C6" w:rsidRDefault="008D6A12" w:rsidP="005C7F44">
      <w:pPr>
        <w:pStyle w:val="ListParagraph"/>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6828C6">
        <w:rPr>
          <w:rFonts w:eastAsia="Calibri"/>
          <w:sz w:val="22"/>
          <w:szCs w:val="22"/>
          <w:lang w:eastAsia="en-US"/>
        </w:rPr>
        <w:t xml:space="preserve">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w:t>
      </w:r>
      <w:r w:rsidR="00347DB5" w:rsidRPr="006828C6">
        <w:rPr>
          <w:rFonts w:eastAsia="Calibri"/>
          <w:sz w:val="22"/>
          <w:szCs w:val="22"/>
          <w:lang w:eastAsia="en-US"/>
        </w:rPr>
        <w:t>nustatomas atskiru rašytiniu susitarimu.</w:t>
      </w:r>
      <w:r w:rsidRPr="006828C6">
        <w:rPr>
          <w:rFonts w:eastAsia="Calibri"/>
          <w:sz w:val="22"/>
          <w:szCs w:val="22"/>
          <w:lang w:eastAsia="en-US"/>
        </w:rPr>
        <w:t xml:space="preserve"> </w:t>
      </w:r>
    </w:p>
    <w:p w14:paraId="1B8BD812" w14:textId="05ECE1E9" w:rsidR="008D6A12" w:rsidRPr="006828C6" w:rsidRDefault="001658BF" w:rsidP="005C7F44">
      <w:pPr>
        <w:pStyle w:val="ListParagraph"/>
        <w:numPr>
          <w:ilvl w:val="1"/>
          <w:numId w:val="9"/>
        </w:numPr>
        <w:tabs>
          <w:tab w:val="left" w:pos="1170"/>
          <w:tab w:val="left" w:pos="1260"/>
        </w:tabs>
        <w:ind w:left="567" w:hanging="567"/>
        <w:rPr>
          <w:sz w:val="22"/>
          <w:szCs w:val="22"/>
        </w:rPr>
      </w:pPr>
      <w:r w:rsidRPr="006828C6">
        <w:rPr>
          <w:sz w:val="22"/>
          <w:szCs w:val="22"/>
        </w:rPr>
        <w:t xml:space="preserve">Prekių </w:t>
      </w:r>
      <w:r w:rsidR="008D6A12" w:rsidRPr="006828C6">
        <w:rPr>
          <w:sz w:val="22"/>
          <w:szCs w:val="22"/>
        </w:rPr>
        <w:t>tiekimo terminas pradedamas skaičiuoti nuo Užsakymo pristatyti Prekes gavimo momento</w:t>
      </w:r>
      <w:r w:rsidR="00F57DC2" w:rsidRPr="006828C6">
        <w:rPr>
          <w:sz w:val="22"/>
          <w:szCs w:val="22"/>
        </w:rPr>
        <w:t>.</w:t>
      </w:r>
    </w:p>
    <w:p w14:paraId="455146FC" w14:textId="7CEBF0EF" w:rsidR="002521C0" w:rsidRPr="006828C6" w:rsidRDefault="002521C0" w:rsidP="005C7F44">
      <w:pPr>
        <w:pStyle w:val="ListParagraph"/>
        <w:numPr>
          <w:ilvl w:val="1"/>
          <w:numId w:val="9"/>
        </w:numPr>
        <w:tabs>
          <w:tab w:val="left" w:pos="1170"/>
          <w:tab w:val="left" w:pos="1260"/>
        </w:tabs>
        <w:ind w:left="567" w:hanging="567"/>
        <w:rPr>
          <w:sz w:val="22"/>
          <w:szCs w:val="22"/>
        </w:rPr>
      </w:pPr>
      <w:r w:rsidRPr="006828C6">
        <w:rPr>
          <w:sz w:val="22"/>
          <w:szCs w:val="22"/>
        </w:rPr>
        <w:t>Pirkėjui pageidaujant, Tiekėjas privalo savo lėšomis pristatyti Prekes</w:t>
      </w:r>
      <w:r w:rsidR="00347DB5" w:rsidRPr="006828C6">
        <w:rPr>
          <w:sz w:val="22"/>
          <w:szCs w:val="22"/>
        </w:rPr>
        <w:t>..</w:t>
      </w:r>
    </w:p>
    <w:p w14:paraId="2B7E27D1" w14:textId="4DB30F09" w:rsidR="008D6A12" w:rsidRPr="006828C6" w:rsidRDefault="002521C0" w:rsidP="005C7F44">
      <w:pPr>
        <w:pStyle w:val="ListParagraph"/>
        <w:numPr>
          <w:ilvl w:val="1"/>
          <w:numId w:val="9"/>
        </w:numPr>
        <w:tabs>
          <w:tab w:val="left" w:pos="1170"/>
          <w:tab w:val="left" w:pos="1260"/>
        </w:tabs>
        <w:ind w:left="567" w:hanging="567"/>
        <w:rPr>
          <w:sz w:val="22"/>
          <w:szCs w:val="22"/>
        </w:rPr>
      </w:pPr>
      <w:r w:rsidRPr="006828C6">
        <w:rPr>
          <w:sz w:val="22"/>
          <w:szCs w:val="22"/>
        </w:rPr>
        <w:t xml:space="preserve">Prekės turi būti pristatomos Pirkėjo darbo laiku (I-V </w:t>
      </w:r>
      <w:r w:rsidR="005C6965" w:rsidRPr="006828C6">
        <w:rPr>
          <w:sz w:val="22"/>
          <w:szCs w:val="22"/>
        </w:rPr>
        <w:t>8</w:t>
      </w:r>
      <w:r w:rsidRPr="006828C6">
        <w:rPr>
          <w:sz w:val="22"/>
          <w:szCs w:val="22"/>
        </w:rPr>
        <w:t xml:space="preserve">:00 – </w:t>
      </w:r>
      <w:r w:rsidR="005C6965" w:rsidRPr="006828C6">
        <w:rPr>
          <w:sz w:val="22"/>
          <w:szCs w:val="22"/>
        </w:rPr>
        <w:t>17</w:t>
      </w:r>
      <w:r w:rsidRPr="006828C6">
        <w:rPr>
          <w:sz w:val="22"/>
          <w:szCs w:val="22"/>
        </w:rPr>
        <w:t>:00 val.), Užsakyme nurodytu adresu</w:t>
      </w:r>
      <w:r w:rsidR="00347DB5" w:rsidRPr="006828C6">
        <w:rPr>
          <w:sz w:val="22"/>
          <w:szCs w:val="22"/>
        </w:rPr>
        <w:t xml:space="preserve"> Laižuvos g.82D, Mažeikiai.</w:t>
      </w:r>
    </w:p>
    <w:p w14:paraId="40FF9F73" w14:textId="4EB1A04B" w:rsidR="002521C0" w:rsidRPr="006828C6" w:rsidRDefault="002521C0" w:rsidP="005C7F44">
      <w:pPr>
        <w:pStyle w:val="ListParagraph"/>
        <w:numPr>
          <w:ilvl w:val="1"/>
          <w:numId w:val="9"/>
        </w:numPr>
        <w:tabs>
          <w:tab w:val="left" w:pos="1170"/>
          <w:tab w:val="left" w:pos="1260"/>
        </w:tabs>
        <w:ind w:left="567" w:hanging="567"/>
        <w:rPr>
          <w:sz w:val="22"/>
          <w:szCs w:val="22"/>
        </w:rPr>
      </w:pPr>
      <w:r w:rsidRPr="006828C6">
        <w:rPr>
          <w:sz w:val="22"/>
          <w:szCs w:val="22"/>
        </w:rPr>
        <w:t>Pirkėjas turi teisę, nepriklausomai nuo Užsakymo vertės, Prekes atsiimti pats iš Tiekėjo Prekių pardavimo vietų. Jei Pirkėjas nutaria atsiimti Prekes iš Tiekėjo pardavimų vietų, Prekių pristatymo išlaidos turi būti išskaičiuojamos</w:t>
      </w:r>
      <w:r w:rsidR="00A974EB" w:rsidRPr="006828C6">
        <w:rPr>
          <w:sz w:val="22"/>
          <w:szCs w:val="22"/>
        </w:rPr>
        <w:t>, jei tokios yra</w:t>
      </w:r>
      <w:r w:rsidRPr="006828C6">
        <w:rPr>
          <w:sz w:val="22"/>
          <w:szCs w:val="22"/>
        </w:rPr>
        <w:t>. Tiekėjo Prekių kataloge Prekių pristatymo išlaidos turi būti nurodomos atskirai nuo Prekių kainos.</w:t>
      </w:r>
    </w:p>
    <w:p w14:paraId="3927253B" w14:textId="34E44447" w:rsidR="00404B32" w:rsidRPr="006828C6" w:rsidRDefault="00ED244B" w:rsidP="005C7F44">
      <w:pPr>
        <w:pStyle w:val="ListParagraph"/>
        <w:numPr>
          <w:ilvl w:val="1"/>
          <w:numId w:val="9"/>
        </w:numPr>
        <w:tabs>
          <w:tab w:val="left" w:pos="1170"/>
          <w:tab w:val="left" w:pos="1260"/>
        </w:tabs>
        <w:ind w:left="567" w:hanging="567"/>
        <w:rPr>
          <w:rStyle w:val="Laukeliai"/>
          <w:rFonts w:ascii="Times New Roman" w:hAnsi="Times New Roman"/>
          <w:sz w:val="22"/>
          <w:szCs w:val="22"/>
        </w:rPr>
      </w:pPr>
      <w:r w:rsidRPr="006828C6">
        <w:rPr>
          <w:rStyle w:val="Laukeliai"/>
          <w:rFonts w:ascii="Times New Roman" w:hAnsi="Times New Roman"/>
          <w:sz w:val="22"/>
          <w:szCs w:val="22"/>
        </w:rPr>
        <w:t>K</w:t>
      </w:r>
      <w:r w:rsidR="00404B32" w:rsidRPr="006828C6">
        <w:rPr>
          <w:rStyle w:val="Laukeliai"/>
          <w:rFonts w:ascii="Times New Roman" w:hAnsi="Times New Roman"/>
          <w:sz w:val="22"/>
          <w:szCs w:val="22"/>
        </w:rPr>
        <w:t>artu su Prekėmis turi būti pateikiama visa Prekių gamintojo pridedama (komplektuojama) dokumentacija.</w:t>
      </w:r>
      <w:r w:rsidR="00B94F74" w:rsidRPr="006828C6">
        <w:rPr>
          <w:rStyle w:val="Laukeliai"/>
          <w:rFonts w:ascii="Times New Roman" w:hAnsi="Times New Roman"/>
          <w:sz w:val="22"/>
          <w:szCs w:val="22"/>
        </w:rPr>
        <w:t xml:space="preserve"> Dokumentai teikiami lietuvių kalba, jeigu Šalys raštu nesusitaria kitaip.</w:t>
      </w:r>
    </w:p>
    <w:p w14:paraId="6303651D" w14:textId="71F2BA1D" w:rsidR="00784519" w:rsidRPr="006828C6" w:rsidRDefault="00B214EE" w:rsidP="005C7F44">
      <w:pPr>
        <w:pStyle w:val="ListParagraph"/>
        <w:numPr>
          <w:ilvl w:val="1"/>
          <w:numId w:val="9"/>
        </w:numPr>
        <w:tabs>
          <w:tab w:val="left" w:pos="1170"/>
          <w:tab w:val="left" w:pos="1260"/>
        </w:tabs>
        <w:ind w:left="567" w:hanging="567"/>
        <w:rPr>
          <w:sz w:val="22"/>
          <w:szCs w:val="22"/>
        </w:rPr>
      </w:pPr>
      <w:r w:rsidRPr="006828C6">
        <w:rPr>
          <w:sz w:val="22"/>
          <w:szCs w:val="22"/>
        </w:rPr>
        <w:t xml:space="preserve">Pareikalavus Pirkėjui, Tiekėjas privalo atgal priimti nepanaudotas ir nepažeistas iš Tiekėjo pirktas Prekes </w:t>
      </w:r>
      <w:r w:rsidR="00A974EB" w:rsidRPr="006828C6">
        <w:rPr>
          <w:sz w:val="22"/>
          <w:szCs w:val="22"/>
        </w:rPr>
        <w:t>14 dienų laikotarpyje</w:t>
      </w:r>
      <w:r w:rsidRPr="006828C6">
        <w:rPr>
          <w:sz w:val="22"/>
          <w:szCs w:val="22"/>
        </w:rPr>
        <w:t xml:space="preserve"> nuo Prekių </w:t>
      </w:r>
      <w:r w:rsidR="00DE3C72" w:rsidRPr="006828C6">
        <w:rPr>
          <w:sz w:val="22"/>
          <w:szCs w:val="22"/>
        </w:rPr>
        <w:t>PVM sąskaitos išrašymo datos</w:t>
      </w:r>
      <w:r w:rsidRPr="006828C6">
        <w:rPr>
          <w:sz w:val="22"/>
          <w:szCs w:val="22"/>
        </w:rPr>
        <w:t xml:space="preserve">, ir/arba likus 5 (penkioms) darbo dienoms </w:t>
      </w:r>
      <w:r w:rsidRPr="006828C6">
        <w:rPr>
          <w:sz w:val="22"/>
          <w:szCs w:val="22"/>
        </w:rPr>
        <w:lastRenderedPageBreak/>
        <w:t xml:space="preserve">iki Preliminariosios </w:t>
      </w:r>
      <w:r w:rsidR="00545737" w:rsidRPr="006828C6">
        <w:rPr>
          <w:sz w:val="22"/>
          <w:szCs w:val="22"/>
        </w:rPr>
        <w:t xml:space="preserve">ar Pagrindinės sutarties </w:t>
      </w:r>
      <w:r w:rsidRPr="006828C6">
        <w:rPr>
          <w:sz w:val="22"/>
          <w:szCs w:val="22"/>
        </w:rPr>
        <w:t>termino pabaigos, jeigu dėl tam tikrų Prekių grąžinimo užsakymo metu nebuvo susitarta kitaip</w:t>
      </w:r>
      <w:r w:rsidR="00784519" w:rsidRPr="006828C6">
        <w:rPr>
          <w:sz w:val="22"/>
          <w:szCs w:val="22"/>
        </w:rPr>
        <w:t>.</w:t>
      </w:r>
    </w:p>
    <w:p w14:paraId="1AFF9C14" w14:textId="03B2DE45" w:rsidR="00B34E09" w:rsidRPr="00EB5FBB" w:rsidRDefault="00B34E09" w:rsidP="005C7F44">
      <w:pPr>
        <w:pStyle w:val="ListParagraph"/>
        <w:numPr>
          <w:ilvl w:val="1"/>
          <w:numId w:val="9"/>
        </w:numPr>
        <w:tabs>
          <w:tab w:val="left" w:pos="1170"/>
          <w:tab w:val="left" w:pos="1260"/>
        </w:tabs>
        <w:ind w:left="567" w:hanging="567"/>
        <w:rPr>
          <w:sz w:val="22"/>
          <w:szCs w:val="22"/>
        </w:rPr>
      </w:pPr>
      <w:r w:rsidRPr="00B34E09">
        <w:rPr>
          <w:sz w:val="22"/>
          <w:szCs w:val="22"/>
        </w:rPr>
        <w:t>Tiekėjui pažeidus Preliminarioje</w:t>
      </w:r>
      <w:r w:rsidR="00545737">
        <w:rPr>
          <w:sz w:val="22"/>
          <w:szCs w:val="22"/>
        </w:rPr>
        <w:t xml:space="preserve"> ar Pagrindinėje </w:t>
      </w:r>
      <w:r w:rsidRPr="00B34E09">
        <w:rPr>
          <w:sz w:val="22"/>
          <w:szCs w:val="22"/>
        </w:rPr>
        <w:t xml:space="preserve"> sutartyje numatytus Prekių</w:t>
      </w:r>
      <w:r w:rsidR="002521C0">
        <w:rPr>
          <w:sz w:val="22"/>
          <w:szCs w:val="22"/>
        </w:rPr>
        <w:t xml:space="preserve"> ir </w:t>
      </w:r>
      <w:r w:rsidRPr="00B34E09">
        <w:rPr>
          <w:sz w:val="22"/>
          <w:szCs w:val="22"/>
        </w:rPr>
        <w:t>t</w:t>
      </w:r>
      <w:r>
        <w:rPr>
          <w:sz w:val="22"/>
          <w:szCs w:val="22"/>
        </w:rPr>
        <w:t>ie</w:t>
      </w:r>
      <w:r w:rsidRPr="00B34E09">
        <w:rPr>
          <w:sz w:val="22"/>
          <w:szCs w:val="22"/>
        </w:rPr>
        <w:t>kimo terminus, tai laikoma esminiu pažeidimu</w:t>
      </w:r>
      <w:r>
        <w:rPr>
          <w:sz w:val="22"/>
          <w:szCs w:val="22"/>
        </w:rPr>
        <w:t>.</w:t>
      </w:r>
    </w:p>
    <w:p w14:paraId="1F041E2B" w14:textId="25371FE8" w:rsidR="006D659C" w:rsidRPr="000177C6" w:rsidRDefault="007D14AA" w:rsidP="005C7F44">
      <w:pPr>
        <w:pStyle w:val="ListParagraph"/>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3C65DF65" w:rsidR="00E76D0B"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w:t>
      </w:r>
      <w:r w:rsidR="00E76D0B" w:rsidRPr="00E76D0B">
        <w:rPr>
          <w:sz w:val="22"/>
          <w:szCs w:val="22"/>
        </w:rPr>
        <w:t>tiekimui</w:t>
      </w:r>
      <w:r w:rsidR="00E76D0B">
        <w:rPr>
          <w:sz w:val="22"/>
          <w:szCs w:val="22"/>
        </w:rPr>
        <w:t>.</w:t>
      </w:r>
    </w:p>
    <w:p w14:paraId="5D2ED959" w14:textId="006BC7FF" w:rsidR="00545737" w:rsidRDefault="00545737" w:rsidP="00545737">
      <w:pPr>
        <w:pStyle w:val="ListParagraph"/>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Pr>
          <w:sz w:val="22"/>
          <w:szCs w:val="22"/>
        </w:rPr>
        <w:t>Pagrindinių s</w:t>
      </w:r>
      <w:r w:rsidRPr="00E76D0B">
        <w:rPr>
          <w:sz w:val="22"/>
          <w:szCs w:val="22"/>
        </w:rPr>
        <w:t>utarčių nuostatas suteiktas kokybiškas Prekes</w:t>
      </w:r>
      <w:r>
        <w:rPr>
          <w:sz w:val="22"/>
          <w:szCs w:val="22"/>
        </w:rPr>
        <w:t xml:space="preserve"> bei</w:t>
      </w:r>
      <w:r w:rsidRPr="00E76D0B">
        <w:rPr>
          <w:sz w:val="22"/>
          <w:szCs w:val="22"/>
        </w:rPr>
        <w:t xml:space="preserve"> už </w:t>
      </w:r>
      <w:r>
        <w:rPr>
          <w:sz w:val="22"/>
          <w:szCs w:val="22"/>
        </w:rPr>
        <w:t>jas</w:t>
      </w:r>
      <w:r w:rsidRPr="00E76D0B">
        <w:rPr>
          <w:sz w:val="22"/>
          <w:szCs w:val="22"/>
        </w:rPr>
        <w:t xml:space="preserve"> </w:t>
      </w:r>
      <w:r w:rsidRPr="000177C6">
        <w:rPr>
          <w:sz w:val="22"/>
          <w:szCs w:val="22"/>
        </w:rPr>
        <w:t>atsiskaitys Preliminarioje sutartyje nustatyta tvarka ir terminais.</w:t>
      </w:r>
    </w:p>
    <w:p w14:paraId="12120B28" w14:textId="1788B0C7" w:rsidR="006D659C" w:rsidRPr="00956075" w:rsidRDefault="00E76D0B" w:rsidP="005C7F44">
      <w:pPr>
        <w:pStyle w:val="ListParagraph"/>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53D6D52" w14:textId="77777777" w:rsidR="00545737" w:rsidRDefault="00545737"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Pr>
          <w:sz w:val="22"/>
          <w:szCs w:val="22"/>
        </w:rPr>
        <w:t xml:space="preserve"> </w:t>
      </w:r>
      <w:r w:rsidRPr="00596BC0">
        <w:rPr>
          <w:sz w:val="22"/>
          <w:szCs w:val="22"/>
        </w:rPr>
        <w:t xml:space="preserve">ir jos pagrindu sudarytas </w:t>
      </w:r>
      <w:r>
        <w:rPr>
          <w:sz w:val="22"/>
          <w:szCs w:val="22"/>
        </w:rPr>
        <w:t>Pagrindines s</w:t>
      </w:r>
      <w:r w:rsidRPr="00596BC0">
        <w:rPr>
          <w:sz w:val="22"/>
          <w:szCs w:val="22"/>
        </w:rPr>
        <w:t>utartis</w:t>
      </w:r>
      <w:r w:rsidRPr="00956075">
        <w:rPr>
          <w:sz w:val="22"/>
          <w:szCs w:val="22"/>
        </w:rPr>
        <w:t>;</w:t>
      </w:r>
    </w:p>
    <w:p w14:paraId="6B33380C" w14:textId="0097C0E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8D016CA"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jeigu jos atitinka Preliminariosios</w:t>
      </w:r>
      <w:r w:rsidR="00545737">
        <w:rPr>
          <w:sz w:val="22"/>
          <w:szCs w:val="22"/>
        </w:rPr>
        <w:t xml:space="preserve"> ar Pagrindinės </w:t>
      </w:r>
      <w:r w:rsidRPr="00956075">
        <w:rPr>
          <w:sz w:val="22"/>
          <w:szCs w:val="22"/>
        </w:rPr>
        <w:t xml:space="preserve"> sutarties reikalavimus;</w:t>
      </w:r>
    </w:p>
    <w:p w14:paraId="64064951" w14:textId="73396319" w:rsidR="00B34E09" w:rsidRPr="00956075"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w:t>
      </w:r>
      <w:r w:rsidRPr="00F908CB">
        <w:rPr>
          <w:sz w:val="22"/>
          <w:szCs w:val="22"/>
        </w:rPr>
        <w:t>Preliminariojoje sutartyje nustatyta tvarka</w:t>
      </w:r>
      <w:r w:rsidR="00B34E09" w:rsidRPr="00956075">
        <w:rPr>
          <w:sz w:val="22"/>
          <w:szCs w:val="22"/>
        </w:rPr>
        <w:t>;</w:t>
      </w:r>
    </w:p>
    <w:p w14:paraId="6037A2B5"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BodyText"/>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5A400FE" w:rsidR="002E4FF0" w:rsidRDefault="00545737" w:rsidP="002E4FF0">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sidR="00814ED8">
        <w:rPr>
          <w:sz w:val="22"/>
          <w:szCs w:val="22"/>
        </w:rPr>
        <w:t>;</w:t>
      </w:r>
      <w:r w:rsidR="002E4FF0" w:rsidRPr="00F908CB">
        <w:rPr>
          <w:sz w:val="22"/>
          <w:szCs w:val="22"/>
        </w:rPr>
        <w:t xml:space="preserve"> </w:t>
      </w:r>
    </w:p>
    <w:p w14:paraId="298275AA" w14:textId="7685445B" w:rsidR="00EB55EF" w:rsidRPr="007220C5" w:rsidRDefault="00EB55EF"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5E6C7F2F" w:rsidR="00F908CB"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48ADB5E6" w:rsidR="00B34E09" w:rsidRPr="009612DB" w:rsidRDefault="007220C5" w:rsidP="005C7F44">
      <w:pPr>
        <w:pStyle w:val="BodyText"/>
        <w:numPr>
          <w:ilvl w:val="2"/>
          <w:numId w:val="2"/>
        </w:numPr>
        <w:tabs>
          <w:tab w:val="left" w:pos="0"/>
          <w:tab w:val="left" w:pos="1170"/>
          <w:tab w:val="left" w:pos="1260"/>
          <w:tab w:val="left" w:pos="1350"/>
        </w:tabs>
        <w:spacing w:after="0"/>
        <w:ind w:left="567" w:firstLine="0"/>
        <w:rPr>
          <w:rStyle w:val="Emphasis"/>
          <w:b/>
          <w:i w:val="0"/>
          <w:sz w:val="22"/>
          <w:szCs w:val="22"/>
        </w:rPr>
      </w:pPr>
      <w:r>
        <w:rPr>
          <w:rStyle w:val="Emphasis"/>
          <w:i w:val="0"/>
          <w:sz w:val="22"/>
          <w:szCs w:val="22"/>
        </w:rPr>
        <w:t>S</w:t>
      </w:r>
      <w:r w:rsidR="00B34E09" w:rsidRPr="00A65ED0">
        <w:rPr>
          <w:rStyle w:val="Emphasis"/>
          <w:i w:val="0"/>
          <w:sz w:val="22"/>
          <w:szCs w:val="22"/>
        </w:rPr>
        <w:t>ąskaitas pateikti naudojantis elektronine paslauga „</w:t>
      </w:r>
      <w:r w:rsidR="00123E79">
        <w:rPr>
          <w:rStyle w:val="Emphasis"/>
          <w:i w:val="0"/>
          <w:sz w:val="22"/>
          <w:szCs w:val="22"/>
        </w:rPr>
        <w:t>SABIS</w:t>
      </w:r>
      <w:r w:rsidR="00B34E09" w:rsidRPr="00A65ED0">
        <w:rPr>
          <w:rStyle w:val="Emphasis"/>
          <w:i w:val="0"/>
          <w:sz w:val="22"/>
          <w:szCs w:val="22"/>
        </w:rPr>
        <w:t>“ (elektroninės paslaugos „</w:t>
      </w:r>
      <w:r w:rsidR="00123E79">
        <w:rPr>
          <w:rStyle w:val="Emphasis"/>
          <w:i w:val="0"/>
          <w:sz w:val="22"/>
          <w:szCs w:val="22"/>
        </w:rPr>
        <w:t>SABIS</w:t>
      </w:r>
      <w:r w:rsidR="00B34E09" w:rsidRPr="00A65ED0">
        <w:rPr>
          <w:rStyle w:val="Emphasis"/>
          <w:i w:val="0"/>
          <w:sz w:val="22"/>
          <w:szCs w:val="22"/>
        </w:rPr>
        <w:t>“ svetainė pasiekiama adresu </w:t>
      </w:r>
      <w:hyperlink r:id="rId9" w:history="1">
        <w:r w:rsidR="00123E79" w:rsidRPr="00E82D10">
          <w:rPr>
            <w:rStyle w:val="Hyperlink"/>
            <w:i/>
            <w:sz w:val="22"/>
            <w:szCs w:val="22"/>
          </w:rPr>
          <w:t>www.sabis.nbfc.lt</w:t>
        </w:r>
      </w:hyperlink>
      <w:r w:rsidR="00B34E09" w:rsidRPr="00A65ED0">
        <w:rPr>
          <w:rStyle w:val="Emphasis"/>
          <w:i w:val="0"/>
          <w:sz w:val="22"/>
          <w:szCs w:val="22"/>
        </w:rPr>
        <w:t xml:space="preserve">) </w:t>
      </w:r>
      <w:r>
        <w:rPr>
          <w:rStyle w:val="Emphasis"/>
          <w:i w:val="0"/>
          <w:sz w:val="22"/>
          <w:szCs w:val="22"/>
        </w:rPr>
        <w:t>į</w:t>
      </w:r>
      <w:r w:rsidR="00B34E09" w:rsidRPr="00A65ED0">
        <w:rPr>
          <w:rStyle w:val="Emphasis"/>
          <w:i w:val="0"/>
          <w:sz w:val="22"/>
          <w:szCs w:val="22"/>
        </w:rPr>
        <w:t>statymo ir kitų teisės aktų nustatyta tvarka</w:t>
      </w:r>
      <w:r w:rsidR="00B34E09" w:rsidRPr="00956075">
        <w:rPr>
          <w:rStyle w:val="Emphasis"/>
          <w:sz w:val="22"/>
          <w:szCs w:val="22"/>
        </w:rPr>
        <w:t>;</w:t>
      </w:r>
    </w:p>
    <w:p w14:paraId="5F779317" w14:textId="41E43663" w:rsidR="009612DB" w:rsidRPr="009612DB" w:rsidRDefault="006D34CE" w:rsidP="005C7F44">
      <w:pPr>
        <w:pStyle w:val="BodyText"/>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Pirkėjui neapmokėtos Prekių sumos limito bei kitų apribojimų;</w:t>
      </w:r>
    </w:p>
    <w:p w14:paraId="368303C4"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655974FA" w:rsidR="007220C5" w:rsidRPr="007220C5" w:rsidRDefault="007220C5"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w:t>
      </w:r>
      <w:r w:rsidRPr="007220C5">
        <w:rPr>
          <w:bCs/>
          <w:sz w:val="22"/>
          <w:szCs w:val="22"/>
        </w:rPr>
        <w:t>taikomus reikalavimus) ir dėl to Pirkėjui ir/ar tretiesiems asmenims būtų pateikti kokie nors reikalavimai ar pradėti procesiniai veiksmai;</w:t>
      </w:r>
    </w:p>
    <w:p w14:paraId="11CEFD84" w14:textId="7FFB23AF"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ListParagraph"/>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33E986B8" w:rsidR="00EB55EF" w:rsidRPr="00956075" w:rsidRDefault="00EB55EF" w:rsidP="005C7F44">
      <w:pPr>
        <w:pStyle w:val="ListParagraph"/>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ar </w:t>
      </w:r>
      <w:r w:rsidR="000177C6">
        <w:rPr>
          <w:sz w:val="22"/>
          <w:szCs w:val="22"/>
        </w:rPr>
        <w:t>jos</w:t>
      </w:r>
      <w:r w:rsidRPr="001776A1">
        <w:rPr>
          <w:sz w:val="22"/>
          <w:szCs w:val="22"/>
        </w:rPr>
        <w:t xml:space="preserve"> tiekiamos nekokybiškai, neprofesionaliai</w:t>
      </w:r>
      <w:r>
        <w:rPr>
          <w:sz w:val="22"/>
          <w:szCs w:val="22"/>
        </w:rPr>
        <w:t>;</w:t>
      </w:r>
    </w:p>
    <w:p w14:paraId="0E9809C7" w14:textId="20E209E7"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53A3B666" w:rsidR="00B34E09" w:rsidRPr="00956075" w:rsidRDefault="00545737" w:rsidP="005C7F44">
      <w:pPr>
        <w:pStyle w:val="ListParagraph"/>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Pr="00596BC0">
        <w:rPr>
          <w:sz w:val="22"/>
          <w:szCs w:val="22"/>
        </w:rPr>
        <w:t xml:space="preserve">Preliminariojoje sutartyje ar </w:t>
      </w:r>
      <w:r>
        <w:rPr>
          <w:sz w:val="22"/>
          <w:szCs w:val="22"/>
        </w:rPr>
        <w:t>Pagrindinėje s</w:t>
      </w:r>
      <w:r w:rsidRPr="007730A5">
        <w:rPr>
          <w:sz w:val="22"/>
          <w:szCs w:val="22"/>
        </w:rPr>
        <w:t xml:space="preserve">utartyje </w:t>
      </w:r>
      <w:r w:rsidRPr="00596BC0">
        <w:rPr>
          <w:sz w:val="22"/>
          <w:szCs w:val="22"/>
        </w:rPr>
        <w:t>nurodyto dydžio užmokestį už laiku, tinkamai ir kokybiškai Pirkėjui patiektas Prekes</w:t>
      </w:r>
      <w:r w:rsidR="00B34E09" w:rsidRPr="00956075">
        <w:rPr>
          <w:sz w:val="22"/>
          <w:szCs w:val="22"/>
        </w:rPr>
        <w:t>;</w:t>
      </w:r>
    </w:p>
    <w:p w14:paraId="7F7CD289" w14:textId="37164401" w:rsidR="007220C5"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1B7A7384" w:rsidR="00EB55EF"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545737">
        <w:rPr>
          <w:sz w:val="22"/>
          <w:szCs w:val="22"/>
        </w:rPr>
        <w:t xml:space="preserve">Pagrindinės sutarties </w:t>
      </w:r>
      <w:r w:rsidRPr="001776A1">
        <w:rPr>
          <w:sz w:val="22"/>
          <w:szCs w:val="22"/>
        </w:rPr>
        <w:t>ir Prekių</w:t>
      </w:r>
      <w:r w:rsidR="000177C6">
        <w:rPr>
          <w:sz w:val="22"/>
          <w:szCs w:val="22"/>
        </w:rPr>
        <w:t xml:space="preserve"> </w:t>
      </w:r>
      <w:r w:rsidRPr="001776A1">
        <w:rPr>
          <w:sz w:val="22"/>
          <w:szCs w:val="22"/>
        </w:rPr>
        <w:t>tiekimui t</w:t>
      </w:r>
      <w:r w:rsidR="00E913A7">
        <w:rPr>
          <w:sz w:val="22"/>
          <w:szCs w:val="22"/>
        </w:rPr>
        <w:t>aikomų teisės aktų reikalavimus.</w:t>
      </w:r>
    </w:p>
    <w:p w14:paraId="6F17666D" w14:textId="2EC554B3" w:rsidR="007220C5" w:rsidRDefault="007220C5" w:rsidP="005C7F44">
      <w:pPr>
        <w:pStyle w:val="ListParagraph"/>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365B909C" w:rsid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3AE61F9"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C6093CB" w14:textId="16E45555" w:rsidR="0087477F" w:rsidRDefault="0087477F" w:rsidP="005C7F44">
      <w:pPr>
        <w:numPr>
          <w:ilvl w:val="1"/>
          <w:numId w:val="2"/>
        </w:numPr>
        <w:tabs>
          <w:tab w:val="left" w:pos="1170"/>
          <w:tab w:val="left" w:pos="1260"/>
        </w:tabs>
        <w:ind w:left="567" w:hanging="567"/>
        <w:rPr>
          <w:sz w:val="22"/>
          <w:szCs w:val="22"/>
        </w:rPr>
      </w:pPr>
      <w:r w:rsidRPr="004C705D">
        <w:t xml:space="preserve">Vykdant žaliųjų pirkimų įstatymo reikalavimus, pirkimai bus vykdomi vadovaujantis </w:t>
      </w:r>
      <w:hyperlink r:id="rId10" w:history="1">
        <w:r w:rsidRPr="006828C6">
          <w:rPr>
            <w:color w:val="000000" w:themeColor="text1"/>
            <w:u w:val="singl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828C6">
        <w:rPr>
          <w:color w:val="000000" w:themeColor="text1"/>
          <w:u w:val="single"/>
        </w:rPr>
        <w:t>“</w:t>
      </w:r>
      <w:r w:rsidRPr="006828C6">
        <w:rPr>
          <w:color w:val="000000" w:themeColor="text1"/>
        </w:rPr>
        <w:t xml:space="preserve"> 4.4.4.4 papunkčiu: prekė yra tvirta, ilgaamžė, funkcionali, ji ar jos sudedamosios </w:t>
      </w:r>
      <w:r w:rsidRPr="004C705D">
        <w:t xml:space="preserve">dalys </w:t>
      </w:r>
      <w:r w:rsidRPr="004C705D">
        <w:lastRenderedPageBreak/>
        <w:t>tinka naudoti daug kartų ir (ar) lengvai pataisomos, ir (ar) pakeičiamos; 4.4.4.5. papunkčiu: prekė, virtusi atliekomis, tinka paruošti pakartotinai naudoti ar perdirbti.</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ListParagraph"/>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5" w:name="_Hlk94794494"/>
      <w:bookmarkStart w:id="6" w:name="_Hlk66455797"/>
      <w:bookmarkStart w:id="7"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w:t>
      </w:r>
      <w:r w:rsidRPr="006828C6">
        <w:rPr>
          <w:sz w:val="22"/>
          <w:szCs w:val="22"/>
        </w:rPr>
        <w:t>P</w:t>
      </w:r>
      <w:r w:rsidRPr="00A16675">
        <w:rPr>
          <w:sz w:val="22"/>
          <w:szCs w:val="22"/>
        </w:rPr>
        <w:t>reliminariosios sutarties Priede Nr. 5 „Subtiekėjų sąrašas ir perduodamų įsipareigojimų dalis</w:t>
      </w:r>
      <w:r w:rsidR="005B51B7" w:rsidRPr="00A16675">
        <w:rPr>
          <w:sz w:val="22"/>
          <w:szCs w:val="22"/>
        </w:rPr>
        <w:t>“</w:t>
      </w:r>
      <w:bookmarkEnd w:id="5"/>
      <w:r w:rsidR="005B51B7" w:rsidRPr="00A16675">
        <w:rPr>
          <w:sz w:val="22"/>
          <w:szCs w:val="22"/>
        </w:rPr>
        <w:t>.</w:t>
      </w:r>
    </w:p>
    <w:p w14:paraId="1D2D50EC" w14:textId="5DBB331C" w:rsidR="008A5C23" w:rsidRPr="00DE3C72" w:rsidRDefault="006828C6" w:rsidP="006828C6">
      <w:pPr>
        <w:pStyle w:val="BodyText"/>
        <w:tabs>
          <w:tab w:val="left" w:pos="1170"/>
          <w:tab w:val="left" w:pos="1260"/>
        </w:tabs>
        <w:spacing w:after="0"/>
        <w:ind w:left="567" w:hanging="567"/>
        <w:rPr>
          <w:sz w:val="22"/>
          <w:szCs w:val="22"/>
          <w:highlight w:val="yellow"/>
        </w:rPr>
      </w:pPr>
      <w:r>
        <w:rPr>
          <w:bCs/>
          <w:sz w:val="22"/>
          <w:szCs w:val="22"/>
        </w:rPr>
        <w:t xml:space="preserve">8.2.  </w:t>
      </w:r>
      <w:r w:rsidR="00A16675" w:rsidRPr="006828C6">
        <w:rPr>
          <w:bCs/>
          <w:sz w:val="22"/>
          <w:szCs w:val="22"/>
        </w:rPr>
        <w:t>Tiekėjas Pagrindinei sutarčiai vykdyti turi pasitelkti tik tuos subtiekėjus, kurie numatyti Tiekėjo pasiūlyme ir/ar Preliminarioje sutartyje</w:t>
      </w:r>
      <w:r w:rsidR="00F80F7C" w:rsidRPr="006828C6">
        <w:rPr>
          <w:bCs/>
          <w:sz w:val="22"/>
          <w:szCs w:val="22"/>
        </w:rPr>
        <w:t xml:space="preserve">. Jeigu Tiekėjas šioje </w:t>
      </w:r>
      <w:r w:rsidR="00F80F7C" w:rsidRPr="006828C6">
        <w:rPr>
          <w:sz w:val="22"/>
          <w:szCs w:val="22"/>
        </w:rPr>
        <w:t xml:space="preserve">Pagrindinėje sutartyje </w:t>
      </w:r>
      <w:r w:rsidR="00F80F7C" w:rsidRPr="006828C6">
        <w:rPr>
          <w:bCs/>
          <w:sz w:val="22"/>
          <w:szCs w:val="22"/>
        </w:rPr>
        <w:t>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sidRPr="006828C6">
        <w:rPr>
          <w:bCs/>
          <w:sz w:val="22"/>
          <w:szCs w:val="22"/>
        </w:rPr>
        <w:t xml:space="preserve"> (jei taikoma)</w:t>
      </w:r>
      <w:r w:rsidR="00F80F7C" w:rsidRPr="006828C6">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6828C6">
        <w:rPr>
          <w:sz w:val="22"/>
          <w:szCs w:val="22"/>
        </w:rPr>
        <w:t>.</w:t>
      </w:r>
    </w:p>
    <w:p w14:paraId="24724C06" w14:textId="1946E47A" w:rsidR="00E559A8" w:rsidRPr="00A16675" w:rsidRDefault="00F80F7C" w:rsidP="005C7F44">
      <w:pPr>
        <w:pStyle w:val="BodyText"/>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BodyText"/>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8" w:name="_Hlk92287944"/>
      <w:r w:rsidRPr="00A16675">
        <w:rPr>
          <w:noProof/>
          <w:sz w:val="22"/>
          <w:szCs w:val="22"/>
        </w:rPr>
        <w:t>pasiliekančio(-ių) Jungtinės veiklos partnerio(-ių) prašymą dėl Jungtinės veiklos partnerio(-ių) keitimo</w:t>
      </w:r>
      <w:bookmarkEnd w:id="8"/>
      <w:r w:rsidRPr="00A16675">
        <w:rPr>
          <w:noProof/>
          <w:sz w:val="22"/>
          <w:szCs w:val="22"/>
        </w:rPr>
        <w:t>;</w:t>
      </w:r>
    </w:p>
    <w:p w14:paraId="6CDE0246" w14:textId="07A4BE9B" w:rsidR="00E559A8" w:rsidRPr="00A16675" w:rsidRDefault="0051340D" w:rsidP="0051340D">
      <w:pPr>
        <w:numPr>
          <w:ilvl w:val="3"/>
          <w:numId w:val="9"/>
        </w:numPr>
        <w:tabs>
          <w:tab w:val="left" w:pos="1276"/>
        </w:tabs>
        <w:ind w:left="567" w:firstLine="0"/>
        <w:rPr>
          <w:noProof/>
          <w:sz w:val="22"/>
          <w:szCs w:val="22"/>
        </w:rPr>
      </w:pPr>
      <w:bookmarkStart w:id="9" w:name="_Hlk92287950"/>
      <w:r>
        <w:rPr>
          <w:noProof/>
          <w:sz w:val="22"/>
          <w:szCs w:val="22"/>
        </w:rPr>
        <w:t xml:space="preserve">  </w:t>
      </w:r>
      <w:r w:rsidR="00E559A8"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00E559A8" w:rsidRPr="00A16675">
        <w:rPr>
          <w:noProof/>
          <w:sz w:val="22"/>
          <w:szCs w:val="22"/>
        </w:rPr>
        <w:t>;</w:t>
      </w:r>
    </w:p>
    <w:p w14:paraId="0414A043" w14:textId="5630EEFD" w:rsidR="00E559A8" w:rsidRPr="00A16675" w:rsidRDefault="0051340D" w:rsidP="0051340D">
      <w:pPr>
        <w:numPr>
          <w:ilvl w:val="3"/>
          <w:numId w:val="9"/>
        </w:numPr>
        <w:tabs>
          <w:tab w:val="left" w:pos="1276"/>
        </w:tabs>
        <w:ind w:left="567" w:firstLine="0"/>
        <w:rPr>
          <w:noProof/>
          <w:sz w:val="22"/>
          <w:szCs w:val="22"/>
        </w:rPr>
      </w:pPr>
      <w:bookmarkStart w:id="10" w:name="_Hlk92287962"/>
      <w:r>
        <w:rPr>
          <w:noProof/>
          <w:sz w:val="22"/>
          <w:szCs w:val="22"/>
        </w:rPr>
        <w:t xml:space="preserve">  </w:t>
      </w:r>
      <w:r w:rsidR="00E559A8"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00E559A8" w:rsidRPr="00A16675">
        <w:rPr>
          <w:noProof/>
          <w:sz w:val="22"/>
          <w:szCs w:val="22"/>
        </w:rPr>
        <w:t>);</w:t>
      </w:r>
    </w:p>
    <w:p w14:paraId="604E1115" w14:textId="0051C903" w:rsidR="00E559A8" w:rsidRPr="00A16675" w:rsidRDefault="00E559A8" w:rsidP="005C7F44">
      <w:pPr>
        <w:pStyle w:val="ListParagraph"/>
        <w:numPr>
          <w:ilvl w:val="2"/>
          <w:numId w:val="9"/>
        </w:numPr>
        <w:ind w:left="567" w:firstLine="0"/>
        <w:rPr>
          <w:noProof/>
          <w:sz w:val="22"/>
          <w:szCs w:val="22"/>
        </w:rPr>
      </w:pPr>
      <w:bookmarkStart w:id="11" w:name="_Hlk92287976"/>
      <w:r w:rsidRPr="00A16675">
        <w:rPr>
          <w:noProof/>
          <w:sz w:val="22"/>
          <w:szCs w:val="22"/>
        </w:rPr>
        <w:t>Tiekėjas įrodys Pirkėjui naujojo(-ų) / pasiliekančio(-ių) Jungtinės veiklos partnerio(-ių) patikimumą ir gebėjimą vykdyti paskirtas funkcijas</w:t>
      </w:r>
      <w:bookmarkEnd w:id="11"/>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2" w:name="_Hlk92287988"/>
      <w:r w:rsidRPr="00A16675">
        <w:rPr>
          <w:noProof/>
          <w:sz w:val="22"/>
          <w:szCs w:val="22"/>
        </w:rPr>
        <w:t>Tiekėjas gaus Pirkėjo rašytinį sutikimą keisti Jungtinės veiklos partnerius</w:t>
      </w:r>
      <w:bookmarkEnd w:id="12"/>
      <w:r w:rsidRPr="00A16675">
        <w:rPr>
          <w:noProof/>
          <w:sz w:val="22"/>
          <w:szCs w:val="22"/>
        </w:rPr>
        <w:t>;</w:t>
      </w:r>
    </w:p>
    <w:p w14:paraId="4E59F64D" w14:textId="2C8580F4" w:rsidR="00E559A8" w:rsidRPr="00A16675" w:rsidRDefault="00E559A8" w:rsidP="005C7F44">
      <w:pPr>
        <w:numPr>
          <w:ilvl w:val="2"/>
          <w:numId w:val="9"/>
        </w:numPr>
        <w:ind w:left="567" w:firstLine="0"/>
        <w:rPr>
          <w:noProof/>
          <w:sz w:val="22"/>
          <w:szCs w:val="22"/>
        </w:rPr>
      </w:pPr>
      <w:bookmarkStart w:id="13"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00561288" w:rsidRPr="00A16675">
        <w:rPr>
          <w:noProof/>
          <w:sz w:val="22"/>
          <w:szCs w:val="22"/>
        </w:rPr>
        <w:t>.</w:t>
      </w:r>
    </w:p>
    <w:bookmarkEnd w:id="6"/>
    <w:bookmarkEnd w:id="7"/>
    <w:p w14:paraId="1F88ADD7" w14:textId="0C9B71FA" w:rsidR="001F04D3" w:rsidRPr="001D20A4" w:rsidRDefault="00B223C0" w:rsidP="005C7F44">
      <w:pPr>
        <w:pStyle w:val="ListParagraph"/>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ĮSIGIJIMO PROCEDŪRA IR SĄLYGOS </w:t>
      </w:r>
    </w:p>
    <w:p w14:paraId="45F2F7DB" w14:textId="39066AAC" w:rsidR="00B223C0" w:rsidRDefault="00B223C0" w:rsidP="005C7F44">
      <w:pPr>
        <w:pStyle w:val="ListParagraph"/>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1F106D1A" w:rsidR="00B223C0" w:rsidRPr="00E159EA" w:rsidRDefault="00B223C0" w:rsidP="008F161A">
      <w:pPr>
        <w:pStyle w:val="ListParagraph"/>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14" w:name="_Hlk110419306"/>
      <w:r w:rsidRPr="00B223C0">
        <w:rPr>
          <w:sz w:val="22"/>
          <w:szCs w:val="22"/>
        </w:rPr>
        <w:t xml:space="preserve">pritaikius Tiekėjo siūlomą nuolaidą/antkainį prie Prekių kainos ir priskaičius Prekių pristatymo išlaidas (jei jos yra) </w:t>
      </w:r>
      <w:bookmarkEnd w:id="14"/>
      <w:r w:rsidRPr="00B223C0">
        <w:rPr>
          <w:sz w:val="22"/>
          <w:szCs w:val="22"/>
        </w:rPr>
        <w:t xml:space="preserve">palyginama su kitų rinkoje esančių pardavėjų kainomis (įskaitant pristatymo išlaidas jei jos reikalingos) ir jei Prekės kaina su pristatymo išlaidomis (jei jos yra) neviršija rinkos kainos, tuomet Pirkėjas perka Prekę iš Tiekėjo Prekių katalogo. </w:t>
      </w:r>
    </w:p>
    <w:p w14:paraId="17CE9152" w14:textId="365B1A7D" w:rsidR="00E159EA" w:rsidRPr="00E159EA" w:rsidRDefault="00E159EA"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177C5D8F" w14:textId="2AAC7B3D" w:rsidR="006D659C" w:rsidRPr="00AD4A8D" w:rsidRDefault="006D659C"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18E656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 xml:space="preserve">Tiekėjui per Preliminariojoje sutartyje nustatytą terminą nepardavus Prekių,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w:t>
      </w:r>
      <w:r w:rsidR="0087477F" w:rsidRPr="004859D2">
        <w:rPr>
          <w:color w:val="000000"/>
        </w:rPr>
        <w:t xml:space="preserve">Pirkėjui 0,5 (penkių dešimtųjų) </w:t>
      </w:r>
      <w:r w:rsidR="0087477F" w:rsidRPr="001776A1">
        <w:rPr>
          <w:sz w:val="22"/>
          <w:szCs w:val="22"/>
        </w:rPr>
        <w:t>%</w:t>
      </w:r>
      <w:r w:rsidR="0087477F" w:rsidRPr="004859D2">
        <w:rPr>
          <w:color w:val="000000"/>
        </w:rPr>
        <w:t xml:space="preserve"> delspinigius nuo nepristatytų ir (ar) nepataisytų, ir (ar) nepakeistų Prekių vertės už kiekvieną uždelstą dieną</w:t>
      </w:r>
      <w:r w:rsidR="0087477F">
        <w:rPr>
          <w:color w:val="000000"/>
        </w:rPr>
        <w:t xml:space="preserve"> ir atlygina</w:t>
      </w:r>
      <w:r w:rsidRPr="00C82DD4">
        <w:rPr>
          <w:sz w:val="22"/>
          <w:szCs w:val="22"/>
        </w:rPr>
        <w:t xml:space="preserve"> dėl to patirtus tiesioginius nuostolius tiek, kiek jų nepadengia netesybos</w:t>
      </w:r>
      <w:r w:rsidR="00A31747">
        <w:rPr>
          <w:sz w:val="22"/>
          <w:szCs w:val="22"/>
        </w:rPr>
        <w:t>.</w:t>
      </w:r>
    </w:p>
    <w:p w14:paraId="2F8024FE" w14:textId="2ED5700C"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DC204C">
        <w:rPr>
          <w:sz w:val="22"/>
          <w:szCs w:val="22"/>
        </w:rPr>
        <w:t>5</w:t>
      </w:r>
      <w:r w:rsidR="0087477F">
        <w:rPr>
          <w:sz w:val="22"/>
          <w:szCs w:val="22"/>
        </w:rPr>
        <w:t xml:space="preserve"> (penkių šimtųjų)</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5EF099C1" w:rsidR="00AD4A8D" w:rsidRPr="006828C6" w:rsidRDefault="00AD4A8D" w:rsidP="005C7F44">
      <w:pPr>
        <w:numPr>
          <w:ilvl w:val="1"/>
          <w:numId w:val="9"/>
        </w:numPr>
        <w:tabs>
          <w:tab w:val="left" w:pos="1170"/>
          <w:tab w:val="left" w:pos="1260"/>
          <w:tab w:val="left" w:pos="1350"/>
        </w:tabs>
        <w:ind w:left="567" w:hanging="567"/>
        <w:rPr>
          <w:b/>
          <w:sz w:val="22"/>
          <w:szCs w:val="22"/>
        </w:rPr>
      </w:pPr>
      <w:r w:rsidRPr="006828C6">
        <w:rPr>
          <w:sz w:val="22"/>
          <w:szCs w:val="22"/>
        </w:rPr>
        <w:t>Tiekėjui vėluojant pristatyti (pakeisti) Prekes</w:t>
      </w:r>
      <w:r w:rsidR="00297AB2" w:rsidRPr="006828C6">
        <w:rPr>
          <w:sz w:val="22"/>
          <w:szCs w:val="22"/>
        </w:rPr>
        <w:t xml:space="preserve"> </w:t>
      </w:r>
      <w:r w:rsidRPr="006828C6">
        <w:rPr>
          <w:sz w:val="22"/>
          <w:szCs w:val="22"/>
        </w:rPr>
        <w:t>daugiau nei 5 (penkias) darbo dienas, Pirkėjas turi teisę, apie tai iš anksto pranešęs Tiekėjui, pirkti Prekes iš kito Tiekėjo ir reikalauti tiesioginių nuostolių atlyginimo, įskaitant, bet neapsiribojant kainų skirtumo, susidarančio Pirkėjui įsigyjant trūkstamas Prekes iš trečiųjų asmenų ar išlaidų susidariusių Pirkėjui ištaisant Prekių trūkumus.</w:t>
      </w:r>
    </w:p>
    <w:p w14:paraId="595FDF8D" w14:textId="58C3F8D0"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w:t>
      </w:r>
      <w:r w:rsidR="0051340D">
        <w:rPr>
          <w:sz w:val="22"/>
          <w:szCs w:val="22"/>
        </w:rPr>
        <w:t>ar Pagrindinę</w:t>
      </w:r>
      <w:r w:rsidR="0051340D" w:rsidRPr="001776A1">
        <w:rPr>
          <w:sz w:val="22"/>
          <w:szCs w:val="22"/>
        </w:rPr>
        <w:t xml:space="preserve"> </w:t>
      </w:r>
      <w:r w:rsidRPr="001776A1">
        <w:rPr>
          <w:sz w:val="22"/>
          <w:szCs w:val="22"/>
        </w:rPr>
        <w:t>vykdymo bei nuo pareigos atlyginti nuostolius</w:t>
      </w:r>
      <w:r>
        <w:rPr>
          <w:sz w:val="22"/>
          <w:szCs w:val="22"/>
        </w:rPr>
        <w:t>.</w:t>
      </w:r>
    </w:p>
    <w:p w14:paraId="68DBF693" w14:textId="0CAFE7A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15"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15"/>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736F32BF" w14:textId="42B828F0" w:rsidR="006D659C" w:rsidRPr="00AD4A8D" w:rsidRDefault="007041D0"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NENUGALIMO</w:t>
      </w:r>
      <w:r w:rsidR="000502CB">
        <w:rPr>
          <w:b/>
          <w:sz w:val="22"/>
          <w:szCs w:val="22"/>
        </w:rPr>
        <w:t>S</w:t>
      </w:r>
      <w:r w:rsidRPr="00AD4A8D">
        <w:rPr>
          <w:b/>
          <w:sz w:val="22"/>
          <w:szCs w:val="22"/>
        </w:rPr>
        <w:t xml:space="preserve"> JĖGOS (</w:t>
      </w:r>
      <w:r w:rsidRPr="00AD4A8D">
        <w:rPr>
          <w:b/>
          <w:i/>
          <w:iCs/>
          <w:sz w:val="22"/>
          <w:szCs w:val="22"/>
        </w:rPr>
        <w:t>FORCE MAJEURE</w:t>
      </w:r>
      <w:r w:rsidRPr="00AD4A8D">
        <w:rPr>
          <w:b/>
          <w:sz w:val="22"/>
          <w:szCs w:val="22"/>
        </w:rPr>
        <w:t>) APLINKYBĖS</w:t>
      </w:r>
    </w:p>
    <w:p w14:paraId="6F920B33" w14:textId="77777777" w:rsidR="0051340D" w:rsidRPr="0051340D" w:rsidRDefault="007041D0" w:rsidP="0051340D">
      <w:pPr>
        <w:pStyle w:val="BodyText"/>
        <w:numPr>
          <w:ilvl w:val="1"/>
          <w:numId w:val="4"/>
        </w:numPr>
        <w:tabs>
          <w:tab w:val="left" w:pos="567"/>
          <w:tab w:val="left" w:pos="1170"/>
          <w:tab w:val="left" w:pos="1260"/>
        </w:tabs>
        <w:spacing w:after="0"/>
        <w:ind w:left="567" w:hanging="567"/>
        <w:rPr>
          <w:b/>
          <w:sz w:val="22"/>
          <w:szCs w:val="22"/>
        </w:rPr>
      </w:pPr>
      <w:r w:rsidRPr="0051340D">
        <w:rPr>
          <w:sz w:val="22"/>
          <w:szCs w:val="22"/>
        </w:rPr>
        <w:t xml:space="preserve"> </w:t>
      </w:r>
      <w:bookmarkStart w:id="16" w:name="_Hlk89249510"/>
      <w:bookmarkStart w:id="17" w:name="_Hlk89249523"/>
      <w:r w:rsidR="0051340D" w:rsidRPr="0051340D">
        <w:rPr>
          <w:rFonts w:eastAsiaTheme="minorHAnsi"/>
          <w:sz w:val="22"/>
          <w:szCs w:val="22"/>
        </w:rPr>
        <w:t>Šalis atleidžiama nuo atsakomybės už Preliminariosios sutarties ar Pagrindinės sutarties nevykdymą, jei ji nevykdoma dėl nenugalimos jėgos (</w:t>
      </w:r>
      <w:r w:rsidR="0051340D" w:rsidRPr="0051340D">
        <w:rPr>
          <w:rFonts w:eastAsiaTheme="minorHAnsi"/>
          <w:i/>
          <w:sz w:val="22"/>
          <w:szCs w:val="22"/>
        </w:rPr>
        <w:t>force majeure</w:t>
      </w:r>
      <w:r w:rsidR="0051340D" w:rsidRPr="0051340D">
        <w:rPr>
          <w:rFonts w:eastAsiaTheme="minorHAnsi"/>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0051340D" w:rsidRPr="0051340D">
        <w:rPr>
          <w:rFonts w:eastAsiaTheme="minorHAnsi"/>
          <w:i/>
          <w:sz w:val="22"/>
          <w:szCs w:val="22"/>
        </w:rPr>
        <w:t>force majeure</w:t>
      </w:r>
      <w:r w:rsidR="0051340D" w:rsidRPr="0051340D">
        <w:rPr>
          <w:rFonts w:eastAsiaTheme="minorHAnsi"/>
          <w:sz w:val="22"/>
          <w:szCs w:val="22"/>
        </w:rPr>
        <w:t>) aplinkybių atsiradimą Šalys nedelsiant raštu privalo informuoti viena kitą. Šalis, nepranešusi kitai Šaliai apie nenugalimos jėgos (</w:t>
      </w:r>
      <w:r w:rsidR="0051340D" w:rsidRPr="0051340D">
        <w:rPr>
          <w:rFonts w:eastAsiaTheme="minorHAnsi"/>
          <w:i/>
          <w:sz w:val="22"/>
          <w:szCs w:val="22"/>
        </w:rPr>
        <w:t>force majeure</w:t>
      </w:r>
      <w:r w:rsidR="0051340D" w:rsidRPr="0051340D">
        <w:rPr>
          <w:rFonts w:eastAsiaTheme="minorHAnsi"/>
          <w:sz w:val="22"/>
          <w:szCs w:val="22"/>
        </w:rPr>
        <w:t>) aplinkybes, negali jomis remtis kaip atleidimo nuo atsakomybės už Pagrindinės sutarties nevykdymą pagrindu</w:t>
      </w:r>
      <w:bookmarkEnd w:id="16"/>
      <w:r w:rsidR="0051340D" w:rsidRPr="0051340D">
        <w:rPr>
          <w:rFonts w:eastAsiaTheme="minorHAnsi"/>
          <w:sz w:val="22"/>
          <w:szCs w:val="22"/>
        </w:rPr>
        <w:t>.</w:t>
      </w:r>
    </w:p>
    <w:bookmarkEnd w:id="17"/>
    <w:p w14:paraId="1053E287" w14:textId="50BEE32A" w:rsidR="006D659C" w:rsidRPr="0051340D" w:rsidRDefault="0051340D" w:rsidP="00363A2E">
      <w:pPr>
        <w:pStyle w:val="BodyText"/>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sidRPr="0051340D">
        <w:rPr>
          <w:sz w:val="22"/>
          <w:szCs w:val="22"/>
        </w:rPr>
        <w:t>.</w:t>
      </w:r>
    </w:p>
    <w:p w14:paraId="35D1571F" w14:textId="64C3EF1E" w:rsidR="006D659C" w:rsidRPr="00997E2D" w:rsidRDefault="007041D0" w:rsidP="005C7F44">
      <w:pPr>
        <w:pStyle w:val="ListParagraph"/>
        <w:numPr>
          <w:ilvl w:val="0"/>
          <w:numId w:val="9"/>
        </w:numPr>
        <w:tabs>
          <w:tab w:val="left" w:pos="1170"/>
          <w:tab w:val="left" w:pos="1260"/>
        </w:tabs>
        <w:ind w:right="22"/>
        <w:rPr>
          <w:b/>
          <w:sz w:val="22"/>
          <w:szCs w:val="22"/>
        </w:rPr>
      </w:pPr>
      <w:bookmarkStart w:id="1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lastRenderedPageBreak/>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18"/>
    <w:p w14:paraId="27BFC399" w14:textId="21402AEC" w:rsidR="006D659C" w:rsidRPr="00997E2D" w:rsidRDefault="00650595" w:rsidP="00737731">
      <w:pPr>
        <w:pStyle w:val="ListParagraph"/>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7CE7CB8D" w14:textId="6DFA7F1B" w:rsidR="00396AC8" w:rsidRPr="00396AC8" w:rsidRDefault="000F4B7D" w:rsidP="00D64962">
      <w:pPr>
        <w:pStyle w:val="BodyTextIndent"/>
        <w:numPr>
          <w:ilvl w:val="1"/>
          <w:numId w:val="5"/>
        </w:numPr>
        <w:tabs>
          <w:tab w:val="left" w:pos="567"/>
          <w:tab w:val="left" w:pos="1134"/>
          <w:tab w:val="left" w:pos="1276"/>
        </w:tabs>
        <w:spacing w:after="0" w:line="276" w:lineRule="auto"/>
        <w:ind w:left="567" w:right="22" w:hanging="567"/>
        <w:rPr>
          <w:sz w:val="22"/>
          <w:szCs w:val="22"/>
        </w:rPr>
      </w:pPr>
      <w:bookmarkStart w:id="19" w:name="_Hlk89250291"/>
      <w:r w:rsidRPr="00396AC8">
        <w:rPr>
          <w:sz w:val="22"/>
          <w:szCs w:val="22"/>
        </w:rPr>
        <w:t xml:space="preserve">Preliminarioji sutartis galioja </w:t>
      </w:r>
      <w:r w:rsidR="00396AC8" w:rsidRPr="00396AC8">
        <w:rPr>
          <w:sz w:val="22"/>
          <w:szCs w:val="22"/>
        </w:rPr>
        <w:t>24 (dvidešimt keturis</w:t>
      </w:r>
      <w:r w:rsidRPr="00396AC8">
        <w:rPr>
          <w:sz w:val="22"/>
          <w:szCs w:val="22"/>
        </w:rPr>
        <w:t>) mėnesi</w:t>
      </w:r>
      <w:r w:rsidR="00396AC8" w:rsidRPr="00396AC8">
        <w:rPr>
          <w:sz w:val="22"/>
          <w:szCs w:val="22"/>
        </w:rPr>
        <w:t>us</w:t>
      </w:r>
      <w:r w:rsidRPr="00396AC8">
        <w:rPr>
          <w:sz w:val="22"/>
          <w:szCs w:val="22"/>
        </w:rPr>
        <w:t xml:space="preserve">,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w:t>
      </w:r>
    </w:p>
    <w:bookmarkEnd w:id="19"/>
    <w:p w14:paraId="73673BE1" w14:textId="0D0527F1" w:rsidR="0051340D" w:rsidRDefault="0051340D" w:rsidP="0051340D">
      <w:pPr>
        <w:tabs>
          <w:tab w:val="left" w:pos="1170"/>
          <w:tab w:val="left" w:pos="1260"/>
        </w:tabs>
        <w:ind w:left="567" w:hanging="567"/>
        <w:rPr>
          <w:sz w:val="22"/>
          <w:szCs w:val="22"/>
        </w:rPr>
      </w:pPr>
      <w:r w:rsidRPr="0051340D">
        <w:rPr>
          <w:sz w:val="22"/>
          <w:szCs w:val="22"/>
        </w:rPr>
        <w:t xml:space="preserve">13.2. </w:t>
      </w:r>
      <w:bookmarkStart w:id="20" w:name="_Hlk89250444"/>
      <w:r w:rsidRPr="0051340D">
        <w:rPr>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20"/>
      <w:r w:rsidRPr="0051340D">
        <w:rPr>
          <w:sz w:val="22"/>
          <w:szCs w:val="22"/>
        </w:rPr>
        <w:t>).</w:t>
      </w:r>
    </w:p>
    <w:p w14:paraId="5A712ECF" w14:textId="5D80895D" w:rsidR="0051340D" w:rsidRDefault="0051340D" w:rsidP="0051340D">
      <w:pPr>
        <w:tabs>
          <w:tab w:val="left" w:pos="1170"/>
          <w:tab w:val="left" w:pos="1260"/>
        </w:tabs>
        <w:ind w:left="567" w:hanging="567"/>
        <w:rPr>
          <w:sz w:val="22"/>
          <w:szCs w:val="22"/>
        </w:rPr>
      </w:pPr>
      <w:r>
        <w:rPr>
          <w:sz w:val="22"/>
          <w:szCs w:val="22"/>
        </w:rPr>
        <w:t>13.</w:t>
      </w:r>
      <w:r w:rsidR="00396AC8">
        <w:rPr>
          <w:sz w:val="22"/>
          <w:szCs w:val="22"/>
        </w:rPr>
        <w:t>3</w:t>
      </w:r>
      <w:r>
        <w:rPr>
          <w:sz w:val="22"/>
          <w:szCs w:val="22"/>
        </w:rPr>
        <w:t>.</w:t>
      </w:r>
      <w:bookmarkStart w:id="21" w:name="_Hlk92288751"/>
      <w:r>
        <w:rPr>
          <w:sz w:val="22"/>
          <w:szCs w:val="22"/>
        </w:rPr>
        <w:t xml:space="preserve"> </w:t>
      </w:r>
      <w:r w:rsidRPr="0051340D">
        <w:rPr>
          <w:sz w:val="22"/>
          <w:szCs w:val="22"/>
        </w:rPr>
        <w:t>Pagrindinės sutartys gali būti sudaromos tik Preliminariosios sutarties galiojimo laikotarpiu. Preliminariosios sutarties galiojimo metu sudaryta Pagrindinė sutartis gali galioti ir pasibaigus Preliminariajai sutarčiai</w:t>
      </w:r>
      <w:bookmarkEnd w:id="21"/>
      <w:r w:rsidRPr="0051340D">
        <w:rPr>
          <w:sz w:val="22"/>
          <w:szCs w:val="22"/>
        </w:rPr>
        <w:t>.</w:t>
      </w:r>
    </w:p>
    <w:p w14:paraId="431D8FA5" w14:textId="77D1333D" w:rsidR="0051340D" w:rsidRDefault="0051340D" w:rsidP="0051340D">
      <w:pPr>
        <w:tabs>
          <w:tab w:val="left" w:pos="1170"/>
          <w:tab w:val="left" w:pos="1260"/>
        </w:tabs>
        <w:ind w:left="567" w:hanging="567"/>
        <w:rPr>
          <w:sz w:val="22"/>
          <w:szCs w:val="22"/>
        </w:rPr>
      </w:pPr>
      <w:r>
        <w:rPr>
          <w:sz w:val="22"/>
          <w:szCs w:val="22"/>
        </w:rPr>
        <w:t>13.</w:t>
      </w:r>
      <w:r w:rsidR="00396AC8">
        <w:rPr>
          <w:sz w:val="22"/>
          <w:szCs w:val="22"/>
        </w:rPr>
        <w:t>4</w:t>
      </w:r>
      <w:r>
        <w:rPr>
          <w:sz w:val="22"/>
          <w:szCs w:val="22"/>
        </w:rPr>
        <w:t>.</w:t>
      </w:r>
      <w:bookmarkStart w:id="22" w:name="_Hlk92288769"/>
      <w:r>
        <w:rPr>
          <w:sz w:val="22"/>
          <w:szCs w:val="22"/>
        </w:rPr>
        <w:t xml:space="preserve"> </w:t>
      </w:r>
      <w:r w:rsidRPr="0051340D">
        <w:rPr>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22"/>
      <w:r w:rsidRPr="0051340D">
        <w:rPr>
          <w:sz w:val="22"/>
          <w:szCs w:val="22"/>
        </w:rPr>
        <w:t>.</w:t>
      </w:r>
    </w:p>
    <w:p w14:paraId="601C7B9D" w14:textId="4A77CDCC" w:rsidR="0051340D" w:rsidRDefault="008F3A94" w:rsidP="008F3A94">
      <w:pPr>
        <w:tabs>
          <w:tab w:val="left" w:pos="1170"/>
          <w:tab w:val="left" w:pos="1260"/>
        </w:tabs>
        <w:ind w:left="567" w:hanging="567"/>
        <w:rPr>
          <w:sz w:val="22"/>
          <w:szCs w:val="22"/>
          <w:lang w:eastAsia="en-US"/>
        </w:rPr>
      </w:pPr>
      <w:r>
        <w:rPr>
          <w:sz w:val="22"/>
          <w:szCs w:val="22"/>
        </w:rPr>
        <w:t>13.</w:t>
      </w:r>
      <w:r w:rsidR="00396AC8">
        <w:rPr>
          <w:sz w:val="22"/>
          <w:szCs w:val="22"/>
        </w:rPr>
        <w:t>4</w:t>
      </w:r>
      <w:r>
        <w:rPr>
          <w:sz w:val="22"/>
          <w:szCs w:val="22"/>
        </w:rPr>
        <w:t xml:space="preserve">. </w:t>
      </w:r>
      <w:r w:rsidR="0051340D" w:rsidRPr="0051340D">
        <w:rPr>
          <w:sz w:val="22"/>
          <w:szCs w:val="22"/>
          <w:lang w:eastAsia="en-US"/>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70E32D20" w:rsidR="00997E2D" w:rsidRDefault="008F3A94" w:rsidP="008F3A94">
      <w:pPr>
        <w:tabs>
          <w:tab w:val="left" w:pos="1170"/>
          <w:tab w:val="left" w:pos="1260"/>
        </w:tabs>
        <w:ind w:left="567" w:hanging="567"/>
        <w:rPr>
          <w:sz w:val="22"/>
          <w:szCs w:val="22"/>
        </w:rPr>
      </w:pPr>
      <w:r>
        <w:rPr>
          <w:sz w:val="22"/>
          <w:szCs w:val="22"/>
          <w:lang w:eastAsia="en-US"/>
        </w:rPr>
        <w:t>13.</w:t>
      </w:r>
      <w:r w:rsidR="00396AC8">
        <w:rPr>
          <w:sz w:val="22"/>
          <w:szCs w:val="22"/>
          <w:lang w:eastAsia="en-US"/>
        </w:rPr>
        <w:t>6</w:t>
      </w:r>
      <w:r>
        <w:rPr>
          <w:sz w:val="22"/>
          <w:szCs w:val="22"/>
          <w:lang w:eastAsia="en-US"/>
        </w:rPr>
        <w:t xml:space="preserve">. </w:t>
      </w:r>
      <w:r w:rsidR="0051340D" w:rsidRPr="0051340D">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p>
    <w:p w14:paraId="0EB2BC91" w14:textId="21CDE588" w:rsidR="006D659C" w:rsidRPr="00997E2D" w:rsidRDefault="00BC09DA" w:rsidP="00737731">
      <w:pPr>
        <w:pStyle w:val="ListParagraph"/>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E623D4F" w:rsidR="006D659C" w:rsidRPr="00956075" w:rsidRDefault="006D659C" w:rsidP="00737731">
      <w:pPr>
        <w:pStyle w:val="BodyTextIndent"/>
        <w:numPr>
          <w:ilvl w:val="1"/>
          <w:numId w:val="9"/>
        </w:numPr>
        <w:tabs>
          <w:tab w:val="left" w:pos="1170"/>
          <w:tab w:val="left" w:pos="1260"/>
        </w:tabs>
        <w:spacing w:after="0" w:line="276" w:lineRule="auto"/>
        <w:ind w:left="567" w:hanging="567"/>
        <w:contextualSpacing/>
        <w:rPr>
          <w:sz w:val="22"/>
          <w:szCs w:val="22"/>
        </w:rPr>
      </w:pPr>
      <w:bookmarkStart w:id="23" w:name="_Hlk89250549"/>
      <w:r w:rsidRPr="00956075">
        <w:rPr>
          <w:sz w:val="22"/>
          <w:szCs w:val="22"/>
        </w:rPr>
        <w:t>Preliminarioji sutartis gali būti nutraukta raštišku Šalių sutarimu</w:t>
      </w:r>
      <w:bookmarkEnd w:id="23"/>
      <w:r w:rsidRPr="00956075">
        <w:rPr>
          <w:sz w:val="22"/>
          <w:szCs w:val="22"/>
        </w:rPr>
        <w:t>.</w:t>
      </w:r>
    </w:p>
    <w:p w14:paraId="55102717" w14:textId="4950BF49" w:rsidR="006D659C" w:rsidRPr="00956075" w:rsidRDefault="00997E2D" w:rsidP="00737731">
      <w:pPr>
        <w:pStyle w:val="BodyTextIndent"/>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8F3A94">
        <w:rPr>
          <w:sz w:val="22"/>
          <w:szCs w:val="22"/>
        </w:rPr>
        <w:t>.</w:t>
      </w:r>
      <w:r w:rsidR="006D659C" w:rsidRPr="00956075">
        <w:rPr>
          <w:sz w:val="22"/>
          <w:szCs w:val="22"/>
        </w:rPr>
        <w:t xml:space="preserve"> </w:t>
      </w:r>
    </w:p>
    <w:p w14:paraId="0D25D8C3" w14:textId="410451EC" w:rsidR="00997E2D" w:rsidRPr="001776A1" w:rsidRDefault="00997E2D" w:rsidP="00737731">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as turi teisę vienašališkai, nesikreipdamas į teismą, prieš 5 (penkias) darbo dienas raštu apie tai įspėjęs Tiekėją, nutraukti Preliminariąją sutartį</w:t>
      </w:r>
      <w:r w:rsidRPr="006828C6">
        <w:rPr>
          <w:sz w:val="22"/>
          <w:szCs w:val="22"/>
        </w:rPr>
        <w:t xml:space="preserve">, o Tiekėjas privalo sumokėti Pirkėjui </w:t>
      </w:r>
      <w:bookmarkStart w:id="24" w:name="_Hlk92708103"/>
      <w:r w:rsidRPr="006828C6">
        <w:rPr>
          <w:sz w:val="22"/>
          <w:szCs w:val="22"/>
        </w:rPr>
        <w:t>1 %</w:t>
      </w:r>
      <w:bookmarkEnd w:id="24"/>
      <w:r w:rsidRPr="006828C6">
        <w:rPr>
          <w:sz w:val="22"/>
          <w:szCs w:val="22"/>
        </w:rPr>
        <w:t xml:space="preserve"> nuo Preliminarios</w:t>
      </w:r>
      <w:r w:rsidR="006B43AA" w:rsidRPr="006828C6">
        <w:rPr>
          <w:sz w:val="22"/>
          <w:szCs w:val="22"/>
        </w:rPr>
        <w:t>ios</w:t>
      </w:r>
      <w:r w:rsidRPr="006828C6">
        <w:rPr>
          <w:sz w:val="22"/>
          <w:szCs w:val="22"/>
        </w:rPr>
        <w:t xml:space="preserve"> sutarties vertės dydžio baudą</w:t>
      </w:r>
      <w:r w:rsidR="000D3406" w:rsidRPr="006828C6">
        <w:rPr>
          <w:sz w:val="22"/>
          <w:szCs w:val="22"/>
        </w:rPr>
        <w:t>,</w:t>
      </w:r>
      <w:r w:rsidRPr="006828C6">
        <w:rPr>
          <w:sz w:val="22"/>
          <w:szCs w:val="22"/>
        </w:rPr>
        <w:t xml:space="preserve"> jeigu Tiekėjas iš esmės pažeidė Preliminariąją sutartį. Tiekėjo padarytas sutartinių įsipareigojimų pažeidimas laikomas esminiu, jeigu:</w:t>
      </w:r>
    </w:p>
    <w:p w14:paraId="7FF959F9" w14:textId="39C72BC9"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w:t>
      </w:r>
      <w:r w:rsidRPr="001776A1">
        <w:rPr>
          <w:sz w:val="22"/>
          <w:szCs w:val="22"/>
        </w:rPr>
        <w:t xml:space="preserve">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31D2D02C"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Prekių garantinio termino metu paaiškėja Prekių</w:t>
      </w:r>
      <w:r w:rsidR="000D3406" w:rsidRPr="000D3406">
        <w:rPr>
          <w:sz w:val="22"/>
          <w:szCs w:val="22"/>
        </w:rPr>
        <w:t xml:space="preserve"> </w:t>
      </w:r>
      <w:r w:rsidRPr="001776A1">
        <w:rPr>
          <w:sz w:val="22"/>
          <w:szCs w:val="22"/>
        </w:rPr>
        <w:t>trūkumai ir Tiekėjas vėluoja ištaisyti Prekių</w:t>
      </w:r>
      <w:r w:rsidR="000D3406" w:rsidRPr="000D3406">
        <w:rPr>
          <w:sz w:val="22"/>
          <w:szCs w:val="22"/>
        </w:rPr>
        <w:t xml:space="preserve"> </w:t>
      </w:r>
      <w:r w:rsidR="000D3406">
        <w:rPr>
          <w:sz w:val="22"/>
          <w:szCs w:val="22"/>
        </w:rPr>
        <w:t xml:space="preserve"> </w:t>
      </w:r>
      <w:r w:rsidRPr="001776A1">
        <w:rPr>
          <w:sz w:val="22"/>
          <w:szCs w:val="22"/>
        </w:rPr>
        <w:t xml:space="preserve">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2BC53FE"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Pr="001776A1">
        <w:rPr>
          <w:sz w:val="22"/>
          <w:szCs w:val="22"/>
        </w:rPr>
        <w:t xml:space="preserve">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39573368" w14:textId="6FF8D734" w:rsidR="00EF6E6B" w:rsidRDefault="00E24B18"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DEF154F" w:rsidR="000D3406" w:rsidRDefault="000D3406"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28BF9BA0"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25"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w:t>
      </w:r>
      <w:r w:rsidR="009204E4">
        <w:rPr>
          <w:sz w:val="22"/>
          <w:szCs w:val="22"/>
        </w:rPr>
        <w:t>PĮ</w:t>
      </w:r>
      <w:r w:rsidR="000D3500">
        <w:rPr>
          <w:sz w:val="22"/>
          <w:szCs w:val="22"/>
        </w:rPr>
        <w:t xml:space="preserve"> </w:t>
      </w:r>
      <w:r w:rsidR="009204E4">
        <w:rPr>
          <w:sz w:val="22"/>
          <w:szCs w:val="22"/>
        </w:rPr>
        <w:t>97</w:t>
      </w:r>
      <w:r w:rsidR="000D3500">
        <w:rPr>
          <w:sz w:val="22"/>
          <w:szCs w:val="22"/>
        </w:rPr>
        <w:t xml:space="preserve">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25"/>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5D9FB8C3" w:rsidR="00EF6E6B" w:rsidRDefault="00BC09DA"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26"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26"/>
      <w:r w:rsidR="00EF6E6B">
        <w:rPr>
          <w:sz w:val="22"/>
          <w:szCs w:val="22"/>
        </w:rPr>
        <w:t>.</w:t>
      </w:r>
    </w:p>
    <w:p w14:paraId="49C91BD2" w14:textId="77777777" w:rsidR="00737731" w:rsidRDefault="00737731" w:rsidP="00737731">
      <w:pPr>
        <w:pStyle w:val="BodyText"/>
        <w:numPr>
          <w:ilvl w:val="0"/>
          <w:numId w:val="9"/>
        </w:numPr>
        <w:tabs>
          <w:tab w:val="left" w:pos="567"/>
          <w:tab w:val="left" w:pos="1170"/>
          <w:tab w:val="left" w:pos="1260"/>
        </w:tabs>
        <w:spacing w:after="0"/>
        <w:rPr>
          <w:b/>
          <w:sz w:val="22"/>
          <w:szCs w:val="22"/>
        </w:rPr>
      </w:pPr>
      <w:r>
        <w:rPr>
          <w:b/>
          <w:sz w:val="22"/>
          <w:szCs w:val="22"/>
        </w:rPr>
        <w:t>KONFIDENCIALIUMAS</w:t>
      </w:r>
    </w:p>
    <w:p w14:paraId="433D1FA1" w14:textId="5BBD65B3" w:rsidR="00737731" w:rsidRPr="001776A1" w:rsidRDefault="00737731" w:rsidP="00E24B18">
      <w:pPr>
        <w:pStyle w:val="BlockText"/>
        <w:numPr>
          <w:ilvl w:val="1"/>
          <w:numId w:val="9"/>
        </w:numPr>
        <w:tabs>
          <w:tab w:val="left" w:pos="1296"/>
        </w:tabs>
        <w:ind w:left="567" w:right="23" w:hanging="567"/>
        <w:rPr>
          <w:b w:val="0"/>
          <w:bCs/>
          <w:sz w:val="22"/>
          <w:szCs w:val="22"/>
        </w:rPr>
      </w:pPr>
      <w:bookmarkStart w:id="27"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27"/>
      <w:r w:rsidRPr="001776A1">
        <w:rPr>
          <w:b w:val="0"/>
          <w:bCs/>
          <w:sz w:val="22"/>
          <w:szCs w:val="22"/>
        </w:rPr>
        <w:t>.</w:t>
      </w:r>
    </w:p>
    <w:p w14:paraId="1AF34340" w14:textId="77777777" w:rsidR="00737731" w:rsidRPr="001776A1" w:rsidRDefault="00737731" w:rsidP="00E24B18">
      <w:pPr>
        <w:pStyle w:val="BlockText"/>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BlockText"/>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36F0CB8E" w:rsidR="00AF5D3F" w:rsidRPr="00997E2D" w:rsidRDefault="00AF5D3F" w:rsidP="00E24B18">
      <w:pPr>
        <w:pStyle w:val="BlockText"/>
        <w:numPr>
          <w:ilvl w:val="2"/>
          <w:numId w:val="9"/>
        </w:numPr>
        <w:tabs>
          <w:tab w:val="clear" w:pos="2977"/>
          <w:tab w:val="left" w:pos="1134"/>
          <w:tab w:val="left" w:pos="1276"/>
        </w:tabs>
        <w:ind w:left="567" w:right="23" w:firstLine="0"/>
        <w:rPr>
          <w:b w:val="0"/>
          <w:bCs/>
          <w:sz w:val="22"/>
          <w:szCs w:val="22"/>
        </w:rPr>
      </w:pPr>
      <w:bookmarkStart w:id="28"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28"/>
      <w:r>
        <w:rPr>
          <w:b w:val="0"/>
          <w:sz w:val="22"/>
          <w:szCs w:val="18"/>
        </w:rPr>
        <w:t>.</w:t>
      </w:r>
    </w:p>
    <w:p w14:paraId="0792E5A0" w14:textId="77777777" w:rsidR="006D659C" w:rsidRPr="00956075" w:rsidRDefault="006D659C"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ListParagraph"/>
        <w:numPr>
          <w:ilvl w:val="1"/>
          <w:numId w:val="9"/>
        </w:numPr>
        <w:suppressAutoHyphens/>
        <w:ind w:left="567" w:right="0" w:hanging="567"/>
        <w:rPr>
          <w:sz w:val="22"/>
          <w:szCs w:val="22"/>
        </w:rPr>
      </w:pPr>
      <w:bookmarkStart w:id="29"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ListParagraph"/>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BodyTextIndent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BodyTextIndent"/>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266F651" w:rsidR="006D659C" w:rsidRPr="00956075" w:rsidRDefault="00937EA5" w:rsidP="00737731">
      <w:pPr>
        <w:pStyle w:val="BodyTextIndent"/>
        <w:numPr>
          <w:ilvl w:val="1"/>
          <w:numId w:val="9"/>
        </w:numPr>
        <w:tabs>
          <w:tab w:val="left" w:pos="567"/>
          <w:tab w:val="left" w:pos="1170"/>
          <w:tab w:val="left" w:pos="1260"/>
        </w:tabs>
        <w:spacing w:after="0" w:line="240" w:lineRule="auto"/>
        <w:ind w:left="567" w:hanging="567"/>
        <w:rPr>
          <w:sz w:val="22"/>
          <w:szCs w:val="22"/>
        </w:rPr>
      </w:pPr>
      <w:bookmarkStart w:id="30" w:name="_Hlk94798914"/>
      <w:r w:rsidRPr="004946ED">
        <w:rPr>
          <w:sz w:val="22"/>
          <w:szCs w:val="22"/>
        </w:rPr>
        <w:t>Preliminarioji sutartis sudaryta vienodą teisinę galią turinčiais egzemplioriais, po vieną kiekvienai Šaliai</w:t>
      </w:r>
      <w:bookmarkEnd w:id="30"/>
      <w:r w:rsidR="00926FCD" w:rsidRPr="001776A1">
        <w:rPr>
          <w:sz w:val="22"/>
          <w:szCs w:val="22"/>
        </w:rPr>
        <w:t>.</w:t>
      </w:r>
      <w:bookmarkEnd w:id="29"/>
    </w:p>
    <w:p w14:paraId="69BF6A87" w14:textId="77777777" w:rsidR="00926FCD" w:rsidRPr="001776A1" w:rsidRDefault="00926FCD"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ListParagraph"/>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31" w:name="_Hlk94798928"/>
      <w:r w:rsidR="00266B3A" w:rsidRPr="00266B3A">
        <w:rPr>
          <w:sz w:val="22"/>
          <w:szCs w:val="22"/>
        </w:rPr>
        <w:t>nuolaida/antkainis</w:t>
      </w:r>
      <w:bookmarkEnd w:id="31"/>
      <w:r w:rsidRPr="001776A1">
        <w:rPr>
          <w:sz w:val="22"/>
          <w:szCs w:val="22"/>
        </w:rPr>
        <w:t>.</w:t>
      </w:r>
    </w:p>
    <w:p w14:paraId="3FA3BA35" w14:textId="77777777"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4A9DE344" w:rsidR="00926FCD" w:rsidRPr="00FC7216"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bookmarkStart w:id="32" w:name="_Hlk94798940"/>
      <w:r w:rsidRPr="001776A1">
        <w:rPr>
          <w:sz w:val="22"/>
          <w:szCs w:val="22"/>
        </w:rPr>
        <w:t>Priedas Nr. 5 – Subtiekėjų sąrašas ir perduodamų įsipareigojimų dalis</w:t>
      </w:r>
      <w:bookmarkEnd w:id="32"/>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ListParagraph"/>
        <w:numPr>
          <w:ilvl w:val="0"/>
          <w:numId w:val="9"/>
        </w:numPr>
        <w:ind w:left="357" w:hanging="357"/>
        <w:rPr>
          <w:b/>
          <w:sz w:val="22"/>
          <w:szCs w:val="22"/>
        </w:rPr>
      </w:pPr>
      <w:bookmarkStart w:id="33" w:name="_Hlk92290961"/>
      <w:r w:rsidRPr="00926FCD">
        <w:rPr>
          <w:b/>
          <w:sz w:val="22"/>
          <w:szCs w:val="22"/>
        </w:rPr>
        <w:t>ŠALIŲ ADRESAI, KITI REKVIZITAI, PARAŠAI</w:t>
      </w:r>
    </w:p>
    <w:p w14:paraId="432C21D1" w14:textId="794D846F" w:rsidR="00926FCD" w:rsidRPr="00B6429D" w:rsidRDefault="00926FCD" w:rsidP="00737731">
      <w:pPr>
        <w:numPr>
          <w:ilvl w:val="1"/>
          <w:numId w:val="9"/>
        </w:numPr>
        <w:ind w:left="567" w:right="0" w:hanging="567"/>
        <w:rPr>
          <w:sz w:val="22"/>
          <w:szCs w:val="22"/>
          <w:shd w:val="clear" w:color="auto" w:fill="FFFFFF"/>
        </w:rPr>
      </w:pPr>
      <w:bookmarkStart w:id="34" w:name="_Hlk92290993"/>
      <w:bookmarkEnd w:id="33"/>
      <w:r w:rsidRPr="00B6429D">
        <w:rPr>
          <w:b/>
          <w:sz w:val="22"/>
          <w:szCs w:val="22"/>
        </w:rPr>
        <w:t xml:space="preserve">Pirkėjas: </w:t>
      </w:r>
      <w:r w:rsidR="00EC654A">
        <w:rPr>
          <w:b/>
          <w:sz w:val="22"/>
          <w:szCs w:val="22"/>
        </w:rPr>
        <w:t xml:space="preserve">UAB </w:t>
      </w:r>
      <w:r w:rsidR="00123E79">
        <w:rPr>
          <w:b/>
          <w:sz w:val="22"/>
          <w:szCs w:val="22"/>
        </w:rPr>
        <w:t>Šalčininkų</w:t>
      </w:r>
      <w:r w:rsidR="00EC654A">
        <w:rPr>
          <w:b/>
          <w:sz w:val="22"/>
          <w:szCs w:val="22"/>
        </w:rPr>
        <w:t xml:space="preserve"> autobusų parkas, </w:t>
      </w:r>
      <w:r w:rsidR="00123E79">
        <w:rPr>
          <w:sz w:val="22"/>
          <w:szCs w:val="22"/>
        </w:rPr>
        <w:t>Vilniaus</w:t>
      </w:r>
      <w:r w:rsidR="00EC654A" w:rsidRPr="00EC654A">
        <w:rPr>
          <w:sz w:val="22"/>
          <w:szCs w:val="22"/>
        </w:rPr>
        <w:t xml:space="preserve"> g.</w:t>
      </w:r>
      <w:r w:rsidR="00123E79">
        <w:rPr>
          <w:sz w:val="22"/>
          <w:szCs w:val="22"/>
        </w:rPr>
        <w:t xml:space="preserve"> 56</w:t>
      </w:r>
      <w:r w:rsidR="00EC654A">
        <w:rPr>
          <w:sz w:val="22"/>
          <w:szCs w:val="22"/>
        </w:rPr>
        <w:t xml:space="preserve">, </w:t>
      </w:r>
      <w:r w:rsidR="00123E79">
        <w:rPr>
          <w:sz w:val="22"/>
          <w:szCs w:val="22"/>
        </w:rPr>
        <w:t>Šalčininkai</w:t>
      </w:r>
      <w:r w:rsidRPr="00EC654A">
        <w:rPr>
          <w:sz w:val="22"/>
          <w:szCs w:val="22"/>
        </w:rPr>
        <w:t xml:space="preserve">, juridinio asmens kodas  </w:t>
      </w:r>
      <w:r w:rsidR="00123E79">
        <w:rPr>
          <w:sz w:val="22"/>
          <w:szCs w:val="22"/>
        </w:rPr>
        <w:t>174919318</w:t>
      </w:r>
      <w:r w:rsidRPr="00EC654A">
        <w:rPr>
          <w:sz w:val="22"/>
          <w:szCs w:val="22"/>
        </w:rPr>
        <w:t xml:space="preserve">, PVM mokėtojo kodas </w:t>
      </w:r>
      <w:r w:rsidRPr="00EC654A">
        <w:rPr>
          <w:bCs/>
          <w:sz w:val="22"/>
          <w:szCs w:val="22"/>
        </w:rPr>
        <w:t>LT</w:t>
      </w:r>
      <w:r w:rsidR="00123E79">
        <w:rPr>
          <w:bCs/>
          <w:sz w:val="22"/>
          <w:szCs w:val="22"/>
        </w:rPr>
        <w:t>749193113</w:t>
      </w:r>
      <w:r w:rsidRPr="00EC654A">
        <w:rPr>
          <w:bCs/>
          <w:sz w:val="22"/>
          <w:szCs w:val="22"/>
        </w:rPr>
        <w:t xml:space="preserve">, </w:t>
      </w:r>
      <w:r w:rsidRPr="00EC654A">
        <w:rPr>
          <w:sz w:val="22"/>
          <w:szCs w:val="22"/>
        </w:rPr>
        <w:t>a/s Nr</w:t>
      </w:r>
      <w:r w:rsidRPr="00B6429D">
        <w:rPr>
          <w:sz w:val="22"/>
          <w:szCs w:val="22"/>
        </w:rPr>
        <w:t xml:space="preserve">. </w:t>
      </w:r>
      <w:r w:rsidRPr="00B6429D">
        <w:rPr>
          <w:sz w:val="22"/>
          <w:szCs w:val="22"/>
          <w:shd w:val="clear" w:color="auto" w:fill="FFFFFF"/>
        </w:rPr>
        <w:t xml:space="preserve"> LT</w:t>
      </w:r>
      <w:r w:rsidR="00123E79">
        <w:rPr>
          <w:sz w:val="22"/>
          <w:szCs w:val="22"/>
          <w:shd w:val="clear" w:color="auto" w:fill="FFFFFF"/>
        </w:rPr>
        <w:t>174010044400070187</w:t>
      </w:r>
      <w:r w:rsidRPr="00B6429D">
        <w:rPr>
          <w:sz w:val="22"/>
          <w:szCs w:val="22"/>
          <w:shd w:val="clear" w:color="auto" w:fill="FFFFFF"/>
        </w:rPr>
        <w:t xml:space="preserve">, </w:t>
      </w:r>
      <w:r w:rsidR="00EC654A">
        <w:rPr>
          <w:sz w:val="22"/>
          <w:szCs w:val="22"/>
        </w:rPr>
        <w:t>Luminor Bank</w:t>
      </w:r>
      <w:r w:rsidRPr="00B6429D">
        <w:rPr>
          <w:sz w:val="22"/>
          <w:szCs w:val="22"/>
        </w:rPr>
        <w:t>, b.</w:t>
      </w:r>
      <w:r w:rsidR="00931545">
        <w:rPr>
          <w:sz w:val="22"/>
          <w:szCs w:val="22"/>
        </w:rPr>
        <w:t xml:space="preserve"> </w:t>
      </w:r>
      <w:r w:rsidRPr="00B6429D">
        <w:rPr>
          <w:sz w:val="22"/>
          <w:szCs w:val="22"/>
        </w:rPr>
        <w:t xml:space="preserve">k. </w:t>
      </w:r>
      <w:r w:rsidR="00EC654A">
        <w:rPr>
          <w:sz w:val="22"/>
          <w:szCs w:val="22"/>
        </w:rPr>
        <w:t>40100</w:t>
      </w:r>
      <w:r w:rsidRPr="00B6429D">
        <w:rPr>
          <w:sz w:val="22"/>
          <w:szCs w:val="22"/>
          <w:shd w:val="clear" w:color="auto" w:fill="FFFFFF"/>
        </w:rPr>
        <w:t xml:space="preserve">, tel. </w:t>
      </w:r>
      <w:r w:rsidR="00123E79">
        <w:rPr>
          <w:sz w:val="22"/>
          <w:szCs w:val="22"/>
          <w:shd w:val="clear" w:color="auto" w:fill="FFFFFF"/>
        </w:rPr>
        <w:t>+370 656</w:t>
      </w:r>
      <w:r w:rsidRPr="00B6429D">
        <w:rPr>
          <w:sz w:val="22"/>
          <w:szCs w:val="22"/>
          <w:shd w:val="clear" w:color="auto" w:fill="FFFFFF"/>
        </w:rPr>
        <w:t xml:space="preserve"> </w:t>
      </w:r>
      <w:r w:rsidR="00123E79">
        <w:rPr>
          <w:sz w:val="22"/>
          <w:szCs w:val="22"/>
          <w:shd w:val="clear" w:color="auto" w:fill="FFFFFF"/>
        </w:rPr>
        <w:t>67230</w:t>
      </w:r>
      <w:r w:rsidRPr="00B6429D">
        <w:rPr>
          <w:sz w:val="22"/>
          <w:szCs w:val="22"/>
          <w:shd w:val="clear" w:color="auto" w:fill="FFFFFF"/>
        </w:rPr>
        <w:t xml:space="preserve">, el. paštas: </w:t>
      </w:r>
      <w:hyperlink r:id="rId11" w:history="1">
        <w:r w:rsidR="00123E79" w:rsidRPr="00E82D10">
          <w:rPr>
            <w:rStyle w:val="Hyperlink"/>
            <w:sz w:val="22"/>
            <w:szCs w:val="22"/>
            <w:shd w:val="clear" w:color="auto" w:fill="FFFFFF"/>
          </w:rPr>
          <w:t>info@bustur.lt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77777777" w:rsidR="003D740B" w:rsidRPr="00C177C4" w:rsidRDefault="003D740B" w:rsidP="00737731">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 xml:space="preserve"> ..........................................</w:t>
      </w:r>
    </w:p>
    <w:p w14:paraId="6AEE5E9A" w14:textId="4E6E6DC6" w:rsidR="003D740B" w:rsidRDefault="003D740B" w:rsidP="00737731">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w:t>
      </w:r>
    </w:p>
    <w:p w14:paraId="611E9EBB" w14:textId="11ED08FD" w:rsidR="003D740B" w:rsidRPr="00123E79" w:rsidRDefault="00691AB2" w:rsidP="00123E79">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w:t>
      </w:r>
    </w:p>
    <w:p w14:paraId="4CD80282" w14:textId="5FBEF0BD" w:rsidR="004005F8" w:rsidRPr="00DB53D7" w:rsidRDefault="004005F8" w:rsidP="004005F8">
      <w:pPr>
        <w:pStyle w:val="ListParagraph"/>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BodyText"/>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BodyText"/>
        <w:spacing w:after="0" w:line="240" w:lineRule="auto"/>
        <w:ind w:left="567" w:right="567"/>
        <w:rPr>
          <w:i/>
          <w:iCs/>
          <w:sz w:val="22"/>
          <w:szCs w:val="22"/>
        </w:rPr>
      </w:pPr>
      <w:bookmarkStart w:id="35" w:name="_Hlk92708269"/>
      <w:r w:rsidRPr="00DB53D7">
        <w:rPr>
          <w:i/>
          <w:iCs/>
          <w:sz w:val="22"/>
          <w:szCs w:val="22"/>
        </w:rPr>
        <w:t>Pirkėjas</w:t>
      </w:r>
      <w:r w:rsidR="00417076" w:rsidRPr="00DB53D7">
        <w:rPr>
          <w:i/>
          <w:iCs/>
          <w:sz w:val="22"/>
          <w:szCs w:val="22"/>
        </w:rPr>
        <w:t xml:space="preserve"> antspaudo nenaudoja</w:t>
      </w:r>
      <w:bookmarkEnd w:id="35"/>
    </w:p>
    <w:p w14:paraId="12F808E4" w14:textId="77777777" w:rsidR="004005F8" w:rsidRPr="00DB53D7" w:rsidRDefault="004005F8" w:rsidP="004005F8">
      <w:pPr>
        <w:pStyle w:val="ListParagraph"/>
        <w:ind w:left="435" w:right="567"/>
        <w:rPr>
          <w:sz w:val="22"/>
          <w:szCs w:val="22"/>
        </w:rPr>
      </w:pPr>
    </w:p>
    <w:p w14:paraId="698B9D96" w14:textId="4D3B23B1" w:rsidR="004005F8" w:rsidRPr="00DB53D7" w:rsidRDefault="004005F8" w:rsidP="004005F8">
      <w:pPr>
        <w:pStyle w:val="ListParagraph"/>
        <w:ind w:left="435" w:right="567"/>
        <w:rPr>
          <w:sz w:val="22"/>
          <w:szCs w:val="22"/>
        </w:rPr>
      </w:pPr>
      <w:r w:rsidRPr="00DB53D7">
        <w:rPr>
          <w:sz w:val="22"/>
          <w:szCs w:val="22"/>
        </w:rPr>
        <w:t xml:space="preserve">       ______________________                          ____________              ____________________</w:t>
      </w:r>
    </w:p>
    <w:p w14:paraId="29780BE4" w14:textId="4484A5C5" w:rsidR="00EC654A" w:rsidRDefault="004005F8" w:rsidP="006B2BC1">
      <w:pPr>
        <w:ind w:left="0" w:right="567" w:firstLine="0"/>
        <w:rPr>
          <w:sz w:val="22"/>
          <w:szCs w:val="22"/>
        </w:rPr>
      </w:pPr>
      <w:r w:rsidRPr="00DB53D7">
        <w:rPr>
          <w:sz w:val="22"/>
          <w:szCs w:val="22"/>
        </w:rPr>
        <w:t xml:space="preserve">  (Tiekėjo atstovo pareigos)              </w:t>
      </w:r>
      <w:r w:rsidR="006B2BC1">
        <w:rPr>
          <w:sz w:val="22"/>
          <w:szCs w:val="22"/>
        </w:rPr>
        <w:t xml:space="preserve">            </w:t>
      </w:r>
      <w:r w:rsidRPr="00DB53D7">
        <w:rPr>
          <w:sz w:val="22"/>
          <w:szCs w:val="22"/>
        </w:rPr>
        <w:t xml:space="preserve">   (parašas, data)                       (vardas, pavardė)</w:t>
      </w:r>
      <w:bookmarkStart w:id="36" w:name="_Hlk88728615"/>
      <w:bookmarkStart w:id="37" w:name="_Hlk92291179"/>
      <w:bookmarkEnd w:id="34"/>
    </w:p>
    <w:p w14:paraId="2FD84518" w14:textId="77777777" w:rsidR="006B2BC1" w:rsidRDefault="006B2BC1" w:rsidP="008D7831">
      <w:pPr>
        <w:jc w:val="right"/>
        <w:rPr>
          <w:sz w:val="22"/>
          <w:szCs w:val="22"/>
        </w:rPr>
      </w:pPr>
    </w:p>
    <w:p w14:paraId="0DA6102F" w14:textId="0B0C2A6A" w:rsidR="006828C6" w:rsidRDefault="006828C6" w:rsidP="00123E79">
      <w:pPr>
        <w:tabs>
          <w:tab w:val="left" w:pos="1140"/>
        </w:tabs>
        <w:ind w:left="0" w:firstLine="0"/>
        <w:rPr>
          <w:sz w:val="22"/>
          <w:szCs w:val="22"/>
        </w:rPr>
      </w:pPr>
    </w:p>
    <w:p w14:paraId="20A9096A" w14:textId="77777777" w:rsidR="006828C6" w:rsidRDefault="006828C6" w:rsidP="00123E79">
      <w:pPr>
        <w:ind w:left="0" w:firstLine="0"/>
        <w:rPr>
          <w:sz w:val="22"/>
          <w:szCs w:val="22"/>
        </w:rPr>
      </w:pPr>
    </w:p>
    <w:p w14:paraId="0FDAEB05" w14:textId="77777777" w:rsidR="006828C6" w:rsidRDefault="006828C6" w:rsidP="008D7831">
      <w:pPr>
        <w:jc w:val="right"/>
        <w:rPr>
          <w:sz w:val="22"/>
          <w:szCs w:val="22"/>
        </w:rPr>
      </w:pPr>
    </w:p>
    <w:p w14:paraId="5C76EB8B" w14:textId="77777777" w:rsidR="006828C6" w:rsidRDefault="006828C6" w:rsidP="008D7831">
      <w:pPr>
        <w:jc w:val="right"/>
        <w:rPr>
          <w:sz w:val="22"/>
          <w:szCs w:val="22"/>
        </w:rPr>
      </w:pPr>
    </w:p>
    <w:p w14:paraId="59370D55" w14:textId="77777777" w:rsidR="006828C6" w:rsidRDefault="006828C6" w:rsidP="008D7831">
      <w:pPr>
        <w:jc w:val="right"/>
        <w:rPr>
          <w:sz w:val="22"/>
          <w:szCs w:val="22"/>
        </w:rPr>
      </w:pPr>
    </w:p>
    <w:p w14:paraId="5A8B5A23" w14:textId="4B46941C" w:rsidR="00691AB2" w:rsidRPr="00864ECF" w:rsidRDefault="00691AB2" w:rsidP="00123E79">
      <w:pPr>
        <w:ind w:left="0" w:firstLine="0"/>
        <w:rPr>
          <w:sz w:val="22"/>
          <w:szCs w:val="22"/>
        </w:rPr>
      </w:pP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123E79">
        <w:rPr>
          <w:sz w:val="22"/>
          <w:szCs w:val="22"/>
        </w:rPr>
        <w:t>1</w:t>
      </w:r>
      <w:r w:rsidRPr="00864ECF">
        <w:rPr>
          <w:sz w:val="22"/>
          <w:szCs w:val="22"/>
        </w:rPr>
        <w:t xml:space="preserve"> priedas</w:t>
      </w:r>
      <w:bookmarkStart w:id="38" w:name="_Hlk88728656"/>
      <w:bookmarkEnd w:id="36"/>
      <w:bookmarkEnd w:id="37"/>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38"/>
    <w:p w14:paraId="3F51F331" w14:textId="77777777" w:rsidR="006B1412" w:rsidRPr="00864ECF" w:rsidRDefault="006B1412" w:rsidP="00864ECF">
      <w:pPr>
        <w:pStyle w:val="BodyTextIndent"/>
        <w:spacing w:after="0" w:line="276" w:lineRule="auto"/>
        <w:ind w:left="567" w:firstLine="0"/>
        <w:rPr>
          <w:b/>
          <w:sz w:val="22"/>
          <w:szCs w:val="22"/>
        </w:rPr>
      </w:pPr>
    </w:p>
    <w:p w14:paraId="45EB8753" w14:textId="77777777" w:rsidR="006B1412" w:rsidRPr="00864ECF" w:rsidRDefault="006B1412" w:rsidP="006B1412">
      <w:pPr>
        <w:pStyle w:val="BodyTextIndent"/>
        <w:spacing w:after="0" w:line="276" w:lineRule="auto"/>
        <w:rPr>
          <w:b/>
          <w:sz w:val="22"/>
          <w:szCs w:val="22"/>
        </w:rPr>
      </w:pPr>
    </w:p>
    <w:p w14:paraId="77B363E6" w14:textId="011D4233" w:rsidR="006B1412" w:rsidRPr="00864ECF" w:rsidRDefault="00741D80" w:rsidP="005C7F44">
      <w:pPr>
        <w:pStyle w:val="BodyTextIndent"/>
        <w:numPr>
          <w:ilvl w:val="0"/>
          <w:numId w:val="7"/>
        </w:numPr>
        <w:spacing w:after="0" w:line="276" w:lineRule="auto"/>
        <w:ind w:left="567" w:hanging="567"/>
        <w:rPr>
          <w:b/>
          <w:sz w:val="22"/>
          <w:szCs w:val="22"/>
        </w:rPr>
      </w:pPr>
      <w:bookmarkStart w:id="39" w:name="_Hlk88728677"/>
      <w:r w:rsidRPr="00741D80">
        <w:rPr>
          <w:b/>
          <w:sz w:val="22"/>
          <w:szCs w:val="22"/>
        </w:rPr>
        <w:t>ŠALIŲ KONTAKTAI</w:t>
      </w:r>
      <w:r>
        <w:rPr>
          <w:b/>
          <w:sz w:val="22"/>
          <w:szCs w:val="22"/>
        </w:rPr>
        <w:t>:</w:t>
      </w:r>
    </w:p>
    <w:bookmarkEnd w:id="39"/>
    <w:p w14:paraId="380C6C36" w14:textId="77777777" w:rsidR="006B1412" w:rsidRPr="00864ECF" w:rsidRDefault="006B1412" w:rsidP="006B1412">
      <w:pPr>
        <w:pStyle w:val="BodyTextIndent"/>
        <w:spacing w:after="0" w:line="276" w:lineRule="auto"/>
        <w:rPr>
          <w:b/>
          <w:sz w:val="22"/>
          <w:szCs w:val="22"/>
        </w:rPr>
      </w:pPr>
    </w:p>
    <w:p w14:paraId="1E81118F" w14:textId="75E5A4A0" w:rsidR="00CA122A" w:rsidRPr="00864ECF" w:rsidRDefault="00CA122A" w:rsidP="005C7F44">
      <w:pPr>
        <w:pStyle w:val="BodyTextIndent2"/>
        <w:numPr>
          <w:ilvl w:val="1"/>
          <w:numId w:val="8"/>
        </w:numPr>
        <w:tabs>
          <w:tab w:val="left" w:pos="426"/>
        </w:tabs>
        <w:spacing w:after="0" w:line="276" w:lineRule="auto"/>
        <w:ind w:left="0" w:firstLine="0"/>
        <w:rPr>
          <w:sz w:val="22"/>
          <w:szCs w:val="22"/>
        </w:rPr>
      </w:pPr>
      <w:bookmarkStart w:id="40" w:name="_Hlk88728685"/>
      <w:r w:rsidRPr="00864ECF">
        <w:rPr>
          <w:sz w:val="22"/>
          <w:szCs w:val="22"/>
        </w:rPr>
        <w:t xml:space="preserve">Pirkėjo už šios Preliminariosios sutarties vykdymą atsakingas asmuo – </w:t>
      </w:r>
      <w:r w:rsidRPr="00741D80">
        <w:rPr>
          <w:sz w:val="22"/>
          <w:szCs w:val="22"/>
          <w:highlight w:val="lightGray"/>
        </w:rPr>
        <w:t>[</w:t>
      </w:r>
      <w:r w:rsidRPr="00741D80">
        <w:rPr>
          <w:i/>
          <w:sz w:val="22"/>
          <w:szCs w:val="22"/>
          <w:highlight w:val="lightGray"/>
        </w:rPr>
        <w:t>pareigos, vardas, pavardė</w:t>
      </w:r>
      <w:r w:rsidRPr="00741D80">
        <w:rPr>
          <w:sz w:val="22"/>
          <w:szCs w:val="22"/>
          <w:highlight w:val="lightGray"/>
        </w:rPr>
        <w:t>]</w:t>
      </w:r>
      <w:r w:rsidRPr="00864ECF">
        <w:rPr>
          <w:sz w:val="22"/>
          <w:szCs w:val="22"/>
        </w:rPr>
        <w:t xml:space="preserve">, tel. </w:t>
      </w:r>
      <w:r w:rsidRPr="00741D80">
        <w:rPr>
          <w:sz w:val="22"/>
          <w:szCs w:val="22"/>
          <w:highlight w:val="lightGray"/>
        </w:rPr>
        <w:t>[</w:t>
      </w:r>
      <w:r w:rsidRPr="00741D80">
        <w:rPr>
          <w:i/>
          <w:sz w:val="22"/>
          <w:szCs w:val="22"/>
          <w:highlight w:val="lightGray"/>
        </w:rPr>
        <w:t>telefono numeris</w:t>
      </w:r>
      <w:r w:rsidRPr="00741D80">
        <w:rPr>
          <w:sz w:val="22"/>
          <w:szCs w:val="22"/>
          <w:highlight w:val="lightGray"/>
        </w:rPr>
        <w:t>]</w:t>
      </w:r>
      <w:r w:rsidRPr="00864ECF">
        <w:rPr>
          <w:sz w:val="22"/>
          <w:szCs w:val="22"/>
        </w:rPr>
        <w:t xml:space="preserve">, </w:t>
      </w:r>
      <w:r w:rsidRPr="00741D80">
        <w:rPr>
          <w:sz w:val="22"/>
          <w:szCs w:val="22"/>
          <w:highlight w:val="lightGray"/>
        </w:rPr>
        <w:t>[</w:t>
      </w:r>
      <w:r w:rsidRPr="00741D80">
        <w:rPr>
          <w:i/>
          <w:sz w:val="22"/>
          <w:szCs w:val="22"/>
          <w:highlight w:val="lightGray"/>
        </w:rPr>
        <w:t>elektroninio pašto adresas</w:t>
      </w:r>
      <w:r w:rsidRPr="00741D80">
        <w:rPr>
          <w:sz w:val="22"/>
          <w:szCs w:val="22"/>
          <w:highlight w:val="lightGray"/>
        </w:rPr>
        <w:t>]</w:t>
      </w:r>
      <w:r w:rsidRPr="00864ECF">
        <w:rPr>
          <w:sz w:val="22"/>
          <w:szCs w:val="22"/>
        </w:rPr>
        <w:t>;</w:t>
      </w:r>
    </w:p>
    <w:p w14:paraId="588B4D3A" w14:textId="35751119" w:rsidR="00CA122A" w:rsidRPr="00864ECF" w:rsidRDefault="00CA122A" w:rsidP="005C7F44">
      <w:pPr>
        <w:pStyle w:val="BodyTextIndent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 </w:t>
      </w:r>
      <w:r w:rsidRPr="00741D80">
        <w:rPr>
          <w:sz w:val="22"/>
          <w:szCs w:val="22"/>
          <w:highlight w:val="lightGray"/>
        </w:rPr>
        <w:t>[</w:t>
      </w:r>
      <w:r w:rsidRPr="00741D80">
        <w:rPr>
          <w:i/>
          <w:sz w:val="22"/>
          <w:szCs w:val="22"/>
          <w:highlight w:val="lightGray"/>
        </w:rPr>
        <w:t>pareigos, vardas, pavardė</w:t>
      </w:r>
      <w:r w:rsidRPr="00741D80">
        <w:rPr>
          <w:sz w:val="22"/>
          <w:szCs w:val="22"/>
          <w:highlight w:val="lightGray"/>
        </w:rPr>
        <w:t>]</w:t>
      </w:r>
      <w:r w:rsidRPr="00864ECF">
        <w:rPr>
          <w:sz w:val="22"/>
          <w:szCs w:val="22"/>
        </w:rPr>
        <w:t xml:space="preserve">, tel. </w:t>
      </w:r>
      <w:r w:rsidRPr="00741D80">
        <w:rPr>
          <w:sz w:val="22"/>
          <w:szCs w:val="22"/>
          <w:highlight w:val="lightGray"/>
        </w:rPr>
        <w:t>[</w:t>
      </w:r>
      <w:r w:rsidRPr="00741D80">
        <w:rPr>
          <w:i/>
          <w:sz w:val="22"/>
          <w:szCs w:val="22"/>
          <w:highlight w:val="lightGray"/>
        </w:rPr>
        <w:t>telefono numeris</w:t>
      </w:r>
      <w:r w:rsidRPr="00741D80">
        <w:rPr>
          <w:sz w:val="22"/>
          <w:szCs w:val="22"/>
          <w:highlight w:val="lightGray"/>
        </w:rPr>
        <w:t>]</w:t>
      </w:r>
      <w:r w:rsidRPr="00864ECF">
        <w:rPr>
          <w:sz w:val="22"/>
          <w:szCs w:val="22"/>
        </w:rPr>
        <w:t xml:space="preserve">, </w:t>
      </w:r>
      <w:r w:rsidRPr="00741D80">
        <w:rPr>
          <w:sz w:val="22"/>
          <w:szCs w:val="22"/>
          <w:highlight w:val="lightGray"/>
        </w:rPr>
        <w:t>[</w:t>
      </w:r>
      <w:r w:rsidRPr="00741D80">
        <w:rPr>
          <w:i/>
          <w:sz w:val="22"/>
          <w:szCs w:val="22"/>
          <w:highlight w:val="lightGray"/>
        </w:rPr>
        <w:t>elektroninio pašto adresas</w:t>
      </w:r>
      <w:r w:rsidRPr="00741D80">
        <w:rPr>
          <w:sz w:val="22"/>
          <w:szCs w:val="22"/>
          <w:highlight w:val="lightGray"/>
        </w:rPr>
        <w:t>]</w:t>
      </w:r>
      <w:r w:rsidRPr="00864ECF">
        <w:rPr>
          <w:sz w:val="22"/>
          <w:szCs w:val="22"/>
        </w:rPr>
        <w:t>;</w:t>
      </w:r>
    </w:p>
    <w:p w14:paraId="731E7F56" w14:textId="7712D685" w:rsidR="00CA122A" w:rsidRPr="00864ECF" w:rsidRDefault="00CA122A" w:rsidP="005C7F44">
      <w:pPr>
        <w:pStyle w:val="BodyTextIndent2"/>
        <w:numPr>
          <w:ilvl w:val="1"/>
          <w:numId w:val="8"/>
        </w:numPr>
        <w:tabs>
          <w:tab w:val="left" w:pos="426"/>
        </w:tabs>
        <w:spacing w:after="0" w:line="276" w:lineRule="auto"/>
        <w:ind w:left="0" w:firstLine="0"/>
        <w:rPr>
          <w:sz w:val="22"/>
          <w:szCs w:val="22"/>
        </w:rPr>
      </w:pPr>
      <w:bookmarkStart w:id="41" w:name="_Hlk92708303"/>
      <w:bookmarkStart w:id="42"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B55D23" w:rsidRPr="00864ECF">
            <w:rPr>
              <w:sz w:val="22"/>
              <w:szCs w:val="22"/>
              <w:highlight w:val="lightGray"/>
            </w:rPr>
            <w:t>nurodyti tiekėjo pavadinimą</w:t>
          </w:r>
        </w:sdtContent>
      </w:sdt>
      <w:bookmarkEnd w:id="41"/>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42"/>
      <w:r w:rsidRPr="00864ECF">
        <w:rPr>
          <w:sz w:val="22"/>
          <w:szCs w:val="22"/>
        </w:rPr>
        <w:t xml:space="preserve">– </w:t>
      </w:r>
      <w:bookmarkStart w:id="43" w:name="_Hlk94799279"/>
      <w:r w:rsidRPr="00741D80">
        <w:rPr>
          <w:sz w:val="22"/>
          <w:szCs w:val="22"/>
          <w:highlight w:val="lightGray"/>
        </w:rPr>
        <w:t>[</w:t>
      </w:r>
      <w:r w:rsidRPr="00741D80">
        <w:rPr>
          <w:i/>
          <w:sz w:val="22"/>
          <w:szCs w:val="22"/>
          <w:highlight w:val="lightGray"/>
        </w:rPr>
        <w:t>pareigos, vardas, pavardė</w:t>
      </w:r>
      <w:r w:rsidRPr="00741D80">
        <w:rPr>
          <w:sz w:val="22"/>
          <w:szCs w:val="22"/>
          <w:highlight w:val="lightGray"/>
        </w:rPr>
        <w:t>]</w:t>
      </w:r>
      <w:r w:rsidRPr="00864ECF">
        <w:rPr>
          <w:sz w:val="22"/>
          <w:szCs w:val="22"/>
        </w:rPr>
        <w:t xml:space="preserve">, tel. </w:t>
      </w:r>
      <w:r w:rsidRPr="00741D80">
        <w:rPr>
          <w:sz w:val="22"/>
          <w:szCs w:val="22"/>
          <w:highlight w:val="lightGray"/>
        </w:rPr>
        <w:t>[</w:t>
      </w:r>
      <w:r w:rsidRPr="00741D80">
        <w:rPr>
          <w:i/>
          <w:sz w:val="22"/>
          <w:szCs w:val="22"/>
          <w:highlight w:val="lightGray"/>
        </w:rPr>
        <w:t>telefono numeris</w:t>
      </w:r>
      <w:r w:rsidRPr="00741D80">
        <w:rPr>
          <w:sz w:val="22"/>
          <w:szCs w:val="22"/>
          <w:highlight w:val="lightGray"/>
        </w:rPr>
        <w:t>]</w:t>
      </w:r>
      <w:r w:rsidRPr="00864ECF">
        <w:rPr>
          <w:sz w:val="22"/>
          <w:szCs w:val="22"/>
        </w:rPr>
        <w:t xml:space="preserve">, </w:t>
      </w:r>
      <w:r w:rsidRPr="00741D80">
        <w:rPr>
          <w:sz w:val="22"/>
          <w:szCs w:val="22"/>
          <w:highlight w:val="lightGray"/>
        </w:rPr>
        <w:t>[</w:t>
      </w:r>
      <w:r w:rsidRPr="00741D80">
        <w:rPr>
          <w:i/>
          <w:sz w:val="22"/>
          <w:szCs w:val="22"/>
          <w:highlight w:val="lightGray"/>
        </w:rPr>
        <w:t>elektroninio pašto adresas</w:t>
      </w:r>
      <w:r w:rsidRPr="00741D80">
        <w:rPr>
          <w:sz w:val="22"/>
          <w:szCs w:val="22"/>
          <w:highlight w:val="lightGray"/>
        </w:rPr>
        <w:t>]</w:t>
      </w:r>
      <w:bookmarkEnd w:id="43"/>
      <w:r w:rsidR="00417076" w:rsidRPr="00864ECF">
        <w:rPr>
          <w:sz w:val="22"/>
          <w:szCs w:val="22"/>
        </w:rPr>
        <w:t>.</w:t>
      </w:r>
    </w:p>
    <w:bookmarkEnd w:id="40"/>
    <w:p w14:paraId="7407FB34" w14:textId="77777777" w:rsidR="00CA122A" w:rsidRPr="004946ED" w:rsidRDefault="00CA122A" w:rsidP="000C356D">
      <w:pPr>
        <w:pStyle w:val="BodyTextIndent"/>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2AB77609" w14:textId="77777777" w:rsidR="00A5411A" w:rsidRDefault="00A5411A">
      <w:pPr>
        <w:spacing w:after="160" w:line="259" w:lineRule="auto"/>
        <w:rPr>
          <w:sz w:val="22"/>
          <w:szCs w:val="22"/>
        </w:rPr>
      </w:pPr>
    </w:p>
    <w:p w14:paraId="17A93444" w14:textId="77777777" w:rsidR="006014C2" w:rsidRDefault="006014C2">
      <w:pPr>
        <w:spacing w:after="160" w:line="259" w:lineRule="auto"/>
        <w:rPr>
          <w:sz w:val="22"/>
          <w:szCs w:val="22"/>
        </w:rPr>
      </w:pPr>
    </w:p>
    <w:p w14:paraId="0CFE9DAF" w14:textId="6AE95458" w:rsidR="00A82C3D" w:rsidRDefault="00A82C3D">
      <w:pPr>
        <w:spacing w:after="160" w:line="259" w:lineRule="auto"/>
        <w:rPr>
          <w:sz w:val="22"/>
          <w:szCs w:val="22"/>
        </w:rPr>
      </w:pPr>
    </w:p>
    <w:p w14:paraId="1F60AC19" w14:textId="77777777" w:rsidR="00EC654A" w:rsidRDefault="00EC654A">
      <w:pPr>
        <w:spacing w:after="160" w:line="259" w:lineRule="auto"/>
        <w:rPr>
          <w:sz w:val="22"/>
          <w:szCs w:val="22"/>
        </w:rPr>
      </w:pPr>
    </w:p>
    <w:p w14:paraId="4B518433" w14:textId="77777777" w:rsidR="00123E79" w:rsidRDefault="00123E79">
      <w:pPr>
        <w:spacing w:after="160" w:line="259" w:lineRule="auto"/>
        <w:rPr>
          <w:sz w:val="22"/>
          <w:szCs w:val="22"/>
        </w:rPr>
      </w:pPr>
    </w:p>
    <w:p w14:paraId="3682DC99" w14:textId="451DBCF6" w:rsidR="00691AB2" w:rsidRPr="007402B6" w:rsidRDefault="00691AB2" w:rsidP="00691AB2">
      <w:pPr>
        <w:tabs>
          <w:tab w:val="left" w:pos="900"/>
          <w:tab w:val="left" w:pos="1800"/>
          <w:tab w:val="left" w:pos="5040"/>
        </w:tabs>
        <w:spacing w:line="240" w:lineRule="auto"/>
        <w:ind w:firstLine="1741"/>
        <w:jc w:val="right"/>
        <w:rPr>
          <w:sz w:val="22"/>
          <w:szCs w:val="22"/>
        </w:rPr>
      </w:pPr>
      <w:bookmarkStart w:id="44" w:name="_Hlk88728741"/>
      <w:r w:rsidRPr="007402B6">
        <w:rPr>
          <w:sz w:val="22"/>
          <w:szCs w:val="22"/>
        </w:rPr>
        <w:lastRenderedPageBreak/>
        <w:t>202</w:t>
      </w:r>
      <w:r w:rsidR="00EC654A">
        <w:rPr>
          <w:sz w:val="22"/>
          <w:szCs w:val="22"/>
          <w:lang w:val="en-US"/>
        </w:rPr>
        <w:t>4</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0DB6F926" w14:textId="77777777" w:rsidR="00123E79" w:rsidRDefault="006B2BC1" w:rsidP="004661EF">
      <w:pPr>
        <w:pStyle w:val="BodyTextIndent"/>
        <w:jc w:val="right"/>
        <w:rPr>
          <w:sz w:val="22"/>
          <w:szCs w:val="22"/>
        </w:rPr>
      </w:pPr>
      <w:r>
        <w:rPr>
          <w:sz w:val="22"/>
          <w:szCs w:val="22"/>
        </w:rPr>
        <w:t xml:space="preserve">Preliminariosios sutarties </w:t>
      </w:r>
    </w:p>
    <w:p w14:paraId="175328F3" w14:textId="3F80CD51" w:rsidR="008C2671" w:rsidRPr="007402B6" w:rsidRDefault="008C2671" w:rsidP="004661EF">
      <w:pPr>
        <w:pStyle w:val="BodyTextIndent"/>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BodyTextIndent2"/>
        <w:tabs>
          <w:tab w:val="left" w:pos="709"/>
        </w:tabs>
        <w:spacing w:after="0" w:line="240" w:lineRule="auto"/>
        <w:ind w:left="0"/>
        <w:jc w:val="center"/>
        <w:rPr>
          <w:sz w:val="22"/>
          <w:szCs w:val="22"/>
        </w:rPr>
      </w:pPr>
      <w:bookmarkStart w:id="45" w:name="_Hlk88728746"/>
      <w:bookmarkEnd w:id="44"/>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45"/>
    <w:p w14:paraId="1AC17E44" w14:textId="0C15C468" w:rsidR="00C817F5" w:rsidRPr="007402B6" w:rsidRDefault="00C817F5" w:rsidP="00832835">
      <w:pPr>
        <w:pStyle w:val="BodyTextIndent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46" w:name="_Hlk88728765"/>
    </w:p>
    <w:p w14:paraId="0B2107FF" w14:textId="4223700A" w:rsidR="00634556" w:rsidRDefault="00634556" w:rsidP="00634556">
      <w:pPr>
        <w:pStyle w:val="BodyText"/>
        <w:tabs>
          <w:tab w:val="left" w:pos="2268"/>
          <w:tab w:val="left" w:pos="5670"/>
          <w:tab w:val="left" w:pos="6237"/>
          <w:tab w:val="left" w:pos="6804"/>
        </w:tabs>
        <w:spacing w:after="0"/>
        <w:ind w:left="0" w:firstLine="0"/>
        <w:rPr>
          <w:rFonts w:eastAsia="Arial Unicode MS"/>
          <w:sz w:val="22"/>
          <w:szCs w:val="22"/>
        </w:rPr>
      </w:pPr>
      <w:bookmarkStart w:id="47" w:name="_Hlk94799297"/>
      <w:r w:rsidRPr="007402B6">
        <w:rPr>
          <w:b/>
          <w:bCs/>
          <w:sz w:val="22"/>
          <w:szCs w:val="22"/>
          <w:highlight w:val="lightGray"/>
        </w:rPr>
        <w:t>Tiekėjo pavadinimas</w:t>
      </w:r>
      <w:r w:rsidRPr="007402B6">
        <w:rPr>
          <w:rFonts w:eastAsia="Arial Unicode MS"/>
          <w:sz w:val="22"/>
          <w:szCs w:val="22"/>
        </w:rPr>
        <w:t xml:space="preserve"> pasiūlymas</w:t>
      </w:r>
      <w:bookmarkEnd w:id="47"/>
      <w:r w:rsidRPr="007402B6">
        <w:rPr>
          <w:rFonts w:eastAsia="Arial Unicode MS"/>
          <w:sz w:val="22"/>
          <w:szCs w:val="22"/>
        </w:rPr>
        <w:t>:</w:t>
      </w:r>
    </w:p>
    <w:tbl>
      <w:tblPr>
        <w:tblStyle w:val="TableGrid"/>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5A325056" w:rsidR="003E459B" w:rsidRPr="003E459B" w:rsidRDefault="003E459B" w:rsidP="003E459B">
            <w:pPr>
              <w:pStyle w:val="BodyText"/>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146"/>
        <w:gridCol w:w="3146"/>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48"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77777777" w:rsidR="005B2099" w:rsidRPr="007402B6" w:rsidRDefault="005B2099" w:rsidP="00191A58">
            <w:pPr>
              <w:jc w:val="center"/>
              <w:rPr>
                <w:sz w:val="22"/>
                <w:szCs w:val="22"/>
              </w:rPr>
            </w:pP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77777777" w:rsidR="003E459B" w:rsidRPr="007402B6" w:rsidRDefault="003E459B" w:rsidP="00191A58">
            <w:pPr>
              <w:jc w:val="center"/>
              <w:rPr>
                <w:sz w:val="22"/>
                <w:szCs w:val="22"/>
              </w:rPr>
            </w:pPr>
          </w:p>
        </w:tc>
      </w:tr>
      <w:bookmarkEnd w:id="48"/>
    </w:tbl>
    <w:p w14:paraId="1BCEE26D" w14:textId="5DD76E1B" w:rsidR="00634556" w:rsidRPr="007402B6" w:rsidRDefault="00634556" w:rsidP="00634556">
      <w:pPr>
        <w:ind w:left="0" w:firstLine="0"/>
        <w:rPr>
          <w:sz w:val="22"/>
          <w:szCs w:val="22"/>
        </w:rPr>
      </w:pPr>
    </w:p>
    <w:bookmarkEnd w:id="46"/>
    <w:p w14:paraId="0AD9D86F" w14:textId="77777777" w:rsidR="00634556" w:rsidRPr="007402B6" w:rsidRDefault="00634556" w:rsidP="00634556">
      <w:pPr>
        <w:spacing w:line="240" w:lineRule="auto"/>
        <w:rPr>
          <w:b/>
          <w:sz w:val="22"/>
          <w:szCs w:val="22"/>
        </w:rPr>
      </w:pPr>
    </w:p>
    <w:p w14:paraId="6250D750" w14:textId="13589BCD" w:rsidR="00634556" w:rsidRDefault="00634556" w:rsidP="00634556">
      <w:pPr>
        <w:pStyle w:val="BodyText"/>
        <w:tabs>
          <w:tab w:val="left" w:pos="2268"/>
          <w:tab w:val="left" w:pos="5670"/>
          <w:tab w:val="left" w:pos="6237"/>
          <w:tab w:val="left" w:pos="6804"/>
        </w:tabs>
        <w:spacing w:after="0"/>
        <w:ind w:left="0" w:firstLine="0"/>
        <w:rPr>
          <w:rFonts w:eastAsia="Arial Unicode MS"/>
          <w:sz w:val="22"/>
          <w:szCs w:val="22"/>
        </w:rPr>
      </w:pPr>
      <w:r w:rsidRPr="007402B6">
        <w:rPr>
          <w:b/>
          <w:bCs/>
          <w:sz w:val="22"/>
          <w:szCs w:val="22"/>
          <w:highlight w:val="lightGray"/>
        </w:rPr>
        <w:t>Tiekėjo pavadinimas</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7EB52183" w14:textId="77777777" w:rsidTr="00191A58">
        <w:tc>
          <w:tcPr>
            <w:tcW w:w="9209" w:type="dxa"/>
          </w:tcPr>
          <w:p w14:paraId="0BE22BC0" w14:textId="77777777" w:rsidR="003E459B" w:rsidRPr="003E459B" w:rsidRDefault="003E459B" w:rsidP="00191A58">
            <w:pPr>
              <w:pStyle w:val="BodyText"/>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146"/>
        <w:gridCol w:w="3146"/>
      </w:tblGrid>
      <w:tr w:rsidR="003E459B" w:rsidRPr="007402B6" w14:paraId="136E9D9F" w14:textId="77777777" w:rsidTr="00191A58">
        <w:trPr>
          <w:trHeight w:val="246"/>
        </w:trPr>
        <w:tc>
          <w:tcPr>
            <w:tcW w:w="3307" w:type="pct"/>
          </w:tcPr>
          <w:p w14:paraId="05D3AAB6" w14:textId="77777777" w:rsidR="003E459B" w:rsidRPr="007402B6" w:rsidRDefault="003E459B" w:rsidP="00191A58">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7777777" w:rsidR="003E459B" w:rsidRPr="007402B6" w:rsidRDefault="003E459B" w:rsidP="00191A58">
            <w:pPr>
              <w:jc w:val="center"/>
              <w:rPr>
                <w:sz w:val="22"/>
                <w:szCs w:val="22"/>
              </w:rPr>
            </w:pPr>
          </w:p>
        </w:tc>
      </w:tr>
      <w:tr w:rsidR="003E459B" w:rsidRPr="007402B6" w14:paraId="28A247CD" w14:textId="77777777" w:rsidTr="00191A58">
        <w:trPr>
          <w:trHeight w:val="246"/>
        </w:trPr>
        <w:tc>
          <w:tcPr>
            <w:tcW w:w="3307" w:type="pct"/>
          </w:tcPr>
          <w:p w14:paraId="15A19197" w14:textId="77777777" w:rsidR="003E459B" w:rsidRPr="007402B6" w:rsidRDefault="003E459B" w:rsidP="00191A58">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25B0380" w14:textId="77777777" w:rsidR="003E459B" w:rsidRPr="007402B6" w:rsidRDefault="003E459B" w:rsidP="00191A58">
            <w:pPr>
              <w:jc w:val="center"/>
              <w:rPr>
                <w:sz w:val="22"/>
                <w:szCs w:val="22"/>
              </w:rPr>
            </w:pPr>
          </w:p>
        </w:tc>
      </w:tr>
    </w:tbl>
    <w:p w14:paraId="495DB58E" w14:textId="77777777" w:rsidR="003E459B" w:rsidRPr="007402B6" w:rsidRDefault="003E459B" w:rsidP="00634556">
      <w:pPr>
        <w:pStyle w:val="BodyText"/>
        <w:tabs>
          <w:tab w:val="left" w:pos="2268"/>
          <w:tab w:val="left" w:pos="5670"/>
          <w:tab w:val="left" w:pos="6237"/>
          <w:tab w:val="left" w:pos="6804"/>
        </w:tabs>
        <w:spacing w:after="0"/>
        <w:ind w:left="0" w:firstLine="0"/>
        <w:rPr>
          <w:rFonts w:eastAsia="Arial Unicode MS"/>
          <w:sz w:val="22"/>
          <w:szCs w:val="22"/>
        </w:rPr>
      </w:pPr>
    </w:p>
    <w:p w14:paraId="2658E338" w14:textId="77777777" w:rsidR="00634556" w:rsidRPr="007402B6" w:rsidRDefault="00634556" w:rsidP="00634556">
      <w:pPr>
        <w:pStyle w:val="BodyText"/>
        <w:tabs>
          <w:tab w:val="left" w:pos="2268"/>
          <w:tab w:val="left" w:pos="5670"/>
          <w:tab w:val="left" w:pos="6237"/>
          <w:tab w:val="left" w:pos="6804"/>
        </w:tabs>
        <w:spacing w:after="0"/>
        <w:ind w:left="0" w:firstLine="0"/>
        <w:rPr>
          <w:rFonts w:eastAsia="Arial Unicode MS"/>
          <w:sz w:val="22"/>
          <w:szCs w:val="22"/>
        </w:rPr>
      </w:pPr>
      <w:r w:rsidRPr="007402B6">
        <w:rPr>
          <w:b/>
          <w:bCs/>
          <w:sz w:val="22"/>
          <w:szCs w:val="22"/>
          <w:highlight w:val="lightGray"/>
        </w:rPr>
        <w:t>Tiekėjo pavadinimas</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097BA92E" w14:textId="77777777" w:rsidTr="00191A58">
        <w:tc>
          <w:tcPr>
            <w:tcW w:w="9209" w:type="dxa"/>
          </w:tcPr>
          <w:p w14:paraId="444440ED" w14:textId="77777777" w:rsidR="003E459B" w:rsidRPr="003E459B" w:rsidRDefault="003E459B" w:rsidP="00191A58">
            <w:pPr>
              <w:pStyle w:val="BodyText"/>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146"/>
        <w:gridCol w:w="3146"/>
      </w:tblGrid>
      <w:tr w:rsidR="003E459B" w:rsidRPr="007402B6" w14:paraId="7481CFB3" w14:textId="77777777" w:rsidTr="00191A58">
        <w:trPr>
          <w:trHeight w:val="246"/>
        </w:trPr>
        <w:tc>
          <w:tcPr>
            <w:tcW w:w="3307" w:type="pct"/>
          </w:tcPr>
          <w:p w14:paraId="6815FE75" w14:textId="77777777" w:rsidR="003E459B" w:rsidRPr="007402B6" w:rsidRDefault="003E459B" w:rsidP="00191A58">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77777777" w:rsidR="003E459B" w:rsidRPr="007402B6" w:rsidRDefault="003E459B" w:rsidP="00191A58">
            <w:pPr>
              <w:jc w:val="center"/>
              <w:rPr>
                <w:sz w:val="22"/>
                <w:szCs w:val="22"/>
              </w:rPr>
            </w:pPr>
          </w:p>
        </w:tc>
      </w:tr>
      <w:tr w:rsidR="003E459B" w:rsidRPr="007402B6" w14:paraId="7513EBB8" w14:textId="77777777" w:rsidTr="00191A58">
        <w:trPr>
          <w:trHeight w:val="246"/>
        </w:trPr>
        <w:tc>
          <w:tcPr>
            <w:tcW w:w="3307" w:type="pct"/>
          </w:tcPr>
          <w:p w14:paraId="330A00FC" w14:textId="77777777" w:rsidR="003E459B" w:rsidRPr="007402B6" w:rsidRDefault="003E459B" w:rsidP="00191A58">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7777777" w:rsidR="003E459B" w:rsidRPr="007402B6" w:rsidRDefault="003E459B" w:rsidP="00191A58">
            <w:pPr>
              <w:jc w:val="center"/>
              <w:rPr>
                <w:sz w:val="22"/>
                <w:szCs w:val="22"/>
              </w:rPr>
            </w:pP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446A4EFF" w14:textId="77777777" w:rsidR="006828C6" w:rsidRDefault="006828C6" w:rsidP="00634556">
      <w:pPr>
        <w:ind w:left="0" w:firstLine="0"/>
        <w:rPr>
          <w:sz w:val="22"/>
          <w:szCs w:val="22"/>
        </w:rPr>
      </w:pPr>
    </w:p>
    <w:p w14:paraId="12013648" w14:textId="77777777" w:rsidR="00123E79" w:rsidRDefault="00123E79" w:rsidP="00634556">
      <w:pPr>
        <w:ind w:left="0" w:firstLine="0"/>
        <w:rPr>
          <w:sz w:val="22"/>
          <w:szCs w:val="22"/>
        </w:rPr>
      </w:pPr>
    </w:p>
    <w:p w14:paraId="3D656CB2" w14:textId="77777777" w:rsidR="006828C6" w:rsidRDefault="006828C6" w:rsidP="00634556">
      <w:pPr>
        <w:ind w:left="0" w:firstLine="0"/>
        <w:rPr>
          <w:sz w:val="22"/>
          <w:szCs w:val="22"/>
        </w:rPr>
      </w:pPr>
    </w:p>
    <w:p w14:paraId="7707BD41" w14:textId="77777777" w:rsidR="006828C6" w:rsidRDefault="006828C6" w:rsidP="00634556">
      <w:pPr>
        <w:ind w:left="0" w:firstLine="0"/>
        <w:rPr>
          <w:sz w:val="22"/>
          <w:szCs w:val="22"/>
        </w:rPr>
      </w:pPr>
    </w:p>
    <w:p w14:paraId="7EF46996" w14:textId="77777777" w:rsidR="006828C6" w:rsidRDefault="006828C6" w:rsidP="00634556">
      <w:pPr>
        <w:ind w:left="0" w:firstLine="0"/>
        <w:rPr>
          <w:sz w:val="22"/>
          <w:szCs w:val="22"/>
        </w:rPr>
      </w:pPr>
    </w:p>
    <w:p w14:paraId="538C2020" w14:textId="77777777" w:rsidR="00123E79" w:rsidRDefault="00123E79" w:rsidP="00634556">
      <w:pPr>
        <w:ind w:left="0" w:firstLine="0"/>
        <w:rPr>
          <w:sz w:val="22"/>
          <w:szCs w:val="22"/>
        </w:rPr>
      </w:pPr>
    </w:p>
    <w:p w14:paraId="41B95FC4" w14:textId="77777777" w:rsidR="00123E79" w:rsidRDefault="00123E79" w:rsidP="00634556">
      <w:pPr>
        <w:ind w:left="0" w:firstLine="0"/>
        <w:rPr>
          <w:sz w:val="22"/>
          <w:szCs w:val="22"/>
        </w:rPr>
      </w:pPr>
    </w:p>
    <w:p w14:paraId="7F9BAA81" w14:textId="77777777" w:rsidR="00123E79" w:rsidRDefault="00123E79" w:rsidP="00634556">
      <w:pPr>
        <w:ind w:left="0" w:firstLine="0"/>
        <w:rPr>
          <w:sz w:val="22"/>
          <w:szCs w:val="22"/>
        </w:rPr>
      </w:pPr>
    </w:p>
    <w:p w14:paraId="11E921EF" w14:textId="77777777" w:rsidR="00123E79" w:rsidRDefault="00123E79" w:rsidP="00634556">
      <w:pPr>
        <w:ind w:left="0" w:firstLine="0"/>
        <w:rPr>
          <w:sz w:val="22"/>
          <w:szCs w:val="22"/>
        </w:rPr>
      </w:pPr>
    </w:p>
    <w:p w14:paraId="37C78619" w14:textId="77777777" w:rsidR="00123E79" w:rsidRDefault="00123E79" w:rsidP="00634556">
      <w:pPr>
        <w:ind w:left="0" w:firstLine="0"/>
        <w:rPr>
          <w:sz w:val="22"/>
          <w:szCs w:val="22"/>
        </w:rPr>
      </w:pPr>
    </w:p>
    <w:p w14:paraId="7C70305D" w14:textId="77777777" w:rsidR="00123E79" w:rsidRDefault="00123E79" w:rsidP="00634556">
      <w:pPr>
        <w:ind w:left="0" w:firstLine="0"/>
        <w:rPr>
          <w:sz w:val="22"/>
          <w:szCs w:val="22"/>
        </w:rPr>
      </w:pPr>
    </w:p>
    <w:p w14:paraId="76FC6455" w14:textId="77777777" w:rsidR="00123E79" w:rsidRDefault="00123E79" w:rsidP="00634556">
      <w:pPr>
        <w:ind w:left="0" w:firstLine="0"/>
        <w:rPr>
          <w:sz w:val="22"/>
          <w:szCs w:val="22"/>
        </w:rPr>
      </w:pPr>
    </w:p>
    <w:p w14:paraId="01838CD1" w14:textId="77777777" w:rsidR="006828C6" w:rsidRDefault="006828C6" w:rsidP="00634556">
      <w:pPr>
        <w:ind w:left="0" w:firstLine="0"/>
        <w:rPr>
          <w:sz w:val="22"/>
          <w:szCs w:val="22"/>
        </w:rPr>
      </w:pPr>
    </w:p>
    <w:p w14:paraId="69ED0A49" w14:textId="45B077E6" w:rsidR="00634556" w:rsidRDefault="00634556" w:rsidP="00634556">
      <w:pPr>
        <w:ind w:left="0" w:firstLine="0"/>
        <w:rPr>
          <w:sz w:val="22"/>
          <w:szCs w:val="22"/>
        </w:rPr>
      </w:pP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bookmarkStart w:id="49" w:name="_Hlk88728799"/>
      <w:bookmarkStart w:id="50" w:name="_Hlk94799560"/>
      <w:r w:rsidRPr="003522ED">
        <w:rPr>
          <w:sz w:val="22"/>
          <w:szCs w:val="22"/>
        </w:rPr>
        <w:t xml:space="preserve">                                                            Preliminariosios sutarties Nr. .........</w:t>
      </w:r>
    </w:p>
    <w:p w14:paraId="631EE0D5" w14:textId="4FE2F52B" w:rsidR="006D659C" w:rsidRPr="003522ED" w:rsidRDefault="006D659C" w:rsidP="00271B28">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49"/>
    <w:p w14:paraId="300051E0" w14:textId="77777777" w:rsidR="00222B5F" w:rsidRPr="003522ED" w:rsidRDefault="00222B5F" w:rsidP="00271B28">
      <w:pPr>
        <w:pStyle w:val="BodyTextIndent"/>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50"/>
    <w:p w14:paraId="5DA973EE" w14:textId="48D15C62" w:rsidR="00222B5F" w:rsidRDefault="00222B5F" w:rsidP="00271B28">
      <w:pPr>
        <w:pStyle w:val="BodyTextIndent"/>
        <w:spacing w:after="0" w:line="240" w:lineRule="auto"/>
        <w:rPr>
          <w:sz w:val="22"/>
          <w:szCs w:val="22"/>
        </w:rPr>
      </w:pPr>
    </w:p>
    <w:p w14:paraId="22D1FD29" w14:textId="6CE9D466" w:rsidR="00222B5F" w:rsidRDefault="00222B5F" w:rsidP="00271B28">
      <w:pPr>
        <w:pStyle w:val="BodyTextIndent"/>
        <w:spacing w:after="0" w:line="240" w:lineRule="auto"/>
        <w:rPr>
          <w:sz w:val="22"/>
          <w:szCs w:val="22"/>
        </w:rPr>
      </w:pPr>
    </w:p>
    <w:p w14:paraId="61864A55" w14:textId="77DE93B0" w:rsidR="00222B5F" w:rsidRDefault="00222B5F" w:rsidP="00271B28">
      <w:pPr>
        <w:pStyle w:val="BodyTextIndent"/>
        <w:spacing w:after="0" w:line="240" w:lineRule="auto"/>
        <w:rPr>
          <w:sz w:val="22"/>
          <w:szCs w:val="22"/>
        </w:rPr>
      </w:pPr>
    </w:p>
    <w:p w14:paraId="30D4CDF6" w14:textId="6EEE1621" w:rsidR="00222B5F" w:rsidRDefault="00222B5F" w:rsidP="00271B28">
      <w:pPr>
        <w:pStyle w:val="BodyTextIndent"/>
        <w:spacing w:after="0" w:line="240" w:lineRule="auto"/>
        <w:rPr>
          <w:sz w:val="22"/>
          <w:szCs w:val="22"/>
        </w:rPr>
      </w:pPr>
    </w:p>
    <w:p w14:paraId="3ED3DFEE" w14:textId="77777777" w:rsidR="00222B5F" w:rsidRPr="00271B28" w:rsidRDefault="00222B5F" w:rsidP="00271B28">
      <w:pPr>
        <w:pStyle w:val="BodyTextIndent"/>
        <w:spacing w:after="0" w:line="240" w:lineRule="auto"/>
        <w:rPr>
          <w:sz w:val="22"/>
          <w:szCs w:val="22"/>
        </w:rPr>
      </w:pPr>
    </w:p>
    <w:p w14:paraId="60BA09ED" w14:textId="77777777" w:rsidR="006D659C" w:rsidRPr="00271B28" w:rsidRDefault="006D659C" w:rsidP="00271B28">
      <w:pPr>
        <w:pStyle w:val="BodyTextIndent"/>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bookmarkStart w:id="51" w:name="_Hlk88728813"/>
      <w:r w:rsidRPr="003522ED">
        <w:rPr>
          <w:sz w:val="22"/>
          <w:szCs w:val="22"/>
        </w:rPr>
        <w:lastRenderedPageBreak/>
        <w:t xml:space="preserve">                                                            Preliminariosios sutarties Nr. .........</w:t>
      </w:r>
    </w:p>
    <w:p w14:paraId="2B522258" w14:textId="0B312E30" w:rsidR="006D659C" w:rsidRPr="003522ED" w:rsidRDefault="006D659C" w:rsidP="006D659C">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51"/>
    <w:p w14:paraId="08FC52E1" w14:textId="77777777" w:rsidR="006D659C" w:rsidRPr="003522ED" w:rsidRDefault="006D659C" w:rsidP="006D659C">
      <w:pPr>
        <w:pStyle w:val="BodyTextIndent"/>
        <w:spacing w:after="0" w:line="240" w:lineRule="auto"/>
        <w:jc w:val="center"/>
        <w:rPr>
          <w:b/>
          <w:sz w:val="22"/>
          <w:szCs w:val="22"/>
        </w:rPr>
      </w:pPr>
    </w:p>
    <w:p w14:paraId="53042B19" w14:textId="304870B8" w:rsidR="006D659C" w:rsidRPr="003522ED" w:rsidRDefault="0092189F" w:rsidP="006D659C">
      <w:pPr>
        <w:pStyle w:val="BodyTextIndent"/>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BodyTextIndent"/>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BodyTextIndent"/>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BodyTextIndent"/>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7DC0F335" w14:textId="65EE8926" w:rsidR="00BA0EE5" w:rsidRPr="003522ED" w:rsidRDefault="00EC654A" w:rsidP="00EC654A">
      <w:pPr>
        <w:tabs>
          <w:tab w:val="left" w:pos="1170"/>
          <w:tab w:val="left" w:pos="1260"/>
        </w:tabs>
        <w:ind w:left="0" w:right="0" w:firstLine="0"/>
        <w:rPr>
          <w:sz w:val="22"/>
          <w:szCs w:val="22"/>
        </w:rPr>
      </w:pPr>
      <w:bookmarkStart w:id="52" w:name="_Hlk88728832"/>
      <w:r>
        <w:rPr>
          <w:b/>
          <w:bCs/>
          <w:sz w:val="22"/>
          <w:szCs w:val="22"/>
        </w:rPr>
        <w:t xml:space="preserve">UAB </w:t>
      </w:r>
      <w:r w:rsidR="00123E79">
        <w:rPr>
          <w:b/>
          <w:bCs/>
          <w:sz w:val="22"/>
          <w:szCs w:val="22"/>
        </w:rPr>
        <w:t>Šalčininkių</w:t>
      </w:r>
      <w:r>
        <w:rPr>
          <w:b/>
          <w:bCs/>
          <w:sz w:val="22"/>
          <w:szCs w:val="22"/>
        </w:rPr>
        <w:t xml:space="preserve"> autobusų parkas</w:t>
      </w:r>
      <w:r w:rsidRPr="00C177C4">
        <w:rPr>
          <w:sz w:val="22"/>
          <w:szCs w:val="22"/>
        </w:rPr>
        <w:t xml:space="preserve">, buveinės adresas </w:t>
      </w:r>
      <w:r w:rsidR="00123E79">
        <w:rPr>
          <w:sz w:val="22"/>
          <w:szCs w:val="22"/>
        </w:rPr>
        <w:t>Vilniaus</w:t>
      </w:r>
      <w:r>
        <w:rPr>
          <w:sz w:val="22"/>
          <w:szCs w:val="22"/>
        </w:rPr>
        <w:t xml:space="preserve"> g.</w:t>
      </w:r>
      <w:r w:rsidR="00123E79">
        <w:rPr>
          <w:sz w:val="22"/>
          <w:szCs w:val="22"/>
        </w:rPr>
        <w:t xml:space="preserve"> 56</w:t>
      </w:r>
      <w:r>
        <w:rPr>
          <w:sz w:val="22"/>
          <w:szCs w:val="22"/>
        </w:rPr>
        <w:t xml:space="preserve">, </w:t>
      </w:r>
      <w:r w:rsidR="00123E79">
        <w:rPr>
          <w:sz w:val="22"/>
          <w:szCs w:val="22"/>
        </w:rPr>
        <w:t>Šalčininkai</w:t>
      </w:r>
      <w:r w:rsidRPr="00C177C4">
        <w:rPr>
          <w:sz w:val="22"/>
          <w:szCs w:val="22"/>
        </w:rPr>
        <w:t xml:space="preserve">, juridinio asmens kodas </w:t>
      </w:r>
      <w:r w:rsidR="00123E79">
        <w:rPr>
          <w:spacing w:val="-4"/>
          <w:sz w:val="22"/>
          <w:szCs w:val="22"/>
        </w:rPr>
        <w:t>174919318</w:t>
      </w:r>
      <w:r w:rsidRPr="00C177C4">
        <w:rPr>
          <w:sz w:val="22"/>
          <w:szCs w:val="22"/>
        </w:rPr>
        <w:t xml:space="preserve">, atstovaujama </w:t>
      </w:r>
      <w:sdt>
        <w:sdtPr>
          <w:rPr>
            <w:rStyle w:val="1TEKSTAS"/>
            <w:sz w:val="22"/>
            <w:szCs w:val="22"/>
          </w:rPr>
          <w:alias w:val="pareigos, vardas, pavardė"/>
          <w:tag w:val="pareigos, vardas, pavardė"/>
          <w:id w:val="1655869803"/>
          <w:placeholder>
            <w:docPart w:val="F0DB9661F83D496A90ED1C031E6198EC"/>
          </w:placeholder>
        </w:sdtPr>
        <w:sdtEndPr>
          <w:rPr>
            <w:rStyle w:val="DefaultParagraphFont"/>
          </w:rPr>
        </w:sdtEndPr>
        <w:sdtContent>
          <w:r w:rsidR="00123E79">
            <w:rPr>
              <w:rStyle w:val="1TEKSTAS"/>
              <w:sz w:val="22"/>
              <w:szCs w:val="22"/>
            </w:rPr>
            <w:t>direktorė</w:t>
          </w:r>
          <w:r>
            <w:rPr>
              <w:rStyle w:val="1TEKSTAS"/>
              <w:sz w:val="22"/>
              <w:szCs w:val="22"/>
            </w:rPr>
            <w:t xml:space="preserve">s </w:t>
          </w:r>
          <w:r w:rsidR="00123E79">
            <w:rPr>
              <w:rStyle w:val="1TEKSTAS"/>
              <w:sz w:val="22"/>
              <w:szCs w:val="22"/>
            </w:rPr>
            <w:t>Teresos Butrimovič</w:t>
          </w:r>
        </w:sdtContent>
      </w:sdt>
      <w:r w:rsidRPr="00C177C4">
        <w:rPr>
          <w:sz w:val="22"/>
          <w:szCs w:val="22"/>
        </w:rPr>
        <w:t>, veikiančio</w:t>
      </w:r>
      <w:r w:rsidR="00123E79">
        <w:rPr>
          <w:sz w:val="22"/>
          <w:szCs w:val="22"/>
        </w:rPr>
        <w:t>s</w:t>
      </w:r>
      <w:r w:rsidRPr="00C177C4">
        <w:rPr>
          <w:sz w:val="22"/>
          <w:szCs w:val="22"/>
        </w:rPr>
        <w:t xml:space="preserve"> pagal </w:t>
      </w:r>
      <w:sdt>
        <w:sdtPr>
          <w:rPr>
            <w:rStyle w:val="1TEKSTAS"/>
            <w:sz w:val="22"/>
            <w:szCs w:val="22"/>
            <w:highlight w:val="lightGray"/>
          </w:rPr>
          <w:alias w:val="atstovavimo pagrindas"/>
          <w:tag w:val="atstovavimo pagrindas"/>
          <w:id w:val="598223061"/>
          <w:placeholder>
            <w:docPart w:val="F0DB9661F83D496A90ED1C031E6198EC"/>
          </w:placeholder>
        </w:sdtPr>
        <w:sdtEndPr>
          <w:rPr>
            <w:rStyle w:val="DefaultParagraphFont"/>
          </w:rPr>
        </w:sdtEndPr>
        <w:sdtContent>
          <w:r>
            <w:rPr>
              <w:rStyle w:val="1TEKSTAS"/>
              <w:sz w:val="22"/>
              <w:szCs w:val="22"/>
              <w:highlight w:val="lightGray"/>
            </w:rPr>
            <w:t>bendrovės įstatus</w:t>
          </w:r>
        </w:sdtContent>
      </w:sdt>
      <w:r w:rsidRPr="00C177C4">
        <w:rPr>
          <w:sz w:val="22"/>
          <w:szCs w:val="22"/>
        </w:rPr>
        <w:t xml:space="preserve">, toliau sutartyje vadinamas </w:t>
      </w:r>
      <w:r>
        <w:rPr>
          <w:b/>
          <w:bCs/>
          <w:sz w:val="22"/>
          <w:szCs w:val="22"/>
        </w:rPr>
        <w:t xml:space="preserve">Pirkėju </w:t>
      </w:r>
      <w:r w:rsidR="006C1E1B" w:rsidRPr="003522ED">
        <w:rPr>
          <w:sz w:val="22"/>
          <w:szCs w:val="22"/>
        </w:rPr>
        <w:t>ir</w:t>
      </w:r>
      <w:r>
        <w:rPr>
          <w:sz w:val="22"/>
          <w:szCs w:val="22"/>
        </w:rPr>
        <w:t xml:space="preserve"> </w:t>
      </w: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bookmarkStart w:id="53" w:name="_Hlk88728839"/>
      <w:bookmarkEnd w:id="52"/>
      <w:r w:rsidR="006C1E1B" w:rsidRPr="003522ED">
        <w:rPr>
          <w:sz w:val="22"/>
          <w:szCs w:val="22"/>
        </w:rPr>
        <w:t>Toliau sutartyje</w:t>
      </w:r>
      <w:r w:rsidR="006C1E1B" w:rsidRPr="003522ED">
        <w:rPr>
          <w:b/>
          <w:bCs/>
          <w:sz w:val="22"/>
          <w:szCs w:val="22"/>
        </w:rPr>
        <w:t xml:space="preserve"> Pirkėjas</w:t>
      </w:r>
      <w:r w:rsidR="006C1E1B" w:rsidRPr="003522ED">
        <w:rPr>
          <w:sz w:val="22"/>
          <w:szCs w:val="22"/>
        </w:rPr>
        <w:t xml:space="preserve"> ir </w:t>
      </w:r>
      <w:r w:rsidR="006C1E1B" w:rsidRPr="003522ED">
        <w:rPr>
          <w:b/>
          <w:bCs/>
          <w:sz w:val="22"/>
          <w:szCs w:val="22"/>
        </w:rPr>
        <w:t>Tiekėjas</w:t>
      </w:r>
      <w:r w:rsidR="006C1E1B" w:rsidRPr="003522ED">
        <w:rPr>
          <w:sz w:val="22"/>
          <w:szCs w:val="22"/>
        </w:rPr>
        <w:t xml:space="preserve"> kartu vadinami </w:t>
      </w:r>
      <w:r w:rsidR="006C1E1B" w:rsidRPr="003522ED">
        <w:rPr>
          <w:b/>
          <w:bCs/>
          <w:sz w:val="22"/>
          <w:szCs w:val="22"/>
        </w:rPr>
        <w:t>Šalimis</w:t>
      </w:r>
      <w:r w:rsidR="006C1E1B" w:rsidRPr="003522ED">
        <w:rPr>
          <w:sz w:val="22"/>
          <w:szCs w:val="22"/>
        </w:rPr>
        <w:t xml:space="preserve">, atskirai – </w:t>
      </w:r>
      <w:r w:rsidR="006C1E1B" w:rsidRPr="003522ED">
        <w:rPr>
          <w:b/>
          <w:bCs/>
          <w:sz w:val="22"/>
          <w:szCs w:val="22"/>
        </w:rPr>
        <w:t>Šalimi</w:t>
      </w:r>
      <w:r w:rsidR="006C1E1B" w:rsidRPr="003522ED">
        <w:rPr>
          <w:sz w:val="22"/>
          <w:szCs w:val="22"/>
        </w:rPr>
        <w:t>, susitarė ir</w:t>
      </w:r>
      <w:r w:rsidR="006C1E1B" w:rsidRPr="003522ED">
        <w:rPr>
          <w:b/>
          <w:sz w:val="22"/>
          <w:szCs w:val="22"/>
        </w:rPr>
        <w:t xml:space="preserve"> </w:t>
      </w:r>
      <w:r w:rsidR="006C1E1B" w:rsidRPr="003522ED">
        <w:rPr>
          <w:sz w:val="22"/>
          <w:szCs w:val="22"/>
        </w:rPr>
        <w:t xml:space="preserve">sudarė šią Prekių </w:t>
      </w:r>
      <w:r w:rsidR="005417E0" w:rsidRPr="003522ED">
        <w:rPr>
          <w:sz w:val="22"/>
          <w:szCs w:val="22"/>
        </w:rPr>
        <w:t>pirkimo-pardavimo</w:t>
      </w:r>
      <w:r w:rsidR="006C1E1B" w:rsidRPr="003522ED">
        <w:rPr>
          <w:sz w:val="22"/>
          <w:szCs w:val="22"/>
        </w:rPr>
        <w:t xml:space="preserve"> sutartį (toliau –</w:t>
      </w:r>
      <w:r w:rsidR="006C1E1B" w:rsidRPr="003522ED">
        <w:rPr>
          <w:b/>
          <w:bCs/>
          <w:sz w:val="22"/>
          <w:szCs w:val="22"/>
        </w:rPr>
        <w:t>Sutartis</w:t>
      </w:r>
      <w:r w:rsidR="006C1E1B" w:rsidRPr="003522ED">
        <w:rPr>
          <w:sz w:val="22"/>
          <w:szCs w:val="22"/>
        </w:rPr>
        <w:t>):</w:t>
      </w:r>
    </w:p>
    <w:bookmarkEnd w:id="53"/>
    <w:p w14:paraId="7D1C92EE" w14:textId="77777777" w:rsidR="006D659C" w:rsidRPr="003522ED" w:rsidRDefault="006D659C" w:rsidP="00EC654A">
      <w:pPr>
        <w:numPr>
          <w:ilvl w:val="0"/>
          <w:numId w:val="6"/>
        </w:numPr>
        <w:tabs>
          <w:tab w:val="left" w:pos="270"/>
        </w:tabs>
        <w:ind w:left="0" w:firstLine="0"/>
        <w:rPr>
          <w:b/>
          <w:bCs/>
          <w:sz w:val="22"/>
          <w:szCs w:val="22"/>
        </w:rPr>
      </w:pPr>
      <w:r w:rsidRPr="003522ED">
        <w:rPr>
          <w:b/>
          <w:bCs/>
          <w:sz w:val="22"/>
          <w:szCs w:val="22"/>
        </w:rPr>
        <w:t>SUTARTIES OBJEKTAS</w:t>
      </w:r>
    </w:p>
    <w:p w14:paraId="7A2E0DAD" w14:textId="1E6EC943" w:rsidR="00BA0EE5" w:rsidRPr="003522ED" w:rsidRDefault="00BA0EE5" w:rsidP="00EC654A">
      <w:pPr>
        <w:numPr>
          <w:ilvl w:val="1"/>
          <w:numId w:val="6"/>
        </w:numPr>
        <w:tabs>
          <w:tab w:val="left" w:pos="1080"/>
        </w:tabs>
        <w:ind w:left="567" w:hanging="567"/>
        <w:rPr>
          <w:i/>
          <w:sz w:val="22"/>
          <w:szCs w:val="22"/>
        </w:rPr>
      </w:pPr>
      <w:bookmarkStart w:id="54"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EC654A">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55" w:name="_Hlk92291333"/>
      <w:bookmarkStart w:id="56" w:name="_Hlk92708375"/>
      <w:r w:rsidRPr="003522ED">
        <w:rPr>
          <w:iCs/>
          <w:sz w:val="22"/>
          <w:szCs w:val="22"/>
        </w:rPr>
        <w:t xml:space="preserve">Priede Nr. </w:t>
      </w:r>
      <w:r w:rsidR="005417E0" w:rsidRPr="001D20A4">
        <w:rPr>
          <w:iCs/>
          <w:sz w:val="22"/>
          <w:szCs w:val="22"/>
        </w:rPr>
        <w:t>1</w:t>
      </w:r>
      <w:bookmarkEnd w:id="55"/>
      <w:r w:rsidRPr="003522ED">
        <w:rPr>
          <w:iCs/>
          <w:sz w:val="22"/>
          <w:szCs w:val="22"/>
        </w:rPr>
        <w:t xml:space="preserve">. </w:t>
      </w:r>
      <w:bookmarkEnd w:id="56"/>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54"/>
      <w:r w:rsidR="006D659C" w:rsidRPr="003522ED">
        <w:rPr>
          <w:iCs/>
          <w:sz w:val="22"/>
          <w:szCs w:val="22"/>
        </w:rPr>
        <w:t xml:space="preserve">. </w:t>
      </w:r>
    </w:p>
    <w:p w14:paraId="51BE04E2" w14:textId="0B23BBE9" w:rsidR="006D659C" w:rsidRPr="003522ED" w:rsidRDefault="0002234D" w:rsidP="00EC654A">
      <w:pPr>
        <w:numPr>
          <w:ilvl w:val="0"/>
          <w:numId w:val="6"/>
        </w:numPr>
        <w:tabs>
          <w:tab w:val="left" w:pos="270"/>
          <w:tab w:val="left" w:pos="1620"/>
          <w:tab w:val="left" w:pos="2430"/>
          <w:tab w:val="left" w:pos="3420"/>
          <w:tab w:val="left" w:pos="3600"/>
          <w:tab w:val="left" w:pos="4230"/>
        </w:tabs>
        <w:ind w:left="0" w:firstLine="0"/>
        <w:rPr>
          <w:b/>
          <w:sz w:val="22"/>
          <w:szCs w:val="22"/>
        </w:rPr>
      </w:pPr>
      <w:r w:rsidRPr="003522ED">
        <w:rPr>
          <w:b/>
          <w:sz w:val="22"/>
          <w:szCs w:val="22"/>
        </w:rPr>
        <w:t>PREKIŲ</w:t>
      </w:r>
      <w:r w:rsidR="006D659C" w:rsidRPr="003522ED">
        <w:rPr>
          <w:b/>
          <w:sz w:val="22"/>
          <w:szCs w:val="22"/>
        </w:rPr>
        <w:t xml:space="preserve"> KAINA IR KIEKIS </w:t>
      </w:r>
    </w:p>
    <w:p w14:paraId="01CE3E27" w14:textId="044EF37A" w:rsidR="006D659C" w:rsidRPr="003522ED" w:rsidRDefault="006B2BC1" w:rsidP="00EC654A">
      <w:pPr>
        <w:numPr>
          <w:ilvl w:val="1"/>
          <w:numId w:val="1"/>
        </w:numPr>
        <w:tabs>
          <w:tab w:val="left" w:pos="1080"/>
        </w:tabs>
        <w:ind w:left="567" w:hanging="567"/>
        <w:rPr>
          <w:sz w:val="22"/>
          <w:szCs w:val="22"/>
        </w:rPr>
      </w:pPr>
      <w:bookmarkStart w:id="57" w:name="_Ref341352440"/>
      <w:bookmarkStart w:id="58" w:name="_Hlk88728911"/>
      <w:r>
        <w:rPr>
          <w:sz w:val="22"/>
          <w:szCs w:val="22"/>
        </w:rPr>
        <w:t>Preliminari</w:t>
      </w:r>
      <w:r w:rsidR="006D659C" w:rsidRPr="003522ED">
        <w:rPr>
          <w:sz w:val="22"/>
          <w:szCs w:val="22"/>
        </w:rPr>
        <w:t xml:space="preserve"> Sutarties kaina yra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 įskaitant PVM. </w:t>
      </w:r>
      <w:r>
        <w:rPr>
          <w:sz w:val="22"/>
          <w:szCs w:val="22"/>
        </w:rPr>
        <w:t>Preliminarią</w:t>
      </w:r>
      <w:r w:rsidR="006D659C" w:rsidRPr="003522ED">
        <w:rPr>
          <w:sz w:val="22"/>
          <w:szCs w:val="22"/>
        </w:rPr>
        <w:t xml:space="preserve"> Sutarties  kainą sudaro:</w:t>
      </w:r>
      <w:bookmarkEnd w:id="57"/>
      <w:r w:rsidR="006D659C" w:rsidRPr="003522ED">
        <w:rPr>
          <w:sz w:val="22"/>
          <w:szCs w:val="22"/>
        </w:rPr>
        <w:t xml:space="preserve">  </w:t>
      </w:r>
    </w:p>
    <w:p w14:paraId="60330ECB" w14:textId="2ADFD840" w:rsidR="006D659C" w:rsidRPr="003522ED" w:rsidRDefault="006D659C" w:rsidP="00EC654A">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EC654A">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EC654A">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EC654A">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EC654A">
      <w:pPr>
        <w:numPr>
          <w:ilvl w:val="1"/>
          <w:numId w:val="1"/>
        </w:numPr>
        <w:tabs>
          <w:tab w:val="left" w:pos="1080"/>
        </w:tabs>
        <w:ind w:left="567" w:hanging="567"/>
        <w:rPr>
          <w:sz w:val="22"/>
          <w:szCs w:val="22"/>
        </w:rPr>
      </w:pPr>
      <w:bookmarkStart w:id="59"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59"/>
      <w:r w:rsidR="00BA0EE5" w:rsidRPr="003522ED">
        <w:rPr>
          <w:sz w:val="22"/>
          <w:szCs w:val="22"/>
        </w:rPr>
        <w:t>.</w:t>
      </w:r>
      <w:r w:rsidRPr="003522ED">
        <w:rPr>
          <w:sz w:val="22"/>
          <w:szCs w:val="22"/>
        </w:rPr>
        <w:t xml:space="preserve"> </w:t>
      </w:r>
    </w:p>
    <w:p w14:paraId="712A9FE3" w14:textId="43E20524" w:rsidR="006D659C" w:rsidRPr="003522ED" w:rsidRDefault="006D659C" w:rsidP="00EC654A">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60"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60"/>
      <w:r w:rsidR="00BA0EE5" w:rsidRPr="003522ED">
        <w:rPr>
          <w:sz w:val="22"/>
          <w:szCs w:val="22"/>
        </w:rPr>
        <w:t>.</w:t>
      </w:r>
    </w:p>
    <w:bookmarkEnd w:id="58"/>
    <w:p w14:paraId="0B44C400" w14:textId="77777777" w:rsidR="006D659C" w:rsidRPr="003522ED" w:rsidRDefault="006D659C" w:rsidP="00EC654A">
      <w:pPr>
        <w:pStyle w:val="ListParagraph"/>
        <w:numPr>
          <w:ilvl w:val="0"/>
          <w:numId w:val="1"/>
        </w:numPr>
        <w:tabs>
          <w:tab w:val="left" w:pos="180"/>
          <w:tab w:val="left" w:pos="709"/>
          <w:tab w:val="left" w:pos="1080"/>
          <w:tab w:val="left" w:pos="1890"/>
          <w:tab w:val="left" w:pos="2340"/>
          <w:tab w:val="left" w:pos="3510"/>
          <w:tab w:val="left" w:pos="3960"/>
        </w:tabs>
        <w:ind w:left="0" w:firstLine="0"/>
        <w:rPr>
          <w:sz w:val="22"/>
          <w:szCs w:val="22"/>
        </w:rPr>
      </w:pPr>
      <w:r w:rsidRPr="003522ED">
        <w:rPr>
          <w:b/>
          <w:sz w:val="22"/>
          <w:szCs w:val="22"/>
        </w:rPr>
        <w:t>MOKĖJIMAI, PINIGINĖS PRIEVOLĖS IR SULAIKYMAI</w:t>
      </w:r>
    </w:p>
    <w:p w14:paraId="681FE347" w14:textId="50EC14DD" w:rsidR="006D659C" w:rsidRPr="003522ED" w:rsidRDefault="006D659C" w:rsidP="00EC654A">
      <w:pPr>
        <w:numPr>
          <w:ilvl w:val="1"/>
          <w:numId w:val="1"/>
        </w:numPr>
        <w:tabs>
          <w:tab w:val="left" w:pos="709"/>
          <w:tab w:val="left" w:pos="1080"/>
        </w:tabs>
        <w:ind w:left="567" w:hanging="567"/>
        <w:rPr>
          <w:sz w:val="22"/>
          <w:szCs w:val="22"/>
        </w:rPr>
      </w:pPr>
      <w:bookmarkStart w:id="61"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61"/>
    <w:p w14:paraId="1B6533CA" w14:textId="77777777" w:rsidR="006D659C" w:rsidRPr="003522ED" w:rsidRDefault="006D659C" w:rsidP="00EC654A">
      <w:pPr>
        <w:numPr>
          <w:ilvl w:val="0"/>
          <w:numId w:val="1"/>
        </w:numPr>
        <w:tabs>
          <w:tab w:val="left" w:pos="270"/>
          <w:tab w:val="left" w:pos="1080"/>
        </w:tabs>
        <w:ind w:left="0" w:firstLine="0"/>
        <w:rPr>
          <w:sz w:val="22"/>
          <w:szCs w:val="22"/>
        </w:rPr>
      </w:pPr>
      <w:r w:rsidRPr="003522ED">
        <w:rPr>
          <w:b/>
          <w:sz w:val="22"/>
          <w:szCs w:val="22"/>
        </w:rPr>
        <w:t xml:space="preserve">PREKIŲ KOKYBĖ </w:t>
      </w:r>
    </w:p>
    <w:p w14:paraId="148085A2" w14:textId="0C69D82C" w:rsidR="006D659C" w:rsidRPr="003522ED" w:rsidRDefault="00BA0EE5" w:rsidP="00EC654A">
      <w:pPr>
        <w:numPr>
          <w:ilvl w:val="1"/>
          <w:numId w:val="1"/>
        </w:numPr>
        <w:tabs>
          <w:tab w:val="left" w:pos="1080"/>
        </w:tabs>
        <w:ind w:left="567" w:hanging="567"/>
        <w:rPr>
          <w:i/>
          <w:color w:val="FF0000"/>
          <w:sz w:val="22"/>
          <w:szCs w:val="22"/>
        </w:rPr>
      </w:pPr>
      <w:bookmarkStart w:id="62"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EC654A">
      <w:pPr>
        <w:numPr>
          <w:ilvl w:val="1"/>
          <w:numId w:val="1"/>
        </w:numPr>
        <w:tabs>
          <w:tab w:val="left" w:pos="1080"/>
        </w:tabs>
        <w:ind w:left="567" w:hanging="567"/>
        <w:rPr>
          <w:sz w:val="22"/>
          <w:szCs w:val="22"/>
        </w:rPr>
      </w:pPr>
      <w:bookmarkStart w:id="63"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63"/>
    </w:p>
    <w:bookmarkEnd w:id="62"/>
    <w:p w14:paraId="50DBBA82" w14:textId="2D83DB83" w:rsidR="006D659C" w:rsidRPr="003522ED" w:rsidRDefault="0002234D" w:rsidP="00EC654A">
      <w:pPr>
        <w:numPr>
          <w:ilvl w:val="0"/>
          <w:numId w:val="1"/>
        </w:numPr>
        <w:tabs>
          <w:tab w:val="left" w:pos="360"/>
          <w:tab w:val="left" w:pos="1080"/>
        </w:tabs>
        <w:ind w:left="0" w:firstLine="0"/>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EC654A">
      <w:pPr>
        <w:pStyle w:val="ListParagraph"/>
        <w:numPr>
          <w:ilvl w:val="1"/>
          <w:numId w:val="1"/>
        </w:numPr>
        <w:tabs>
          <w:tab w:val="left" w:pos="426"/>
          <w:tab w:val="left" w:pos="1080"/>
        </w:tabs>
        <w:ind w:left="567" w:hanging="567"/>
        <w:rPr>
          <w:sz w:val="22"/>
          <w:szCs w:val="22"/>
        </w:rPr>
      </w:pPr>
      <w:bookmarkStart w:id="64" w:name="_Hlk92291445"/>
      <w:bookmarkStart w:id="65"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64"/>
      <w:r w:rsidR="006D659C" w:rsidRPr="003522ED">
        <w:rPr>
          <w:sz w:val="22"/>
          <w:szCs w:val="22"/>
        </w:rPr>
        <w:t>.</w:t>
      </w:r>
    </w:p>
    <w:p w14:paraId="40820379" w14:textId="7DF7E603" w:rsidR="006D659C" w:rsidRPr="003522ED" w:rsidRDefault="0002234D" w:rsidP="00EC654A">
      <w:pPr>
        <w:pStyle w:val="ListParagraph"/>
        <w:numPr>
          <w:ilvl w:val="1"/>
          <w:numId w:val="1"/>
        </w:numPr>
        <w:tabs>
          <w:tab w:val="left" w:pos="426"/>
          <w:tab w:val="left" w:pos="1080"/>
        </w:tabs>
        <w:ind w:left="567" w:hanging="567"/>
        <w:rPr>
          <w:sz w:val="22"/>
          <w:szCs w:val="22"/>
        </w:rPr>
      </w:pPr>
      <w:bookmarkStart w:id="66" w:name="_Hlk92708484"/>
      <w:bookmarkStart w:id="67"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66"/>
      <w:r w:rsidR="006D659C" w:rsidRPr="003522ED">
        <w:rPr>
          <w:sz w:val="22"/>
          <w:szCs w:val="22"/>
        </w:rPr>
        <w:t>: ______________.</w:t>
      </w:r>
    </w:p>
    <w:p w14:paraId="56CC109F" w14:textId="190E14F3" w:rsidR="006D659C" w:rsidRDefault="0002234D" w:rsidP="00EC654A">
      <w:pPr>
        <w:pStyle w:val="ListParagraph"/>
        <w:numPr>
          <w:ilvl w:val="1"/>
          <w:numId w:val="1"/>
        </w:numPr>
        <w:tabs>
          <w:tab w:val="left" w:pos="426"/>
          <w:tab w:val="left" w:pos="1080"/>
        </w:tabs>
        <w:ind w:left="567" w:hanging="567"/>
        <w:rPr>
          <w:sz w:val="22"/>
          <w:szCs w:val="22"/>
        </w:rPr>
      </w:pPr>
      <w:bookmarkStart w:id="68" w:name="_Hlk92291480"/>
      <w:bookmarkEnd w:id="67"/>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EC654A">
      <w:pPr>
        <w:pStyle w:val="ListParagraph"/>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68"/>
    <w:p w14:paraId="2A29EC38" w14:textId="158BEBFD" w:rsidR="006D659C" w:rsidRPr="003522ED" w:rsidRDefault="006D659C" w:rsidP="00EC654A">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65"/>
    <w:p w14:paraId="2557E3B5" w14:textId="77777777" w:rsidR="006D659C" w:rsidRPr="003522ED" w:rsidRDefault="006D659C" w:rsidP="00EC654A">
      <w:pPr>
        <w:tabs>
          <w:tab w:val="left" w:pos="709"/>
          <w:tab w:val="left" w:pos="1080"/>
        </w:tabs>
        <w:ind w:firstLine="720"/>
        <w:rPr>
          <w:b/>
          <w:sz w:val="22"/>
          <w:szCs w:val="22"/>
        </w:rPr>
      </w:pPr>
    </w:p>
    <w:p w14:paraId="37C7558B" w14:textId="3DADA2E9" w:rsidR="006D659C" w:rsidRPr="003522ED" w:rsidRDefault="006D659C" w:rsidP="00EC654A">
      <w:pPr>
        <w:pStyle w:val="BodyText"/>
        <w:numPr>
          <w:ilvl w:val="0"/>
          <w:numId w:val="1"/>
        </w:numPr>
        <w:tabs>
          <w:tab w:val="left" w:pos="426"/>
          <w:tab w:val="left" w:pos="709"/>
          <w:tab w:val="left" w:pos="1080"/>
        </w:tabs>
        <w:spacing w:after="0"/>
        <w:ind w:left="0" w:firstLine="0"/>
        <w:rPr>
          <w:b/>
          <w:sz w:val="22"/>
          <w:szCs w:val="22"/>
        </w:rPr>
      </w:pPr>
      <w:r w:rsidRPr="003522ED">
        <w:rPr>
          <w:b/>
          <w:sz w:val="22"/>
          <w:szCs w:val="22"/>
        </w:rPr>
        <w:lastRenderedPageBreak/>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EC654A">
      <w:pPr>
        <w:pStyle w:val="ListParagraph"/>
        <w:numPr>
          <w:ilvl w:val="1"/>
          <w:numId w:val="1"/>
        </w:numPr>
        <w:tabs>
          <w:tab w:val="left" w:pos="567"/>
          <w:tab w:val="left" w:pos="1080"/>
        </w:tabs>
        <w:ind w:left="567" w:hanging="567"/>
        <w:rPr>
          <w:sz w:val="22"/>
          <w:szCs w:val="22"/>
        </w:rPr>
      </w:pPr>
      <w:bookmarkStart w:id="69"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EC654A">
      <w:pPr>
        <w:pStyle w:val="ListParagraph"/>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EC654A">
      <w:pPr>
        <w:pStyle w:val="ListParagraph"/>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EC654A">
      <w:pPr>
        <w:pStyle w:val="ListParagraph"/>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69"/>
    <w:p w14:paraId="387D8F55" w14:textId="6974DACB" w:rsidR="006D659C" w:rsidRPr="003522ED" w:rsidRDefault="006D659C" w:rsidP="00EC654A">
      <w:pPr>
        <w:pStyle w:val="BodyTextIndent"/>
        <w:numPr>
          <w:ilvl w:val="0"/>
          <w:numId w:val="1"/>
        </w:numPr>
        <w:tabs>
          <w:tab w:val="left" w:pos="360"/>
          <w:tab w:val="left" w:pos="1080"/>
        </w:tabs>
        <w:spacing w:after="0" w:line="276" w:lineRule="auto"/>
        <w:ind w:left="0" w:firstLine="0"/>
        <w:rPr>
          <w:b/>
          <w:sz w:val="22"/>
          <w:szCs w:val="22"/>
        </w:rPr>
      </w:pPr>
      <w:r w:rsidRPr="003522ED">
        <w:rPr>
          <w:b/>
          <w:sz w:val="22"/>
          <w:szCs w:val="22"/>
        </w:rPr>
        <w:t xml:space="preserve">SUTARTIES ĮSIGALIOJIMAS IR GALIOJIMAS </w:t>
      </w:r>
    </w:p>
    <w:p w14:paraId="641A1112" w14:textId="5C799D70" w:rsidR="00BA0EE5" w:rsidRPr="003522ED" w:rsidRDefault="002D56F2" w:rsidP="00EC654A">
      <w:pPr>
        <w:pStyle w:val="BodyTextIndent"/>
        <w:numPr>
          <w:ilvl w:val="1"/>
          <w:numId w:val="1"/>
        </w:numPr>
        <w:tabs>
          <w:tab w:val="left" w:pos="1080"/>
        </w:tabs>
        <w:spacing w:after="0" w:line="276" w:lineRule="auto"/>
        <w:ind w:left="567" w:hanging="567"/>
        <w:rPr>
          <w:i/>
          <w:color w:val="FF0000"/>
          <w:sz w:val="22"/>
          <w:szCs w:val="22"/>
        </w:rPr>
      </w:pPr>
      <w:bookmarkStart w:id="70"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70"/>
    <w:p w14:paraId="64EF3745" w14:textId="01D03FC3" w:rsidR="006D659C" w:rsidRPr="003522ED" w:rsidRDefault="007A6237" w:rsidP="00EC654A">
      <w:pPr>
        <w:pStyle w:val="BodyTextIndent"/>
        <w:numPr>
          <w:ilvl w:val="0"/>
          <w:numId w:val="1"/>
        </w:numPr>
        <w:tabs>
          <w:tab w:val="left" w:pos="450"/>
          <w:tab w:val="left" w:pos="1080"/>
        </w:tabs>
        <w:spacing w:after="0" w:line="276" w:lineRule="auto"/>
        <w:ind w:left="0" w:firstLine="0"/>
        <w:rPr>
          <w:b/>
          <w:sz w:val="22"/>
          <w:szCs w:val="22"/>
        </w:rPr>
      </w:pPr>
      <w:r w:rsidRPr="003522ED">
        <w:rPr>
          <w:b/>
          <w:sz w:val="22"/>
          <w:szCs w:val="22"/>
        </w:rPr>
        <w:t>BAIGIAMOSIOS NUOSTATOS</w:t>
      </w:r>
    </w:p>
    <w:p w14:paraId="65A21F3B" w14:textId="77777777" w:rsidR="008D266B" w:rsidRPr="003522ED" w:rsidRDefault="006D659C" w:rsidP="00EC654A">
      <w:pPr>
        <w:pStyle w:val="ListParagraph"/>
        <w:numPr>
          <w:ilvl w:val="1"/>
          <w:numId w:val="1"/>
        </w:numPr>
        <w:tabs>
          <w:tab w:val="left" w:pos="0"/>
          <w:tab w:val="left" w:pos="567"/>
          <w:tab w:val="left" w:pos="1080"/>
        </w:tabs>
        <w:ind w:left="567" w:hanging="567"/>
        <w:rPr>
          <w:sz w:val="22"/>
          <w:szCs w:val="22"/>
        </w:rPr>
      </w:pPr>
      <w:bookmarkStart w:id="71" w:name="_Hlk88729371"/>
      <w:r w:rsidRPr="003522ED">
        <w:rPr>
          <w:sz w:val="22"/>
          <w:szCs w:val="22"/>
        </w:rPr>
        <w:t>Kiekvienas šios Sutarties priedas yra neatskiriama jos dalis.</w:t>
      </w:r>
    </w:p>
    <w:p w14:paraId="08ADFED7" w14:textId="48FBBE71" w:rsidR="008D266B" w:rsidRPr="003522ED" w:rsidRDefault="008D266B" w:rsidP="00EC654A">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EC654A">
      <w:pPr>
        <w:pStyle w:val="ListParagraph"/>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EC654A">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EC654A">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EC654A">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EC654A">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EC654A">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752C9A4F" w:rsidR="006D659C" w:rsidRPr="003522ED" w:rsidRDefault="006D659C" w:rsidP="00EC654A">
      <w:pPr>
        <w:pStyle w:val="BodyTextIndent"/>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123E79">
        <w:rPr>
          <w:sz w:val="22"/>
          <w:szCs w:val="22"/>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71"/>
    <w:p w14:paraId="7E385ADA" w14:textId="398084A5" w:rsidR="004749CB" w:rsidRPr="00EC654A" w:rsidRDefault="006D659C" w:rsidP="00000990">
      <w:pPr>
        <w:pStyle w:val="ListParagraph"/>
        <w:numPr>
          <w:ilvl w:val="0"/>
          <w:numId w:val="1"/>
        </w:numPr>
        <w:tabs>
          <w:tab w:val="left" w:pos="360"/>
        </w:tabs>
        <w:ind w:left="0" w:right="22" w:firstLine="0"/>
        <w:rPr>
          <w:b/>
          <w:sz w:val="22"/>
          <w:szCs w:val="22"/>
        </w:rPr>
      </w:pPr>
      <w:r w:rsidRPr="00EC654A">
        <w:rPr>
          <w:b/>
          <w:sz w:val="22"/>
          <w:szCs w:val="22"/>
        </w:rPr>
        <w:t>ŠALIŲ REKVIZITAI</w:t>
      </w:r>
    </w:p>
    <w:tbl>
      <w:tblPr>
        <w:tblW w:w="4600" w:type="pct"/>
        <w:jc w:val="center"/>
        <w:tblLayout w:type="fixed"/>
        <w:tblLook w:val="0000" w:firstRow="0" w:lastRow="0" w:firstColumn="0" w:lastColumn="0" w:noHBand="0" w:noVBand="0"/>
      </w:tblPr>
      <w:tblGrid>
        <w:gridCol w:w="4315"/>
        <w:gridCol w:w="5126"/>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EC654A">
            <w:pPr>
              <w:rPr>
                <w:b/>
                <w:sz w:val="22"/>
                <w:szCs w:val="22"/>
                <w:lang w:eastAsia="en-US"/>
              </w:rPr>
            </w:pPr>
            <w:bookmarkStart w:id="72"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EC654A">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EC654A">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EC654A">
            <w:pPr>
              <w:rPr>
                <w:b/>
                <w:bCs/>
                <w:noProof/>
                <w:sz w:val="22"/>
                <w:szCs w:val="22"/>
                <w:lang w:eastAsia="en-US"/>
              </w:rPr>
            </w:pPr>
          </w:p>
        </w:tc>
      </w:tr>
      <w:tr w:rsidR="004749CB" w:rsidRPr="003522ED" w14:paraId="7E4B17A3" w14:textId="77777777" w:rsidTr="0016553C">
        <w:trPr>
          <w:jc w:val="center"/>
        </w:trPr>
        <w:tc>
          <w:tcPr>
            <w:tcW w:w="2281" w:type="pct"/>
          </w:tcPr>
          <w:p w14:paraId="503F9D5B" w14:textId="7A5B15A9" w:rsidR="004749CB" w:rsidRPr="003522ED" w:rsidRDefault="00EC654A" w:rsidP="00123E79">
            <w:pPr>
              <w:rPr>
                <w:b/>
                <w:noProof/>
                <w:sz w:val="22"/>
                <w:szCs w:val="22"/>
                <w:lang w:eastAsia="en-US"/>
              </w:rPr>
            </w:pPr>
            <w:r>
              <w:rPr>
                <w:b/>
                <w:noProof/>
                <w:sz w:val="22"/>
                <w:szCs w:val="22"/>
                <w:lang w:eastAsia="en-US"/>
              </w:rPr>
              <w:t xml:space="preserve">UAB </w:t>
            </w:r>
            <w:r w:rsidR="00123E79">
              <w:rPr>
                <w:b/>
                <w:noProof/>
                <w:sz w:val="22"/>
                <w:szCs w:val="22"/>
                <w:lang w:eastAsia="en-US"/>
              </w:rPr>
              <w:t>Šalčininkų</w:t>
            </w:r>
            <w:r>
              <w:rPr>
                <w:b/>
                <w:noProof/>
                <w:sz w:val="22"/>
                <w:szCs w:val="22"/>
                <w:lang w:eastAsia="en-US"/>
              </w:rPr>
              <w:t xml:space="preserve"> autobusų parkas</w:t>
            </w:r>
            <w:r w:rsidR="004749CB" w:rsidRPr="003522ED">
              <w:rPr>
                <w:b/>
                <w:noProof/>
                <w:sz w:val="22"/>
                <w:szCs w:val="22"/>
                <w:lang w:eastAsia="en-US"/>
              </w:rPr>
              <w:t xml:space="preserve">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EC654A">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61ACA5CC" w:rsidR="004749CB" w:rsidRPr="003522ED" w:rsidRDefault="004749CB" w:rsidP="00123E79">
            <w:pPr>
              <w:rPr>
                <w:noProof/>
                <w:sz w:val="22"/>
                <w:szCs w:val="22"/>
                <w:lang w:eastAsia="en-US"/>
              </w:rPr>
            </w:pPr>
            <w:r w:rsidRPr="003522ED">
              <w:rPr>
                <w:noProof/>
                <w:sz w:val="22"/>
                <w:szCs w:val="22"/>
                <w:lang w:eastAsia="en-US"/>
              </w:rPr>
              <w:t xml:space="preserve">Juridinio asmens kodas </w:t>
            </w:r>
            <w:r w:rsidR="00123E79">
              <w:rPr>
                <w:noProof/>
                <w:sz w:val="22"/>
                <w:szCs w:val="22"/>
                <w:lang w:eastAsia="en-US"/>
              </w:rPr>
              <w:t>174919318</w:t>
            </w:r>
          </w:p>
        </w:tc>
        <w:tc>
          <w:tcPr>
            <w:tcW w:w="2719" w:type="pct"/>
            <w:gridSpan w:val="2"/>
          </w:tcPr>
          <w:p w14:paraId="46E7CD39" w14:textId="3F69AC8D" w:rsidR="004749CB" w:rsidRPr="003522ED" w:rsidRDefault="004749CB" w:rsidP="006B2BC1">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006B2BC1">
                  <w:rPr>
                    <w:noProof/>
                    <w:sz w:val="22"/>
                    <w:szCs w:val="22"/>
                    <w:lang w:eastAsia="en-US"/>
                  </w:rPr>
                  <w:t>?</w:t>
                </w:r>
              </w:sdtContent>
            </w:sdt>
          </w:p>
        </w:tc>
      </w:tr>
      <w:tr w:rsidR="004749CB" w:rsidRPr="003522ED" w14:paraId="25FB7D1B" w14:textId="77777777" w:rsidTr="0016553C">
        <w:trPr>
          <w:jc w:val="center"/>
        </w:trPr>
        <w:tc>
          <w:tcPr>
            <w:tcW w:w="2281" w:type="pct"/>
          </w:tcPr>
          <w:p w14:paraId="5FF876F4" w14:textId="1F2B4957" w:rsidR="004749CB" w:rsidRPr="003522ED" w:rsidRDefault="004749CB" w:rsidP="00123E79">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w:t>
            </w:r>
            <w:r w:rsidR="00123E79">
              <w:rPr>
                <w:bCs/>
                <w:noProof/>
                <w:sz w:val="22"/>
                <w:szCs w:val="22"/>
                <w:lang w:eastAsia="en-US"/>
              </w:rPr>
              <w:t>749193113</w:t>
            </w:r>
          </w:p>
        </w:tc>
        <w:tc>
          <w:tcPr>
            <w:tcW w:w="2719" w:type="pct"/>
            <w:gridSpan w:val="2"/>
          </w:tcPr>
          <w:p w14:paraId="59F84EFF" w14:textId="5C659209" w:rsidR="004749CB" w:rsidRPr="003522ED" w:rsidRDefault="004749CB" w:rsidP="006B2BC1">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006B2BC1">
                  <w:rPr>
                    <w:noProof/>
                    <w:sz w:val="22"/>
                    <w:szCs w:val="22"/>
                    <w:lang w:eastAsia="en-US"/>
                  </w:rPr>
                  <w:t>?</w:t>
                </w:r>
              </w:sdtContent>
            </w:sdt>
          </w:p>
        </w:tc>
      </w:tr>
      <w:tr w:rsidR="004749CB" w:rsidRPr="003522ED" w14:paraId="0EBA2939" w14:textId="77777777" w:rsidTr="0016553C">
        <w:trPr>
          <w:gridAfter w:val="1"/>
          <w:wAfter w:w="9" w:type="pct"/>
          <w:jc w:val="center"/>
        </w:trPr>
        <w:tc>
          <w:tcPr>
            <w:tcW w:w="2281" w:type="pct"/>
          </w:tcPr>
          <w:p w14:paraId="3BFB40F0" w14:textId="69D19190" w:rsidR="004749CB" w:rsidRPr="003522ED" w:rsidRDefault="00123E79" w:rsidP="00123E79">
            <w:pPr>
              <w:rPr>
                <w:noProof/>
                <w:sz w:val="22"/>
                <w:szCs w:val="22"/>
                <w:lang w:eastAsia="en-US"/>
              </w:rPr>
            </w:pPr>
            <w:r>
              <w:rPr>
                <w:noProof/>
                <w:sz w:val="22"/>
                <w:szCs w:val="22"/>
                <w:lang w:eastAsia="en-US"/>
              </w:rPr>
              <w:t>Vilniaus g. 56</w:t>
            </w:r>
            <w:r w:rsidR="00EC654A">
              <w:rPr>
                <w:noProof/>
                <w:sz w:val="22"/>
                <w:szCs w:val="22"/>
                <w:lang w:eastAsia="en-US"/>
              </w:rPr>
              <w:t>,</w:t>
            </w:r>
            <w:r>
              <w:rPr>
                <w:noProof/>
                <w:sz w:val="22"/>
                <w:szCs w:val="22"/>
                <w:lang w:eastAsia="en-US"/>
              </w:rPr>
              <w:t xml:space="preserve"> LT-17116,</w:t>
            </w:r>
            <w:r w:rsidR="00EC654A">
              <w:rPr>
                <w:noProof/>
                <w:sz w:val="22"/>
                <w:szCs w:val="22"/>
                <w:lang w:eastAsia="en-US"/>
              </w:rPr>
              <w:t xml:space="preserve"> </w:t>
            </w:r>
            <w:r>
              <w:rPr>
                <w:noProof/>
                <w:sz w:val="22"/>
                <w:szCs w:val="22"/>
                <w:lang w:eastAsia="en-US"/>
              </w:rPr>
              <w:t>Šalčininkai</w:t>
            </w:r>
          </w:p>
        </w:tc>
        <w:tc>
          <w:tcPr>
            <w:tcW w:w="2710" w:type="pct"/>
          </w:tcPr>
          <w:p w14:paraId="30F6FFA5" w14:textId="4B6ED798" w:rsidR="004749CB" w:rsidRPr="003522ED" w:rsidRDefault="003C3D5D" w:rsidP="00EC654A">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483986CA" w:rsidR="004749CB" w:rsidRPr="003522ED" w:rsidRDefault="00123E79" w:rsidP="00123E79">
            <w:pPr>
              <w:rPr>
                <w:noProof/>
                <w:sz w:val="22"/>
                <w:szCs w:val="22"/>
                <w:lang w:eastAsia="en-US"/>
              </w:rPr>
            </w:pPr>
            <w:r>
              <w:rPr>
                <w:noProof/>
                <w:sz w:val="22"/>
                <w:szCs w:val="22"/>
                <w:lang w:eastAsia="en-US"/>
              </w:rPr>
              <w:t xml:space="preserve">Tel.: </w:t>
            </w:r>
            <w:r w:rsidR="00EC654A">
              <w:rPr>
                <w:noProof/>
                <w:sz w:val="22"/>
                <w:szCs w:val="22"/>
                <w:lang w:eastAsia="en-US"/>
              </w:rPr>
              <w:t>+370</w:t>
            </w:r>
            <w:r>
              <w:rPr>
                <w:noProof/>
                <w:sz w:val="22"/>
                <w:szCs w:val="22"/>
                <w:lang w:eastAsia="en-US"/>
              </w:rPr>
              <w:t xml:space="preserve"> 656</w:t>
            </w:r>
            <w:r w:rsidR="004749CB" w:rsidRPr="003522ED">
              <w:rPr>
                <w:noProof/>
                <w:sz w:val="22"/>
                <w:szCs w:val="22"/>
                <w:lang w:eastAsia="en-US"/>
              </w:rPr>
              <w:t xml:space="preserve"> </w:t>
            </w:r>
            <w:r>
              <w:rPr>
                <w:noProof/>
                <w:sz w:val="22"/>
                <w:szCs w:val="22"/>
                <w:lang w:eastAsia="en-US"/>
              </w:rPr>
              <w:t>67230</w:t>
            </w:r>
          </w:p>
        </w:tc>
        <w:tc>
          <w:tcPr>
            <w:tcW w:w="2710" w:type="pct"/>
          </w:tcPr>
          <w:p w14:paraId="2FEA59B2" w14:textId="1D376F66" w:rsidR="004749CB" w:rsidRPr="003522ED" w:rsidRDefault="004749CB" w:rsidP="00EC654A">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294D13ED" w:rsidR="004749CB" w:rsidRPr="003522ED" w:rsidRDefault="004749CB" w:rsidP="00123E79">
            <w:pPr>
              <w:rPr>
                <w:noProof/>
                <w:sz w:val="22"/>
                <w:szCs w:val="22"/>
                <w:lang w:eastAsia="en-US"/>
              </w:rPr>
            </w:pPr>
            <w:r w:rsidRPr="003522ED">
              <w:rPr>
                <w:noProof/>
                <w:sz w:val="22"/>
                <w:szCs w:val="22"/>
                <w:lang w:eastAsia="en-US"/>
              </w:rPr>
              <w:t>El. paštas: info@</w:t>
            </w:r>
            <w:r w:rsidR="00123E79">
              <w:rPr>
                <w:noProof/>
                <w:sz w:val="22"/>
                <w:szCs w:val="22"/>
                <w:lang w:eastAsia="en-US"/>
              </w:rPr>
              <w:t>bustur</w:t>
            </w:r>
            <w:r w:rsidRPr="003522ED">
              <w:rPr>
                <w:noProof/>
                <w:sz w:val="22"/>
                <w:szCs w:val="22"/>
                <w:lang w:eastAsia="en-US"/>
              </w:rPr>
              <w:t>.lt</w:t>
            </w:r>
          </w:p>
        </w:tc>
        <w:tc>
          <w:tcPr>
            <w:tcW w:w="2710" w:type="pct"/>
          </w:tcPr>
          <w:p w14:paraId="139E3E19" w14:textId="78E8774E" w:rsidR="004749CB" w:rsidRPr="003522ED" w:rsidRDefault="004749CB" w:rsidP="00EC654A">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565A1384" w:rsidR="004749CB" w:rsidRPr="003522ED" w:rsidRDefault="004749CB" w:rsidP="00123E79">
            <w:pPr>
              <w:rPr>
                <w:noProof/>
                <w:sz w:val="22"/>
                <w:szCs w:val="22"/>
                <w:lang w:eastAsia="en-US"/>
              </w:rPr>
            </w:pPr>
            <w:r w:rsidRPr="003522ED">
              <w:rPr>
                <w:noProof/>
                <w:sz w:val="22"/>
                <w:szCs w:val="22"/>
                <w:lang w:eastAsia="en-US"/>
              </w:rPr>
              <w:t xml:space="preserve">A.s. </w:t>
            </w:r>
            <w:r w:rsidR="00EC654A" w:rsidRPr="00B6429D">
              <w:rPr>
                <w:sz w:val="22"/>
                <w:szCs w:val="22"/>
                <w:shd w:val="clear" w:color="auto" w:fill="FFFFFF"/>
              </w:rPr>
              <w:t>LT</w:t>
            </w:r>
            <w:r w:rsidR="00123E79">
              <w:rPr>
                <w:sz w:val="22"/>
                <w:szCs w:val="22"/>
                <w:shd w:val="clear" w:color="auto" w:fill="FFFFFF"/>
              </w:rPr>
              <w:t>684010044400070187</w:t>
            </w:r>
          </w:p>
        </w:tc>
        <w:tc>
          <w:tcPr>
            <w:tcW w:w="2710" w:type="pct"/>
          </w:tcPr>
          <w:p w14:paraId="59397ECC" w14:textId="77777777" w:rsidR="004749CB" w:rsidRPr="003522ED" w:rsidRDefault="004749CB" w:rsidP="00EC654A">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58AB9B86" w:rsidR="004749CB" w:rsidRPr="003522ED" w:rsidRDefault="00EC654A" w:rsidP="00123E79">
            <w:pPr>
              <w:rPr>
                <w:noProof/>
                <w:sz w:val="22"/>
                <w:szCs w:val="22"/>
                <w:lang w:eastAsia="en-US"/>
              </w:rPr>
            </w:pPr>
            <w:r>
              <w:rPr>
                <w:noProof/>
                <w:sz w:val="22"/>
                <w:szCs w:val="22"/>
                <w:lang w:eastAsia="en-US"/>
              </w:rPr>
              <w:t>Luminor Bank</w:t>
            </w:r>
            <w:r w:rsidR="004749CB" w:rsidRPr="003522ED">
              <w:rPr>
                <w:noProof/>
                <w:sz w:val="22"/>
                <w:szCs w:val="22"/>
                <w:lang w:eastAsia="en-US"/>
              </w:rPr>
              <w:t>, b.</w:t>
            </w:r>
            <w:r w:rsidR="007B33FE" w:rsidRPr="003522ED">
              <w:rPr>
                <w:noProof/>
                <w:sz w:val="22"/>
                <w:szCs w:val="22"/>
                <w:lang w:eastAsia="en-US"/>
              </w:rPr>
              <w:t xml:space="preserve"> </w:t>
            </w:r>
            <w:r w:rsidR="004749CB" w:rsidRPr="003522ED">
              <w:rPr>
                <w:noProof/>
                <w:sz w:val="22"/>
                <w:szCs w:val="22"/>
                <w:lang w:eastAsia="en-US"/>
              </w:rPr>
              <w:t xml:space="preserve">k. </w:t>
            </w:r>
            <w:r>
              <w:rPr>
                <w:noProof/>
                <w:sz w:val="22"/>
                <w:szCs w:val="22"/>
                <w:lang w:eastAsia="en-US"/>
              </w:rPr>
              <w:t>40100</w:t>
            </w:r>
          </w:p>
        </w:tc>
        <w:tc>
          <w:tcPr>
            <w:tcW w:w="2710" w:type="pct"/>
          </w:tcPr>
          <w:p w14:paraId="6D7157D4" w14:textId="03EA20AC" w:rsidR="004749CB" w:rsidRPr="003522ED" w:rsidRDefault="003C3D5D" w:rsidP="00EC654A">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EC654A">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4507E9D6" w:rsidR="004749CB" w:rsidRPr="003522ED" w:rsidRDefault="004749CB" w:rsidP="00123E79">
            <w:pPr>
              <w:rPr>
                <w:sz w:val="22"/>
                <w:szCs w:val="22"/>
                <w:lang w:eastAsia="en-US"/>
              </w:rPr>
            </w:pPr>
            <w:r w:rsidRPr="003522ED">
              <w:rPr>
                <w:b/>
                <w:sz w:val="22"/>
                <w:szCs w:val="22"/>
                <w:lang w:eastAsia="en-US"/>
              </w:rPr>
              <w:t>Pirkėj</w:t>
            </w:r>
            <w:r w:rsidR="00123E79">
              <w:rPr>
                <w:b/>
                <w:sz w:val="22"/>
                <w:szCs w:val="22"/>
                <w:lang w:eastAsia="en-US"/>
              </w:rPr>
              <w:t>as</w:t>
            </w:r>
          </w:p>
        </w:tc>
        <w:tc>
          <w:tcPr>
            <w:tcW w:w="2710" w:type="pct"/>
          </w:tcPr>
          <w:p w14:paraId="24DCB4BE" w14:textId="59D8D8B6" w:rsidR="004749CB" w:rsidRPr="003522ED" w:rsidRDefault="00123E79" w:rsidP="00123E79">
            <w:pPr>
              <w:tabs>
                <w:tab w:val="left" w:pos="672"/>
                <w:tab w:val="left" w:pos="1592"/>
              </w:tabs>
              <w:rPr>
                <w:sz w:val="22"/>
                <w:szCs w:val="22"/>
                <w:lang w:eastAsia="en-US"/>
              </w:rPr>
            </w:pPr>
            <w:r>
              <w:rPr>
                <w:b/>
                <w:sz w:val="22"/>
                <w:szCs w:val="22"/>
                <w:lang w:eastAsia="en-US"/>
              </w:rPr>
              <w:t>Tiekėjas</w:t>
            </w:r>
            <w:r w:rsidR="004749CB" w:rsidRPr="003522ED">
              <w:rPr>
                <w:b/>
                <w:sz w:val="22"/>
                <w:szCs w:val="22"/>
                <w:lang w:eastAsia="en-US"/>
              </w:rPr>
              <w:t>:</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EC654A">
            <w:pPr>
              <w:spacing w:after="200"/>
              <w:ind w:left="0" w:firstLine="0"/>
              <w:rPr>
                <w:sz w:val="22"/>
                <w:szCs w:val="22"/>
                <w:lang w:eastAsia="en-US"/>
              </w:rPr>
            </w:pPr>
          </w:p>
        </w:tc>
        <w:tc>
          <w:tcPr>
            <w:tcW w:w="2710" w:type="pct"/>
          </w:tcPr>
          <w:p w14:paraId="25378CEC" w14:textId="77777777" w:rsidR="004749CB" w:rsidRPr="003522ED" w:rsidRDefault="004749CB" w:rsidP="00EC654A">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68672D85" w:rsidR="004749CB" w:rsidRPr="003522ED" w:rsidRDefault="004749CB" w:rsidP="00EC654A">
            <w:pPr>
              <w:spacing w:after="200"/>
              <w:rPr>
                <w:b/>
                <w:sz w:val="22"/>
                <w:szCs w:val="22"/>
                <w:lang w:eastAsia="en-US"/>
              </w:rPr>
            </w:pPr>
          </w:p>
        </w:tc>
        <w:tc>
          <w:tcPr>
            <w:tcW w:w="2710" w:type="pct"/>
          </w:tcPr>
          <w:p w14:paraId="1ECEDA2F" w14:textId="77777777" w:rsidR="004749CB" w:rsidRDefault="004749CB" w:rsidP="00EC654A">
            <w:pPr>
              <w:spacing w:after="200"/>
              <w:rPr>
                <w:b/>
                <w:sz w:val="22"/>
                <w:szCs w:val="22"/>
                <w:lang w:eastAsia="en-US"/>
              </w:rPr>
            </w:pPr>
          </w:p>
          <w:p w14:paraId="0094ED8F" w14:textId="77777777" w:rsidR="006828C6" w:rsidRDefault="006828C6" w:rsidP="00EC654A">
            <w:pPr>
              <w:spacing w:after="200"/>
              <w:rPr>
                <w:b/>
                <w:sz w:val="22"/>
                <w:szCs w:val="22"/>
                <w:lang w:eastAsia="en-US"/>
              </w:rPr>
            </w:pPr>
          </w:p>
          <w:p w14:paraId="11C26EE4" w14:textId="5E867C9B" w:rsidR="006828C6" w:rsidRPr="003522ED" w:rsidRDefault="006828C6" w:rsidP="00123E79">
            <w:pPr>
              <w:spacing w:after="200"/>
              <w:ind w:left="0" w:firstLine="0"/>
              <w:rPr>
                <w:b/>
                <w:sz w:val="22"/>
                <w:szCs w:val="22"/>
                <w:lang w:eastAsia="en-US"/>
              </w:rPr>
            </w:pPr>
            <w:bookmarkStart w:id="73" w:name="_GoBack"/>
            <w:bookmarkEnd w:id="73"/>
          </w:p>
        </w:tc>
      </w:tr>
    </w:tbl>
    <w:p w14:paraId="0DDD8E1C" w14:textId="0B1061F5" w:rsidR="00691AB2" w:rsidRPr="003A5FAF" w:rsidRDefault="00691AB2" w:rsidP="00123E79">
      <w:pPr>
        <w:tabs>
          <w:tab w:val="left" w:pos="900"/>
          <w:tab w:val="left" w:pos="1800"/>
          <w:tab w:val="left" w:pos="5040"/>
        </w:tabs>
        <w:spacing w:line="240" w:lineRule="auto"/>
        <w:ind w:left="0" w:firstLine="0"/>
        <w:rPr>
          <w:sz w:val="22"/>
          <w:szCs w:val="22"/>
        </w:rPr>
      </w:pPr>
      <w:bookmarkStart w:id="74" w:name="_Hlk88729486"/>
      <w:bookmarkStart w:id="75" w:name="_Hlk94800104"/>
      <w:bookmarkEnd w:id="72"/>
      <w:r w:rsidRPr="003A5FAF">
        <w:rPr>
          <w:sz w:val="22"/>
          <w:szCs w:val="22"/>
        </w:rPr>
        <w:lastRenderedPageBreak/>
        <w:t xml:space="preserve">.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BodyTextIndent"/>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74"/>
    <w:p w14:paraId="7CF1F6C1" w14:textId="77777777" w:rsidR="006D659C" w:rsidRPr="003A5FAF" w:rsidRDefault="006D659C" w:rsidP="006D659C">
      <w:pPr>
        <w:pStyle w:val="BodyTextIndent"/>
        <w:jc w:val="center"/>
        <w:rPr>
          <w:b/>
          <w:caps/>
          <w:sz w:val="22"/>
          <w:szCs w:val="22"/>
        </w:rPr>
      </w:pPr>
    </w:p>
    <w:p w14:paraId="69943376" w14:textId="77777777" w:rsidR="006D659C" w:rsidRPr="003A5FAF" w:rsidRDefault="006D659C" w:rsidP="006D659C">
      <w:pPr>
        <w:pStyle w:val="BodyTextIndent"/>
        <w:jc w:val="center"/>
        <w:rPr>
          <w:b/>
          <w:caps/>
          <w:sz w:val="22"/>
          <w:szCs w:val="22"/>
        </w:rPr>
      </w:pPr>
      <w:r w:rsidRPr="003A5FAF">
        <w:rPr>
          <w:b/>
          <w:caps/>
          <w:sz w:val="22"/>
          <w:szCs w:val="22"/>
        </w:rPr>
        <w:t>Subtiekėjų sąrašas ir perduodamų įsipareigojimų dalis</w:t>
      </w:r>
    </w:p>
    <w:bookmarkEnd w:id="75"/>
    <w:p w14:paraId="75871EB0" w14:textId="557F27BC" w:rsidR="006D659C" w:rsidRDefault="006D659C" w:rsidP="006D659C">
      <w:pPr>
        <w:pStyle w:val="BodyTextIndent"/>
        <w:ind w:left="1080"/>
        <w:rPr>
          <w:sz w:val="22"/>
          <w:szCs w:val="22"/>
        </w:rPr>
      </w:pPr>
    </w:p>
    <w:p w14:paraId="0A244B11" w14:textId="2D6070A4" w:rsidR="008D266B" w:rsidRDefault="008D266B" w:rsidP="006D659C">
      <w:pPr>
        <w:pStyle w:val="BodyTextIndent"/>
        <w:ind w:left="1080"/>
        <w:rPr>
          <w:sz w:val="22"/>
          <w:szCs w:val="22"/>
        </w:rPr>
      </w:pPr>
    </w:p>
    <w:p w14:paraId="67CE1686" w14:textId="6842EF70" w:rsidR="008D266B" w:rsidRDefault="008D266B" w:rsidP="006D659C">
      <w:pPr>
        <w:pStyle w:val="BodyTextIndent"/>
        <w:ind w:left="1080"/>
        <w:rPr>
          <w:sz w:val="22"/>
          <w:szCs w:val="22"/>
        </w:rPr>
      </w:pPr>
    </w:p>
    <w:p w14:paraId="6AE896F1" w14:textId="77F39408" w:rsidR="008D266B" w:rsidRDefault="008D266B" w:rsidP="006D659C">
      <w:pPr>
        <w:pStyle w:val="BodyTextIndent"/>
        <w:ind w:left="1080"/>
        <w:rPr>
          <w:sz w:val="22"/>
          <w:szCs w:val="22"/>
        </w:rPr>
      </w:pPr>
    </w:p>
    <w:p w14:paraId="5BB14A8F" w14:textId="77777777" w:rsidR="006D659C" w:rsidRPr="00956075" w:rsidRDefault="006D659C" w:rsidP="006D659C">
      <w:pPr>
        <w:pStyle w:val="BodyTextIndent"/>
        <w:ind w:left="1080"/>
        <w:rPr>
          <w:sz w:val="22"/>
          <w:szCs w:val="22"/>
        </w:rPr>
      </w:pPr>
    </w:p>
    <w:p w14:paraId="3B863D45" w14:textId="77777777" w:rsidR="006D659C" w:rsidRPr="00956075" w:rsidRDefault="006D659C" w:rsidP="006D659C">
      <w:pPr>
        <w:pStyle w:val="BodyTextIndent"/>
        <w:ind w:left="1080"/>
        <w:rPr>
          <w:sz w:val="22"/>
          <w:szCs w:val="22"/>
        </w:rPr>
      </w:pPr>
    </w:p>
    <w:p w14:paraId="27E95A6F" w14:textId="77777777" w:rsidR="006D659C" w:rsidRPr="00956075" w:rsidRDefault="006D659C" w:rsidP="006D659C">
      <w:pPr>
        <w:pStyle w:val="BodyTextIndent"/>
        <w:ind w:left="1080"/>
        <w:rPr>
          <w:sz w:val="22"/>
          <w:szCs w:val="22"/>
        </w:rPr>
      </w:pPr>
    </w:p>
    <w:p w14:paraId="135862E4" w14:textId="77777777" w:rsidR="006D659C" w:rsidRPr="001612AA" w:rsidRDefault="006D659C" w:rsidP="006D659C">
      <w:pPr>
        <w:pStyle w:val="BodyTextIndent"/>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51340D">
      <w:headerReference w:type="default" r:id="rId12"/>
      <w:footerReference w:type="even" r:id="rId13"/>
      <w:footerReference w:type="default" r:id="rId14"/>
      <w:footerReference w:type="first" r:id="rId15"/>
      <w:pgSz w:w="11907" w:h="16840"/>
      <w:pgMar w:top="425" w:right="425" w:bottom="964" w:left="1418"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EDF52" w14:textId="77777777" w:rsidR="003C3D5D" w:rsidRDefault="003C3D5D" w:rsidP="00FD3FC0">
      <w:r>
        <w:separator/>
      </w:r>
    </w:p>
  </w:endnote>
  <w:endnote w:type="continuationSeparator" w:id="0">
    <w:p w14:paraId="7964A110" w14:textId="77777777" w:rsidR="003C3D5D" w:rsidRDefault="003C3D5D"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A04D" w14:textId="77777777" w:rsidR="00191A58" w:rsidRDefault="00191A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55DD3" w14:textId="77777777" w:rsidR="00191A58" w:rsidRDefault="00191A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5E49F" w14:textId="77777777" w:rsidR="00191A58" w:rsidRDefault="00191A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8386"/>
      <w:docPartObj>
        <w:docPartGallery w:val="Page Numbers (Bottom of Page)"/>
        <w:docPartUnique/>
      </w:docPartObj>
    </w:sdtPr>
    <w:sdtEndPr/>
    <w:sdtContent>
      <w:p w14:paraId="79365FEB" w14:textId="534B7AAB" w:rsidR="00191A58" w:rsidRDefault="00191A58">
        <w:pPr>
          <w:pStyle w:val="Footer"/>
          <w:jc w:val="center"/>
        </w:pPr>
        <w:r>
          <w:fldChar w:fldCharType="begin"/>
        </w:r>
        <w:r>
          <w:instrText>PAGE   \* MERGEFORMAT</w:instrText>
        </w:r>
        <w:r>
          <w:fldChar w:fldCharType="separate"/>
        </w:r>
        <w:r w:rsidR="00123E79">
          <w:rPr>
            <w:noProof/>
          </w:rPr>
          <w:t>1</w:t>
        </w:r>
        <w:r>
          <w:fldChar w:fldCharType="end"/>
        </w:r>
      </w:p>
    </w:sdtContent>
  </w:sdt>
  <w:p w14:paraId="3D5D48BF" w14:textId="77777777" w:rsidR="00191A58" w:rsidRDefault="00191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F24A9" w14:textId="77777777" w:rsidR="003C3D5D" w:rsidRDefault="003C3D5D" w:rsidP="00FD3FC0">
      <w:r>
        <w:separator/>
      </w:r>
    </w:p>
  </w:footnote>
  <w:footnote w:type="continuationSeparator" w:id="0">
    <w:p w14:paraId="1563D83E" w14:textId="77777777" w:rsidR="003C3D5D" w:rsidRDefault="003C3D5D" w:rsidP="00FD3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614503"/>
      <w:docPartObj>
        <w:docPartGallery w:val="Page Numbers (Top of Page)"/>
        <w:docPartUnique/>
      </w:docPartObj>
    </w:sdtPr>
    <w:sdtEndPr/>
    <w:sdtContent>
      <w:p w14:paraId="341B3A4A" w14:textId="4A8D7ACB" w:rsidR="00191A58" w:rsidRDefault="00191A58">
        <w:pPr>
          <w:pStyle w:val="Header"/>
          <w:jc w:val="center"/>
        </w:pPr>
        <w:r>
          <w:fldChar w:fldCharType="begin"/>
        </w:r>
        <w:r>
          <w:instrText>PAGE   \* MERGEFORMAT</w:instrText>
        </w:r>
        <w:r>
          <w:fldChar w:fldCharType="separate"/>
        </w:r>
        <w:r w:rsidR="00123E79">
          <w:rPr>
            <w:noProof/>
          </w:rPr>
          <w:t>15</w:t>
        </w:r>
        <w:r>
          <w:fldChar w:fldCharType="end"/>
        </w:r>
      </w:p>
    </w:sdtContent>
  </w:sdt>
  <w:p w14:paraId="224427F2" w14:textId="77777777" w:rsidR="00191A58" w:rsidRDefault="00191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16" w:hanging="432"/>
      </w:pPr>
      <w:rPr>
        <w:b w:val="0"/>
        <w:bCs/>
        <w:sz w:val="22"/>
        <w:szCs w:val="22"/>
      </w:rPr>
    </w:lvl>
    <w:lvl w:ilvl="2">
      <w:start w:val="1"/>
      <w:numFmt w:val="decimal"/>
      <w:lvlText w:val="%1.%2.%3."/>
      <w:lvlJc w:val="left"/>
      <w:pPr>
        <w:ind w:left="1781"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3"/>
  </w:num>
  <w:num w:numId="3">
    <w:abstractNumId w:val="8"/>
  </w:num>
  <w:num w:numId="4">
    <w:abstractNumId w:val="0"/>
  </w:num>
  <w:num w:numId="5">
    <w:abstractNumId w:val="6"/>
  </w:num>
  <w:num w:numId="6">
    <w:abstractNumId w:val="4"/>
  </w:num>
  <w:num w:numId="7">
    <w:abstractNumId w:val="2"/>
  </w:num>
  <w:num w:numId="8">
    <w:abstractNumId w:val="7"/>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69"/>
    <w:rsid w:val="00002FF5"/>
    <w:rsid w:val="000065ED"/>
    <w:rsid w:val="0001003D"/>
    <w:rsid w:val="0001194F"/>
    <w:rsid w:val="00014698"/>
    <w:rsid w:val="000177C6"/>
    <w:rsid w:val="0002234D"/>
    <w:rsid w:val="00023EF9"/>
    <w:rsid w:val="00025DCF"/>
    <w:rsid w:val="000266EB"/>
    <w:rsid w:val="00026FE0"/>
    <w:rsid w:val="00031897"/>
    <w:rsid w:val="0003200B"/>
    <w:rsid w:val="00035E19"/>
    <w:rsid w:val="00036093"/>
    <w:rsid w:val="00041C0E"/>
    <w:rsid w:val="00044B87"/>
    <w:rsid w:val="00045D53"/>
    <w:rsid w:val="000502CB"/>
    <w:rsid w:val="00061310"/>
    <w:rsid w:val="00061D74"/>
    <w:rsid w:val="000622AD"/>
    <w:rsid w:val="00067C16"/>
    <w:rsid w:val="00071F0F"/>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23E79"/>
    <w:rsid w:val="00137C47"/>
    <w:rsid w:val="00142330"/>
    <w:rsid w:val="00146F4E"/>
    <w:rsid w:val="0015236C"/>
    <w:rsid w:val="00155CE0"/>
    <w:rsid w:val="001620E5"/>
    <w:rsid w:val="00162D62"/>
    <w:rsid w:val="00162F68"/>
    <w:rsid w:val="001636FB"/>
    <w:rsid w:val="00163862"/>
    <w:rsid w:val="0016553C"/>
    <w:rsid w:val="00165768"/>
    <w:rsid w:val="001658BF"/>
    <w:rsid w:val="00165B8B"/>
    <w:rsid w:val="00170F75"/>
    <w:rsid w:val="00174BF9"/>
    <w:rsid w:val="001767A6"/>
    <w:rsid w:val="0018014D"/>
    <w:rsid w:val="00182D48"/>
    <w:rsid w:val="001850F9"/>
    <w:rsid w:val="00191A58"/>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44925"/>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17F7"/>
    <w:rsid w:val="00302411"/>
    <w:rsid w:val="00304BB5"/>
    <w:rsid w:val="003058D5"/>
    <w:rsid w:val="00307EC9"/>
    <w:rsid w:val="003169AC"/>
    <w:rsid w:val="00324A3B"/>
    <w:rsid w:val="00330368"/>
    <w:rsid w:val="00333AC8"/>
    <w:rsid w:val="00342C87"/>
    <w:rsid w:val="0034473B"/>
    <w:rsid w:val="00344CE9"/>
    <w:rsid w:val="00345B03"/>
    <w:rsid w:val="00347005"/>
    <w:rsid w:val="00347DB5"/>
    <w:rsid w:val="003522ED"/>
    <w:rsid w:val="00352AE4"/>
    <w:rsid w:val="00356E6A"/>
    <w:rsid w:val="0035779D"/>
    <w:rsid w:val="00360278"/>
    <w:rsid w:val="003603EF"/>
    <w:rsid w:val="003630D3"/>
    <w:rsid w:val="0037127A"/>
    <w:rsid w:val="003733E6"/>
    <w:rsid w:val="00375283"/>
    <w:rsid w:val="00376AC1"/>
    <w:rsid w:val="00382FB3"/>
    <w:rsid w:val="00384EAD"/>
    <w:rsid w:val="00396641"/>
    <w:rsid w:val="00396AC8"/>
    <w:rsid w:val="003A18D0"/>
    <w:rsid w:val="003A4052"/>
    <w:rsid w:val="003A553C"/>
    <w:rsid w:val="003A5FAF"/>
    <w:rsid w:val="003A66B4"/>
    <w:rsid w:val="003B1592"/>
    <w:rsid w:val="003B65C2"/>
    <w:rsid w:val="003B7252"/>
    <w:rsid w:val="003B7576"/>
    <w:rsid w:val="003C005D"/>
    <w:rsid w:val="003C3D5D"/>
    <w:rsid w:val="003C5523"/>
    <w:rsid w:val="003C5945"/>
    <w:rsid w:val="003D0BF2"/>
    <w:rsid w:val="003D2600"/>
    <w:rsid w:val="003D740B"/>
    <w:rsid w:val="003E459B"/>
    <w:rsid w:val="003E58EB"/>
    <w:rsid w:val="003E6875"/>
    <w:rsid w:val="003E7EBD"/>
    <w:rsid w:val="004005F8"/>
    <w:rsid w:val="00401139"/>
    <w:rsid w:val="004041A8"/>
    <w:rsid w:val="00404B32"/>
    <w:rsid w:val="00411D28"/>
    <w:rsid w:val="00414201"/>
    <w:rsid w:val="004149CC"/>
    <w:rsid w:val="00417076"/>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C7157"/>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40D"/>
    <w:rsid w:val="00513D78"/>
    <w:rsid w:val="00517668"/>
    <w:rsid w:val="00517E4B"/>
    <w:rsid w:val="005249B1"/>
    <w:rsid w:val="0053121F"/>
    <w:rsid w:val="00534CAC"/>
    <w:rsid w:val="00537313"/>
    <w:rsid w:val="005415DC"/>
    <w:rsid w:val="005417E0"/>
    <w:rsid w:val="00545737"/>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6965"/>
    <w:rsid w:val="005C7F44"/>
    <w:rsid w:val="005D2258"/>
    <w:rsid w:val="005D2A57"/>
    <w:rsid w:val="005D4734"/>
    <w:rsid w:val="005D5D52"/>
    <w:rsid w:val="005D61B3"/>
    <w:rsid w:val="005F2B65"/>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8C6"/>
    <w:rsid w:val="00682AAD"/>
    <w:rsid w:val="006833DC"/>
    <w:rsid w:val="00691AB2"/>
    <w:rsid w:val="006926A1"/>
    <w:rsid w:val="00692B68"/>
    <w:rsid w:val="006952AF"/>
    <w:rsid w:val="00695E15"/>
    <w:rsid w:val="0069664E"/>
    <w:rsid w:val="0069769E"/>
    <w:rsid w:val="006A260C"/>
    <w:rsid w:val="006A2E88"/>
    <w:rsid w:val="006B1412"/>
    <w:rsid w:val="006B1CD9"/>
    <w:rsid w:val="006B2BC1"/>
    <w:rsid w:val="006B351E"/>
    <w:rsid w:val="006B43AA"/>
    <w:rsid w:val="006B7B58"/>
    <w:rsid w:val="006C1E1B"/>
    <w:rsid w:val="006C3EFD"/>
    <w:rsid w:val="006C6469"/>
    <w:rsid w:val="006C78B4"/>
    <w:rsid w:val="006D0241"/>
    <w:rsid w:val="006D34CE"/>
    <w:rsid w:val="006D619A"/>
    <w:rsid w:val="006D659C"/>
    <w:rsid w:val="006D753A"/>
    <w:rsid w:val="006D76E8"/>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A40DF"/>
    <w:rsid w:val="007A6237"/>
    <w:rsid w:val="007A7E2B"/>
    <w:rsid w:val="007A7F29"/>
    <w:rsid w:val="007B174B"/>
    <w:rsid w:val="007B1866"/>
    <w:rsid w:val="007B1BAF"/>
    <w:rsid w:val="007B2069"/>
    <w:rsid w:val="007B33FE"/>
    <w:rsid w:val="007B4514"/>
    <w:rsid w:val="007B6BA1"/>
    <w:rsid w:val="007C03F9"/>
    <w:rsid w:val="007C1439"/>
    <w:rsid w:val="007C6262"/>
    <w:rsid w:val="007C7674"/>
    <w:rsid w:val="007D14AA"/>
    <w:rsid w:val="007D1786"/>
    <w:rsid w:val="007D1B40"/>
    <w:rsid w:val="007D70D5"/>
    <w:rsid w:val="007E0BFC"/>
    <w:rsid w:val="007E1A05"/>
    <w:rsid w:val="007E271E"/>
    <w:rsid w:val="007E4A83"/>
    <w:rsid w:val="007E515A"/>
    <w:rsid w:val="007F23E1"/>
    <w:rsid w:val="007F4827"/>
    <w:rsid w:val="007F632D"/>
    <w:rsid w:val="0080430E"/>
    <w:rsid w:val="00814ED8"/>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61EF7"/>
    <w:rsid w:val="00862476"/>
    <w:rsid w:val="00863486"/>
    <w:rsid w:val="00864959"/>
    <w:rsid w:val="00864ECF"/>
    <w:rsid w:val="00865C7E"/>
    <w:rsid w:val="00865F34"/>
    <w:rsid w:val="00867B85"/>
    <w:rsid w:val="0087477F"/>
    <w:rsid w:val="00875953"/>
    <w:rsid w:val="008839CB"/>
    <w:rsid w:val="0088506A"/>
    <w:rsid w:val="008A2553"/>
    <w:rsid w:val="008A2BE1"/>
    <w:rsid w:val="008A3D0F"/>
    <w:rsid w:val="008A591B"/>
    <w:rsid w:val="008A5C23"/>
    <w:rsid w:val="008A79C7"/>
    <w:rsid w:val="008B07D4"/>
    <w:rsid w:val="008B5644"/>
    <w:rsid w:val="008C12A0"/>
    <w:rsid w:val="008C2671"/>
    <w:rsid w:val="008D0869"/>
    <w:rsid w:val="008D266B"/>
    <w:rsid w:val="008D6A12"/>
    <w:rsid w:val="008D6D5C"/>
    <w:rsid w:val="008D73CD"/>
    <w:rsid w:val="008D7831"/>
    <w:rsid w:val="008D7C93"/>
    <w:rsid w:val="008E35D0"/>
    <w:rsid w:val="008F0F39"/>
    <w:rsid w:val="008F161A"/>
    <w:rsid w:val="008F21D3"/>
    <w:rsid w:val="008F2A18"/>
    <w:rsid w:val="008F3A94"/>
    <w:rsid w:val="008F3ABE"/>
    <w:rsid w:val="008F3F1F"/>
    <w:rsid w:val="00910123"/>
    <w:rsid w:val="009161CE"/>
    <w:rsid w:val="0091647F"/>
    <w:rsid w:val="009204E4"/>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5655D"/>
    <w:rsid w:val="00960D5F"/>
    <w:rsid w:val="009612DB"/>
    <w:rsid w:val="00961E6A"/>
    <w:rsid w:val="00962678"/>
    <w:rsid w:val="00963039"/>
    <w:rsid w:val="00964B9D"/>
    <w:rsid w:val="0097475A"/>
    <w:rsid w:val="00983281"/>
    <w:rsid w:val="00987417"/>
    <w:rsid w:val="0099231C"/>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4C2"/>
    <w:rsid w:val="009E6B53"/>
    <w:rsid w:val="009E6C89"/>
    <w:rsid w:val="009F1580"/>
    <w:rsid w:val="00A00704"/>
    <w:rsid w:val="00A00A18"/>
    <w:rsid w:val="00A03A1B"/>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974EB"/>
    <w:rsid w:val="00AA27EC"/>
    <w:rsid w:val="00AA43DE"/>
    <w:rsid w:val="00AB280B"/>
    <w:rsid w:val="00AB3EE2"/>
    <w:rsid w:val="00AB400E"/>
    <w:rsid w:val="00AB431E"/>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72B"/>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5268"/>
    <w:rsid w:val="00C06982"/>
    <w:rsid w:val="00C06A0A"/>
    <w:rsid w:val="00C147EC"/>
    <w:rsid w:val="00C16CCE"/>
    <w:rsid w:val="00C25350"/>
    <w:rsid w:val="00C25EF7"/>
    <w:rsid w:val="00C31EED"/>
    <w:rsid w:val="00C33B73"/>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7CB9"/>
    <w:rsid w:val="00D73302"/>
    <w:rsid w:val="00D76020"/>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04C"/>
    <w:rsid w:val="00DC2A4A"/>
    <w:rsid w:val="00DC2F2F"/>
    <w:rsid w:val="00DC66C3"/>
    <w:rsid w:val="00DC6A74"/>
    <w:rsid w:val="00DC70EC"/>
    <w:rsid w:val="00DD04C3"/>
    <w:rsid w:val="00DD55DB"/>
    <w:rsid w:val="00DD7BC4"/>
    <w:rsid w:val="00DD7D26"/>
    <w:rsid w:val="00DE001B"/>
    <w:rsid w:val="00DE2658"/>
    <w:rsid w:val="00DE389A"/>
    <w:rsid w:val="00DE3C72"/>
    <w:rsid w:val="00DE3DE7"/>
    <w:rsid w:val="00DF4628"/>
    <w:rsid w:val="00DF5BEB"/>
    <w:rsid w:val="00E0275C"/>
    <w:rsid w:val="00E04D22"/>
    <w:rsid w:val="00E067A8"/>
    <w:rsid w:val="00E06B54"/>
    <w:rsid w:val="00E06FC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913A7"/>
    <w:rsid w:val="00EB3426"/>
    <w:rsid w:val="00EB55EF"/>
    <w:rsid w:val="00EB5FBB"/>
    <w:rsid w:val="00EB6CF9"/>
    <w:rsid w:val="00EB7728"/>
    <w:rsid w:val="00EB7F63"/>
    <w:rsid w:val="00EB7FE1"/>
    <w:rsid w:val="00EC4C4E"/>
    <w:rsid w:val="00EC654A"/>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44024"/>
    <w:rsid w:val="00F4703B"/>
    <w:rsid w:val="00F47CCC"/>
    <w:rsid w:val="00F50011"/>
    <w:rsid w:val="00F50641"/>
    <w:rsid w:val="00F52838"/>
    <w:rsid w:val="00F545FC"/>
    <w:rsid w:val="00F57DC2"/>
    <w:rsid w:val="00F60BDF"/>
    <w:rsid w:val="00F616B9"/>
    <w:rsid w:val="00F619E2"/>
    <w:rsid w:val="00F635B3"/>
    <w:rsid w:val="00F655F2"/>
    <w:rsid w:val="00F66D4A"/>
    <w:rsid w:val="00F7055F"/>
    <w:rsid w:val="00F722F7"/>
    <w:rsid w:val="00F72518"/>
    <w:rsid w:val="00F76029"/>
    <w:rsid w:val="00F80A37"/>
    <w:rsid w:val="00F80F7C"/>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672E"/>
    <w:rsid w:val="00FF294D"/>
    <w:rsid w:val="00FF31AF"/>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9C"/>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6D659C"/>
    <w:pPr>
      <w:spacing w:after="120"/>
    </w:pPr>
  </w:style>
  <w:style w:type="character" w:customStyle="1" w:styleId="BodyTextChar">
    <w:name w:val="Body Text Char"/>
    <w:basedOn w:val="DefaultParagraphFont"/>
    <w:link w:val="BodyText"/>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unhideWhenUsed/>
    <w:rsid w:val="00560F0D"/>
    <w:rPr>
      <w:sz w:val="20"/>
      <w:szCs w:val="20"/>
    </w:rPr>
  </w:style>
  <w:style w:type="character" w:customStyle="1" w:styleId="CommentTextChar">
    <w:name w:val="Comment Text Char"/>
    <w:basedOn w:val="DefaultParagraphFont"/>
    <w:link w:val="CommentText"/>
    <w:uiPriority w:val="99"/>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Heading2Char">
    <w:name w:val="Heading 2 Char"/>
    <w:basedOn w:val="DefaultParagraphFont"/>
    <w:link w:val="Heading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DefaultParagraphFont"/>
    <w:link w:val="Heading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Revision">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PlaceholderText">
    <w:name w:val="Placeholder Text"/>
    <w:basedOn w:val="DefaultParagraphFont"/>
    <w:uiPriority w:val="99"/>
    <w:semiHidden/>
    <w:rsid w:val="007C6262"/>
    <w:rPr>
      <w:color w:val="808080"/>
    </w:rPr>
  </w:style>
  <w:style w:type="character" w:customStyle="1" w:styleId="Laukeliai">
    <w:name w:val="Laukeliai"/>
    <w:basedOn w:val="DefaultParagraphFont"/>
    <w:uiPriority w:val="1"/>
    <w:rsid w:val="00271B28"/>
    <w:rPr>
      <w:rFonts w:ascii="Arial" w:hAnsi="Arial"/>
      <w:sz w:val="20"/>
    </w:rPr>
  </w:style>
  <w:style w:type="character" w:customStyle="1" w:styleId="FontStyle12">
    <w:name w:val="Font Style12"/>
    <w:basedOn w:val="DefaultParagraphFont"/>
    <w:uiPriority w:val="99"/>
    <w:rsid w:val="00271B28"/>
    <w:rPr>
      <w:rFonts w:ascii="Arial" w:hAnsi="Arial" w:cs="Arial"/>
      <w:sz w:val="18"/>
      <w:szCs w:val="18"/>
    </w:rPr>
  </w:style>
  <w:style w:type="character" w:customStyle="1" w:styleId="pildymui">
    <w:name w:val="pildymui"/>
    <w:basedOn w:val="DefaultParagraphFont"/>
    <w:qFormat/>
    <w:rsid w:val="004B26C1"/>
  </w:style>
  <w:style w:type="table" w:customStyle="1" w:styleId="TableGrid1">
    <w:name w:val="Table Grid1"/>
    <w:basedOn w:val="TableNorma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qFormat/>
    <w:rsid w:val="004B26C1"/>
    <w:rPr>
      <w:color w:val="605E5C"/>
      <w:shd w:val="clear" w:color="auto" w:fill="E1DFDD"/>
    </w:rPr>
  </w:style>
  <w:style w:type="character" w:customStyle="1" w:styleId="1TEKSTAS">
    <w:name w:val="1TEKSTAS"/>
    <w:basedOn w:val="DefaultParagraphFont"/>
    <w:uiPriority w:val="1"/>
    <w:rsid w:val="003D740B"/>
    <w:rPr>
      <w:rFonts w:ascii="Times New Roman" w:hAnsi="Times New Roman"/>
      <w:sz w:val="24"/>
      <w:bdr w:val="none" w:sz="0" w:space="0" w:color="auto"/>
    </w:rPr>
  </w:style>
  <w:style w:type="paragraph" w:styleId="BlockText">
    <w:name w:val="Block Text"/>
    <w:basedOn w:val="Normal"/>
    <w:uiPriority w:val="99"/>
    <w:unhideWhenUsed/>
    <w:rsid w:val="00AD4A8D"/>
    <w:pPr>
      <w:tabs>
        <w:tab w:val="left" w:pos="2977"/>
      </w:tabs>
      <w:ind w:left="-567" w:right="-766" w:hanging="567"/>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9C"/>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6D659C"/>
    <w:pPr>
      <w:spacing w:after="120"/>
    </w:pPr>
  </w:style>
  <w:style w:type="character" w:customStyle="1" w:styleId="BodyTextChar">
    <w:name w:val="Body Text Char"/>
    <w:basedOn w:val="DefaultParagraphFont"/>
    <w:link w:val="BodyText"/>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unhideWhenUsed/>
    <w:rsid w:val="00560F0D"/>
    <w:rPr>
      <w:sz w:val="20"/>
      <w:szCs w:val="20"/>
    </w:rPr>
  </w:style>
  <w:style w:type="character" w:customStyle="1" w:styleId="CommentTextChar">
    <w:name w:val="Comment Text Char"/>
    <w:basedOn w:val="DefaultParagraphFont"/>
    <w:link w:val="CommentText"/>
    <w:uiPriority w:val="99"/>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Heading2Char">
    <w:name w:val="Heading 2 Char"/>
    <w:basedOn w:val="DefaultParagraphFont"/>
    <w:link w:val="Heading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DefaultParagraphFont"/>
    <w:link w:val="Heading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Revision">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PlaceholderText">
    <w:name w:val="Placeholder Text"/>
    <w:basedOn w:val="DefaultParagraphFont"/>
    <w:uiPriority w:val="99"/>
    <w:semiHidden/>
    <w:rsid w:val="007C6262"/>
    <w:rPr>
      <w:color w:val="808080"/>
    </w:rPr>
  </w:style>
  <w:style w:type="character" w:customStyle="1" w:styleId="Laukeliai">
    <w:name w:val="Laukeliai"/>
    <w:basedOn w:val="DefaultParagraphFont"/>
    <w:uiPriority w:val="1"/>
    <w:rsid w:val="00271B28"/>
    <w:rPr>
      <w:rFonts w:ascii="Arial" w:hAnsi="Arial"/>
      <w:sz w:val="20"/>
    </w:rPr>
  </w:style>
  <w:style w:type="character" w:customStyle="1" w:styleId="FontStyle12">
    <w:name w:val="Font Style12"/>
    <w:basedOn w:val="DefaultParagraphFont"/>
    <w:uiPriority w:val="99"/>
    <w:rsid w:val="00271B28"/>
    <w:rPr>
      <w:rFonts w:ascii="Arial" w:hAnsi="Arial" w:cs="Arial"/>
      <w:sz w:val="18"/>
      <w:szCs w:val="18"/>
    </w:rPr>
  </w:style>
  <w:style w:type="character" w:customStyle="1" w:styleId="pildymui">
    <w:name w:val="pildymui"/>
    <w:basedOn w:val="DefaultParagraphFont"/>
    <w:qFormat/>
    <w:rsid w:val="004B26C1"/>
  </w:style>
  <w:style w:type="table" w:customStyle="1" w:styleId="TableGrid1">
    <w:name w:val="Table Grid1"/>
    <w:basedOn w:val="TableNorma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qFormat/>
    <w:rsid w:val="004B26C1"/>
    <w:rPr>
      <w:color w:val="605E5C"/>
      <w:shd w:val="clear" w:color="auto" w:fill="E1DFDD"/>
    </w:rPr>
  </w:style>
  <w:style w:type="character" w:customStyle="1" w:styleId="1TEKSTAS">
    <w:name w:val="1TEKSTAS"/>
    <w:basedOn w:val="DefaultParagraphFont"/>
    <w:uiPriority w:val="1"/>
    <w:rsid w:val="003D740B"/>
    <w:rPr>
      <w:rFonts w:ascii="Times New Roman" w:hAnsi="Times New Roman"/>
      <w:sz w:val="24"/>
      <w:bdr w:val="none" w:sz="0" w:space="0" w:color="auto"/>
    </w:rPr>
  </w:style>
  <w:style w:type="paragraph" w:styleId="BlockText">
    <w:name w:val="Block Text"/>
    <w:basedOn w:val="Normal"/>
    <w:uiPriority w:val="99"/>
    <w:unhideWhenUsed/>
    <w:rsid w:val="00AD4A8D"/>
    <w:pPr>
      <w:tabs>
        <w:tab w:val="left" w:pos="2977"/>
      </w:tabs>
      <w:ind w:left="-567" w:right="-766" w:hanging="567"/>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bustur.lt"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e-tar.lt/portal/lt/legalAct/41e131d07ada11edbc04912defe897d1" TargetMode="External"/><Relationship Id="rId4" Type="http://schemas.microsoft.com/office/2007/relationships/stylesWithEffects" Target="stylesWithEffects.xml"/><Relationship Id="rId9" Type="http://schemas.openxmlformats.org/officeDocument/2006/relationships/hyperlink" Target="http://www.sabis.nbfc.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PlaceholderText"/>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PlaceholderText"/>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PlaceholderText"/>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PlaceholderText"/>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PlaceholderText"/>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PlaceholderText"/>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PlaceholderText"/>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PlaceholderText"/>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PlaceholderText"/>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PlaceholderText"/>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PlaceholderText"/>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PlaceholderText"/>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PlaceholderText"/>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PlaceholderText"/>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PlaceholderText"/>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PlaceholderText"/>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PlaceholderText"/>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PlaceholderText"/>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PlaceholderText"/>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PlaceholderText"/>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PlaceholderText"/>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PlaceholderText"/>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PlaceholderText"/>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PlaceholderText"/>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PlaceholderText"/>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PlaceholderText"/>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PlaceholderText"/>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PlaceholderText"/>
            </w:rPr>
            <w:t>Norėdami įvesti tekstą, spustelėkite arba bakstelėkite čia.</w:t>
          </w:r>
        </w:p>
      </w:docPartBody>
    </w:docPart>
    <w:docPart>
      <w:docPartPr>
        <w:name w:val="F0DB9661F83D496A90ED1C031E6198EC"/>
        <w:category>
          <w:name w:val="Bendrosios nuostatos"/>
          <w:gallery w:val="placeholder"/>
        </w:category>
        <w:types>
          <w:type w:val="bbPlcHdr"/>
        </w:types>
        <w:behaviors>
          <w:behavior w:val="content"/>
        </w:behaviors>
        <w:guid w:val="{6D068483-0B5E-47A4-974A-A4EE03D0C4FE}"/>
      </w:docPartPr>
      <w:docPartBody>
        <w:p w:rsidR="003A646E" w:rsidRDefault="00D96CD2" w:rsidP="00D96CD2">
          <w:pPr>
            <w:pStyle w:val="F0DB9661F83D496A90ED1C031E6198EC"/>
          </w:pPr>
          <w:r w:rsidRPr="00C21ACC">
            <w:rPr>
              <w:rStyle w:val="PlaceholderText"/>
            </w:rPr>
            <w:t>Click or tap here to enter text.</w:t>
          </w:r>
        </w:p>
      </w:docPartBody>
    </w:docPart>
    <w:docPart>
      <w:docPartPr>
        <w:name w:val="8E10D7E183424D949A87FE0C85A8C459"/>
        <w:category>
          <w:name w:val="General"/>
          <w:gallery w:val="placeholder"/>
        </w:category>
        <w:types>
          <w:type w:val="bbPlcHdr"/>
        </w:types>
        <w:behaviors>
          <w:behavior w:val="content"/>
        </w:behaviors>
        <w:guid w:val="{CC226DDE-2DEE-4A5A-A543-60752608A41F}"/>
      </w:docPartPr>
      <w:docPartBody>
        <w:p w:rsidR="00000000" w:rsidRDefault="00A36C19" w:rsidP="00A36C19">
          <w:pPr>
            <w:pStyle w:val="8E10D7E183424D949A87FE0C85A8C459"/>
          </w:pPr>
          <w:r w:rsidRPr="00793B48">
            <w:rPr>
              <w:rStyle w:val="PlaceholderText"/>
            </w:rPr>
            <w:t>Norėdami įvesti tekstą, spustelėkite arba bakstelėkite čia.</w:t>
          </w:r>
        </w:p>
      </w:docPartBody>
    </w:docPart>
    <w:docPart>
      <w:docPartPr>
        <w:name w:val="0F68D01F6B324A0AA3A3FED4625BDA27"/>
        <w:category>
          <w:name w:val="General"/>
          <w:gallery w:val="placeholder"/>
        </w:category>
        <w:types>
          <w:type w:val="bbPlcHdr"/>
        </w:types>
        <w:behaviors>
          <w:behavior w:val="content"/>
        </w:behaviors>
        <w:guid w:val="{4B10A94C-49A0-44D9-8285-DC61CAC91F95}"/>
      </w:docPartPr>
      <w:docPartBody>
        <w:p w:rsidR="00000000" w:rsidRDefault="00A36C19" w:rsidP="00A36C19">
          <w:pPr>
            <w:pStyle w:val="0F68D01F6B324A0AA3A3FED4625BDA27"/>
          </w:pPr>
          <w:r w:rsidRPr="00793B48">
            <w:rPr>
              <w:rStyle w:val="PlaceholderText"/>
            </w:rPr>
            <w:t>Norėdami įvesti tekstą, spustelėkite arba bakstelėkite čia.</w:t>
          </w:r>
        </w:p>
      </w:docPartBody>
    </w:docPart>
    <w:docPart>
      <w:docPartPr>
        <w:name w:val="532CF759F8FC46DAA8DDE850D7C1CFBB"/>
        <w:category>
          <w:name w:val="General"/>
          <w:gallery w:val="placeholder"/>
        </w:category>
        <w:types>
          <w:type w:val="bbPlcHdr"/>
        </w:types>
        <w:behaviors>
          <w:behavior w:val="content"/>
        </w:behaviors>
        <w:guid w:val="{FABC1CFA-C0AF-4D4F-9734-70B75407781F}"/>
      </w:docPartPr>
      <w:docPartBody>
        <w:p w:rsidR="00000000" w:rsidRDefault="00A36C19" w:rsidP="00A36C19">
          <w:pPr>
            <w:pStyle w:val="532CF759F8FC46DAA8DDE850D7C1CFBB"/>
          </w:pPr>
          <w:r w:rsidRPr="00793B48">
            <w:rPr>
              <w:rStyle w:val="PlaceholderText"/>
            </w:rPr>
            <w:t>Norėdami įvesti tekstą, spustelėkite arba bakstelėkite čia.</w:t>
          </w:r>
        </w:p>
      </w:docPartBody>
    </w:docPart>
    <w:docPart>
      <w:docPartPr>
        <w:name w:val="D0A8BE4C6CD144219204866EC2DA315B"/>
        <w:category>
          <w:name w:val="General"/>
          <w:gallery w:val="placeholder"/>
        </w:category>
        <w:types>
          <w:type w:val="bbPlcHdr"/>
        </w:types>
        <w:behaviors>
          <w:behavior w:val="content"/>
        </w:behaviors>
        <w:guid w:val="{0F830358-3C69-43CF-912F-C288F20C777B}"/>
      </w:docPartPr>
      <w:docPartBody>
        <w:p w:rsidR="00000000" w:rsidRDefault="00A36C19" w:rsidP="00A36C19">
          <w:pPr>
            <w:pStyle w:val="D0A8BE4C6CD144219204866EC2DA315B"/>
          </w:pPr>
          <w:r w:rsidRPr="00793B48">
            <w:rPr>
              <w:rStyle w:val="PlaceholderText"/>
            </w:rPr>
            <w:t>Norėdami įvesti tekstą, spustelėkite arba bakstelėkite čia.</w:t>
          </w:r>
        </w:p>
      </w:docPartBody>
    </w:docPart>
    <w:docPart>
      <w:docPartPr>
        <w:name w:val="1EC6D0571C87426893C38C36CFD07C55"/>
        <w:category>
          <w:name w:val="General"/>
          <w:gallery w:val="placeholder"/>
        </w:category>
        <w:types>
          <w:type w:val="bbPlcHdr"/>
        </w:types>
        <w:behaviors>
          <w:behavior w:val="content"/>
        </w:behaviors>
        <w:guid w:val="{23DC791F-09A7-4436-B242-CF3D8AF3E902}"/>
      </w:docPartPr>
      <w:docPartBody>
        <w:p w:rsidR="00000000" w:rsidRDefault="00A36C19" w:rsidP="00A36C19">
          <w:pPr>
            <w:pStyle w:val="1EC6D0571C87426893C38C36CFD07C55"/>
          </w:pPr>
          <w:r w:rsidRPr="00793B48">
            <w:rPr>
              <w:rStyle w:val="PlaceholderText"/>
            </w:rPr>
            <w:t>Norėdami įvesti tekstą, spustelėkite arba bakstelėkite čia.</w:t>
          </w:r>
        </w:p>
      </w:docPartBody>
    </w:docPart>
    <w:docPart>
      <w:docPartPr>
        <w:name w:val="E820329474F84925AAAD4201855FB1C3"/>
        <w:category>
          <w:name w:val="General"/>
          <w:gallery w:val="placeholder"/>
        </w:category>
        <w:types>
          <w:type w:val="bbPlcHdr"/>
        </w:types>
        <w:behaviors>
          <w:behavior w:val="content"/>
        </w:behaviors>
        <w:guid w:val="{40ADA343-C1F0-470A-A47C-2AEFB8C92D0A}"/>
      </w:docPartPr>
      <w:docPartBody>
        <w:p w:rsidR="00000000" w:rsidRDefault="00A36C19" w:rsidP="00A36C19">
          <w:pPr>
            <w:pStyle w:val="E820329474F84925AAAD4201855FB1C3"/>
          </w:pPr>
          <w:r w:rsidRPr="00793B48">
            <w:rPr>
              <w:rStyle w:val="PlaceholderText"/>
            </w:rPr>
            <w:t>Norėdami įvesti tekstą, spustelėkite arba bakstelėkite čia.</w:t>
          </w:r>
        </w:p>
      </w:docPartBody>
    </w:docPart>
    <w:docPart>
      <w:docPartPr>
        <w:name w:val="B4F53253E892406FB9375507AF4C446F"/>
        <w:category>
          <w:name w:val="General"/>
          <w:gallery w:val="placeholder"/>
        </w:category>
        <w:types>
          <w:type w:val="bbPlcHdr"/>
        </w:types>
        <w:behaviors>
          <w:behavior w:val="content"/>
        </w:behaviors>
        <w:guid w:val="{CD544CFF-EF68-412A-991F-EE7E0E6A518F}"/>
      </w:docPartPr>
      <w:docPartBody>
        <w:p w:rsidR="00000000" w:rsidRDefault="00A36C19" w:rsidP="00A36C19">
          <w:pPr>
            <w:pStyle w:val="B4F53253E892406FB9375507AF4C446F"/>
          </w:pPr>
          <w:r w:rsidRPr="00793B48">
            <w:rPr>
              <w:rStyle w:val="PlaceholderText"/>
            </w:rPr>
            <w:t>Norėdami įvesti tekstą, spustelėkite arba bakstelėkite čia.</w:t>
          </w:r>
        </w:p>
      </w:docPartBody>
    </w:docPart>
    <w:docPart>
      <w:docPartPr>
        <w:name w:val="95BF7E33EF6742AFBD870CA0A58532FB"/>
        <w:category>
          <w:name w:val="General"/>
          <w:gallery w:val="placeholder"/>
        </w:category>
        <w:types>
          <w:type w:val="bbPlcHdr"/>
        </w:types>
        <w:behaviors>
          <w:behavior w:val="content"/>
        </w:behaviors>
        <w:guid w:val="{5F470BEE-1682-4098-A82C-2A7BCAE96BAF}"/>
      </w:docPartPr>
      <w:docPartBody>
        <w:p w:rsidR="00000000" w:rsidRDefault="00A36C19" w:rsidP="00A36C19">
          <w:pPr>
            <w:pStyle w:val="95BF7E33EF6742AFBD870CA0A58532FB"/>
          </w:pPr>
          <w:r w:rsidRPr="00793B4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A646E"/>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7608B"/>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2E3F"/>
    <w:rsid w:val="007A6B94"/>
    <w:rsid w:val="007C3EA9"/>
    <w:rsid w:val="007D4722"/>
    <w:rsid w:val="00812F10"/>
    <w:rsid w:val="008147F0"/>
    <w:rsid w:val="00837129"/>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3DEF"/>
    <w:rsid w:val="009D50DD"/>
    <w:rsid w:val="009E4AB8"/>
    <w:rsid w:val="00A10CFF"/>
    <w:rsid w:val="00A12873"/>
    <w:rsid w:val="00A341EE"/>
    <w:rsid w:val="00A36C19"/>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28EF"/>
    <w:rsid w:val="00CA5B1D"/>
    <w:rsid w:val="00D046D8"/>
    <w:rsid w:val="00D144B2"/>
    <w:rsid w:val="00D16405"/>
    <w:rsid w:val="00D2137B"/>
    <w:rsid w:val="00D24C19"/>
    <w:rsid w:val="00D2672C"/>
    <w:rsid w:val="00D53BB6"/>
    <w:rsid w:val="00D660BB"/>
    <w:rsid w:val="00D8283A"/>
    <w:rsid w:val="00D96CD2"/>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06078"/>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C19"/>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F0DB9661F83D496A90ED1C031E6198EC">
    <w:name w:val="F0DB9661F83D496A90ED1C031E6198EC"/>
    <w:rsid w:val="00D96CD2"/>
    <w:rPr>
      <w:lang w:val="lt-LT" w:eastAsia="lt-LT"/>
    </w:rPr>
  </w:style>
  <w:style w:type="paragraph" w:customStyle="1" w:styleId="8E10D7E183424D949A87FE0C85A8C459">
    <w:name w:val="8E10D7E183424D949A87FE0C85A8C459"/>
    <w:rsid w:val="00A36C19"/>
    <w:pPr>
      <w:spacing w:after="200" w:line="276" w:lineRule="auto"/>
    </w:pPr>
    <w:rPr>
      <w:lang w:val="lt-LT" w:eastAsia="lt-LT"/>
    </w:rPr>
  </w:style>
  <w:style w:type="paragraph" w:customStyle="1" w:styleId="0F68D01F6B324A0AA3A3FED4625BDA27">
    <w:name w:val="0F68D01F6B324A0AA3A3FED4625BDA27"/>
    <w:rsid w:val="00A36C19"/>
    <w:pPr>
      <w:spacing w:after="200" w:line="276" w:lineRule="auto"/>
    </w:pPr>
    <w:rPr>
      <w:lang w:val="lt-LT" w:eastAsia="lt-LT"/>
    </w:rPr>
  </w:style>
  <w:style w:type="paragraph" w:customStyle="1" w:styleId="532CF759F8FC46DAA8DDE850D7C1CFBB">
    <w:name w:val="532CF759F8FC46DAA8DDE850D7C1CFBB"/>
    <w:rsid w:val="00A36C19"/>
    <w:pPr>
      <w:spacing w:after="200" w:line="276" w:lineRule="auto"/>
    </w:pPr>
    <w:rPr>
      <w:lang w:val="lt-LT" w:eastAsia="lt-LT"/>
    </w:rPr>
  </w:style>
  <w:style w:type="paragraph" w:customStyle="1" w:styleId="D0A8BE4C6CD144219204866EC2DA315B">
    <w:name w:val="D0A8BE4C6CD144219204866EC2DA315B"/>
    <w:rsid w:val="00A36C19"/>
    <w:pPr>
      <w:spacing w:after="200" w:line="276" w:lineRule="auto"/>
    </w:pPr>
    <w:rPr>
      <w:lang w:val="lt-LT" w:eastAsia="lt-LT"/>
    </w:rPr>
  </w:style>
  <w:style w:type="paragraph" w:customStyle="1" w:styleId="1EC6D0571C87426893C38C36CFD07C55">
    <w:name w:val="1EC6D0571C87426893C38C36CFD07C55"/>
    <w:rsid w:val="00A36C19"/>
    <w:pPr>
      <w:spacing w:after="200" w:line="276" w:lineRule="auto"/>
    </w:pPr>
    <w:rPr>
      <w:lang w:val="lt-LT" w:eastAsia="lt-LT"/>
    </w:rPr>
  </w:style>
  <w:style w:type="paragraph" w:customStyle="1" w:styleId="E820329474F84925AAAD4201855FB1C3">
    <w:name w:val="E820329474F84925AAAD4201855FB1C3"/>
    <w:rsid w:val="00A36C19"/>
    <w:pPr>
      <w:spacing w:after="200" w:line="276" w:lineRule="auto"/>
    </w:pPr>
    <w:rPr>
      <w:lang w:val="lt-LT" w:eastAsia="lt-LT"/>
    </w:rPr>
  </w:style>
  <w:style w:type="paragraph" w:customStyle="1" w:styleId="B4F53253E892406FB9375507AF4C446F">
    <w:name w:val="B4F53253E892406FB9375507AF4C446F"/>
    <w:rsid w:val="00A36C19"/>
    <w:pPr>
      <w:spacing w:after="200" w:line="276" w:lineRule="auto"/>
    </w:pPr>
    <w:rPr>
      <w:lang w:val="lt-LT" w:eastAsia="lt-LT"/>
    </w:rPr>
  </w:style>
  <w:style w:type="paragraph" w:customStyle="1" w:styleId="95BF7E33EF6742AFBD870CA0A58532FB">
    <w:name w:val="95BF7E33EF6742AFBD870CA0A58532FB"/>
    <w:rsid w:val="00A36C19"/>
    <w:pPr>
      <w:spacing w:after="200" w:line="276" w:lineRule="auto"/>
    </w:pPr>
    <w:rPr>
      <w:lang w:val="lt-LT" w:eastAsia="lt-LT"/>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C19"/>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F0DB9661F83D496A90ED1C031E6198EC">
    <w:name w:val="F0DB9661F83D496A90ED1C031E6198EC"/>
    <w:rsid w:val="00D96CD2"/>
    <w:rPr>
      <w:lang w:val="lt-LT" w:eastAsia="lt-LT"/>
    </w:rPr>
  </w:style>
  <w:style w:type="paragraph" w:customStyle="1" w:styleId="8E10D7E183424D949A87FE0C85A8C459">
    <w:name w:val="8E10D7E183424D949A87FE0C85A8C459"/>
    <w:rsid w:val="00A36C19"/>
    <w:pPr>
      <w:spacing w:after="200" w:line="276" w:lineRule="auto"/>
    </w:pPr>
    <w:rPr>
      <w:lang w:val="lt-LT" w:eastAsia="lt-LT"/>
    </w:rPr>
  </w:style>
  <w:style w:type="paragraph" w:customStyle="1" w:styleId="0F68D01F6B324A0AA3A3FED4625BDA27">
    <w:name w:val="0F68D01F6B324A0AA3A3FED4625BDA27"/>
    <w:rsid w:val="00A36C19"/>
    <w:pPr>
      <w:spacing w:after="200" w:line="276" w:lineRule="auto"/>
    </w:pPr>
    <w:rPr>
      <w:lang w:val="lt-LT" w:eastAsia="lt-LT"/>
    </w:rPr>
  </w:style>
  <w:style w:type="paragraph" w:customStyle="1" w:styleId="532CF759F8FC46DAA8DDE850D7C1CFBB">
    <w:name w:val="532CF759F8FC46DAA8DDE850D7C1CFBB"/>
    <w:rsid w:val="00A36C19"/>
    <w:pPr>
      <w:spacing w:after="200" w:line="276" w:lineRule="auto"/>
    </w:pPr>
    <w:rPr>
      <w:lang w:val="lt-LT" w:eastAsia="lt-LT"/>
    </w:rPr>
  </w:style>
  <w:style w:type="paragraph" w:customStyle="1" w:styleId="D0A8BE4C6CD144219204866EC2DA315B">
    <w:name w:val="D0A8BE4C6CD144219204866EC2DA315B"/>
    <w:rsid w:val="00A36C19"/>
    <w:pPr>
      <w:spacing w:after="200" w:line="276" w:lineRule="auto"/>
    </w:pPr>
    <w:rPr>
      <w:lang w:val="lt-LT" w:eastAsia="lt-LT"/>
    </w:rPr>
  </w:style>
  <w:style w:type="paragraph" w:customStyle="1" w:styleId="1EC6D0571C87426893C38C36CFD07C55">
    <w:name w:val="1EC6D0571C87426893C38C36CFD07C55"/>
    <w:rsid w:val="00A36C19"/>
    <w:pPr>
      <w:spacing w:after="200" w:line="276" w:lineRule="auto"/>
    </w:pPr>
    <w:rPr>
      <w:lang w:val="lt-LT" w:eastAsia="lt-LT"/>
    </w:rPr>
  </w:style>
  <w:style w:type="paragraph" w:customStyle="1" w:styleId="E820329474F84925AAAD4201855FB1C3">
    <w:name w:val="E820329474F84925AAAD4201855FB1C3"/>
    <w:rsid w:val="00A36C19"/>
    <w:pPr>
      <w:spacing w:after="200" w:line="276" w:lineRule="auto"/>
    </w:pPr>
    <w:rPr>
      <w:lang w:val="lt-LT" w:eastAsia="lt-LT"/>
    </w:rPr>
  </w:style>
  <w:style w:type="paragraph" w:customStyle="1" w:styleId="B4F53253E892406FB9375507AF4C446F">
    <w:name w:val="B4F53253E892406FB9375507AF4C446F"/>
    <w:rsid w:val="00A36C19"/>
    <w:pPr>
      <w:spacing w:after="200" w:line="276" w:lineRule="auto"/>
    </w:pPr>
    <w:rPr>
      <w:lang w:val="lt-LT" w:eastAsia="lt-LT"/>
    </w:rPr>
  </w:style>
  <w:style w:type="paragraph" w:customStyle="1" w:styleId="95BF7E33EF6742AFBD870CA0A58532FB">
    <w:name w:val="95BF7E33EF6742AFBD870CA0A58532FB"/>
    <w:rsid w:val="00A36C19"/>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FEE19-CDD9-441D-8BB7-6032D008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30952</Words>
  <Characters>17644</Characters>
  <Application>Microsoft Office Word</Application>
  <DocSecurity>0</DocSecurity>
  <Lines>147</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Windows User</cp:lastModifiedBy>
  <cp:revision>2</cp:revision>
  <dcterms:created xsi:type="dcterms:W3CDTF">2026-06-04T12:58:00Z</dcterms:created>
  <dcterms:modified xsi:type="dcterms:W3CDTF">2026-06-04T12:58:00Z</dcterms:modified>
</cp:coreProperties>
</file>