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AA62" w14:textId="77777777" w:rsidR="007B0073" w:rsidRPr="0004269A" w:rsidRDefault="007B0073" w:rsidP="007B0073">
      <w:pPr>
        <w:jc w:val="center"/>
        <w:rPr>
          <w:b/>
        </w:rPr>
      </w:pPr>
      <w:r w:rsidRPr="0004269A">
        <w:rPr>
          <w:b/>
        </w:rPr>
        <w:t>TECHNINĖ UŽDUOTIS</w:t>
      </w:r>
    </w:p>
    <w:p w14:paraId="58FC436C" w14:textId="77777777" w:rsidR="007B0073" w:rsidRDefault="007B0073" w:rsidP="007B0073">
      <w:pPr>
        <w:pStyle w:val="Sraopastraipa"/>
        <w:ind w:left="2640"/>
      </w:pPr>
    </w:p>
    <w:p w14:paraId="630F74F9" w14:textId="255C96E3" w:rsidR="0096714A" w:rsidRDefault="0096714A" w:rsidP="0096714A">
      <w:pPr>
        <w:jc w:val="both"/>
        <w:rPr>
          <w:b/>
          <w:bCs/>
        </w:rPr>
      </w:pPr>
      <w:r w:rsidRPr="0096714A">
        <w:rPr>
          <w:b/>
          <w:bCs/>
        </w:rPr>
        <w:t>Įgyvendinant projektą pagal Regioninės pažangos priemonės Nr. 01-004-07-01-01 (RE) „Paskatinti regionų, funkcinių zonų, savivaldybių ir miestų ekonominį augimą pasitelkiant jų turimus išteklius“</w:t>
      </w:r>
      <w:r>
        <w:rPr>
          <w:b/>
          <w:bCs/>
        </w:rPr>
        <w:t xml:space="preserve"> finansavimo gaires planuojamas</w:t>
      </w:r>
    </w:p>
    <w:p w14:paraId="693733C5" w14:textId="77777777" w:rsidR="0096714A" w:rsidRDefault="0096714A" w:rsidP="0096714A">
      <w:pPr>
        <w:jc w:val="both"/>
        <w:rPr>
          <w:b/>
          <w:bCs/>
        </w:rPr>
      </w:pPr>
    </w:p>
    <w:p w14:paraId="2FA9DDA9" w14:textId="0C44F2A2" w:rsidR="0096714A" w:rsidRDefault="0096714A" w:rsidP="0096714A">
      <w:pPr>
        <w:jc w:val="both"/>
        <w:rPr>
          <w:b/>
          <w:bCs/>
        </w:rPr>
      </w:pPr>
      <w:r w:rsidRPr="0096714A">
        <w:rPr>
          <w:b/>
          <w:bCs/>
        </w:rPr>
        <w:t>Bendrame regioniniame maršrute „Žemaitijos piliakalniai“ esančių objektų pritaikymas lankymui Mažeikių rajono savivaldybėje</w:t>
      </w:r>
      <w:r w:rsidR="0049411A">
        <w:rPr>
          <w:b/>
          <w:bCs/>
        </w:rPr>
        <w:t xml:space="preserve"> Nr. </w:t>
      </w:r>
      <w:r w:rsidR="0049411A" w:rsidRPr="0049411A">
        <w:rPr>
          <w:b/>
          <w:bCs/>
        </w:rPr>
        <w:t>28-301-P-0005</w:t>
      </w:r>
    </w:p>
    <w:p w14:paraId="04DFEEEF" w14:textId="77777777" w:rsidR="0096714A" w:rsidRDefault="0096714A" w:rsidP="0096714A">
      <w:pPr>
        <w:jc w:val="both"/>
        <w:rPr>
          <w:b/>
          <w:bCs/>
        </w:rPr>
      </w:pPr>
    </w:p>
    <w:p w14:paraId="6759B355" w14:textId="50E4AF56" w:rsidR="0096714A" w:rsidRPr="0096714A" w:rsidRDefault="00A8738A" w:rsidP="0096714A">
      <w:pPr>
        <w:jc w:val="both"/>
        <w:rPr>
          <w:b/>
          <w:bCs/>
        </w:rPr>
      </w:pPr>
      <w:r w:rsidRPr="00A8738A">
        <w:rPr>
          <w:b/>
          <w:bCs/>
          <w:caps/>
        </w:rPr>
        <w:t>Gyvolių piliakalnio, Mažeikių rajono sav., Viekšnių sen., Gyvolių k., tvarkybos ir pritaikymo lankymui darbų projekto parengimas ir projekto vykdymo priežiūros paslaugos</w:t>
      </w:r>
    </w:p>
    <w:p w14:paraId="60B36D8F" w14:textId="77777777" w:rsidR="007B0073" w:rsidRPr="0004269A" w:rsidRDefault="007B0073" w:rsidP="007B0073">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7B0073" w:rsidRPr="0004269A" w14:paraId="3B64D1A1" w14:textId="77777777">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E7EF34B" w14:textId="77777777" w:rsidR="007B0073" w:rsidRPr="0004269A" w:rsidRDefault="007B0073">
            <w:pPr>
              <w:spacing w:line="276" w:lineRule="auto"/>
              <w:jc w:val="both"/>
              <w:rPr>
                <w:rFonts w:eastAsia="Times New Roman"/>
                <w:b/>
                <w:kern w:val="2"/>
              </w:rPr>
            </w:pPr>
            <w:r w:rsidRPr="0004269A">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4748771C" w14:textId="77777777" w:rsidR="007B0073" w:rsidRPr="0004269A" w:rsidRDefault="007B0073">
            <w:pPr>
              <w:spacing w:line="276" w:lineRule="auto"/>
              <w:jc w:val="center"/>
              <w:rPr>
                <w:b/>
              </w:rPr>
            </w:pPr>
            <w:r w:rsidRPr="0004269A">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20E5878" w14:textId="77777777" w:rsidR="007B0073" w:rsidRPr="0004269A" w:rsidRDefault="007B0073">
            <w:pPr>
              <w:spacing w:line="276" w:lineRule="auto"/>
              <w:jc w:val="center"/>
              <w:rPr>
                <w:b/>
              </w:rPr>
            </w:pPr>
            <w:r w:rsidRPr="0004269A">
              <w:rPr>
                <w:b/>
              </w:rPr>
              <w:t xml:space="preserve">Reikalavimai </w:t>
            </w:r>
          </w:p>
        </w:tc>
      </w:tr>
      <w:tr w:rsidR="007B0073" w:rsidRPr="0004269A" w14:paraId="7ED2821F" w14:textId="77777777">
        <w:tc>
          <w:tcPr>
            <w:tcW w:w="828" w:type="dxa"/>
            <w:tcBorders>
              <w:top w:val="single" w:sz="4" w:space="0" w:color="auto"/>
              <w:left w:val="single" w:sz="4" w:space="0" w:color="auto"/>
              <w:bottom w:val="single" w:sz="4" w:space="0" w:color="auto"/>
              <w:right w:val="single" w:sz="4" w:space="0" w:color="auto"/>
            </w:tcBorders>
          </w:tcPr>
          <w:p w14:paraId="25CAE5C1" w14:textId="77777777" w:rsidR="007B0073" w:rsidRPr="0004269A" w:rsidRDefault="007B0073">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73DCF5E7" w14:textId="77777777" w:rsidR="007B0073" w:rsidRPr="0004269A" w:rsidRDefault="007B0073">
            <w:pPr>
              <w:spacing w:line="276" w:lineRule="auto"/>
              <w:jc w:val="center"/>
              <w:rPr>
                <w:b/>
                <w:u w:val="single"/>
              </w:rPr>
            </w:pPr>
            <w:r w:rsidRPr="0004269A">
              <w:rPr>
                <w:b/>
              </w:rPr>
              <w:t>I. Bendra informacija apie pirkimo objektą</w:t>
            </w:r>
          </w:p>
        </w:tc>
      </w:tr>
      <w:tr w:rsidR="007B0073" w:rsidRPr="0004269A" w14:paraId="2CD165F8" w14:textId="77777777">
        <w:tc>
          <w:tcPr>
            <w:tcW w:w="828" w:type="dxa"/>
            <w:tcBorders>
              <w:top w:val="single" w:sz="4" w:space="0" w:color="auto"/>
              <w:left w:val="single" w:sz="4" w:space="0" w:color="auto"/>
              <w:bottom w:val="single" w:sz="4" w:space="0" w:color="auto"/>
              <w:right w:val="single" w:sz="4" w:space="0" w:color="auto"/>
            </w:tcBorders>
            <w:hideMark/>
          </w:tcPr>
          <w:p w14:paraId="6CD6CBFB" w14:textId="77777777" w:rsidR="007B0073" w:rsidRPr="0004269A" w:rsidRDefault="007B0073">
            <w:pPr>
              <w:spacing w:line="276" w:lineRule="auto"/>
              <w:jc w:val="both"/>
            </w:pPr>
            <w:r w:rsidRPr="0004269A">
              <w:t>1.</w:t>
            </w:r>
          </w:p>
        </w:tc>
        <w:tc>
          <w:tcPr>
            <w:tcW w:w="2824" w:type="dxa"/>
            <w:tcBorders>
              <w:top w:val="single" w:sz="4" w:space="0" w:color="auto"/>
              <w:left w:val="single" w:sz="4" w:space="0" w:color="auto"/>
              <w:bottom w:val="single" w:sz="4" w:space="0" w:color="auto"/>
              <w:right w:val="single" w:sz="4" w:space="0" w:color="auto"/>
            </w:tcBorders>
          </w:tcPr>
          <w:p w14:paraId="075C4B9B" w14:textId="77777777" w:rsidR="007B0073" w:rsidRPr="0004269A" w:rsidRDefault="007B0073">
            <w:pPr>
              <w:spacing w:line="276" w:lineRule="auto"/>
              <w:jc w:val="both"/>
              <w:rPr>
                <w:u w:val="single"/>
              </w:rPr>
            </w:pPr>
            <w:r w:rsidRPr="00650E94">
              <w:t>Statytojas</w:t>
            </w:r>
            <w:r w:rsidRPr="0004269A">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7ACD30AD" w14:textId="225C8CA3" w:rsidR="0096714A" w:rsidRPr="001F1775" w:rsidRDefault="00650E94">
            <w:pPr>
              <w:suppressAutoHyphens w:val="0"/>
              <w:spacing w:line="276" w:lineRule="auto"/>
              <w:jc w:val="both"/>
              <w:rPr>
                <w:kern w:val="0"/>
                <w:lang w:eastAsia="lt-LT"/>
              </w:rPr>
            </w:pPr>
            <w:r>
              <w:rPr>
                <w:kern w:val="0"/>
                <w:lang w:eastAsia="lt-LT"/>
              </w:rPr>
              <w:t>Mažeikių rajono savivaldybė</w:t>
            </w:r>
            <w:r w:rsidR="0098217F">
              <w:rPr>
                <w:kern w:val="0"/>
                <w:lang w:eastAsia="lt-LT"/>
              </w:rPr>
              <w:t xml:space="preserve">, kodas </w:t>
            </w:r>
            <w:r w:rsidR="0098217F" w:rsidRPr="003F26EF">
              <w:rPr>
                <w:kern w:val="0"/>
                <w:lang w:eastAsia="lt-LT"/>
              </w:rPr>
              <w:t>111103928</w:t>
            </w:r>
            <w:r w:rsidR="00D02B84">
              <w:rPr>
                <w:kern w:val="0"/>
                <w:lang w:eastAsia="lt-LT"/>
              </w:rPr>
              <w:t>,</w:t>
            </w:r>
            <w:r w:rsidR="0098217F" w:rsidRPr="003F26EF">
              <w:rPr>
                <w:kern w:val="0"/>
                <w:lang w:eastAsia="lt-LT"/>
              </w:rPr>
              <w:t xml:space="preserve"> </w:t>
            </w:r>
            <w:r>
              <w:rPr>
                <w:kern w:val="0"/>
                <w:lang w:eastAsia="lt-LT"/>
              </w:rPr>
              <w:t>(</w:t>
            </w:r>
            <w:r w:rsidR="0096714A" w:rsidRPr="001F1775">
              <w:rPr>
                <w:kern w:val="0"/>
                <w:lang w:eastAsia="lt-LT"/>
              </w:rPr>
              <w:t>Mažeikių rajono savivaldybės administracija</w:t>
            </w:r>
            <w:r w:rsidR="0098217F">
              <w:rPr>
                <w:kern w:val="0"/>
                <w:lang w:eastAsia="lt-LT"/>
              </w:rPr>
              <w:t>, k</w:t>
            </w:r>
            <w:r w:rsidR="0096714A" w:rsidRPr="001F1775">
              <w:rPr>
                <w:kern w:val="0"/>
                <w:lang w:eastAsia="lt-LT"/>
              </w:rPr>
              <w:t>odas 167371234</w:t>
            </w:r>
            <w:r w:rsidR="0098217F">
              <w:rPr>
                <w:kern w:val="0"/>
                <w:lang w:eastAsia="lt-LT"/>
              </w:rPr>
              <w:t>)</w:t>
            </w:r>
            <w:r w:rsidR="00D02B84">
              <w:rPr>
                <w:kern w:val="0"/>
                <w:lang w:eastAsia="lt-LT"/>
              </w:rPr>
              <w:t xml:space="preserve">, </w:t>
            </w:r>
            <w:r w:rsidR="0096714A" w:rsidRPr="001F1775">
              <w:rPr>
                <w:kern w:val="0"/>
                <w:lang w:eastAsia="lt-LT"/>
              </w:rPr>
              <w:t>Laisvės g. 8, 89213, Mažeikiai</w:t>
            </w:r>
          </w:p>
        </w:tc>
      </w:tr>
      <w:tr w:rsidR="007B0073" w:rsidRPr="0004269A" w14:paraId="7E8CA591" w14:textId="77777777">
        <w:tc>
          <w:tcPr>
            <w:tcW w:w="828" w:type="dxa"/>
            <w:tcBorders>
              <w:top w:val="single" w:sz="4" w:space="0" w:color="auto"/>
              <w:left w:val="single" w:sz="4" w:space="0" w:color="auto"/>
              <w:bottom w:val="single" w:sz="4" w:space="0" w:color="auto"/>
              <w:right w:val="single" w:sz="4" w:space="0" w:color="auto"/>
            </w:tcBorders>
          </w:tcPr>
          <w:p w14:paraId="78419E27" w14:textId="77777777" w:rsidR="007B0073" w:rsidRPr="0004269A" w:rsidRDefault="007B0073">
            <w:pPr>
              <w:spacing w:line="276" w:lineRule="auto"/>
              <w:jc w:val="both"/>
            </w:pPr>
            <w:r w:rsidRPr="0004269A">
              <w:t>2.</w:t>
            </w:r>
          </w:p>
        </w:tc>
        <w:tc>
          <w:tcPr>
            <w:tcW w:w="2824" w:type="dxa"/>
            <w:tcBorders>
              <w:top w:val="single" w:sz="4" w:space="0" w:color="auto"/>
              <w:left w:val="single" w:sz="4" w:space="0" w:color="auto"/>
              <w:bottom w:val="single" w:sz="4" w:space="0" w:color="auto"/>
              <w:right w:val="single" w:sz="4" w:space="0" w:color="auto"/>
            </w:tcBorders>
          </w:tcPr>
          <w:p w14:paraId="085D2DD1" w14:textId="77777777" w:rsidR="007B0073" w:rsidRPr="0004269A" w:rsidRDefault="007B0073">
            <w:pPr>
              <w:spacing w:line="276" w:lineRule="auto"/>
              <w:jc w:val="both"/>
            </w:pPr>
            <w:r w:rsidRPr="0004269A">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368B2C70" w14:textId="02072888" w:rsidR="00C9756D" w:rsidRDefault="00C9756D" w:rsidP="00C9756D">
            <w:pPr>
              <w:pStyle w:val="Sraopastraipa"/>
              <w:widowControl/>
              <w:numPr>
                <w:ilvl w:val="0"/>
                <w:numId w:val="10"/>
              </w:numPr>
              <w:suppressAutoHyphens w:val="0"/>
              <w:spacing w:line="276" w:lineRule="auto"/>
              <w:ind w:left="200" w:hanging="200"/>
              <w:jc w:val="both"/>
              <w:rPr>
                <w:kern w:val="0"/>
                <w:lang w:eastAsia="lt-LT"/>
              </w:rPr>
            </w:pPr>
            <w:r w:rsidRPr="00C9756D">
              <w:rPr>
                <w:kern w:val="0"/>
                <w:lang w:eastAsia="lt-LT"/>
              </w:rPr>
              <w:t>Projektiniai pasiūlymai</w:t>
            </w:r>
            <w:r w:rsidR="009909E0">
              <w:rPr>
                <w:kern w:val="0"/>
                <w:lang w:eastAsia="lt-LT"/>
              </w:rPr>
              <w:t xml:space="preserve"> (ne mažiau 3 vnt.)</w:t>
            </w:r>
            <w:r w:rsidR="00A16C8B">
              <w:rPr>
                <w:kern w:val="0"/>
                <w:lang w:eastAsia="lt-LT"/>
              </w:rPr>
              <w:t xml:space="preserve"> su vizualizacija</w:t>
            </w:r>
            <w:r w:rsidRPr="00C9756D">
              <w:rPr>
                <w:kern w:val="0"/>
                <w:lang w:eastAsia="lt-LT"/>
              </w:rPr>
              <w:t>;</w:t>
            </w:r>
          </w:p>
          <w:p w14:paraId="18B00C00" w14:textId="7EF05AC6" w:rsidR="009909E0" w:rsidRPr="009909E0" w:rsidRDefault="009909E0" w:rsidP="009909E0">
            <w:pPr>
              <w:pStyle w:val="Sraopastraipa"/>
              <w:widowControl/>
              <w:numPr>
                <w:ilvl w:val="0"/>
                <w:numId w:val="10"/>
              </w:numPr>
              <w:suppressAutoHyphens w:val="0"/>
              <w:spacing w:line="276" w:lineRule="auto"/>
              <w:ind w:left="200" w:hanging="200"/>
              <w:jc w:val="both"/>
              <w:rPr>
                <w:kern w:val="0"/>
                <w:lang w:eastAsia="lt-LT"/>
              </w:rPr>
            </w:pPr>
            <w:r>
              <w:rPr>
                <w:lang w:eastAsia="lt-LT"/>
              </w:rPr>
              <w:t>statybos leidimo gavimas;</w:t>
            </w:r>
          </w:p>
          <w:p w14:paraId="13DCF20F" w14:textId="25D379C5" w:rsidR="009E3541" w:rsidRPr="00AF6D02" w:rsidRDefault="00AF6D02" w:rsidP="00AF6D02">
            <w:pPr>
              <w:pStyle w:val="Sraopastraipa"/>
              <w:widowControl/>
              <w:numPr>
                <w:ilvl w:val="0"/>
                <w:numId w:val="10"/>
              </w:numPr>
              <w:suppressAutoHyphens w:val="0"/>
              <w:spacing w:line="276" w:lineRule="auto"/>
              <w:ind w:left="200" w:hanging="200"/>
              <w:jc w:val="both"/>
              <w:rPr>
                <w:kern w:val="0"/>
                <w:lang w:eastAsia="lt-LT"/>
              </w:rPr>
            </w:pPr>
            <w:r w:rsidRPr="00AF6D02">
              <w:rPr>
                <w:kern w:val="0"/>
                <w:lang w:eastAsia="lt-LT"/>
              </w:rPr>
              <w:t>Supaprastintas tvarkomųjų statybos darbų projektas</w:t>
            </w:r>
            <w:r w:rsidR="009E3541">
              <w:rPr>
                <w:kern w:val="0"/>
                <w:lang w:eastAsia="lt-LT"/>
              </w:rPr>
              <w:t>;</w:t>
            </w:r>
          </w:p>
          <w:p w14:paraId="3AFFB341" w14:textId="2C60F159" w:rsidR="00BD0F51" w:rsidRPr="001F1775" w:rsidRDefault="00BD0F51" w:rsidP="00BD0F51">
            <w:pPr>
              <w:pStyle w:val="Sraopastraipa"/>
              <w:widowControl/>
              <w:numPr>
                <w:ilvl w:val="0"/>
                <w:numId w:val="10"/>
              </w:numPr>
              <w:suppressAutoHyphens w:val="0"/>
              <w:spacing w:line="276" w:lineRule="auto"/>
              <w:ind w:left="205" w:hanging="205"/>
              <w:jc w:val="both"/>
              <w:rPr>
                <w:lang w:eastAsia="lt-LT"/>
              </w:rPr>
            </w:pPr>
            <w:r>
              <w:rPr>
                <w:lang w:eastAsia="lt-LT"/>
              </w:rPr>
              <w:t>projekto vykdymo priežiūra.</w:t>
            </w:r>
          </w:p>
        </w:tc>
      </w:tr>
      <w:tr w:rsidR="007B0073" w:rsidRPr="0004269A" w14:paraId="515B8D4B" w14:textId="77777777">
        <w:tc>
          <w:tcPr>
            <w:tcW w:w="828" w:type="dxa"/>
            <w:tcBorders>
              <w:top w:val="single" w:sz="4" w:space="0" w:color="auto"/>
              <w:left w:val="single" w:sz="4" w:space="0" w:color="auto"/>
              <w:bottom w:val="single" w:sz="4" w:space="0" w:color="auto"/>
              <w:right w:val="single" w:sz="4" w:space="0" w:color="auto"/>
            </w:tcBorders>
          </w:tcPr>
          <w:p w14:paraId="74B8AD86" w14:textId="77777777" w:rsidR="007B0073" w:rsidRPr="0004269A" w:rsidRDefault="007B0073">
            <w:pPr>
              <w:spacing w:line="276" w:lineRule="auto"/>
              <w:jc w:val="both"/>
            </w:pPr>
            <w:r w:rsidRPr="0004269A">
              <w:t>3.</w:t>
            </w:r>
          </w:p>
        </w:tc>
        <w:tc>
          <w:tcPr>
            <w:tcW w:w="2824" w:type="dxa"/>
            <w:tcBorders>
              <w:top w:val="single" w:sz="4" w:space="0" w:color="auto"/>
              <w:left w:val="single" w:sz="4" w:space="0" w:color="auto"/>
              <w:bottom w:val="single" w:sz="4" w:space="0" w:color="auto"/>
              <w:right w:val="single" w:sz="4" w:space="0" w:color="auto"/>
            </w:tcBorders>
          </w:tcPr>
          <w:p w14:paraId="6BE5E5A3" w14:textId="77777777" w:rsidR="007B0073" w:rsidRPr="0004269A" w:rsidRDefault="007B0073">
            <w:pPr>
              <w:spacing w:line="276" w:lineRule="auto"/>
              <w:jc w:val="both"/>
            </w:pPr>
            <w:r w:rsidRPr="0004269A">
              <w:t>Projekto pavadinimas</w:t>
            </w:r>
          </w:p>
        </w:tc>
        <w:tc>
          <w:tcPr>
            <w:tcW w:w="5699" w:type="dxa"/>
            <w:tcBorders>
              <w:top w:val="single" w:sz="4" w:space="0" w:color="auto"/>
              <w:left w:val="single" w:sz="4" w:space="0" w:color="auto"/>
              <w:bottom w:val="single" w:sz="4" w:space="0" w:color="auto"/>
              <w:right w:val="single" w:sz="4" w:space="0" w:color="auto"/>
            </w:tcBorders>
          </w:tcPr>
          <w:p w14:paraId="6DA79712" w14:textId="4119363F" w:rsidR="007B0073" w:rsidRPr="0004269A" w:rsidRDefault="00432C18">
            <w:pPr>
              <w:suppressAutoHyphens w:val="0"/>
              <w:spacing w:line="276" w:lineRule="auto"/>
              <w:jc w:val="both"/>
              <w:rPr>
                <w:kern w:val="0"/>
                <w:lang w:eastAsia="lt-LT"/>
              </w:rPr>
            </w:pPr>
            <w:r w:rsidRPr="00C200F0">
              <w:rPr>
                <w:kern w:val="0"/>
                <w:lang w:eastAsia="lt-LT"/>
              </w:rPr>
              <w:t>Gyvolių piliakalnio</w:t>
            </w:r>
            <w:r w:rsidRPr="00432C18">
              <w:rPr>
                <w:kern w:val="0"/>
                <w:lang w:eastAsia="lt-LT"/>
              </w:rPr>
              <w:t>, Mažeikių rajono sav., Viekšnių sen., Gyvolių k., tvarkybos ir pritaikymo lankymui darbų projekto parengimas ir projekto vykdymo priežiūros paslaugos</w:t>
            </w:r>
            <w:r w:rsidR="009E7093">
              <w:rPr>
                <w:kern w:val="0"/>
                <w:lang w:eastAsia="lt-LT"/>
              </w:rPr>
              <w:t xml:space="preserve"> </w:t>
            </w:r>
            <w:r w:rsidR="00294581">
              <w:rPr>
                <w:kern w:val="0"/>
                <w:lang w:eastAsia="lt-LT"/>
              </w:rPr>
              <w:t>(toliau – Projektinė dokumentacija)</w:t>
            </w:r>
          </w:p>
        </w:tc>
      </w:tr>
      <w:tr w:rsidR="007B0073" w:rsidRPr="0004269A" w14:paraId="2461BCCE" w14:textId="77777777">
        <w:tc>
          <w:tcPr>
            <w:tcW w:w="828" w:type="dxa"/>
            <w:tcBorders>
              <w:top w:val="single" w:sz="4" w:space="0" w:color="auto"/>
              <w:left w:val="single" w:sz="4" w:space="0" w:color="auto"/>
              <w:bottom w:val="single" w:sz="4" w:space="0" w:color="auto"/>
              <w:right w:val="single" w:sz="4" w:space="0" w:color="auto"/>
            </w:tcBorders>
          </w:tcPr>
          <w:p w14:paraId="4048448C" w14:textId="77777777" w:rsidR="007B0073" w:rsidRPr="0004269A" w:rsidRDefault="007B0073">
            <w:pPr>
              <w:spacing w:line="276" w:lineRule="auto"/>
              <w:jc w:val="both"/>
            </w:pPr>
            <w:r w:rsidRPr="0004269A">
              <w:t>4.</w:t>
            </w:r>
          </w:p>
        </w:tc>
        <w:tc>
          <w:tcPr>
            <w:tcW w:w="2824" w:type="dxa"/>
            <w:tcBorders>
              <w:top w:val="single" w:sz="4" w:space="0" w:color="auto"/>
              <w:left w:val="single" w:sz="4" w:space="0" w:color="auto"/>
              <w:bottom w:val="single" w:sz="4" w:space="0" w:color="auto"/>
              <w:right w:val="single" w:sz="4" w:space="0" w:color="auto"/>
            </w:tcBorders>
          </w:tcPr>
          <w:p w14:paraId="2F7A8195" w14:textId="77777777" w:rsidR="007B0073" w:rsidRPr="0004269A" w:rsidRDefault="007B0073">
            <w:pPr>
              <w:spacing w:line="276" w:lineRule="auto"/>
              <w:jc w:val="both"/>
            </w:pPr>
            <w:r w:rsidRPr="0004269A">
              <w:t>Statinio adresas</w:t>
            </w:r>
          </w:p>
        </w:tc>
        <w:tc>
          <w:tcPr>
            <w:tcW w:w="5699" w:type="dxa"/>
            <w:tcBorders>
              <w:top w:val="single" w:sz="4" w:space="0" w:color="auto"/>
              <w:left w:val="single" w:sz="4" w:space="0" w:color="auto"/>
              <w:bottom w:val="single" w:sz="4" w:space="0" w:color="auto"/>
              <w:right w:val="single" w:sz="4" w:space="0" w:color="auto"/>
            </w:tcBorders>
          </w:tcPr>
          <w:p w14:paraId="09C9F8FD" w14:textId="61BCE613" w:rsidR="007B0073" w:rsidRPr="0004269A" w:rsidRDefault="00AE6BB9">
            <w:pPr>
              <w:suppressAutoHyphens w:val="0"/>
              <w:spacing w:line="276" w:lineRule="auto"/>
              <w:jc w:val="both"/>
              <w:rPr>
                <w:i/>
                <w:iCs/>
                <w:kern w:val="0"/>
                <w:lang w:eastAsia="lt-LT"/>
              </w:rPr>
            </w:pPr>
            <w:r w:rsidRPr="00AE6BB9">
              <w:rPr>
                <w:kern w:val="0"/>
                <w:lang w:eastAsia="lt-LT"/>
              </w:rPr>
              <w:t>Mažeikių r. sav., Viekšnių sen., Gyvolių k., Virvytės g. 67</w:t>
            </w:r>
          </w:p>
        </w:tc>
      </w:tr>
      <w:tr w:rsidR="007B0073" w:rsidRPr="0004269A" w14:paraId="5A278320" w14:textId="77777777">
        <w:trPr>
          <w:trHeight w:val="381"/>
        </w:trPr>
        <w:tc>
          <w:tcPr>
            <w:tcW w:w="828" w:type="dxa"/>
            <w:tcBorders>
              <w:top w:val="single" w:sz="4" w:space="0" w:color="auto"/>
              <w:left w:val="single" w:sz="4" w:space="0" w:color="auto"/>
              <w:bottom w:val="single" w:sz="4" w:space="0" w:color="auto"/>
              <w:right w:val="single" w:sz="4" w:space="0" w:color="auto"/>
            </w:tcBorders>
            <w:hideMark/>
          </w:tcPr>
          <w:p w14:paraId="5494FBD5" w14:textId="77777777" w:rsidR="007B0073" w:rsidRPr="0004269A" w:rsidRDefault="007B0073">
            <w:pPr>
              <w:spacing w:line="276" w:lineRule="auto"/>
              <w:jc w:val="both"/>
              <w:rPr>
                <w:kern w:val="2"/>
              </w:rPr>
            </w:pPr>
            <w:r w:rsidRPr="0004269A">
              <w:t>5.</w:t>
            </w:r>
          </w:p>
        </w:tc>
        <w:tc>
          <w:tcPr>
            <w:tcW w:w="2824" w:type="dxa"/>
            <w:tcBorders>
              <w:top w:val="single" w:sz="4" w:space="0" w:color="auto"/>
              <w:left w:val="single" w:sz="4" w:space="0" w:color="auto"/>
              <w:bottom w:val="single" w:sz="4" w:space="0" w:color="auto"/>
              <w:right w:val="single" w:sz="4" w:space="0" w:color="auto"/>
            </w:tcBorders>
            <w:hideMark/>
          </w:tcPr>
          <w:p w14:paraId="728E01C7" w14:textId="4E862B46" w:rsidR="007B0073" w:rsidRPr="0004269A" w:rsidRDefault="007B0073">
            <w:pPr>
              <w:spacing w:line="276" w:lineRule="auto"/>
              <w:jc w:val="both"/>
            </w:pPr>
            <w:r w:rsidRPr="0004269A">
              <w:t>Statini</w:t>
            </w:r>
            <w:r w:rsidR="00463936">
              <w:t>o</w:t>
            </w:r>
            <w:r w:rsidRPr="0004269A">
              <w:t xml:space="preserve"> </w:t>
            </w:r>
            <w:r w:rsidR="00463936">
              <w:t>kategorija</w:t>
            </w:r>
          </w:p>
        </w:tc>
        <w:tc>
          <w:tcPr>
            <w:tcW w:w="5699" w:type="dxa"/>
            <w:tcBorders>
              <w:top w:val="single" w:sz="4" w:space="0" w:color="auto"/>
              <w:left w:val="single" w:sz="4" w:space="0" w:color="auto"/>
              <w:bottom w:val="single" w:sz="4" w:space="0" w:color="auto"/>
              <w:right w:val="single" w:sz="4" w:space="0" w:color="auto"/>
            </w:tcBorders>
            <w:hideMark/>
          </w:tcPr>
          <w:p w14:paraId="4CE7229B" w14:textId="2C9E4AB3" w:rsidR="007B0073" w:rsidRPr="00166994" w:rsidRDefault="00463936" w:rsidP="00C200F0">
            <w:pPr>
              <w:suppressAutoHyphens w:val="0"/>
              <w:spacing w:line="276" w:lineRule="auto"/>
              <w:jc w:val="both"/>
              <w:rPr>
                <w:strike/>
                <w:color w:val="EE0000"/>
                <w:kern w:val="0"/>
                <w:lang w:eastAsia="lt-LT"/>
              </w:rPr>
            </w:pPr>
            <w:r w:rsidRPr="00463936">
              <w:rPr>
                <w:kern w:val="0"/>
                <w:lang w:eastAsia="lt-LT"/>
              </w:rPr>
              <w:t xml:space="preserve">Nesudėtingieji statiniai </w:t>
            </w:r>
            <w:r w:rsidRPr="00166994">
              <w:rPr>
                <w:kern w:val="0"/>
                <w:lang w:eastAsia="lt-LT"/>
              </w:rPr>
              <w:t>ir įrenginiai, projektuojami Kultūros paveldo objekto, įrašyto į Kultūros vertybių registrą teritorijoje</w:t>
            </w:r>
            <w:r w:rsidR="00C200F0">
              <w:rPr>
                <w:kern w:val="0"/>
                <w:lang w:eastAsia="lt-LT"/>
              </w:rPr>
              <w:t xml:space="preserve"> </w:t>
            </w:r>
            <w:r w:rsidR="00C200F0" w:rsidRPr="00C200F0">
              <w:rPr>
                <w:b/>
                <w:bCs/>
                <w:kern w:val="0"/>
                <w:lang w:eastAsia="lt-LT"/>
              </w:rPr>
              <w:t>(</w:t>
            </w:r>
            <w:r w:rsidR="00C200F0" w:rsidRPr="00C200F0">
              <w:rPr>
                <w:b/>
                <w:bCs/>
                <w:kern w:val="0"/>
                <w:lang w:eastAsia="lt-LT"/>
              </w:rPr>
              <w:t>kodas 1825</w:t>
            </w:r>
            <w:r w:rsidR="00C200F0">
              <w:rPr>
                <w:b/>
                <w:bCs/>
                <w:kern w:val="0"/>
                <w:lang w:eastAsia="lt-LT"/>
              </w:rPr>
              <w:t>)</w:t>
            </w:r>
            <w:r w:rsidRPr="00166994">
              <w:rPr>
                <w:kern w:val="0"/>
                <w:lang w:eastAsia="lt-LT"/>
              </w:rPr>
              <w:t>.</w:t>
            </w:r>
          </w:p>
        </w:tc>
      </w:tr>
      <w:tr w:rsidR="007B0073" w:rsidRPr="0004269A" w14:paraId="544D15C3" w14:textId="77777777" w:rsidTr="00463936">
        <w:trPr>
          <w:trHeight w:val="1480"/>
        </w:trPr>
        <w:tc>
          <w:tcPr>
            <w:tcW w:w="828" w:type="dxa"/>
            <w:tcBorders>
              <w:top w:val="single" w:sz="4" w:space="0" w:color="auto"/>
              <w:left w:val="single" w:sz="4" w:space="0" w:color="auto"/>
              <w:bottom w:val="single" w:sz="4" w:space="0" w:color="auto"/>
              <w:right w:val="single" w:sz="4" w:space="0" w:color="auto"/>
            </w:tcBorders>
            <w:hideMark/>
          </w:tcPr>
          <w:p w14:paraId="7C6E03FC" w14:textId="7BE7F7BD" w:rsidR="007B0073" w:rsidRPr="0004269A" w:rsidRDefault="00463936">
            <w:pPr>
              <w:spacing w:line="276" w:lineRule="auto"/>
              <w:jc w:val="both"/>
            </w:pPr>
            <w:r>
              <w:t>6</w:t>
            </w:r>
            <w:r w:rsidR="007B0073"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239BD535" w14:textId="77777777" w:rsidR="007B0073" w:rsidRPr="0004269A" w:rsidRDefault="007B0073">
            <w:pPr>
              <w:spacing w:line="276" w:lineRule="auto"/>
              <w:jc w:val="both"/>
              <w:rPr>
                <w:u w:val="single"/>
              </w:rPr>
            </w:pPr>
            <w:r w:rsidRPr="0004269A">
              <w:t>Statinio</w:t>
            </w:r>
            <w:r w:rsidRPr="0004269A">
              <w:rPr>
                <w:b/>
              </w:rPr>
              <w:t xml:space="preserve"> </w:t>
            </w:r>
            <w:r w:rsidRPr="0004269A">
              <w:t>statybos rūšis</w:t>
            </w:r>
          </w:p>
        </w:tc>
        <w:tc>
          <w:tcPr>
            <w:tcW w:w="5699" w:type="dxa"/>
            <w:tcBorders>
              <w:top w:val="single" w:sz="4" w:space="0" w:color="auto"/>
              <w:left w:val="single" w:sz="4" w:space="0" w:color="auto"/>
              <w:bottom w:val="single" w:sz="4" w:space="0" w:color="auto"/>
              <w:right w:val="single" w:sz="4" w:space="0" w:color="auto"/>
            </w:tcBorders>
            <w:hideMark/>
          </w:tcPr>
          <w:p w14:paraId="549431F3" w14:textId="1D706EE1" w:rsidR="007B0073" w:rsidRPr="00463936" w:rsidRDefault="00463936" w:rsidP="00463936">
            <w:pPr>
              <w:widowControl/>
              <w:suppressAutoHyphens w:val="0"/>
              <w:spacing w:after="200" w:line="276" w:lineRule="auto"/>
              <w:jc w:val="both"/>
              <w:rPr>
                <w:bCs/>
              </w:rPr>
            </w:pPr>
            <w:r w:rsidRPr="00463936">
              <w:rPr>
                <w:bCs/>
              </w:rPr>
              <w:t xml:space="preserve">Projektinės dokumentacijos rengimo metu Projektuotojas, vadovaudamasis statybos techninio reglamento STR 1.01.08.2002 „Statinio statybos rūšys“ </w:t>
            </w:r>
            <w:r w:rsidR="00A1702B" w:rsidRPr="00166994">
              <w:rPr>
                <w:bCs/>
              </w:rPr>
              <w:t>patikslina</w:t>
            </w:r>
            <w:r w:rsidRPr="00463936">
              <w:rPr>
                <w:bCs/>
              </w:rPr>
              <w:t xml:space="preserve"> statybos darbų rūšį.</w:t>
            </w:r>
          </w:p>
        </w:tc>
      </w:tr>
      <w:tr w:rsidR="007B0073" w:rsidRPr="0004269A" w14:paraId="1FA894B1" w14:textId="77777777">
        <w:trPr>
          <w:trHeight w:val="1032"/>
        </w:trPr>
        <w:tc>
          <w:tcPr>
            <w:tcW w:w="828" w:type="dxa"/>
            <w:tcBorders>
              <w:top w:val="single" w:sz="4" w:space="0" w:color="auto"/>
              <w:left w:val="single" w:sz="4" w:space="0" w:color="auto"/>
              <w:bottom w:val="single" w:sz="4" w:space="0" w:color="auto"/>
              <w:right w:val="single" w:sz="4" w:space="0" w:color="auto"/>
            </w:tcBorders>
            <w:hideMark/>
          </w:tcPr>
          <w:p w14:paraId="2C48B58E" w14:textId="7CD750FC" w:rsidR="007B0073" w:rsidRPr="0004269A" w:rsidRDefault="00463936">
            <w:pPr>
              <w:spacing w:line="276" w:lineRule="auto"/>
              <w:jc w:val="both"/>
            </w:pPr>
            <w:r>
              <w:t>7</w:t>
            </w:r>
            <w:r w:rsidR="007B0073"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7C69C8A5" w14:textId="0A578DAC" w:rsidR="007B0073" w:rsidRPr="0004269A" w:rsidRDefault="00463936">
            <w:pPr>
              <w:spacing w:line="276" w:lineRule="auto"/>
              <w:jc w:val="both"/>
              <w:rPr>
                <w:u w:val="single"/>
              </w:rPr>
            </w:pPr>
            <w:r>
              <w:t>Tvarkybos darbų rūšis</w:t>
            </w:r>
          </w:p>
        </w:tc>
        <w:tc>
          <w:tcPr>
            <w:tcW w:w="5699" w:type="dxa"/>
            <w:tcBorders>
              <w:top w:val="single" w:sz="4" w:space="0" w:color="auto"/>
              <w:left w:val="single" w:sz="4" w:space="0" w:color="auto"/>
              <w:bottom w:val="single" w:sz="4" w:space="0" w:color="auto"/>
              <w:right w:val="single" w:sz="4" w:space="0" w:color="auto"/>
            </w:tcBorders>
          </w:tcPr>
          <w:p w14:paraId="7D6B7D08" w14:textId="7D5A7F7B" w:rsidR="007B0073" w:rsidRPr="00463936" w:rsidRDefault="00463936" w:rsidP="00463936">
            <w:pPr>
              <w:widowControl/>
              <w:suppressAutoHyphens w:val="0"/>
              <w:spacing w:after="200" w:line="276" w:lineRule="auto"/>
              <w:jc w:val="both"/>
            </w:pPr>
            <w:r w:rsidRPr="00463936">
              <w:t xml:space="preserve">Projektinės dokumentacijos rengimo metu Projektuotojas, vadovaudamasis paveldo tvarkybos reglamento </w:t>
            </w:r>
            <w:r w:rsidR="0042015B" w:rsidRPr="0042015B">
              <w:t xml:space="preserve">PTR 3.08.01:2013 </w:t>
            </w:r>
            <w:r w:rsidR="0042015B">
              <w:t>„</w:t>
            </w:r>
            <w:r w:rsidR="0042015B" w:rsidRPr="0042015B">
              <w:t>Tvarkybos darbų rūšys</w:t>
            </w:r>
            <w:r w:rsidR="0042015B">
              <w:t>“</w:t>
            </w:r>
            <w:r w:rsidRPr="00463936">
              <w:t xml:space="preserve"> nuostatomis </w:t>
            </w:r>
            <w:r w:rsidR="002D6E9A" w:rsidRPr="00166994">
              <w:t>patikslina</w:t>
            </w:r>
            <w:r w:rsidRPr="002D6E9A">
              <w:rPr>
                <w:color w:val="EE0000"/>
              </w:rPr>
              <w:t xml:space="preserve"> </w:t>
            </w:r>
            <w:r w:rsidRPr="00463936">
              <w:t>tvarkybos darbų rūšį.</w:t>
            </w:r>
          </w:p>
        </w:tc>
      </w:tr>
      <w:tr w:rsidR="007B0073" w:rsidRPr="0004269A" w14:paraId="46E21DF0" w14:textId="77777777">
        <w:trPr>
          <w:trHeight w:val="1122"/>
        </w:trPr>
        <w:tc>
          <w:tcPr>
            <w:tcW w:w="828" w:type="dxa"/>
            <w:tcBorders>
              <w:top w:val="single" w:sz="4" w:space="0" w:color="auto"/>
              <w:left w:val="single" w:sz="4" w:space="0" w:color="auto"/>
              <w:bottom w:val="single" w:sz="4" w:space="0" w:color="auto"/>
              <w:right w:val="single" w:sz="4" w:space="0" w:color="auto"/>
            </w:tcBorders>
          </w:tcPr>
          <w:p w14:paraId="36952B31" w14:textId="24D23641" w:rsidR="007B0073" w:rsidRPr="0004269A" w:rsidRDefault="00271FC0">
            <w:pPr>
              <w:spacing w:line="276" w:lineRule="auto"/>
              <w:jc w:val="both"/>
            </w:pPr>
            <w:r>
              <w:t>8</w:t>
            </w:r>
            <w:r w:rsidR="007B0073" w:rsidRPr="0004269A">
              <w:t>.</w:t>
            </w:r>
          </w:p>
        </w:tc>
        <w:tc>
          <w:tcPr>
            <w:tcW w:w="2824" w:type="dxa"/>
            <w:tcBorders>
              <w:top w:val="single" w:sz="4" w:space="0" w:color="auto"/>
              <w:left w:val="single" w:sz="4" w:space="0" w:color="auto"/>
              <w:bottom w:val="single" w:sz="4" w:space="0" w:color="auto"/>
              <w:right w:val="single" w:sz="4" w:space="0" w:color="auto"/>
            </w:tcBorders>
          </w:tcPr>
          <w:p w14:paraId="13A6B7C4" w14:textId="77777777" w:rsidR="007B0073" w:rsidRPr="0004269A" w:rsidRDefault="007B0073">
            <w:pPr>
              <w:spacing w:line="276" w:lineRule="auto"/>
              <w:jc w:val="both"/>
            </w:pPr>
            <w:r w:rsidRPr="0004269A">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193EBF67" w14:textId="62374406" w:rsidR="003B10E0" w:rsidRDefault="003B10E0" w:rsidP="00C9756D">
            <w:pPr>
              <w:pStyle w:val="Sraopastraipa"/>
              <w:numPr>
                <w:ilvl w:val="0"/>
                <w:numId w:val="6"/>
              </w:numPr>
              <w:ind w:left="200" w:hanging="200"/>
              <w:jc w:val="both"/>
            </w:pPr>
            <w:r w:rsidRPr="003B10E0">
              <w:t>Piliakalnio ir jo šlaitų tvarkymo (konservavimo) priemonės: erozijos pažeistų vietų sutvarkymas, reljefo stabilizavimas, šlaitų tvirtinimas, žolinės dangos formavimas, krūmų ir menkaverčių želdinių šalinimas</w:t>
            </w:r>
            <w:r w:rsidR="00216BA2">
              <w:t xml:space="preserve"> bei avarinės grėsmės šalinimas</w:t>
            </w:r>
            <w:r>
              <w:t>;</w:t>
            </w:r>
          </w:p>
          <w:p w14:paraId="47E334F7" w14:textId="58D89E3B" w:rsidR="007B0073" w:rsidRDefault="00271FC0" w:rsidP="00C9756D">
            <w:pPr>
              <w:pStyle w:val="Sraopastraipa"/>
              <w:numPr>
                <w:ilvl w:val="0"/>
                <w:numId w:val="6"/>
              </w:numPr>
              <w:ind w:left="200" w:hanging="200"/>
              <w:jc w:val="both"/>
            </w:pPr>
            <w:r>
              <w:lastRenderedPageBreak/>
              <w:t>Automobilių aikštelė</w:t>
            </w:r>
            <w:r w:rsidR="00216BA2">
              <w:t>s atnaujinimas</w:t>
            </w:r>
            <w:r>
              <w:t>;</w:t>
            </w:r>
          </w:p>
          <w:p w14:paraId="4CD8DABC" w14:textId="2F081BA4" w:rsidR="00271FC0" w:rsidRDefault="00271FC0" w:rsidP="00C9756D">
            <w:pPr>
              <w:pStyle w:val="Sraopastraipa"/>
              <w:numPr>
                <w:ilvl w:val="0"/>
                <w:numId w:val="6"/>
              </w:numPr>
              <w:ind w:left="200" w:hanging="200"/>
              <w:jc w:val="both"/>
            </w:pPr>
            <w:r>
              <w:t>Mažoji architektūra</w:t>
            </w:r>
            <w:r w:rsidR="00216BA2">
              <w:t xml:space="preserve"> (suoliukai, šiukšliadėžės)</w:t>
            </w:r>
            <w:r>
              <w:t>;</w:t>
            </w:r>
          </w:p>
          <w:p w14:paraId="459CC35A" w14:textId="3EF88D60" w:rsidR="00271FC0" w:rsidRDefault="00216BA2" w:rsidP="00C9756D">
            <w:pPr>
              <w:pStyle w:val="Sraopastraipa"/>
              <w:numPr>
                <w:ilvl w:val="0"/>
                <w:numId w:val="6"/>
              </w:numPr>
              <w:ind w:left="200" w:hanging="200"/>
              <w:jc w:val="both"/>
            </w:pPr>
            <w:r>
              <w:t>Laiptų, takelių, tiltelio atnaujinimas</w:t>
            </w:r>
            <w:r w:rsidR="00271FC0">
              <w:t>;</w:t>
            </w:r>
          </w:p>
          <w:p w14:paraId="22FB41BE" w14:textId="2DBA4A22" w:rsidR="00216BA2" w:rsidRDefault="00216BA2" w:rsidP="00C9756D">
            <w:pPr>
              <w:pStyle w:val="Sraopastraipa"/>
              <w:numPr>
                <w:ilvl w:val="0"/>
                <w:numId w:val="6"/>
              </w:numPr>
              <w:ind w:left="200" w:hanging="200"/>
              <w:jc w:val="both"/>
            </w:pPr>
            <w:r>
              <w:t>Laužavietės įrengimas;</w:t>
            </w:r>
          </w:p>
          <w:p w14:paraId="7DE4A02F" w14:textId="03ED8553" w:rsidR="00271FC0" w:rsidRPr="00271FC0" w:rsidRDefault="00271FC0" w:rsidP="00C9756D">
            <w:pPr>
              <w:pStyle w:val="Sraopastraipa"/>
              <w:numPr>
                <w:ilvl w:val="0"/>
                <w:numId w:val="6"/>
              </w:numPr>
              <w:ind w:left="200" w:hanging="200"/>
              <w:jc w:val="both"/>
            </w:pPr>
            <w:r>
              <w:t>Informacinis stendas.</w:t>
            </w:r>
          </w:p>
        </w:tc>
      </w:tr>
      <w:tr w:rsidR="0068174C" w:rsidRPr="0004269A" w14:paraId="1B07304C" w14:textId="77777777">
        <w:trPr>
          <w:trHeight w:val="1122"/>
        </w:trPr>
        <w:tc>
          <w:tcPr>
            <w:tcW w:w="828" w:type="dxa"/>
            <w:tcBorders>
              <w:top w:val="single" w:sz="4" w:space="0" w:color="auto"/>
              <w:left w:val="single" w:sz="4" w:space="0" w:color="auto"/>
              <w:bottom w:val="single" w:sz="4" w:space="0" w:color="auto"/>
              <w:right w:val="single" w:sz="4" w:space="0" w:color="auto"/>
            </w:tcBorders>
          </w:tcPr>
          <w:p w14:paraId="5A7B84AE" w14:textId="5DD92274" w:rsidR="0068174C" w:rsidRDefault="0068174C">
            <w:pPr>
              <w:spacing w:line="276" w:lineRule="auto"/>
              <w:jc w:val="both"/>
            </w:pPr>
            <w:r>
              <w:lastRenderedPageBreak/>
              <w:t>9.</w:t>
            </w:r>
          </w:p>
        </w:tc>
        <w:tc>
          <w:tcPr>
            <w:tcW w:w="2824" w:type="dxa"/>
            <w:tcBorders>
              <w:top w:val="single" w:sz="4" w:space="0" w:color="auto"/>
              <w:left w:val="single" w:sz="4" w:space="0" w:color="auto"/>
              <w:bottom w:val="single" w:sz="4" w:space="0" w:color="auto"/>
              <w:right w:val="single" w:sz="4" w:space="0" w:color="auto"/>
            </w:tcBorders>
          </w:tcPr>
          <w:p w14:paraId="4F9DF368" w14:textId="2B862F20" w:rsidR="0068174C" w:rsidRPr="0004269A" w:rsidRDefault="0009789C">
            <w:pPr>
              <w:spacing w:line="276" w:lineRule="auto"/>
              <w:jc w:val="both"/>
            </w:pPr>
            <w:r>
              <w:t xml:space="preserve">Lėšų dydis projekto realizavimui </w:t>
            </w:r>
          </w:p>
        </w:tc>
        <w:tc>
          <w:tcPr>
            <w:tcW w:w="5699" w:type="dxa"/>
            <w:tcBorders>
              <w:top w:val="single" w:sz="4" w:space="0" w:color="auto"/>
              <w:left w:val="single" w:sz="4" w:space="0" w:color="auto"/>
              <w:bottom w:val="single" w:sz="4" w:space="0" w:color="auto"/>
              <w:right w:val="single" w:sz="4" w:space="0" w:color="auto"/>
            </w:tcBorders>
          </w:tcPr>
          <w:p w14:paraId="798FC1B5" w14:textId="0989F9E4" w:rsidR="0068174C" w:rsidRDefault="00216BA2" w:rsidP="0009789C">
            <w:pPr>
              <w:jc w:val="both"/>
            </w:pPr>
            <w:r w:rsidRPr="00216BA2">
              <w:t>129 042,67</w:t>
            </w:r>
            <w:r w:rsidR="0009789C">
              <w:t xml:space="preserve"> Eur</w:t>
            </w:r>
          </w:p>
        </w:tc>
      </w:tr>
      <w:tr w:rsidR="007B0073" w:rsidRPr="0004269A" w14:paraId="45D37746" w14:textId="77777777">
        <w:tc>
          <w:tcPr>
            <w:tcW w:w="828" w:type="dxa"/>
            <w:tcBorders>
              <w:top w:val="single" w:sz="4" w:space="0" w:color="auto"/>
              <w:left w:val="single" w:sz="4" w:space="0" w:color="auto"/>
              <w:bottom w:val="single" w:sz="4" w:space="0" w:color="auto"/>
              <w:right w:val="single" w:sz="4" w:space="0" w:color="auto"/>
            </w:tcBorders>
          </w:tcPr>
          <w:p w14:paraId="35515BA1" w14:textId="77777777" w:rsidR="007B0073" w:rsidRPr="0004269A" w:rsidRDefault="007B0073">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0D35037C" w14:textId="77777777" w:rsidR="007B0073" w:rsidRPr="0004269A" w:rsidRDefault="007B0073">
            <w:pPr>
              <w:spacing w:line="276" w:lineRule="auto"/>
              <w:ind w:left="360"/>
              <w:jc w:val="center"/>
              <w:rPr>
                <w:b/>
              </w:rPr>
            </w:pPr>
            <w:r w:rsidRPr="0004269A">
              <w:rPr>
                <w:b/>
              </w:rPr>
              <w:t xml:space="preserve">II. Perkamų paslaugų apimtis ir trukmė </w:t>
            </w:r>
          </w:p>
        </w:tc>
      </w:tr>
      <w:tr w:rsidR="007B0073" w:rsidRPr="0004269A" w14:paraId="635CB988" w14:textId="77777777">
        <w:trPr>
          <w:trHeight w:val="1614"/>
        </w:trPr>
        <w:tc>
          <w:tcPr>
            <w:tcW w:w="828" w:type="dxa"/>
            <w:tcBorders>
              <w:top w:val="single" w:sz="4" w:space="0" w:color="auto"/>
              <w:left w:val="single" w:sz="4" w:space="0" w:color="auto"/>
              <w:bottom w:val="single" w:sz="4" w:space="0" w:color="auto"/>
              <w:right w:val="single" w:sz="4" w:space="0" w:color="auto"/>
            </w:tcBorders>
            <w:hideMark/>
          </w:tcPr>
          <w:p w14:paraId="5C93A05B" w14:textId="75A5A74C" w:rsidR="007B0073" w:rsidRPr="0004269A" w:rsidRDefault="0068174C">
            <w:pPr>
              <w:spacing w:line="276" w:lineRule="auto"/>
              <w:jc w:val="both"/>
            </w:pPr>
            <w:r>
              <w:t>10</w:t>
            </w:r>
            <w:r w:rsidR="007B0073"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267B9A6D" w14:textId="77777777" w:rsidR="007B0073" w:rsidRPr="0004269A" w:rsidRDefault="007B0073">
            <w:pPr>
              <w:spacing w:line="276" w:lineRule="auto"/>
              <w:jc w:val="both"/>
              <w:rPr>
                <w:u w:val="single"/>
              </w:rPr>
            </w:pPr>
            <w:r w:rsidRPr="0004269A">
              <w:t>Perkamų paslaugų apimtis:</w:t>
            </w:r>
          </w:p>
        </w:tc>
        <w:tc>
          <w:tcPr>
            <w:tcW w:w="5699" w:type="dxa"/>
            <w:tcBorders>
              <w:top w:val="single" w:sz="4" w:space="0" w:color="auto"/>
              <w:left w:val="single" w:sz="4" w:space="0" w:color="auto"/>
              <w:bottom w:val="single" w:sz="4" w:space="0" w:color="auto"/>
              <w:right w:val="single" w:sz="4" w:space="0" w:color="auto"/>
            </w:tcBorders>
          </w:tcPr>
          <w:p w14:paraId="06919B5B" w14:textId="77777777" w:rsidR="007B0073" w:rsidRDefault="000E46F6" w:rsidP="000E46F6">
            <w:pPr>
              <w:pStyle w:val="Sraopastraipa"/>
              <w:widowControl/>
              <w:numPr>
                <w:ilvl w:val="0"/>
                <w:numId w:val="7"/>
              </w:numPr>
              <w:tabs>
                <w:tab w:val="left" w:pos="347"/>
              </w:tabs>
              <w:suppressAutoHyphens w:val="0"/>
              <w:spacing w:after="200" w:line="276" w:lineRule="auto"/>
              <w:ind w:left="0" w:firstLine="0"/>
              <w:jc w:val="both"/>
              <w:rPr>
                <w:iCs/>
              </w:rPr>
            </w:pPr>
            <w:r w:rsidRPr="000E46F6">
              <w:rPr>
                <w:iCs/>
              </w:rPr>
              <w:t>Parengiamieji darbai ir tyrimai, kuriuos atlieka Projektuotojas</w:t>
            </w:r>
            <w:r>
              <w:rPr>
                <w:iCs/>
              </w:rPr>
              <w:t>:</w:t>
            </w:r>
          </w:p>
          <w:p w14:paraId="6722287D" w14:textId="21F4B3E4" w:rsidR="000E46F6" w:rsidRDefault="000E46F6" w:rsidP="000E46F6">
            <w:pPr>
              <w:pStyle w:val="Sraopastraipa"/>
              <w:widowControl/>
              <w:numPr>
                <w:ilvl w:val="1"/>
                <w:numId w:val="7"/>
              </w:numPr>
              <w:tabs>
                <w:tab w:val="left" w:pos="772"/>
              </w:tabs>
              <w:suppressAutoHyphens w:val="0"/>
              <w:spacing w:after="200" w:line="276" w:lineRule="auto"/>
              <w:ind w:left="0" w:firstLine="360"/>
              <w:jc w:val="both"/>
              <w:rPr>
                <w:iCs/>
              </w:rPr>
            </w:pPr>
            <w:r w:rsidRPr="000E46F6">
              <w:rPr>
                <w:iCs/>
              </w:rPr>
              <w:t>Duomenų apie kultūros paveldo objektą</w:t>
            </w:r>
            <w:r>
              <w:rPr>
                <w:iCs/>
              </w:rPr>
              <w:t xml:space="preserve"> – </w:t>
            </w:r>
            <w:r w:rsidR="00E87396" w:rsidRPr="00E87396">
              <w:rPr>
                <w:iCs/>
              </w:rPr>
              <w:t>Gyvolių piliakalni</w:t>
            </w:r>
            <w:r w:rsidR="00A36ADE">
              <w:rPr>
                <w:iCs/>
              </w:rPr>
              <w:t xml:space="preserve">o </w:t>
            </w:r>
            <w:r w:rsidR="00E87396" w:rsidRPr="00E87396">
              <w:rPr>
                <w:iCs/>
              </w:rPr>
              <w:t>(kodas 1825)</w:t>
            </w:r>
            <w:r>
              <w:rPr>
                <w:iCs/>
              </w:rPr>
              <w:t xml:space="preserve"> – mokslinės, </w:t>
            </w:r>
            <w:r w:rsidRPr="000E46F6">
              <w:rPr>
                <w:iCs/>
              </w:rPr>
              <w:t>istorinės, atliktų t</w:t>
            </w:r>
            <w:r>
              <w:rPr>
                <w:iCs/>
              </w:rPr>
              <w:t>y</w:t>
            </w:r>
            <w:r w:rsidRPr="000E46F6">
              <w:rPr>
                <w:iCs/>
              </w:rPr>
              <w:t>rimų medžiagos surinkimas, apibendrinimas, projektuojamos teritorijos esamos būklės nustatymas (reljefo, kultūrinio sluoksnio, objekto elementų būklės ir sužalojimų, želdinių ir kitų elementų  vertinimas), prieš</w:t>
            </w:r>
            <w:r>
              <w:rPr>
                <w:iCs/>
              </w:rPr>
              <w:t xml:space="preserve"> </w:t>
            </w:r>
            <w:r w:rsidRPr="000E46F6">
              <w:rPr>
                <w:iCs/>
              </w:rPr>
              <w:t>projektiniai darbai</w:t>
            </w:r>
            <w:r>
              <w:rPr>
                <w:iCs/>
              </w:rPr>
              <w:t>, archeologinių tyrimų poreikio nustatymas.</w:t>
            </w:r>
          </w:p>
          <w:p w14:paraId="653CF8C7" w14:textId="5D2237F3" w:rsidR="000E46F6" w:rsidRDefault="00617E60" w:rsidP="000E46F6">
            <w:pPr>
              <w:pStyle w:val="Sraopastraipa"/>
              <w:widowControl/>
              <w:numPr>
                <w:ilvl w:val="1"/>
                <w:numId w:val="7"/>
              </w:numPr>
              <w:tabs>
                <w:tab w:val="left" w:pos="772"/>
              </w:tabs>
              <w:suppressAutoHyphens w:val="0"/>
              <w:spacing w:after="200" w:line="276" w:lineRule="auto"/>
              <w:ind w:left="0" w:firstLine="360"/>
              <w:jc w:val="both"/>
              <w:rPr>
                <w:iCs/>
              </w:rPr>
            </w:pPr>
            <w:r w:rsidRPr="00617E60">
              <w:rPr>
                <w:iCs/>
              </w:rPr>
              <w:t>Privalomųjų projekto rengimo dokumentų (</w:t>
            </w:r>
            <w:r w:rsidR="00793A02">
              <w:rPr>
                <w:iCs/>
              </w:rPr>
              <w:t>Užsakovo</w:t>
            </w:r>
            <w:r w:rsidRPr="00617E60">
              <w:rPr>
                <w:iCs/>
              </w:rPr>
              <w:t xml:space="preserve"> nuosavybės dokumentai, projektavimo užduotis, kultūros paveldo vertybės dosje, </w:t>
            </w:r>
            <w:r>
              <w:rPr>
                <w:iCs/>
              </w:rPr>
              <w:t>priedų</w:t>
            </w:r>
            <w:r w:rsidRPr="00617E60">
              <w:rPr>
                <w:iCs/>
              </w:rPr>
              <w:t>) sukomplektavimas</w:t>
            </w:r>
            <w:r>
              <w:rPr>
                <w:iCs/>
              </w:rPr>
              <w:t>.</w:t>
            </w:r>
          </w:p>
          <w:p w14:paraId="2BFC41C6" w14:textId="77777777" w:rsidR="00617E60" w:rsidRDefault="00617E60" w:rsidP="000E46F6">
            <w:pPr>
              <w:pStyle w:val="Sraopastraipa"/>
              <w:widowControl/>
              <w:numPr>
                <w:ilvl w:val="1"/>
                <w:numId w:val="7"/>
              </w:numPr>
              <w:tabs>
                <w:tab w:val="left" w:pos="772"/>
              </w:tabs>
              <w:suppressAutoHyphens w:val="0"/>
              <w:spacing w:after="200" w:line="276" w:lineRule="auto"/>
              <w:ind w:left="0" w:firstLine="360"/>
              <w:jc w:val="both"/>
              <w:rPr>
                <w:iCs/>
              </w:rPr>
            </w:pPr>
            <w:r w:rsidRPr="00617E60">
              <w:rPr>
                <w:iCs/>
              </w:rPr>
              <w:t>Parengti projektuojamos Teritorijos topografinę geodezinę nuotrauką</w:t>
            </w:r>
            <w:r>
              <w:rPr>
                <w:iCs/>
              </w:rPr>
              <w:t>.</w:t>
            </w:r>
          </w:p>
          <w:p w14:paraId="685C0732" w14:textId="77777777" w:rsidR="00C64AF2" w:rsidRDefault="00C64AF2" w:rsidP="000E46F6">
            <w:pPr>
              <w:pStyle w:val="Sraopastraipa"/>
              <w:widowControl/>
              <w:numPr>
                <w:ilvl w:val="1"/>
                <w:numId w:val="7"/>
              </w:numPr>
              <w:tabs>
                <w:tab w:val="left" w:pos="772"/>
              </w:tabs>
              <w:suppressAutoHyphens w:val="0"/>
              <w:spacing w:after="200" w:line="276" w:lineRule="auto"/>
              <w:ind w:left="0" w:firstLine="360"/>
              <w:jc w:val="both"/>
              <w:rPr>
                <w:iCs/>
              </w:rPr>
            </w:pPr>
            <w:r w:rsidRPr="00C64AF2">
              <w:rPr>
                <w:iCs/>
              </w:rPr>
              <w:t>Nustatyti archeologinių tyrimų poreikį ir jų apimtis, vietas ir pobūdį, Projektinę dokumentaciją suderinti</w:t>
            </w:r>
            <w:r>
              <w:rPr>
                <w:iCs/>
              </w:rPr>
              <w:t xml:space="preserve"> su atsakingomis institucijomis, tame tarpe su</w:t>
            </w:r>
            <w:r w:rsidRPr="00C64AF2">
              <w:rPr>
                <w:iCs/>
              </w:rPr>
              <w:t xml:space="preserve"> KPD Mokslin</w:t>
            </w:r>
            <w:r>
              <w:rPr>
                <w:iCs/>
              </w:rPr>
              <w:t>e</w:t>
            </w:r>
            <w:r w:rsidRPr="00C64AF2">
              <w:rPr>
                <w:iCs/>
              </w:rPr>
              <w:t xml:space="preserve"> archeologijos komisij</w:t>
            </w:r>
            <w:r>
              <w:rPr>
                <w:iCs/>
              </w:rPr>
              <w:t>a</w:t>
            </w:r>
            <w:r w:rsidRPr="00C64AF2">
              <w:rPr>
                <w:iCs/>
              </w:rPr>
              <w:t xml:space="preserve"> prie LR KM</w:t>
            </w:r>
            <w:r>
              <w:rPr>
                <w:iCs/>
              </w:rPr>
              <w:t>.</w:t>
            </w:r>
          </w:p>
          <w:p w14:paraId="7DB96CE2" w14:textId="3A2E7250" w:rsidR="00105A02" w:rsidRPr="00105A02" w:rsidRDefault="00105A02" w:rsidP="00105A02">
            <w:pPr>
              <w:pStyle w:val="Sraopastraipa"/>
              <w:tabs>
                <w:tab w:val="left" w:pos="772"/>
              </w:tabs>
              <w:suppressAutoHyphens w:val="0"/>
              <w:spacing w:after="200" w:line="276" w:lineRule="auto"/>
              <w:ind w:left="-78" w:firstLine="438"/>
              <w:jc w:val="both"/>
              <w:rPr>
                <w:iCs/>
              </w:rPr>
            </w:pPr>
            <w:r w:rsidRPr="00105A02">
              <w:rPr>
                <w:iCs/>
              </w:rPr>
              <w:t xml:space="preserve">2. Supaprastinto tvarkomųjų statybos darbų projekto parengimas (vadovaujantis Lietuvos Respublikos statybos įstatymo ir STR1.04.04:2017 „Statinio projektavimas, projekto ekspertizė“ ir kitų LR galiojančių teisės aktų nuostatomis). Supaprastinto  projekto apimtis ir detalumas turi būti pakankamas </w:t>
            </w:r>
            <w:r w:rsidR="00793A02">
              <w:rPr>
                <w:iCs/>
              </w:rPr>
              <w:t>Užsakovo</w:t>
            </w:r>
            <w:r w:rsidRPr="00105A02">
              <w:rPr>
                <w:iCs/>
              </w:rPr>
              <w:t xml:space="preserve"> sumanymui suprasti, statinio statybos skaičiuojamajai kainai nustatyti, Projekto bendrajai ir specialiajai (paveldosaugos) ekspertizėms atlikti, statybą leidžiančiam dokumentui gauti (jei taikoma), rangos darbams pirkti. Projektavimo metu turi būti atliktos </w:t>
            </w:r>
            <w:r w:rsidRPr="00105A02">
              <w:rPr>
                <w:bCs/>
                <w:iCs/>
              </w:rPr>
              <w:t>visuomenės informavimo apie numatomą statinių projektavimą procedūros, gauti visi reik</w:t>
            </w:r>
            <w:r>
              <w:rPr>
                <w:bCs/>
                <w:iCs/>
              </w:rPr>
              <w:t>a</w:t>
            </w:r>
            <w:r w:rsidRPr="00105A02">
              <w:rPr>
                <w:bCs/>
                <w:iCs/>
              </w:rPr>
              <w:t>lingi derinimai ir pritarimai.</w:t>
            </w:r>
            <w:r w:rsidRPr="00105A02">
              <w:rPr>
                <w:iCs/>
              </w:rPr>
              <w:t xml:space="preserve"> Bendruoju atveju supaprastinto projekto sudėtis išdėstyta STR 1.04.04:2017 „Statinio </w:t>
            </w:r>
            <w:r w:rsidRPr="00105A02">
              <w:rPr>
                <w:iCs/>
              </w:rPr>
              <w:lastRenderedPageBreak/>
              <w:t>projektavimas, projekto ekspertizė“.</w:t>
            </w:r>
          </w:p>
          <w:p w14:paraId="4D9327CA" w14:textId="77777777" w:rsidR="00105A02" w:rsidRPr="00105A02" w:rsidRDefault="00105A02" w:rsidP="00105A02">
            <w:pPr>
              <w:pStyle w:val="Sraopastraipa"/>
              <w:tabs>
                <w:tab w:val="left" w:pos="772"/>
              </w:tabs>
              <w:suppressAutoHyphens w:val="0"/>
              <w:spacing w:after="200" w:line="276" w:lineRule="auto"/>
              <w:ind w:left="-78" w:firstLine="438"/>
              <w:jc w:val="both"/>
              <w:rPr>
                <w:iCs/>
              </w:rPr>
            </w:pPr>
            <w:r w:rsidRPr="00105A02">
              <w:rPr>
                <w:iCs/>
              </w:rPr>
              <w:t xml:space="preserve">3. Tvarkybos darbų projekto parengimas. Tvarkybos darbų projektą rengti vadovaujantis Lietuvos Respublikos nekilnojamojo kultūros paveldo apsaugos įstatymo, Paveldo tvarkybos reglamento PTR 3.06.01:2014 „Kultūros paveldo tvarkybos darbų projektų rengimo taisyklės“, </w:t>
            </w:r>
            <w:r w:rsidRPr="00105A02">
              <w:rPr>
                <w:bCs/>
                <w:iCs/>
              </w:rPr>
              <w:t>PTR 2.13.01:2022 „Archeologinio kultūros paveldo tvarkyba“</w:t>
            </w:r>
            <w:r w:rsidRPr="00105A02">
              <w:rPr>
                <w:iCs/>
              </w:rPr>
              <w:t xml:space="preserve"> ir kitų LR galiojančių teisės aktų nuostatomis.</w:t>
            </w:r>
          </w:p>
          <w:p w14:paraId="216A5CCE" w14:textId="77777777" w:rsidR="00105A02" w:rsidRPr="00105A02" w:rsidRDefault="00105A02" w:rsidP="00105A02">
            <w:pPr>
              <w:pStyle w:val="Sraopastraipa"/>
              <w:tabs>
                <w:tab w:val="left" w:pos="772"/>
              </w:tabs>
              <w:suppressAutoHyphens w:val="0"/>
              <w:spacing w:after="200" w:line="276" w:lineRule="auto"/>
              <w:ind w:left="0" w:firstLine="360"/>
              <w:jc w:val="both"/>
              <w:rPr>
                <w:iCs/>
              </w:rPr>
            </w:pPr>
            <w:r w:rsidRPr="00105A02">
              <w:rPr>
                <w:iCs/>
              </w:rPr>
              <w:t>4. Projektinėje dokumentacijoje numatomi sprendiniai ir reikalavimai.</w:t>
            </w:r>
          </w:p>
          <w:p w14:paraId="08771E4F" w14:textId="6A8BD931" w:rsidR="00105A02" w:rsidRPr="00105A02" w:rsidRDefault="00105A02" w:rsidP="00105A02">
            <w:pPr>
              <w:pStyle w:val="Sraopastraipa"/>
              <w:tabs>
                <w:tab w:val="left" w:pos="772"/>
              </w:tabs>
              <w:suppressAutoHyphens w:val="0"/>
              <w:spacing w:after="200" w:line="276" w:lineRule="auto"/>
              <w:ind w:left="0" w:firstLine="360"/>
              <w:jc w:val="both"/>
              <w:rPr>
                <w:iCs/>
              </w:rPr>
            </w:pPr>
            <w:r w:rsidRPr="00105A02">
              <w:rPr>
                <w:iCs/>
              </w:rPr>
              <w:t xml:space="preserve">Projektinės dokumentacijos rengimo tikslas – suprojektuoti tvarkybos ir pritaikymo (tvarkomuosius statybos) darbus kultūros paveldo objekte </w:t>
            </w:r>
            <w:r w:rsidR="00A36ADE" w:rsidRPr="00A36ADE">
              <w:rPr>
                <w:iCs/>
              </w:rPr>
              <w:t>Gyvolių piliakaln</w:t>
            </w:r>
            <w:r w:rsidR="00A36ADE">
              <w:rPr>
                <w:iCs/>
              </w:rPr>
              <w:t>yje</w:t>
            </w:r>
            <w:r w:rsidR="00A36ADE" w:rsidRPr="00A36ADE">
              <w:rPr>
                <w:iCs/>
              </w:rPr>
              <w:t>, vad. Švedkalniu (kodas 1825)</w:t>
            </w:r>
            <w:r w:rsidR="007D2CFB" w:rsidRPr="007D2CFB">
              <w:rPr>
                <w:iCs/>
              </w:rPr>
              <w:t xml:space="preserve"> Mažeikių rajono sav., </w:t>
            </w:r>
            <w:r w:rsidR="00A36ADE" w:rsidRPr="00A36ADE">
              <w:rPr>
                <w:iCs/>
              </w:rPr>
              <w:t>Viekšnių sen., Gyvolių k.</w:t>
            </w:r>
            <w:r w:rsidRPr="00105A02">
              <w:rPr>
                <w:iCs/>
              </w:rPr>
              <w:t>: apsaugos priemones nuo mechaninės erozijos</w:t>
            </w:r>
            <w:r w:rsidR="00A36ADE">
              <w:rPr>
                <w:iCs/>
              </w:rPr>
              <w:t xml:space="preserve"> </w:t>
            </w:r>
            <w:r w:rsidRPr="00105A02">
              <w:rPr>
                <w:iCs/>
              </w:rPr>
              <w:t>(laiptus, pėsčiųjų takus)</w:t>
            </w:r>
            <w:r w:rsidR="007D2CFB">
              <w:rPr>
                <w:iCs/>
              </w:rPr>
              <w:t>, numatyti šienavimą, krūmų kirtimą</w:t>
            </w:r>
            <w:r w:rsidR="001069D9">
              <w:rPr>
                <w:iCs/>
              </w:rPr>
              <w:t xml:space="preserve"> suformuojant žolinę augmeniją, paviršinės erozijos židinių panaikinimą (išvažinėtų/iškasinėtų/eroduojančių plotų užpylimą, sutvirtinimą, esamų reljefo sužalojimų sutvarkymą)</w:t>
            </w:r>
            <w:r w:rsidRPr="00105A02">
              <w:rPr>
                <w:iCs/>
              </w:rPr>
              <w:t>. Suprojektuoti pritaikymo įrenginius ir statinius: automobilių stovėjimo aikštelę,</w:t>
            </w:r>
            <w:r w:rsidR="001069D9">
              <w:rPr>
                <w:iCs/>
              </w:rPr>
              <w:t xml:space="preserve"> taką,</w:t>
            </w:r>
            <w:r w:rsidR="00A36ADE">
              <w:rPr>
                <w:iCs/>
              </w:rPr>
              <w:t xml:space="preserve"> tiltelį, laužavietę,</w:t>
            </w:r>
            <w:r w:rsidRPr="00105A02">
              <w:rPr>
                <w:iCs/>
              </w:rPr>
              <w:t xml:space="preserve"> informacin</w:t>
            </w:r>
            <w:r w:rsidR="001069D9">
              <w:rPr>
                <w:iCs/>
              </w:rPr>
              <w:t>į</w:t>
            </w:r>
            <w:r w:rsidRPr="00105A02">
              <w:rPr>
                <w:iCs/>
              </w:rPr>
              <w:t xml:space="preserve"> stend</w:t>
            </w:r>
            <w:r w:rsidR="001069D9">
              <w:rPr>
                <w:iCs/>
              </w:rPr>
              <w:t>ą</w:t>
            </w:r>
            <w:r w:rsidRPr="00105A02">
              <w:rPr>
                <w:iCs/>
              </w:rPr>
              <w:t xml:space="preserve">, </w:t>
            </w:r>
            <w:r w:rsidR="00A36ADE">
              <w:rPr>
                <w:iCs/>
              </w:rPr>
              <w:t xml:space="preserve">mažosios architektūros statinius </w:t>
            </w:r>
            <w:r w:rsidRPr="00105A02">
              <w:rPr>
                <w:iCs/>
              </w:rPr>
              <w:t>ir kt. (tikslinama projektavimo metu).</w:t>
            </w:r>
          </w:p>
          <w:p w14:paraId="5B158358" w14:textId="5CD27D83" w:rsidR="00105A02" w:rsidRPr="000E46F6" w:rsidRDefault="00105A02" w:rsidP="001069D9">
            <w:pPr>
              <w:pStyle w:val="Sraopastraipa"/>
              <w:widowControl/>
              <w:tabs>
                <w:tab w:val="left" w:pos="772"/>
              </w:tabs>
              <w:suppressAutoHyphens w:val="0"/>
              <w:spacing w:after="200" w:line="276" w:lineRule="auto"/>
              <w:ind w:left="0" w:firstLine="360"/>
              <w:jc w:val="both"/>
              <w:rPr>
                <w:iCs/>
              </w:rPr>
            </w:pPr>
            <w:r w:rsidRPr="00105A02">
              <w:rPr>
                <w:iCs/>
              </w:rPr>
              <w:t>5. Projektinės dokumentacijos sprendiniai turi nepažeisti objekto vertingųjų savybių, nedaryti neigiamo poveikio kraštovaizdžiui</w:t>
            </w:r>
            <w:r w:rsidRPr="00105A02">
              <w:rPr>
                <w:b/>
                <w:iCs/>
              </w:rPr>
              <w:t>.</w:t>
            </w:r>
          </w:p>
        </w:tc>
      </w:tr>
      <w:tr w:rsidR="001069D9" w:rsidRPr="0004269A" w14:paraId="2A615490" w14:textId="77777777">
        <w:tc>
          <w:tcPr>
            <w:tcW w:w="828" w:type="dxa"/>
            <w:tcBorders>
              <w:top w:val="single" w:sz="4" w:space="0" w:color="auto"/>
              <w:left w:val="single" w:sz="4" w:space="0" w:color="auto"/>
              <w:bottom w:val="single" w:sz="4" w:space="0" w:color="auto"/>
              <w:right w:val="single" w:sz="4" w:space="0" w:color="auto"/>
            </w:tcBorders>
            <w:hideMark/>
          </w:tcPr>
          <w:p w14:paraId="7DFF81A7" w14:textId="7D6A5E8D" w:rsidR="001069D9" w:rsidRPr="0004269A" w:rsidRDefault="0068174C" w:rsidP="001069D9">
            <w:pPr>
              <w:spacing w:line="276" w:lineRule="auto"/>
              <w:jc w:val="both"/>
            </w:pPr>
            <w:r>
              <w:lastRenderedPageBreak/>
              <w:t>10</w:t>
            </w:r>
            <w:r w:rsidR="00B652E2">
              <w:t>.1</w:t>
            </w:r>
            <w:r w:rsidR="001069D9" w:rsidRPr="0004269A">
              <w:t>.</w:t>
            </w:r>
          </w:p>
        </w:tc>
        <w:tc>
          <w:tcPr>
            <w:tcW w:w="2824" w:type="dxa"/>
            <w:tcBorders>
              <w:top w:val="single" w:sz="4" w:space="0" w:color="auto"/>
              <w:left w:val="single" w:sz="4" w:space="0" w:color="auto"/>
              <w:bottom w:val="single" w:sz="4" w:space="0" w:color="auto"/>
              <w:right w:val="single" w:sz="4" w:space="0" w:color="auto"/>
            </w:tcBorders>
          </w:tcPr>
          <w:p w14:paraId="4E1DEFB5" w14:textId="77777777" w:rsidR="001069D9" w:rsidRPr="0004269A" w:rsidRDefault="001069D9" w:rsidP="001069D9">
            <w:pPr>
              <w:spacing w:line="276" w:lineRule="auto"/>
              <w:jc w:val="both"/>
            </w:pPr>
            <w:r w:rsidRPr="0004269A">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247A7DAB" w14:textId="77777777" w:rsidR="001069D9" w:rsidRDefault="001069D9" w:rsidP="005F45CC">
            <w:pPr>
              <w:pStyle w:val="Sraopastraipa"/>
              <w:widowControl/>
              <w:numPr>
                <w:ilvl w:val="0"/>
                <w:numId w:val="9"/>
              </w:numPr>
              <w:tabs>
                <w:tab w:val="left" w:pos="631"/>
              </w:tabs>
              <w:autoSpaceDN w:val="0"/>
              <w:ind w:left="0" w:firstLine="360"/>
              <w:jc w:val="both"/>
              <w:textAlignment w:val="baseline"/>
            </w:pPr>
            <w:r>
              <w:t>Prisijungimo sąlygų ir specialiųjų reikalavimų, tvarkybos darbų projektavimo sąlygų bei kitų institucijų specialiųjų sąlygų gavimas (pagal poreikį) ir jų realizavimas rengiant  Projektinę dokumentaciją.</w:t>
            </w:r>
          </w:p>
          <w:p w14:paraId="0A33DCF8" w14:textId="72315173" w:rsidR="001069D9" w:rsidRDefault="001069D9" w:rsidP="005F45CC">
            <w:pPr>
              <w:pStyle w:val="Sraopastraipa"/>
              <w:widowControl/>
              <w:numPr>
                <w:ilvl w:val="0"/>
                <w:numId w:val="8"/>
              </w:numPr>
              <w:tabs>
                <w:tab w:val="left" w:pos="631"/>
              </w:tabs>
              <w:autoSpaceDN w:val="0"/>
              <w:ind w:left="0" w:firstLine="360"/>
              <w:jc w:val="both"/>
              <w:textAlignment w:val="baseline"/>
            </w:pPr>
            <w:r>
              <w:t xml:space="preserve">Projektavimo metu turi būti atliktos </w:t>
            </w:r>
            <w:r>
              <w:rPr>
                <w:bCs/>
                <w:color w:val="000000"/>
              </w:rPr>
              <w:t>visuomenės informavimo apie numatomą statinių projektavimą procedūros, gauti visi reik</w:t>
            </w:r>
            <w:r w:rsidR="005F45CC">
              <w:rPr>
                <w:bCs/>
                <w:color w:val="000000"/>
              </w:rPr>
              <w:t>a</w:t>
            </w:r>
            <w:r>
              <w:rPr>
                <w:bCs/>
                <w:color w:val="000000"/>
              </w:rPr>
              <w:t>lingi derinimai ir pritarimai, leidimai.</w:t>
            </w:r>
          </w:p>
          <w:p w14:paraId="02B0D364" w14:textId="77777777" w:rsidR="001069D9" w:rsidRDefault="001069D9" w:rsidP="005F45CC">
            <w:pPr>
              <w:pStyle w:val="Sraopastraipa"/>
              <w:widowControl/>
              <w:numPr>
                <w:ilvl w:val="0"/>
                <w:numId w:val="8"/>
              </w:numPr>
              <w:tabs>
                <w:tab w:val="left" w:pos="631"/>
              </w:tabs>
              <w:autoSpaceDN w:val="0"/>
              <w:ind w:left="0" w:firstLine="360"/>
              <w:jc w:val="both"/>
              <w:textAlignment w:val="baseline"/>
            </w:pPr>
            <w:r>
              <w:t>Projekto sprendiniai turi būti ekonomiškai pagrįsti ir racionalūs. Taikyti objekto vertingąsias savybes apsaugančius projektinius sprendinius.</w:t>
            </w:r>
          </w:p>
          <w:p w14:paraId="54AA46C5" w14:textId="690EAE5F" w:rsidR="001069D9" w:rsidRDefault="001069D9" w:rsidP="005F45CC">
            <w:pPr>
              <w:pStyle w:val="Sraopastraipa"/>
              <w:widowControl/>
              <w:numPr>
                <w:ilvl w:val="0"/>
                <w:numId w:val="8"/>
              </w:numPr>
              <w:tabs>
                <w:tab w:val="left" w:pos="631"/>
              </w:tabs>
              <w:autoSpaceDN w:val="0"/>
              <w:ind w:left="0" w:firstLine="360"/>
              <w:jc w:val="both"/>
              <w:textAlignment w:val="baseline"/>
            </w:pPr>
            <w:r>
              <w:t xml:space="preserve">Projekto techninės specifikacijos ir reikalavimai tvarkybos darbams, specialiųjų technologijų aprašymai turi būti parašyti konkrečiai šiai projektinei dokumentacijai, išsamūs ir detalūs. Statinio projekte, techninėje specifikacijoje negali būti nurodytas konkretus modelis ar šaltinis, konkretus procesas ar prekės ženklas, </w:t>
            </w:r>
            <w:r>
              <w:lastRenderedPageBreak/>
              <w:t>patentas, tipai, konkreti kilmė ar gamyba, dėl kurių tam tikroms įmonėms ar tam tikriems produktams būtų sudarytos palankesnės sąlygos arba jie būtų atmesti.</w:t>
            </w:r>
          </w:p>
          <w:p w14:paraId="2369CA30" w14:textId="77777777" w:rsidR="001069D9" w:rsidRDefault="001069D9" w:rsidP="005F45CC">
            <w:pPr>
              <w:pStyle w:val="Sraopastraipa"/>
              <w:widowControl/>
              <w:numPr>
                <w:ilvl w:val="0"/>
                <w:numId w:val="8"/>
              </w:numPr>
              <w:tabs>
                <w:tab w:val="left" w:pos="631"/>
              </w:tabs>
              <w:autoSpaceDN w:val="0"/>
              <w:ind w:left="0" w:firstLine="360"/>
              <w:jc w:val="both"/>
              <w:textAlignment w:val="baseline"/>
            </w:pPr>
            <w:r>
              <w:t>Projektinės dokumentacijos klaidų, neatitikimų normatyviniams dokumentams neatlygintinas taisymas per sutartyje nurodytą terminą.</w:t>
            </w:r>
          </w:p>
          <w:p w14:paraId="2C7E5D05" w14:textId="353F3E53" w:rsidR="001069D9" w:rsidRDefault="001069D9" w:rsidP="005F45CC">
            <w:pPr>
              <w:pStyle w:val="Sraopastraipa"/>
              <w:widowControl/>
              <w:numPr>
                <w:ilvl w:val="0"/>
                <w:numId w:val="8"/>
              </w:numPr>
              <w:tabs>
                <w:tab w:val="left" w:pos="631"/>
              </w:tabs>
              <w:autoSpaceDN w:val="0"/>
              <w:ind w:left="0" w:firstLine="360"/>
              <w:jc w:val="both"/>
              <w:textAlignment w:val="baseline"/>
            </w:pPr>
            <w:r>
              <w:t>Paslaugos teikėj</w:t>
            </w:r>
            <w:r w:rsidR="00A36ADE">
              <w:t>ui</w:t>
            </w:r>
            <w:r>
              <w:t>, prieš teik</w:t>
            </w:r>
            <w:r w:rsidR="00A36ADE">
              <w:t>iant</w:t>
            </w:r>
            <w:r>
              <w:t xml:space="preserve"> pasiūlymą, </w:t>
            </w:r>
            <w:r w:rsidR="00A36ADE">
              <w:t>rekomenduojama</w:t>
            </w:r>
            <w:r>
              <w:t xml:space="preserve"> vietoje susipažinti su esama būkle.</w:t>
            </w:r>
          </w:p>
          <w:p w14:paraId="6D81DF53" w14:textId="7B5FB9EA" w:rsidR="001069D9" w:rsidRPr="0004269A" w:rsidRDefault="001069D9" w:rsidP="005F45CC">
            <w:pPr>
              <w:tabs>
                <w:tab w:val="left" w:pos="631"/>
              </w:tabs>
              <w:spacing w:line="276" w:lineRule="auto"/>
              <w:ind w:firstLine="360"/>
              <w:jc w:val="both"/>
              <w:rPr>
                <w:u w:val="single"/>
              </w:rPr>
            </w:pPr>
            <w:r>
              <w:t xml:space="preserve">Teikėjas visus iškilusius klausimus ir problemas, susijusias su šioje techninėje užduotyje nustatytų tikslų ir užduočių vykdymu, turi spręsti savarankiškai (savo pastangomis), tačiau galutinius sprendimus priimti tik suderinus su </w:t>
            </w:r>
            <w:r w:rsidR="00793A02">
              <w:t>Užsakovu</w:t>
            </w:r>
            <w:r>
              <w:t>.</w:t>
            </w:r>
          </w:p>
        </w:tc>
      </w:tr>
      <w:tr w:rsidR="00B652E2" w:rsidRPr="0004269A" w14:paraId="6BF91413" w14:textId="77777777">
        <w:tc>
          <w:tcPr>
            <w:tcW w:w="828" w:type="dxa"/>
            <w:tcBorders>
              <w:top w:val="single" w:sz="4" w:space="0" w:color="auto"/>
              <w:left w:val="single" w:sz="4" w:space="0" w:color="auto"/>
              <w:bottom w:val="single" w:sz="4" w:space="0" w:color="auto"/>
              <w:right w:val="single" w:sz="4" w:space="0" w:color="auto"/>
            </w:tcBorders>
          </w:tcPr>
          <w:p w14:paraId="72F5D0E1" w14:textId="35304FD1" w:rsidR="00B652E2" w:rsidRPr="0004269A" w:rsidRDefault="0068174C" w:rsidP="00B652E2">
            <w:pPr>
              <w:spacing w:line="276" w:lineRule="auto"/>
              <w:jc w:val="both"/>
            </w:pPr>
            <w:r>
              <w:lastRenderedPageBreak/>
              <w:t>10</w:t>
            </w:r>
            <w:r w:rsidR="00B652E2">
              <w:t>.2</w:t>
            </w:r>
          </w:p>
        </w:tc>
        <w:tc>
          <w:tcPr>
            <w:tcW w:w="2824" w:type="dxa"/>
            <w:tcBorders>
              <w:top w:val="single" w:sz="4" w:space="0" w:color="auto"/>
              <w:left w:val="single" w:sz="4" w:space="0" w:color="auto"/>
              <w:bottom w:val="single" w:sz="4" w:space="0" w:color="auto"/>
              <w:right w:val="single" w:sz="4" w:space="0" w:color="auto"/>
            </w:tcBorders>
          </w:tcPr>
          <w:p w14:paraId="5B5B4D42" w14:textId="77777777" w:rsidR="00B652E2" w:rsidRPr="0004269A" w:rsidRDefault="00B652E2" w:rsidP="00B652E2">
            <w:pPr>
              <w:spacing w:line="276" w:lineRule="auto"/>
              <w:jc w:val="both"/>
            </w:pPr>
            <w:r w:rsidRPr="0004269A">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06D83BD6" w14:textId="481F2F8B" w:rsidR="00B652E2" w:rsidRPr="00412478" w:rsidRDefault="00B652E2" w:rsidP="00B652E2">
            <w:pPr>
              <w:spacing w:line="276" w:lineRule="auto"/>
              <w:jc w:val="both"/>
              <w:rPr>
                <w:rFonts w:eastAsia="Times New Roman"/>
                <w:color w:val="007BB8"/>
                <w:lang w:eastAsia="lt-LT"/>
              </w:rPr>
            </w:pPr>
            <w:r w:rsidRPr="005A33D7">
              <w:rPr>
                <w:rFonts w:eastAsia="Times New Roman"/>
                <w:lang w:eastAsia="lt-LT"/>
              </w:rPr>
              <w:t xml:space="preserve">        Projekto įgyvendinimo priežiūra vykdoma visą </w:t>
            </w:r>
            <w:r w:rsidR="004B7091">
              <w:rPr>
                <w:lang w:eastAsia="lt-LT"/>
              </w:rPr>
              <w:t>s</w:t>
            </w:r>
            <w:r w:rsidR="004B7091" w:rsidRPr="00AF6D02">
              <w:rPr>
                <w:kern w:val="0"/>
                <w:lang w:eastAsia="lt-LT"/>
              </w:rPr>
              <w:t>up</w:t>
            </w:r>
            <w:r w:rsidR="004B7091" w:rsidRPr="00A36ADE">
              <w:rPr>
                <w:kern w:val="0"/>
                <w:lang w:eastAsia="lt-LT"/>
              </w:rPr>
              <w:t>aprastin</w:t>
            </w:r>
            <w:r w:rsidR="004B7091" w:rsidRPr="00AF6D02">
              <w:rPr>
                <w:kern w:val="0"/>
                <w:lang w:eastAsia="lt-LT"/>
              </w:rPr>
              <w:t>t</w:t>
            </w:r>
            <w:r w:rsidR="004B7091">
              <w:rPr>
                <w:kern w:val="0"/>
                <w:lang w:eastAsia="lt-LT"/>
              </w:rPr>
              <w:t>o</w:t>
            </w:r>
            <w:r w:rsidR="004B7091" w:rsidRPr="00AF6D02">
              <w:rPr>
                <w:kern w:val="0"/>
                <w:lang w:eastAsia="lt-LT"/>
              </w:rPr>
              <w:t xml:space="preserve"> tvarkomųjų statybos darbų projekt</w:t>
            </w:r>
            <w:r w:rsidR="004B7091">
              <w:rPr>
                <w:kern w:val="0"/>
                <w:lang w:eastAsia="lt-LT"/>
              </w:rPr>
              <w:t>o</w:t>
            </w:r>
            <w:r w:rsidR="004B7091" w:rsidRPr="005A33D7">
              <w:rPr>
                <w:rFonts w:eastAsia="Times New Roman"/>
                <w:lang w:eastAsia="lt-LT"/>
              </w:rPr>
              <w:t xml:space="preserve"> </w:t>
            </w:r>
            <w:r w:rsidRPr="005A33D7">
              <w:rPr>
                <w:rFonts w:eastAsia="Times New Roman"/>
                <w:lang w:eastAsia="lt-LT"/>
              </w:rPr>
              <w:t>įgyvendinimo laiką ir priežiūra pradedama vykdyti nuo Rangos darbų sutarties įsigaliojimo ir vykdoma iki statybos  užbaigimo akto ir / ar susijusių dokumentų patvirtinimo institucijose dienos</w:t>
            </w:r>
            <w:r w:rsidR="00412478">
              <w:rPr>
                <w:rFonts w:eastAsia="Times New Roman"/>
                <w:lang w:eastAsia="lt-LT"/>
              </w:rPr>
              <w:t>.</w:t>
            </w:r>
            <w:r w:rsidRPr="005A33D7">
              <w:rPr>
                <w:rFonts w:eastAsia="Times New Roman"/>
                <w:lang w:eastAsia="lt-LT"/>
              </w:rPr>
              <w:t xml:space="preserve"> </w:t>
            </w:r>
          </w:p>
          <w:p w14:paraId="307C2B3A" w14:textId="38B92411" w:rsidR="00B652E2" w:rsidRPr="005A33D7" w:rsidRDefault="00B652E2" w:rsidP="00B652E2">
            <w:pPr>
              <w:spacing w:line="276" w:lineRule="auto"/>
              <w:jc w:val="both"/>
              <w:rPr>
                <w:rFonts w:eastAsia="Times New Roman"/>
                <w:lang w:eastAsia="lt-LT"/>
              </w:rPr>
            </w:pPr>
            <w:r w:rsidRPr="005A33D7">
              <w:rPr>
                <w:rFonts w:eastAsia="Times New Roman"/>
                <w:lang w:eastAsia="lt-LT"/>
              </w:rPr>
              <w:t xml:space="preserve">        Pateikiami dokumentai, vadovaujantis STR 1.06.01:2016 „Statybos darbai. Statinio statybos priežiūra“ reikalavimais ir kitais norminiais teisės aktais bei projekto įgyvendinimo priežiūra fiksuojamas atitinkamais įrašais e-Statybos dabų žurnale.</w:t>
            </w:r>
          </w:p>
          <w:p w14:paraId="26932989" w14:textId="33ECB54D" w:rsidR="00B652E2" w:rsidRPr="005A33D7" w:rsidRDefault="00B652E2" w:rsidP="00B652E2">
            <w:pPr>
              <w:pStyle w:val="Sraopastraipa"/>
              <w:tabs>
                <w:tab w:val="left" w:pos="195"/>
              </w:tabs>
              <w:ind w:left="0"/>
              <w:jc w:val="both"/>
              <w:rPr>
                <w:rFonts w:eastAsia="Times New Roman"/>
                <w:lang w:eastAsia="lt-LT"/>
              </w:rPr>
            </w:pPr>
            <w:r w:rsidRPr="005A33D7">
              <w:rPr>
                <w:rFonts w:eastAsia="Times New Roman"/>
                <w:lang w:eastAsia="lt-LT"/>
              </w:rPr>
              <w:t xml:space="preserve">         Paslaugos teikėjas projekto vykdymo priežiūrai privalo skirti pagal poreikį, deleguojant į statybvietę (ar kitą </w:t>
            </w:r>
            <w:r w:rsidR="00793A02">
              <w:rPr>
                <w:rFonts w:eastAsia="Times New Roman"/>
                <w:lang w:eastAsia="lt-LT"/>
              </w:rPr>
              <w:t>Užsakovo</w:t>
            </w:r>
            <w:r w:rsidRPr="005A33D7">
              <w:rPr>
                <w:rFonts w:eastAsia="Times New Roman"/>
                <w:lang w:eastAsia="lt-LT"/>
              </w:rPr>
              <w:t xml:space="preserve"> nurodytą vietą) reikiamą skaičių Projekto dalies vadovų (priklausomai nuo vykdomų darbų srities), fiksuojant atvykimą ir priežiūros vykdymo rezultatus elektroniniame statybos darbų žurnale, ir užtikrinti operatyvų iškilusių klausimų statybos metu sprendimą Paslaugų teikėjo kompetencijos ribose.</w:t>
            </w:r>
          </w:p>
          <w:p w14:paraId="76AD41F6" w14:textId="542A2BB1" w:rsidR="00B652E2" w:rsidRPr="005A33D7" w:rsidRDefault="00B652E2" w:rsidP="00B652E2">
            <w:pPr>
              <w:pStyle w:val="Sraopastraipa"/>
              <w:tabs>
                <w:tab w:val="left" w:pos="195"/>
              </w:tabs>
              <w:ind w:left="0"/>
              <w:jc w:val="both"/>
              <w:rPr>
                <w:rFonts w:eastAsia="Times New Roman"/>
                <w:lang w:eastAsia="lt-LT"/>
              </w:rPr>
            </w:pPr>
            <w:r w:rsidRPr="005A33D7">
              <w:rPr>
                <w:rFonts w:eastAsia="Times New Roman"/>
                <w:lang w:eastAsia="lt-LT"/>
              </w:rPr>
              <w:t xml:space="preserve">          Paslaugų teikėjas privalo teikti patarimus (įskaitant ir privalomus nurodymus) ir bet kokius paaiškinimus Užsakovui ir/ar Rangovui ir/ar jų įgaliotiems asmenims, susijusius su Projektu ir/ar jo dalimis, sprendinių įgyvendinimu, teikti rekomendacijas ir imtis visų būtinų veiksmų, siekiant užtikrinti visišką statybos ir susijusių darbų (pvz. apdailos darbų) atitikimą Paslaugų teikėjo parengtam Projektui, teikti patarimus </w:t>
            </w:r>
            <w:r w:rsidR="00793A02">
              <w:rPr>
                <w:rFonts w:eastAsia="Times New Roman"/>
                <w:lang w:eastAsia="lt-LT"/>
              </w:rPr>
              <w:t>U</w:t>
            </w:r>
            <w:r w:rsidR="00793A02" w:rsidRPr="00793A02">
              <w:rPr>
                <w:rFonts w:eastAsia="Times New Roman"/>
                <w:lang w:eastAsia="lt-LT"/>
              </w:rPr>
              <w:t>žsakovui</w:t>
            </w:r>
            <w:r w:rsidRPr="005A33D7">
              <w:rPr>
                <w:rFonts w:eastAsia="Times New Roman"/>
                <w:lang w:eastAsia="lt-LT"/>
              </w:rPr>
              <w:t xml:space="preserve"> tais atvejais, kai Rangovas nevykdo Paslaugų teikėjo rekomendacijų ir/ar nurodymų, o būtent, kai Rangovas pažeidžia Paslaugų teikėjo ir/ar tiesiogiai </w:t>
            </w:r>
            <w:r w:rsidR="00793A02">
              <w:rPr>
                <w:rFonts w:eastAsia="Times New Roman"/>
                <w:lang w:eastAsia="lt-LT"/>
              </w:rPr>
              <w:t>s</w:t>
            </w:r>
            <w:r w:rsidR="00351482">
              <w:rPr>
                <w:rFonts w:eastAsia="Times New Roman"/>
                <w:lang w:eastAsia="lt-LT"/>
              </w:rPr>
              <w:t>tatytojo</w:t>
            </w:r>
            <w:r w:rsidRPr="005A33D7">
              <w:rPr>
                <w:rFonts w:eastAsia="Times New Roman"/>
                <w:lang w:eastAsia="lt-LT"/>
              </w:rPr>
              <w:t xml:space="preserve"> teises, imtis visų būtinų veiksmų, siekiant ištaisyti aptiktas / pastebėtas, keičiamas Projekto klaidas, jeigu jos atsirado dėl Paslaugų teikėjo sprendinių;</w:t>
            </w:r>
          </w:p>
          <w:p w14:paraId="58AFD130" w14:textId="4C2067A6" w:rsidR="00B652E2" w:rsidRPr="003E50A3" w:rsidRDefault="00B652E2" w:rsidP="003E50A3">
            <w:pPr>
              <w:spacing w:line="276" w:lineRule="auto"/>
              <w:jc w:val="both"/>
              <w:rPr>
                <w:rFonts w:eastAsia="Times New Roman"/>
                <w:lang w:eastAsia="lt-LT"/>
              </w:rPr>
            </w:pPr>
            <w:r w:rsidRPr="005A33D7">
              <w:rPr>
                <w:rFonts w:eastAsia="Times New Roman"/>
                <w:lang w:eastAsia="lt-LT"/>
              </w:rPr>
              <w:t xml:space="preserve">          Vykdyti Rangovo vykdomų darbų kokybės </w:t>
            </w:r>
            <w:r w:rsidRPr="005A33D7">
              <w:rPr>
                <w:rFonts w:eastAsia="Times New Roman"/>
                <w:lang w:eastAsia="lt-LT"/>
              </w:rPr>
              <w:lastRenderedPageBreak/>
              <w:t xml:space="preserve">kontrolę projektavimo atitikties lygmeniu, užtikrinant tinkamą sprendinių įgyvendinimą.   </w:t>
            </w:r>
          </w:p>
        </w:tc>
      </w:tr>
      <w:tr w:rsidR="003E50A3" w:rsidRPr="0004269A" w14:paraId="55DC2ECB" w14:textId="77777777">
        <w:tc>
          <w:tcPr>
            <w:tcW w:w="828" w:type="dxa"/>
            <w:tcBorders>
              <w:top w:val="single" w:sz="4" w:space="0" w:color="auto"/>
              <w:left w:val="single" w:sz="4" w:space="0" w:color="auto"/>
              <w:bottom w:val="single" w:sz="4" w:space="0" w:color="auto"/>
              <w:right w:val="single" w:sz="4" w:space="0" w:color="auto"/>
            </w:tcBorders>
          </w:tcPr>
          <w:p w14:paraId="25150421" w14:textId="66CA7785" w:rsidR="003E50A3" w:rsidRDefault="003E50A3" w:rsidP="00B652E2">
            <w:pPr>
              <w:spacing w:line="276" w:lineRule="auto"/>
              <w:jc w:val="both"/>
            </w:pPr>
            <w:r>
              <w:lastRenderedPageBreak/>
              <w:t>1</w:t>
            </w:r>
            <w:r w:rsidR="0068174C">
              <w:t>1</w:t>
            </w:r>
            <w:r>
              <w:t>.</w:t>
            </w:r>
          </w:p>
        </w:tc>
        <w:tc>
          <w:tcPr>
            <w:tcW w:w="2824" w:type="dxa"/>
            <w:tcBorders>
              <w:top w:val="single" w:sz="4" w:space="0" w:color="auto"/>
              <w:left w:val="single" w:sz="4" w:space="0" w:color="auto"/>
              <w:bottom w:val="single" w:sz="4" w:space="0" w:color="auto"/>
              <w:right w:val="single" w:sz="4" w:space="0" w:color="auto"/>
            </w:tcBorders>
          </w:tcPr>
          <w:p w14:paraId="1DA930AC" w14:textId="77777777" w:rsidR="00C4053B" w:rsidRDefault="00C4053B" w:rsidP="00C4053B">
            <w:pPr>
              <w:spacing w:line="276" w:lineRule="auto"/>
            </w:pPr>
            <w:r>
              <w:t>statybos skaičiuojamosios</w:t>
            </w:r>
          </w:p>
          <w:p w14:paraId="7EBCEF34" w14:textId="77777777" w:rsidR="00C4053B" w:rsidRDefault="00C4053B" w:rsidP="00C4053B">
            <w:pPr>
              <w:spacing w:line="276" w:lineRule="auto"/>
            </w:pPr>
            <w:r>
              <w:t>kainos nustatymo dalis</w:t>
            </w:r>
          </w:p>
          <w:p w14:paraId="324C38DD" w14:textId="31318AFD" w:rsidR="003E50A3" w:rsidRPr="0004269A" w:rsidRDefault="00C4053B" w:rsidP="00C4053B">
            <w:pPr>
              <w:spacing w:line="276" w:lineRule="auto"/>
              <w:jc w:val="both"/>
            </w:pPr>
            <w:r>
              <w:t>(įskaitant, bet neapsiribojant):</w:t>
            </w:r>
          </w:p>
        </w:tc>
        <w:tc>
          <w:tcPr>
            <w:tcW w:w="5699" w:type="dxa"/>
            <w:tcBorders>
              <w:top w:val="single" w:sz="4" w:space="0" w:color="auto"/>
              <w:left w:val="single" w:sz="4" w:space="0" w:color="auto"/>
              <w:bottom w:val="single" w:sz="4" w:space="0" w:color="auto"/>
              <w:right w:val="single" w:sz="4" w:space="0" w:color="auto"/>
            </w:tcBorders>
          </w:tcPr>
          <w:p w14:paraId="46D84C15" w14:textId="77777777" w:rsidR="00C4053B" w:rsidRPr="00C4053B" w:rsidRDefault="00C4053B" w:rsidP="00C4053B">
            <w:pPr>
              <w:spacing w:line="276" w:lineRule="auto"/>
              <w:jc w:val="both"/>
            </w:pPr>
            <w:r w:rsidRPr="00C4053B">
              <w:t>– Rengiama vadovaujantis STR 1.04.04:2017 „Statinio projektavimas, projekto ekspertizė“ reikalavimais, apibrėžtos sudėties ir apimties.</w:t>
            </w:r>
          </w:p>
          <w:p w14:paraId="72EB9133" w14:textId="54EFADFA" w:rsidR="00C4053B" w:rsidRPr="00C4053B" w:rsidRDefault="00C4053B" w:rsidP="00C4053B">
            <w:pPr>
              <w:spacing w:line="276" w:lineRule="auto"/>
              <w:jc w:val="both"/>
            </w:pPr>
            <w:r w:rsidRPr="00C4053B">
              <w:t xml:space="preserve">– Projektuotojas parengia Projekto detalius sąmatinius skaičiavimus </w:t>
            </w:r>
            <w:r w:rsidR="00CB2126">
              <w:t xml:space="preserve">(lokalines sąmatas) </w:t>
            </w:r>
            <w:r w:rsidRPr="00C4053B">
              <w:t>ir sąnaudų kiekių žiniaraščius, suvestinį statybos skaičiuojamosios kainos apskaičiavimą.</w:t>
            </w:r>
          </w:p>
          <w:p w14:paraId="312E3CB8" w14:textId="522E4DFC" w:rsidR="003E50A3" w:rsidRPr="005A33D7" w:rsidRDefault="00C4053B" w:rsidP="00C4053B">
            <w:pPr>
              <w:spacing w:line="276" w:lineRule="auto"/>
              <w:jc w:val="both"/>
              <w:rPr>
                <w:rFonts w:eastAsia="Times New Roman"/>
                <w:lang w:eastAsia="lt-LT"/>
              </w:rPr>
            </w:pPr>
            <w:r w:rsidRPr="00C4053B">
              <w:t>– Po statybą leidžiančio dokumento gavimo, iki viešojo statybos darbų pirkimo pradžios pasikeitus statinių statybos skaičiuojamųjų kainų lygiui, Statytojui (Užsakovui) arba Projekto valdytojui pavedus, Projektuotojas turės perskaičiuoti statybos skaičiuojamąją kainą tuo metu galiojančiu kainų lygiu.</w:t>
            </w:r>
          </w:p>
        </w:tc>
      </w:tr>
      <w:tr w:rsidR="00B652E2" w:rsidRPr="0004269A" w14:paraId="3495078E" w14:textId="77777777" w:rsidTr="00772F9A">
        <w:trPr>
          <w:trHeight w:val="339"/>
        </w:trPr>
        <w:tc>
          <w:tcPr>
            <w:tcW w:w="828" w:type="dxa"/>
            <w:tcBorders>
              <w:top w:val="single" w:sz="4" w:space="0" w:color="auto"/>
              <w:left w:val="single" w:sz="4" w:space="0" w:color="auto"/>
              <w:bottom w:val="single" w:sz="4" w:space="0" w:color="auto"/>
              <w:right w:val="single" w:sz="4" w:space="0" w:color="auto"/>
            </w:tcBorders>
            <w:hideMark/>
          </w:tcPr>
          <w:p w14:paraId="4D83FD7C" w14:textId="4E83246A" w:rsidR="00B652E2" w:rsidRPr="0004269A" w:rsidRDefault="00351482" w:rsidP="00B652E2">
            <w:pPr>
              <w:spacing w:line="276" w:lineRule="auto"/>
              <w:jc w:val="both"/>
            </w:pPr>
            <w:r>
              <w:t>1</w:t>
            </w:r>
            <w:r w:rsidR="0068174C">
              <w:t>2</w:t>
            </w:r>
            <w:r w:rsidR="00B652E2"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5BA05D21" w14:textId="77777777" w:rsidR="00B652E2" w:rsidRPr="0004269A" w:rsidRDefault="00B652E2" w:rsidP="00B652E2">
            <w:pPr>
              <w:spacing w:line="276" w:lineRule="auto"/>
              <w:jc w:val="both"/>
              <w:rPr>
                <w:u w:val="single"/>
              </w:rPr>
            </w:pPr>
            <w:r w:rsidRPr="0004269A">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1986BA22" w14:textId="646259E9" w:rsidR="003F40A2" w:rsidRPr="005A33D7" w:rsidRDefault="003F40A2" w:rsidP="00901D62">
            <w:pPr>
              <w:jc w:val="both"/>
              <w:rPr>
                <w:rFonts w:eastAsia="Times New Roman"/>
                <w:lang w:eastAsia="lt-LT"/>
              </w:rPr>
            </w:pPr>
            <w:r w:rsidRPr="005A33D7">
              <w:rPr>
                <w:rFonts w:eastAsia="Times New Roman"/>
                <w:lang w:eastAsia="lt-LT"/>
              </w:rPr>
              <w:t xml:space="preserve">Paslaugų teikimo </w:t>
            </w:r>
            <w:r w:rsidR="00901D62">
              <w:rPr>
                <w:rFonts w:eastAsia="Times New Roman"/>
                <w:lang w:eastAsia="lt-LT"/>
              </w:rPr>
              <w:t xml:space="preserve">trukmė 36 mėnesiai (su projekto vykdymo priežiūros paslaugos terminu) </w:t>
            </w:r>
            <w:r w:rsidRPr="005A33D7">
              <w:rPr>
                <w:rFonts w:eastAsia="Times New Roman"/>
                <w:lang w:eastAsia="lt-LT"/>
              </w:rPr>
              <w:t xml:space="preserve">nuo sutarties įsigaliojimo dienos: </w:t>
            </w:r>
          </w:p>
          <w:p w14:paraId="3CD22311" w14:textId="5AF25A3B" w:rsidR="00055DB9" w:rsidRDefault="00055DB9" w:rsidP="00055DB9">
            <w:pPr>
              <w:pStyle w:val="Sraopastraipa"/>
              <w:numPr>
                <w:ilvl w:val="1"/>
                <w:numId w:val="12"/>
              </w:numPr>
              <w:jc w:val="both"/>
              <w:rPr>
                <w:rFonts w:eastAsia="Times New Roman"/>
                <w:lang w:eastAsia="lt-LT"/>
              </w:rPr>
            </w:pPr>
            <w:r>
              <w:rPr>
                <w:rFonts w:eastAsia="Times New Roman"/>
                <w:lang w:eastAsia="lt-LT"/>
              </w:rPr>
              <w:t xml:space="preserve">Inžinerinių geodezinių (topografinės nuotraukos) ir </w:t>
            </w:r>
            <w:r w:rsidRPr="00055DB9">
              <w:rPr>
                <w:rFonts w:eastAsia="Times New Roman"/>
                <w:lang w:eastAsia="lt-LT"/>
              </w:rPr>
              <w:t>inžinerinių geologinių</w:t>
            </w:r>
            <w:r w:rsidR="00132AA8">
              <w:rPr>
                <w:rFonts w:eastAsia="Times New Roman"/>
                <w:lang w:eastAsia="lt-LT"/>
              </w:rPr>
              <w:t xml:space="preserve"> (at</w:t>
            </w:r>
            <w:r w:rsidR="00132AA8" w:rsidRPr="00132AA8">
              <w:rPr>
                <w:rFonts w:eastAsia="Times New Roman"/>
                <w:lang w:eastAsia="lt-LT"/>
              </w:rPr>
              <w:t>lieka</w:t>
            </w:r>
            <w:r w:rsidR="00132AA8">
              <w:rPr>
                <w:rFonts w:eastAsia="Times New Roman"/>
                <w:lang w:eastAsia="lt-LT"/>
              </w:rPr>
              <w:t xml:space="preserve">mi jei tai taikoma projektuojant) </w:t>
            </w:r>
            <w:r>
              <w:rPr>
                <w:rFonts w:eastAsia="Times New Roman"/>
                <w:lang w:eastAsia="lt-LT"/>
              </w:rPr>
              <w:t xml:space="preserve"> tyrimų trukmė 60 k. d.</w:t>
            </w:r>
          </w:p>
          <w:p w14:paraId="07835EAA" w14:textId="472E4792" w:rsidR="00F627FD" w:rsidRDefault="00F627FD" w:rsidP="00055DB9">
            <w:pPr>
              <w:pStyle w:val="Sraopastraipa"/>
              <w:numPr>
                <w:ilvl w:val="1"/>
                <w:numId w:val="12"/>
              </w:numPr>
              <w:jc w:val="both"/>
              <w:rPr>
                <w:rFonts w:eastAsia="Times New Roman"/>
                <w:lang w:eastAsia="lt-LT"/>
              </w:rPr>
            </w:pPr>
            <w:r>
              <w:rPr>
                <w:rFonts w:eastAsia="Times New Roman"/>
                <w:lang w:eastAsia="lt-LT"/>
              </w:rPr>
              <w:t>Projektinių pasiūlymų rengimo trukmė 150 k. d.</w:t>
            </w:r>
          </w:p>
          <w:p w14:paraId="0AEFF6DC" w14:textId="3D5A7EEC" w:rsidR="00B643A4" w:rsidRPr="00055DB9" w:rsidRDefault="00CB2126" w:rsidP="00055DB9">
            <w:pPr>
              <w:pStyle w:val="Sraopastraipa"/>
              <w:numPr>
                <w:ilvl w:val="1"/>
                <w:numId w:val="12"/>
              </w:numPr>
              <w:jc w:val="both"/>
              <w:rPr>
                <w:rFonts w:eastAsia="Times New Roman"/>
                <w:lang w:eastAsia="lt-LT"/>
              </w:rPr>
            </w:pPr>
            <w:r w:rsidRPr="00CB2126">
              <w:rPr>
                <w:rFonts w:eastAsia="Times New Roman"/>
                <w:lang w:eastAsia="lt-LT"/>
              </w:rPr>
              <w:t>Supaprastinto tvarkomųjų statybos darbų projekto parengimas</w:t>
            </w:r>
            <w:r>
              <w:rPr>
                <w:rFonts w:eastAsia="Times New Roman"/>
                <w:lang w:eastAsia="lt-LT"/>
              </w:rPr>
              <w:t xml:space="preserve"> </w:t>
            </w:r>
            <w:r w:rsidR="00B643A4">
              <w:rPr>
                <w:rFonts w:eastAsia="Times New Roman"/>
                <w:lang w:eastAsia="lt-LT"/>
              </w:rPr>
              <w:t>100 k. d.</w:t>
            </w:r>
          </w:p>
          <w:p w14:paraId="453F9DC9" w14:textId="34460B7B" w:rsidR="00B652E2" w:rsidRPr="00901D62" w:rsidRDefault="003F40A2" w:rsidP="00901D62">
            <w:pPr>
              <w:jc w:val="both"/>
              <w:rPr>
                <w:rFonts w:eastAsia="Times New Roman"/>
                <w:lang w:eastAsia="lt-LT"/>
              </w:rPr>
            </w:pPr>
            <w:r w:rsidRPr="005A33D7">
              <w:rPr>
                <w:rFonts w:eastAsia="Times New Roman"/>
                <w:lang w:eastAsia="lt-LT"/>
              </w:rPr>
              <w:t xml:space="preserve">2. Projekto įgyvendinimo priežiūra vykdoma visą rangos darbų vykdymo laikotarpį (nuo rangos darbų sutarties įsigaliojimo datos </w:t>
            </w:r>
            <w:r w:rsidR="00772F9A" w:rsidRPr="00772F9A">
              <w:rPr>
                <w:rFonts w:eastAsia="Times New Roman"/>
                <w:lang w:eastAsia="lt-LT"/>
              </w:rPr>
              <w:t>ir vykdoma iki statybos  užbaigimo akto ir / ar susijusių dokumentų patvirtinimo institucijose dienos</w:t>
            </w:r>
            <w:r w:rsidRPr="00843D2E">
              <w:rPr>
                <w:rFonts w:eastAsia="Times New Roman"/>
                <w:color w:val="4472C4" w:themeColor="accent1"/>
                <w:lang w:eastAsia="lt-LT"/>
              </w:rPr>
              <w:t xml:space="preserve">, </w:t>
            </w:r>
            <w:r w:rsidRPr="005A33D7">
              <w:rPr>
                <w:rFonts w:eastAsia="Times New Roman"/>
                <w:lang w:eastAsia="lt-LT"/>
              </w:rPr>
              <w:t xml:space="preserve">bet ne ilgiau, kaip </w:t>
            </w:r>
            <w:r w:rsidR="00C92E72">
              <w:rPr>
                <w:rFonts w:eastAsia="Times New Roman"/>
                <w:lang w:eastAsia="lt-LT"/>
              </w:rPr>
              <w:t>785 k. d</w:t>
            </w:r>
            <w:r w:rsidRPr="005A33D7">
              <w:rPr>
                <w:rFonts w:eastAsia="Times New Roman"/>
                <w:lang w:eastAsia="lt-LT"/>
              </w:rPr>
              <w:t xml:space="preserve">. </w:t>
            </w:r>
          </w:p>
        </w:tc>
      </w:tr>
      <w:tr w:rsidR="00B652E2" w:rsidRPr="0004269A" w14:paraId="1985F44F" w14:textId="77777777">
        <w:trPr>
          <w:trHeight w:val="70"/>
        </w:trPr>
        <w:tc>
          <w:tcPr>
            <w:tcW w:w="828" w:type="dxa"/>
            <w:tcBorders>
              <w:top w:val="single" w:sz="4" w:space="0" w:color="auto"/>
              <w:left w:val="single" w:sz="4" w:space="0" w:color="auto"/>
              <w:bottom w:val="single" w:sz="4" w:space="0" w:color="auto"/>
              <w:right w:val="single" w:sz="4" w:space="0" w:color="auto"/>
            </w:tcBorders>
          </w:tcPr>
          <w:p w14:paraId="544F9CC4" w14:textId="77777777" w:rsidR="00B652E2" w:rsidRPr="0004269A" w:rsidRDefault="00B652E2" w:rsidP="00B652E2">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0D3DDE4D" w14:textId="77777777" w:rsidR="00B652E2" w:rsidRPr="0004269A" w:rsidRDefault="00B652E2" w:rsidP="00B652E2">
            <w:pPr>
              <w:spacing w:line="276" w:lineRule="auto"/>
              <w:ind w:left="360"/>
              <w:jc w:val="center"/>
              <w:rPr>
                <w:b/>
              </w:rPr>
            </w:pPr>
            <w:r w:rsidRPr="0004269A">
              <w:rPr>
                <w:b/>
              </w:rPr>
              <w:t>III. Reikalavimai projektavimo paslaugoms</w:t>
            </w:r>
          </w:p>
        </w:tc>
      </w:tr>
      <w:tr w:rsidR="00B652E2" w:rsidRPr="0004269A" w14:paraId="18638E9C" w14:textId="77777777">
        <w:trPr>
          <w:trHeight w:val="1969"/>
        </w:trPr>
        <w:tc>
          <w:tcPr>
            <w:tcW w:w="828" w:type="dxa"/>
            <w:tcBorders>
              <w:top w:val="single" w:sz="4" w:space="0" w:color="auto"/>
              <w:left w:val="single" w:sz="4" w:space="0" w:color="auto"/>
              <w:bottom w:val="single" w:sz="4" w:space="0" w:color="auto"/>
              <w:right w:val="single" w:sz="4" w:space="0" w:color="auto"/>
            </w:tcBorders>
            <w:hideMark/>
          </w:tcPr>
          <w:p w14:paraId="42FA475A" w14:textId="0B84E051" w:rsidR="00B652E2" w:rsidRPr="0004269A" w:rsidRDefault="00B652E2" w:rsidP="00B652E2">
            <w:pPr>
              <w:spacing w:line="276" w:lineRule="auto"/>
              <w:jc w:val="both"/>
            </w:pPr>
            <w:r w:rsidRPr="0004269A">
              <w:t>1</w:t>
            </w:r>
            <w:r w:rsidR="0068174C">
              <w:t>3</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16901A92" w14:textId="77777777" w:rsidR="00B652E2" w:rsidRPr="0004269A" w:rsidRDefault="00B652E2" w:rsidP="00B652E2">
            <w:pPr>
              <w:spacing w:line="276" w:lineRule="auto"/>
              <w:jc w:val="both"/>
              <w:rPr>
                <w:b/>
                <w:u w:val="single"/>
              </w:rPr>
            </w:pPr>
            <w:r w:rsidRPr="0004269A">
              <w:t>Projekto rengimo dokumentams taikomi</w:t>
            </w:r>
            <w:r w:rsidRPr="0004269A">
              <w:rPr>
                <w:b/>
              </w:rPr>
              <w:t xml:space="preserve"> </w:t>
            </w:r>
            <w:r w:rsidRPr="0004269A">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0B17BAE8" w14:textId="77777777" w:rsidR="00AB64EB" w:rsidRDefault="00AB64EB" w:rsidP="00AB64EB">
            <w:pPr>
              <w:pStyle w:val="bodytext"/>
              <w:spacing w:before="0" w:after="0"/>
              <w:jc w:val="both"/>
              <w:rPr>
                <w:lang w:val="lt-LT"/>
              </w:rPr>
            </w:pPr>
            <w:r w:rsidRPr="00AB64EB">
              <w:rPr>
                <w:kern w:val="0"/>
                <w:lang w:val="lt-LT" w:eastAsia="lt-LT"/>
              </w:rPr>
              <w:t xml:space="preserve">  </w:t>
            </w:r>
            <w:r w:rsidRPr="002417CB">
              <w:rPr>
                <w:lang w:val="lt-LT"/>
              </w:rPr>
              <w:t>Projektinė dokumentacija</w:t>
            </w:r>
            <w:r>
              <w:rPr>
                <w:lang w:val="lt-LT"/>
              </w:rPr>
              <w:t xml:space="preserve"> rengiama, vadovaujantis Lietuvos Respublikoje galiojančiais teisės aktais:</w:t>
            </w:r>
            <w:r>
              <w:rPr>
                <w:b/>
                <w:lang w:val="lt-LT"/>
              </w:rPr>
              <w:t xml:space="preserve"> </w:t>
            </w:r>
            <w:r>
              <w:rPr>
                <w:lang w:val="lt-LT"/>
              </w:rPr>
              <w:t>Lietuvos Respublikos nekilnojamojo kultūros paveldo apsaugos įstatymu; Lietuvos Respublikos statybos įstatymu; Lietuvos Respublikos</w:t>
            </w:r>
            <w:r>
              <w:rPr>
                <w:bCs/>
                <w:caps/>
                <w:lang w:val="lt-LT"/>
              </w:rPr>
              <w:t xml:space="preserve"> </w:t>
            </w:r>
            <w:r>
              <w:rPr>
                <w:bCs/>
                <w:lang w:val="lt-LT"/>
              </w:rPr>
              <w:t>saugomų teritorijų įstatymu</w:t>
            </w:r>
            <w:r>
              <w:rPr>
                <w:bCs/>
                <w:caps/>
                <w:lang w:val="lt-LT"/>
              </w:rPr>
              <w:t xml:space="preserve">, </w:t>
            </w:r>
            <w:r>
              <w:rPr>
                <w:lang w:val="lt-LT"/>
              </w:rPr>
              <w:t>Lietuvos Respublikos</w:t>
            </w:r>
            <w:r>
              <w:rPr>
                <w:bCs/>
                <w:caps/>
                <w:lang w:val="lt-LT"/>
              </w:rPr>
              <w:t xml:space="preserve"> </w:t>
            </w:r>
            <w:r>
              <w:rPr>
                <w:bCs/>
                <w:lang w:val="lt-LT"/>
              </w:rPr>
              <w:t>miškų įstatymu</w:t>
            </w:r>
            <w:r>
              <w:rPr>
                <w:bCs/>
                <w:caps/>
                <w:lang w:val="lt-LT"/>
              </w:rPr>
              <w:t>, PTR 2.13.01:2022 „</w:t>
            </w:r>
            <w:r>
              <w:rPr>
                <w:bCs/>
                <w:lang w:val="lt-LT"/>
              </w:rPr>
              <w:t>Archeologinio kultūros paveldo tvarkyba</w:t>
            </w:r>
            <w:r>
              <w:rPr>
                <w:bCs/>
                <w:caps/>
                <w:lang w:val="lt-LT"/>
              </w:rPr>
              <w:t>“;</w:t>
            </w:r>
            <w:r>
              <w:rPr>
                <w:b/>
                <w:bCs/>
                <w:caps/>
                <w:lang w:val="lt-LT"/>
              </w:rPr>
              <w:t xml:space="preserve"> </w:t>
            </w:r>
            <w:r>
              <w:rPr>
                <w:lang w:val="lt-LT" w:eastAsia="lt-LT"/>
              </w:rPr>
              <w:t>PTR 2.13.01:2006 Teritorijų elementai. Bendrieji reikalavimai; PTR 3.01.01:2005 Tvarkybos darbų parinkimui, projektų pagrįstumui ir poveikio aplinkai įvertinimui būtini ardomieji tyrimai; PTR 3.06.01:</w:t>
            </w:r>
            <w:r>
              <w:rPr>
                <w:caps/>
                <w:lang w:val="lt-LT" w:eastAsia="lt-LT"/>
              </w:rPr>
              <w:t>2014</w:t>
            </w:r>
            <w:r>
              <w:rPr>
                <w:lang w:val="lt-LT" w:eastAsia="lt-LT"/>
              </w:rPr>
              <w:t xml:space="preserve"> Kultūros paveldo tvarkybos darbų projektų rengimo taisyklės; </w:t>
            </w:r>
            <w:r>
              <w:rPr>
                <w:lang w:val="lt-LT"/>
              </w:rPr>
              <w:t xml:space="preserve">PTR 3.08.01:2013 Tvarkybos darbų rūšys; STR 1.04.04:2017 „Statinio projektavimas. Projekto ekspertizė“; STR 1.01.03:2017 „Statinių klasifikavimas“, </w:t>
            </w:r>
            <w:r w:rsidRPr="00AB64EB">
              <w:rPr>
                <w:rStyle w:val="Emfaz"/>
                <w:b w:val="0"/>
                <w:bCs w:val="0"/>
                <w:lang w:val="lt-LT"/>
              </w:rPr>
              <w:t>STR</w:t>
            </w:r>
            <w:r w:rsidRPr="00AB64EB">
              <w:rPr>
                <w:b/>
                <w:bCs/>
                <w:lang w:val="lt-LT"/>
              </w:rPr>
              <w:t xml:space="preserve"> </w:t>
            </w:r>
            <w:r w:rsidRPr="00AB64EB">
              <w:rPr>
                <w:lang w:val="lt-LT"/>
              </w:rPr>
              <w:t>3.01.01:2002. „</w:t>
            </w:r>
            <w:r w:rsidRPr="00AB64EB">
              <w:rPr>
                <w:rStyle w:val="Emfaz"/>
                <w:b w:val="0"/>
                <w:bCs w:val="0"/>
                <w:lang w:val="lt-LT"/>
              </w:rPr>
              <w:t>Statinių statybos resursų poreikio skaičiavimo tvarka” i</w:t>
            </w:r>
            <w:r w:rsidRPr="00AB64EB">
              <w:rPr>
                <w:lang w:val="lt-LT"/>
              </w:rPr>
              <w:t>r</w:t>
            </w:r>
            <w:r>
              <w:rPr>
                <w:lang w:val="lt-LT"/>
              </w:rPr>
              <w:t xml:space="preserve"> kt.</w:t>
            </w:r>
          </w:p>
          <w:p w14:paraId="31580278" w14:textId="27870D0B" w:rsidR="00B652E2" w:rsidRPr="00A36ADE" w:rsidRDefault="00AB64EB" w:rsidP="00C9756D">
            <w:pPr>
              <w:pStyle w:val="bodytext"/>
              <w:numPr>
                <w:ilvl w:val="0"/>
                <w:numId w:val="8"/>
              </w:numPr>
              <w:tabs>
                <w:tab w:val="left" w:pos="342"/>
              </w:tabs>
              <w:ind w:left="0" w:firstLine="59"/>
              <w:jc w:val="both"/>
              <w:rPr>
                <w:b/>
                <w:bCs/>
                <w:lang w:val="lt-LT"/>
              </w:rPr>
            </w:pPr>
            <w:r w:rsidRPr="00A36ADE">
              <w:rPr>
                <w:b/>
                <w:bCs/>
                <w:lang w:val="lt-LT"/>
              </w:rPr>
              <w:lastRenderedPageBreak/>
              <w:t>Turi būti atsižvelgta į 2024–2029 Telšių regiono funkcinės zonos strategiją patvirtintą Mažeikių rajono savivaldybės tarybos 2024 m. gegužės 30 d. sprendimu Nr. T1-177 (aktuali redakcija)</w:t>
            </w:r>
            <w:r w:rsidR="008A3D77" w:rsidRPr="00A36ADE">
              <w:rPr>
                <w:b/>
                <w:bCs/>
                <w:lang w:val="lt-LT"/>
              </w:rPr>
              <w:t xml:space="preserve"> bei Regioninės pažangos priemonės Nr. 01-004-07-01-01 (RE) „Paskatinti regionų, funkcinių zonų, savivaldybių ir miestų ekonominį augimą pasitelkiant jų turimus išteklius“ finansavimo gaires</w:t>
            </w:r>
            <w:r w:rsidRPr="00A36ADE">
              <w:rPr>
                <w:b/>
                <w:bCs/>
                <w:lang w:val="lt-LT"/>
              </w:rPr>
              <w:t>.</w:t>
            </w:r>
          </w:p>
        </w:tc>
      </w:tr>
      <w:tr w:rsidR="00B652E2" w:rsidRPr="0004269A" w14:paraId="5CC8D055" w14:textId="77777777">
        <w:trPr>
          <w:trHeight w:val="1047"/>
        </w:trPr>
        <w:tc>
          <w:tcPr>
            <w:tcW w:w="828" w:type="dxa"/>
            <w:tcBorders>
              <w:top w:val="single" w:sz="4" w:space="0" w:color="auto"/>
              <w:left w:val="single" w:sz="4" w:space="0" w:color="auto"/>
              <w:bottom w:val="single" w:sz="4" w:space="0" w:color="auto"/>
              <w:right w:val="single" w:sz="4" w:space="0" w:color="auto"/>
            </w:tcBorders>
          </w:tcPr>
          <w:p w14:paraId="3E62C86B" w14:textId="669BF9E0" w:rsidR="00B652E2" w:rsidRPr="0004269A" w:rsidRDefault="00B652E2" w:rsidP="00B652E2">
            <w:pPr>
              <w:spacing w:line="276" w:lineRule="auto"/>
              <w:jc w:val="both"/>
            </w:pPr>
            <w:r w:rsidRPr="0004269A">
              <w:lastRenderedPageBreak/>
              <w:t>1</w:t>
            </w:r>
            <w:r w:rsidR="0068174C">
              <w:t>4</w:t>
            </w:r>
            <w:r w:rsidRPr="0004269A">
              <w:t>.</w:t>
            </w:r>
          </w:p>
        </w:tc>
        <w:tc>
          <w:tcPr>
            <w:tcW w:w="2824" w:type="dxa"/>
            <w:tcBorders>
              <w:top w:val="single" w:sz="4" w:space="0" w:color="auto"/>
              <w:left w:val="single" w:sz="4" w:space="0" w:color="auto"/>
              <w:bottom w:val="single" w:sz="4" w:space="0" w:color="auto"/>
              <w:right w:val="single" w:sz="4" w:space="0" w:color="auto"/>
            </w:tcBorders>
          </w:tcPr>
          <w:p w14:paraId="6EAF913A" w14:textId="77777777" w:rsidR="00B652E2" w:rsidRPr="0004269A" w:rsidRDefault="00B652E2" w:rsidP="00B652E2">
            <w:pPr>
              <w:spacing w:line="276" w:lineRule="auto"/>
              <w:jc w:val="both"/>
            </w:pPr>
            <w:r w:rsidRPr="0004269A">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2E7DC74B" w14:textId="77777777" w:rsidR="00B652E2" w:rsidRDefault="002E4006" w:rsidP="00A36ADE">
            <w:pPr>
              <w:jc w:val="both"/>
              <w:rPr>
                <w:kern w:val="0"/>
                <w:lang w:eastAsia="lt-LT"/>
              </w:rPr>
            </w:pPr>
            <w:r w:rsidRPr="002025A9">
              <w:rPr>
                <w:b/>
                <w:bCs/>
                <w:kern w:val="0"/>
                <w:lang w:eastAsia="lt-LT"/>
              </w:rPr>
              <w:t xml:space="preserve">Sprendiniai turi atitikti </w:t>
            </w:r>
            <w:r w:rsidRPr="002025A9">
              <w:rPr>
                <w:kern w:val="0"/>
                <w:lang w:eastAsia="lt-LT"/>
              </w:rPr>
              <w:t>ir būti orientuoti į stabilios ekosistemos išsaugojimą ir sustiprinimą, kurtų žmogui palankią aplinką, patrauklią urbanistinę erdvę</w:t>
            </w:r>
            <w:r>
              <w:rPr>
                <w:kern w:val="0"/>
                <w:lang w:eastAsia="lt-LT"/>
              </w:rPr>
              <w:t>.</w:t>
            </w:r>
          </w:p>
          <w:p w14:paraId="5FF03263" w14:textId="77777777" w:rsidR="002E4006" w:rsidRDefault="002E4006" w:rsidP="00A36ADE">
            <w:pPr>
              <w:jc w:val="both"/>
              <w:rPr>
                <w:kern w:val="0"/>
                <w:lang w:eastAsia="lt-LT"/>
              </w:rPr>
            </w:pPr>
            <w:r w:rsidRPr="002025A9">
              <w:rPr>
                <w:kern w:val="0"/>
                <w:lang w:eastAsia="lt-LT"/>
              </w:rPr>
              <w:t xml:space="preserve">Projektuojant </w:t>
            </w:r>
            <w:r>
              <w:rPr>
                <w:kern w:val="0"/>
                <w:lang w:eastAsia="lt-LT"/>
              </w:rPr>
              <w:t>pažintinį taką</w:t>
            </w:r>
            <w:r w:rsidRPr="002025A9">
              <w:rPr>
                <w:kern w:val="0"/>
                <w:lang w:eastAsia="lt-LT"/>
              </w:rPr>
              <w:t xml:space="preserve"> turi būti išpildyti universalaus dizaino reikalavimai</w:t>
            </w:r>
            <w:r>
              <w:rPr>
                <w:kern w:val="0"/>
                <w:lang w:eastAsia="lt-LT"/>
              </w:rPr>
              <w:t>.</w:t>
            </w:r>
          </w:p>
          <w:p w14:paraId="60634E89" w14:textId="6EC27775" w:rsidR="002E4006" w:rsidRPr="0004269A" w:rsidRDefault="002E4006" w:rsidP="00A36ADE">
            <w:pPr>
              <w:jc w:val="both"/>
              <w:rPr>
                <w:i/>
                <w:iCs/>
                <w:kern w:val="0"/>
                <w:lang w:eastAsia="lt-LT"/>
              </w:rPr>
            </w:pPr>
            <w:r w:rsidRPr="00B119F3">
              <w:rPr>
                <w:kern w:val="0"/>
                <w:lang w:eastAsia="lt-LT"/>
              </w:rPr>
              <w:t>Esant galimybei</w:t>
            </w:r>
            <w:r w:rsidRPr="002025A9">
              <w:rPr>
                <w:kern w:val="0"/>
                <w:lang w:eastAsia="lt-LT"/>
              </w:rPr>
              <w:t>, įrengti patogių vietų ilgesniam poilsiui, ergonomiškų suolų su atlošais</w:t>
            </w:r>
            <w:r>
              <w:rPr>
                <w:kern w:val="0"/>
                <w:lang w:eastAsia="lt-LT"/>
              </w:rPr>
              <w:t>.</w:t>
            </w:r>
          </w:p>
        </w:tc>
      </w:tr>
      <w:tr w:rsidR="00B652E2" w:rsidRPr="0004269A" w14:paraId="0EE798D4" w14:textId="77777777">
        <w:tc>
          <w:tcPr>
            <w:tcW w:w="828" w:type="dxa"/>
            <w:tcBorders>
              <w:top w:val="single" w:sz="4" w:space="0" w:color="auto"/>
              <w:left w:val="single" w:sz="4" w:space="0" w:color="auto"/>
              <w:bottom w:val="single" w:sz="4" w:space="0" w:color="auto"/>
              <w:right w:val="single" w:sz="4" w:space="0" w:color="auto"/>
            </w:tcBorders>
            <w:hideMark/>
          </w:tcPr>
          <w:p w14:paraId="1EED42AB" w14:textId="5E3C02D9" w:rsidR="00B652E2" w:rsidRPr="0004269A" w:rsidRDefault="00B652E2" w:rsidP="00B652E2">
            <w:pPr>
              <w:spacing w:line="276" w:lineRule="auto"/>
              <w:jc w:val="both"/>
            </w:pPr>
            <w:r w:rsidRPr="0004269A">
              <w:t>1</w:t>
            </w:r>
            <w:r w:rsidR="0068174C">
              <w:t>5</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0F236248" w14:textId="77777777" w:rsidR="00B652E2" w:rsidRPr="0004269A" w:rsidRDefault="00B652E2" w:rsidP="00B652E2">
            <w:pPr>
              <w:spacing w:line="276" w:lineRule="auto"/>
              <w:jc w:val="both"/>
            </w:pPr>
            <w:r w:rsidRPr="0004269A">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17D76C0B" w14:textId="77777777" w:rsidR="00364874" w:rsidRPr="00364874" w:rsidRDefault="00364874" w:rsidP="00364874">
            <w:pPr>
              <w:jc w:val="both"/>
              <w:rPr>
                <w:iCs/>
                <w:szCs w:val="20"/>
                <w:lang w:eastAsia="lt-LT"/>
              </w:rPr>
            </w:pPr>
            <w:r w:rsidRPr="00364874">
              <w:rPr>
                <w:iCs/>
                <w:szCs w:val="20"/>
                <w:lang w:eastAsia="lt-LT"/>
              </w:rPr>
              <w:t>Pirkimas vykdomas vadovaujantis Lietuvos Respublikos</w:t>
            </w:r>
          </w:p>
          <w:p w14:paraId="1F1B3AE4" w14:textId="4DF79BE2" w:rsidR="00364874" w:rsidRPr="00364874" w:rsidRDefault="00364874" w:rsidP="00364874">
            <w:pPr>
              <w:jc w:val="both"/>
              <w:rPr>
                <w:iCs/>
                <w:szCs w:val="20"/>
                <w:lang w:eastAsia="lt-LT"/>
              </w:rPr>
            </w:pPr>
            <w:r w:rsidRPr="00364874">
              <w:rPr>
                <w:iCs/>
                <w:szCs w:val="20"/>
                <w:lang w:eastAsia="lt-LT"/>
              </w:rPr>
              <w:t>aplinkos ministro 2022 m. gruodžio 13 d. įsakymo Nr. D1-401</w:t>
            </w:r>
            <w:r>
              <w:rPr>
                <w:iCs/>
                <w:szCs w:val="20"/>
                <w:lang w:eastAsia="lt-LT"/>
              </w:rPr>
              <w:t xml:space="preserve"> </w:t>
            </w:r>
            <w:r w:rsidRPr="00364874">
              <w:rPr>
                <w:iCs/>
                <w:szCs w:val="20"/>
                <w:lang w:eastAsia="lt-LT"/>
              </w:rPr>
              <w:t>„Dėl Lietuvos Respublikos aplinkos ministro</w:t>
            </w:r>
            <w:r>
              <w:rPr>
                <w:iCs/>
                <w:szCs w:val="20"/>
                <w:lang w:eastAsia="lt-LT"/>
              </w:rPr>
              <w:t xml:space="preserve"> </w:t>
            </w:r>
            <w:r w:rsidRPr="00364874">
              <w:rPr>
                <w:iCs/>
                <w:szCs w:val="20"/>
                <w:lang w:eastAsia="lt-LT"/>
              </w:rPr>
              <w:t>2011 m. birželio</w:t>
            </w:r>
            <w:r>
              <w:rPr>
                <w:iCs/>
                <w:szCs w:val="20"/>
                <w:lang w:eastAsia="lt-LT"/>
              </w:rPr>
              <w:t xml:space="preserve"> </w:t>
            </w:r>
            <w:r w:rsidRPr="00364874">
              <w:rPr>
                <w:iCs/>
                <w:szCs w:val="20"/>
                <w:lang w:eastAsia="lt-LT"/>
              </w:rPr>
              <w:t>28 d. įsakymo Nr. D1-508 „Dėl</w:t>
            </w:r>
            <w:r>
              <w:rPr>
                <w:iCs/>
                <w:szCs w:val="20"/>
                <w:lang w:eastAsia="lt-LT"/>
              </w:rPr>
              <w:t xml:space="preserve"> </w:t>
            </w:r>
            <w:r w:rsidRPr="00364874">
              <w:rPr>
                <w:iCs/>
                <w:szCs w:val="20"/>
                <w:lang w:eastAsia="lt-LT"/>
              </w:rPr>
              <w:t>Produktų, kurių viešiesiems</w:t>
            </w:r>
            <w:r>
              <w:rPr>
                <w:iCs/>
                <w:szCs w:val="20"/>
                <w:lang w:eastAsia="lt-LT"/>
              </w:rPr>
              <w:t xml:space="preserve"> </w:t>
            </w:r>
            <w:r w:rsidRPr="00364874">
              <w:rPr>
                <w:iCs/>
                <w:szCs w:val="20"/>
                <w:lang w:eastAsia="lt-LT"/>
              </w:rPr>
              <w:t>pirkimams ir pirkimams taikytini Aplinkos apsaugos kriterijai,</w:t>
            </w:r>
            <w:r>
              <w:rPr>
                <w:iCs/>
                <w:szCs w:val="20"/>
                <w:lang w:eastAsia="lt-LT"/>
              </w:rPr>
              <w:t xml:space="preserve"> </w:t>
            </w:r>
            <w:r w:rsidRPr="00364874">
              <w:rPr>
                <w:iCs/>
                <w:szCs w:val="20"/>
                <w:lang w:eastAsia="lt-LT"/>
              </w:rPr>
              <w:t>sąrašo, Aplinkos apsaugos kriterijų ir aplinkos apsaugos</w:t>
            </w:r>
            <w:r>
              <w:rPr>
                <w:iCs/>
                <w:szCs w:val="20"/>
                <w:lang w:eastAsia="lt-LT"/>
              </w:rPr>
              <w:t xml:space="preserve"> </w:t>
            </w:r>
            <w:r w:rsidRPr="00364874">
              <w:rPr>
                <w:iCs/>
                <w:szCs w:val="20"/>
                <w:lang w:eastAsia="lt-LT"/>
              </w:rPr>
              <w:t>kriterijų, kuriuos perkančiosios organizacijos ir perkantieji</w:t>
            </w:r>
            <w:r>
              <w:rPr>
                <w:iCs/>
                <w:szCs w:val="20"/>
                <w:lang w:eastAsia="lt-LT"/>
              </w:rPr>
              <w:t xml:space="preserve"> </w:t>
            </w:r>
            <w:r w:rsidRPr="00364874">
              <w:rPr>
                <w:iCs/>
                <w:szCs w:val="20"/>
                <w:lang w:eastAsia="lt-LT"/>
              </w:rPr>
              <w:t>subjektai turi taikyti pirkdami prekes, paslaugas ar darbus,</w:t>
            </w:r>
            <w:r>
              <w:rPr>
                <w:iCs/>
                <w:szCs w:val="20"/>
                <w:lang w:eastAsia="lt-LT"/>
              </w:rPr>
              <w:t xml:space="preserve"> </w:t>
            </w:r>
            <w:r w:rsidRPr="00364874">
              <w:rPr>
                <w:iCs/>
                <w:szCs w:val="20"/>
                <w:lang w:eastAsia="lt-LT"/>
              </w:rPr>
              <w:t>taikymo tvarkos aprašo patvirtinimo“.</w:t>
            </w:r>
          </w:p>
          <w:p w14:paraId="72AF0847" w14:textId="77777777" w:rsidR="00364874" w:rsidRPr="00364874" w:rsidRDefault="00364874" w:rsidP="00364874">
            <w:pPr>
              <w:jc w:val="both"/>
              <w:rPr>
                <w:iCs/>
                <w:szCs w:val="20"/>
                <w:lang w:eastAsia="lt-LT"/>
              </w:rPr>
            </w:pPr>
            <w:r w:rsidRPr="00364874">
              <w:rPr>
                <w:iCs/>
                <w:szCs w:val="20"/>
                <w:lang w:eastAsia="lt-LT"/>
              </w:rPr>
              <w:t>Projekte turi būti numatyta, kad statyboje naudojamos</w:t>
            </w:r>
          </w:p>
          <w:p w14:paraId="5B7E148F" w14:textId="6280B4F1" w:rsidR="00B652E2" w:rsidRPr="00364874" w:rsidRDefault="00364874" w:rsidP="00364874">
            <w:pPr>
              <w:jc w:val="both"/>
              <w:rPr>
                <w:iCs/>
                <w:szCs w:val="20"/>
                <w:lang w:eastAsia="lt-LT"/>
              </w:rPr>
            </w:pPr>
            <w:r w:rsidRPr="00364874">
              <w:rPr>
                <w:iCs/>
                <w:szCs w:val="20"/>
                <w:lang w:eastAsia="lt-LT"/>
              </w:rPr>
              <w:t>statybinės medžiagos atitiktų minimalius aplinkos apsaugos</w:t>
            </w:r>
            <w:r>
              <w:rPr>
                <w:iCs/>
                <w:szCs w:val="20"/>
                <w:lang w:eastAsia="lt-LT"/>
              </w:rPr>
              <w:t xml:space="preserve"> </w:t>
            </w:r>
            <w:r w:rsidRPr="00364874">
              <w:rPr>
                <w:iCs/>
                <w:szCs w:val="20"/>
                <w:lang w:eastAsia="lt-LT"/>
              </w:rPr>
              <w:t>kriterijus (Tvarkos aprašo XIII skyrius „Statybinės</w:t>
            </w:r>
            <w:r>
              <w:rPr>
                <w:iCs/>
                <w:szCs w:val="20"/>
                <w:lang w:eastAsia="lt-LT"/>
              </w:rPr>
              <w:t xml:space="preserve"> </w:t>
            </w:r>
            <w:r w:rsidRPr="00364874">
              <w:rPr>
                <w:iCs/>
                <w:szCs w:val="20"/>
                <w:lang w:eastAsia="lt-LT"/>
              </w:rPr>
              <w:t>medžiagos“).</w:t>
            </w:r>
          </w:p>
        </w:tc>
      </w:tr>
      <w:tr w:rsidR="00B652E2" w:rsidRPr="0004269A" w14:paraId="37549639" w14:textId="77777777">
        <w:tc>
          <w:tcPr>
            <w:tcW w:w="828" w:type="dxa"/>
            <w:tcBorders>
              <w:top w:val="single" w:sz="4" w:space="0" w:color="auto"/>
              <w:left w:val="single" w:sz="4" w:space="0" w:color="auto"/>
              <w:bottom w:val="single" w:sz="4" w:space="0" w:color="auto"/>
              <w:right w:val="single" w:sz="4" w:space="0" w:color="auto"/>
            </w:tcBorders>
          </w:tcPr>
          <w:p w14:paraId="65DEBF8D" w14:textId="013598C1" w:rsidR="00B652E2" w:rsidRPr="0004269A" w:rsidRDefault="00B652E2" w:rsidP="00B652E2">
            <w:pPr>
              <w:spacing w:line="276" w:lineRule="auto"/>
              <w:jc w:val="both"/>
            </w:pPr>
            <w:r w:rsidRPr="0004269A">
              <w:t>1</w:t>
            </w:r>
            <w:r w:rsidR="0068174C">
              <w:t>6</w:t>
            </w:r>
            <w:r w:rsidRPr="0004269A">
              <w:t>.</w:t>
            </w:r>
          </w:p>
        </w:tc>
        <w:tc>
          <w:tcPr>
            <w:tcW w:w="2824" w:type="dxa"/>
            <w:tcBorders>
              <w:top w:val="single" w:sz="4" w:space="0" w:color="auto"/>
              <w:left w:val="single" w:sz="4" w:space="0" w:color="auto"/>
              <w:bottom w:val="single" w:sz="4" w:space="0" w:color="auto"/>
              <w:right w:val="single" w:sz="4" w:space="0" w:color="auto"/>
            </w:tcBorders>
          </w:tcPr>
          <w:p w14:paraId="2D676974" w14:textId="77777777" w:rsidR="00B652E2" w:rsidRPr="0004269A" w:rsidRDefault="00B652E2" w:rsidP="00B652E2">
            <w:pPr>
              <w:spacing w:line="276" w:lineRule="auto"/>
              <w:jc w:val="both"/>
            </w:pPr>
            <w:r w:rsidRPr="0004269A">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68D6F32B" w14:textId="193B9649" w:rsidR="00F17EFA" w:rsidRDefault="00F17EFA" w:rsidP="00A36ADE">
            <w:pPr>
              <w:widowControl/>
              <w:suppressAutoHyphens w:val="0"/>
              <w:spacing w:after="200"/>
              <w:jc w:val="both"/>
              <w:rPr>
                <w:rFonts w:eastAsiaTheme="minorHAnsi"/>
                <w:b/>
                <w:bCs/>
                <w:kern w:val="0"/>
                <w:lang w:eastAsia="en-US"/>
              </w:rPr>
            </w:pPr>
            <w:r w:rsidRPr="00F17EFA">
              <w:rPr>
                <w:rFonts w:eastAsiaTheme="minorHAnsi"/>
                <w:b/>
                <w:bCs/>
                <w:kern w:val="0"/>
                <w:lang w:eastAsia="en-US"/>
              </w:rPr>
              <w:t>Projekte turės būti įgyvendinti universaliojo dizaino principai, pritaikant judėjimo, regėjimo, klausymosi negalioms būtinus takus, produktus ir paslaugas atsižvelgiant į visų žmonių amžių, dydį ir galimybes</w:t>
            </w:r>
            <w:r>
              <w:rPr>
                <w:rFonts w:eastAsiaTheme="minorHAnsi"/>
                <w:b/>
                <w:bCs/>
                <w:kern w:val="0"/>
                <w:lang w:eastAsia="en-US"/>
              </w:rPr>
              <w:t>.</w:t>
            </w:r>
          </w:p>
          <w:p w14:paraId="442E16D1" w14:textId="37FE5F88" w:rsidR="00B652E2" w:rsidRPr="00691DEE" w:rsidRDefault="00B652E2" w:rsidP="00A36ADE">
            <w:pPr>
              <w:pStyle w:val="Sraopastraipa"/>
              <w:widowControl/>
              <w:numPr>
                <w:ilvl w:val="0"/>
                <w:numId w:val="8"/>
              </w:numPr>
              <w:tabs>
                <w:tab w:val="left" w:pos="631"/>
              </w:tabs>
              <w:suppressAutoHyphens w:val="0"/>
              <w:spacing w:after="200"/>
              <w:ind w:left="0" w:firstLine="360"/>
              <w:jc w:val="both"/>
              <w:rPr>
                <w:iCs/>
              </w:rPr>
            </w:pPr>
            <w:r w:rsidRPr="00691DEE">
              <w:rPr>
                <w:iCs/>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6404A603" w14:textId="77777777" w:rsidR="00691DEE" w:rsidRPr="00691DEE" w:rsidRDefault="00B652E2" w:rsidP="00A36ADE">
            <w:pPr>
              <w:pStyle w:val="Sraopastraipa"/>
              <w:widowControl/>
              <w:numPr>
                <w:ilvl w:val="0"/>
                <w:numId w:val="8"/>
              </w:numPr>
              <w:tabs>
                <w:tab w:val="left" w:pos="631"/>
              </w:tabs>
              <w:suppressAutoHyphens w:val="0"/>
              <w:spacing w:after="200"/>
              <w:ind w:left="-78" w:firstLine="438"/>
              <w:jc w:val="both"/>
              <w:rPr>
                <w:iCs/>
              </w:rPr>
            </w:pPr>
            <w:r w:rsidRPr="00691DEE">
              <w:rPr>
                <w:iCs/>
              </w:rPr>
              <w:t>paprastas ir intuityvus naudojimas – lengvai suprantama, kaip naudotis daiktu, orientuotis aplinkoje;</w:t>
            </w:r>
          </w:p>
          <w:p w14:paraId="5F1F06BA" w14:textId="77777777" w:rsidR="00691DEE" w:rsidRPr="00691DEE" w:rsidRDefault="00B652E2" w:rsidP="00A36ADE">
            <w:pPr>
              <w:pStyle w:val="Sraopastraipa"/>
              <w:widowControl/>
              <w:numPr>
                <w:ilvl w:val="0"/>
                <w:numId w:val="8"/>
              </w:numPr>
              <w:tabs>
                <w:tab w:val="left" w:pos="631"/>
              </w:tabs>
              <w:suppressAutoHyphens w:val="0"/>
              <w:spacing w:after="200"/>
              <w:ind w:left="-78" w:firstLine="438"/>
              <w:jc w:val="both"/>
              <w:rPr>
                <w:iCs/>
              </w:rPr>
            </w:pPr>
            <w:r w:rsidRPr="00691DEE">
              <w:rPr>
                <w:iCs/>
              </w:rPr>
              <w:t>tinkama informacija – pakankamai informacijos ir ši informacija pateikiama įvairiomis reikiamomis formomis, įskaitant Brailio raštu, garsinę informaciją;</w:t>
            </w:r>
          </w:p>
          <w:p w14:paraId="72978B7D" w14:textId="77777777" w:rsidR="00691DEE" w:rsidRPr="00691DEE" w:rsidRDefault="00B652E2" w:rsidP="00A36ADE">
            <w:pPr>
              <w:pStyle w:val="Sraopastraipa"/>
              <w:widowControl/>
              <w:numPr>
                <w:ilvl w:val="0"/>
                <w:numId w:val="8"/>
              </w:numPr>
              <w:tabs>
                <w:tab w:val="left" w:pos="631"/>
              </w:tabs>
              <w:suppressAutoHyphens w:val="0"/>
              <w:spacing w:after="200"/>
              <w:ind w:left="-78" w:firstLine="438"/>
              <w:jc w:val="both"/>
              <w:rPr>
                <w:iCs/>
              </w:rPr>
            </w:pPr>
            <w:r w:rsidRPr="00691DEE">
              <w:rPr>
                <w:iCs/>
              </w:rPr>
              <w:t>mažiausios jėgos sąnaudos – aplinka ir produktais gali pasinaudoti ir mažesnę fizinę jėgą turintys asmenys;</w:t>
            </w:r>
          </w:p>
          <w:p w14:paraId="7CEA391C" w14:textId="77777777" w:rsidR="00691DEE" w:rsidRPr="00691DEE" w:rsidRDefault="00B652E2" w:rsidP="00A36ADE">
            <w:pPr>
              <w:pStyle w:val="Sraopastraipa"/>
              <w:widowControl/>
              <w:numPr>
                <w:ilvl w:val="0"/>
                <w:numId w:val="8"/>
              </w:numPr>
              <w:tabs>
                <w:tab w:val="left" w:pos="631"/>
              </w:tabs>
              <w:suppressAutoHyphens w:val="0"/>
              <w:spacing w:after="200"/>
              <w:ind w:left="-78" w:firstLine="438"/>
              <w:jc w:val="both"/>
              <w:rPr>
                <w:iCs/>
              </w:rPr>
            </w:pPr>
            <w:r w:rsidRPr="00691DEE">
              <w:rPr>
                <w:iCs/>
              </w:rPr>
              <w:t>optimalus dydis ir erdvė – tinkamas erdvių, statinių ir produktų plotis, aukštis, dydis;</w:t>
            </w:r>
          </w:p>
          <w:p w14:paraId="48386A58" w14:textId="6BF426D6" w:rsidR="00B652E2" w:rsidRPr="00691DEE" w:rsidRDefault="00B652E2" w:rsidP="00A36ADE">
            <w:pPr>
              <w:pStyle w:val="Sraopastraipa"/>
              <w:widowControl/>
              <w:numPr>
                <w:ilvl w:val="0"/>
                <w:numId w:val="8"/>
              </w:numPr>
              <w:tabs>
                <w:tab w:val="left" w:pos="631"/>
              </w:tabs>
              <w:suppressAutoHyphens w:val="0"/>
              <w:spacing w:after="200"/>
              <w:ind w:left="-78" w:firstLine="438"/>
              <w:jc w:val="both"/>
              <w:rPr>
                <w:i/>
              </w:rPr>
            </w:pPr>
            <w:r w:rsidRPr="00691DEE">
              <w:rPr>
                <w:iCs/>
              </w:rPr>
              <w:lastRenderedPageBreak/>
              <w:t>vientisumas – trasos maršruto prieinamumas ir tinkamumas visiems turi būti vientisas, nenutrūkstamas pereinant iš vienos vietos į kitą</w:t>
            </w:r>
            <w:r w:rsidR="00691DEE" w:rsidRPr="00691DEE">
              <w:rPr>
                <w:iCs/>
              </w:rPr>
              <w:t>.</w:t>
            </w:r>
          </w:p>
        </w:tc>
      </w:tr>
      <w:tr w:rsidR="0063084F" w:rsidRPr="0004269A" w14:paraId="18B77C0F" w14:textId="77777777">
        <w:tc>
          <w:tcPr>
            <w:tcW w:w="828" w:type="dxa"/>
            <w:tcBorders>
              <w:top w:val="single" w:sz="4" w:space="0" w:color="auto"/>
              <w:left w:val="single" w:sz="4" w:space="0" w:color="auto"/>
              <w:bottom w:val="single" w:sz="4" w:space="0" w:color="auto"/>
              <w:right w:val="single" w:sz="4" w:space="0" w:color="auto"/>
            </w:tcBorders>
          </w:tcPr>
          <w:p w14:paraId="2234BECC" w14:textId="108ACBAA" w:rsidR="0063084F" w:rsidRPr="0004269A" w:rsidRDefault="0063084F" w:rsidP="00B652E2">
            <w:pPr>
              <w:spacing w:line="276" w:lineRule="auto"/>
              <w:jc w:val="both"/>
            </w:pPr>
            <w:r>
              <w:lastRenderedPageBreak/>
              <w:t>1</w:t>
            </w:r>
            <w:r w:rsidR="0068174C">
              <w:t>7</w:t>
            </w:r>
            <w:r>
              <w:t>.</w:t>
            </w:r>
          </w:p>
        </w:tc>
        <w:tc>
          <w:tcPr>
            <w:tcW w:w="2824" w:type="dxa"/>
            <w:tcBorders>
              <w:top w:val="single" w:sz="4" w:space="0" w:color="auto"/>
              <w:left w:val="single" w:sz="4" w:space="0" w:color="auto"/>
              <w:bottom w:val="single" w:sz="4" w:space="0" w:color="auto"/>
              <w:right w:val="single" w:sz="4" w:space="0" w:color="auto"/>
            </w:tcBorders>
          </w:tcPr>
          <w:p w14:paraId="5C885387" w14:textId="1007A9AA" w:rsidR="0063084F" w:rsidRPr="0004269A" w:rsidRDefault="0063084F" w:rsidP="00B652E2">
            <w:pPr>
              <w:spacing w:line="276" w:lineRule="auto"/>
              <w:jc w:val="both"/>
            </w:pPr>
            <w:r w:rsidRPr="0063084F">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tcPr>
          <w:p w14:paraId="74F93D74" w14:textId="7A6C9574" w:rsidR="0063084F" w:rsidRPr="0063084F" w:rsidRDefault="0063084F" w:rsidP="00F17EFA">
            <w:pPr>
              <w:widowControl/>
              <w:suppressAutoHyphens w:val="0"/>
              <w:spacing w:after="200" w:line="276" w:lineRule="auto"/>
              <w:jc w:val="both"/>
              <w:rPr>
                <w:rFonts w:eastAsiaTheme="minorHAnsi"/>
                <w:kern w:val="0"/>
                <w:lang w:eastAsia="en-US"/>
              </w:rPr>
            </w:pPr>
            <w:r w:rsidRPr="0063084F">
              <w:rPr>
                <w:rFonts w:eastAsiaTheme="minorHAnsi"/>
                <w:kern w:val="0"/>
                <w:lang w:eastAsia="en-US"/>
              </w:rPr>
              <w:t xml:space="preserve">Parengus </w:t>
            </w:r>
            <w:r w:rsidR="004B7091" w:rsidRPr="004B7091">
              <w:rPr>
                <w:rFonts w:eastAsiaTheme="minorHAnsi"/>
                <w:color w:val="000000" w:themeColor="text1"/>
                <w:kern w:val="0"/>
                <w:lang w:eastAsia="en-US"/>
              </w:rPr>
              <w:t>supaprastint</w:t>
            </w:r>
            <w:r w:rsidR="004B7091">
              <w:rPr>
                <w:rFonts w:eastAsiaTheme="minorHAnsi"/>
                <w:color w:val="000000" w:themeColor="text1"/>
                <w:kern w:val="0"/>
                <w:lang w:eastAsia="en-US"/>
              </w:rPr>
              <w:t>ą</w:t>
            </w:r>
            <w:r w:rsidR="004B7091" w:rsidRPr="004B7091">
              <w:rPr>
                <w:rFonts w:eastAsiaTheme="minorHAnsi"/>
                <w:color w:val="000000" w:themeColor="text1"/>
                <w:kern w:val="0"/>
                <w:lang w:eastAsia="en-US"/>
              </w:rPr>
              <w:t xml:space="preserve"> tvarkomųjų statybos darbų projekt</w:t>
            </w:r>
            <w:r w:rsidR="004B7091">
              <w:rPr>
                <w:rFonts w:eastAsiaTheme="minorHAnsi"/>
                <w:color w:val="000000" w:themeColor="text1"/>
                <w:kern w:val="0"/>
                <w:lang w:eastAsia="en-US"/>
              </w:rPr>
              <w:t>ą</w:t>
            </w:r>
            <w:r w:rsidR="004B7091" w:rsidRPr="004B7091">
              <w:rPr>
                <w:rFonts w:eastAsiaTheme="minorHAnsi"/>
                <w:color w:val="000000" w:themeColor="text1"/>
                <w:kern w:val="0"/>
                <w:lang w:eastAsia="en-US"/>
              </w:rPr>
              <w:t xml:space="preserve"> </w:t>
            </w:r>
            <w:r>
              <w:rPr>
                <w:rFonts w:eastAsiaTheme="minorHAnsi"/>
                <w:kern w:val="0"/>
                <w:lang w:eastAsia="en-US"/>
              </w:rPr>
              <w:t>privaloma atlikti visus būtinus projekto sprendinių derinimus su institucijomis pagal kompetenciją vadovaujantis STR 1.05.01:2017 „Statybą leidžiantys dokumentai</w:t>
            </w:r>
            <w:r w:rsidR="0011210E">
              <w:rPr>
                <w:rFonts w:eastAsiaTheme="minorHAnsi"/>
                <w:kern w:val="0"/>
                <w:lang w:eastAsia="en-US"/>
              </w:rPr>
              <w:t>. Statybos užbaigimas. Statybos sustabdymas. Savavališkos statybos padarinių šalinimas. Statybos pagal neteisėtai išduotą statybą leidžiantį dokumentą padarinių šalinimas.“</w:t>
            </w:r>
          </w:p>
        </w:tc>
      </w:tr>
      <w:tr w:rsidR="00B652E2" w:rsidRPr="0004269A" w14:paraId="3280831C" w14:textId="77777777">
        <w:tc>
          <w:tcPr>
            <w:tcW w:w="828" w:type="dxa"/>
            <w:tcBorders>
              <w:top w:val="single" w:sz="4" w:space="0" w:color="auto"/>
              <w:left w:val="single" w:sz="4" w:space="0" w:color="auto"/>
              <w:bottom w:val="single" w:sz="4" w:space="0" w:color="auto"/>
              <w:right w:val="single" w:sz="4" w:space="0" w:color="auto"/>
            </w:tcBorders>
            <w:hideMark/>
          </w:tcPr>
          <w:p w14:paraId="377535A0" w14:textId="0E4D9257" w:rsidR="00B652E2" w:rsidRPr="0004269A" w:rsidRDefault="00597030" w:rsidP="00B652E2">
            <w:pPr>
              <w:spacing w:line="276" w:lineRule="auto"/>
              <w:jc w:val="both"/>
            </w:pPr>
            <w:r>
              <w:t>1</w:t>
            </w:r>
            <w:r w:rsidR="0068174C">
              <w:t>8</w:t>
            </w:r>
            <w:r w:rsidR="00B652E2"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269700E3" w14:textId="77777777" w:rsidR="00B652E2" w:rsidRPr="0004269A" w:rsidRDefault="00B652E2" w:rsidP="00B652E2">
            <w:pPr>
              <w:spacing w:line="276" w:lineRule="auto"/>
              <w:jc w:val="both"/>
            </w:pPr>
            <w:r w:rsidRPr="0004269A">
              <w:t>Reikalavimai projekto 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61F36A31" w14:textId="77777777" w:rsidR="00597030" w:rsidRPr="002025A9" w:rsidRDefault="00597030" w:rsidP="00597030">
            <w:pPr>
              <w:jc w:val="both"/>
              <w:rPr>
                <w:iCs/>
              </w:rPr>
            </w:pPr>
            <w:r w:rsidRPr="002025A9">
              <w:rPr>
                <w:iCs/>
              </w:rPr>
              <w:t xml:space="preserve">Projektas rengiamas ir pateikiamas Lietuvos Respublikos valstybine </w:t>
            </w:r>
            <w:r w:rsidRPr="002025A9">
              <w:rPr>
                <w:b/>
                <w:bCs/>
                <w:iCs/>
              </w:rPr>
              <w:t xml:space="preserve">lietuvių kalba. </w:t>
            </w:r>
          </w:p>
          <w:p w14:paraId="0A09BC11" w14:textId="111B5E0A" w:rsidR="00B652E2" w:rsidRPr="0004269A" w:rsidRDefault="00B652E2" w:rsidP="00B652E2">
            <w:pPr>
              <w:spacing w:line="276" w:lineRule="auto"/>
              <w:jc w:val="both"/>
              <w:rPr>
                <w:i/>
                <w:iCs/>
                <w:kern w:val="0"/>
                <w:lang w:eastAsia="lt-LT"/>
              </w:rPr>
            </w:pPr>
          </w:p>
        </w:tc>
      </w:tr>
      <w:tr w:rsidR="00B652E2" w:rsidRPr="0004269A" w14:paraId="10369AFA" w14:textId="77777777">
        <w:tc>
          <w:tcPr>
            <w:tcW w:w="828" w:type="dxa"/>
            <w:tcBorders>
              <w:top w:val="single" w:sz="4" w:space="0" w:color="auto"/>
              <w:left w:val="single" w:sz="4" w:space="0" w:color="auto"/>
              <w:bottom w:val="single" w:sz="4" w:space="0" w:color="auto"/>
              <w:right w:val="single" w:sz="4" w:space="0" w:color="auto"/>
            </w:tcBorders>
            <w:hideMark/>
          </w:tcPr>
          <w:p w14:paraId="0732A616" w14:textId="31CA9214" w:rsidR="00B652E2" w:rsidRPr="0004269A" w:rsidRDefault="00597030" w:rsidP="00B652E2">
            <w:pPr>
              <w:spacing w:line="276" w:lineRule="auto"/>
              <w:jc w:val="both"/>
              <w:rPr>
                <w:kern w:val="2"/>
              </w:rPr>
            </w:pPr>
            <w:r>
              <w:t>1</w:t>
            </w:r>
            <w:r w:rsidR="0068174C">
              <w:t>9</w:t>
            </w:r>
            <w:r w:rsidR="00B652E2"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3D1A5676" w14:textId="77777777" w:rsidR="00B652E2" w:rsidRPr="0004269A" w:rsidRDefault="00B652E2" w:rsidP="00B652E2">
            <w:pPr>
              <w:spacing w:line="276" w:lineRule="auto"/>
              <w:jc w:val="both"/>
            </w:pPr>
            <w:r w:rsidRPr="0004269A">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36F9E514" w14:textId="77777777" w:rsidR="00B652E2" w:rsidRDefault="00D8524B" w:rsidP="00597030">
            <w:pPr>
              <w:spacing w:line="276" w:lineRule="auto"/>
              <w:jc w:val="both"/>
              <w:rPr>
                <w:lang w:eastAsia="lt-LT"/>
              </w:rPr>
            </w:pPr>
            <w:r>
              <w:rPr>
                <w:lang w:eastAsia="lt-LT"/>
              </w:rPr>
              <w:t>Užsakovui perduodamų dokumentų reikalavimai numatyti STR 1.04.04:2017 „Statinio projektavimas, projekto ekspertizė“ ir Lietuvos Respublikos statybos įstatyme.</w:t>
            </w:r>
          </w:p>
          <w:p w14:paraId="3673B6BF" w14:textId="23E9C2D3" w:rsidR="00D8524B" w:rsidRPr="00597030" w:rsidRDefault="00D8524B" w:rsidP="00597030">
            <w:pPr>
              <w:spacing w:line="276" w:lineRule="auto"/>
              <w:jc w:val="both"/>
              <w:rPr>
                <w:lang w:eastAsia="lt-LT"/>
              </w:rPr>
            </w:pPr>
            <w:r>
              <w:rPr>
                <w:lang w:eastAsia="lt-LT"/>
              </w:rPr>
              <w:t xml:space="preserve">Perduoti užsakovui parengto projekto </w:t>
            </w:r>
            <w:r w:rsidR="0068174C">
              <w:rPr>
                <w:lang w:eastAsia="lt-LT"/>
              </w:rPr>
              <w:t>2</w:t>
            </w:r>
            <w:r>
              <w:rPr>
                <w:lang w:eastAsia="lt-LT"/>
              </w:rPr>
              <w:t xml:space="preserve"> egzempliorius skaitmeninėje laikmenoje (pdf ir dwg formatu).</w:t>
            </w:r>
          </w:p>
        </w:tc>
      </w:tr>
      <w:tr w:rsidR="00B652E2" w:rsidRPr="0004269A" w14:paraId="1E599F06" w14:textId="77777777">
        <w:tc>
          <w:tcPr>
            <w:tcW w:w="828" w:type="dxa"/>
            <w:tcBorders>
              <w:top w:val="single" w:sz="4" w:space="0" w:color="auto"/>
              <w:left w:val="single" w:sz="4" w:space="0" w:color="auto"/>
              <w:bottom w:val="single" w:sz="4" w:space="0" w:color="auto"/>
              <w:right w:val="single" w:sz="4" w:space="0" w:color="auto"/>
            </w:tcBorders>
          </w:tcPr>
          <w:p w14:paraId="19E41747" w14:textId="79C8CCDB" w:rsidR="00B652E2" w:rsidRPr="0004269A" w:rsidRDefault="0068174C" w:rsidP="00B652E2">
            <w:pPr>
              <w:spacing w:line="276" w:lineRule="auto"/>
              <w:jc w:val="both"/>
            </w:pPr>
            <w:r>
              <w:t>20</w:t>
            </w:r>
            <w:r w:rsidR="00B652E2" w:rsidRPr="0004269A">
              <w:t>.</w:t>
            </w:r>
          </w:p>
        </w:tc>
        <w:tc>
          <w:tcPr>
            <w:tcW w:w="2824" w:type="dxa"/>
            <w:tcBorders>
              <w:top w:val="single" w:sz="4" w:space="0" w:color="auto"/>
              <w:left w:val="single" w:sz="4" w:space="0" w:color="auto"/>
              <w:bottom w:val="single" w:sz="4" w:space="0" w:color="auto"/>
              <w:right w:val="single" w:sz="4" w:space="0" w:color="auto"/>
            </w:tcBorders>
          </w:tcPr>
          <w:p w14:paraId="5E5DC9F2" w14:textId="77777777" w:rsidR="00B652E2" w:rsidRPr="0004269A" w:rsidRDefault="00B652E2" w:rsidP="00B652E2">
            <w:pPr>
              <w:spacing w:line="276" w:lineRule="auto"/>
              <w:jc w:val="both"/>
            </w:pPr>
            <w:r w:rsidRPr="0004269A">
              <w:t>Ekspertizės atlikimas</w:t>
            </w:r>
          </w:p>
        </w:tc>
        <w:tc>
          <w:tcPr>
            <w:tcW w:w="5699" w:type="dxa"/>
            <w:tcBorders>
              <w:top w:val="single" w:sz="4" w:space="0" w:color="auto"/>
              <w:left w:val="single" w:sz="4" w:space="0" w:color="auto"/>
              <w:bottom w:val="single" w:sz="4" w:space="0" w:color="auto"/>
              <w:right w:val="single" w:sz="4" w:space="0" w:color="auto"/>
            </w:tcBorders>
          </w:tcPr>
          <w:p w14:paraId="2702FF51" w14:textId="47E25E77" w:rsidR="00597030" w:rsidRPr="002025A9" w:rsidRDefault="00CB2126" w:rsidP="00597030">
            <w:pPr>
              <w:jc w:val="both"/>
              <w:rPr>
                <w:kern w:val="0"/>
                <w:lang w:eastAsia="lt-LT"/>
              </w:rPr>
            </w:pPr>
            <w:r>
              <w:rPr>
                <w:kern w:val="0"/>
                <w:lang w:eastAsia="lt-LT"/>
              </w:rPr>
              <w:t>P</w:t>
            </w:r>
            <w:r w:rsidR="00597030" w:rsidRPr="004835BB">
              <w:rPr>
                <w:kern w:val="0"/>
                <w:lang w:eastAsia="lt-LT"/>
              </w:rPr>
              <w:t xml:space="preserve">rojekto ekspertizę organizuoja </w:t>
            </w:r>
            <w:r w:rsidR="00793A02">
              <w:rPr>
                <w:kern w:val="0"/>
                <w:lang w:eastAsia="lt-LT"/>
              </w:rPr>
              <w:t>Užsakovas</w:t>
            </w:r>
            <w:r w:rsidR="00597030" w:rsidRPr="004835BB">
              <w:rPr>
                <w:kern w:val="0"/>
                <w:lang w:eastAsia="lt-LT"/>
              </w:rPr>
              <w:t>, o Projektuotojas</w:t>
            </w:r>
            <w:r w:rsidR="00597030" w:rsidRPr="002025A9">
              <w:rPr>
                <w:kern w:val="0"/>
                <w:lang w:eastAsia="lt-LT"/>
              </w:rPr>
              <w:t xml:space="preserve"> privalo pataisyti projektą pagal ekspertizės akte nurodytas pagrįstas privalomas pastabas. </w:t>
            </w:r>
          </w:p>
          <w:p w14:paraId="13682B81" w14:textId="1E600761" w:rsidR="00B652E2" w:rsidRPr="00597030" w:rsidRDefault="00597030" w:rsidP="00597030">
            <w:pPr>
              <w:jc w:val="both"/>
              <w:rPr>
                <w:kern w:val="0"/>
                <w:lang w:eastAsia="lt-LT"/>
              </w:rPr>
            </w:pPr>
            <w:r w:rsidRPr="002025A9">
              <w:rPr>
                <w:kern w:val="0"/>
                <w:lang w:eastAsia="lt-LT"/>
              </w:rPr>
              <w:t>Ekspertizės ir galimų archeologinių žvalgymų ar tyrimų laikas neįskaičiuojamas į paslaugų atlikimo terminus.</w:t>
            </w:r>
          </w:p>
        </w:tc>
      </w:tr>
    </w:tbl>
    <w:p w14:paraId="6F3674A1" w14:textId="77777777" w:rsidR="007B0073" w:rsidRDefault="007B0073" w:rsidP="007B0073">
      <w:pPr>
        <w:jc w:val="both"/>
        <w:rPr>
          <w:b/>
        </w:rPr>
      </w:pPr>
    </w:p>
    <w:p w14:paraId="17254152" w14:textId="77777777" w:rsidR="007B0073" w:rsidRPr="0004269A" w:rsidRDefault="007B0073" w:rsidP="007B0073">
      <w:pPr>
        <w:jc w:val="both"/>
        <w:rPr>
          <w:b/>
        </w:rPr>
      </w:pPr>
      <w:r w:rsidRPr="0004269A">
        <w:rPr>
          <w:b/>
        </w:rPr>
        <w:t>PIRKIMO VYKDYTOJO PATEIKIAMI DUOMENYS IR DOKUMENTAI</w:t>
      </w:r>
    </w:p>
    <w:p w14:paraId="199795B7" w14:textId="77777777" w:rsidR="007B0073" w:rsidRPr="0004269A" w:rsidRDefault="007B0073" w:rsidP="002F576B">
      <w:pPr>
        <w:jc w:val="both"/>
      </w:pPr>
    </w:p>
    <w:tbl>
      <w:tblPr>
        <w:tblStyle w:val="Lentelstinklelis"/>
        <w:tblW w:w="9326" w:type="dxa"/>
        <w:tblInd w:w="-5" w:type="dxa"/>
        <w:tblLook w:val="04A0" w:firstRow="1" w:lastRow="0" w:firstColumn="1" w:lastColumn="0" w:noHBand="0" w:noVBand="1"/>
      </w:tblPr>
      <w:tblGrid>
        <w:gridCol w:w="8220"/>
        <w:gridCol w:w="1106"/>
      </w:tblGrid>
      <w:tr w:rsidR="00D8524B" w:rsidRPr="0004269A" w14:paraId="361989B2" w14:textId="77777777" w:rsidTr="00D8524B">
        <w:trPr>
          <w:trHeight w:val="559"/>
        </w:trPr>
        <w:tc>
          <w:tcPr>
            <w:tcW w:w="8220" w:type="dxa"/>
          </w:tcPr>
          <w:p w14:paraId="1DE474D2" w14:textId="77777777" w:rsidR="00D8524B" w:rsidRPr="0004269A" w:rsidRDefault="00D8524B">
            <w:pPr>
              <w:jc w:val="both"/>
              <w:rPr>
                <w:b/>
              </w:rPr>
            </w:pPr>
            <w:r w:rsidRPr="0004269A">
              <w:rPr>
                <w:b/>
              </w:rPr>
              <w:t>Pirkimo vykdytojo pateikiami dokumentai</w:t>
            </w:r>
          </w:p>
        </w:tc>
        <w:tc>
          <w:tcPr>
            <w:tcW w:w="1106" w:type="dxa"/>
          </w:tcPr>
          <w:p w14:paraId="60624C64" w14:textId="77777777" w:rsidR="00D8524B" w:rsidRPr="0004269A" w:rsidRDefault="00D8524B">
            <w:pPr>
              <w:jc w:val="both"/>
              <w:rPr>
                <w:b/>
              </w:rPr>
            </w:pPr>
            <w:r w:rsidRPr="0004269A">
              <w:rPr>
                <w:b/>
              </w:rPr>
              <w:t>Lapų sk.</w:t>
            </w:r>
          </w:p>
        </w:tc>
      </w:tr>
      <w:tr w:rsidR="00D8524B" w:rsidRPr="0004269A" w14:paraId="185B5E50" w14:textId="77777777" w:rsidTr="00D8524B">
        <w:trPr>
          <w:trHeight w:val="279"/>
        </w:trPr>
        <w:tc>
          <w:tcPr>
            <w:tcW w:w="8220" w:type="dxa"/>
          </w:tcPr>
          <w:p w14:paraId="37910630" w14:textId="1845242C" w:rsidR="00D8524B" w:rsidRPr="00D8524B" w:rsidRDefault="00D8524B">
            <w:pPr>
              <w:jc w:val="both"/>
              <w:rPr>
                <w:lang w:val="lt-LT"/>
              </w:rPr>
            </w:pPr>
            <w:r>
              <w:rPr>
                <w:lang w:val="lt-LT"/>
              </w:rPr>
              <w:t>Nekilnojamojo turto registro duomenų bazės išraša</w:t>
            </w:r>
            <w:r w:rsidR="0079257E">
              <w:rPr>
                <w:lang w:val="lt-LT"/>
              </w:rPr>
              <w:t>i</w:t>
            </w:r>
          </w:p>
        </w:tc>
        <w:tc>
          <w:tcPr>
            <w:tcW w:w="1106" w:type="dxa"/>
          </w:tcPr>
          <w:p w14:paraId="51A74052" w14:textId="476D1D84" w:rsidR="00D8524B" w:rsidRPr="00D8524B" w:rsidRDefault="0079257E">
            <w:pPr>
              <w:jc w:val="both"/>
              <w:rPr>
                <w:lang w:val="lt-LT"/>
              </w:rPr>
            </w:pPr>
            <w:r>
              <w:rPr>
                <w:lang w:val="lt-LT"/>
              </w:rPr>
              <w:t>4</w:t>
            </w:r>
          </w:p>
        </w:tc>
      </w:tr>
      <w:tr w:rsidR="00793A02" w:rsidRPr="0004269A" w14:paraId="19B0D11C" w14:textId="77777777" w:rsidTr="00D8524B">
        <w:trPr>
          <w:trHeight w:val="279"/>
        </w:trPr>
        <w:tc>
          <w:tcPr>
            <w:tcW w:w="8220" w:type="dxa"/>
          </w:tcPr>
          <w:p w14:paraId="13D52085" w14:textId="1BDED524" w:rsidR="00793A02" w:rsidRPr="00793A02" w:rsidRDefault="0079257E">
            <w:pPr>
              <w:jc w:val="both"/>
              <w:rPr>
                <w:lang w:val="lt-LT"/>
              </w:rPr>
            </w:pPr>
            <w:r>
              <w:rPr>
                <w:lang w:val="lt-LT"/>
              </w:rPr>
              <w:t>Gyvolių</w:t>
            </w:r>
            <w:r w:rsidR="00793A02" w:rsidRPr="00793A02">
              <w:rPr>
                <w:lang w:val="lt-LT"/>
              </w:rPr>
              <w:t xml:space="preserve"> piliakalnio schema </w:t>
            </w:r>
          </w:p>
        </w:tc>
        <w:tc>
          <w:tcPr>
            <w:tcW w:w="1106" w:type="dxa"/>
          </w:tcPr>
          <w:p w14:paraId="724D472F" w14:textId="5B4CF2B7" w:rsidR="00793A02" w:rsidRDefault="00793A02">
            <w:pPr>
              <w:jc w:val="both"/>
            </w:pPr>
            <w:r>
              <w:t>1</w:t>
            </w:r>
          </w:p>
        </w:tc>
      </w:tr>
    </w:tbl>
    <w:p w14:paraId="49D71F19" w14:textId="77777777" w:rsidR="007B0073" w:rsidRPr="0004269A" w:rsidRDefault="007B0073" w:rsidP="007B0073">
      <w:pPr>
        <w:jc w:val="both"/>
      </w:pPr>
    </w:p>
    <w:p w14:paraId="77345FAF" w14:textId="3C84CDF5" w:rsidR="00D229B2" w:rsidRPr="00147B1F" w:rsidRDefault="00D229B2">
      <w:pPr>
        <w:rPr>
          <w:color w:val="EE0000"/>
        </w:rPr>
      </w:pPr>
    </w:p>
    <w:sectPr w:rsidR="00D229B2" w:rsidRPr="00147B1F" w:rsidSect="007B0073">
      <w:headerReference w:type="even" r:id="rId7"/>
      <w:headerReference w:type="default" r:id="rId8"/>
      <w:footerReference w:type="even" r:id="rId9"/>
      <w:footerReference w:type="default" r:id="rId10"/>
      <w:headerReference w:type="first" r:id="rId11"/>
      <w:footerReference w:type="first" r:id="rId12"/>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B480" w14:textId="77777777" w:rsidR="00A66993" w:rsidRDefault="00A66993">
      <w:r>
        <w:separator/>
      </w:r>
    </w:p>
  </w:endnote>
  <w:endnote w:type="continuationSeparator" w:id="0">
    <w:p w14:paraId="4D360BD7" w14:textId="77777777" w:rsidR="00A66993" w:rsidRDefault="00A6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9316" w14:textId="77777777" w:rsidR="00D47120" w:rsidRDefault="00D471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AFED" w14:textId="77777777" w:rsidR="00D47120" w:rsidRDefault="00D4712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DE72" w14:textId="77777777" w:rsidR="00D47120" w:rsidRDefault="00D471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A27E" w14:textId="77777777" w:rsidR="00A66993" w:rsidRDefault="00A66993">
      <w:r>
        <w:separator/>
      </w:r>
    </w:p>
  </w:footnote>
  <w:footnote w:type="continuationSeparator" w:id="0">
    <w:p w14:paraId="1DE904C7" w14:textId="77777777" w:rsidR="00A66993" w:rsidRDefault="00A66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1276" w14:textId="77777777" w:rsidR="00D47120" w:rsidRDefault="00D471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16FB" w14:textId="77777777" w:rsidR="00D47120" w:rsidRDefault="00D471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043E" w14:textId="77777777" w:rsidR="00D47120" w:rsidRDefault="00D471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7900"/>
    <w:multiLevelType w:val="hybridMultilevel"/>
    <w:tmpl w:val="56A46DD6"/>
    <w:lvl w:ilvl="0" w:tplc="851E3406">
      <w:numFmt w:val="bullet"/>
      <w:lvlText w:val="-"/>
      <w:lvlJc w:val="left"/>
      <w:pPr>
        <w:ind w:left="36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1B48E2"/>
    <w:multiLevelType w:val="multilevel"/>
    <w:tmpl w:val="9E5232CC"/>
    <w:styleLink w:val="WW8Num5"/>
    <w:lvl w:ilvl="0">
      <w:numFmt w:val="bullet"/>
      <w:lvlText w:val="-"/>
      <w:lvlJc w:val="left"/>
      <w:pPr>
        <w:ind w:left="720" w:hanging="360"/>
      </w:pPr>
      <w:rPr>
        <w:rFonts w:ascii="Times New Roman" w:eastAsia="Calibri" w:hAnsi="Times New Roman" w:cs="Times New Roman"/>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406535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600E6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D533FE6"/>
    <w:multiLevelType w:val="hybridMultilevel"/>
    <w:tmpl w:val="8188D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4E3A65"/>
    <w:multiLevelType w:val="hybridMultilevel"/>
    <w:tmpl w:val="3D4C1FA8"/>
    <w:lvl w:ilvl="0" w:tplc="C706E4FC">
      <w:start w:val="7"/>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8756409">
    <w:abstractNumId w:val="10"/>
  </w:num>
  <w:num w:numId="2" w16cid:durableId="201597875">
    <w:abstractNumId w:val="5"/>
  </w:num>
  <w:num w:numId="3" w16cid:durableId="463618694">
    <w:abstractNumId w:val="4"/>
  </w:num>
  <w:num w:numId="4" w16cid:durableId="377507818">
    <w:abstractNumId w:val="8"/>
  </w:num>
  <w:num w:numId="5" w16cid:durableId="537162589">
    <w:abstractNumId w:val="9"/>
  </w:num>
  <w:num w:numId="6" w16cid:durableId="1753430265">
    <w:abstractNumId w:val="7"/>
  </w:num>
  <w:num w:numId="7" w16cid:durableId="417481543">
    <w:abstractNumId w:val="2"/>
  </w:num>
  <w:num w:numId="8" w16cid:durableId="196431865">
    <w:abstractNumId w:val="1"/>
  </w:num>
  <w:num w:numId="9" w16cid:durableId="1734621574">
    <w:abstractNumId w:val="1"/>
  </w:num>
  <w:num w:numId="10" w16cid:durableId="428550224">
    <w:abstractNumId w:val="0"/>
  </w:num>
  <w:num w:numId="11" w16cid:durableId="386033902">
    <w:abstractNumId w:val="6"/>
  </w:num>
  <w:num w:numId="12" w16cid:durableId="128786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73"/>
    <w:rsid w:val="00014D08"/>
    <w:rsid w:val="00026698"/>
    <w:rsid w:val="00055DB9"/>
    <w:rsid w:val="000712A3"/>
    <w:rsid w:val="000971C2"/>
    <w:rsid w:val="0009789C"/>
    <w:rsid w:val="000B5B5E"/>
    <w:rsid w:val="000E46F6"/>
    <w:rsid w:val="00105A02"/>
    <w:rsid w:val="001069D9"/>
    <w:rsid w:val="0011210E"/>
    <w:rsid w:val="00132AA8"/>
    <w:rsid w:val="00140C57"/>
    <w:rsid w:val="00141390"/>
    <w:rsid w:val="00147B1F"/>
    <w:rsid w:val="001661A5"/>
    <w:rsid w:val="00166994"/>
    <w:rsid w:val="001D50C6"/>
    <w:rsid w:val="001E7DF9"/>
    <w:rsid w:val="001F1775"/>
    <w:rsid w:val="0021677D"/>
    <w:rsid w:val="00216BA2"/>
    <w:rsid w:val="002216C6"/>
    <w:rsid w:val="00271FC0"/>
    <w:rsid w:val="0028430E"/>
    <w:rsid w:val="00294581"/>
    <w:rsid w:val="00295137"/>
    <w:rsid w:val="002D6E9A"/>
    <w:rsid w:val="002D7FC9"/>
    <w:rsid w:val="002E4006"/>
    <w:rsid w:val="002E40A9"/>
    <w:rsid w:val="002F576B"/>
    <w:rsid w:val="003175B6"/>
    <w:rsid w:val="00351482"/>
    <w:rsid w:val="003546B7"/>
    <w:rsid w:val="0036108E"/>
    <w:rsid w:val="00363132"/>
    <w:rsid w:val="00364874"/>
    <w:rsid w:val="00385B10"/>
    <w:rsid w:val="00387469"/>
    <w:rsid w:val="003B10E0"/>
    <w:rsid w:val="003B1FC3"/>
    <w:rsid w:val="003D2843"/>
    <w:rsid w:val="003E50A3"/>
    <w:rsid w:val="003F26EF"/>
    <w:rsid w:val="003F40A2"/>
    <w:rsid w:val="00412478"/>
    <w:rsid w:val="0042015B"/>
    <w:rsid w:val="00432C18"/>
    <w:rsid w:val="00463936"/>
    <w:rsid w:val="0049411A"/>
    <w:rsid w:val="004B7091"/>
    <w:rsid w:val="004E50EA"/>
    <w:rsid w:val="00522B80"/>
    <w:rsid w:val="00534A2E"/>
    <w:rsid w:val="00554AD6"/>
    <w:rsid w:val="00597030"/>
    <w:rsid w:val="005A432D"/>
    <w:rsid w:val="005C1F97"/>
    <w:rsid w:val="005D36A8"/>
    <w:rsid w:val="005E0AD0"/>
    <w:rsid w:val="005F45CC"/>
    <w:rsid w:val="005F5225"/>
    <w:rsid w:val="005F7475"/>
    <w:rsid w:val="00617E60"/>
    <w:rsid w:val="0063084F"/>
    <w:rsid w:val="00633E9B"/>
    <w:rsid w:val="006353D6"/>
    <w:rsid w:val="00650E94"/>
    <w:rsid w:val="00664CEA"/>
    <w:rsid w:val="00676FAF"/>
    <w:rsid w:val="0068174C"/>
    <w:rsid w:val="00691DEE"/>
    <w:rsid w:val="0069225E"/>
    <w:rsid w:val="006D1195"/>
    <w:rsid w:val="006D73E7"/>
    <w:rsid w:val="00772F9A"/>
    <w:rsid w:val="00777169"/>
    <w:rsid w:val="0079257E"/>
    <w:rsid w:val="00793A02"/>
    <w:rsid w:val="00794351"/>
    <w:rsid w:val="007A0462"/>
    <w:rsid w:val="007B0073"/>
    <w:rsid w:val="007C173A"/>
    <w:rsid w:val="007D1BD7"/>
    <w:rsid w:val="007D2CFB"/>
    <w:rsid w:val="00807992"/>
    <w:rsid w:val="00843D2E"/>
    <w:rsid w:val="008607D1"/>
    <w:rsid w:val="008776E4"/>
    <w:rsid w:val="00880D79"/>
    <w:rsid w:val="008A3D77"/>
    <w:rsid w:val="008B442C"/>
    <w:rsid w:val="008E058B"/>
    <w:rsid w:val="008E722C"/>
    <w:rsid w:val="00901D62"/>
    <w:rsid w:val="00913734"/>
    <w:rsid w:val="00927686"/>
    <w:rsid w:val="00943442"/>
    <w:rsid w:val="0094485A"/>
    <w:rsid w:val="0096714A"/>
    <w:rsid w:val="009703D2"/>
    <w:rsid w:val="0098217F"/>
    <w:rsid w:val="009909E0"/>
    <w:rsid w:val="009C4F3B"/>
    <w:rsid w:val="009E3541"/>
    <w:rsid w:val="009E7093"/>
    <w:rsid w:val="00A16C8B"/>
    <w:rsid w:val="00A1702B"/>
    <w:rsid w:val="00A24EF3"/>
    <w:rsid w:val="00A36ADE"/>
    <w:rsid w:val="00A467F7"/>
    <w:rsid w:val="00A66993"/>
    <w:rsid w:val="00A806A8"/>
    <w:rsid w:val="00A8738A"/>
    <w:rsid w:val="00AB64EB"/>
    <w:rsid w:val="00AE46CA"/>
    <w:rsid w:val="00AE5D1E"/>
    <w:rsid w:val="00AE6BB9"/>
    <w:rsid w:val="00AF6D02"/>
    <w:rsid w:val="00B15C49"/>
    <w:rsid w:val="00B16D03"/>
    <w:rsid w:val="00B36BF5"/>
    <w:rsid w:val="00B643A4"/>
    <w:rsid w:val="00B652E2"/>
    <w:rsid w:val="00B922EA"/>
    <w:rsid w:val="00BB34FD"/>
    <w:rsid w:val="00BD0F51"/>
    <w:rsid w:val="00BD6E60"/>
    <w:rsid w:val="00BE1728"/>
    <w:rsid w:val="00C200F0"/>
    <w:rsid w:val="00C4053B"/>
    <w:rsid w:val="00C63DD7"/>
    <w:rsid w:val="00C64AF2"/>
    <w:rsid w:val="00C7506F"/>
    <w:rsid w:val="00C767A0"/>
    <w:rsid w:val="00C92E72"/>
    <w:rsid w:val="00C9756D"/>
    <w:rsid w:val="00CB2126"/>
    <w:rsid w:val="00CC052A"/>
    <w:rsid w:val="00D02B84"/>
    <w:rsid w:val="00D072ED"/>
    <w:rsid w:val="00D229B2"/>
    <w:rsid w:val="00D47120"/>
    <w:rsid w:val="00D538CA"/>
    <w:rsid w:val="00D54B26"/>
    <w:rsid w:val="00D8524B"/>
    <w:rsid w:val="00D97769"/>
    <w:rsid w:val="00DA125E"/>
    <w:rsid w:val="00DA6D1D"/>
    <w:rsid w:val="00DB6CCD"/>
    <w:rsid w:val="00E356E7"/>
    <w:rsid w:val="00E87396"/>
    <w:rsid w:val="00E974F3"/>
    <w:rsid w:val="00EF28E2"/>
    <w:rsid w:val="00F17EFA"/>
    <w:rsid w:val="00F27166"/>
    <w:rsid w:val="00F271B4"/>
    <w:rsid w:val="00F627FD"/>
    <w:rsid w:val="00F73B55"/>
    <w:rsid w:val="00F763E6"/>
    <w:rsid w:val="00F84EE9"/>
    <w:rsid w:val="00F96D0C"/>
    <w:rsid w:val="00FC5C98"/>
    <w:rsid w:val="00FD63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7701"/>
  <w15:chartTrackingRefBased/>
  <w15:docId w15:val="{C55BA809-1395-47BE-ABF2-B7984DB7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0073"/>
    <w:pPr>
      <w:widowControl w:val="0"/>
      <w:suppressAutoHyphens/>
      <w:spacing w:after="0" w:line="240" w:lineRule="auto"/>
    </w:pPr>
    <w:rPr>
      <w:rFonts w:ascii="Times New Roman" w:eastAsia="Lucida Sans Unicode" w:hAnsi="Times New Roman" w:cs="Times New Roman"/>
      <w:kern w:val="1"/>
      <w:sz w:val="24"/>
      <w:szCs w:val="24"/>
      <w:lang w:eastAsia="ar-SA"/>
      <w14:ligatures w14:val="none"/>
    </w:rPr>
  </w:style>
  <w:style w:type="paragraph" w:styleId="Antrat1">
    <w:name w:val="heading 1"/>
    <w:basedOn w:val="prastasis"/>
    <w:next w:val="prastasis"/>
    <w:link w:val="Antrat1Diagrama"/>
    <w:uiPriority w:val="9"/>
    <w:qFormat/>
    <w:rsid w:val="007B00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B00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B007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B007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B007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B007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007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007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007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00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B00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B007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B007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B007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B00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00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00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00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007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00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00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00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00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0073"/>
    <w:rPr>
      <w:i/>
      <w:iCs/>
      <w:color w:val="404040" w:themeColor="text1" w:themeTint="BF"/>
    </w:rPr>
  </w:style>
  <w:style w:type="paragraph" w:styleId="Sraopastraipa">
    <w:name w:val="List Paragraph"/>
    <w:aliases w:val="List Paragraph Red,Bullet EY,Bullet,Paragraph,List Paragraph22,Numbering,ERP-List Paragraph,List Paragraph11,List Paragraph2,List Paragraph21,Lentele,List Paragraph111,Medium Grid 1 - Accent 21,Buletai,lp1,Bullet 1"/>
    <w:basedOn w:val="prastasis"/>
    <w:link w:val="SraopastraipaDiagrama"/>
    <w:uiPriority w:val="34"/>
    <w:qFormat/>
    <w:rsid w:val="007B0073"/>
    <w:pPr>
      <w:ind w:left="720"/>
      <w:contextualSpacing/>
    </w:pPr>
  </w:style>
  <w:style w:type="character" w:styleId="Rykuspabraukimas">
    <w:name w:val="Intense Emphasis"/>
    <w:basedOn w:val="Numatytasispastraiposriftas"/>
    <w:uiPriority w:val="21"/>
    <w:qFormat/>
    <w:rsid w:val="007B0073"/>
    <w:rPr>
      <w:i/>
      <w:iCs/>
      <w:color w:val="2F5496" w:themeColor="accent1" w:themeShade="BF"/>
    </w:rPr>
  </w:style>
  <w:style w:type="paragraph" w:styleId="Iskirtacitata">
    <w:name w:val="Intense Quote"/>
    <w:basedOn w:val="prastasis"/>
    <w:next w:val="prastasis"/>
    <w:link w:val="IskirtacitataDiagrama"/>
    <w:uiPriority w:val="30"/>
    <w:qFormat/>
    <w:rsid w:val="007B0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B0073"/>
    <w:rPr>
      <w:i/>
      <w:iCs/>
      <w:color w:val="2F5496" w:themeColor="accent1" w:themeShade="BF"/>
    </w:rPr>
  </w:style>
  <w:style w:type="character" w:styleId="Rykinuoroda">
    <w:name w:val="Intense Reference"/>
    <w:basedOn w:val="Numatytasispastraiposriftas"/>
    <w:uiPriority w:val="32"/>
    <w:qFormat/>
    <w:rsid w:val="007B0073"/>
    <w:rPr>
      <w:b/>
      <w:bCs/>
      <w:smallCaps/>
      <w:color w:val="2F5496" w:themeColor="accent1" w:themeShade="BF"/>
      <w:spacing w:val="5"/>
    </w:rPr>
  </w:style>
  <w:style w:type="table" w:styleId="Lentelstinklelis">
    <w:name w:val="Table Grid"/>
    <w:basedOn w:val="prastojilentel"/>
    <w:uiPriority w:val="59"/>
    <w:rsid w:val="007B007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7B0073"/>
    <w:rPr>
      <w:color w:val="0563C1" w:themeColor="hyperlink"/>
      <w:u w:val="single"/>
    </w:rPr>
  </w:style>
  <w:style w:type="paragraph" w:styleId="Komentarotekstas">
    <w:name w:val="annotation text"/>
    <w:basedOn w:val="prastasis"/>
    <w:link w:val="KomentarotekstasDiagrama"/>
    <w:uiPriority w:val="99"/>
    <w:unhideWhenUsed/>
    <w:rsid w:val="007B0073"/>
    <w:rPr>
      <w:sz w:val="20"/>
      <w:szCs w:val="20"/>
    </w:rPr>
  </w:style>
  <w:style w:type="character" w:customStyle="1" w:styleId="KomentarotekstasDiagrama">
    <w:name w:val="Komentaro tekstas Diagrama"/>
    <w:basedOn w:val="Numatytasispastraiposriftas"/>
    <w:link w:val="Komentarotekstas"/>
    <w:uiPriority w:val="99"/>
    <w:rsid w:val="007B0073"/>
    <w:rPr>
      <w:rFonts w:ascii="Times New Roman" w:eastAsia="Lucida Sans Unicode" w:hAnsi="Times New Roman" w:cs="Times New Roman"/>
      <w:kern w:val="1"/>
      <w:sz w:val="20"/>
      <w:szCs w:val="20"/>
      <w:lang w:eastAsia="ar-SA"/>
      <w14:ligatures w14:val="none"/>
    </w:rPr>
  </w:style>
  <w:style w:type="paragraph" w:styleId="Antrats">
    <w:name w:val="header"/>
    <w:basedOn w:val="prastasis"/>
    <w:link w:val="AntratsDiagrama"/>
    <w:uiPriority w:val="99"/>
    <w:unhideWhenUsed/>
    <w:rsid w:val="007B0073"/>
    <w:pPr>
      <w:tabs>
        <w:tab w:val="center" w:pos="4986"/>
        <w:tab w:val="right" w:pos="9972"/>
      </w:tabs>
    </w:pPr>
  </w:style>
  <w:style w:type="character" w:customStyle="1" w:styleId="AntratsDiagrama">
    <w:name w:val="Antraštės Diagrama"/>
    <w:basedOn w:val="Numatytasispastraiposriftas"/>
    <w:link w:val="Antrats"/>
    <w:uiPriority w:val="99"/>
    <w:rsid w:val="007B0073"/>
    <w:rPr>
      <w:rFonts w:ascii="Times New Roman" w:eastAsia="Lucida Sans Unicode" w:hAnsi="Times New Roman" w:cs="Times New Roman"/>
      <w:kern w:val="1"/>
      <w:sz w:val="24"/>
      <w:szCs w:val="24"/>
      <w:lang w:eastAsia="ar-SA"/>
      <w14:ligatures w14:val="none"/>
    </w:rPr>
  </w:style>
  <w:style w:type="paragraph" w:styleId="Porat">
    <w:name w:val="footer"/>
    <w:basedOn w:val="prastasis"/>
    <w:link w:val="PoratDiagrama"/>
    <w:uiPriority w:val="99"/>
    <w:unhideWhenUsed/>
    <w:rsid w:val="007B0073"/>
    <w:pPr>
      <w:tabs>
        <w:tab w:val="center" w:pos="4986"/>
        <w:tab w:val="right" w:pos="9972"/>
      </w:tabs>
    </w:pPr>
  </w:style>
  <w:style w:type="character" w:customStyle="1" w:styleId="PoratDiagrama">
    <w:name w:val="Poraštė Diagrama"/>
    <w:basedOn w:val="Numatytasispastraiposriftas"/>
    <w:link w:val="Porat"/>
    <w:uiPriority w:val="99"/>
    <w:rsid w:val="007B0073"/>
    <w:rPr>
      <w:rFonts w:ascii="Times New Roman" w:eastAsia="Lucida Sans Unicode" w:hAnsi="Times New Roman" w:cs="Times New Roman"/>
      <w:kern w:val="1"/>
      <w:sz w:val="24"/>
      <w:szCs w:val="24"/>
      <w:lang w:eastAsia="ar-SA"/>
      <w14:ligatures w14:val="none"/>
    </w:rPr>
  </w:style>
  <w:style w:type="numbering" w:customStyle="1" w:styleId="WW8Num5">
    <w:name w:val="WW8Num5"/>
    <w:basedOn w:val="Sraonra"/>
    <w:rsid w:val="001069D9"/>
    <w:pPr>
      <w:numPr>
        <w:numId w:val="8"/>
      </w:numPr>
    </w:pPr>
  </w:style>
  <w:style w:type="character" w:customStyle="1" w:styleId="SraopastraipaDiagrama">
    <w:name w:val="Sąrašo pastraipa Diagrama"/>
    <w:aliases w:val="List Paragraph Red Diagrama,Bullet EY Diagrama,Bullet Diagrama,Paragraph Diagrama,List Paragraph22 Diagrama,Numbering Diagrama,ERP-List Paragraph Diagrama,List Paragraph11 Diagrama,List Paragraph2 Diagrama,Lentele Diagrama"/>
    <w:link w:val="Sraopastraipa"/>
    <w:uiPriority w:val="34"/>
    <w:qFormat/>
    <w:locked/>
    <w:rsid w:val="00B652E2"/>
    <w:rPr>
      <w:rFonts w:ascii="Times New Roman" w:eastAsia="Lucida Sans Unicode" w:hAnsi="Times New Roman" w:cs="Times New Roman"/>
      <w:kern w:val="1"/>
      <w:sz w:val="24"/>
      <w:szCs w:val="24"/>
      <w:lang w:eastAsia="ar-SA"/>
      <w14:ligatures w14:val="none"/>
    </w:rPr>
  </w:style>
  <w:style w:type="paragraph" w:customStyle="1" w:styleId="bodytext">
    <w:name w:val="bodytext"/>
    <w:basedOn w:val="prastasis"/>
    <w:rsid w:val="00AB64EB"/>
    <w:pPr>
      <w:widowControl/>
      <w:autoSpaceDN w:val="0"/>
      <w:spacing w:before="280" w:after="280"/>
      <w:textAlignment w:val="baseline"/>
    </w:pPr>
    <w:rPr>
      <w:rFonts w:eastAsia="Times New Roman"/>
      <w:kern w:val="3"/>
      <w:lang w:val="en-US" w:eastAsia="zh-CN"/>
    </w:rPr>
  </w:style>
  <w:style w:type="character" w:styleId="Emfaz">
    <w:name w:val="Emphasis"/>
    <w:rsid w:val="00AB64EB"/>
    <w:rPr>
      <w:b/>
      <w:bCs/>
      <w:i w:val="0"/>
      <w:iCs w:val="0"/>
    </w:rPr>
  </w:style>
  <w:style w:type="character" w:styleId="Komentaronuoroda">
    <w:name w:val="annotation reference"/>
    <w:basedOn w:val="Numatytasispastraiposriftas"/>
    <w:uiPriority w:val="99"/>
    <w:semiHidden/>
    <w:unhideWhenUsed/>
    <w:rsid w:val="002F576B"/>
    <w:rPr>
      <w:sz w:val="16"/>
      <w:szCs w:val="16"/>
    </w:rPr>
  </w:style>
  <w:style w:type="paragraph" w:styleId="Komentarotema">
    <w:name w:val="annotation subject"/>
    <w:basedOn w:val="Komentarotekstas"/>
    <w:next w:val="Komentarotekstas"/>
    <w:link w:val="KomentarotemaDiagrama"/>
    <w:uiPriority w:val="99"/>
    <w:semiHidden/>
    <w:unhideWhenUsed/>
    <w:rsid w:val="002F576B"/>
    <w:rPr>
      <w:b/>
      <w:bCs/>
    </w:rPr>
  </w:style>
  <w:style w:type="character" w:customStyle="1" w:styleId="KomentarotemaDiagrama">
    <w:name w:val="Komentaro tema Diagrama"/>
    <w:basedOn w:val="KomentarotekstasDiagrama"/>
    <w:link w:val="Komentarotema"/>
    <w:uiPriority w:val="99"/>
    <w:semiHidden/>
    <w:rsid w:val="002F576B"/>
    <w:rPr>
      <w:rFonts w:ascii="Times New Roman" w:eastAsia="Lucida Sans Unicode" w:hAnsi="Times New Roman" w:cs="Times New Roman"/>
      <w:b/>
      <w:bCs/>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94679">
      <w:bodyDiv w:val="1"/>
      <w:marLeft w:val="0"/>
      <w:marRight w:val="0"/>
      <w:marTop w:val="0"/>
      <w:marBottom w:val="0"/>
      <w:divBdr>
        <w:top w:val="none" w:sz="0" w:space="0" w:color="auto"/>
        <w:left w:val="none" w:sz="0" w:space="0" w:color="auto"/>
        <w:bottom w:val="none" w:sz="0" w:space="0" w:color="auto"/>
        <w:right w:val="none" w:sz="0" w:space="0" w:color="auto"/>
      </w:divBdr>
    </w:div>
    <w:div w:id="303317470">
      <w:bodyDiv w:val="1"/>
      <w:marLeft w:val="0"/>
      <w:marRight w:val="0"/>
      <w:marTop w:val="0"/>
      <w:marBottom w:val="0"/>
      <w:divBdr>
        <w:top w:val="none" w:sz="0" w:space="0" w:color="auto"/>
        <w:left w:val="none" w:sz="0" w:space="0" w:color="auto"/>
        <w:bottom w:val="none" w:sz="0" w:space="0" w:color="auto"/>
        <w:right w:val="none" w:sz="0" w:space="0" w:color="auto"/>
      </w:divBdr>
    </w:div>
    <w:div w:id="695083054">
      <w:bodyDiv w:val="1"/>
      <w:marLeft w:val="0"/>
      <w:marRight w:val="0"/>
      <w:marTop w:val="0"/>
      <w:marBottom w:val="0"/>
      <w:divBdr>
        <w:top w:val="none" w:sz="0" w:space="0" w:color="auto"/>
        <w:left w:val="none" w:sz="0" w:space="0" w:color="auto"/>
        <w:bottom w:val="none" w:sz="0" w:space="0" w:color="auto"/>
        <w:right w:val="none" w:sz="0" w:space="0" w:color="auto"/>
      </w:divBdr>
    </w:div>
    <w:div w:id="698549864">
      <w:bodyDiv w:val="1"/>
      <w:marLeft w:val="0"/>
      <w:marRight w:val="0"/>
      <w:marTop w:val="0"/>
      <w:marBottom w:val="0"/>
      <w:divBdr>
        <w:top w:val="none" w:sz="0" w:space="0" w:color="auto"/>
        <w:left w:val="none" w:sz="0" w:space="0" w:color="auto"/>
        <w:bottom w:val="none" w:sz="0" w:space="0" w:color="auto"/>
        <w:right w:val="none" w:sz="0" w:space="0" w:color="auto"/>
      </w:divBdr>
    </w:div>
    <w:div w:id="1260531035">
      <w:bodyDiv w:val="1"/>
      <w:marLeft w:val="0"/>
      <w:marRight w:val="0"/>
      <w:marTop w:val="0"/>
      <w:marBottom w:val="0"/>
      <w:divBdr>
        <w:top w:val="none" w:sz="0" w:space="0" w:color="auto"/>
        <w:left w:val="none" w:sz="0" w:space="0" w:color="auto"/>
        <w:bottom w:val="none" w:sz="0" w:space="0" w:color="auto"/>
        <w:right w:val="none" w:sz="0" w:space="0" w:color="auto"/>
      </w:divBdr>
    </w:div>
    <w:div w:id="15304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7</Pages>
  <Words>2024</Words>
  <Characters>13503</Characters>
  <Application>Microsoft Office Word</Application>
  <DocSecurity>0</DocSecurity>
  <Lines>293</Lines>
  <Paragraphs>225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Norbutaitė</dc:creator>
  <cp:keywords/>
  <dc:description/>
  <cp:lastModifiedBy>Karolina Norbutaitė</cp:lastModifiedBy>
  <cp:revision>11</cp:revision>
  <cp:lastPrinted>2025-11-06T06:07:00Z</cp:lastPrinted>
  <dcterms:created xsi:type="dcterms:W3CDTF">2026-04-13T13:38:00Z</dcterms:created>
  <dcterms:modified xsi:type="dcterms:W3CDTF">2026-05-06T08:28:00Z</dcterms:modified>
</cp:coreProperties>
</file>