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2D4838B1" w:rsidR="00135DC1" w:rsidRPr="006C5608" w:rsidRDefault="00183F06" w:rsidP="00E32C6D">
      <w:pPr>
        <w:spacing w:after="0" w:line="240" w:lineRule="auto"/>
        <w:jc w:val="center"/>
        <w:rPr>
          <w:rFonts w:ascii="Palemonas" w:eastAsia="Times New Roman" w:hAnsi="Palemonas" w:cs="Times New Roman"/>
          <w:b/>
          <w:szCs w:val="24"/>
        </w:rPr>
      </w:pPr>
      <w:r w:rsidRPr="00E871BB">
        <w:rPr>
          <w:rFonts w:ascii="Palemonas" w:hAnsi="Palemonas" w:cs="Arial"/>
          <w:b/>
          <w:bCs/>
          <w:szCs w:val="24"/>
        </w:rPr>
        <w:t xml:space="preserve">ADMINISTRACINIO PASTATO (UNIK. NR. 4400-2510-4102) VYTAUTO G. 112, PALANGOJE, </w:t>
      </w:r>
      <w:r>
        <w:rPr>
          <w:rFonts w:ascii="Palemonas" w:hAnsi="Palemonas" w:cs="Arial"/>
          <w:b/>
          <w:bCs/>
          <w:szCs w:val="24"/>
        </w:rPr>
        <w:t xml:space="preserve">SALĖS </w:t>
      </w:r>
      <w:r w:rsidRPr="00E871BB">
        <w:rPr>
          <w:rFonts w:ascii="Palemonas" w:hAnsi="Palemonas" w:cs="Arial"/>
          <w:b/>
          <w:bCs/>
          <w:szCs w:val="24"/>
        </w:rPr>
        <w:t>KAPITALINIO</w:t>
      </w:r>
      <w:r w:rsidRPr="00AC11DA">
        <w:rPr>
          <w:rFonts w:ascii="Palemonas" w:hAnsi="Palemonas" w:cs="Arial"/>
          <w:szCs w:val="24"/>
        </w:rPr>
        <w:t xml:space="preserve"> </w:t>
      </w:r>
      <w:r w:rsidRPr="00BB4E36">
        <w:rPr>
          <w:rFonts w:ascii="Palemonas" w:hAnsi="Palemonas"/>
          <w:b/>
          <w:bCs/>
          <w:szCs w:val="24"/>
        </w:rPr>
        <w:t>REMONTO</w:t>
      </w:r>
      <w:r>
        <w:rPr>
          <w:rFonts w:ascii="Palemonas" w:hAnsi="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11359E97"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13335F">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16D698A0" w:rsidR="00135DC1" w:rsidRPr="00C534D1" w:rsidRDefault="00135DC1" w:rsidP="00834892">
      <w:pPr>
        <w:pStyle w:val="Sraopastraipa"/>
        <w:numPr>
          <w:ilvl w:val="1"/>
          <w:numId w:val="35"/>
        </w:numPr>
        <w:spacing w:after="0" w:line="240" w:lineRule="auto"/>
        <w:ind w:left="0" w:firstLine="709"/>
        <w:jc w:val="both"/>
        <w:rPr>
          <w:rFonts w:ascii="Palemonas" w:eastAsia="Times New Roman" w:hAnsi="Palemonas"/>
          <w:bCs/>
          <w:szCs w:val="24"/>
        </w:rPr>
      </w:pPr>
      <w:r w:rsidRPr="00C534D1">
        <w:rPr>
          <w:rFonts w:ascii="Palemonas" w:eastAsia="Times New Roman" w:hAnsi="Palemonas"/>
          <w:bCs/>
          <w:szCs w:val="24"/>
        </w:rPr>
        <w:t>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23F0D01C"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17577F" w:rsidRPr="0017577F">
        <w:rPr>
          <w:rFonts w:ascii="Palemonas" w:eastAsia="Times New Roman" w:hAnsi="Palemonas" w:cs="Times New Roman"/>
          <w:szCs w:val="24"/>
        </w:rPr>
        <w:t xml:space="preserve"> </w:t>
      </w:r>
      <w:r w:rsidR="00673B08">
        <w:rPr>
          <w:rFonts w:ascii="Palemonas" w:eastAsia="Times New Roman" w:hAnsi="Palemonas" w:cs="Times New Roman"/>
          <w:szCs w:val="24"/>
        </w:rPr>
        <w:t>a</w:t>
      </w:r>
      <w:r w:rsidR="00673B08" w:rsidRPr="00AC11DA">
        <w:rPr>
          <w:rFonts w:ascii="Palemonas" w:hAnsi="Palemonas" w:cs="Arial"/>
          <w:szCs w:val="24"/>
        </w:rPr>
        <w:t>inistracinio</w:t>
      </w:r>
      <w:r w:rsidR="00673B08">
        <w:rPr>
          <w:rFonts w:ascii="Palemonas" w:hAnsi="Palemonas" w:cs="Arial"/>
          <w:szCs w:val="24"/>
        </w:rPr>
        <w:t xml:space="preserve"> </w:t>
      </w:r>
      <w:r w:rsidR="00673B08" w:rsidRPr="00AC11DA">
        <w:rPr>
          <w:rFonts w:ascii="Palemonas" w:hAnsi="Palemonas" w:cs="Arial"/>
          <w:szCs w:val="24"/>
        </w:rPr>
        <w:t xml:space="preserve">pastato </w:t>
      </w:r>
      <w:r w:rsidR="00673B08">
        <w:rPr>
          <w:rFonts w:ascii="Palemonas" w:hAnsi="Palemonas" w:cs="Arial"/>
          <w:szCs w:val="24"/>
        </w:rPr>
        <w:t>(</w:t>
      </w:r>
      <w:r w:rsidR="00673B08" w:rsidRPr="00AC11DA">
        <w:rPr>
          <w:rFonts w:ascii="Palemonas" w:hAnsi="Palemonas" w:cs="Arial"/>
          <w:szCs w:val="24"/>
        </w:rPr>
        <w:t>unik</w:t>
      </w:r>
      <w:r w:rsidR="00673B08">
        <w:rPr>
          <w:rFonts w:ascii="Palemonas" w:hAnsi="Palemonas" w:cs="Arial"/>
          <w:szCs w:val="24"/>
        </w:rPr>
        <w:t>.</w:t>
      </w:r>
      <w:r w:rsidR="00673B08" w:rsidRPr="00AC11DA">
        <w:rPr>
          <w:rFonts w:ascii="Palemonas" w:hAnsi="Palemonas" w:cs="Arial"/>
          <w:szCs w:val="24"/>
        </w:rPr>
        <w:t xml:space="preserve"> Nr. 4400-2510-4102</w:t>
      </w:r>
      <w:r w:rsidR="00673B08">
        <w:rPr>
          <w:rFonts w:ascii="Palemonas" w:hAnsi="Palemonas" w:cs="Arial"/>
          <w:szCs w:val="24"/>
        </w:rPr>
        <w:t>)</w:t>
      </w:r>
      <w:r w:rsidR="00673B08" w:rsidRPr="005177E1">
        <w:rPr>
          <w:rFonts w:ascii="Palemonas" w:hAnsi="Palemonas" w:cs="Arial"/>
          <w:szCs w:val="24"/>
        </w:rPr>
        <w:t xml:space="preserve"> </w:t>
      </w:r>
      <w:r w:rsidR="00673B08" w:rsidRPr="00AC11DA">
        <w:rPr>
          <w:rFonts w:ascii="Palemonas" w:hAnsi="Palemonas" w:cs="Arial"/>
          <w:szCs w:val="24"/>
        </w:rPr>
        <w:t>Vytauto g.</w:t>
      </w:r>
      <w:r w:rsidR="00673B08">
        <w:rPr>
          <w:rFonts w:ascii="Palemonas" w:hAnsi="Palemonas" w:cs="Arial"/>
          <w:szCs w:val="24"/>
        </w:rPr>
        <w:t xml:space="preserve"> </w:t>
      </w:r>
      <w:r w:rsidR="00673B08" w:rsidRPr="00AC11DA">
        <w:rPr>
          <w:rFonts w:ascii="Palemonas" w:hAnsi="Palemonas" w:cs="Arial"/>
          <w:szCs w:val="24"/>
        </w:rPr>
        <w:t>112, Palang</w:t>
      </w:r>
      <w:r w:rsidR="00673B08">
        <w:rPr>
          <w:rFonts w:ascii="Palemonas" w:hAnsi="Palemonas" w:cs="Arial"/>
          <w:szCs w:val="24"/>
        </w:rPr>
        <w:t>oje</w:t>
      </w:r>
      <w:r w:rsidR="00673B08" w:rsidRPr="00AC11DA">
        <w:rPr>
          <w:rFonts w:ascii="Palemonas" w:hAnsi="Palemonas" w:cs="Arial"/>
          <w:szCs w:val="24"/>
        </w:rPr>
        <w:t>,</w:t>
      </w:r>
      <w:r w:rsidR="00673B08">
        <w:rPr>
          <w:rFonts w:ascii="Palemonas" w:hAnsi="Palemonas" w:cs="Arial"/>
          <w:szCs w:val="24"/>
        </w:rPr>
        <w:t xml:space="preserve"> salės </w:t>
      </w:r>
      <w:r w:rsidR="00673B08" w:rsidRPr="00AC11DA">
        <w:rPr>
          <w:rFonts w:ascii="Palemonas" w:hAnsi="Palemonas" w:cs="Arial"/>
          <w:szCs w:val="24"/>
        </w:rPr>
        <w:t xml:space="preserve">kapitalinio </w:t>
      </w:r>
      <w:r w:rsidR="00673B08" w:rsidRPr="00B06DE9">
        <w:rPr>
          <w:rFonts w:ascii="Palemonas" w:hAnsi="Palemonas" w:cs="Palemonas"/>
          <w:szCs w:val="24"/>
        </w:rPr>
        <w:t xml:space="preserve">remonto </w:t>
      </w:r>
      <w:r w:rsidR="0017577F" w:rsidRPr="006C5608">
        <w:rPr>
          <w:rFonts w:ascii="Palemonas" w:eastAsia="SimSun" w:hAnsi="Palemonas" w:cs="Times New Roman"/>
          <w:szCs w:val="24"/>
          <w:lang w:eastAsia="zh-CN"/>
        </w:rPr>
        <w:t xml:space="preserve">darbus </w:t>
      </w:r>
      <w:r w:rsidR="0017577F" w:rsidRPr="006C5608">
        <w:rPr>
          <w:rFonts w:ascii="Palemonas" w:eastAsia="Times New Roman" w:hAnsi="Palemonas" w:cs="Times New Roman"/>
          <w:szCs w:val="24"/>
        </w:rPr>
        <w:t>(toliau – darbai).</w:t>
      </w:r>
      <w:r w:rsidRPr="006C5608">
        <w:rPr>
          <w:rFonts w:ascii="Palemonas" w:eastAsia="Times New Roman" w:hAnsi="Palemonas" w:cs="Times New Roman"/>
          <w:b/>
          <w:bCs/>
          <w:szCs w:val="24"/>
        </w:rPr>
        <w:t xml:space="preserve"> </w:t>
      </w:r>
    </w:p>
    <w:p w14:paraId="347EEEBC" w14:textId="71587800"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A67398">
        <w:rPr>
          <w:rFonts w:ascii="Palemonas" w:hAnsi="Palemonas" w:cs="Arial"/>
          <w:szCs w:val="24"/>
        </w:rPr>
        <w:t xml:space="preserve">Vytauto g. </w:t>
      </w:r>
      <w:r w:rsidR="00B32E83">
        <w:rPr>
          <w:rFonts w:ascii="Palemonas" w:hAnsi="Palemonas" w:cs="Arial"/>
          <w:szCs w:val="24"/>
        </w:rPr>
        <w:t>112</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4D996C0" w:rsidR="00707B4B"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91C1E">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91C1E">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794D266B" w14:textId="4A7585FF" w:rsidR="00134B45" w:rsidRPr="00BF0D96" w:rsidRDefault="00134B45" w:rsidP="00002768">
      <w:pPr>
        <w:pStyle w:val="Sraopastraipa1"/>
        <w:spacing w:after="0" w:line="240" w:lineRule="auto"/>
        <w:ind w:left="0" w:firstLine="720"/>
        <w:jc w:val="both"/>
        <w:rPr>
          <w:rFonts w:ascii="Palemonas" w:hAnsi="Palemonas" w:cs="Palemonas"/>
          <w:sz w:val="24"/>
          <w:szCs w:val="24"/>
          <w:lang w:eastAsia="lt-LT"/>
        </w:rPr>
      </w:pPr>
      <w:r>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31FC69FD" w14:textId="280284D6"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A776D4">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w:t>
      </w:r>
      <w:r w:rsidR="00A776D4">
        <w:rPr>
          <w:rFonts w:ascii="Palemonas" w:hAnsi="Palemonas" w:cs="Palemonas"/>
          <w:sz w:val="24"/>
          <w:szCs w:val="24"/>
          <w:lang w:eastAsia="lt-LT"/>
        </w:rPr>
        <w:t>esiai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775EBC9F"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34B45">
        <w:rPr>
          <w:rFonts w:ascii="Palemonas" w:hAnsi="Palemonas" w:cs="Palemonas"/>
          <w:sz w:val="24"/>
          <w:szCs w:val="24"/>
          <w:lang w:eastAsia="lt-LT"/>
        </w:rPr>
        <w:t>6</w:t>
      </w:r>
      <w:r w:rsidR="00EC0A7C" w:rsidRPr="00BF0D96">
        <w:rPr>
          <w:rFonts w:ascii="Palemonas" w:hAnsi="Palemonas" w:cs="Palemonas"/>
          <w:sz w:val="24"/>
          <w:szCs w:val="24"/>
          <w:lang w:eastAsia="lt-LT"/>
        </w:rPr>
        <w:t xml:space="preserve"> mėnesi</w:t>
      </w:r>
      <w:r w:rsidR="00A776D4">
        <w:rPr>
          <w:rFonts w:ascii="Palemonas" w:hAnsi="Palemonas" w:cs="Palemonas"/>
          <w:sz w:val="24"/>
          <w:szCs w:val="24"/>
          <w:lang w:eastAsia="lt-LT"/>
        </w:rPr>
        <w:t>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494423CD"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lastRenderedPageBreak/>
        <w:t xml:space="preserve">          </w:t>
      </w:r>
      <w:r w:rsidR="00A776D4">
        <w:rPr>
          <w:rFonts w:ascii="Palemonas" w:hAnsi="Palemonas" w:cs="Palemonas"/>
          <w:sz w:val="24"/>
          <w:szCs w:val="24"/>
        </w:rPr>
        <w:t xml:space="preserve">  </w:t>
      </w:r>
      <w:r>
        <w:rPr>
          <w:rFonts w:ascii="Palemonas" w:hAnsi="Palemonas" w:cs="Palemonas"/>
          <w:sz w:val="24"/>
          <w:szCs w:val="24"/>
        </w:rPr>
        <w:t xml:space="preserve"> </w:t>
      </w:r>
      <w:r w:rsidR="00A776D4">
        <w:rPr>
          <w:rFonts w:ascii="Palemonas" w:hAnsi="Palemonas" w:cs="Palemonas"/>
          <w:sz w:val="24"/>
          <w:szCs w:val="24"/>
        </w:rPr>
        <w:t>D</w:t>
      </w:r>
      <w:r w:rsidR="00A776D4" w:rsidRPr="00B06DE9">
        <w:rPr>
          <w:rFonts w:ascii="Palemonas" w:hAnsi="Palemonas" w:cs="Palemonas"/>
          <w:sz w:val="24"/>
          <w:szCs w:val="24"/>
        </w:rPr>
        <w:t xml:space="preserve">arbų pabaiga bus laikomas momentas, kai </w:t>
      </w:r>
      <w:r w:rsidR="00A776D4">
        <w:rPr>
          <w:rFonts w:ascii="Palemonas" w:hAnsi="Palemonas" w:cs="Palemonas"/>
          <w:sz w:val="24"/>
          <w:szCs w:val="24"/>
        </w:rPr>
        <w:t xml:space="preserve">rangovas </w:t>
      </w:r>
      <w:r w:rsidR="00A776D4" w:rsidRPr="00B06DE9">
        <w:rPr>
          <w:rFonts w:ascii="Palemonas" w:hAnsi="Palemonas" w:cs="Palemonas"/>
          <w:sz w:val="24"/>
          <w:szCs w:val="24"/>
        </w:rPr>
        <w:t>atlik</w:t>
      </w:r>
      <w:r w:rsidR="00A776D4">
        <w:rPr>
          <w:rFonts w:ascii="Palemonas" w:hAnsi="Palemonas" w:cs="Palemonas"/>
          <w:sz w:val="24"/>
          <w:szCs w:val="24"/>
        </w:rPr>
        <w:t>s</w:t>
      </w:r>
      <w:r w:rsidR="00A776D4" w:rsidRPr="00B06DE9">
        <w:rPr>
          <w:rFonts w:ascii="Palemonas" w:hAnsi="Palemonas" w:cs="Palemonas"/>
          <w:sz w:val="24"/>
          <w:szCs w:val="24"/>
        </w:rPr>
        <w:t xml:space="preserve"> </w:t>
      </w:r>
      <w:r w:rsidR="00A776D4">
        <w:rPr>
          <w:rFonts w:ascii="Palemonas" w:hAnsi="Palemonas" w:cs="Palemonas"/>
          <w:sz w:val="24"/>
          <w:szCs w:val="24"/>
        </w:rPr>
        <w:t xml:space="preserve">visus </w:t>
      </w:r>
      <w:r w:rsidR="00A776D4" w:rsidRPr="00B06DE9">
        <w:rPr>
          <w:rFonts w:ascii="Palemonas" w:hAnsi="Palemonas" w:cs="Palemonas"/>
          <w:sz w:val="24"/>
          <w:szCs w:val="24"/>
        </w:rPr>
        <w:t>sutartyje numatyt</w:t>
      </w:r>
      <w:r w:rsidR="00A776D4">
        <w:rPr>
          <w:rFonts w:ascii="Palemonas" w:hAnsi="Palemonas" w:cs="Palemonas"/>
          <w:sz w:val="24"/>
          <w:szCs w:val="24"/>
        </w:rPr>
        <w:t>us kapitalinio remonto</w:t>
      </w:r>
      <w:r w:rsidR="00A776D4" w:rsidRPr="00B06DE9">
        <w:rPr>
          <w:rFonts w:ascii="Palemonas" w:hAnsi="Palemonas" w:cs="Palemonas"/>
          <w:sz w:val="24"/>
          <w:szCs w:val="24"/>
        </w:rPr>
        <w:t xml:space="preserve"> darb</w:t>
      </w:r>
      <w:r w:rsidR="00A776D4">
        <w:rPr>
          <w:rFonts w:ascii="Palemonas" w:hAnsi="Palemonas" w:cs="Palemonas"/>
          <w:sz w:val="24"/>
          <w:szCs w:val="24"/>
        </w:rPr>
        <w:t>us</w:t>
      </w:r>
      <w:r w:rsidR="00A776D4" w:rsidRPr="00B06DE9">
        <w:rPr>
          <w:rFonts w:ascii="Palemonas" w:hAnsi="Palemonas" w:cs="Palemonas"/>
          <w:sz w:val="24"/>
          <w:szCs w:val="24"/>
        </w:rPr>
        <w:t>, ištaisy</w:t>
      </w:r>
      <w:r w:rsidR="00A776D4">
        <w:rPr>
          <w:rFonts w:ascii="Palemonas" w:hAnsi="Palemonas" w:cs="Palemonas"/>
          <w:sz w:val="24"/>
          <w:szCs w:val="24"/>
        </w:rPr>
        <w:t>s</w:t>
      </w:r>
      <w:r w:rsidR="00A776D4" w:rsidRPr="00B06DE9">
        <w:rPr>
          <w:rFonts w:ascii="Palemonas" w:hAnsi="Palemonas" w:cs="Palemonas"/>
          <w:sz w:val="24"/>
          <w:szCs w:val="24"/>
        </w:rPr>
        <w:t xml:space="preserve"> defekt</w:t>
      </w:r>
      <w:r w:rsidR="00A776D4">
        <w:rPr>
          <w:rFonts w:ascii="Palemonas" w:hAnsi="Palemonas" w:cs="Palemonas"/>
          <w:sz w:val="24"/>
          <w:szCs w:val="24"/>
        </w:rPr>
        <w:t>us,</w:t>
      </w:r>
      <w:r w:rsidR="00A776D4" w:rsidRPr="00B06DE9">
        <w:rPr>
          <w:rFonts w:ascii="Palemonas" w:hAnsi="Palemonas"/>
          <w:sz w:val="24"/>
          <w:szCs w:val="24"/>
        </w:rPr>
        <w:t xml:space="preserve"> </w:t>
      </w:r>
      <w:r w:rsidR="00A776D4">
        <w:rPr>
          <w:rFonts w:ascii="Palemonas" w:hAnsi="Palemonas"/>
          <w:sz w:val="24"/>
          <w:szCs w:val="24"/>
        </w:rPr>
        <w:t xml:space="preserve">pateiks </w:t>
      </w:r>
      <w:r w:rsidR="00A776D4" w:rsidRPr="001E11D2">
        <w:rPr>
          <w:rStyle w:val="Grietas"/>
          <w:rFonts w:ascii="Palemonas" w:hAnsi="Palemonas" w:cs="Arial"/>
          <w:b w:val="0"/>
          <w:bCs w:val="0"/>
          <w:sz w:val="24"/>
          <w:szCs w:val="24"/>
          <w:shd w:val="clear" w:color="auto" w:fill="FFFFFF"/>
        </w:rPr>
        <w:t>garantinio laikotarpio laidavimo draudimą</w:t>
      </w:r>
      <w:r w:rsidR="00A776D4" w:rsidRPr="002A3959">
        <w:rPr>
          <w:rStyle w:val="Grietas"/>
          <w:rFonts w:ascii="Palemonas" w:hAnsi="Palemonas" w:cs="Arial"/>
          <w:sz w:val="24"/>
          <w:szCs w:val="24"/>
          <w:shd w:val="clear" w:color="auto" w:fill="FFFFFF"/>
        </w:rPr>
        <w:t xml:space="preserve"> </w:t>
      </w:r>
      <w:r w:rsidR="00A776D4" w:rsidRPr="002A3959">
        <w:rPr>
          <w:rFonts w:ascii="Palemonas" w:hAnsi="Palemonas" w:cs="Palemonas"/>
          <w:sz w:val="24"/>
          <w:szCs w:val="24"/>
        </w:rPr>
        <w:t xml:space="preserve">ir </w:t>
      </w:r>
      <w:r w:rsidR="00A776D4">
        <w:rPr>
          <w:rFonts w:ascii="Palemonas" w:hAnsi="Palemonas" w:cs="Palemonas"/>
          <w:sz w:val="24"/>
          <w:szCs w:val="24"/>
        </w:rPr>
        <w:t>abi šalys pasirašys darbų perdavimo–priėmimo aktą;</w:t>
      </w:r>
    </w:p>
    <w:p w14:paraId="55C15577" w14:textId="7988EC0E"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 xml:space="preserve">ne ilgesniam kaip </w:t>
      </w:r>
      <w:r w:rsidR="00C73DFE">
        <w:rPr>
          <w:rFonts w:ascii="Palemonas" w:hAnsi="Palemonas" w:cs="Palemonas"/>
          <w:szCs w:val="24"/>
        </w:rPr>
        <w:t>2</w:t>
      </w:r>
      <w:r w:rsidR="00903883" w:rsidRPr="00C7170B">
        <w:rPr>
          <w:rFonts w:ascii="Palemonas" w:hAnsi="Palemonas" w:cs="Palemonas"/>
          <w:szCs w:val="24"/>
        </w:rPr>
        <w:t xml:space="preserve"> mėnes</w:t>
      </w:r>
      <w:r w:rsidR="00903883">
        <w:rPr>
          <w:rFonts w:ascii="Palemonas" w:hAnsi="Palemonas" w:cs="Palemonas"/>
          <w:szCs w:val="24"/>
        </w:rPr>
        <w:t>ių laikotarpiui</w:t>
      </w:r>
      <w:r w:rsidR="00903883" w:rsidRPr="00C7170B">
        <w:rPr>
          <w:rFonts w:ascii="Palemonas" w:hAnsi="Palemonas" w:cs="Palemonas"/>
          <w:szCs w:val="24"/>
        </w:rPr>
        <w:t>.</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06A57EC0"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65164A">
        <w:rPr>
          <w:rFonts w:ascii="Palemonas" w:eastAsia="Times New Roman" w:hAnsi="Palemonas" w:cs="Times New Roman"/>
          <w:szCs w:val="24"/>
        </w:rPr>
        <w:t>Fiksuotos kainos sutartis</w:t>
      </w:r>
      <w:r w:rsidR="004678D9">
        <w:rPr>
          <w:rFonts w:ascii="Palemonas" w:eastAsia="Times New Roman" w:hAnsi="Palemonas" w:cs="Times New Roman"/>
          <w:szCs w:val="24"/>
        </w:rPr>
        <w:t xml:space="preserve"> (kiekių ir kainų svyravimo riziką pilnai prisiima rangovas)</w:t>
      </w:r>
      <w:r w:rsidR="0065164A">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EE22722" w:rsidR="00C34A6B" w:rsidRDefault="002D47F1" w:rsidP="00002768">
      <w:pPr>
        <w:pStyle w:val="Pagrindinistekstas"/>
        <w:spacing w:after="0" w:line="240" w:lineRule="auto"/>
        <w:ind w:firstLine="720"/>
        <w:jc w:val="both"/>
        <w:rPr>
          <w:rFonts w:ascii="Palemonas" w:hAnsi="Palemonas" w:cs="Palemonas"/>
          <w:color w:val="000000"/>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7B7C57">
        <w:rPr>
          <w:rFonts w:ascii="Palemonas" w:eastAsia="Times New Roman" w:hAnsi="Palemonas" w:cs="Times New Roman"/>
          <w:szCs w:val="24"/>
        </w:rPr>
        <w:t>D</w:t>
      </w:r>
      <w:r w:rsidR="007B7C57" w:rsidRPr="006A323B">
        <w:rPr>
          <w:rFonts w:ascii="Palemonas" w:hAnsi="Palemonas" w:cs="Palemonas"/>
          <w:bCs/>
          <w:szCs w:val="24"/>
        </w:rPr>
        <w:t xml:space="preserve">arbai </w:t>
      </w:r>
      <w:r w:rsidR="007B7C57">
        <w:rPr>
          <w:rFonts w:ascii="Palemonas" w:hAnsi="Palemonas" w:cs="Palemonas"/>
          <w:bCs/>
          <w:szCs w:val="24"/>
        </w:rPr>
        <w:t>finansuojami</w:t>
      </w:r>
      <w:r w:rsidR="007B7C57" w:rsidRPr="006A323B">
        <w:rPr>
          <w:rFonts w:ascii="Palemonas" w:hAnsi="Palemonas" w:cs="Palemonas"/>
          <w:bCs/>
          <w:szCs w:val="24"/>
        </w:rPr>
        <w:t xml:space="preserve"> Palangos miesto savivaldybės biudžeto lėšomis</w:t>
      </w:r>
      <w:r w:rsidR="00F3177B">
        <w:rPr>
          <w:rFonts w:ascii="Palemonas" w:hAnsi="Palemonas" w:cs="Palemonas"/>
          <w:color w:val="000000"/>
          <w:szCs w:val="24"/>
        </w:rPr>
        <w:t>:</w:t>
      </w:r>
    </w:p>
    <w:p w14:paraId="3C16E8FE" w14:textId="270FEFB5" w:rsidR="00F3177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F3177B" w:rsidRPr="00354096">
        <w:rPr>
          <w:rFonts w:ascii="Palemonas" w:hAnsi="Palemonas"/>
          <w:sz w:val="24"/>
          <w:szCs w:val="24"/>
        </w:rPr>
        <w:t>už atliktus darbus</w:t>
      </w:r>
      <w:r w:rsidR="00F3177B">
        <w:rPr>
          <w:rFonts w:ascii="Palemonas" w:hAnsi="Palemonas"/>
          <w:sz w:val="24"/>
          <w:szCs w:val="24"/>
        </w:rPr>
        <w:t>,</w:t>
      </w:r>
      <w:r w:rsidR="00F3177B" w:rsidRPr="00354096">
        <w:rPr>
          <w:rFonts w:ascii="Palemonas" w:hAnsi="Palemonas"/>
          <w:sz w:val="24"/>
          <w:szCs w:val="24"/>
        </w:rPr>
        <w:t xml:space="preserve"> finansuojamus Palang</w:t>
      </w:r>
      <w:r w:rsidR="00F3177B">
        <w:rPr>
          <w:rFonts w:ascii="Palemonas" w:hAnsi="Palemonas"/>
          <w:sz w:val="24"/>
          <w:szCs w:val="24"/>
        </w:rPr>
        <w:t xml:space="preserve">os miesto savivaldybės biudžeto </w:t>
      </w:r>
      <w:r w:rsidR="00F3177B" w:rsidRPr="00354096">
        <w:rPr>
          <w:rFonts w:ascii="Palemonas" w:hAnsi="Palemonas"/>
          <w:sz w:val="24"/>
          <w:szCs w:val="24"/>
        </w:rPr>
        <w:t>lėšomis</w:t>
      </w:r>
      <w:r w:rsidR="00F3177B">
        <w:rPr>
          <w:rFonts w:ascii="Palemonas" w:hAnsi="Palemonas"/>
          <w:sz w:val="24"/>
          <w:szCs w:val="24"/>
        </w:rPr>
        <w:t>,</w:t>
      </w:r>
      <w:r w:rsidR="00F3177B" w:rsidRPr="00354096">
        <w:rPr>
          <w:rFonts w:ascii="Palemonas" w:hAnsi="Palemonas"/>
          <w:sz w:val="24"/>
          <w:szCs w:val="24"/>
        </w:rPr>
        <w:t xml:space="preserve"> atsiskaitoma per </w:t>
      </w:r>
      <w:r w:rsidR="00F3177B" w:rsidRPr="00354096">
        <w:rPr>
          <w:rFonts w:ascii="Palemonas" w:hAnsi="Palemonas" w:cs="Arial"/>
          <w:sz w:val="24"/>
          <w:szCs w:val="24"/>
        </w:rPr>
        <w:t xml:space="preserve">30 kalendorinių dienų </w:t>
      </w:r>
      <w:r w:rsidR="00F3177B" w:rsidRPr="00354096">
        <w:rPr>
          <w:rFonts w:ascii="Palemonas" w:hAnsi="Palemonas"/>
          <w:sz w:val="24"/>
          <w:szCs w:val="24"/>
        </w:rPr>
        <w:t>nuo atliktų darbų akto, atliktų darbų ir išlaidų apmokėjimo pažymos pasirašymo dienos pagal pateiktą sąskaitą faktūrą;</w:t>
      </w:r>
    </w:p>
    <w:p w14:paraId="1F502BD8" w14:textId="37D26E66" w:rsidR="00C13BC7" w:rsidRPr="00354096"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lastRenderedPageBreak/>
        <w:t xml:space="preserve">           </w:t>
      </w:r>
      <w:r w:rsidR="00C13BC7">
        <w:rPr>
          <w:rFonts w:ascii="Palemonas" w:hAnsi="Palemonas"/>
          <w:sz w:val="24"/>
          <w:szCs w:val="24"/>
        </w:rPr>
        <w:t xml:space="preserve">5.3.2. </w:t>
      </w:r>
      <w:r w:rsidR="007504E2" w:rsidRPr="007504E2">
        <w:rPr>
          <w:rFonts w:ascii="Palemonas" w:hAnsi="Palemonas" w:cs="Arial"/>
          <w:color w:val="000000" w:themeColor="text1"/>
          <w:sz w:val="24"/>
          <w:szCs w:val="24"/>
        </w:rPr>
        <w:t xml:space="preserve">kiekvienoje pažymoje apie atliktų darbų vertę rangovas privalo iš ataskaitiniu laikotarpiu atliktų darbų vertės (be PVM) atimti sulaikomą 5 % dydžio pinigų sumą. Visa sulaikyta pinigų suma rangovui bus sumokėta tik </w:t>
      </w:r>
      <w:bookmarkStart w:id="4" w:name="_Hlk227656637"/>
      <w:r w:rsidR="007504E2" w:rsidRPr="007504E2">
        <w:rPr>
          <w:rFonts w:ascii="Palemonas" w:hAnsi="Palemonas"/>
          <w:color w:val="000000" w:themeColor="text1"/>
          <w:sz w:val="24"/>
          <w:szCs w:val="24"/>
        </w:rPr>
        <w:t>užbaigus statyb</w:t>
      </w:r>
      <w:r w:rsidR="00851E4C">
        <w:rPr>
          <w:rFonts w:ascii="Palemonas" w:hAnsi="Palemonas"/>
          <w:color w:val="000000" w:themeColor="text1"/>
          <w:sz w:val="24"/>
          <w:szCs w:val="24"/>
        </w:rPr>
        <w:t>os darbus ir atlikus šių darbų užbaigimo procedūras.</w:t>
      </w:r>
    </w:p>
    <w:bookmarkEnd w:id="4"/>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w:t>
      </w:r>
      <w:r w:rsidRPr="006C5608">
        <w:rPr>
          <w:rFonts w:ascii="Palemonas" w:eastAsia="Times New Roman" w:hAnsi="Palemonas" w:cs="Times New Roman"/>
          <w:bCs/>
          <w:szCs w:val="24"/>
        </w:rPr>
        <w:lastRenderedPageBreak/>
        <w:t xml:space="preserve">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5A161B4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C817B1">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C817B1">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022BE5B2"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CC4260">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699F5F90"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lastRenderedPageBreak/>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C817B1">
        <w:rPr>
          <w:rFonts w:ascii="Palemonas" w:eastAsia="Times New Roman" w:hAnsi="Palemonas" w:cs="Times New Roman"/>
          <w:szCs w:val="24"/>
        </w:rPr>
        <w:t>7</w:t>
      </w:r>
      <w:r w:rsidR="00F256EA">
        <w:rPr>
          <w:rFonts w:ascii="Palemonas" w:eastAsia="Times New Roman" w:hAnsi="Palemonas" w:cs="Times New Roman"/>
          <w:szCs w:val="24"/>
        </w:rPr>
        <w:t> </w:t>
      </w:r>
      <w:r w:rsidR="00AD0DE4">
        <w:rPr>
          <w:rFonts w:ascii="Palemonas" w:eastAsia="Times New Roman" w:hAnsi="Palemonas" w:cs="Times New Roman"/>
          <w:szCs w:val="24"/>
        </w:rPr>
        <w:t>(</w:t>
      </w:r>
      <w:r w:rsidR="00C817B1">
        <w:rPr>
          <w:rFonts w:ascii="Palemonas" w:eastAsia="Times New Roman" w:hAnsi="Palemonas" w:cs="Times New Roman"/>
          <w:szCs w:val="24"/>
        </w:rPr>
        <w:t>septynias</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114669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830C0">
        <w:rPr>
          <w:rFonts w:ascii="Palemonas" w:eastAsia="Times New Roman" w:hAnsi="Palemonas" w:cs="Times New Roman"/>
          <w:szCs w:val="24"/>
        </w:rPr>
        <w:t>technin</w:t>
      </w:r>
      <w:r w:rsidR="007C7A2F">
        <w:rPr>
          <w:rFonts w:ascii="Palemonas" w:eastAsia="Times New Roman" w:hAnsi="Palemonas" w:cs="Times New Roman"/>
          <w:szCs w:val="24"/>
        </w:rPr>
        <w:t xml:space="preserve">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2D39B2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 xml:space="preserve">techninį </w:t>
      </w:r>
      <w:r w:rsidR="007C7A2F">
        <w:rPr>
          <w:rFonts w:ascii="Palemonas" w:eastAsia="Times New Roman" w:hAnsi="Palemonas" w:cs="Times New Roman"/>
          <w:szCs w:val="24"/>
        </w:rPr>
        <w:t xml:space="preserve">darbo </w:t>
      </w:r>
      <w:r w:rsidR="002D3E32">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 xml:space="preserve">techninio </w:t>
      </w:r>
      <w:r w:rsidR="007C7A2F">
        <w:rPr>
          <w:rFonts w:ascii="Palemonas" w:eastAsia="Times New Roman" w:hAnsi="Palemonas" w:cs="Times New Roman"/>
          <w:szCs w:val="24"/>
        </w:rPr>
        <w:t xml:space="preserve">darbo </w:t>
      </w:r>
      <w:r w:rsidR="002D3E32">
        <w:rPr>
          <w:rFonts w:ascii="Palemonas" w:eastAsia="Times New Roman" w:hAnsi="Palemonas" w:cs="Times New Roman"/>
          <w:szCs w:val="24"/>
        </w:rPr>
        <w:t>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58676B2D" w:rsidR="00135DC1" w:rsidRPr="007F5C67"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9.4.4 </w:t>
      </w:r>
      <w:r w:rsidR="00366A85">
        <w:rPr>
          <w:rFonts w:ascii="Palemonas" w:eastAsia="Times New Roman" w:hAnsi="Palemonas" w:cs="Times New Roman"/>
          <w:szCs w:val="24"/>
        </w:rPr>
        <w:t>Užsakovui</w:t>
      </w:r>
      <w:r w:rsidR="00363664" w:rsidRPr="007F5C67">
        <w:rPr>
          <w:rFonts w:ascii="Palemonas" w:eastAsia="Times New Roman" w:hAnsi="Palemonas" w:cs="Times New Roman"/>
          <w:szCs w:val="24"/>
        </w:rPr>
        <w:t xml:space="preserve"> </w:t>
      </w:r>
      <w:r w:rsidRPr="007F5C67">
        <w:rPr>
          <w:rFonts w:ascii="Palemonas" w:eastAsia="Times New Roman" w:hAnsi="Palemonas" w:cs="Times New Roman"/>
          <w:szCs w:val="24"/>
        </w:rPr>
        <w:t>pateikti visą reikiamą dokumentaciją vadovaujantis Lietuvos Respublikos teisės aktų reikalavimais ir dalyvauti oficialiose procedūrose</w:t>
      </w:r>
      <w:r w:rsidR="00366A85">
        <w:rPr>
          <w:rFonts w:ascii="Palemonas" w:eastAsia="Times New Roman" w:hAnsi="Palemonas" w:cs="Times New Roman"/>
          <w:szCs w:val="24"/>
        </w:rPr>
        <w:t xml:space="preserve"> (jei būtina)</w:t>
      </w:r>
      <w:r w:rsidRPr="007F5C67">
        <w:rPr>
          <w:rFonts w:ascii="Palemonas" w:eastAsia="Times New Roman" w:hAnsi="Palemonas" w:cs="Times New Roman"/>
          <w:szCs w:val="24"/>
        </w:rPr>
        <w:t>;</w:t>
      </w:r>
    </w:p>
    <w:p w14:paraId="3AC9707F" w14:textId="34F96F06" w:rsidR="00135DC1" w:rsidRPr="006C5608"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9.4.5. aktyviai dalyvauti, imtis visų priemonių, kurios priklauso nuo jo valios, tam, kad būtų pašalinti bet kokie esami ir (arba) potencialūs trūkumai, dėl kurių </w:t>
      </w:r>
      <w:r w:rsidR="00434FBD" w:rsidRPr="007F5C67">
        <w:rPr>
          <w:rFonts w:ascii="Palemonas" w:eastAsia="Times New Roman" w:hAnsi="Palemonas" w:cs="Times New Roman"/>
          <w:szCs w:val="24"/>
        </w:rPr>
        <w:t>s</w:t>
      </w:r>
      <w:r w:rsidRPr="007F5C67">
        <w:rPr>
          <w:rFonts w:ascii="Palemonas" w:eastAsia="Times New Roman" w:hAnsi="Palemonas" w:cs="Times New Roman"/>
          <w:szCs w:val="24"/>
        </w:rPr>
        <w:t>tatinys nebūtų pripažintas tinkamu naudoti</w:t>
      </w:r>
      <w:r w:rsidR="007F5C67" w:rsidRPr="007F5C67">
        <w:rPr>
          <w:rFonts w:ascii="Palemonas" w:eastAsia="Times New Roman" w:hAnsi="Palemonas" w:cs="Times New Roman"/>
          <w:szCs w:val="24"/>
        </w:rPr>
        <w:t>.</w:t>
      </w:r>
      <w:r w:rsidRPr="007F5C67">
        <w:rPr>
          <w:rFonts w:ascii="Palemonas" w:eastAsia="Times New Roman" w:hAnsi="Palemonas" w:cs="Times New Roman"/>
          <w:szCs w:val="24"/>
        </w:rPr>
        <w:t xml:space="preserve"> Vykdydamas šiame punkte numatytas prievoles, Rangovas privalo būti lojalus Užsakovui, teikti nemokamas konsultacijas ir sprendinius, kurių pagrindu būtų šalinami bet kokie defektai ir (arba) </w:t>
      </w:r>
      <w:r w:rsidR="00187600" w:rsidRPr="007F5C67">
        <w:rPr>
          <w:rFonts w:ascii="Palemonas" w:eastAsia="Times New Roman" w:hAnsi="Palemonas" w:cs="Times New Roman"/>
          <w:szCs w:val="24"/>
        </w:rPr>
        <w:t>s</w:t>
      </w:r>
      <w:r w:rsidRPr="007F5C67">
        <w:rPr>
          <w:rFonts w:ascii="Palemonas" w:eastAsia="Times New Roman" w:hAnsi="Palemonas" w:cs="Times New Roman"/>
          <w:szCs w:val="24"/>
        </w:rPr>
        <w:t xml:space="preserve">tatinio statybos trūkumai, jeigu juos nulėmė netinkamas ir (arba) neišsamus </w:t>
      </w:r>
      <w:r w:rsidR="00A34DA2" w:rsidRPr="007F5C67">
        <w:rPr>
          <w:rFonts w:ascii="Palemonas" w:eastAsia="Times New Roman" w:hAnsi="Palemonas" w:cs="Times New Roman"/>
          <w:szCs w:val="24"/>
        </w:rPr>
        <w:t xml:space="preserve">techninis </w:t>
      </w:r>
      <w:r w:rsidR="006F05A5">
        <w:rPr>
          <w:rFonts w:ascii="Palemonas" w:eastAsia="Times New Roman" w:hAnsi="Palemonas" w:cs="Times New Roman"/>
          <w:szCs w:val="24"/>
        </w:rPr>
        <w:t xml:space="preserve">darbo </w:t>
      </w:r>
      <w:r w:rsidR="00A34DA2" w:rsidRPr="007F5C67">
        <w:rPr>
          <w:rFonts w:ascii="Palemonas" w:eastAsia="Times New Roman" w:hAnsi="Palemonas" w:cs="Times New Roman"/>
          <w:szCs w:val="24"/>
        </w:rPr>
        <w:t>projektas</w:t>
      </w:r>
      <w:r w:rsidRPr="007F5C67">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14727F8B"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 xml:space="preserve">techninį </w:t>
      </w:r>
      <w:r w:rsidR="006F05A5">
        <w:rPr>
          <w:rFonts w:ascii="Palemonas" w:eastAsia="Times New Roman" w:hAnsi="Palemonas" w:cs="Times New Roman"/>
          <w:szCs w:val="24"/>
        </w:rPr>
        <w:t xml:space="preserve">darbo </w:t>
      </w:r>
      <w:r w:rsidR="003D4A5A">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w:t>
      </w:r>
      <w:r w:rsidR="003950A5" w:rsidRPr="006C5608">
        <w:rPr>
          <w:rFonts w:ascii="Palemonas" w:hAnsi="Palemonas"/>
          <w:szCs w:val="24"/>
        </w:rPr>
        <w:lastRenderedPageBreak/>
        <w:t xml:space="preserve">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24DCFC0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 xml:space="preserve">techninio </w:t>
      </w:r>
      <w:r w:rsidR="0031601C">
        <w:rPr>
          <w:rFonts w:ascii="Palemonas" w:eastAsia="Times New Roman" w:hAnsi="Palemonas" w:cs="Times New Roman"/>
          <w:szCs w:val="24"/>
        </w:rPr>
        <w:t xml:space="preserve">darbo </w:t>
      </w:r>
      <w:r w:rsidR="006765B3">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 xml:space="preserve">per 5 (penkias) dienas raštu informuoti užsakovą apie visas reikšmingas aplinkybes (pvz.: turto areštas ar laikinųjų apsaugos priemonių </w:t>
      </w:r>
      <w:r w:rsidRPr="00DD0ECA">
        <w:rPr>
          <w:rFonts w:ascii="Palemonas" w:hAnsi="Palemonas"/>
          <w:sz w:val="24"/>
          <w:szCs w:val="24"/>
        </w:rPr>
        <w:lastRenderedPageBreak/>
        <w:t>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39D0AF9D" w:rsidR="00A615C7" w:rsidRDefault="00A615C7" w:rsidP="00002768">
      <w:pPr>
        <w:pStyle w:val="prastasiniatinklio"/>
        <w:spacing w:before="0" w:beforeAutospacing="0" w:after="0" w:afterAutospacing="0"/>
        <w:ind w:firstLine="720"/>
        <w:jc w:val="both"/>
        <w:rPr>
          <w:rFonts w:ascii="Palemonas" w:hAnsi="Palemonas"/>
          <w:sz w:val="24"/>
          <w:szCs w:val="24"/>
        </w:rPr>
      </w:pPr>
      <w:r w:rsidRPr="000F0B97">
        <w:rPr>
          <w:rFonts w:ascii="Palemonas" w:eastAsia="Times New Roman" w:hAnsi="Palemonas" w:cs="Times New Roman"/>
          <w:szCs w:val="24"/>
        </w:rPr>
        <w:t xml:space="preserve">11.3. </w:t>
      </w:r>
      <w:r w:rsidRPr="000F0B97">
        <w:rPr>
          <w:rFonts w:ascii="Palemonas" w:hAnsi="Palemonas" w:cs="Arial"/>
          <w:sz w:val="24"/>
          <w:szCs w:val="24"/>
        </w:rPr>
        <w:t xml:space="preserve">Jei būtina/tikslinga atlikti papildomus darbus, </w:t>
      </w:r>
      <w:r w:rsidR="00496D43" w:rsidRPr="000F0B97">
        <w:rPr>
          <w:rFonts w:ascii="Palemonas" w:hAnsi="Palemonas" w:cs="Arial"/>
          <w:sz w:val="24"/>
          <w:szCs w:val="24"/>
        </w:rPr>
        <w:t>R</w:t>
      </w:r>
      <w:r w:rsidRPr="000F0B97">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sidRPr="000F0B97">
        <w:rPr>
          <w:rFonts w:ascii="Palemonas" w:hAnsi="Palemonas" w:cs="Arial"/>
          <w:sz w:val="24"/>
          <w:szCs w:val="24"/>
        </w:rPr>
        <w:t>U</w:t>
      </w:r>
      <w:r w:rsidRPr="000F0B97">
        <w:rPr>
          <w:rFonts w:ascii="Palemonas" w:hAnsi="Palemonas" w:cs="Arial"/>
          <w:sz w:val="24"/>
          <w:szCs w:val="24"/>
        </w:rPr>
        <w:t xml:space="preserve">žsakovui įvertinus </w:t>
      </w:r>
      <w:r w:rsidR="00EA34E2" w:rsidRPr="000F0B97">
        <w:rPr>
          <w:rFonts w:ascii="Palemonas" w:hAnsi="Palemonas" w:cs="Arial"/>
          <w:sz w:val="24"/>
          <w:szCs w:val="24"/>
        </w:rPr>
        <w:t>R</w:t>
      </w:r>
      <w:r w:rsidRPr="000F0B97">
        <w:rPr>
          <w:rFonts w:ascii="Palemonas" w:hAnsi="Palemonas" w:cs="Arial"/>
          <w:sz w:val="24"/>
          <w:szCs w:val="24"/>
        </w:rPr>
        <w:t xml:space="preserve">angovo siūlymą, koreguojama </w:t>
      </w:r>
      <w:r w:rsidR="00EA34E2" w:rsidRPr="000F0B97">
        <w:rPr>
          <w:rFonts w:ascii="Palemonas" w:hAnsi="Palemonas" w:cs="Arial"/>
          <w:sz w:val="24"/>
          <w:szCs w:val="24"/>
        </w:rPr>
        <w:t>S</w:t>
      </w:r>
      <w:r w:rsidRPr="000F0B97">
        <w:rPr>
          <w:rFonts w:ascii="Palemonas" w:hAnsi="Palemonas" w:cs="Arial"/>
          <w:sz w:val="24"/>
          <w:szCs w:val="24"/>
        </w:rPr>
        <w:t>utarties kaina</w:t>
      </w:r>
      <w:r w:rsidR="00EA34E2" w:rsidRPr="000F0B97">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w:t>
      </w:r>
      <w:r>
        <w:rPr>
          <w:rFonts w:ascii="Palemonas" w:hAnsi="Palemonas" w:cs="Arial"/>
          <w:sz w:val="24"/>
          <w:szCs w:val="24"/>
        </w:rPr>
        <w:lastRenderedPageBreak/>
        <w:t xml:space="preserve">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7FF0777"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w:t>
      </w:r>
      <w:r w:rsidR="00B91F72">
        <w:rPr>
          <w:rFonts w:ascii="Palemonas" w:hAnsi="Palemonas"/>
          <w:sz w:val="24"/>
          <w:szCs w:val="24"/>
        </w:rPr>
        <w:t>3</w:t>
      </w:r>
      <w:r>
        <w:rPr>
          <w:rFonts w:ascii="Palemonas" w:hAnsi="Palemonas"/>
          <w:sz w:val="24"/>
          <w:szCs w:val="24"/>
        </w:rPr>
        <w:t xml:space="preserve"> (</w:t>
      </w:r>
      <w:r w:rsidR="00B91F72">
        <w:rPr>
          <w:rFonts w:ascii="Palemonas" w:hAnsi="Palemonas"/>
          <w:sz w:val="24"/>
          <w:szCs w:val="24"/>
        </w:rPr>
        <w:t>tris</w:t>
      </w:r>
      <w:r>
        <w:rPr>
          <w:rFonts w:ascii="Palemonas" w:hAnsi="Palemonas"/>
          <w:sz w:val="24"/>
          <w:szCs w:val="24"/>
        </w:rPr>
        <w:t xml:space="preserve">)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lastRenderedPageBreak/>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F3DFACB" w14:textId="5D7483FE" w:rsidR="00A36A41" w:rsidRPr="003D4B2A" w:rsidRDefault="00A36A41" w:rsidP="00A36A41">
      <w:pPr>
        <w:pStyle w:val="Sraopastraipa1"/>
        <w:spacing w:after="0"/>
        <w:ind w:left="0"/>
        <w:jc w:val="both"/>
        <w:rPr>
          <w:rFonts w:ascii="Palemonas" w:hAnsi="Palemonas"/>
          <w:sz w:val="24"/>
          <w:szCs w:val="24"/>
          <w:highlight w:val="yellow"/>
        </w:rPr>
      </w:pPr>
      <w:r>
        <w:rPr>
          <w:rFonts w:ascii="Palemonas" w:hAnsi="Palemonas"/>
        </w:rPr>
        <w:t xml:space="preserve">            13.6. </w:t>
      </w:r>
      <w:r w:rsidRPr="00A36A41">
        <w:rPr>
          <w:rFonts w:ascii="Palemonas" w:hAnsi="Palemonas"/>
        </w:rPr>
        <w:t>J</w:t>
      </w:r>
      <w:r w:rsidRPr="00A36A41">
        <w:rPr>
          <w:rFonts w:ascii="Palemonas" w:hAnsi="Palemonas"/>
          <w:sz w:val="24"/>
          <w:szCs w:val="24"/>
        </w:rPr>
        <w:t>ei iki sutarties pabaigos dėl negauto finansavimo darbai atlikti ne iki galo, sutartis nutraukiama šalių bendru sutarimu, pasirašant sutarties nutraukimo susitarimą. Pasirašius susitarimą, rangovas perduoda užsakovui visą dokumentaciją, susijusią su vykdytais statybos darbais, o užsakovas sumoka rangovui už faktiškai tinkamai atliktus ir priimtus darbus</w:t>
      </w:r>
      <w:r w:rsidR="006D56E7">
        <w:rPr>
          <w:rFonts w:ascii="Palemonas" w:hAnsi="Palemonas"/>
          <w:sz w:val="24"/>
          <w:szCs w:val="24"/>
        </w:rPr>
        <w:t>.</w:t>
      </w:r>
    </w:p>
    <w:p w14:paraId="27928F09" w14:textId="6B35E265" w:rsidR="00C05220" w:rsidRDefault="00C05220" w:rsidP="00A36A41">
      <w:pPr>
        <w:spacing w:after="0" w:line="240" w:lineRule="auto"/>
        <w:ind w:firstLine="720"/>
        <w:jc w:val="both"/>
        <w:rPr>
          <w:rFonts w:ascii="Palemonas" w:hAnsi="Palemonas"/>
        </w:rPr>
      </w:pPr>
      <w:r w:rsidRPr="0018242E">
        <w:rPr>
          <w:rFonts w:ascii="Palemonas" w:hAnsi="Palemonas"/>
        </w:rPr>
        <w:t>13.</w:t>
      </w:r>
      <w:r w:rsidR="00A36A41">
        <w:rPr>
          <w:rFonts w:ascii="Palemonas" w:hAnsi="Palemonas"/>
        </w:rPr>
        <w:t>7</w:t>
      </w:r>
      <w:r w:rsidRPr="0018242E">
        <w:rPr>
          <w:rFonts w:ascii="Palemonas" w:hAnsi="Palemonas"/>
        </w:rPr>
        <w:t xml:space="preserve">.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6C3FE1B5" w14:textId="77777777" w:rsidR="001358C7" w:rsidRDefault="001358C7" w:rsidP="00135DC1">
      <w:pPr>
        <w:spacing w:after="0" w:line="240" w:lineRule="auto"/>
        <w:jc w:val="center"/>
        <w:rPr>
          <w:rFonts w:ascii="Palemonas" w:eastAsia="Times New Roman" w:hAnsi="Palemonas" w:cs="Times New Roman"/>
          <w:b/>
          <w:bCs/>
          <w:szCs w:val="24"/>
        </w:rPr>
      </w:pPr>
    </w:p>
    <w:p w14:paraId="72FF9C32" w14:textId="77777777" w:rsidR="001358C7" w:rsidRDefault="001358C7" w:rsidP="00135DC1">
      <w:pPr>
        <w:spacing w:after="0" w:line="240" w:lineRule="auto"/>
        <w:jc w:val="center"/>
        <w:rPr>
          <w:rFonts w:ascii="Palemonas" w:eastAsia="Times New Roman" w:hAnsi="Palemonas" w:cs="Times New Roman"/>
          <w:b/>
          <w:bCs/>
          <w:szCs w:val="24"/>
        </w:rPr>
      </w:pPr>
    </w:p>
    <w:p w14:paraId="2913435A" w14:textId="69C2D8AF"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4DA1521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482C6A">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482C6A">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w:t>
      </w:r>
      <w:r w:rsidRPr="006C5608">
        <w:rPr>
          <w:rFonts w:ascii="Palemonas" w:eastAsia="Times New Roman" w:hAnsi="Palemonas" w:cs="Times New Roman"/>
          <w:szCs w:val="24"/>
        </w:rPr>
        <w:lastRenderedPageBreak/>
        <w:t>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lastRenderedPageBreak/>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w:t>
      </w:r>
      <w:r w:rsidR="004F71AA" w:rsidRPr="00744E52">
        <w:rPr>
          <w:rFonts w:ascii="Palemonas" w:eastAsia="Cambria" w:hAnsi="Palemonas"/>
          <w:shd w:val="clear" w:color="auto" w:fill="FFFFFF"/>
        </w:rPr>
        <w:lastRenderedPageBreak/>
        <w:t>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F6FA3D7" w:rsidR="00B201EB" w:rsidRDefault="009C7BC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Lijana Oginskytė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15D4EB68"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C7BCF">
              <w:rPr>
                <w:rFonts w:ascii="Palemonas" w:eastAsia="Times New Roman" w:hAnsi="Palemonas" w:cs="Times New Roman"/>
                <w:szCs w:val="20"/>
              </w:rPr>
              <w:t>411</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103A29A"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w:t>
            </w:r>
            <w:r w:rsidR="009C7BCF">
              <w:rPr>
                <w:rFonts w:ascii="Palemonas" w:hAnsi="Palemonas"/>
                <w:szCs w:val="24"/>
              </w:rPr>
              <w:t>15</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68CCEEA" w:rsidR="00B201EB" w:rsidRDefault="009C7BC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lijana.oginskyte</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02F65F61"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761F09">
        <w:rPr>
          <w:rFonts w:ascii="Palemonas" w:eastAsia="Times New Roman" w:hAnsi="Palemonas" w:cs="Times New Roman"/>
          <w:szCs w:val="24"/>
        </w:rPr>
        <w:t xml:space="preserve">1 </w:t>
      </w:r>
      <w:r w:rsidRPr="006C5608">
        <w:rPr>
          <w:rFonts w:ascii="Palemonas" w:eastAsia="Times New Roman" w:hAnsi="Palemonas" w:cs="Times New Roman"/>
          <w:szCs w:val="24"/>
        </w:rPr>
        <w:t xml:space="preserve">priedas) </w:t>
      </w:r>
      <w:r w:rsidR="00A52DF6">
        <w:rPr>
          <w:rFonts w:ascii="Palemonas" w:eastAsia="Times New Roman" w:hAnsi="Palemonas" w:cs="Times New Roman"/>
          <w:szCs w:val="24"/>
        </w:rPr>
        <w:t xml:space="preserve">ir </w:t>
      </w:r>
      <w:r w:rsidR="00761F09">
        <w:rPr>
          <w:rFonts w:ascii="Palemonas" w:eastAsia="Times New Roman" w:hAnsi="Palemonas" w:cs="Times New Roman"/>
          <w:szCs w:val="24"/>
        </w:rPr>
        <w:t xml:space="preserve">Techninė specifikacija (2 priedas) </w:t>
      </w:r>
      <w:r w:rsidRPr="006C5608">
        <w:rPr>
          <w:rFonts w:ascii="Palemonas" w:eastAsia="Times New Roman" w:hAnsi="Palemonas" w:cs="Times New Roman"/>
          <w:szCs w:val="24"/>
        </w:rPr>
        <w:t>yra neatskiriam</w:t>
      </w:r>
      <w:r w:rsidR="00761F09">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761F09">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lastRenderedPageBreak/>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02D1B3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74</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5602A0">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1586778B"/>
    <w:multiLevelType w:val="multilevel"/>
    <w:tmpl w:val="DB1AEC6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7"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9"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29"/>
  </w:num>
  <w:num w:numId="4" w16cid:durableId="566190874">
    <w:abstractNumId w:val="28"/>
  </w:num>
  <w:num w:numId="5" w16cid:durableId="1027565889">
    <w:abstractNumId w:val="9"/>
  </w:num>
  <w:num w:numId="6" w16cid:durableId="1271743884">
    <w:abstractNumId w:val="1"/>
  </w:num>
  <w:num w:numId="7" w16cid:durableId="2044401120">
    <w:abstractNumId w:val="7"/>
  </w:num>
  <w:num w:numId="8" w16cid:durableId="855197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7"/>
  </w:num>
  <w:num w:numId="11" w16cid:durableId="2123764207">
    <w:abstractNumId w:val="19"/>
  </w:num>
  <w:num w:numId="12" w16cid:durableId="1277256231">
    <w:abstractNumId w:val="23"/>
  </w:num>
  <w:num w:numId="13" w16cid:durableId="331102999">
    <w:abstractNumId w:val="13"/>
  </w:num>
  <w:num w:numId="14" w16cid:durableId="1970553198">
    <w:abstractNumId w:val="17"/>
  </w:num>
  <w:num w:numId="15" w16cid:durableId="1828520692">
    <w:abstractNumId w:val="5"/>
  </w:num>
  <w:num w:numId="16" w16cid:durableId="1444884667">
    <w:abstractNumId w:val="8"/>
  </w:num>
  <w:num w:numId="17" w16cid:durableId="1122959963">
    <w:abstractNumId w:val="19"/>
  </w:num>
  <w:num w:numId="18" w16cid:durableId="558396774">
    <w:abstractNumId w:val="23"/>
  </w:num>
  <w:num w:numId="19" w16cid:durableId="1071463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5"/>
  </w:num>
  <w:num w:numId="21" w16cid:durableId="553850199">
    <w:abstractNumId w:val="20"/>
  </w:num>
  <w:num w:numId="22" w16cid:durableId="1738279098">
    <w:abstractNumId w:val="21"/>
  </w:num>
  <w:num w:numId="23" w16cid:durableId="1803618900">
    <w:abstractNumId w:val="24"/>
  </w:num>
  <w:num w:numId="24" w16cid:durableId="1579829896">
    <w:abstractNumId w:val="3"/>
  </w:num>
  <w:num w:numId="25" w16cid:durableId="814490187">
    <w:abstractNumId w:val="30"/>
  </w:num>
  <w:num w:numId="26" w16cid:durableId="1881701081">
    <w:abstractNumId w:val="11"/>
  </w:num>
  <w:num w:numId="27" w16cid:durableId="529299408">
    <w:abstractNumId w:val="22"/>
  </w:num>
  <w:num w:numId="28" w16cid:durableId="1764916477">
    <w:abstractNumId w:val="26"/>
  </w:num>
  <w:num w:numId="29" w16cid:durableId="190903075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6"/>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0234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0B97"/>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35F"/>
    <w:rsid w:val="00133704"/>
    <w:rsid w:val="00133A32"/>
    <w:rsid w:val="001342D5"/>
    <w:rsid w:val="00134B45"/>
    <w:rsid w:val="001358C7"/>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7114"/>
    <w:rsid w:val="00157D4B"/>
    <w:rsid w:val="00160112"/>
    <w:rsid w:val="00160974"/>
    <w:rsid w:val="00164779"/>
    <w:rsid w:val="00165CD8"/>
    <w:rsid w:val="00172373"/>
    <w:rsid w:val="00172EF5"/>
    <w:rsid w:val="00173033"/>
    <w:rsid w:val="001730CA"/>
    <w:rsid w:val="001732F3"/>
    <w:rsid w:val="0017577F"/>
    <w:rsid w:val="001763F8"/>
    <w:rsid w:val="00176CC5"/>
    <w:rsid w:val="0018076B"/>
    <w:rsid w:val="00180EBC"/>
    <w:rsid w:val="0018242E"/>
    <w:rsid w:val="00182C11"/>
    <w:rsid w:val="00183F06"/>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028F"/>
    <w:rsid w:val="001C0BE9"/>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11D2"/>
    <w:rsid w:val="001E454B"/>
    <w:rsid w:val="001E6E11"/>
    <w:rsid w:val="001E75C6"/>
    <w:rsid w:val="001E7D9D"/>
    <w:rsid w:val="001F05C1"/>
    <w:rsid w:val="001F5304"/>
    <w:rsid w:val="001F6BE8"/>
    <w:rsid w:val="001F7052"/>
    <w:rsid w:val="002002FC"/>
    <w:rsid w:val="0020103D"/>
    <w:rsid w:val="002027C8"/>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0920"/>
    <w:rsid w:val="002319CC"/>
    <w:rsid w:val="00232465"/>
    <w:rsid w:val="00232D59"/>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1AE"/>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1601C"/>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3664"/>
    <w:rsid w:val="003640CD"/>
    <w:rsid w:val="00364C4F"/>
    <w:rsid w:val="00364CE1"/>
    <w:rsid w:val="00365F70"/>
    <w:rsid w:val="003661AA"/>
    <w:rsid w:val="00366A85"/>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EE6"/>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5BB"/>
    <w:rsid w:val="003D48B5"/>
    <w:rsid w:val="003D49A1"/>
    <w:rsid w:val="003D4A5A"/>
    <w:rsid w:val="003D4B2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845"/>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678D9"/>
    <w:rsid w:val="00470C53"/>
    <w:rsid w:val="00471A4E"/>
    <w:rsid w:val="00472D07"/>
    <w:rsid w:val="00475CC6"/>
    <w:rsid w:val="00477911"/>
    <w:rsid w:val="004804A1"/>
    <w:rsid w:val="0048148C"/>
    <w:rsid w:val="004828F0"/>
    <w:rsid w:val="00482A1D"/>
    <w:rsid w:val="00482C6A"/>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368"/>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9B1"/>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7D0"/>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164A"/>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3B08"/>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6E7"/>
    <w:rsid w:val="006D5DE3"/>
    <w:rsid w:val="006D6A88"/>
    <w:rsid w:val="006D7046"/>
    <w:rsid w:val="006D7568"/>
    <w:rsid w:val="006E1869"/>
    <w:rsid w:val="006E2303"/>
    <w:rsid w:val="006E23FF"/>
    <w:rsid w:val="006E32BF"/>
    <w:rsid w:val="006E3C18"/>
    <w:rsid w:val="006E4214"/>
    <w:rsid w:val="006E65ED"/>
    <w:rsid w:val="006E6E89"/>
    <w:rsid w:val="006E7452"/>
    <w:rsid w:val="006E7CF8"/>
    <w:rsid w:val="006F05A5"/>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0A8F"/>
    <w:rsid w:val="00744E52"/>
    <w:rsid w:val="00745027"/>
    <w:rsid w:val="00745D99"/>
    <w:rsid w:val="00747FEA"/>
    <w:rsid w:val="0075019B"/>
    <w:rsid w:val="007504E2"/>
    <w:rsid w:val="00750A4F"/>
    <w:rsid w:val="00752439"/>
    <w:rsid w:val="00753989"/>
    <w:rsid w:val="00754B5F"/>
    <w:rsid w:val="00755007"/>
    <w:rsid w:val="00756536"/>
    <w:rsid w:val="00761074"/>
    <w:rsid w:val="007612B5"/>
    <w:rsid w:val="007619CD"/>
    <w:rsid w:val="00761DDF"/>
    <w:rsid w:val="00761F09"/>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DE4"/>
    <w:rsid w:val="007C0F83"/>
    <w:rsid w:val="007C1F2F"/>
    <w:rsid w:val="007C4CA6"/>
    <w:rsid w:val="007C7144"/>
    <w:rsid w:val="007C723A"/>
    <w:rsid w:val="007C7A2F"/>
    <w:rsid w:val="007C7F5F"/>
    <w:rsid w:val="007D0181"/>
    <w:rsid w:val="007D0E8F"/>
    <w:rsid w:val="007D1C22"/>
    <w:rsid w:val="007D1FFB"/>
    <w:rsid w:val="007D2088"/>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7F5C67"/>
    <w:rsid w:val="008011C6"/>
    <w:rsid w:val="008022CE"/>
    <w:rsid w:val="008031CA"/>
    <w:rsid w:val="0080346D"/>
    <w:rsid w:val="008043AB"/>
    <w:rsid w:val="008048A4"/>
    <w:rsid w:val="00805309"/>
    <w:rsid w:val="00810191"/>
    <w:rsid w:val="00817214"/>
    <w:rsid w:val="00820459"/>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4892"/>
    <w:rsid w:val="008354A8"/>
    <w:rsid w:val="008356DA"/>
    <w:rsid w:val="00840CFC"/>
    <w:rsid w:val="0084662A"/>
    <w:rsid w:val="0084724E"/>
    <w:rsid w:val="00851E4C"/>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5B23"/>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C7BCF"/>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6A41"/>
    <w:rsid w:val="00A37CB6"/>
    <w:rsid w:val="00A40005"/>
    <w:rsid w:val="00A4158A"/>
    <w:rsid w:val="00A41F64"/>
    <w:rsid w:val="00A43901"/>
    <w:rsid w:val="00A461A8"/>
    <w:rsid w:val="00A477BB"/>
    <w:rsid w:val="00A52DF6"/>
    <w:rsid w:val="00A5335A"/>
    <w:rsid w:val="00A56E70"/>
    <w:rsid w:val="00A5742D"/>
    <w:rsid w:val="00A57EBB"/>
    <w:rsid w:val="00A615C7"/>
    <w:rsid w:val="00A61608"/>
    <w:rsid w:val="00A61C0B"/>
    <w:rsid w:val="00A623F5"/>
    <w:rsid w:val="00A65D01"/>
    <w:rsid w:val="00A67398"/>
    <w:rsid w:val="00A6795B"/>
    <w:rsid w:val="00A7021F"/>
    <w:rsid w:val="00A7191C"/>
    <w:rsid w:val="00A71CF1"/>
    <w:rsid w:val="00A7231C"/>
    <w:rsid w:val="00A72F35"/>
    <w:rsid w:val="00A72FE7"/>
    <w:rsid w:val="00A7325E"/>
    <w:rsid w:val="00A74BCD"/>
    <w:rsid w:val="00A76BBA"/>
    <w:rsid w:val="00A775FD"/>
    <w:rsid w:val="00A776D4"/>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2E83"/>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0C0"/>
    <w:rsid w:val="00B83F55"/>
    <w:rsid w:val="00B843BE"/>
    <w:rsid w:val="00B8481C"/>
    <w:rsid w:val="00B84975"/>
    <w:rsid w:val="00B8526D"/>
    <w:rsid w:val="00B85E1E"/>
    <w:rsid w:val="00B87973"/>
    <w:rsid w:val="00B90D9C"/>
    <w:rsid w:val="00B9137A"/>
    <w:rsid w:val="00B91F72"/>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5DAC"/>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193"/>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34D1"/>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3DFE"/>
    <w:rsid w:val="00C745D8"/>
    <w:rsid w:val="00C74CA0"/>
    <w:rsid w:val="00C753A1"/>
    <w:rsid w:val="00C765E5"/>
    <w:rsid w:val="00C76A94"/>
    <w:rsid w:val="00C76B83"/>
    <w:rsid w:val="00C76C58"/>
    <w:rsid w:val="00C76D24"/>
    <w:rsid w:val="00C80D20"/>
    <w:rsid w:val="00C817B1"/>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260"/>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4C94"/>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282"/>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0B04"/>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C1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 w:type="character" w:styleId="Grietas">
    <w:name w:val="Strong"/>
    <w:basedOn w:val="Numatytasispastraiposriftas"/>
    <w:uiPriority w:val="22"/>
    <w:qFormat/>
    <w:rsid w:val="00A77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15</Pages>
  <Words>34875</Words>
  <Characters>19880</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694</cp:revision>
  <cp:lastPrinted>2017-08-01T11:02:00Z</cp:lastPrinted>
  <dcterms:created xsi:type="dcterms:W3CDTF">2024-09-12T06:33:00Z</dcterms:created>
  <dcterms:modified xsi:type="dcterms:W3CDTF">2026-04-23T06:59:00Z</dcterms:modified>
</cp:coreProperties>
</file>