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95EECA" w14:textId="4D6F3B0C" w:rsidR="00C7522C" w:rsidRDefault="00C7522C" w:rsidP="00C7522C">
      <w:pPr>
        <w:spacing w:after="0" w:line="240" w:lineRule="auto"/>
        <w:ind w:left="720"/>
        <w:contextualSpacing/>
        <w:jc w:val="right"/>
        <w:rPr>
          <w:rFonts w:ascii="Times New Roman" w:eastAsia="Times New Roman" w:hAnsi="Times New Roman" w:cs="Times New Roman"/>
          <w:b/>
          <w:sz w:val="24"/>
          <w:szCs w:val="24"/>
          <w:lang w:val="lt-LT" w:eastAsia="lt-LT"/>
        </w:rPr>
      </w:pPr>
    </w:p>
    <w:p w14:paraId="5D7287CB" w14:textId="77777777" w:rsidR="00442EF8" w:rsidRPr="00C7522C" w:rsidRDefault="00442EF8" w:rsidP="00C7522C">
      <w:pPr>
        <w:spacing w:after="0" w:line="240" w:lineRule="auto"/>
        <w:ind w:left="720"/>
        <w:contextualSpacing/>
        <w:jc w:val="right"/>
        <w:rPr>
          <w:rFonts w:ascii="Times New Roman" w:eastAsia="Times New Roman" w:hAnsi="Times New Roman" w:cs="Times New Roman"/>
          <w:b/>
          <w:sz w:val="24"/>
          <w:szCs w:val="24"/>
          <w:lang w:val="lt-LT" w:eastAsia="lt-LT"/>
        </w:rPr>
      </w:pPr>
    </w:p>
    <w:p w14:paraId="38F6AB07" w14:textId="77777777" w:rsidR="00C7522C" w:rsidRPr="00C7522C" w:rsidRDefault="00C7522C" w:rsidP="00C7522C">
      <w:pPr>
        <w:spacing w:after="0" w:line="240" w:lineRule="auto"/>
        <w:ind w:left="720"/>
        <w:contextualSpacing/>
        <w:jc w:val="right"/>
        <w:rPr>
          <w:rFonts w:ascii="Times New Roman" w:eastAsia="Times New Roman" w:hAnsi="Times New Roman" w:cs="Times New Roman"/>
          <w:b/>
          <w:sz w:val="24"/>
          <w:szCs w:val="24"/>
          <w:lang w:val="lt-LT" w:eastAsia="lt-LT"/>
        </w:rPr>
      </w:pPr>
    </w:p>
    <w:p w14:paraId="105E4385" w14:textId="77777777" w:rsidR="00C07DA6" w:rsidRPr="00C07DA6" w:rsidRDefault="00C07DA6" w:rsidP="00C07DA6">
      <w:pPr>
        <w:spacing w:after="0" w:line="240" w:lineRule="auto"/>
        <w:ind w:left="720"/>
        <w:contextualSpacing/>
        <w:jc w:val="center"/>
        <w:rPr>
          <w:rFonts w:ascii="Times New Roman" w:eastAsia="Times New Roman" w:hAnsi="Times New Roman" w:cs="Times New Roman"/>
          <w:b/>
          <w:szCs w:val="24"/>
          <w:lang w:val="lt-LT" w:eastAsia="lt-LT"/>
        </w:rPr>
      </w:pPr>
      <w:r w:rsidRPr="00C07DA6">
        <w:rPr>
          <w:rFonts w:ascii="Times New Roman" w:eastAsia="Times New Roman" w:hAnsi="Times New Roman" w:cs="Times New Roman"/>
          <w:b/>
          <w:szCs w:val="24"/>
          <w:lang w:val="lt-LT" w:eastAsia="lt-LT"/>
        </w:rPr>
        <w:t>AUTOMOBILIO TECHNINĖ SPECIFIKACIJA</w:t>
      </w:r>
    </w:p>
    <w:p w14:paraId="0B510708" w14:textId="77777777" w:rsidR="00C07DA6" w:rsidRPr="00C07DA6" w:rsidRDefault="00C07DA6" w:rsidP="00C07DA6">
      <w:pPr>
        <w:spacing w:after="0" w:line="240" w:lineRule="auto"/>
        <w:ind w:left="720"/>
        <w:contextualSpacing/>
        <w:rPr>
          <w:rFonts w:ascii="Times New Roman" w:eastAsia="Times New Roman" w:hAnsi="Times New Roman" w:cs="Times New Roman"/>
          <w:b/>
          <w:szCs w:val="24"/>
          <w:lang w:val="lt-LT" w:eastAsia="lt-LT"/>
        </w:rPr>
      </w:pPr>
    </w:p>
    <w:p w14:paraId="3E877CD9" w14:textId="77777777" w:rsidR="00C07DA6" w:rsidRPr="00C07DA6" w:rsidRDefault="00C07DA6" w:rsidP="00C07DA6">
      <w:pPr>
        <w:numPr>
          <w:ilvl w:val="0"/>
          <w:numId w:val="4"/>
        </w:numPr>
        <w:pBdr>
          <w:top w:val="single" w:sz="8" w:space="1" w:color="auto"/>
          <w:bottom w:val="single" w:sz="8" w:space="1" w:color="auto"/>
        </w:pBdr>
        <w:shd w:val="clear" w:color="auto" w:fill="D9D9D9" w:themeFill="background1" w:themeFillShade="D9"/>
        <w:tabs>
          <w:tab w:val="left" w:pos="284"/>
          <w:tab w:val="left" w:pos="851"/>
        </w:tabs>
        <w:spacing w:after="0" w:line="240" w:lineRule="auto"/>
        <w:contextualSpacing/>
        <w:rPr>
          <w:rFonts w:ascii="Times New Roman" w:eastAsia="Calibri" w:hAnsi="Times New Roman" w:cs="Times New Roman"/>
          <w:b/>
          <w:szCs w:val="24"/>
          <w:lang w:val="lt-LT"/>
        </w:rPr>
      </w:pPr>
      <w:r w:rsidRPr="00C07DA6">
        <w:rPr>
          <w:rFonts w:ascii="Times New Roman" w:eastAsia="Calibri" w:hAnsi="Times New Roman" w:cs="Times New Roman"/>
          <w:b/>
          <w:szCs w:val="24"/>
          <w:lang w:val="lt-LT"/>
        </w:rPr>
        <w:t>REIKALAVIMAI PREKEI</w:t>
      </w:r>
    </w:p>
    <w:p w14:paraId="6ECD5A7C" w14:textId="77777777" w:rsidR="00C07DA6" w:rsidRPr="00C07DA6" w:rsidRDefault="00C07DA6" w:rsidP="00C07DA6">
      <w:pPr>
        <w:spacing w:line="240" w:lineRule="auto"/>
        <w:contextualSpacing/>
        <w:rPr>
          <w:rFonts w:ascii="Times New Roman" w:eastAsia="Times New Roman" w:hAnsi="Times New Roman" w:cs="Times New Roman"/>
          <w:szCs w:val="24"/>
          <w:lang w:val="lt-LT" w:eastAsia="lt-LT"/>
        </w:rPr>
      </w:pPr>
    </w:p>
    <w:p w14:paraId="7C22E19B" w14:textId="77777777" w:rsidR="00C7522C" w:rsidRPr="00C7522C" w:rsidRDefault="00C7522C" w:rsidP="00C7522C">
      <w:pPr>
        <w:spacing w:after="0" w:line="240" w:lineRule="auto"/>
        <w:contextualSpacing/>
        <w:rPr>
          <w:rFonts w:ascii="Times New Roman" w:eastAsia="Times New Roman" w:hAnsi="Times New Roman" w:cs="Times New Roman"/>
          <w:sz w:val="24"/>
          <w:szCs w:val="24"/>
          <w:lang w:val="lt-LT" w:eastAsia="lt-LT"/>
        </w:rPr>
      </w:pPr>
    </w:p>
    <w:tbl>
      <w:tblPr>
        <w:tblStyle w:val="Lentelstinklelis1"/>
        <w:tblW w:w="0" w:type="auto"/>
        <w:tblInd w:w="-572" w:type="dxa"/>
        <w:tblLook w:val="04A0" w:firstRow="1" w:lastRow="0" w:firstColumn="1" w:lastColumn="0" w:noHBand="0" w:noVBand="1"/>
      </w:tblPr>
      <w:tblGrid>
        <w:gridCol w:w="709"/>
        <w:gridCol w:w="2528"/>
        <w:gridCol w:w="4560"/>
        <w:gridCol w:w="2595"/>
      </w:tblGrid>
      <w:tr w:rsidR="00C7522C" w:rsidRPr="00C7522C" w14:paraId="2E65C706" w14:textId="77777777" w:rsidTr="00530433">
        <w:tc>
          <w:tcPr>
            <w:tcW w:w="709" w:type="dxa"/>
          </w:tcPr>
          <w:p w14:paraId="6136048C" w14:textId="77777777" w:rsidR="00C7522C" w:rsidRPr="00C7522C" w:rsidRDefault="00C7522C" w:rsidP="00C7522C">
            <w:pPr>
              <w:contextualSpacing/>
              <w:jc w:val="center"/>
              <w:rPr>
                <w:b/>
                <w:sz w:val="24"/>
                <w:szCs w:val="24"/>
              </w:rPr>
            </w:pPr>
            <w:r w:rsidRPr="00C7522C">
              <w:rPr>
                <w:b/>
                <w:sz w:val="24"/>
                <w:szCs w:val="24"/>
              </w:rPr>
              <w:t>Eil. Nr.</w:t>
            </w:r>
          </w:p>
        </w:tc>
        <w:tc>
          <w:tcPr>
            <w:tcW w:w="2528" w:type="dxa"/>
          </w:tcPr>
          <w:p w14:paraId="7059635F" w14:textId="77777777" w:rsidR="00C7522C" w:rsidRPr="00C7522C" w:rsidRDefault="00C7522C" w:rsidP="00C7522C">
            <w:pPr>
              <w:contextualSpacing/>
              <w:jc w:val="center"/>
              <w:rPr>
                <w:b/>
                <w:sz w:val="24"/>
                <w:szCs w:val="24"/>
              </w:rPr>
            </w:pPr>
            <w:r w:rsidRPr="00C7522C">
              <w:rPr>
                <w:b/>
                <w:sz w:val="24"/>
                <w:szCs w:val="24"/>
              </w:rPr>
              <w:t>Automobilio techniniai parametrai</w:t>
            </w:r>
          </w:p>
        </w:tc>
        <w:tc>
          <w:tcPr>
            <w:tcW w:w="4560" w:type="dxa"/>
          </w:tcPr>
          <w:p w14:paraId="30461EA9" w14:textId="77777777" w:rsidR="00C7522C" w:rsidRPr="00C7522C" w:rsidRDefault="00C7522C" w:rsidP="00C7522C">
            <w:pPr>
              <w:contextualSpacing/>
              <w:jc w:val="center"/>
              <w:rPr>
                <w:b/>
                <w:sz w:val="24"/>
                <w:szCs w:val="24"/>
              </w:rPr>
            </w:pPr>
            <w:r w:rsidRPr="00C7522C">
              <w:rPr>
                <w:b/>
                <w:sz w:val="24"/>
                <w:szCs w:val="24"/>
              </w:rPr>
              <w:t>Automobilio techniniai duomenys</w:t>
            </w:r>
          </w:p>
        </w:tc>
        <w:tc>
          <w:tcPr>
            <w:tcW w:w="2595" w:type="dxa"/>
          </w:tcPr>
          <w:p w14:paraId="0D1309A5" w14:textId="706CA914" w:rsidR="00C7522C" w:rsidRPr="00C7522C" w:rsidRDefault="00C7522C" w:rsidP="00C7522C">
            <w:pPr>
              <w:contextualSpacing/>
              <w:jc w:val="center"/>
              <w:rPr>
                <w:b/>
                <w:sz w:val="24"/>
                <w:szCs w:val="24"/>
              </w:rPr>
            </w:pPr>
            <w:r w:rsidRPr="00C7522C">
              <w:rPr>
                <w:b/>
                <w:sz w:val="24"/>
                <w:szCs w:val="24"/>
              </w:rPr>
              <w:t xml:space="preserve">Siūlomo automobilio </w:t>
            </w:r>
            <w:r w:rsidR="00317CAA" w:rsidRPr="00C7522C">
              <w:rPr>
                <w:b/>
                <w:sz w:val="24"/>
                <w:szCs w:val="24"/>
              </w:rPr>
              <w:t>techn</w:t>
            </w:r>
            <w:r w:rsidR="00317CAA">
              <w:rPr>
                <w:b/>
                <w:sz w:val="24"/>
                <w:szCs w:val="24"/>
              </w:rPr>
              <w:t xml:space="preserve">iniai </w:t>
            </w:r>
            <w:r w:rsidRPr="00C7522C">
              <w:rPr>
                <w:b/>
                <w:sz w:val="24"/>
                <w:szCs w:val="24"/>
              </w:rPr>
              <w:t>duomenys</w:t>
            </w:r>
            <w:r w:rsidR="00317CAA">
              <w:rPr>
                <w:b/>
                <w:sz w:val="24"/>
                <w:szCs w:val="24"/>
              </w:rPr>
              <w:t>*</w:t>
            </w:r>
          </w:p>
        </w:tc>
      </w:tr>
      <w:tr w:rsidR="00011F06" w:rsidRPr="00C7522C" w14:paraId="050C4779" w14:textId="77777777" w:rsidTr="00AC2419">
        <w:tc>
          <w:tcPr>
            <w:tcW w:w="709" w:type="dxa"/>
          </w:tcPr>
          <w:p w14:paraId="119100FB" w14:textId="77777777" w:rsidR="00011F06" w:rsidRPr="00C7522C" w:rsidRDefault="00011F06" w:rsidP="00011F06">
            <w:pPr>
              <w:contextualSpacing/>
              <w:jc w:val="center"/>
              <w:rPr>
                <w:sz w:val="24"/>
                <w:szCs w:val="24"/>
              </w:rPr>
            </w:pPr>
            <w:r w:rsidRPr="00C7522C">
              <w:rPr>
                <w:sz w:val="24"/>
                <w:szCs w:val="24"/>
              </w:rPr>
              <w:t>1.</w:t>
            </w:r>
          </w:p>
        </w:tc>
        <w:tc>
          <w:tcPr>
            <w:tcW w:w="2528" w:type="dxa"/>
          </w:tcPr>
          <w:p w14:paraId="02DF61D2" w14:textId="77777777" w:rsidR="00011F06" w:rsidRPr="00C7522C" w:rsidRDefault="00011F06" w:rsidP="00011F06">
            <w:pPr>
              <w:contextualSpacing/>
              <w:jc w:val="both"/>
              <w:rPr>
                <w:sz w:val="24"/>
                <w:szCs w:val="24"/>
              </w:rPr>
            </w:pPr>
            <w:r w:rsidRPr="00C7522C">
              <w:rPr>
                <w:sz w:val="24"/>
                <w:szCs w:val="24"/>
              </w:rPr>
              <w:t>Markė</w:t>
            </w:r>
          </w:p>
          <w:p w14:paraId="4EB87773" w14:textId="77777777" w:rsidR="00011F06" w:rsidRPr="00C7522C" w:rsidRDefault="00011F06" w:rsidP="00011F06">
            <w:pPr>
              <w:contextualSpacing/>
              <w:jc w:val="both"/>
              <w:rPr>
                <w:sz w:val="24"/>
                <w:szCs w:val="24"/>
              </w:rPr>
            </w:pPr>
          </w:p>
        </w:tc>
        <w:tc>
          <w:tcPr>
            <w:tcW w:w="4560" w:type="dxa"/>
          </w:tcPr>
          <w:p w14:paraId="15CB5F88" w14:textId="77777777" w:rsidR="00011F06" w:rsidRPr="00C7522C" w:rsidRDefault="00011F06" w:rsidP="00011F06">
            <w:pPr>
              <w:contextualSpacing/>
              <w:jc w:val="both"/>
              <w:rPr>
                <w:sz w:val="24"/>
                <w:szCs w:val="24"/>
              </w:rPr>
            </w:pPr>
            <w:r w:rsidRPr="00C7522C">
              <w:rPr>
                <w:sz w:val="24"/>
                <w:szCs w:val="24"/>
              </w:rPr>
              <w:t>Modelis</w:t>
            </w:r>
          </w:p>
        </w:tc>
        <w:tc>
          <w:tcPr>
            <w:tcW w:w="2595" w:type="dxa"/>
            <w:vAlign w:val="center"/>
          </w:tcPr>
          <w:p w14:paraId="361CAC57" w14:textId="0623F24A" w:rsidR="00011F06" w:rsidRPr="00C7522C" w:rsidRDefault="00011F06" w:rsidP="00011F06">
            <w:pPr>
              <w:contextualSpacing/>
              <w:jc w:val="center"/>
              <w:rPr>
                <w:b/>
                <w:sz w:val="24"/>
                <w:szCs w:val="24"/>
              </w:rPr>
            </w:pPr>
            <w:r>
              <w:rPr>
                <w:i/>
                <w:sz w:val="16"/>
              </w:rPr>
              <w:t xml:space="preserve">{įrašyti </w:t>
            </w:r>
            <w:r>
              <w:rPr>
                <w:bCs/>
                <w:i/>
                <w:sz w:val="18"/>
              </w:rPr>
              <w:t>}</w:t>
            </w:r>
          </w:p>
        </w:tc>
      </w:tr>
      <w:tr w:rsidR="00011F06" w:rsidRPr="00C7522C" w14:paraId="7190678E" w14:textId="77777777" w:rsidTr="00AC2419">
        <w:tc>
          <w:tcPr>
            <w:tcW w:w="709" w:type="dxa"/>
          </w:tcPr>
          <w:p w14:paraId="431E9378" w14:textId="77777777" w:rsidR="00011F06" w:rsidRPr="00C7522C" w:rsidRDefault="00011F06" w:rsidP="00011F06">
            <w:pPr>
              <w:contextualSpacing/>
              <w:jc w:val="center"/>
              <w:rPr>
                <w:sz w:val="24"/>
                <w:szCs w:val="24"/>
              </w:rPr>
            </w:pPr>
            <w:r w:rsidRPr="00C7522C">
              <w:rPr>
                <w:sz w:val="24"/>
                <w:szCs w:val="24"/>
              </w:rPr>
              <w:t>2.</w:t>
            </w:r>
          </w:p>
        </w:tc>
        <w:tc>
          <w:tcPr>
            <w:tcW w:w="2528" w:type="dxa"/>
          </w:tcPr>
          <w:p w14:paraId="070C4A60" w14:textId="77777777" w:rsidR="00011F06" w:rsidRPr="00C7522C" w:rsidRDefault="00011F06" w:rsidP="00011F06">
            <w:pPr>
              <w:contextualSpacing/>
              <w:jc w:val="both"/>
              <w:rPr>
                <w:b/>
                <w:sz w:val="24"/>
                <w:szCs w:val="24"/>
              </w:rPr>
            </w:pPr>
            <w:r w:rsidRPr="00C7522C">
              <w:rPr>
                <w:sz w:val="24"/>
                <w:szCs w:val="24"/>
              </w:rPr>
              <w:t xml:space="preserve">Automobilis yra naujas ir neeksploatuotas  </w:t>
            </w:r>
          </w:p>
        </w:tc>
        <w:tc>
          <w:tcPr>
            <w:tcW w:w="4560" w:type="dxa"/>
          </w:tcPr>
          <w:p w14:paraId="7D8DE7F0" w14:textId="77777777" w:rsidR="00011F06" w:rsidRPr="00C7522C" w:rsidRDefault="00011F06" w:rsidP="00011F06">
            <w:pPr>
              <w:contextualSpacing/>
              <w:jc w:val="both"/>
              <w:rPr>
                <w:bCs/>
                <w:sz w:val="24"/>
                <w:szCs w:val="24"/>
              </w:rPr>
            </w:pPr>
            <w:r w:rsidRPr="00C7522C">
              <w:rPr>
                <w:bCs/>
                <w:sz w:val="24"/>
                <w:szCs w:val="24"/>
              </w:rPr>
              <w:t>Turi būti</w:t>
            </w:r>
          </w:p>
        </w:tc>
        <w:tc>
          <w:tcPr>
            <w:tcW w:w="2595" w:type="dxa"/>
            <w:vAlign w:val="center"/>
          </w:tcPr>
          <w:p w14:paraId="4807E2B0" w14:textId="2C12BCFA" w:rsidR="00011F06" w:rsidRPr="00C7522C" w:rsidRDefault="00011F06" w:rsidP="00011F06">
            <w:pPr>
              <w:contextualSpacing/>
              <w:jc w:val="center"/>
              <w:rPr>
                <w:b/>
                <w:sz w:val="24"/>
                <w:szCs w:val="24"/>
              </w:rPr>
            </w:pPr>
            <w:r>
              <w:rPr>
                <w:i/>
                <w:sz w:val="16"/>
              </w:rPr>
              <w:t>{įrašyti ATITINKA/ NEATITINKA</w:t>
            </w:r>
            <w:r>
              <w:rPr>
                <w:bCs/>
                <w:i/>
                <w:sz w:val="18"/>
              </w:rPr>
              <w:t>}</w:t>
            </w:r>
          </w:p>
        </w:tc>
      </w:tr>
      <w:tr w:rsidR="00011F06" w:rsidRPr="00C7522C" w14:paraId="25CF47F1" w14:textId="77777777" w:rsidTr="00AC2419">
        <w:tc>
          <w:tcPr>
            <w:tcW w:w="709" w:type="dxa"/>
          </w:tcPr>
          <w:p w14:paraId="4BE1A8D3" w14:textId="77777777" w:rsidR="00011F06" w:rsidRPr="00C7522C" w:rsidRDefault="00011F06" w:rsidP="00011F06">
            <w:pPr>
              <w:contextualSpacing/>
              <w:jc w:val="center"/>
              <w:rPr>
                <w:sz w:val="24"/>
                <w:szCs w:val="24"/>
              </w:rPr>
            </w:pPr>
            <w:r w:rsidRPr="00C7522C">
              <w:rPr>
                <w:sz w:val="24"/>
                <w:szCs w:val="24"/>
              </w:rPr>
              <w:t>3.</w:t>
            </w:r>
          </w:p>
        </w:tc>
        <w:tc>
          <w:tcPr>
            <w:tcW w:w="2528" w:type="dxa"/>
          </w:tcPr>
          <w:p w14:paraId="2B167268" w14:textId="77777777" w:rsidR="00011F06" w:rsidRPr="00C7522C" w:rsidRDefault="00011F06" w:rsidP="00011F06">
            <w:pPr>
              <w:contextualSpacing/>
              <w:jc w:val="both"/>
              <w:rPr>
                <w:b/>
                <w:sz w:val="24"/>
                <w:szCs w:val="24"/>
              </w:rPr>
            </w:pPr>
            <w:r w:rsidRPr="00C7522C">
              <w:rPr>
                <w:sz w:val="24"/>
                <w:szCs w:val="24"/>
              </w:rPr>
              <w:t>Klasė (tipas)</w:t>
            </w:r>
          </w:p>
        </w:tc>
        <w:tc>
          <w:tcPr>
            <w:tcW w:w="4560" w:type="dxa"/>
          </w:tcPr>
          <w:p w14:paraId="172FCBC3" w14:textId="77777777" w:rsidR="00011F06" w:rsidRPr="00C7522C" w:rsidRDefault="00011F06" w:rsidP="00011F06">
            <w:pPr>
              <w:contextualSpacing/>
              <w:jc w:val="both"/>
              <w:rPr>
                <w:b/>
                <w:sz w:val="24"/>
                <w:szCs w:val="24"/>
              </w:rPr>
            </w:pPr>
            <w:r w:rsidRPr="008F41C9">
              <w:rPr>
                <w:color w:val="000000" w:themeColor="text1"/>
                <w:sz w:val="24"/>
                <w:szCs w:val="24"/>
              </w:rPr>
              <w:t>M1</w:t>
            </w:r>
          </w:p>
        </w:tc>
        <w:tc>
          <w:tcPr>
            <w:tcW w:w="2595" w:type="dxa"/>
            <w:vAlign w:val="center"/>
          </w:tcPr>
          <w:p w14:paraId="1FA8B25C" w14:textId="65E89038" w:rsidR="00011F06" w:rsidRPr="00C7522C" w:rsidRDefault="00011F06" w:rsidP="00011F06">
            <w:pPr>
              <w:contextualSpacing/>
              <w:jc w:val="center"/>
              <w:rPr>
                <w:b/>
                <w:sz w:val="24"/>
                <w:szCs w:val="24"/>
              </w:rPr>
            </w:pPr>
            <w:r>
              <w:rPr>
                <w:i/>
                <w:sz w:val="16"/>
              </w:rPr>
              <w:t>{įrašyti ATITINKA/ NEATITINKA</w:t>
            </w:r>
            <w:r>
              <w:rPr>
                <w:bCs/>
                <w:i/>
                <w:sz w:val="18"/>
              </w:rPr>
              <w:t>}</w:t>
            </w:r>
          </w:p>
        </w:tc>
      </w:tr>
      <w:tr w:rsidR="00D312AB" w:rsidRPr="00C7522C" w14:paraId="5C19B4BD" w14:textId="77777777" w:rsidTr="00530433">
        <w:tc>
          <w:tcPr>
            <w:tcW w:w="709" w:type="dxa"/>
          </w:tcPr>
          <w:p w14:paraId="7D83C53C" w14:textId="0123686C" w:rsidR="00D312AB" w:rsidRPr="00C7522C" w:rsidRDefault="00D312AB" w:rsidP="00D312AB">
            <w:pPr>
              <w:contextualSpacing/>
              <w:jc w:val="center"/>
              <w:rPr>
                <w:sz w:val="24"/>
                <w:szCs w:val="24"/>
              </w:rPr>
            </w:pPr>
            <w:r w:rsidRPr="00C7522C">
              <w:rPr>
                <w:sz w:val="24"/>
                <w:szCs w:val="24"/>
              </w:rPr>
              <w:t>4.</w:t>
            </w:r>
          </w:p>
        </w:tc>
        <w:tc>
          <w:tcPr>
            <w:tcW w:w="2528" w:type="dxa"/>
          </w:tcPr>
          <w:p w14:paraId="4332827C" w14:textId="0353C449" w:rsidR="00D312AB" w:rsidRPr="00C7522C" w:rsidRDefault="00D312AB" w:rsidP="00150AAB">
            <w:pPr>
              <w:contextualSpacing/>
              <w:jc w:val="both"/>
              <w:rPr>
                <w:sz w:val="24"/>
                <w:szCs w:val="24"/>
              </w:rPr>
            </w:pPr>
            <w:r>
              <w:rPr>
                <w:sz w:val="24"/>
                <w:szCs w:val="24"/>
              </w:rPr>
              <w:t>Spalva</w:t>
            </w:r>
          </w:p>
        </w:tc>
        <w:tc>
          <w:tcPr>
            <w:tcW w:w="4560" w:type="dxa"/>
          </w:tcPr>
          <w:p w14:paraId="03C4BA46" w14:textId="14F4838C" w:rsidR="00D312AB" w:rsidRPr="00C7522C" w:rsidRDefault="00D312AB" w:rsidP="00150AAB">
            <w:pPr>
              <w:contextualSpacing/>
              <w:jc w:val="both"/>
              <w:rPr>
                <w:sz w:val="24"/>
                <w:szCs w:val="24"/>
              </w:rPr>
            </w:pPr>
            <w:proofErr w:type="spellStart"/>
            <w:r w:rsidRPr="00D312AB">
              <w:rPr>
                <w:sz w:val="24"/>
                <w:szCs w:val="24"/>
                <w:lang w:val="en-US"/>
              </w:rPr>
              <w:t>Metalo</w:t>
            </w:r>
            <w:proofErr w:type="spellEnd"/>
            <w:r w:rsidRPr="00D312AB">
              <w:rPr>
                <w:sz w:val="24"/>
                <w:szCs w:val="24"/>
                <w:lang w:val="en-US"/>
              </w:rPr>
              <w:t xml:space="preserve"> </w:t>
            </w:r>
            <w:proofErr w:type="spellStart"/>
            <w:r w:rsidRPr="00D312AB">
              <w:rPr>
                <w:sz w:val="24"/>
                <w:szCs w:val="24"/>
                <w:lang w:val="en-US"/>
              </w:rPr>
              <w:t>blizgesio</w:t>
            </w:r>
            <w:proofErr w:type="spellEnd"/>
            <w:r w:rsidRPr="00D312AB">
              <w:rPr>
                <w:sz w:val="24"/>
                <w:szCs w:val="24"/>
                <w:lang w:val="en-US"/>
              </w:rPr>
              <w:t xml:space="preserve"> </w:t>
            </w:r>
            <w:proofErr w:type="spellStart"/>
            <w:r w:rsidRPr="00D312AB">
              <w:rPr>
                <w:sz w:val="24"/>
                <w:szCs w:val="24"/>
                <w:lang w:val="en-US"/>
              </w:rPr>
              <w:t>spalva</w:t>
            </w:r>
            <w:proofErr w:type="spellEnd"/>
            <w:r w:rsidRPr="00D312AB">
              <w:rPr>
                <w:sz w:val="24"/>
                <w:szCs w:val="24"/>
                <w:lang w:val="en-US"/>
              </w:rPr>
              <w:t xml:space="preserve"> </w:t>
            </w:r>
            <w:r>
              <w:rPr>
                <w:sz w:val="24"/>
                <w:szCs w:val="24"/>
                <w:lang w:val="en-US"/>
              </w:rPr>
              <w:t>– s</w:t>
            </w:r>
            <w:proofErr w:type="spellStart"/>
            <w:r>
              <w:rPr>
                <w:sz w:val="24"/>
                <w:szCs w:val="24"/>
              </w:rPr>
              <w:t>idabrinė</w:t>
            </w:r>
            <w:proofErr w:type="spellEnd"/>
            <w:r>
              <w:rPr>
                <w:sz w:val="24"/>
                <w:szCs w:val="24"/>
              </w:rPr>
              <w:t>/pilka</w:t>
            </w:r>
          </w:p>
        </w:tc>
        <w:tc>
          <w:tcPr>
            <w:tcW w:w="2595" w:type="dxa"/>
          </w:tcPr>
          <w:p w14:paraId="2D2AC022" w14:textId="023EE833" w:rsidR="00D312AB" w:rsidRPr="00C7522C" w:rsidRDefault="00011F06" w:rsidP="00D312AB">
            <w:pPr>
              <w:contextualSpacing/>
              <w:jc w:val="center"/>
              <w:rPr>
                <w:b/>
                <w:sz w:val="24"/>
                <w:szCs w:val="24"/>
              </w:rPr>
            </w:pPr>
            <w:r>
              <w:rPr>
                <w:i/>
                <w:sz w:val="16"/>
              </w:rPr>
              <w:t xml:space="preserve">{įrašyti tikslias </w:t>
            </w:r>
            <w:r>
              <w:rPr>
                <w:bCs/>
                <w:i/>
                <w:sz w:val="18"/>
              </w:rPr>
              <w:t>technines charakteristikas}</w:t>
            </w:r>
          </w:p>
        </w:tc>
      </w:tr>
      <w:tr w:rsidR="00011F06" w:rsidRPr="00C7522C" w14:paraId="0D3401A0" w14:textId="77777777" w:rsidTr="00530433">
        <w:tc>
          <w:tcPr>
            <w:tcW w:w="709" w:type="dxa"/>
          </w:tcPr>
          <w:p w14:paraId="1C07BE32" w14:textId="5D9BE73D" w:rsidR="00011F06" w:rsidRPr="00C7522C" w:rsidRDefault="00011F06" w:rsidP="00011F06">
            <w:pPr>
              <w:contextualSpacing/>
              <w:jc w:val="center"/>
              <w:rPr>
                <w:sz w:val="24"/>
                <w:szCs w:val="24"/>
              </w:rPr>
            </w:pPr>
            <w:r w:rsidRPr="00C7522C">
              <w:rPr>
                <w:sz w:val="24"/>
                <w:szCs w:val="24"/>
              </w:rPr>
              <w:t>5.</w:t>
            </w:r>
          </w:p>
        </w:tc>
        <w:tc>
          <w:tcPr>
            <w:tcW w:w="2528" w:type="dxa"/>
          </w:tcPr>
          <w:p w14:paraId="70184F3D" w14:textId="77777777" w:rsidR="00011F06" w:rsidRPr="00C7522C" w:rsidRDefault="00011F06" w:rsidP="00011F06">
            <w:pPr>
              <w:contextualSpacing/>
              <w:jc w:val="both"/>
              <w:rPr>
                <w:sz w:val="24"/>
                <w:szCs w:val="24"/>
              </w:rPr>
            </w:pPr>
            <w:r w:rsidRPr="00C7522C">
              <w:rPr>
                <w:sz w:val="24"/>
                <w:szCs w:val="24"/>
              </w:rPr>
              <w:t>Automobilio ilgis</w:t>
            </w:r>
          </w:p>
        </w:tc>
        <w:tc>
          <w:tcPr>
            <w:tcW w:w="4560" w:type="dxa"/>
          </w:tcPr>
          <w:p w14:paraId="6FA4D782" w14:textId="64A01589" w:rsidR="00011F06" w:rsidRPr="00C7522C" w:rsidRDefault="00011F06" w:rsidP="00011F06">
            <w:pPr>
              <w:contextualSpacing/>
              <w:jc w:val="both"/>
              <w:rPr>
                <w:sz w:val="24"/>
                <w:szCs w:val="24"/>
              </w:rPr>
            </w:pPr>
            <w:r w:rsidRPr="00C7522C">
              <w:rPr>
                <w:sz w:val="24"/>
                <w:szCs w:val="24"/>
              </w:rPr>
              <w:t>Ne mažia</w:t>
            </w:r>
            <w:r>
              <w:rPr>
                <w:sz w:val="24"/>
                <w:szCs w:val="24"/>
              </w:rPr>
              <w:t xml:space="preserve">u kaip </w:t>
            </w:r>
            <w:r w:rsidRPr="008F41C9">
              <w:rPr>
                <w:sz w:val="24"/>
                <w:szCs w:val="24"/>
                <w:lang w:val="en-US"/>
              </w:rPr>
              <w:t>5300 mm</w:t>
            </w:r>
          </w:p>
        </w:tc>
        <w:tc>
          <w:tcPr>
            <w:tcW w:w="2595" w:type="dxa"/>
          </w:tcPr>
          <w:p w14:paraId="21EC9C47" w14:textId="63287057" w:rsidR="00011F06" w:rsidRPr="00C7522C" w:rsidRDefault="00011F06" w:rsidP="00011F06">
            <w:pPr>
              <w:contextualSpacing/>
              <w:jc w:val="center"/>
              <w:rPr>
                <w:b/>
                <w:sz w:val="24"/>
                <w:szCs w:val="24"/>
              </w:rPr>
            </w:pPr>
            <w:r w:rsidRPr="006172E4">
              <w:rPr>
                <w:i/>
                <w:sz w:val="16"/>
              </w:rPr>
              <w:t xml:space="preserve">{įrašyti tikslias </w:t>
            </w:r>
            <w:r w:rsidRPr="006172E4">
              <w:rPr>
                <w:bCs/>
                <w:i/>
                <w:sz w:val="18"/>
              </w:rPr>
              <w:t>technines charakteristikas}</w:t>
            </w:r>
          </w:p>
        </w:tc>
      </w:tr>
      <w:tr w:rsidR="00011F06" w:rsidRPr="00C7522C" w14:paraId="4E05E7F1" w14:textId="77777777" w:rsidTr="00530433">
        <w:tc>
          <w:tcPr>
            <w:tcW w:w="709" w:type="dxa"/>
          </w:tcPr>
          <w:p w14:paraId="1F2F0296" w14:textId="2A54F848" w:rsidR="00011F06" w:rsidRPr="00C7522C" w:rsidRDefault="00011F06" w:rsidP="00011F06">
            <w:pPr>
              <w:contextualSpacing/>
              <w:jc w:val="center"/>
              <w:rPr>
                <w:sz w:val="24"/>
                <w:szCs w:val="24"/>
              </w:rPr>
            </w:pPr>
            <w:r w:rsidRPr="00C7522C">
              <w:rPr>
                <w:sz w:val="24"/>
                <w:szCs w:val="24"/>
              </w:rPr>
              <w:t>6.</w:t>
            </w:r>
          </w:p>
        </w:tc>
        <w:tc>
          <w:tcPr>
            <w:tcW w:w="2528" w:type="dxa"/>
          </w:tcPr>
          <w:p w14:paraId="6982F574" w14:textId="77777777" w:rsidR="00011F06" w:rsidRPr="00C7522C" w:rsidRDefault="00011F06" w:rsidP="00011F06">
            <w:pPr>
              <w:contextualSpacing/>
              <w:jc w:val="both"/>
              <w:rPr>
                <w:bCs/>
                <w:sz w:val="24"/>
                <w:szCs w:val="24"/>
              </w:rPr>
            </w:pPr>
            <w:r w:rsidRPr="00C7522C">
              <w:rPr>
                <w:bCs/>
                <w:sz w:val="24"/>
                <w:szCs w:val="24"/>
              </w:rPr>
              <w:t>Automobilio plotis</w:t>
            </w:r>
          </w:p>
        </w:tc>
        <w:tc>
          <w:tcPr>
            <w:tcW w:w="4560" w:type="dxa"/>
          </w:tcPr>
          <w:p w14:paraId="600F4F7C" w14:textId="4B8F1848" w:rsidR="00011F06" w:rsidRPr="00C7522C" w:rsidRDefault="00011F06" w:rsidP="00011F06">
            <w:pPr>
              <w:contextualSpacing/>
              <w:jc w:val="both"/>
              <w:rPr>
                <w:b/>
                <w:sz w:val="24"/>
                <w:szCs w:val="24"/>
              </w:rPr>
            </w:pPr>
            <w:r w:rsidRPr="00C7522C">
              <w:rPr>
                <w:sz w:val="24"/>
                <w:szCs w:val="24"/>
              </w:rPr>
              <w:t>Ne mažiau kaip</w:t>
            </w:r>
            <w:r>
              <w:rPr>
                <w:sz w:val="24"/>
                <w:szCs w:val="24"/>
              </w:rPr>
              <w:t xml:space="preserve"> </w:t>
            </w:r>
            <w:r w:rsidRPr="008F41C9">
              <w:rPr>
                <w:sz w:val="24"/>
                <w:szCs w:val="24"/>
                <w:lang w:val="en-US"/>
              </w:rPr>
              <w:t>1900 mm</w:t>
            </w:r>
          </w:p>
        </w:tc>
        <w:tc>
          <w:tcPr>
            <w:tcW w:w="2595" w:type="dxa"/>
          </w:tcPr>
          <w:p w14:paraId="46693AE9" w14:textId="216AA2CF" w:rsidR="00011F06" w:rsidRPr="00C7522C" w:rsidRDefault="00011F06" w:rsidP="00011F06">
            <w:pPr>
              <w:contextualSpacing/>
              <w:jc w:val="center"/>
              <w:rPr>
                <w:b/>
                <w:sz w:val="24"/>
                <w:szCs w:val="24"/>
              </w:rPr>
            </w:pPr>
            <w:r w:rsidRPr="006172E4">
              <w:rPr>
                <w:i/>
                <w:sz w:val="16"/>
              </w:rPr>
              <w:t xml:space="preserve">{įrašyti tikslias </w:t>
            </w:r>
            <w:r w:rsidRPr="006172E4">
              <w:rPr>
                <w:bCs/>
                <w:i/>
                <w:sz w:val="18"/>
              </w:rPr>
              <w:t>technines charakteristikas}</w:t>
            </w:r>
          </w:p>
        </w:tc>
      </w:tr>
      <w:tr w:rsidR="00011F06" w:rsidRPr="00C7522C" w14:paraId="0BA17B01" w14:textId="77777777" w:rsidTr="00530433">
        <w:tc>
          <w:tcPr>
            <w:tcW w:w="709" w:type="dxa"/>
          </w:tcPr>
          <w:p w14:paraId="539FE696" w14:textId="7351683F" w:rsidR="00011F06" w:rsidRPr="00C7522C" w:rsidRDefault="00011F06" w:rsidP="00011F06">
            <w:pPr>
              <w:contextualSpacing/>
              <w:jc w:val="center"/>
              <w:rPr>
                <w:sz w:val="24"/>
                <w:szCs w:val="24"/>
              </w:rPr>
            </w:pPr>
            <w:r w:rsidRPr="00C7522C">
              <w:rPr>
                <w:sz w:val="24"/>
                <w:szCs w:val="24"/>
              </w:rPr>
              <w:t>7.</w:t>
            </w:r>
          </w:p>
        </w:tc>
        <w:tc>
          <w:tcPr>
            <w:tcW w:w="2528" w:type="dxa"/>
          </w:tcPr>
          <w:p w14:paraId="385DE0C2" w14:textId="5A47A9C4" w:rsidR="00011F06" w:rsidRPr="00C7522C" w:rsidRDefault="00011F06" w:rsidP="00011F06">
            <w:pPr>
              <w:contextualSpacing/>
              <w:jc w:val="both"/>
              <w:rPr>
                <w:sz w:val="24"/>
                <w:szCs w:val="24"/>
              </w:rPr>
            </w:pPr>
            <w:r>
              <w:rPr>
                <w:sz w:val="24"/>
                <w:szCs w:val="24"/>
              </w:rPr>
              <w:t>Atstumas tarp ašių</w:t>
            </w:r>
          </w:p>
        </w:tc>
        <w:tc>
          <w:tcPr>
            <w:tcW w:w="4560" w:type="dxa"/>
          </w:tcPr>
          <w:p w14:paraId="04844B45" w14:textId="7E29D7E5" w:rsidR="00011F06" w:rsidRPr="00C7522C" w:rsidRDefault="00011F06" w:rsidP="00011F06">
            <w:pPr>
              <w:contextualSpacing/>
              <w:jc w:val="both"/>
              <w:rPr>
                <w:sz w:val="24"/>
                <w:szCs w:val="24"/>
              </w:rPr>
            </w:pPr>
            <w:r w:rsidRPr="00C7522C">
              <w:rPr>
                <w:sz w:val="24"/>
                <w:szCs w:val="24"/>
              </w:rPr>
              <w:t>Ne mažiau kaip</w:t>
            </w:r>
            <w:r>
              <w:rPr>
                <w:sz w:val="24"/>
                <w:szCs w:val="24"/>
              </w:rPr>
              <w:t xml:space="preserve"> </w:t>
            </w:r>
            <w:r w:rsidRPr="008F41C9">
              <w:rPr>
                <w:sz w:val="24"/>
                <w:szCs w:val="24"/>
                <w:lang w:val="en-US"/>
              </w:rPr>
              <w:t>3100 mm</w:t>
            </w:r>
          </w:p>
        </w:tc>
        <w:tc>
          <w:tcPr>
            <w:tcW w:w="2595" w:type="dxa"/>
          </w:tcPr>
          <w:p w14:paraId="624852E8" w14:textId="12F49394" w:rsidR="00011F06" w:rsidRPr="00C7522C" w:rsidRDefault="00011F06" w:rsidP="00011F06">
            <w:pPr>
              <w:contextualSpacing/>
              <w:jc w:val="center"/>
              <w:rPr>
                <w:b/>
                <w:sz w:val="24"/>
                <w:szCs w:val="24"/>
              </w:rPr>
            </w:pPr>
            <w:r w:rsidRPr="006172E4">
              <w:rPr>
                <w:i/>
                <w:sz w:val="16"/>
              </w:rPr>
              <w:t xml:space="preserve">{įrašyti tikslias </w:t>
            </w:r>
            <w:r w:rsidRPr="006172E4">
              <w:rPr>
                <w:bCs/>
                <w:i/>
                <w:sz w:val="18"/>
              </w:rPr>
              <w:t>technines charakteristikas}</w:t>
            </w:r>
          </w:p>
        </w:tc>
      </w:tr>
      <w:tr w:rsidR="00D312AB" w:rsidRPr="00C7522C" w14:paraId="12FBFA21" w14:textId="77777777" w:rsidTr="00530433">
        <w:tc>
          <w:tcPr>
            <w:tcW w:w="709" w:type="dxa"/>
          </w:tcPr>
          <w:p w14:paraId="4CF89E58" w14:textId="0409152C" w:rsidR="00D312AB" w:rsidRPr="00C7522C" w:rsidRDefault="00D312AB" w:rsidP="00D312AB">
            <w:pPr>
              <w:contextualSpacing/>
              <w:jc w:val="center"/>
              <w:rPr>
                <w:sz w:val="24"/>
                <w:szCs w:val="24"/>
              </w:rPr>
            </w:pPr>
            <w:r w:rsidRPr="00C7522C">
              <w:rPr>
                <w:sz w:val="24"/>
                <w:szCs w:val="24"/>
              </w:rPr>
              <w:t>8.</w:t>
            </w:r>
          </w:p>
        </w:tc>
        <w:tc>
          <w:tcPr>
            <w:tcW w:w="2528" w:type="dxa"/>
          </w:tcPr>
          <w:p w14:paraId="78DF6CA8" w14:textId="77777777" w:rsidR="00D312AB" w:rsidRPr="00C7522C" w:rsidRDefault="00D312AB" w:rsidP="00150AAB">
            <w:pPr>
              <w:contextualSpacing/>
              <w:jc w:val="both"/>
              <w:rPr>
                <w:sz w:val="24"/>
                <w:szCs w:val="24"/>
              </w:rPr>
            </w:pPr>
            <w:r w:rsidRPr="00C7522C">
              <w:rPr>
                <w:sz w:val="24"/>
                <w:szCs w:val="24"/>
              </w:rPr>
              <w:t>Varantieji ratai</w:t>
            </w:r>
          </w:p>
        </w:tc>
        <w:tc>
          <w:tcPr>
            <w:tcW w:w="4560" w:type="dxa"/>
          </w:tcPr>
          <w:p w14:paraId="2E586F4E" w14:textId="7FD96909" w:rsidR="00D312AB" w:rsidRPr="008F41C9" w:rsidRDefault="00D312AB" w:rsidP="00150AAB">
            <w:pPr>
              <w:contextualSpacing/>
              <w:jc w:val="both"/>
              <w:rPr>
                <w:color w:val="000000" w:themeColor="text1"/>
                <w:sz w:val="24"/>
                <w:szCs w:val="24"/>
              </w:rPr>
            </w:pPr>
            <w:r w:rsidRPr="008F41C9">
              <w:rPr>
                <w:color w:val="000000" w:themeColor="text1"/>
                <w:sz w:val="24"/>
                <w:szCs w:val="24"/>
              </w:rPr>
              <w:t xml:space="preserve">Priekinių varančiųjų ratų transmisija </w:t>
            </w:r>
          </w:p>
        </w:tc>
        <w:tc>
          <w:tcPr>
            <w:tcW w:w="2595" w:type="dxa"/>
          </w:tcPr>
          <w:p w14:paraId="11B2C9FF" w14:textId="6FB60369" w:rsidR="00D312AB" w:rsidRPr="00C7522C" w:rsidRDefault="00011F06" w:rsidP="00D312AB">
            <w:pPr>
              <w:contextualSpacing/>
              <w:jc w:val="center"/>
              <w:rPr>
                <w:b/>
                <w:sz w:val="24"/>
                <w:szCs w:val="24"/>
              </w:rPr>
            </w:pPr>
            <w:r>
              <w:rPr>
                <w:i/>
                <w:sz w:val="16"/>
              </w:rPr>
              <w:t>{įrašyti ATITINKA/ NEATITINKA</w:t>
            </w:r>
            <w:r>
              <w:rPr>
                <w:bCs/>
                <w:i/>
                <w:sz w:val="18"/>
              </w:rPr>
              <w:t>}</w:t>
            </w:r>
          </w:p>
        </w:tc>
      </w:tr>
      <w:tr w:rsidR="00D312AB" w:rsidRPr="00C7522C" w14:paraId="69A00A19" w14:textId="77777777" w:rsidTr="00530433">
        <w:tc>
          <w:tcPr>
            <w:tcW w:w="709" w:type="dxa"/>
          </w:tcPr>
          <w:p w14:paraId="67B78A32" w14:textId="5904DB1E" w:rsidR="00D312AB" w:rsidRPr="00C7522C" w:rsidRDefault="00D312AB" w:rsidP="00D312AB">
            <w:pPr>
              <w:contextualSpacing/>
              <w:jc w:val="center"/>
              <w:rPr>
                <w:sz w:val="24"/>
                <w:szCs w:val="24"/>
              </w:rPr>
            </w:pPr>
            <w:r w:rsidRPr="00C7522C">
              <w:rPr>
                <w:sz w:val="24"/>
                <w:szCs w:val="24"/>
              </w:rPr>
              <w:t>9.</w:t>
            </w:r>
          </w:p>
        </w:tc>
        <w:tc>
          <w:tcPr>
            <w:tcW w:w="2528" w:type="dxa"/>
          </w:tcPr>
          <w:p w14:paraId="073D8193" w14:textId="77777777" w:rsidR="00D312AB" w:rsidRPr="00C7522C" w:rsidRDefault="00D312AB" w:rsidP="00150AAB">
            <w:pPr>
              <w:contextualSpacing/>
              <w:jc w:val="both"/>
              <w:rPr>
                <w:b/>
                <w:sz w:val="24"/>
                <w:szCs w:val="24"/>
              </w:rPr>
            </w:pPr>
            <w:r w:rsidRPr="00C7522C">
              <w:rPr>
                <w:sz w:val="24"/>
                <w:szCs w:val="24"/>
              </w:rPr>
              <w:t>Durų skaičius</w:t>
            </w:r>
          </w:p>
        </w:tc>
        <w:tc>
          <w:tcPr>
            <w:tcW w:w="4560" w:type="dxa"/>
          </w:tcPr>
          <w:p w14:paraId="5DA09CF9" w14:textId="7E11FBDF" w:rsidR="00D312AB" w:rsidRPr="008F41C9" w:rsidRDefault="00D312AB" w:rsidP="00150AAB">
            <w:pPr>
              <w:contextualSpacing/>
              <w:jc w:val="both"/>
              <w:rPr>
                <w:b/>
                <w:color w:val="000000" w:themeColor="text1"/>
                <w:sz w:val="24"/>
                <w:szCs w:val="24"/>
              </w:rPr>
            </w:pPr>
            <w:r w:rsidRPr="008F41C9">
              <w:rPr>
                <w:color w:val="000000" w:themeColor="text1"/>
                <w:sz w:val="24"/>
                <w:szCs w:val="24"/>
              </w:rPr>
              <w:t xml:space="preserve">Ne mažiau kaip </w:t>
            </w:r>
            <w:r>
              <w:rPr>
                <w:color w:val="000000" w:themeColor="text1"/>
                <w:sz w:val="24"/>
                <w:szCs w:val="24"/>
              </w:rPr>
              <w:t xml:space="preserve">5 (tame tarpe ne mažiau kaip </w:t>
            </w:r>
            <w:r w:rsidRPr="007B1801">
              <w:rPr>
                <w:color w:val="000000" w:themeColor="text1"/>
                <w:sz w:val="24"/>
                <w:szCs w:val="24"/>
              </w:rPr>
              <w:t>180°</w:t>
            </w:r>
            <w:r>
              <w:rPr>
                <w:color w:val="000000" w:themeColor="text1"/>
                <w:sz w:val="24"/>
                <w:szCs w:val="24"/>
              </w:rPr>
              <w:t xml:space="preserve"> </w:t>
            </w:r>
            <w:r w:rsidRPr="007B1801">
              <w:rPr>
                <w:color w:val="000000" w:themeColor="text1"/>
                <w:sz w:val="24"/>
                <w:szCs w:val="24"/>
              </w:rPr>
              <w:t>kampu atveriamos dviejų dalių galinės durelės</w:t>
            </w:r>
            <w:r>
              <w:rPr>
                <w:color w:val="000000" w:themeColor="text1"/>
                <w:sz w:val="24"/>
                <w:szCs w:val="24"/>
              </w:rPr>
              <w:t>)</w:t>
            </w:r>
            <w:r w:rsidRPr="008F41C9">
              <w:rPr>
                <w:color w:val="000000" w:themeColor="text1"/>
                <w:sz w:val="24"/>
                <w:szCs w:val="24"/>
              </w:rPr>
              <w:t>, rakinamos centriniu užraktu</w:t>
            </w:r>
          </w:p>
        </w:tc>
        <w:tc>
          <w:tcPr>
            <w:tcW w:w="2595" w:type="dxa"/>
          </w:tcPr>
          <w:p w14:paraId="75B2DB9D" w14:textId="7E6BE175" w:rsidR="00D312AB" w:rsidRPr="00C7522C" w:rsidRDefault="00011F06" w:rsidP="00D312AB">
            <w:pPr>
              <w:contextualSpacing/>
              <w:jc w:val="center"/>
              <w:rPr>
                <w:b/>
                <w:sz w:val="24"/>
                <w:szCs w:val="24"/>
              </w:rPr>
            </w:pPr>
            <w:r w:rsidRPr="006172E4">
              <w:rPr>
                <w:i/>
                <w:sz w:val="16"/>
              </w:rPr>
              <w:t xml:space="preserve">{įrašyti tikslias </w:t>
            </w:r>
            <w:r w:rsidRPr="006172E4">
              <w:rPr>
                <w:bCs/>
                <w:i/>
                <w:sz w:val="18"/>
              </w:rPr>
              <w:t>technines charakteristikas}</w:t>
            </w:r>
          </w:p>
        </w:tc>
      </w:tr>
      <w:tr w:rsidR="00D312AB" w:rsidRPr="00C7522C" w14:paraId="0748B7F4" w14:textId="77777777" w:rsidTr="00530433">
        <w:tc>
          <w:tcPr>
            <w:tcW w:w="709" w:type="dxa"/>
          </w:tcPr>
          <w:p w14:paraId="3BB048DC" w14:textId="61EB5C01" w:rsidR="00D312AB" w:rsidRPr="00C7522C" w:rsidRDefault="00D312AB" w:rsidP="00D312AB">
            <w:pPr>
              <w:contextualSpacing/>
              <w:jc w:val="center"/>
              <w:rPr>
                <w:sz w:val="24"/>
                <w:szCs w:val="24"/>
              </w:rPr>
            </w:pPr>
            <w:r w:rsidRPr="00C7522C">
              <w:rPr>
                <w:sz w:val="24"/>
                <w:szCs w:val="24"/>
              </w:rPr>
              <w:t>10.</w:t>
            </w:r>
          </w:p>
        </w:tc>
        <w:tc>
          <w:tcPr>
            <w:tcW w:w="2528" w:type="dxa"/>
          </w:tcPr>
          <w:p w14:paraId="74E7E959" w14:textId="77777777" w:rsidR="00D312AB" w:rsidRPr="00C7522C" w:rsidRDefault="00D312AB" w:rsidP="00150AAB">
            <w:pPr>
              <w:contextualSpacing/>
              <w:jc w:val="both"/>
              <w:rPr>
                <w:b/>
                <w:sz w:val="24"/>
                <w:szCs w:val="24"/>
              </w:rPr>
            </w:pPr>
            <w:r w:rsidRPr="00C7522C">
              <w:rPr>
                <w:sz w:val="24"/>
                <w:szCs w:val="24"/>
              </w:rPr>
              <w:t>Sėdimų vietų skaičius</w:t>
            </w:r>
          </w:p>
        </w:tc>
        <w:tc>
          <w:tcPr>
            <w:tcW w:w="4560" w:type="dxa"/>
          </w:tcPr>
          <w:p w14:paraId="7FEFFBD5" w14:textId="3A4F63C6" w:rsidR="00D312AB" w:rsidRPr="00C7522C" w:rsidRDefault="00D312AB" w:rsidP="00150AAB">
            <w:pPr>
              <w:contextualSpacing/>
              <w:jc w:val="both"/>
              <w:rPr>
                <w:b/>
                <w:sz w:val="24"/>
                <w:szCs w:val="24"/>
              </w:rPr>
            </w:pPr>
            <w:r w:rsidRPr="008F41C9">
              <w:rPr>
                <w:sz w:val="24"/>
                <w:szCs w:val="24"/>
                <w:lang w:val="en-US"/>
              </w:rPr>
              <w:t xml:space="preserve">Ne </w:t>
            </w:r>
            <w:proofErr w:type="spellStart"/>
            <w:r w:rsidRPr="008F41C9">
              <w:rPr>
                <w:sz w:val="24"/>
                <w:szCs w:val="24"/>
                <w:lang w:val="en-US"/>
              </w:rPr>
              <w:t>mažiau</w:t>
            </w:r>
            <w:proofErr w:type="spellEnd"/>
            <w:r w:rsidRPr="008F41C9">
              <w:rPr>
                <w:sz w:val="24"/>
                <w:szCs w:val="24"/>
                <w:lang w:val="en-US"/>
              </w:rPr>
              <w:t xml:space="preserve"> </w:t>
            </w:r>
            <w:r>
              <w:rPr>
                <w:sz w:val="24"/>
                <w:szCs w:val="24"/>
                <w:lang w:val="en-US"/>
              </w:rPr>
              <w:t>8</w:t>
            </w:r>
            <w:r w:rsidRPr="008F41C9">
              <w:rPr>
                <w:sz w:val="24"/>
                <w:szCs w:val="24"/>
                <w:lang w:val="en-US"/>
              </w:rPr>
              <w:t xml:space="preserve"> </w:t>
            </w:r>
            <w:proofErr w:type="spellStart"/>
            <w:r w:rsidRPr="008F41C9">
              <w:rPr>
                <w:sz w:val="24"/>
                <w:szCs w:val="24"/>
                <w:lang w:val="en-US"/>
              </w:rPr>
              <w:t>vietų</w:t>
            </w:r>
            <w:proofErr w:type="spellEnd"/>
          </w:p>
        </w:tc>
        <w:tc>
          <w:tcPr>
            <w:tcW w:w="2595" w:type="dxa"/>
          </w:tcPr>
          <w:p w14:paraId="349D0800" w14:textId="0BB546E9" w:rsidR="00D312AB" w:rsidRPr="00C7522C" w:rsidRDefault="00011F06" w:rsidP="00D312AB">
            <w:pPr>
              <w:contextualSpacing/>
              <w:jc w:val="center"/>
              <w:rPr>
                <w:b/>
                <w:sz w:val="24"/>
                <w:szCs w:val="24"/>
              </w:rPr>
            </w:pPr>
            <w:r w:rsidRPr="006172E4">
              <w:rPr>
                <w:i/>
                <w:sz w:val="16"/>
              </w:rPr>
              <w:t xml:space="preserve">{įrašyti tikslias </w:t>
            </w:r>
            <w:r w:rsidRPr="006172E4">
              <w:rPr>
                <w:bCs/>
                <w:i/>
                <w:sz w:val="18"/>
              </w:rPr>
              <w:t>technines charakteristikas}</w:t>
            </w:r>
          </w:p>
        </w:tc>
      </w:tr>
      <w:tr w:rsidR="00011F06" w:rsidRPr="00C7522C" w14:paraId="0C78CD7A" w14:textId="77777777" w:rsidTr="00530433">
        <w:tc>
          <w:tcPr>
            <w:tcW w:w="709" w:type="dxa"/>
          </w:tcPr>
          <w:p w14:paraId="0BC5B7DA" w14:textId="287BB66C" w:rsidR="00011F06" w:rsidRPr="00C7522C" w:rsidRDefault="00011F06" w:rsidP="00011F06">
            <w:pPr>
              <w:contextualSpacing/>
              <w:jc w:val="center"/>
              <w:rPr>
                <w:sz w:val="24"/>
                <w:szCs w:val="24"/>
              </w:rPr>
            </w:pPr>
            <w:r w:rsidRPr="00C7522C">
              <w:rPr>
                <w:sz w:val="24"/>
                <w:szCs w:val="24"/>
              </w:rPr>
              <w:t>11.</w:t>
            </w:r>
          </w:p>
        </w:tc>
        <w:tc>
          <w:tcPr>
            <w:tcW w:w="2528" w:type="dxa"/>
          </w:tcPr>
          <w:p w14:paraId="3B2AE01E" w14:textId="77777777" w:rsidR="00011F06" w:rsidRPr="00C7522C" w:rsidRDefault="00011F06" w:rsidP="00011F06">
            <w:pPr>
              <w:contextualSpacing/>
              <w:jc w:val="both"/>
              <w:rPr>
                <w:b/>
                <w:sz w:val="24"/>
                <w:szCs w:val="24"/>
              </w:rPr>
            </w:pPr>
            <w:r w:rsidRPr="00C7522C">
              <w:rPr>
                <w:sz w:val="24"/>
                <w:szCs w:val="24"/>
              </w:rPr>
              <w:t xml:space="preserve">Variklių sistemos galia </w:t>
            </w:r>
            <w:proofErr w:type="spellStart"/>
            <w:r w:rsidRPr="00C7522C">
              <w:rPr>
                <w:sz w:val="24"/>
                <w:szCs w:val="24"/>
              </w:rPr>
              <w:t>kw</w:t>
            </w:r>
            <w:proofErr w:type="spellEnd"/>
          </w:p>
        </w:tc>
        <w:tc>
          <w:tcPr>
            <w:tcW w:w="4560" w:type="dxa"/>
          </w:tcPr>
          <w:p w14:paraId="76E4A208" w14:textId="080AB692" w:rsidR="00011F06" w:rsidRPr="00C7522C" w:rsidRDefault="00011F06" w:rsidP="00011F06">
            <w:pPr>
              <w:contextualSpacing/>
              <w:jc w:val="both"/>
              <w:rPr>
                <w:b/>
                <w:sz w:val="24"/>
                <w:szCs w:val="24"/>
              </w:rPr>
            </w:pPr>
            <w:r w:rsidRPr="008F41C9">
              <w:rPr>
                <w:color w:val="000000" w:themeColor="text1"/>
                <w:sz w:val="24"/>
                <w:szCs w:val="24"/>
              </w:rPr>
              <w:t xml:space="preserve">Ne mažiau kaip 100 </w:t>
            </w:r>
            <w:proofErr w:type="spellStart"/>
            <w:r w:rsidRPr="008F41C9">
              <w:rPr>
                <w:color w:val="000000" w:themeColor="text1"/>
                <w:sz w:val="24"/>
                <w:szCs w:val="24"/>
              </w:rPr>
              <w:t>kw</w:t>
            </w:r>
            <w:proofErr w:type="spellEnd"/>
            <w:r w:rsidRPr="008F41C9">
              <w:rPr>
                <w:color w:val="000000" w:themeColor="text1"/>
                <w:sz w:val="24"/>
                <w:szCs w:val="24"/>
              </w:rPr>
              <w:t xml:space="preserve"> </w:t>
            </w:r>
          </w:p>
        </w:tc>
        <w:tc>
          <w:tcPr>
            <w:tcW w:w="2595" w:type="dxa"/>
          </w:tcPr>
          <w:p w14:paraId="3C290385" w14:textId="2E5D8F5B" w:rsidR="00011F06" w:rsidRPr="00C7522C" w:rsidRDefault="00011F06" w:rsidP="00011F06">
            <w:pPr>
              <w:contextualSpacing/>
              <w:jc w:val="center"/>
              <w:rPr>
                <w:b/>
                <w:sz w:val="24"/>
                <w:szCs w:val="24"/>
              </w:rPr>
            </w:pPr>
            <w:r w:rsidRPr="00E035A6">
              <w:rPr>
                <w:i/>
                <w:sz w:val="16"/>
              </w:rPr>
              <w:t xml:space="preserve">{įrašyti tikslias </w:t>
            </w:r>
            <w:r w:rsidRPr="00E035A6">
              <w:rPr>
                <w:bCs/>
                <w:i/>
                <w:sz w:val="18"/>
              </w:rPr>
              <w:t>technines charakteristikas}</w:t>
            </w:r>
          </w:p>
        </w:tc>
      </w:tr>
      <w:tr w:rsidR="00011F06" w:rsidRPr="00C7522C" w14:paraId="440E3F1E" w14:textId="77777777" w:rsidTr="00530433">
        <w:tc>
          <w:tcPr>
            <w:tcW w:w="709" w:type="dxa"/>
          </w:tcPr>
          <w:p w14:paraId="116F71BA" w14:textId="2A4FAE26" w:rsidR="00011F06" w:rsidRPr="00C7522C" w:rsidRDefault="00011F06" w:rsidP="00011F06">
            <w:pPr>
              <w:contextualSpacing/>
              <w:jc w:val="center"/>
              <w:rPr>
                <w:sz w:val="24"/>
                <w:szCs w:val="24"/>
              </w:rPr>
            </w:pPr>
            <w:r w:rsidRPr="00C7522C">
              <w:rPr>
                <w:sz w:val="24"/>
                <w:szCs w:val="24"/>
              </w:rPr>
              <w:t>12.</w:t>
            </w:r>
          </w:p>
        </w:tc>
        <w:tc>
          <w:tcPr>
            <w:tcW w:w="2528" w:type="dxa"/>
          </w:tcPr>
          <w:p w14:paraId="7B6AAD15" w14:textId="77777777" w:rsidR="00011F06" w:rsidRPr="00C7522C" w:rsidRDefault="00011F06" w:rsidP="00011F06">
            <w:pPr>
              <w:contextualSpacing/>
              <w:jc w:val="both"/>
              <w:rPr>
                <w:b/>
                <w:sz w:val="24"/>
                <w:szCs w:val="24"/>
              </w:rPr>
            </w:pPr>
            <w:r w:rsidRPr="00C7522C">
              <w:rPr>
                <w:sz w:val="24"/>
                <w:szCs w:val="24"/>
              </w:rPr>
              <w:t xml:space="preserve">CO² emisija </w:t>
            </w:r>
          </w:p>
        </w:tc>
        <w:tc>
          <w:tcPr>
            <w:tcW w:w="4560" w:type="dxa"/>
          </w:tcPr>
          <w:p w14:paraId="467EE787" w14:textId="77777777" w:rsidR="00011F06" w:rsidRPr="00C7522C" w:rsidRDefault="00011F06" w:rsidP="00011F06">
            <w:pPr>
              <w:contextualSpacing/>
              <w:jc w:val="both"/>
              <w:rPr>
                <w:b/>
                <w:sz w:val="24"/>
                <w:szCs w:val="24"/>
              </w:rPr>
            </w:pPr>
            <w:r w:rsidRPr="00C7522C">
              <w:rPr>
                <w:sz w:val="24"/>
                <w:szCs w:val="24"/>
              </w:rPr>
              <w:t>Ne daugiau kaip 0 g/km</w:t>
            </w:r>
          </w:p>
        </w:tc>
        <w:tc>
          <w:tcPr>
            <w:tcW w:w="2595" w:type="dxa"/>
          </w:tcPr>
          <w:p w14:paraId="0D850B46" w14:textId="565150E0" w:rsidR="00011F06" w:rsidRPr="00C7522C" w:rsidRDefault="00011F06" w:rsidP="00011F06">
            <w:pPr>
              <w:contextualSpacing/>
              <w:jc w:val="center"/>
              <w:rPr>
                <w:b/>
                <w:sz w:val="24"/>
                <w:szCs w:val="24"/>
              </w:rPr>
            </w:pPr>
            <w:r w:rsidRPr="00E035A6">
              <w:rPr>
                <w:i/>
                <w:sz w:val="16"/>
              </w:rPr>
              <w:t xml:space="preserve">{įrašyti tikslias </w:t>
            </w:r>
            <w:r w:rsidRPr="00E035A6">
              <w:rPr>
                <w:bCs/>
                <w:i/>
                <w:sz w:val="18"/>
              </w:rPr>
              <w:t>technines charakteristikas}</w:t>
            </w:r>
          </w:p>
        </w:tc>
      </w:tr>
      <w:tr w:rsidR="00D312AB" w:rsidRPr="00C7522C" w14:paraId="2A769CAA" w14:textId="77777777" w:rsidTr="00530433">
        <w:tc>
          <w:tcPr>
            <w:tcW w:w="709" w:type="dxa"/>
          </w:tcPr>
          <w:p w14:paraId="71982EB2" w14:textId="0C145073" w:rsidR="00D312AB" w:rsidRPr="00C7522C" w:rsidRDefault="00D312AB" w:rsidP="00D312AB">
            <w:pPr>
              <w:contextualSpacing/>
              <w:jc w:val="center"/>
              <w:rPr>
                <w:sz w:val="24"/>
                <w:szCs w:val="24"/>
              </w:rPr>
            </w:pPr>
            <w:r w:rsidRPr="00C7522C">
              <w:rPr>
                <w:sz w:val="24"/>
                <w:szCs w:val="24"/>
              </w:rPr>
              <w:t>13.</w:t>
            </w:r>
          </w:p>
        </w:tc>
        <w:tc>
          <w:tcPr>
            <w:tcW w:w="2528" w:type="dxa"/>
          </w:tcPr>
          <w:p w14:paraId="764469D5" w14:textId="77777777" w:rsidR="00D312AB" w:rsidRPr="00C7522C" w:rsidRDefault="00D312AB" w:rsidP="00150AAB">
            <w:pPr>
              <w:contextualSpacing/>
              <w:jc w:val="both"/>
              <w:rPr>
                <w:bCs/>
                <w:sz w:val="24"/>
                <w:szCs w:val="24"/>
              </w:rPr>
            </w:pPr>
            <w:r w:rsidRPr="00C7522C">
              <w:rPr>
                <w:bCs/>
                <w:sz w:val="24"/>
                <w:szCs w:val="24"/>
              </w:rPr>
              <w:t>Degalų tipas</w:t>
            </w:r>
          </w:p>
        </w:tc>
        <w:tc>
          <w:tcPr>
            <w:tcW w:w="4560" w:type="dxa"/>
          </w:tcPr>
          <w:p w14:paraId="399D044B" w14:textId="77777777" w:rsidR="00D312AB" w:rsidRPr="00A10849" w:rsidRDefault="00D312AB" w:rsidP="00150AAB">
            <w:pPr>
              <w:contextualSpacing/>
              <w:jc w:val="both"/>
              <w:rPr>
                <w:bCs/>
                <w:sz w:val="24"/>
                <w:szCs w:val="24"/>
              </w:rPr>
            </w:pPr>
            <w:r w:rsidRPr="00A10849">
              <w:rPr>
                <w:bCs/>
                <w:sz w:val="24"/>
                <w:szCs w:val="24"/>
              </w:rPr>
              <w:t xml:space="preserve">elektra </w:t>
            </w:r>
          </w:p>
        </w:tc>
        <w:tc>
          <w:tcPr>
            <w:tcW w:w="2595" w:type="dxa"/>
          </w:tcPr>
          <w:p w14:paraId="57BA8B16" w14:textId="52586725" w:rsidR="00D312AB" w:rsidRPr="00C7522C" w:rsidRDefault="00011F06" w:rsidP="00D312AB">
            <w:pPr>
              <w:contextualSpacing/>
              <w:jc w:val="center"/>
              <w:rPr>
                <w:b/>
                <w:sz w:val="24"/>
                <w:szCs w:val="24"/>
              </w:rPr>
            </w:pPr>
            <w:r>
              <w:rPr>
                <w:i/>
                <w:sz w:val="16"/>
              </w:rPr>
              <w:t>{įrašyti ATITINKA/ NEATITINKA</w:t>
            </w:r>
            <w:r>
              <w:rPr>
                <w:bCs/>
                <w:i/>
                <w:sz w:val="18"/>
              </w:rPr>
              <w:t>}</w:t>
            </w:r>
          </w:p>
        </w:tc>
      </w:tr>
      <w:tr w:rsidR="00011F06" w:rsidRPr="00C7522C" w14:paraId="5172EFD5" w14:textId="77777777" w:rsidTr="00B33682">
        <w:tc>
          <w:tcPr>
            <w:tcW w:w="709" w:type="dxa"/>
          </w:tcPr>
          <w:p w14:paraId="1C6FCA1B" w14:textId="659D2969" w:rsidR="00011F06" w:rsidRPr="00C7522C" w:rsidRDefault="00011F06" w:rsidP="00011F06">
            <w:pPr>
              <w:contextualSpacing/>
              <w:jc w:val="center"/>
              <w:rPr>
                <w:sz w:val="24"/>
                <w:szCs w:val="24"/>
              </w:rPr>
            </w:pPr>
            <w:r>
              <w:rPr>
                <w:sz w:val="24"/>
                <w:szCs w:val="24"/>
              </w:rPr>
              <w:t>14.</w:t>
            </w:r>
          </w:p>
        </w:tc>
        <w:tc>
          <w:tcPr>
            <w:tcW w:w="2528" w:type="dxa"/>
          </w:tcPr>
          <w:p w14:paraId="07A91D77" w14:textId="77777777" w:rsidR="00011F06" w:rsidRPr="00C7522C" w:rsidRDefault="00011F06" w:rsidP="00011F06">
            <w:pPr>
              <w:contextualSpacing/>
              <w:jc w:val="both"/>
              <w:rPr>
                <w:sz w:val="24"/>
                <w:szCs w:val="24"/>
              </w:rPr>
            </w:pPr>
            <w:r w:rsidRPr="00C7522C">
              <w:rPr>
                <w:sz w:val="24"/>
                <w:szCs w:val="24"/>
              </w:rPr>
              <w:t>Nuvažiuojamas atstumas su pilnai įkrauta baterija, pagal WLTP</w:t>
            </w:r>
          </w:p>
        </w:tc>
        <w:tc>
          <w:tcPr>
            <w:tcW w:w="4560" w:type="dxa"/>
          </w:tcPr>
          <w:p w14:paraId="7DDC25C9" w14:textId="03EC5E79" w:rsidR="00011F06" w:rsidRPr="00A10849" w:rsidRDefault="00011F06" w:rsidP="00011F06">
            <w:pPr>
              <w:contextualSpacing/>
              <w:jc w:val="both"/>
              <w:rPr>
                <w:sz w:val="24"/>
                <w:szCs w:val="24"/>
              </w:rPr>
            </w:pPr>
            <w:r w:rsidRPr="00A10849">
              <w:rPr>
                <w:sz w:val="24"/>
                <w:szCs w:val="24"/>
              </w:rPr>
              <w:t>Ne mažiau kaip 300</w:t>
            </w:r>
            <w:r w:rsidRPr="00A10849">
              <w:rPr>
                <w:color w:val="000000" w:themeColor="text1"/>
                <w:sz w:val="24"/>
                <w:szCs w:val="24"/>
              </w:rPr>
              <w:t xml:space="preserve"> km</w:t>
            </w:r>
          </w:p>
        </w:tc>
        <w:tc>
          <w:tcPr>
            <w:tcW w:w="2595" w:type="dxa"/>
            <w:vAlign w:val="center"/>
          </w:tcPr>
          <w:p w14:paraId="01A27BC5" w14:textId="5F13C336" w:rsidR="00011F06" w:rsidRPr="00C7522C" w:rsidRDefault="00011F06" w:rsidP="00011F06">
            <w:pPr>
              <w:contextualSpacing/>
              <w:jc w:val="center"/>
              <w:rPr>
                <w:b/>
                <w:sz w:val="24"/>
                <w:szCs w:val="24"/>
              </w:rPr>
            </w:pPr>
            <w:r>
              <w:rPr>
                <w:i/>
                <w:sz w:val="16"/>
              </w:rPr>
              <w:t xml:space="preserve">{įrašyti tikslias </w:t>
            </w:r>
            <w:r>
              <w:rPr>
                <w:bCs/>
                <w:i/>
                <w:sz w:val="18"/>
              </w:rPr>
              <w:t>technines charakteristikas}</w:t>
            </w:r>
          </w:p>
        </w:tc>
      </w:tr>
      <w:tr w:rsidR="00011F06" w:rsidRPr="00C7522C" w14:paraId="7E2A8B29" w14:textId="77777777" w:rsidTr="00B33682">
        <w:tc>
          <w:tcPr>
            <w:tcW w:w="709" w:type="dxa"/>
          </w:tcPr>
          <w:p w14:paraId="07837353" w14:textId="1D67B8AA" w:rsidR="00011F06" w:rsidRPr="00C7522C" w:rsidRDefault="00011F06" w:rsidP="00011F06">
            <w:pPr>
              <w:contextualSpacing/>
              <w:jc w:val="center"/>
              <w:rPr>
                <w:sz w:val="24"/>
                <w:szCs w:val="24"/>
              </w:rPr>
            </w:pPr>
            <w:r w:rsidRPr="00C7522C">
              <w:rPr>
                <w:sz w:val="24"/>
                <w:szCs w:val="24"/>
              </w:rPr>
              <w:t>1</w:t>
            </w:r>
            <w:r>
              <w:rPr>
                <w:sz w:val="24"/>
                <w:szCs w:val="24"/>
              </w:rPr>
              <w:t>5</w:t>
            </w:r>
            <w:r w:rsidRPr="00C7522C">
              <w:rPr>
                <w:sz w:val="24"/>
                <w:szCs w:val="24"/>
              </w:rPr>
              <w:t>.</w:t>
            </w:r>
          </w:p>
        </w:tc>
        <w:tc>
          <w:tcPr>
            <w:tcW w:w="2528" w:type="dxa"/>
          </w:tcPr>
          <w:p w14:paraId="58EBF74A" w14:textId="324AFC39" w:rsidR="00011F06" w:rsidRPr="00C7522C" w:rsidRDefault="00011F06" w:rsidP="00011F06">
            <w:pPr>
              <w:contextualSpacing/>
              <w:jc w:val="both"/>
              <w:rPr>
                <w:bCs/>
                <w:sz w:val="24"/>
                <w:szCs w:val="24"/>
              </w:rPr>
            </w:pPr>
            <w:proofErr w:type="spellStart"/>
            <w:r w:rsidRPr="00CF2EAD">
              <w:rPr>
                <w:bCs/>
                <w:sz w:val="24"/>
                <w:szCs w:val="24"/>
                <w:lang w:val="en-US"/>
              </w:rPr>
              <w:t>Bendroji</w:t>
            </w:r>
            <w:proofErr w:type="spellEnd"/>
            <w:r w:rsidRPr="00CF2EAD">
              <w:rPr>
                <w:bCs/>
                <w:sz w:val="24"/>
                <w:szCs w:val="24"/>
                <w:lang w:val="en-US"/>
              </w:rPr>
              <w:t xml:space="preserve"> </w:t>
            </w:r>
            <w:proofErr w:type="spellStart"/>
            <w:r w:rsidRPr="00CF2EAD">
              <w:rPr>
                <w:bCs/>
                <w:sz w:val="24"/>
                <w:szCs w:val="24"/>
                <w:lang w:val="en-US"/>
              </w:rPr>
              <w:t>akumuliatorių</w:t>
            </w:r>
            <w:proofErr w:type="spellEnd"/>
            <w:r w:rsidRPr="00CF2EAD">
              <w:rPr>
                <w:bCs/>
                <w:sz w:val="24"/>
                <w:szCs w:val="24"/>
                <w:lang w:val="en-US"/>
              </w:rPr>
              <w:t xml:space="preserve"> </w:t>
            </w:r>
            <w:proofErr w:type="spellStart"/>
            <w:r w:rsidRPr="00CF2EAD">
              <w:rPr>
                <w:bCs/>
                <w:sz w:val="24"/>
                <w:szCs w:val="24"/>
                <w:lang w:val="en-US"/>
              </w:rPr>
              <w:t>baterijų</w:t>
            </w:r>
            <w:proofErr w:type="spellEnd"/>
            <w:r w:rsidRPr="00CF2EAD">
              <w:rPr>
                <w:bCs/>
                <w:sz w:val="24"/>
                <w:szCs w:val="24"/>
                <w:lang w:val="en-US"/>
              </w:rPr>
              <w:t xml:space="preserve"> </w:t>
            </w:r>
            <w:proofErr w:type="spellStart"/>
            <w:r w:rsidRPr="00CF2EAD">
              <w:rPr>
                <w:bCs/>
                <w:sz w:val="24"/>
                <w:szCs w:val="24"/>
                <w:lang w:val="en-US"/>
              </w:rPr>
              <w:t>talpa</w:t>
            </w:r>
            <w:proofErr w:type="spellEnd"/>
          </w:p>
        </w:tc>
        <w:tc>
          <w:tcPr>
            <w:tcW w:w="4560" w:type="dxa"/>
          </w:tcPr>
          <w:p w14:paraId="6F7ABE4D" w14:textId="670A38AC" w:rsidR="00011F06" w:rsidRPr="00A10849" w:rsidRDefault="00011F06" w:rsidP="00011F06">
            <w:pPr>
              <w:contextualSpacing/>
              <w:jc w:val="both"/>
              <w:rPr>
                <w:color w:val="000000" w:themeColor="text1"/>
                <w:sz w:val="24"/>
                <w:szCs w:val="24"/>
              </w:rPr>
            </w:pPr>
            <w:r w:rsidRPr="00A10849">
              <w:rPr>
                <w:color w:val="000000" w:themeColor="text1"/>
                <w:sz w:val="24"/>
                <w:szCs w:val="24"/>
                <w:lang w:val="en-US"/>
              </w:rPr>
              <w:t xml:space="preserve">Ne </w:t>
            </w:r>
            <w:proofErr w:type="spellStart"/>
            <w:r w:rsidRPr="00A10849">
              <w:rPr>
                <w:color w:val="000000" w:themeColor="text1"/>
                <w:sz w:val="24"/>
                <w:szCs w:val="24"/>
                <w:lang w:val="en-US"/>
              </w:rPr>
              <w:t>mažiau</w:t>
            </w:r>
            <w:proofErr w:type="spellEnd"/>
            <w:r w:rsidRPr="00A10849">
              <w:rPr>
                <w:color w:val="000000" w:themeColor="text1"/>
                <w:sz w:val="24"/>
                <w:szCs w:val="24"/>
                <w:lang w:val="en-US"/>
              </w:rPr>
              <w:t xml:space="preserve"> </w:t>
            </w:r>
            <w:proofErr w:type="spellStart"/>
            <w:r w:rsidRPr="00A10849">
              <w:rPr>
                <w:color w:val="000000" w:themeColor="text1"/>
                <w:sz w:val="24"/>
                <w:szCs w:val="24"/>
                <w:lang w:val="en-US"/>
              </w:rPr>
              <w:t>kaip</w:t>
            </w:r>
            <w:proofErr w:type="spellEnd"/>
            <w:r w:rsidRPr="00A10849">
              <w:rPr>
                <w:color w:val="000000" w:themeColor="text1"/>
                <w:sz w:val="24"/>
                <w:szCs w:val="24"/>
                <w:lang w:val="en-US"/>
              </w:rPr>
              <w:t xml:space="preserve"> 7</w:t>
            </w:r>
            <w:r>
              <w:rPr>
                <w:color w:val="000000" w:themeColor="text1"/>
                <w:sz w:val="24"/>
                <w:szCs w:val="24"/>
                <w:lang w:val="en-US"/>
              </w:rPr>
              <w:t>5</w:t>
            </w:r>
            <w:r w:rsidRPr="00A10849">
              <w:rPr>
                <w:color w:val="000000" w:themeColor="text1"/>
                <w:sz w:val="24"/>
                <w:szCs w:val="24"/>
                <w:lang w:val="en-US"/>
              </w:rPr>
              <w:t xml:space="preserve"> </w:t>
            </w:r>
            <w:proofErr w:type="spellStart"/>
            <w:r w:rsidRPr="00A10849">
              <w:rPr>
                <w:color w:val="000000" w:themeColor="text1"/>
                <w:sz w:val="24"/>
                <w:szCs w:val="24"/>
                <w:lang w:val="en-US"/>
              </w:rPr>
              <w:t>KWh</w:t>
            </w:r>
            <w:proofErr w:type="spellEnd"/>
          </w:p>
        </w:tc>
        <w:tc>
          <w:tcPr>
            <w:tcW w:w="2595" w:type="dxa"/>
            <w:vAlign w:val="center"/>
          </w:tcPr>
          <w:p w14:paraId="52E389CE" w14:textId="1434CAC8" w:rsidR="00011F06" w:rsidRPr="00C7522C" w:rsidRDefault="00011F06" w:rsidP="00011F06">
            <w:pPr>
              <w:contextualSpacing/>
              <w:jc w:val="center"/>
              <w:rPr>
                <w:b/>
                <w:sz w:val="24"/>
                <w:szCs w:val="24"/>
              </w:rPr>
            </w:pPr>
            <w:r>
              <w:rPr>
                <w:i/>
                <w:sz w:val="16"/>
              </w:rPr>
              <w:t xml:space="preserve">{įrašyti tikslias </w:t>
            </w:r>
            <w:r>
              <w:rPr>
                <w:bCs/>
                <w:i/>
                <w:sz w:val="18"/>
              </w:rPr>
              <w:t>technines charakteristikas}</w:t>
            </w:r>
          </w:p>
        </w:tc>
      </w:tr>
      <w:tr w:rsidR="00011F06" w:rsidRPr="00C7522C" w14:paraId="0BC5F87C" w14:textId="77777777" w:rsidTr="00B33682">
        <w:tc>
          <w:tcPr>
            <w:tcW w:w="709" w:type="dxa"/>
          </w:tcPr>
          <w:p w14:paraId="4167B238" w14:textId="15BB4B85" w:rsidR="00011F06" w:rsidRPr="00C7522C" w:rsidRDefault="00011F06" w:rsidP="00011F06">
            <w:pPr>
              <w:contextualSpacing/>
              <w:jc w:val="center"/>
              <w:rPr>
                <w:sz w:val="24"/>
                <w:szCs w:val="24"/>
              </w:rPr>
            </w:pPr>
            <w:r>
              <w:rPr>
                <w:sz w:val="24"/>
                <w:szCs w:val="24"/>
              </w:rPr>
              <w:t>16.</w:t>
            </w:r>
          </w:p>
        </w:tc>
        <w:tc>
          <w:tcPr>
            <w:tcW w:w="2528" w:type="dxa"/>
          </w:tcPr>
          <w:p w14:paraId="422CEC9B" w14:textId="77777777" w:rsidR="00011F06" w:rsidRPr="00C7522C" w:rsidRDefault="00011F06" w:rsidP="00011F06">
            <w:pPr>
              <w:contextualSpacing/>
              <w:jc w:val="both"/>
              <w:rPr>
                <w:bCs/>
                <w:sz w:val="24"/>
                <w:szCs w:val="24"/>
              </w:rPr>
            </w:pPr>
            <w:r w:rsidRPr="00C7522C">
              <w:rPr>
                <w:bCs/>
                <w:sz w:val="24"/>
                <w:szCs w:val="24"/>
              </w:rPr>
              <w:t>Antikorozinė danga</w:t>
            </w:r>
          </w:p>
        </w:tc>
        <w:tc>
          <w:tcPr>
            <w:tcW w:w="4560" w:type="dxa"/>
          </w:tcPr>
          <w:p w14:paraId="507DBD1D" w14:textId="77777777" w:rsidR="00011F06" w:rsidRPr="00A10849" w:rsidRDefault="00011F06" w:rsidP="00011F06">
            <w:pPr>
              <w:contextualSpacing/>
              <w:jc w:val="both"/>
              <w:rPr>
                <w:color w:val="000000" w:themeColor="text1"/>
                <w:sz w:val="24"/>
                <w:szCs w:val="24"/>
              </w:rPr>
            </w:pPr>
            <w:r w:rsidRPr="00A10849">
              <w:rPr>
                <w:color w:val="000000" w:themeColor="text1"/>
                <w:sz w:val="24"/>
                <w:szCs w:val="24"/>
              </w:rPr>
              <w:t xml:space="preserve">Automobilio dugnas ir kiauryminės angos dengtos antikorozine danga </w:t>
            </w:r>
          </w:p>
        </w:tc>
        <w:tc>
          <w:tcPr>
            <w:tcW w:w="2595" w:type="dxa"/>
            <w:vAlign w:val="center"/>
          </w:tcPr>
          <w:p w14:paraId="02CCF454" w14:textId="48541E2B" w:rsidR="00011F06" w:rsidRPr="00C7522C" w:rsidRDefault="00011F06" w:rsidP="00011F06">
            <w:pPr>
              <w:contextualSpacing/>
              <w:jc w:val="center"/>
              <w:rPr>
                <w:b/>
                <w:sz w:val="24"/>
                <w:szCs w:val="24"/>
              </w:rPr>
            </w:pPr>
            <w:r>
              <w:rPr>
                <w:i/>
                <w:sz w:val="16"/>
              </w:rPr>
              <w:t>{įrašyti ATITINKA/ NEATITINKA</w:t>
            </w:r>
            <w:r>
              <w:rPr>
                <w:bCs/>
                <w:i/>
                <w:sz w:val="18"/>
              </w:rPr>
              <w:t>}</w:t>
            </w:r>
          </w:p>
        </w:tc>
      </w:tr>
      <w:tr w:rsidR="00011F06" w:rsidRPr="00C7522C" w14:paraId="71B0A491" w14:textId="77777777" w:rsidTr="00B33682">
        <w:tc>
          <w:tcPr>
            <w:tcW w:w="709" w:type="dxa"/>
          </w:tcPr>
          <w:p w14:paraId="44DA68D8" w14:textId="1CB6F69F" w:rsidR="00011F06" w:rsidRPr="00C7522C" w:rsidRDefault="00011F06" w:rsidP="00011F06">
            <w:pPr>
              <w:contextualSpacing/>
              <w:jc w:val="center"/>
              <w:rPr>
                <w:sz w:val="24"/>
                <w:szCs w:val="24"/>
              </w:rPr>
            </w:pPr>
            <w:r w:rsidRPr="00C7522C">
              <w:rPr>
                <w:sz w:val="24"/>
                <w:szCs w:val="24"/>
              </w:rPr>
              <w:t>1</w:t>
            </w:r>
            <w:r>
              <w:rPr>
                <w:sz w:val="24"/>
                <w:szCs w:val="24"/>
              </w:rPr>
              <w:t>7</w:t>
            </w:r>
            <w:r w:rsidRPr="00C7522C">
              <w:rPr>
                <w:sz w:val="24"/>
                <w:szCs w:val="24"/>
              </w:rPr>
              <w:t>.</w:t>
            </w:r>
          </w:p>
        </w:tc>
        <w:tc>
          <w:tcPr>
            <w:tcW w:w="2528" w:type="dxa"/>
          </w:tcPr>
          <w:p w14:paraId="09F4EEFE" w14:textId="77777777" w:rsidR="00011F06" w:rsidRPr="00C7522C" w:rsidRDefault="00011F06" w:rsidP="00011F06">
            <w:pPr>
              <w:jc w:val="both"/>
              <w:rPr>
                <w:bCs/>
                <w:sz w:val="24"/>
                <w:szCs w:val="24"/>
              </w:rPr>
            </w:pPr>
            <w:r w:rsidRPr="00C7522C">
              <w:rPr>
                <w:bCs/>
                <w:sz w:val="24"/>
                <w:szCs w:val="24"/>
              </w:rPr>
              <w:t>Krovimo jungtis</w:t>
            </w:r>
          </w:p>
        </w:tc>
        <w:tc>
          <w:tcPr>
            <w:tcW w:w="4560" w:type="dxa"/>
          </w:tcPr>
          <w:p w14:paraId="14814A3D" w14:textId="1BAC5234" w:rsidR="00011F06" w:rsidRPr="00A10849" w:rsidRDefault="00011F06" w:rsidP="00011F06">
            <w:pPr>
              <w:contextualSpacing/>
              <w:jc w:val="both"/>
              <w:rPr>
                <w:bCs/>
                <w:sz w:val="24"/>
                <w:szCs w:val="24"/>
              </w:rPr>
            </w:pPr>
            <w:proofErr w:type="spellStart"/>
            <w:r w:rsidRPr="00A10849">
              <w:rPr>
                <w:bCs/>
                <w:color w:val="000000" w:themeColor="text1"/>
                <w:sz w:val="24"/>
                <w:szCs w:val="24"/>
                <w:lang w:val="en-US"/>
              </w:rPr>
              <w:t>Automobilis</w:t>
            </w:r>
            <w:proofErr w:type="spellEnd"/>
            <w:r w:rsidRPr="00A10849">
              <w:rPr>
                <w:bCs/>
                <w:color w:val="000000" w:themeColor="text1"/>
                <w:sz w:val="24"/>
                <w:szCs w:val="24"/>
                <w:lang w:val="en-US"/>
              </w:rPr>
              <w:t xml:space="preserve"> </w:t>
            </w:r>
            <w:proofErr w:type="spellStart"/>
            <w:r w:rsidRPr="00A10849">
              <w:rPr>
                <w:bCs/>
                <w:color w:val="000000" w:themeColor="text1"/>
                <w:sz w:val="24"/>
                <w:szCs w:val="24"/>
                <w:lang w:val="en-US"/>
              </w:rPr>
              <w:t>turi</w:t>
            </w:r>
            <w:proofErr w:type="spellEnd"/>
            <w:r w:rsidRPr="00A10849">
              <w:rPr>
                <w:bCs/>
                <w:color w:val="000000" w:themeColor="text1"/>
                <w:sz w:val="24"/>
                <w:szCs w:val="24"/>
                <w:lang w:val="en-US"/>
              </w:rPr>
              <w:t xml:space="preserve"> </w:t>
            </w:r>
            <w:proofErr w:type="spellStart"/>
            <w:r w:rsidRPr="00A10849">
              <w:rPr>
                <w:bCs/>
                <w:color w:val="000000" w:themeColor="text1"/>
                <w:sz w:val="24"/>
                <w:szCs w:val="24"/>
                <w:lang w:val="en-US"/>
              </w:rPr>
              <w:t>turėti</w:t>
            </w:r>
            <w:proofErr w:type="spellEnd"/>
            <w:r w:rsidRPr="00A10849">
              <w:rPr>
                <w:bCs/>
                <w:color w:val="000000" w:themeColor="text1"/>
                <w:sz w:val="24"/>
                <w:szCs w:val="24"/>
                <w:lang w:val="en-US"/>
              </w:rPr>
              <w:t xml:space="preserve"> </w:t>
            </w:r>
            <w:proofErr w:type="spellStart"/>
            <w:r w:rsidRPr="00A10849">
              <w:rPr>
                <w:bCs/>
                <w:color w:val="000000" w:themeColor="text1"/>
                <w:sz w:val="24"/>
                <w:szCs w:val="24"/>
                <w:lang w:val="en-US"/>
              </w:rPr>
              <w:t>galimybę</w:t>
            </w:r>
            <w:proofErr w:type="spellEnd"/>
            <w:r w:rsidRPr="00A10849">
              <w:rPr>
                <w:bCs/>
                <w:color w:val="000000" w:themeColor="text1"/>
                <w:sz w:val="24"/>
                <w:szCs w:val="24"/>
                <w:lang w:val="en-US"/>
              </w:rPr>
              <w:t xml:space="preserve"> </w:t>
            </w:r>
            <w:proofErr w:type="spellStart"/>
            <w:r w:rsidRPr="00A10849">
              <w:rPr>
                <w:bCs/>
                <w:color w:val="000000" w:themeColor="text1"/>
                <w:sz w:val="24"/>
                <w:szCs w:val="24"/>
                <w:lang w:val="en-US"/>
              </w:rPr>
              <w:t>įkrauti</w:t>
            </w:r>
            <w:proofErr w:type="spellEnd"/>
            <w:r w:rsidRPr="00A10849">
              <w:rPr>
                <w:bCs/>
                <w:color w:val="000000" w:themeColor="text1"/>
                <w:sz w:val="24"/>
                <w:szCs w:val="24"/>
                <w:lang w:val="en-US"/>
              </w:rPr>
              <w:t xml:space="preserve"> </w:t>
            </w:r>
            <w:proofErr w:type="spellStart"/>
            <w:r w:rsidRPr="00A10849">
              <w:rPr>
                <w:bCs/>
                <w:color w:val="000000" w:themeColor="text1"/>
                <w:sz w:val="24"/>
                <w:szCs w:val="24"/>
                <w:lang w:val="en-US"/>
              </w:rPr>
              <w:t>bateriją</w:t>
            </w:r>
            <w:proofErr w:type="spellEnd"/>
            <w:r w:rsidRPr="00A10849">
              <w:rPr>
                <w:bCs/>
                <w:color w:val="000000" w:themeColor="text1"/>
                <w:sz w:val="24"/>
                <w:szCs w:val="24"/>
                <w:lang w:val="en-US"/>
              </w:rPr>
              <w:t xml:space="preserve"> </w:t>
            </w:r>
            <w:proofErr w:type="spellStart"/>
            <w:r w:rsidRPr="00A10849">
              <w:rPr>
                <w:bCs/>
                <w:color w:val="000000" w:themeColor="text1"/>
                <w:sz w:val="24"/>
                <w:szCs w:val="24"/>
                <w:lang w:val="en-US"/>
              </w:rPr>
              <w:t>naudojant</w:t>
            </w:r>
            <w:proofErr w:type="spellEnd"/>
            <w:r w:rsidRPr="00A10849">
              <w:rPr>
                <w:bCs/>
                <w:color w:val="000000" w:themeColor="text1"/>
                <w:sz w:val="24"/>
                <w:szCs w:val="24"/>
                <w:lang w:val="en-US"/>
              </w:rPr>
              <w:t xml:space="preserve"> </w:t>
            </w:r>
            <w:proofErr w:type="spellStart"/>
            <w:r w:rsidRPr="00A10849">
              <w:rPr>
                <w:bCs/>
                <w:color w:val="000000" w:themeColor="text1"/>
                <w:sz w:val="24"/>
                <w:szCs w:val="24"/>
                <w:lang w:val="en-US"/>
              </w:rPr>
              <w:t>kintamos</w:t>
            </w:r>
            <w:proofErr w:type="spellEnd"/>
            <w:r w:rsidRPr="00A10849">
              <w:rPr>
                <w:bCs/>
                <w:color w:val="000000" w:themeColor="text1"/>
                <w:sz w:val="24"/>
                <w:szCs w:val="24"/>
                <w:lang w:val="en-US"/>
              </w:rPr>
              <w:t xml:space="preserve"> </w:t>
            </w:r>
            <w:proofErr w:type="spellStart"/>
            <w:r w:rsidRPr="00A10849">
              <w:rPr>
                <w:bCs/>
                <w:color w:val="000000" w:themeColor="text1"/>
                <w:sz w:val="24"/>
                <w:szCs w:val="24"/>
                <w:lang w:val="en-US"/>
              </w:rPr>
              <w:t>srovės</w:t>
            </w:r>
            <w:proofErr w:type="spellEnd"/>
            <w:r w:rsidRPr="00A10849">
              <w:rPr>
                <w:bCs/>
                <w:color w:val="000000" w:themeColor="text1"/>
                <w:sz w:val="24"/>
                <w:szCs w:val="24"/>
                <w:lang w:val="en-US"/>
              </w:rPr>
              <w:t xml:space="preserve"> </w:t>
            </w:r>
            <w:proofErr w:type="spellStart"/>
            <w:r w:rsidRPr="00A10849">
              <w:rPr>
                <w:bCs/>
                <w:color w:val="000000" w:themeColor="text1"/>
                <w:sz w:val="24"/>
                <w:szCs w:val="24"/>
                <w:lang w:val="en-US"/>
              </w:rPr>
              <w:t>įkrovimo</w:t>
            </w:r>
            <w:proofErr w:type="spellEnd"/>
            <w:r w:rsidRPr="00A10849">
              <w:rPr>
                <w:bCs/>
                <w:color w:val="000000" w:themeColor="text1"/>
                <w:sz w:val="24"/>
                <w:szCs w:val="24"/>
                <w:lang w:val="en-US"/>
              </w:rPr>
              <w:t xml:space="preserve"> </w:t>
            </w:r>
            <w:proofErr w:type="spellStart"/>
            <w:r w:rsidRPr="00A10849">
              <w:rPr>
                <w:bCs/>
                <w:color w:val="000000" w:themeColor="text1"/>
                <w:sz w:val="24"/>
                <w:szCs w:val="24"/>
                <w:lang w:val="en-US"/>
              </w:rPr>
              <w:t>stoteles</w:t>
            </w:r>
            <w:proofErr w:type="spellEnd"/>
            <w:r w:rsidRPr="00A10849">
              <w:rPr>
                <w:bCs/>
                <w:color w:val="000000" w:themeColor="text1"/>
                <w:sz w:val="24"/>
                <w:szCs w:val="24"/>
                <w:lang w:val="en-US"/>
              </w:rPr>
              <w:t xml:space="preserve"> (AC) </w:t>
            </w:r>
            <w:proofErr w:type="spellStart"/>
            <w:r w:rsidRPr="00A10849">
              <w:rPr>
                <w:bCs/>
                <w:color w:val="000000" w:themeColor="text1"/>
                <w:sz w:val="24"/>
                <w:szCs w:val="24"/>
                <w:lang w:val="en-US"/>
              </w:rPr>
              <w:t>ir</w:t>
            </w:r>
            <w:proofErr w:type="spellEnd"/>
            <w:r w:rsidRPr="00A10849">
              <w:rPr>
                <w:bCs/>
                <w:color w:val="000000" w:themeColor="text1"/>
                <w:sz w:val="24"/>
                <w:szCs w:val="24"/>
                <w:lang w:val="en-US"/>
              </w:rPr>
              <w:t xml:space="preserve"> </w:t>
            </w:r>
            <w:proofErr w:type="spellStart"/>
            <w:r w:rsidRPr="00A10849">
              <w:rPr>
                <w:bCs/>
                <w:color w:val="000000" w:themeColor="text1"/>
                <w:sz w:val="24"/>
                <w:szCs w:val="24"/>
                <w:lang w:val="en-US"/>
              </w:rPr>
              <w:t>nuolatinės</w:t>
            </w:r>
            <w:proofErr w:type="spellEnd"/>
            <w:r w:rsidRPr="00A10849">
              <w:rPr>
                <w:bCs/>
                <w:color w:val="000000" w:themeColor="text1"/>
                <w:sz w:val="24"/>
                <w:szCs w:val="24"/>
                <w:lang w:val="en-US"/>
              </w:rPr>
              <w:t xml:space="preserve"> </w:t>
            </w:r>
            <w:proofErr w:type="spellStart"/>
            <w:r w:rsidRPr="00A10849">
              <w:rPr>
                <w:bCs/>
                <w:color w:val="000000" w:themeColor="text1"/>
                <w:sz w:val="24"/>
                <w:szCs w:val="24"/>
                <w:lang w:val="en-US"/>
              </w:rPr>
              <w:t>srovės</w:t>
            </w:r>
            <w:proofErr w:type="spellEnd"/>
            <w:r w:rsidRPr="00A10849">
              <w:rPr>
                <w:bCs/>
                <w:color w:val="000000" w:themeColor="text1"/>
                <w:sz w:val="24"/>
                <w:szCs w:val="24"/>
                <w:lang w:val="en-US"/>
              </w:rPr>
              <w:t xml:space="preserve"> </w:t>
            </w:r>
            <w:proofErr w:type="spellStart"/>
            <w:r w:rsidRPr="00A10849">
              <w:rPr>
                <w:bCs/>
                <w:color w:val="000000" w:themeColor="text1"/>
                <w:sz w:val="24"/>
                <w:szCs w:val="24"/>
                <w:lang w:val="en-US"/>
              </w:rPr>
              <w:t>įkrovimo</w:t>
            </w:r>
            <w:proofErr w:type="spellEnd"/>
            <w:r w:rsidRPr="00A10849">
              <w:rPr>
                <w:bCs/>
                <w:color w:val="000000" w:themeColor="text1"/>
                <w:sz w:val="24"/>
                <w:szCs w:val="24"/>
                <w:lang w:val="en-US"/>
              </w:rPr>
              <w:t xml:space="preserve"> </w:t>
            </w:r>
            <w:proofErr w:type="spellStart"/>
            <w:r w:rsidRPr="00A10849">
              <w:rPr>
                <w:bCs/>
                <w:color w:val="000000" w:themeColor="text1"/>
                <w:sz w:val="24"/>
                <w:szCs w:val="24"/>
                <w:lang w:val="en-US"/>
              </w:rPr>
              <w:t>stoteles</w:t>
            </w:r>
            <w:proofErr w:type="spellEnd"/>
            <w:r w:rsidRPr="00A10849">
              <w:rPr>
                <w:bCs/>
                <w:color w:val="000000" w:themeColor="text1"/>
                <w:sz w:val="24"/>
                <w:szCs w:val="24"/>
                <w:lang w:val="en-US"/>
              </w:rPr>
              <w:t xml:space="preserve"> (DC)</w:t>
            </w:r>
          </w:p>
        </w:tc>
        <w:tc>
          <w:tcPr>
            <w:tcW w:w="2595" w:type="dxa"/>
            <w:vAlign w:val="center"/>
          </w:tcPr>
          <w:p w14:paraId="3F09AFF8" w14:textId="5E162459" w:rsidR="00011F06" w:rsidRPr="00C7522C" w:rsidRDefault="00011F06" w:rsidP="00011F06">
            <w:pPr>
              <w:contextualSpacing/>
              <w:jc w:val="center"/>
              <w:rPr>
                <w:b/>
                <w:sz w:val="24"/>
                <w:szCs w:val="24"/>
              </w:rPr>
            </w:pPr>
            <w:r>
              <w:rPr>
                <w:i/>
                <w:sz w:val="16"/>
              </w:rPr>
              <w:t>{įrašyti ATITINKA/ NEATITINKA</w:t>
            </w:r>
            <w:r>
              <w:rPr>
                <w:bCs/>
                <w:i/>
                <w:sz w:val="18"/>
              </w:rPr>
              <w:t>}</w:t>
            </w:r>
          </w:p>
        </w:tc>
      </w:tr>
      <w:tr w:rsidR="00011F06" w:rsidRPr="00C7522C" w14:paraId="77C8EB2B" w14:textId="77777777" w:rsidTr="00530433">
        <w:tc>
          <w:tcPr>
            <w:tcW w:w="709" w:type="dxa"/>
          </w:tcPr>
          <w:p w14:paraId="20A648F6" w14:textId="110B3466" w:rsidR="00011F06" w:rsidRPr="00C7522C" w:rsidRDefault="00011F06" w:rsidP="00011F06">
            <w:pPr>
              <w:contextualSpacing/>
              <w:jc w:val="center"/>
              <w:rPr>
                <w:sz w:val="24"/>
                <w:szCs w:val="24"/>
              </w:rPr>
            </w:pPr>
            <w:r w:rsidRPr="00C7522C">
              <w:rPr>
                <w:sz w:val="24"/>
                <w:szCs w:val="24"/>
              </w:rPr>
              <w:t>1</w:t>
            </w:r>
            <w:r>
              <w:rPr>
                <w:sz w:val="24"/>
                <w:szCs w:val="24"/>
              </w:rPr>
              <w:t>8</w:t>
            </w:r>
            <w:r w:rsidRPr="00C7522C">
              <w:rPr>
                <w:sz w:val="24"/>
                <w:szCs w:val="24"/>
              </w:rPr>
              <w:t>.</w:t>
            </w:r>
          </w:p>
        </w:tc>
        <w:tc>
          <w:tcPr>
            <w:tcW w:w="9683" w:type="dxa"/>
            <w:gridSpan w:val="3"/>
          </w:tcPr>
          <w:p w14:paraId="2649C9A1" w14:textId="77777777" w:rsidR="00011F06" w:rsidRPr="00C7522C" w:rsidRDefault="00011F06" w:rsidP="00011F06">
            <w:pPr>
              <w:contextualSpacing/>
              <w:jc w:val="center"/>
              <w:rPr>
                <w:b/>
                <w:bCs/>
                <w:sz w:val="24"/>
                <w:szCs w:val="24"/>
              </w:rPr>
            </w:pPr>
            <w:r w:rsidRPr="00C7522C">
              <w:rPr>
                <w:b/>
                <w:bCs/>
                <w:sz w:val="24"/>
                <w:szCs w:val="24"/>
              </w:rPr>
              <w:t>SAUGUMO PRIEMONĖS</w:t>
            </w:r>
          </w:p>
        </w:tc>
      </w:tr>
      <w:tr w:rsidR="00011F06" w:rsidRPr="00C7522C" w14:paraId="79AB7578" w14:textId="77777777" w:rsidTr="00A73D9D">
        <w:trPr>
          <w:trHeight w:val="780"/>
        </w:trPr>
        <w:tc>
          <w:tcPr>
            <w:tcW w:w="709" w:type="dxa"/>
            <w:vMerge w:val="restart"/>
          </w:tcPr>
          <w:p w14:paraId="71F2CDF9" w14:textId="1B3F85B0" w:rsidR="00011F06" w:rsidRPr="00C7522C" w:rsidRDefault="00011F06" w:rsidP="00011F06">
            <w:pPr>
              <w:contextualSpacing/>
              <w:jc w:val="center"/>
              <w:rPr>
                <w:sz w:val="24"/>
                <w:szCs w:val="24"/>
              </w:rPr>
            </w:pPr>
            <w:r w:rsidRPr="00C7522C">
              <w:rPr>
                <w:sz w:val="24"/>
                <w:szCs w:val="24"/>
              </w:rPr>
              <w:t>1</w:t>
            </w:r>
            <w:r w:rsidR="00BD2891">
              <w:rPr>
                <w:sz w:val="24"/>
                <w:szCs w:val="24"/>
              </w:rPr>
              <w:t>8</w:t>
            </w:r>
            <w:r w:rsidRPr="00C7522C">
              <w:rPr>
                <w:sz w:val="24"/>
                <w:szCs w:val="24"/>
              </w:rPr>
              <w:t>.1.</w:t>
            </w:r>
          </w:p>
        </w:tc>
        <w:tc>
          <w:tcPr>
            <w:tcW w:w="2528" w:type="dxa"/>
            <w:vMerge w:val="restart"/>
          </w:tcPr>
          <w:p w14:paraId="0AD4C551" w14:textId="77777777" w:rsidR="00011F06" w:rsidRPr="00C7522C" w:rsidRDefault="00011F06" w:rsidP="00011F06">
            <w:pPr>
              <w:jc w:val="both"/>
              <w:rPr>
                <w:sz w:val="24"/>
                <w:szCs w:val="24"/>
              </w:rPr>
            </w:pPr>
            <w:r w:rsidRPr="00C7522C">
              <w:rPr>
                <w:sz w:val="24"/>
                <w:szCs w:val="24"/>
              </w:rPr>
              <w:t>Stabdžių, stabilumo sistema</w:t>
            </w:r>
          </w:p>
        </w:tc>
        <w:tc>
          <w:tcPr>
            <w:tcW w:w="4560" w:type="dxa"/>
          </w:tcPr>
          <w:p w14:paraId="35EE89C7" w14:textId="7A9DFED0" w:rsidR="00011F06" w:rsidRPr="004C13CA" w:rsidRDefault="00011F06" w:rsidP="00011F06">
            <w:pPr>
              <w:jc w:val="both"/>
              <w:rPr>
                <w:color w:val="EE0000"/>
                <w:sz w:val="24"/>
                <w:szCs w:val="24"/>
              </w:rPr>
            </w:pPr>
            <w:r w:rsidRPr="00A400B8">
              <w:rPr>
                <w:color w:val="000000" w:themeColor="text1"/>
                <w:sz w:val="24"/>
                <w:szCs w:val="24"/>
              </w:rPr>
              <w:t>Elektroninė stabilumo kontrolės sistema (ESP arba lygiavertė), su pajudėjimo į įkalnę pagalbos sistema;</w:t>
            </w:r>
          </w:p>
        </w:tc>
        <w:tc>
          <w:tcPr>
            <w:tcW w:w="2595" w:type="dxa"/>
            <w:vAlign w:val="center"/>
          </w:tcPr>
          <w:p w14:paraId="1B287209" w14:textId="77602576" w:rsidR="00011F06" w:rsidRPr="00C7522C" w:rsidRDefault="00011F06" w:rsidP="00011F06">
            <w:pPr>
              <w:contextualSpacing/>
              <w:jc w:val="center"/>
              <w:rPr>
                <w:b/>
                <w:sz w:val="24"/>
                <w:szCs w:val="24"/>
              </w:rPr>
            </w:pPr>
            <w:r>
              <w:rPr>
                <w:i/>
                <w:sz w:val="16"/>
              </w:rPr>
              <w:t>{įrašyti ATITINKA/ NEATITINKA</w:t>
            </w:r>
            <w:r>
              <w:rPr>
                <w:bCs/>
                <w:i/>
                <w:sz w:val="18"/>
              </w:rPr>
              <w:t>}</w:t>
            </w:r>
          </w:p>
        </w:tc>
      </w:tr>
      <w:tr w:rsidR="00011F06" w:rsidRPr="00C7522C" w14:paraId="10125E82" w14:textId="77777777" w:rsidTr="00A73D9D">
        <w:trPr>
          <w:trHeight w:val="870"/>
        </w:trPr>
        <w:tc>
          <w:tcPr>
            <w:tcW w:w="709" w:type="dxa"/>
            <w:vMerge/>
          </w:tcPr>
          <w:p w14:paraId="04806295" w14:textId="77777777" w:rsidR="00011F06" w:rsidRPr="00C7522C" w:rsidRDefault="00011F06" w:rsidP="00011F06">
            <w:pPr>
              <w:contextualSpacing/>
              <w:jc w:val="center"/>
              <w:rPr>
                <w:sz w:val="24"/>
                <w:szCs w:val="24"/>
              </w:rPr>
            </w:pPr>
          </w:p>
        </w:tc>
        <w:tc>
          <w:tcPr>
            <w:tcW w:w="2528" w:type="dxa"/>
            <w:vMerge/>
          </w:tcPr>
          <w:p w14:paraId="4C52AE7E" w14:textId="77777777" w:rsidR="00011F06" w:rsidRPr="00C7522C" w:rsidRDefault="00011F06" w:rsidP="00011F06">
            <w:pPr>
              <w:jc w:val="both"/>
              <w:rPr>
                <w:sz w:val="24"/>
                <w:szCs w:val="24"/>
              </w:rPr>
            </w:pPr>
          </w:p>
        </w:tc>
        <w:tc>
          <w:tcPr>
            <w:tcW w:w="4560" w:type="dxa"/>
          </w:tcPr>
          <w:p w14:paraId="1AFCF2BD" w14:textId="77777777" w:rsidR="00011F06" w:rsidRPr="00A400B8" w:rsidRDefault="00011F06" w:rsidP="00011F06">
            <w:pPr>
              <w:jc w:val="both"/>
              <w:rPr>
                <w:color w:val="000000" w:themeColor="text1"/>
                <w:sz w:val="24"/>
                <w:szCs w:val="24"/>
              </w:rPr>
            </w:pPr>
            <w:r w:rsidRPr="00A400B8">
              <w:rPr>
                <w:color w:val="000000" w:themeColor="text1"/>
                <w:sz w:val="24"/>
                <w:szCs w:val="24"/>
              </w:rPr>
              <w:t>Stabdžių antiblokavimo sistema (ABS arba lygiavertė) su avarinio stabdymo pagalbos sistema</w:t>
            </w:r>
            <w:r w:rsidRPr="004C13CA">
              <w:rPr>
                <w:color w:val="EE0000"/>
                <w:sz w:val="24"/>
                <w:szCs w:val="24"/>
              </w:rPr>
              <w:t>.</w:t>
            </w:r>
          </w:p>
        </w:tc>
        <w:tc>
          <w:tcPr>
            <w:tcW w:w="2595" w:type="dxa"/>
            <w:vAlign w:val="center"/>
          </w:tcPr>
          <w:p w14:paraId="74F903C4" w14:textId="3E8A0685" w:rsidR="00011F06" w:rsidRPr="00C7522C" w:rsidRDefault="00011F06" w:rsidP="00011F06">
            <w:pPr>
              <w:contextualSpacing/>
              <w:jc w:val="center"/>
              <w:rPr>
                <w:b/>
                <w:sz w:val="24"/>
                <w:szCs w:val="24"/>
              </w:rPr>
            </w:pPr>
            <w:r>
              <w:rPr>
                <w:i/>
                <w:sz w:val="16"/>
              </w:rPr>
              <w:t>{įrašyti ATITINKA/ NEATITINKA</w:t>
            </w:r>
            <w:r>
              <w:rPr>
                <w:bCs/>
                <w:i/>
                <w:sz w:val="18"/>
              </w:rPr>
              <w:t>}</w:t>
            </w:r>
          </w:p>
        </w:tc>
      </w:tr>
      <w:tr w:rsidR="00D312AB" w:rsidRPr="00C7522C" w14:paraId="1D87E5A5" w14:textId="77777777" w:rsidTr="00530433">
        <w:tc>
          <w:tcPr>
            <w:tcW w:w="709" w:type="dxa"/>
          </w:tcPr>
          <w:p w14:paraId="41C67142" w14:textId="4ADD806B" w:rsidR="00D312AB" w:rsidRPr="00C7522C" w:rsidRDefault="00D312AB" w:rsidP="00D312AB">
            <w:pPr>
              <w:contextualSpacing/>
              <w:jc w:val="center"/>
              <w:rPr>
                <w:sz w:val="24"/>
                <w:szCs w:val="24"/>
              </w:rPr>
            </w:pPr>
            <w:r w:rsidRPr="00C7522C">
              <w:rPr>
                <w:sz w:val="24"/>
                <w:szCs w:val="24"/>
              </w:rPr>
              <w:t>1</w:t>
            </w:r>
            <w:r w:rsidR="00BD2891">
              <w:rPr>
                <w:sz w:val="24"/>
                <w:szCs w:val="24"/>
              </w:rPr>
              <w:t>8</w:t>
            </w:r>
            <w:r w:rsidRPr="00C7522C">
              <w:rPr>
                <w:sz w:val="24"/>
                <w:szCs w:val="24"/>
              </w:rPr>
              <w:t xml:space="preserve">.2. </w:t>
            </w:r>
          </w:p>
        </w:tc>
        <w:tc>
          <w:tcPr>
            <w:tcW w:w="2528" w:type="dxa"/>
          </w:tcPr>
          <w:p w14:paraId="74F3C3C5" w14:textId="77777777" w:rsidR="00D312AB" w:rsidRPr="00C7522C" w:rsidRDefault="00D312AB" w:rsidP="00150AAB">
            <w:pPr>
              <w:contextualSpacing/>
              <w:jc w:val="both"/>
              <w:rPr>
                <w:b/>
                <w:sz w:val="24"/>
                <w:szCs w:val="24"/>
              </w:rPr>
            </w:pPr>
            <w:r w:rsidRPr="00C7522C">
              <w:rPr>
                <w:sz w:val="24"/>
                <w:szCs w:val="24"/>
              </w:rPr>
              <w:t>Vairuotojo ir keleivių saugumas</w:t>
            </w:r>
          </w:p>
        </w:tc>
        <w:tc>
          <w:tcPr>
            <w:tcW w:w="4560" w:type="dxa"/>
          </w:tcPr>
          <w:p w14:paraId="0F0F3641" w14:textId="73642F41" w:rsidR="00D312AB" w:rsidRPr="00150AAB" w:rsidRDefault="00D312AB" w:rsidP="00150AAB">
            <w:pPr>
              <w:contextualSpacing/>
              <w:jc w:val="both"/>
              <w:rPr>
                <w:color w:val="000000" w:themeColor="text1"/>
                <w:sz w:val="24"/>
                <w:szCs w:val="24"/>
              </w:rPr>
            </w:pPr>
            <w:r w:rsidRPr="00A400B8">
              <w:rPr>
                <w:color w:val="000000" w:themeColor="text1"/>
                <w:sz w:val="24"/>
                <w:szCs w:val="24"/>
              </w:rPr>
              <w:t>Vairuotojo ir keleivių saugos oro pagalvės (ne mažiau kaip 5 vnt.)</w:t>
            </w:r>
          </w:p>
        </w:tc>
        <w:tc>
          <w:tcPr>
            <w:tcW w:w="2595" w:type="dxa"/>
          </w:tcPr>
          <w:p w14:paraId="55A1069F" w14:textId="26223ED9" w:rsidR="00D312AB" w:rsidRPr="00C7522C" w:rsidRDefault="00150AAB" w:rsidP="00D312AB">
            <w:pPr>
              <w:contextualSpacing/>
              <w:jc w:val="center"/>
              <w:rPr>
                <w:b/>
                <w:sz w:val="24"/>
                <w:szCs w:val="24"/>
              </w:rPr>
            </w:pPr>
            <w:r>
              <w:rPr>
                <w:i/>
                <w:sz w:val="16"/>
              </w:rPr>
              <w:t xml:space="preserve">{įrašyti tikslias </w:t>
            </w:r>
            <w:r>
              <w:rPr>
                <w:bCs/>
                <w:i/>
                <w:sz w:val="18"/>
              </w:rPr>
              <w:t>technines charakteristikas}</w:t>
            </w:r>
          </w:p>
        </w:tc>
      </w:tr>
      <w:tr w:rsidR="00D312AB" w:rsidRPr="00C7522C" w14:paraId="3D522C67" w14:textId="77777777" w:rsidTr="00530433">
        <w:tc>
          <w:tcPr>
            <w:tcW w:w="709" w:type="dxa"/>
          </w:tcPr>
          <w:p w14:paraId="0181A34B" w14:textId="10C08D95" w:rsidR="00D312AB" w:rsidRPr="00C7522C" w:rsidRDefault="00D312AB" w:rsidP="00D312AB">
            <w:pPr>
              <w:contextualSpacing/>
              <w:jc w:val="center"/>
              <w:rPr>
                <w:sz w:val="24"/>
                <w:szCs w:val="24"/>
              </w:rPr>
            </w:pPr>
            <w:r w:rsidRPr="00C7522C">
              <w:rPr>
                <w:sz w:val="24"/>
                <w:szCs w:val="24"/>
              </w:rPr>
              <w:t>1</w:t>
            </w:r>
            <w:r w:rsidR="00BD2891">
              <w:rPr>
                <w:sz w:val="24"/>
                <w:szCs w:val="24"/>
              </w:rPr>
              <w:t>8</w:t>
            </w:r>
            <w:r w:rsidRPr="00C7522C">
              <w:rPr>
                <w:sz w:val="24"/>
                <w:szCs w:val="24"/>
              </w:rPr>
              <w:t>.</w:t>
            </w:r>
            <w:r>
              <w:rPr>
                <w:sz w:val="24"/>
                <w:szCs w:val="24"/>
              </w:rPr>
              <w:t>3</w:t>
            </w:r>
            <w:r w:rsidRPr="00C7522C">
              <w:rPr>
                <w:sz w:val="24"/>
                <w:szCs w:val="24"/>
              </w:rPr>
              <w:t>.</w:t>
            </w:r>
          </w:p>
        </w:tc>
        <w:tc>
          <w:tcPr>
            <w:tcW w:w="2528" w:type="dxa"/>
          </w:tcPr>
          <w:p w14:paraId="65621823" w14:textId="77777777" w:rsidR="00D312AB" w:rsidRPr="00C7522C" w:rsidRDefault="00D312AB" w:rsidP="00150AAB">
            <w:pPr>
              <w:contextualSpacing/>
              <w:jc w:val="both"/>
              <w:rPr>
                <w:sz w:val="24"/>
                <w:szCs w:val="24"/>
              </w:rPr>
            </w:pPr>
            <w:r w:rsidRPr="00C7522C">
              <w:rPr>
                <w:sz w:val="24"/>
                <w:szCs w:val="24"/>
              </w:rPr>
              <w:t xml:space="preserve">Vairas kairėje pusėje </w:t>
            </w:r>
          </w:p>
        </w:tc>
        <w:tc>
          <w:tcPr>
            <w:tcW w:w="4560" w:type="dxa"/>
          </w:tcPr>
          <w:p w14:paraId="7F44D0C7" w14:textId="77777777" w:rsidR="00D312AB" w:rsidRPr="00C7522C" w:rsidRDefault="00D312AB" w:rsidP="00150AAB">
            <w:pPr>
              <w:contextualSpacing/>
              <w:jc w:val="both"/>
              <w:rPr>
                <w:sz w:val="24"/>
                <w:szCs w:val="24"/>
              </w:rPr>
            </w:pPr>
            <w:r w:rsidRPr="00C7522C">
              <w:rPr>
                <w:sz w:val="24"/>
                <w:szCs w:val="24"/>
              </w:rPr>
              <w:t>Turi būti</w:t>
            </w:r>
          </w:p>
        </w:tc>
        <w:tc>
          <w:tcPr>
            <w:tcW w:w="2595" w:type="dxa"/>
          </w:tcPr>
          <w:p w14:paraId="0E0A5456" w14:textId="5A3D337C" w:rsidR="00D312AB" w:rsidRPr="00C7522C" w:rsidRDefault="00011F06" w:rsidP="00D312AB">
            <w:pPr>
              <w:contextualSpacing/>
              <w:jc w:val="center"/>
              <w:rPr>
                <w:b/>
                <w:sz w:val="24"/>
                <w:szCs w:val="24"/>
              </w:rPr>
            </w:pPr>
            <w:r>
              <w:rPr>
                <w:i/>
                <w:sz w:val="16"/>
              </w:rPr>
              <w:t>{įrašyti ATITINKA/ NEATITINKA</w:t>
            </w:r>
            <w:r>
              <w:rPr>
                <w:bCs/>
                <w:i/>
                <w:sz w:val="18"/>
              </w:rPr>
              <w:t>}</w:t>
            </w:r>
          </w:p>
        </w:tc>
      </w:tr>
      <w:tr w:rsidR="00011F06" w:rsidRPr="00C7522C" w14:paraId="0D537F46" w14:textId="77777777" w:rsidTr="009D4A6A">
        <w:tc>
          <w:tcPr>
            <w:tcW w:w="709" w:type="dxa"/>
          </w:tcPr>
          <w:p w14:paraId="147E37FF" w14:textId="2BAB11EE" w:rsidR="00011F06" w:rsidRPr="00C7522C" w:rsidRDefault="00011F06" w:rsidP="00011F06">
            <w:pPr>
              <w:contextualSpacing/>
              <w:jc w:val="center"/>
              <w:rPr>
                <w:sz w:val="24"/>
                <w:szCs w:val="24"/>
              </w:rPr>
            </w:pPr>
            <w:r w:rsidRPr="00C7522C">
              <w:rPr>
                <w:sz w:val="24"/>
                <w:szCs w:val="24"/>
              </w:rPr>
              <w:t>1</w:t>
            </w:r>
            <w:r w:rsidR="00BD2891">
              <w:rPr>
                <w:sz w:val="24"/>
                <w:szCs w:val="24"/>
              </w:rPr>
              <w:t>8</w:t>
            </w:r>
            <w:r w:rsidRPr="00C7522C">
              <w:rPr>
                <w:sz w:val="24"/>
                <w:szCs w:val="24"/>
              </w:rPr>
              <w:t>.</w:t>
            </w:r>
            <w:r>
              <w:rPr>
                <w:sz w:val="24"/>
                <w:szCs w:val="24"/>
              </w:rPr>
              <w:t>4</w:t>
            </w:r>
            <w:r w:rsidRPr="00C7522C">
              <w:rPr>
                <w:sz w:val="24"/>
                <w:szCs w:val="24"/>
              </w:rPr>
              <w:t>.</w:t>
            </w:r>
          </w:p>
        </w:tc>
        <w:tc>
          <w:tcPr>
            <w:tcW w:w="2528" w:type="dxa"/>
          </w:tcPr>
          <w:p w14:paraId="4936FD8A" w14:textId="77777777" w:rsidR="00011F06" w:rsidRPr="00C7522C" w:rsidRDefault="00011F06" w:rsidP="00011F06">
            <w:pPr>
              <w:contextualSpacing/>
              <w:jc w:val="both"/>
              <w:rPr>
                <w:b/>
                <w:sz w:val="24"/>
                <w:szCs w:val="24"/>
              </w:rPr>
            </w:pPr>
            <w:r w:rsidRPr="00C7522C">
              <w:rPr>
                <w:sz w:val="24"/>
                <w:szCs w:val="24"/>
              </w:rPr>
              <w:t>Parkavimo asistentai</w:t>
            </w:r>
          </w:p>
        </w:tc>
        <w:tc>
          <w:tcPr>
            <w:tcW w:w="4560" w:type="dxa"/>
          </w:tcPr>
          <w:p w14:paraId="5DA9710C" w14:textId="77777777" w:rsidR="00011F06" w:rsidRPr="00A400B8" w:rsidRDefault="00011F06" w:rsidP="00011F06">
            <w:pPr>
              <w:contextualSpacing/>
              <w:jc w:val="both"/>
              <w:rPr>
                <w:b/>
                <w:color w:val="000000" w:themeColor="text1"/>
                <w:sz w:val="24"/>
                <w:szCs w:val="24"/>
              </w:rPr>
            </w:pPr>
            <w:r w:rsidRPr="00A400B8">
              <w:rPr>
                <w:color w:val="000000" w:themeColor="text1"/>
                <w:sz w:val="24"/>
                <w:szCs w:val="24"/>
              </w:rPr>
              <w:t>Parkavimo atstumo kontrolė (parkavimo sensoriai priekyje ir gale arba bent gale). Galinio vaizdo kamera.</w:t>
            </w:r>
          </w:p>
        </w:tc>
        <w:tc>
          <w:tcPr>
            <w:tcW w:w="2595" w:type="dxa"/>
            <w:vAlign w:val="center"/>
          </w:tcPr>
          <w:p w14:paraId="4862B200" w14:textId="0D0E1565" w:rsidR="00011F06" w:rsidRPr="00C7522C" w:rsidRDefault="00011F06" w:rsidP="00011F06">
            <w:pPr>
              <w:contextualSpacing/>
              <w:jc w:val="center"/>
              <w:rPr>
                <w:b/>
                <w:sz w:val="24"/>
                <w:szCs w:val="24"/>
              </w:rPr>
            </w:pPr>
            <w:r>
              <w:rPr>
                <w:i/>
                <w:sz w:val="16"/>
              </w:rPr>
              <w:t>{įrašyti ATITINKA/ NEATITINKA</w:t>
            </w:r>
            <w:r>
              <w:rPr>
                <w:bCs/>
                <w:i/>
                <w:sz w:val="18"/>
              </w:rPr>
              <w:t>}</w:t>
            </w:r>
          </w:p>
        </w:tc>
      </w:tr>
      <w:tr w:rsidR="00011F06" w:rsidRPr="00C7522C" w14:paraId="576A54F8" w14:textId="77777777" w:rsidTr="00011F06">
        <w:trPr>
          <w:trHeight w:val="1470"/>
        </w:trPr>
        <w:tc>
          <w:tcPr>
            <w:tcW w:w="709" w:type="dxa"/>
            <w:vMerge w:val="restart"/>
          </w:tcPr>
          <w:p w14:paraId="574648AA" w14:textId="72C62D4C" w:rsidR="00011F06" w:rsidRPr="00C7522C" w:rsidRDefault="00011F06" w:rsidP="00011F06">
            <w:pPr>
              <w:contextualSpacing/>
              <w:jc w:val="center"/>
              <w:rPr>
                <w:sz w:val="24"/>
                <w:szCs w:val="24"/>
              </w:rPr>
            </w:pPr>
            <w:r w:rsidRPr="00C7522C">
              <w:rPr>
                <w:sz w:val="24"/>
                <w:szCs w:val="24"/>
              </w:rPr>
              <w:t>1</w:t>
            </w:r>
            <w:r w:rsidR="00BD2891">
              <w:rPr>
                <w:sz w:val="24"/>
                <w:szCs w:val="24"/>
              </w:rPr>
              <w:t>8</w:t>
            </w:r>
            <w:r w:rsidRPr="00C7522C">
              <w:rPr>
                <w:sz w:val="24"/>
                <w:szCs w:val="24"/>
              </w:rPr>
              <w:t>.</w:t>
            </w:r>
            <w:r>
              <w:rPr>
                <w:sz w:val="24"/>
                <w:szCs w:val="24"/>
              </w:rPr>
              <w:t>5</w:t>
            </w:r>
            <w:r w:rsidRPr="00C7522C">
              <w:rPr>
                <w:sz w:val="24"/>
                <w:szCs w:val="24"/>
              </w:rPr>
              <w:t>.</w:t>
            </w:r>
          </w:p>
        </w:tc>
        <w:tc>
          <w:tcPr>
            <w:tcW w:w="2528" w:type="dxa"/>
            <w:vMerge w:val="restart"/>
          </w:tcPr>
          <w:p w14:paraId="3E5E905A" w14:textId="77777777" w:rsidR="00011F06" w:rsidRPr="00C7522C" w:rsidRDefault="00011F06" w:rsidP="00011F06">
            <w:pPr>
              <w:contextualSpacing/>
              <w:jc w:val="both"/>
              <w:rPr>
                <w:sz w:val="24"/>
                <w:szCs w:val="24"/>
              </w:rPr>
            </w:pPr>
            <w:r w:rsidRPr="00C7522C">
              <w:rPr>
                <w:sz w:val="24"/>
                <w:szCs w:val="24"/>
              </w:rPr>
              <w:t xml:space="preserve">Padangų slėgio kontrolės sistema. </w:t>
            </w:r>
          </w:p>
          <w:p w14:paraId="4CD4AA6E" w14:textId="77777777" w:rsidR="00011F06" w:rsidRPr="00C7522C" w:rsidRDefault="00011F06" w:rsidP="00011F06">
            <w:pPr>
              <w:contextualSpacing/>
              <w:jc w:val="both"/>
              <w:rPr>
                <w:sz w:val="24"/>
                <w:szCs w:val="24"/>
              </w:rPr>
            </w:pPr>
            <w:r w:rsidRPr="00C7522C">
              <w:rPr>
                <w:sz w:val="24"/>
                <w:szCs w:val="24"/>
              </w:rPr>
              <w:t>Ratai, padangos.</w:t>
            </w:r>
          </w:p>
        </w:tc>
        <w:tc>
          <w:tcPr>
            <w:tcW w:w="4560" w:type="dxa"/>
          </w:tcPr>
          <w:p w14:paraId="159B20B8" w14:textId="77777777" w:rsidR="00011F06" w:rsidRPr="00A400B8" w:rsidRDefault="00011F06" w:rsidP="00011F06">
            <w:pPr>
              <w:contextualSpacing/>
              <w:jc w:val="both"/>
              <w:rPr>
                <w:color w:val="000000" w:themeColor="text1"/>
                <w:sz w:val="24"/>
                <w:szCs w:val="24"/>
              </w:rPr>
            </w:pPr>
            <w:r w:rsidRPr="00A400B8">
              <w:rPr>
                <w:color w:val="000000" w:themeColor="text1"/>
                <w:sz w:val="24"/>
                <w:szCs w:val="24"/>
              </w:rPr>
              <w:t>Turi būti padangų slėgio kontrolės sistema.</w:t>
            </w:r>
          </w:p>
          <w:p w14:paraId="7B42F5C0" w14:textId="77777777" w:rsidR="00011F06" w:rsidRPr="00A400B8" w:rsidRDefault="00011F06" w:rsidP="00011F06">
            <w:pPr>
              <w:contextualSpacing/>
              <w:jc w:val="both"/>
              <w:rPr>
                <w:color w:val="000000" w:themeColor="text1"/>
                <w:sz w:val="24"/>
                <w:szCs w:val="24"/>
              </w:rPr>
            </w:pPr>
            <w:r w:rsidRPr="00A400B8">
              <w:rPr>
                <w:color w:val="000000" w:themeColor="text1"/>
                <w:sz w:val="24"/>
                <w:szCs w:val="24"/>
              </w:rPr>
              <w:t xml:space="preserve">Originalūs gamintojo pateikiami ratlankiai su demisezoninėmis padangomis arba vasarinių ir žieminių padangų, su ratlankiais, komplektai. </w:t>
            </w:r>
          </w:p>
          <w:p w14:paraId="52DACED2" w14:textId="2CEE814F" w:rsidR="00011F06" w:rsidRPr="00A400B8" w:rsidRDefault="00011F06" w:rsidP="00011F06">
            <w:pPr>
              <w:jc w:val="both"/>
              <w:rPr>
                <w:color w:val="000000" w:themeColor="text1"/>
                <w:sz w:val="24"/>
                <w:szCs w:val="24"/>
              </w:rPr>
            </w:pPr>
          </w:p>
        </w:tc>
        <w:tc>
          <w:tcPr>
            <w:tcW w:w="2595" w:type="dxa"/>
            <w:vAlign w:val="center"/>
          </w:tcPr>
          <w:p w14:paraId="2F3D22BC" w14:textId="70576D20" w:rsidR="00011F06" w:rsidRPr="00C7522C" w:rsidRDefault="00011F06" w:rsidP="00011F06">
            <w:pPr>
              <w:contextualSpacing/>
              <w:jc w:val="center"/>
              <w:rPr>
                <w:b/>
                <w:sz w:val="24"/>
                <w:szCs w:val="24"/>
              </w:rPr>
            </w:pPr>
            <w:r>
              <w:rPr>
                <w:i/>
                <w:sz w:val="16"/>
              </w:rPr>
              <w:t>{įrašyti ATITINKA/ NEATITINKA</w:t>
            </w:r>
            <w:r>
              <w:rPr>
                <w:bCs/>
                <w:i/>
                <w:sz w:val="18"/>
              </w:rPr>
              <w:t>}</w:t>
            </w:r>
          </w:p>
        </w:tc>
      </w:tr>
      <w:tr w:rsidR="00011F06" w:rsidRPr="00C7522C" w14:paraId="44A6C4B5" w14:textId="77777777" w:rsidTr="009D4A6A">
        <w:trPr>
          <w:trHeight w:val="735"/>
        </w:trPr>
        <w:tc>
          <w:tcPr>
            <w:tcW w:w="709" w:type="dxa"/>
            <w:vMerge/>
          </w:tcPr>
          <w:p w14:paraId="1E8BD65A" w14:textId="77777777" w:rsidR="00011F06" w:rsidRPr="00C7522C" w:rsidRDefault="00011F06" w:rsidP="00011F06">
            <w:pPr>
              <w:contextualSpacing/>
              <w:jc w:val="center"/>
              <w:rPr>
                <w:sz w:val="24"/>
                <w:szCs w:val="24"/>
              </w:rPr>
            </w:pPr>
          </w:p>
        </w:tc>
        <w:tc>
          <w:tcPr>
            <w:tcW w:w="2528" w:type="dxa"/>
            <w:vMerge/>
          </w:tcPr>
          <w:p w14:paraId="75AB06BF" w14:textId="77777777" w:rsidR="00011F06" w:rsidRPr="00C7522C" w:rsidRDefault="00011F06" w:rsidP="00011F06">
            <w:pPr>
              <w:contextualSpacing/>
              <w:jc w:val="both"/>
              <w:rPr>
                <w:sz w:val="24"/>
                <w:szCs w:val="24"/>
              </w:rPr>
            </w:pPr>
          </w:p>
        </w:tc>
        <w:tc>
          <w:tcPr>
            <w:tcW w:w="4560" w:type="dxa"/>
          </w:tcPr>
          <w:p w14:paraId="3D2EB53D" w14:textId="77777777" w:rsidR="00011F06" w:rsidRPr="00A400B8" w:rsidRDefault="00011F06" w:rsidP="00011F06">
            <w:pPr>
              <w:jc w:val="both"/>
              <w:rPr>
                <w:color w:val="000000" w:themeColor="text1"/>
                <w:sz w:val="24"/>
                <w:szCs w:val="24"/>
              </w:rPr>
            </w:pPr>
            <w:bookmarkStart w:id="0" w:name="_Hlk230870100"/>
            <w:r>
              <w:rPr>
                <w:color w:val="000000" w:themeColor="text1"/>
                <w:sz w:val="24"/>
                <w:szCs w:val="24"/>
              </w:rPr>
              <w:t>P</w:t>
            </w:r>
            <w:r w:rsidRPr="00150AAB">
              <w:rPr>
                <w:color w:val="000000" w:themeColor="text1"/>
                <w:sz w:val="24"/>
                <w:szCs w:val="24"/>
              </w:rPr>
              <w:t>adangos turi atitikti degalų naudojimo efektyvumo klasę</w:t>
            </w:r>
            <w:r>
              <w:rPr>
                <w:color w:val="000000" w:themeColor="text1"/>
                <w:sz w:val="24"/>
                <w:szCs w:val="24"/>
              </w:rPr>
              <w:t xml:space="preserve"> A.</w:t>
            </w:r>
            <w:bookmarkEnd w:id="0"/>
          </w:p>
        </w:tc>
        <w:tc>
          <w:tcPr>
            <w:tcW w:w="2595" w:type="dxa"/>
            <w:vAlign w:val="center"/>
          </w:tcPr>
          <w:p w14:paraId="43EBB5B5" w14:textId="101E8587" w:rsidR="00011F06" w:rsidRDefault="00011F06" w:rsidP="00011F06">
            <w:pPr>
              <w:contextualSpacing/>
              <w:jc w:val="center"/>
              <w:rPr>
                <w:i/>
                <w:sz w:val="16"/>
              </w:rPr>
            </w:pPr>
            <w:r>
              <w:rPr>
                <w:i/>
                <w:sz w:val="16"/>
              </w:rPr>
              <w:t xml:space="preserve">{įrašyti tikslias </w:t>
            </w:r>
            <w:r>
              <w:rPr>
                <w:bCs/>
                <w:i/>
                <w:sz w:val="18"/>
              </w:rPr>
              <w:t>technines charakteristikas}</w:t>
            </w:r>
          </w:p>
        </w:tc>
      </w:tr>
      <w:tr w:rsidR="00C07DA6" w:rsidRPr="00C7522C" w14:paraId="00B5B85A" w14:textId="77777777" w:rsidTr="00276EC4">
        <w:trPr>
          <w:trHeight w:val="1080"/>
        </w:trPr>
        <w:tc>
          <w:tcPr>
            <w:tcW w:w="709" w:type="dxa"/>
            <w:vMerge w:val="restart"/>
          </w:tcPr>
          <w:p w14:paraId="254AA3A8" w14:textId="10B792E2" w:rsidR="00C07DA6" w:rsidRPr="00C7522C" w:rsidRDefault="00C07DA6" w:rsidP="00C07DA6">
            <w:pPr>
              <w:contextualSpacing/>
              <w:jc w:val="center"/>
              <w:rPr>
                <w:sz w:val="24"/>
                <w:szCs w:val="24"/>
              </w:rPr>
            </w:pPr>
            <w:r w:rsidRPr="00C7522C">
              <w:rPr>
                <w:sz w:val="24"/>
                <w:szCs w:val="24"/>
              </w:rPr>
              <w:t>1</w:t>
            </w:r>
            <w:r w:rsidR="00BD2891">
              <w:rPr>
                <w:sz w:val="24"/>
                <w:szCs w:val="24"/>
              </w:rPr>
              <w:t>8</w:t>
            </w:r>
            <w:r w:rsidRPr="00C7522C">
              <w:rPr>
                <w:sz w:val="24"/>
                <w:szCs w:val="24"/>
              </w:rPr>
              <w:t>.</w:t>
            </w:r>
            <w:r>
              <w:rPr>
                <w:sz w:val="24"/>
                <w:szCs w:val="24"/>
              </w:rPr>
              <w:t>6</w:t>
            </w:r>
            <w:r w:rsidRPr="00C7522C">
              <w:rPr>
                <w:sz w:val="24"/>
                <w:szCs w:val="24"/>
              </w:rPr>
              <w:t>.</w:t>
            </w:r>
          </w:p>
        </w:tc>
        <w:tc>
          <w:tcPr>
            <w:tcW w:w="2528" w:type="dxa"/>
            <w:vMerge w:val="restart"/>
          </w:tcPr>
          <w:p w14:paraId="3B753DA5" w14:textId="77777777" w:rsidR="00C07DA6" w:rsidRPr="00C7522C" w:rsidRDefault="00C07DA6" w:rsidP="00C07DA6">
            <w:pPr>
              <w:contextualSpacing/>
              <w:jc w:val="both"/>
              <w:rPr>
                <w:b/>
                <w:sz w:val="24"/>
                <w:szCs w:val="24"/>
              </w:rPr>
            </w:pPr>
            <w:r w:rsidRPr="00C7522C">
              <w:rPr>
                <w:sz w:val="24"/>
                <w:szCs w:val="24"/>
              </w:rPr>
              <w:t>Signalizacija</w:t>
            </w:r>
          </w:p>
        </w:tc>
        <w:tc>
          <w:tcPr>
            <w:tcW w:w="4560" w:type="dxa"/>
          </w:tcPr>
          <w:p w14:paraId="1BCAC613" w14:textId="15DF4D81" w:rsidR="00C07DA6" w:rsidRPr="00A400B8" w:rsidRDefault="00C07DA6" w:rsidP="00C07DA6">
            <w:pPr>
              <w:contextualSpacing/>
              <w:jc w:val="both"/>
              <w:rPr>
                <w:b/>
                <w:color w:val="000000" w:themeColor="text1"/>
                <w:sz w:val="24"/>
                <w:szCs w:val="24"/>
              </w:rPr>
            </w:pPr>
            <w:r w:rsidRPr="00A400B8">
              <w:rPr>
                <w:color w:val="000000" w:themeColor="text1"/>
                <w:sz w:val="24"/>
                <w:szCs w:val="24"/>
              </w:rPr>
              <w:t xml:space="preserve">Gamyklinė, su centriniu durų užraktu, distanciniu valdymu (integruotu į transporto priemonės raktelius), elektroniniu </w:t>
            </w:r>
            <w:proofErr w:type="spellStart"/>
            <w:r w:rsidRPr="00A400B8">
              <w:rPr>
                <w:color w:val="000000" w:themeColor="text1"/>
                <w:sz w:val="24"/>
                <w:szCs w:val="24"/>
              </w:rPr>
              <w:t>imobilaizeriu</w:t>
            </w:r>
            <w:proofErr w:type="spellEnd"/>
            <w:r w:rsidRPr="00A400B8">
              <w:rPr>
                <w:color w:val="000000" w:themeColor="text1"/>
                <w:sz w:val="24"/>
                <w:szCs w:val="24"/>
              </w:rPr>
              <w:t xml:space="preserve">. </w:t>
            </w:r>
          </w:p>
        </w:tc>
        <w:tc>
          <w:tcPr>
            <w:tcW w:w="2595" w:type="dxa"/>
            <w:vAlign w:val="center"/>
          </w:tcPr>
          <w:p w14:paraId="4D1D864B" w14:textId="2A328C66" w:rsidR="00C07DA6" w:rsidRPr="00C7522C" w:rsidRDefault="00C07DA6" w:rsidP="00C07DA6">
            <w:pPr>
              <w:contextualSpacing/>
              <w:jc w:val="center"/>
              <w:rPr>
                <w:b/>
                <w:sz w:val="24"/>
                <w:szCs w:val="24"/>
              </w:rPr>
            </w:pPr>
            <w:r>
              <w:rPr>
                <w:i/>
                <w:sz w:val="16"/>
              </w:rPr>
              <w:t>{įrašyti ATITINKA/ NEATITINKA</w:t>
            </w:r>
            <w:r>
              <w:rPr>
                <w:bCs/>
                <w:i/>
                <w:sz w:val="18"/>
              </w:rPr>
              <w:t>}</w:t>
            </w:r>
          </w:p>
        </w:tc>
      </w:tr>
      <w:tr w:rsidR="00C07DA6" w:rsidRPr="00C7522C" w14:paraId="48A9433C" w14:textId="77777777" w:rsidTr="00276EC4">
        <w:trPr>
          <w:trHeight w:val="285"/>
        </w:trPr>
        <w:tc>
          <w:tcPr>
            <w:tcW w:w="709" w:type="dxa"/>
            <w:vMerge/>
          </w:tcPr>
          <w:p w14:paraId="63819CC9" w14:textId="77777777" w:rsidR="00C07DA6" w:rsidRPr="00C7522C" w:rsidRDefault="00C07DA6" w:rsidP="00C07DA6">
            <w:pPr>
              <w:contextualSpacing/>
              <w:jc w:val="center"/>
              <w:rPr>
                <w:sz w:val="24"/>
                <w:szCs w:val="24"/>
              </w:rPr>
            </w:pPr>
          </w:p>
        </w:tc>
        <w:tc>
          <w:tcPr>
            <w:tcW w:w="2528" w:type="dxa"/>
            <w:vMerge/>
          </w:tcPr>
          <w:p w14:paraId="7E68BC4F" w14:textId="77777777" w:rsidR="00C07DA6" w:rsidRPr="00C7522C" w:rsidRDefault="00C07DA6" w:rsidP="00C07DA6">
            <w:pPr>
              <w:contextualSpacing/>
              <w:jc w:val="both"/>
              <w:rPr>
                <w:sz w:val="24"/>
                <w:szCs w:val="24"/>
              </w:rPr>
            </w:pPr>
          </w:p>
        </w:tc>
        <w:tc>
          <w:tcPr>
            <w:tcW w:w="4560" w:type="dxa"/>
          </w:tcPr>
          <w:p w14:paraId="130D151E" w14:textId="77777777" w:rsidR="00C07DA6" w:rsidRPr="00A400B8" w:rsidRDefault="00C07DA6" w:rsidP="00C07DA6">
            <w:pPr>
              <w:contextualSpacing/>
              <w:jc w:val="both"/>
              <w:rPr>
                <w:color w:val="000000" w:themeColor="text1"/>
                <w:sz w:val="24"/>
                <w:szCs w:val="24"/>
              </w:rPr>
            </w:pPr>
            <w:r w:rsidRPr="00A400B8">
              <w:rPr>
                <w:color w:val="000000" w:themeColor="text1"/>
                <w:sz w:val="24"/>
                <w:szCs w:val="24"/>
              </w:rPr>
              <w:t>Mažiausiai du transporto priemonės raktai.</w:t>
            </w:r>
          </w:p>
        </w:tc>
        <w:tc>
          <w:tcPr>
            <w:tcW w:w="2595" w:type="dxa"/>
            <w:vAlign w:val="center"/>
          </w:tcPr>
          <w:p w14:paraId="77EFE175" w14:textId="7040FA65" w:rsidR="00C07DA6" w:rsidRPr="00C7522C" w:rsidRDefault="00C07DA6" w:rsidP="00C07DA6">
            <w:pPr>
              <w:contextualSpacing/>
              <w:jc w:val="center"/>
              <w:rPr>
                <w:b/>
                <w:sz w:val="24"/>
                <w:szCs w:val="24"/>
              </w:rPr>
            </w:pPr>
            <w:r>
              <w:rPr>
                <w:i/>
                <w:sz w:val="16"/>
              </w:rPr>
              <w:t xml:space="preserve">{įrašyti tikslias </w:t>
            </w:r>
            <w:r>
              <w:rPr>
                <w:bCs/>
                <w:i/>
                <w:sz w:val="18"/>
              </w:rPr>
              <w:t>technines charakteristikas}</w:t>
            </w:r>
          </w:p>
        </w:tc>
      </w:tr>
      <w:tr w:rsidR="00C07DA6" w:rsidRPr="00C7522C" w14:paraId="16F77C2A" w14:textId="77777777" w:rsidTr="00CB0882">
        <w:tc>
          <w:tcPr>
            <w:tcW w:w="709" w:type="dxa"/>
          </w:tcPr>
          <w:p w14:paraId="566E04A6" w14:textId="7A2EA68C" w:rsidR="00C07DA6" w:rsidRPr="00C7522C" w:rsidRDefault="00C07DA6" w:rsidP="00C07DA6">
            <w:pPr>
              <w:contextualSpacing/>
              <w:jc w:val="center"/>
              <w:rPr>
                <w:sz w:val="24"/>
                <w:szCs w:val="24"/>
              </w:rPr>
            </w:pPr>
            <w:r w:rsidRPr="00C7522C">
              <w:rPr>
                <w:sz w:val="24"/>
                <w:szCs w:val="24"/>
              </w:rPr>
              <w:t>1</w:t>
            </w:r>
            <w:r w:rsidR="00BD2891">
              <w:rPr>
                <w:sz w:val="24"/>
                <w:szCs w:val="24"/>
              </w:rPr>
              <w:t>8</w:t>
            </w:r>
            <w:r w:rsidRPr="00C7522C">
              <w:rPr>
                <w:sz w:val="24"/>
                <w:szCs w:val="24"/>
              </w:rPr>
              <w:t>.</w:t>
            </w:r>
            <w:r>
              <w:rPr>
                <w:sz w:val="24"/>
                <w:szCs w:val="24"/>
              </w:rPr>
              <w:t>7</w:t>
            </w:r>
            <w:r w:rsidRPr="00C7522C">
              <w:rPr>
                <w:sz w:val="24"/>
                <w:szCs w:val="24"/>
              </w:rPr>
              <w:t>.</w:t>
            </w:r>
          </w:p>
        </w:tc>
        <w:tc>
          <w:tcPr>
            <w:tcW w:w="2528" w:type="dxa"/>
          </w:tcPr>
          <w:p w14:paraId="55B537BC" w14:textId="77777777" w:rsidR="00C07DA6" w:rsidRPr="00C7522C" w:rsidRDefault="00C07DA6" w:rsidP="00C07DA6">
            <w:pPr>
              <w:contextualSpacing/>
              <w:jc w:val="both"/>
              <w:rPr>
                <w:sz w:val="24"/>
                <w:szCs w:val="24"/>
              </w:rPr>
            </w:pPr>
            <w:r w:rsidRPr="00C7522C">
              <w:rPr>
                <w:sz w:val="24"/>
                <w:szCs w:val="24"/>
              </w:rPr>
              <w:t>Sėdynės</w:t>
            </w:r>
          </w:p>
        </w:tc>
        <w:tc>
          <w:tcPr>
            <w:tcW w:w="4560" w:type="dxa"/>
            <w:shd w:val="clear" w:color="auto" w:fill="FFFFFF" w:themeFill="background1"/>
          </w:tcPr>
          <w:p w14:paraId="24280E07" w14:textId="77777777" w:rsidR="00C07DA6" w:rsidRPr="00A400B8" w:rsidRDefault="00C07DA6" w:rsidP="00C07DA6">
            <w:pPr>
              <w:contextualSpacing/>
              <w:jc w:val="both"/>
              <w:rPr>
                <w:color w:val="000000" w:themeColor="text1"/>
                <w:sz w:val="24"/>
                <w:szCs w:val="24"/>
              </w:rPr>
            </w:pPr>
            <w:r w:rsidRPr="00A400B8">
              <w:rPr>
                <w:color w:val="000000" w:themeColor="text1"/>
                <w:sz w:val="24"/>
                <w:szCs w:val="24"/>
              </w:rPr>
              <w:t>Neužsegtų saugos diržų perspėjimo sistema (ne mažiau vairuotojo ir priekinio keleivio)</w:t>
            </w:r>
          </w:p>
          <w:p w14:paraId="2FAED725" w14:textId="77777777" w:rsidR="00C07DA6" w:rsidRPr="00A400B8" w:rsidRDefault="00C07DA6" w:rsidP="00C07DA6">
            <w:pPr>
              <w:contextualSpacing/>
              <w:jc w:val="both"/>
              <w:rPr>
                <w:color w:val="000000" w:themeColor="text1"/>
                <w:sz w:val="24"/>
                <w:szCs w:val="24"/>
              </w:rPr>
            </w:pPr>
            <w:r w:rsidRPr="00A400B8">
              <w:rPr>
                <w:color w:val="000000" w:themeColor="text1"/>
                <w:sz w:val="24"/>
                <w:szCs w:val="24"/>
              </w:rPr>
              <w:t>ISOFIX arba lygiavertė tvirtinimo sistema šoninėse galinėse sėdynėse</w:t>
            </w:r>
          </w:p>
        </w:tc>
        <w:tc>
          <w:tcPr>
            <w:tcW w:w="2595" w:type="dxa"/>
            <w:vAlign w:val="center"/>
          </w:tcPr>
          <w:p w14:paraId="61806D8C" w14:textId="232FD8F7" w:rsidR="00C07DA6" w:rsidRPr="00C7522C" w:rsidRDefault="00C07DA6" w:rsidP="00C07DA6">
            <w:pPr>
              <w:contextualSpacing/>
              <w:jc w:val="center"/>
              <w:rPr>
                <w:b/>
                <w:sz w:val="24"/>
                <w:szCs w:val="24"/>
              </w:rPr>
            </w:pPr>
            <w:r>
              <w:rPr>
                <w:i/>
                <w:sz w:val="16"/>
              </w:rPr>
              <w:t xml:space="preserve">{įrašyti tikslias </w:t>
            </w:r>
            <w:r>
              <w:rPr>
                <w:bCs/>
                <w:i/>
                <w:sz w:val="18"/>
              </w:rPr>
              <w:t>technines charakteristikas}</w:t>
            </w:r>
          </w:p>
        </w:tc>
      </w:tr>
      <w:tr w:rsidR="00C07DA6" w:rsidRPr="00C7522C" w14:paraId="5FC20C89" w14:textId="77777777" w:rsidTr="00CB0882">
        <w:tc>
          <w:tcPr>
            <w:tcW w:w="709" w:type="dxa"/>
          </w:tcPr>
          <w:p w14:paraId="2F6304BE" w14:textId="3B181D38" w:rsidR="00C07DA6" w:rsidRPr="00C7522C" w:rsidRDefault="00C07DA6" w:rsidP="00C07DA6">
            <w:pPr>
              <w:contextualSpacing/>
              <w:jc w:val="center"/>
              <w:rPr>
                <w:sz w:val="24"/>
                <w:szCs w:val="24"/>
              </w:rPr>
            </w:pPr>
            <w:r w:rsidRPr="00C7522C">
              <w:rPr>
                <w:sz w:val="24"/>
                <w:szCs w:val="24"/>
              </w:rPr>
              <w:t>1</w:t>
            </w:r>
            <w:r w:rsidR="00BD2891">
              <w:rPr>
                <w:sz w:val="24"/>
                <w:szCs w:val="24"/>
              </w:rPr>
              <w:t>8</w:t>
            </w:r>
            <w:r w:rsidRPr="00C7522C">
              <w:rPr>
                <w:sz w:val="24"/>
                <w:szCs w:val="24"/>
              </w:rPr>
              <w:t>.</w:t>
            </w:r>
            <w:r>
              <w:rPr>
                <w:sz w:val="24"/>
                <w:szCs w:val="24"/>
              </w:rPr>
              <w:t>8</w:t>
            </w:r>
            <w:r w:rsidRPr="00C7522C">
              <w:rPr>
                <w:sz w:val="24"/>
                <w:szCs w:val="24"/>
              </w:rPr>
              <w:t>.</w:t>
            </w:r>
          </w:p>
        </w:tc>
        <w:tc>
          <w:tcPr>
            <w:tcW w:w="2528" w:type="dxa"/>
          </w:tcPr>
          <w:p w14:paraId="04B9AA52" w14:textId="77777777" w:rsidR="00C07DA6" w:rsidRPr="00C7522C" w:rsidRDefault="00C07DA6" w:rsidP="00C07DA6">
            <w:pPr>
              <w:contextualSpacing/>
              <w:jc w:val="both"/>
              <w:rPr>
                <w:sz w:val="24"/>
                <w:szCs w:val="24"/>
              </w:rPr>
            </w:pPr>
            <w:r w:rsidRPr="00C7522C">
              <w:rPr>
                <w:sz w:val="24"/>
                <w:szCs w:val="24"/>
              </w:rPr>
              <w:t>Šviesos</w:t>
            </w:r>
          </w:p>
        </w:tc>
        <w:tc>
          <w:tcPr>
            <w:tcW w:w="4560" w:type="dxa"/>
          </w:tcPr>
          <w:p w14:paraId="61C7AF3A" w14:textId="77777777" w:rsidR="00C07DA6" w:rsidRPr="00A400B8" w:rsidRDefault="00C07DA6" w:rsidP="00C07DA6">
            <w:pPr>
              <w:contextualSpacing/>
              <w:jc w:val="both"/>
              <w:rPr>
                <w:color w:val="000000" w:themeColor="text1"/>
                <w:sz w:val="24"/>
                <w:szCs w:val="24"/>
              </w:rPr>
            </w:pPr>
            <w:r w:rsidRPr="00A400B8">
              <w:rPr>
                <w:color w:val="000000" w:themeColor="text1"/>
                <w:sz w:val="24"/>
                <w:szCs w:val="24"/>
              </w:rPr>
              <w:t>LED arba lygiaverčiai dienos ir artimųjų šviesų žibintai.</w:t>
            </w:r>
          </w:p>
          <w:p w14:paraId="449A410D" w14:textId="77777777" w:rsidR="00C07DA6" w:rsidRPr="00A400B8" w:rsidRDefault="00C07DA6" w:rsidP="00C07DA6">
            <w:pPr>
              <w:contextualSpacing/>
              <w:jc w:val="both"/>
              <w:rPr>
                <w:color w:val="000000" w:themeColor="text1"/>
                <w:sz w:val="24"/>
                <w:szCs w:val="24"/>
              </w:rPr>
            </w:pPr>
            <w:r w:rsidRPr="00A400B8">
              <w:rPr>
                <w:color w:val="000000" w:themeColor="text1"/>
                <w:sz w:val="24"/>
                <w:szCs w:val="24"/>
              </w:rPr>
              <w:t>Galiniai (1) prieš rūkiniai žibintai</w:t>
            </w:r>
          </w:p>
        </w:tc>
        <w:tc>
          <w:tcPr>
            <w:tcW w:w="2595" w:type="dxa"/>
            <w:vAlign w:val="center"/>
          </w:tcPr>
          <w:p w14:paraId="6CBE68A9" w14:textId="7DA35245" w:rsidR="00C07DA6" w:rsidRPr="00C7522C" w:rsidRDefault="00C07DA6" w:rsidP="00C07DA6">
            <w:pPr>
              <w:contextualSpacing/>
              <w:jc w:val="center"/>
              <w:rPr>
                <w:b/>
                <w:sz w:val="24"/>
                <w:szCs w:val="24"/>
              </w:rPr>
            </w:pPr>
            <w:r>
              <w:rPr>
                <w:i/>
                <w:sz w:val="16"/>
              </w:rPr>
              <w:t>{įrašyti ATITINKA/ NEATITINKA</w:t>
            </w:r>
            <w:r>
              <w:rPr>
                <w:bCs/>
                <w:i/>
                <w:sz w:val="18"/>
              </w:rPr>
              <w:t>}</w:t>
            </w:r>
          </w:p>
        </w:tc>
      </w:tr>
      <w:tr w:rsidR="00D312AB" w:rsidRPr="00C7522C" w14:paraId="0B44289E" w14:textId="77777777" w:rsidTr="00530433">
        <w:tc>
          <w:tcPr>
            <w:tcW w:w="709" w:type="dxa"/>
          </w:tcPr>
          <w:p w14:paraId="3267C866" w14:textId="6FE6E147" w:rsidR="00D312AB" w:rsidRPr="00C7522C" w:rsidRDefault="00BD2891" w:rsidP="00D312AB">
            <w:pPr>
              <w:contextualSpacing/>
              <w:jc w:val="center"/>
              <w:rPr>
                <w:sz w:val="24"/>
                <w:szCs w:val="24"/>
              </w:rPr>
            </w:pPr>
            <w:r w:rsidRPr="00C7522C">
              <w:rPr>
                <w:sz w:val="24"/>
                <w:szCs w:val="24"/>
              </w:rPr>
              <w:t>1</w:t>
            </w:r>
            <w:r>
              <w:rPr>
                <w:sz w:val="24"/>
                <w:szCs w:val="24"/>
              </w:rPr>
              <w:t>9</w:t>
            </w:r>
            <w:r w:rsidR="00D312AB" w:rsidRPr="00C7522C">
              <w:rPr>
                <w:sz w:val="24"/>
                <w:szCs w:val="24"/>
              </w:rPr>
              <w:t>.</w:t>
            </w:r>
          </w:p>
        </w:tc>
        <w:tc>
          <w:tcPr>
            <w:tcW w:w="9683" w:type="dxa"/>
            <w:gridSpan w:val="3"/>
          </w:tcPr>
          <w:p w14:paraId="527FC8B8" w14:textId="53FD3A37" w:rsidR="00D312AB" w:rsidRPr="00C7522C" w:rsidRDefault="00011F06" w:rsidP="00D312AB">
            <w:pPr>
              <w:contextualSpacing/>
              <w:jc w:val="center"/>
              <w:rPr>
                <w:b/>
                <w:sz w:val="24"/>
                <w:szCs w:val="24"/>
              </w:rPr>
            </w:pPr>
            <w:r w:rsidRPr="00011F06">
              <w:rPr>
                <w:b/>
                <w:sz w:val="24"/>
                <w:szCs w:val="24"/>
                <w:lang w:val="en-US"/>
              </w:rPr>
              <w:t>KITI REIKLAVIMAI</w:t>
            </w:r>
          </w:p>
        </w:tc>
      </w:tr>
      <w:tr w:rsidR="00011F06" w:rsidRPr="00C7522C" w14:paraId="02C72435" w14:textId="77777777" w:rsidTr="007C1642">
        <w:tc>
          <w:tcPr>
            <w:tcW w:w="709" w:type="dxa"/>
          </w:tcPr>
          <w:p w14:paraId="50D6ECD8" w14:textId="222B81BC" w:rsidR="00011F06" w:rsidRPr="00C7522C" w:rsidRDefault="00BD2891" w:rsidP="00011F06">
            <w:pPr>
              <w:contextualSpacing/>
              <w:jc w:val="center"/>
              <w:rPr>
                <w:sz w:val="24"/>
                <w:szCs w:val="24"/>
              </w:rPr>
            </w:pPr>
            <w:r w:rsidRPr="00C7522C">
              <w:rPr>
                <w:sz w:val="24"/>
                <w:szCs w:val="24"/>
              </w:rPr>
              <w:t>1</w:t>
            </w:r>
            <w:r>
              <w:rPr>
                <w:sz w:val="24"/>
                <w:szCs w:val="24"/>
              </w:rPr>
              <w:t>9</w:t>
            </w:r>
            <w:r w:rsidR="00011F06" w:rsidRPr="00C7522C">
              <w:rPr>
                <w:sz w:val="24"/>
                <w:szCs w:val="24"/>
              </w:rPr>
              <w:t>.1.</w:t>
            </w:r>
          </w:p>
        </w:tc>
        <w:tc>
          <w:tcPr>
            <w:tcW w:w="2528" w:type="dxa"/>
          </w:tcPr>
          <w:p w14:paraId="60490431" w14:textId="77777777" w:rsidR="00011F06" w:rsidRPr="00C7522C" w:rsidRDefault="00011F06" w:rsidP="00011F06">
            <w:pPr>
              <w:contextualSpacing/>
              <w:jc w:val="both"/>
              <w:rPr>
                <w:b/>
                <w:sz w:val="24"/>
                <w:szCs w:val="24"/>
              </w:rPr>
            </w:pPr>
            <w:r w:rsidRPr="00C7522C">
              <w:rPr>
                <w:sz w:val="24"/>
                <w:szCs w:val="24"/>
              </w:rPr>
              <w:t>Elektriniai langų kėlikliai</w:t>
            </w:r>
          </w:p>
        </w:tc>
        <w:tc>
          <w:tcPr>
            <w:tcW w:w="4560" w:type="dxa"/>
          </w:tcPr>
          <w:p w14:paraId="6C32B0F4" w14:textId="675880F0" w:rsidR="00011F06" w:rsidRPr="00A400B8" w:rsidRDefault="00011F06" w:rsidP="00011F06">
            <w:pPr>
              <w:contextualSpacing/>
              <w:jc w:val="both"/>
              <w:rPr>
                <w:b/>
                <w:color w:val="000000" w:themeColor="text1"/>
                <w:sz w:val="24"/>
                <w:szCs w:val="24"/>
              </w:rPr>
            </w:pPr>
            <w:r w:rsidRPr="00A400B8">
              <w:rPr>
                <w:color w:val="000000" w:themeColor="text1"/>
                <w:sz w:val="24"/>
                <w:szCs w:val="24"/>
              </w:rPr>
              <w:t xml:space="preserve">Turi būti </w:t>
            </w:r>
            <w:r>
              <w:rPr>
                <w:color w:val="000000" w:themeColor="text1"/>
                <w:sz w:val="24"/>
                <w:szCs w:val="24"/>
              </w:rPr>
              <w:t>priekiniams</w:t>
            </w:r>
            <w:r w:rsidRPr="00A400B8">
              <w:rPr>
                <w:color w:val="000000" w:themeColor="text1"/>
                <w:sz w:val="24"/>
                <w:szCs w:val="24"/>
              </w:rPr>
              <w:t xml:space="preserve"> (2) langams</w:t>
            </w:r>
          </w:p>
        </w:tc>
        <w:tc>
          <w:tcPr>
            <w:tcW w:w="2595" w:type="dxa"/>
            <w:vAlign w:val="center"/>
          </w:tcPr>
          <w:p w14:paraId="6FBB62B8" w14:textId="03CCB14F" w:rsidR="00011F06" w:rsidRPr="00C7522C" w:rsidRDefault="00011F06" w:rsidP="00011F06">
            <w:pPr>
              <w:contextualSpacing/>
              <w:jc w:val="center"/>
              <w:rPr>
                <w:b/>
                <w:sz w:val="24"/>
                <w:szCs w:val="24"/>
              </w:rPr>
            </w:pPr>
            <w:r>
              <w:rPr>
                <w:i/>
                <w:sz w:val="16"/>
              </w:rPr>
              <w:t>{įrašyti ATITINKA/ NEATITINKA</w:t>
            </w:r>
            <w:r>
              <w:rPr>
                <w:bCs/>
                <w:i/>
                <w:sz w:val="18"/>
              </w:rPr>
              <w:t>}</w:t>
            </w:r>
          </w:p>
        </w:tc>
      </w:tr>
      <w:tr w:rsidR="00011F06" w:rsidRPr="00C7522C" w14:paraId="44EC75F5" w14:textId="77777777" w:rsidTr="007C1642">
        <w:tc>
          <w:tcPr>
            <w:tcW w:w="709" w:type="dxa"/>
          </w:tcPr>
          <w:p w14:paraId="2CC4C65E" w14:textId="3CCD5ABB" w:rsidR="00011F06" w:rsidRPr="00C7522C" w:rsidRDefault="00BD2891" w:rsidP="00011F06">
            <w:pPr>
              <w:contextualSpacing/>
              <w:jc w:val="center"/>
              <w:rPr>
                <w:sz w:val="24"/>
                <w:szCs w:val="24"/>
              </w:rPr>
            </w:pPr>
            <w:r w:rsidRPr="00C7522C">
              <w:rPr>
                <w:sz w:val="24"/>
                <w:szCs w:val="24"/>
              </w:rPr>
              <w:t>1</w:t>
            </w:r>
            <w:r>
              <w:rPr>
                <w:sz w:val="24"/>
                <w:szCs w:val="24"/>
              </w:rPr>
              <w:t>9</w:t>
            </w:r>
            <w:r w:rsidR="00011F06" w:rsidRPr="00C7522C">
              <w:rPr>
                <w:sz w:val="24"/>
                <w:szCs w:val="24"/>
              </w:rPr>
              <w:t>.2.</w:t>
            </w:r>
          </w:p>
        </w:tc>
        <w:tc>
          <w:tcPr>
            <w:tcW w:w="2528" w:type="dxa"/>
          </w:tcPr>
          <w:p w14:paraId="13FAD813" w14:textId="77777777" w:rsidR="00011F06" w:rsidRPr="00C7522C" w:rsidRDefault="00011F06" w:rsidP="00011F06">
            <w:pPr>
              <w:contextualSpacing/>
              <w:jc w:val="both"/>
              <w:rPr>
                <w:b/>
                <w:sz w:val="24"/>
                <w:szCs w:val="24"/>
              </w:rPr>
            </w:pPr>
            <w:r w:rsidRPr="00C7522C">
              <w:rPr>
                <w:sz w:val="24"/>
                <w:szCs w:val="24"/>
              </w:rPr>
              <w:t>Elektra nustatomi ir šildomi išoriniai galinio vaizdo veidrodžiai</w:t>
            </w:r>
          </w:p>
        </w:tc>
        <w:tc>
          <w:tcPr>
            <w:tcW w:w="4560" w:type="dxa"/>
          </w:tcPr>
          <w:p w14:paraId="194005CE" w14:textId="77777777" w:rsidR="00011F06" w:rsidRPr="00A400B8" w:rsidRDefault="00011F06" w:rsidP="00011F06">
            <w:pPr>
              <w:contextualSpacing/>
              <w:jc w:val="both"/>
              <w:rPr>
                <w:b/>
                <w:color w:val="000000" w:themeColor="text1"/>
                <w:sz w:val="24"/>
                <w:szCs w:val="24"/>
              </w:rPr>
            </w:pPr>
            <w:r w:rsidRPr="00A400B8">
              <w:rPr>
                <w:color w:val="000000" w:themeColor="text1"/>
                <w:sz w:val="24"/>
                <w:szCs w:val="24"/>
              </w:rPr>
              <w:t>Turi būti</w:t>
            </w:r>
          </w:p>
        </w:tc>
        <w:tc>
          <w:tcPr>
            <w:tcW w:w="2595" w:type="dxa"/>
            <w:vAlign w:val="center"/>
          </w:tcPr>
          <w:p w14:paraId="482B6C74" w14:textId="5EBAC484" w:rsidR="00011F06" w:rsidRPr="00C7522C" w:rsidRDefault="00011F06" w:rsidP="00011F06">
            <w:pPr>
              <w:contextualSpacing/>
              <w:jc w:val="center"/>
              <w:rPr>
                <w:b/>
                <w:sz w:val="24"/>
                <w:szCs w:val="24"/>
              </w:rPr>
            </w:pPr>
            <w:r>
              <w:rPr>
                <w:i/>
                <w:sz w:val="16"/>
              </w:rPr>
              <w:t>{įrašyti ATITINKA/ NEATITINKA</w:t>
            </w:r>
            <w:r>
              <w:rPr>
                <w:bCs/>
                <w:i/>
                <w:sz w:val="18"/>
              </w:rPr>
              <w:t>}</w:t>
            </w:r>
          </w:p>
        </w:tc>
      </w:tr>
      <w:tr w:rsidR="00011F06" w:rsidRPr="00C7522C" w14:paraId="79344DE6" w14:textId="77777777" w:rsidTr="007C1642">
        <w:tc>
          <w:tcPr>
            <w:tcW w:w="709" w:type="dxa"/>
          </w:tcPr>
          <w:p w14:paraId="3E760D59" w14:textId="06B482A9" w:rsidR="00011F06" w:rsidRPr="00C7522C" w:rsidRDefault="00BD2891" w:rsidP="00011F06">
            <w:pPr>
              <w:contextualSpacing/>
              <w:jc w:val="center"/>
              <w:rPr>
                <w:sz w:val="24"/>
                <w:szCs w:val="24"/>
              </w:rPr>
            </w:pPr>
            <w:r w:rsidRPr="00C7522C">
              <w:rPr>
                <w:sz w:val="24"/>
                <w:szCs w:val="24"/>
              </w:rPr>
              <w:t>1</w:t>
            </w:r>
            <w:r>
              <w:rPr>
                <w:sz w:val="24"/>
                <w:szCs w:val="24"/>
              </w:rPr>
              <w:t>9</w:t>
            </w:r>
            <w:r w:rsidR="00011F06" w:rsidRPr="00C7522C">
              <w:rPr>
                <w:sz w:val="24"/>
                <w:szCs w:val="24"/>
              </w:rPr>
              <w:t>.3.</w:t>
            </w:r>
          </w:p>
        </w:tc>
        <w:tc>
          <w:tcPr>
            <w:tcW w:w="2528" w:type="dxa"/>
          </w:tcPr>
          <w:p w14:paraId="51EAE4E6" w14:textId="77777777" w:rsidR="00011F06" w:rsidRPr="00C7522C" w:rsidRDefault="00011F06" w:rsidP="00011F06">
            <w:pPr>
              <w:contextualSpacing/>
              <w:jc w:val="both"/>
              <w:rPr>
                <w:sz w:val="24"/>
                <w:szCs w:val="24"/>
              </w:rPr>
            </w:pPr>
            <w:r w:rsidRPr="00C7522C">
              <w:rPr>
                <w:sz w:val="24"/>
                <w:szCs w:val="24"/>
              </w:rPr>
              <w:t>Vairo mechanizmas su elektroniniu stiprintuvu</w:t>
            </w:r>
          </w:p>
        </w:tc>
        <w:tc>
          <w:tcPr>
            <w:tcW w:w="4560" w:type="dxa"/>
          </w:tcPr>
          <w:p w14:paraId="3B5C3607" w14:textId="77777777" w:rsidR="00011F06" w:rsidRPr="00A400B8" w:rsidRDefault="00011F06" w:rsidP="00011F06">
            <w:pPr>
              <w:contextualSpacing/>
              <w:jc w:val="both"/>
              <w:rPr>
                <w:color w:val="000000" w:themeColor="text1"/>
                <w:sz w:val="24"/>
                <w:szCs w:val="24"/>
              </w:rPr>
            </w:pPr>
            <w:r w:rsidRPr="00A400B8">
              <w:rPr>
                <w:color w:val="000000" w:themeColor="text1"/>
                <w:sz w:val="24"/>
                <w:szCs w:val="24"/>
              </w:rPr>
              <w:t>Turi būti</w:t>
            </w:r>
          </w:p>
        </w:tc>
        <w:tc>
          <w:tcPr>
            <w:tcW w:w="2595" w:type="dxa"/>
            <w:vAlign w:val="center"/>
          </w:tcPr>
          <w:p w14:paraId="5B9188A7" w14:textId="3E11EB39" w:rsidR="00011F06" w:rsidRPr="00C7522C" w:rsidRDefault="00011F06" w:rsidP="00011F06">
            <w:pPr>
              <w:contextualSpacing/>
              <w:jc w:val="center"/>
              <w:rPr>
                <w:b/>
                <w:sz w:val="24"/>
                <w:szCs w:val="24"/>
              </w:rPr>
            </w:pPr>
            <w:r>
              <w:rPr>
                <w:i/>
                <w:sz w:val="16"/>
              </w:rPr>
              <w:t>{įrašyti ATITINKA/ NEATITINKA</w:t>
            </w:r>
            <w:r>
              <w:rPr>
                <w:bCs/>
                <w:i/>
                <w:sz w:val="18"/>
              </w:rPr>
              <w:t>}</w:t>
            </w:r>
          </w:p>
        </w:tc>
      </w:tr>
      <w:tr w:rsidR="00011F06" w:rsidRPr="00C7522C" w14:paraId="25B9FF07" w14:textId="77777777" w:rsidTr="007C1642">
        <w:tc>
          <w:tcPr>
            <w:tcW w:w="709" w:type="dxa"/>
          </w:tcPr>
          <w:p w14:paraId="669D6B96" w14:textId="22687EC1" w:rsidR="00011F06" w:rsidRPr="00C7522C" w:rsidRDefault="00BD2891" w:rsidP="00011F06">
            <w:pPr>
              <w:contextualSpacing/>
              <w:jc w:val="center"/>
              <w:rPr>
                <w:sz w:val="24"/>
                <w:szCs w:val="24"/>
              </w:rPr>
            </w:pPr>
            <w:r w:rsidRPr="00C7522C">
              <w:rPr>
                <w:sz w:val="24"/>
                <w:szCs w:val="24"/>
              </w:rPr>
              <w:t>1</w:t>
            </w:r>
            <w:r>
              <w:rPr>
                <w:sz w:val="24"/>
                <w:szCs w:val="24"/>
              </w:rPr>
              <w:t>9</w:t>
            </w:r>
            <w:r w:rsidR="00011F06" w:rsidRPr="00C7522C">
              <w:rPr>
                <w:sz w:val="24"/>
                <w:szCs w:val="24"/>
              </w:rPr>
              <w:t>.4.</w:t>
            </w:r>
          </w:p>
        </w:tc>
        <w:tc>
          <w:tcPr>
            <w:tcW w:w="2528" w:type="dxa"/>
          </w:tcPr>
          <w:p w14:paraId="40353D39" w14:textId="77777777" w:rsidR="00011F06" w:rsidRPr="00C7522C" w:rsidRDefault="00011F06" w:rsidP="00011F06">
            <w:pPr>
              <w:contextualSpacing/>
              <w:jc w:val="both"/>
              <w:rPr>
                <w:b/>
                <w:sz w:val="24"/>
                <w:szCs w:val="24"/>
              </w:rPr>
            </w:pPr>
            <w:r w:rsidRPr="00C7522C">
              <w:rPr>
                <w:sz w:val="24"/>
                <w:szCs w:val="24"/>
              </w:rPr>
              <w:t>Radijo imtuvas</w:t>
            </w:r>
          </w:p>
        </w:tc>
        <w:tc>
          <w:tcPr>
            <w:tcW w:w="4560" w:type="dxa"/>
          </w:tcPr>
          <w:p w14:paraId="557A847B" w14:textId="77777777" w:rsidR="00011F06" w:rsidRPr="00A400B8" w:rsidRDefault="00011F06" w:rsidP="00011F06">
            <w:pPr>
              <w:contextualSpacing/>
              <w:jc w:val="both"/>
              <w:rPr>
                <w:b/>
                <w:color w:val="000000" w:themeColor="text1"/>
                <w:sz w:val="24"/>
                <w:szCs w:val="24"/>
              </w:rPr>
            </w:pPr>
            <w:r w:rsidRPr="00A400B8">
              <w:rPr>
                <w:color w:val="000000" w:themeColor="text1"/>
                <w:sz w:val="24"/>
                <w:szCs w:val="24"/>
              </w:rPr>
              <w:t>Turi būti</w:t>
            </w:r>
          </w:p>
        </w:tc>
        <w:tc>
          <w:tcPr>
            <w:tcW w:w="2595" w:type="dxa"/>
            <w:vAlign w:val="center"/>
          </w:tcPr>
          <w:p w14:paraId="5839352E" w14:textId="5079B96E" w:rsidR="00011F06" w:rsidRPr="00C7522C" w:rsidRDefault="00011F06" w:rsidP="00011F06">
            <w:pPr>
              <w:contextualSpacing/>
              <w:jc w:val="center"/>
              <w:rPr>
                <w:b/>
                <w:sz w:val="24"/>
                <w:szCs w:val="24"/>
              </w:rPr>
            </w:pPr>
            <w:r>
              <w:rPr>
                <w:i/>
                <w:sz w:val="16"/>
              </w:rPr>
              <w:t>{įrašyti ATITINKA/ NEATITINKA</w:t>
            </w:r>
            <w:r>
              <w:rPr>
                <w:bCs/>
                <w:i/>
                <w:sz w:val="18"/>
              </w:rPr>
              <w:t>}</w:t>
            </w:r>
          </w:p>
        </w:tc>
      </w:tr>
      <w:tr w:rsidR="00011F06" w:rsidRPr="00C7522C" w14:paraId="42D015FA" w14:textId="77777777" w:rsidTr="007C1642">
        <w:tc>
          <w:tcPr>
            <w:tcW w:w="709" w:type="dxa"/>
          </w:tcPr>
          <w:p w14:paraId="6B7976CC" w14:textId="55FDB4B6" w:rsidR="00011F06" w:rsidRPr="00C7522C" w:rsidRDefault="00BD2891" w:rsidP="00011F06">
            <w:pPr>
              <w:contextualSpacing/>
              <w:jc w:val="center"/>
              <w:rPr>
                <w:sz w:val="24"/>
                <w:szCs w:val="24"/>
              </w:rPr>
            </w:pPr>
            <w:r w:rsidRPr="00C7522C">
              <w:rPr>
                <w:sz w:val="24"/>
                <w:szCs w:val="24"/>
              </w:rPr>
              <w:t>1</w:t>
            </w:r>
            <w:r>
              <w:rPr>
                <w:sz w:val="24"/>
                <w:szCs w:val="24"/>
              </w:rPr>
              <w:t>9</w:t>
            </w:r>
            <w:r w:rsidR="00011F06" w:rsidRPr="00C7522C">
              <w:rPr>
                <w:sz w:val="24"/>
                <w:szCs w:val="24"/>
              </w:rPr>
              <w:t>.5.</w:t>
            </w:r>
          </w:p>
        </w:tc>
        <w:tc>
          <w:tcPr>
            <w:tcW w:w="2528" w:type="dxa"/>
          </w:tcPr>
          <w:p w14:paraId="2DCF6659" w14:textId="77777777" w:rsidR="00011F06" w:rsidRPr="00C7522C" w:rsidRDefault="00011F06" w:rsidP="00011F06">
            <w:pPr>
              <w:contextualSpacing/>
              <w:jc w:val="both"/>
              <w:rPr>
                <w:sz w:val="24"/>
                <w:szCs w:val="24"/>
              </w:rPr>
            </w:pPr>
            <w:r w:rsidRPr="00C7522C">
              <w:rPr>
                <w:sz w:val="24"/>
                <w:szCs w:val="24"/>
              </w:rPr>
              <w:t>Greičio ribojimo sistema</w:t>
            </w:r>
          </w:p>
        </w:tc>
        <w:tc>
          <w:tcPr>
            <w:tcW w:w="4560" w:type="dxa"/>
          </w:tcPr>
          <w:p w14:paraId="08963017" w14:textId="77777777" w:rsidR="00011F06" w:rsidRPr="00A400B8" w:rsidRDefault="00011F06" w:rsidP="00011F06">
            <w:pPr>
              <w:contextualSpacing/>
              <w:jc w:val="both"/>
              <w:rPr>
                <w:color w:val="000000" w:themeColor="text1"/>
                <w:sz w:val="24"/>
                <w:szCs w:val="24"/>
              </w:rPr>
            </w:pPr>
            <w:r w:rsidRPr="00A400B8">
              <w:rPr>
                <w:color w:val="000000" w:themeColor="text1"/>
                <w:sz w:val="24"/>
                <w:szCs w:val="24"/>
              </w:rPr>
              <w:t>Turi būti</w:t>
            </w:r>
          </w:p>
        </w:tc>
        <w:tc>
          <w:tcPr>
            <w:tcW w:w="2595" w:type="dxa"/>
            <w:vAlign w:val="center"/>
          </w:tcPr>
          <w:p w14:paraId="04BF87F9" w14:textId="68CB94FD" w:rsidR="00011F06" w:rsidRPr="00C7522C" w:rsidRDefault="00011F06" w:rsidP="00011F06">
            <w:pPr>
              <w:contextualSpacing/>
              <w:jc w:val="center"/>
              <w:rPr>
                <w:b/>
                <w:sz w:val="24"/>
                <w:szCs w:val="24"/>
              </w:rPr>
            </w:pPr>
            <w:r>
              <w:rPr>
                <w:i/>
                <w:sz w:val="16"/>
              </w:rPr>
              <w:t>{įrašyti ATITINKA/ NEATITINKA</w:t>
            </w:r>
            <w:r>
              <w:rPr>
                <w:bCs/>
                <w:i/>
                <w:sz w:val="18"/>
              </w:rPr>
              <w:t>}</w:t>
            </w:r>
          </w:p>
        </w:tc>
      </w:tr>
      <w:tr w:rsidR="00011F06" w:rsidRPr="00C7522C" w14:paraId="6DEFDD78" w14:textId="77777777" w:rsidTr="007C1642">
        <w:tc>
          <w:tcPr>
            <w:tcW w:w="709" w:type="dxa"/>
          </w:tcPr>
          <w:p w14:paraId="43E7EC57" w14:textId="0C0A98F4" w:rsidR="00011F06" w:rsidRPr="00C7522C" w:rsidRDefault="00BD2891" w:rsidP="00011F06">
            <w:pPr>
              <w:contextualSpacing/>
              <w:jc w:val="center"/>
              <w:rPr>
                <w:sz w:val="24"/>
                <w:szCs w:val="24"/>
              </w:rPr>
            </w:pPr>
            <w:r w:rsidRPr="00C7522C">
              <w:rPr>
                <w:sz w:val="24"/>
                <w:szCs w:val="24"/>
              </w:rPr>
              <w:t>1</w:t>
            </w:r>
            <w:r>
              <w:rPr>
                <w:sz w:val="24"/>
                <w:szCs w:val="24"/>
              </w:rPr>
              <w:t>9</w:t>
            </w:r>
            <w:r w:rsidR="00011F06" w:rsidRPr="00C7522C">
              <w:rPr>
                <w:sz w:val="24"/>
                <w:szCs w:val="24"/>
              </w:rPr>
              <w:t xml:space="preserve">.6. </w:t>
            </w:r>
          </w:p>
        </w:tc>
        <w:tc>
          <w:tcPr>
            <w:tcW w:w="2528" w:type="dxa"/>
          </w:tcPr>
          <w:p w14:paraId="33629B40" w14:textId="77777777" w:rsidR="00011F06" w:rsidRPr="00C7522C" w:rsidRDefault="00011F06" w:rsidP="00011F06">
            <w:pPr>
              <w:contextualSpacing/>
              <w:jc w:val="both"/>
              <w:rPr>
                <w:sz w:val="24"/>
                <w:szCs w:val="24"/>
              </w:rPr>
            </w:pPr>
            <w:r w:rsidRPr="00C7522C">
              <w:rPr>
                <w:sz w:val="24"/>
                <w:szCs w:val="24"/>
              </w:rPr>
              <w:t>Šildomas galinis stiklas</w:t>
            </w:r>
          </w:p>
        </w:tc>
        <w:tc>
          <w:tcPr>
            <w:tcW w:w="4560" w:type="dxa"/>
          </w:tcPr>
          <w:p w14:paraId="68EAB153" w14:textId="77777777" w:rsidR="00011F06" w:rsidRPr="00A400B8" w:rsidRDefault="00011F06" w:rsidP="00011F06">
            <w:pPr>
              <w:contextualSpacing/>
              <w:jc w:val="both"/>
              <w:rPr>
                <w:color w:val="000000" w:themeColor="text1"/>
                <w:sz w:val="24"/>
                <w:szCs w:val="24"/>
              </w:rPr>
            </w:pPr>
            <w:r w:rsidRPr="00A400B8">
              <w:rPr>
                <w:color w:val="000000" w:themeColor="text1"/>
                <w:sz w:val="24"/>
                <w:szCs w:val="24"/>
              </w:rPr>
              <w:t>Turi būti</w:t>
            </w:r>
          </w:p>
        </w:tc>
        <w:tc>
          <w:tcPr>
            <w:tcW w:w="2595" w:type="dxa"/>
            <w:vAlign w:val="center"/>
          </w:tcPr>
          <w:p w14:paraId="0EA1BD82" w14:textId="651F9A8E" w:rsidR="00011F06" w:rsidRPr="00C7522C" w:rsidRDefault="00011F06" w:rsidP="00011F06">
            <w:pPr>
              <w:contextualSpacing/>
              <w:jc w:val="center"/>
              <w:rPr>
                <w:b/>
                <w:sz w:val="24"/>
                <w:szCs w:val="24"/>
              </w:rPr>
            </w:pPr>
            <w:r>
              <w:rPr>
                <w:i/>
                <w:sz w:val="16"/>
              </w:rPr>
              <w:t>{įrašyti ATITINKA/ NEATITINKA</w:t>
            </w:r>
            <w:r>
              <w:rPr>
                <w:bCs/>
                <w:i/>
                <w:sz w:val="18"/>
              </w:rPr>
              <w:t>}</w:t>
            </w:r>
          </w:p>
        </w:tc>
      </w:tr>
      <w:tr w:rsidR="00011F06" w:rsidRPr="00C7522C" w14:paraId="613546A4" w14:textId="77777777" w:rsidTr="007C1642">
        <w:tc>
          <w:tcPr>
            <w:tcW w:w="709" w:type="dxa"/>
          </w:tcPr>
          <w:p w14:paraId="26103C1B" w14:textId="7CE88D6D" w:rsidR="00011F06" w:rsidRPr="00C7522C" w:rsidRDefault="00BD2891" w:rsidP="00011F06">
            <w:pPr>
              <w:contextualSpacing/>
              <w:jc w:val="center"/>
              <w:rPr>
                <w:sz w:val="24"/>
                <w:szCs w:val="24"/>
              </w:rPr>
            </w:pPr>
            <w:r w:rsidRPr="00C7522C">
              <w:rPr>
                <w:sz w:val="24"/>
                <w:szCs w:val="24"/>
              </w:rPr>
              <w:t>1</w:t>
            </w:r>
            <w:r>
              <w:rPr>
                <w:sz w:val="24"/>
                <w:szCs w:val="24"/>
              </w:rPr>
              <w:t>9</w:t>
            </w:r>
            <w:r w:rsidR="00011F06" w:rsidRPr="00C7522C">
              <w:rPr>
                <w:sz w:val="24"/>
                <w:szCs w:val="24"/>
              </w:rPr>
              <w:t>.7.</w:t>
            </w:r>
          </w:p>
        </w:tc>
        <w:tc>
          <w:tcPr>
            <w:tcW w:w="2528" w:type="dxa"/>
          </w:tcPr>
          <w:p w14:paraId="57DEA6DB" w14:textId="77777777" w:rsidR="00011F06" w:rsidRPr="00C7522C" w:rsidRDefault="00011F06" w:rsidP="00011F06">
            <w:pPr>
              <w:contextualSpacing/>
              <w:jc w:val="both"/>
              <w:rPr>
                <w:sz w:val="24"/>
                <w:szCs w:val="24"/>
              </w:rPr>
            </w:pPr>
            <w:r w:rsidRPr="00C7522C">
              <w:rPr>
                <w:sz w:val="24"/>
                <w:szCs w:val="24"/>
              </w:rPr>
              <w:t>Oro kontrolės sistema</w:t>
            </w:r>
          </w:p>
        </w:tc>
        <w:tc>
          <w:tcPr>
            <w:tcW w:w="4560" w:type="dxa"/>
          </w:tcPr>
          <w:p w14:paraId="13B4119A" w14:textId="77777777" w:rsidR="00011F06" w:rsidRPr="00A400B8" w:rsidRDefault="00011F06" w:rsidP="00011F06">
            <w:pPr>
              <w:contextualSpacing/>
              <w:jc w:val="both"/>
              <w:rPr>
                <w:color w:val="000000" w:themeColor="text1"/>
                <w:sz w:val="24"/>
                <w:szCs w:val="24"/>
              </w:rPr>
            </w:pPr>
            <w:r w:rsidRPr="00A400B8">
              <w:rPr>
                <w:color w:val="000000" w:themeColor="text1"/>
                <w:sz w:val="24"/>
                <w:szCs w:val="24"/>
              </w:rPr>
              <w:t>Oro kondicionierius arba lygiavertė</w:t>
            </w:r>
          </w:p>
        </w:tc>
        <w:tc>
          <w:tcPr>
            <w:tcW w:w="2595" w:type="dxa"/>
            <w:vAlign w:val="center"/>
          </w:tcPr>
          <w:p w14:paraId="7E1405F3" w14:textId="087921F7" w:rsidR="00011F06" w:rsidRPr="00C7522C" w:rsidRDefault="00011F06" w:rsidP="00011F06">
            <w:pPr>
              <w:contextualSpacing/>
              <w:jc w:val="center"/>
              <w:rPr>
                <w:b/>
                <w:sz w:val="24"/>
                <w:szCs w:val="24"/>
              </w:rPr>
            </w:pPr>
            <w:r>
              <w:rPr>
                <w:i/>
                <w:sz w:val="16"/>
              </w:rPr>
              <w:t xml:space="preserve">{įrašyti tikslias </w:t>
            </w:r>
            <w:r>
              <w:rPr>
                <w:bCs/>
                <w:i/>
                <w:sz w:val="18"/>
              </w:rPr>
              <w:t>technines charakteristikas}</w:t>
            </w:r>
          </w:p>
        </w:tc>
      </w:tr>
      <w:tr w:rsidR="00011F06" w:rsidRPr="00C7522C" w14:paraId="669B0829" w14:textId="77777777" w:rsidTr="007C1642">
        <w:tc>
          <w:tcPr>
            <w:tcW w:w="709" w:type="dxa"/>
          </w:tcPr>
          <w:p w14:paraId="53E3FC16" w14:textId="46842049" w:rsidR="00011F06" w:rsidRPr="00C7522C" w:rsidRDefault="00BD2891" w:rsidP="00011F06">
            <w:pPr>
              <w:contextualSpacing/>
              <w:jc w:val="center"/>
              <w:rPr>
                <w:sz w:val="24"/>
                <w:szCs w:val="24"/>
              </w:rPr>
            </w:pPr>
            <w:r w:rsidRPr="00C7522C">
              <w:rPr>
                <w:sz w:val="24"/>
                <w:szCs w:val="24"/>
              </w:rPr>
              <w:t>1</w:t>
            </w:r>
            <w:r>
              <w:rPr>
                <w:sz w:val="24"/>
                <w:szCs w:val="24"/>
              </w:rPr>
              <w:t>9</w:t>
            </w:r>
            <w:r w:rsidR="00011F06" w:rsidRPr="00C7522C">
              <w:rPr>
                <w:sz w:val="24"/>
                <w:szCs w:val="24"/>
              </w:rPr>
              <w:t>.8.</w:t>
            </w:r>
          </w:p>
        </w:tc>
        <w:tc>
          <w:tcPr>
            <w:tcW w:w="2528" w:type="dxa"/>
          </w:tcPr>
          <w:p w14:paraId="6C4AB128" w14:textId="77777777" w:rsidR="00011F06" w:rsidRPr="00C7522C" w:rsidRDefault="00011F06" w:rsidP="00011F06">
            <w:pPr>
              <w:contextualSpacing/>
              <w:jc w:val="both"/>
              <w:rPr>
                <w:sz w:val="24"/>
                <w:szCs w:val="24"/>
              </w:rPr>
            </w:pPr>
            <w:r w:rsidRPr="00C7522C">
              <w:rPr>
                <w:sz w:val="24"/>
                <w:szCs w:val="24"/>
              </w:rPr>
              <w:t xml:space="preserve">Sėdynės </w:t>
            </w:r>
          </w:p>
          <w:p w14:paraId="087B2B38" w14:textId="77777777" w:rsidR="00011F06" w:rsidRPr="00C7522C" w:rsidRDefault="00011F06" w:rsidP="00011F06">
            <w:pPr>
              <w:contextualSpacing/>
              <w:jc w:val="both"/>
              <w:rPr>
                <w:sz w:val="24"/>
                <w:szCs w:val="24"/>
              </w:rPr>
            </w:pPr>
          </w:p>
        </w:tc>
        <w:tc>
          <w:tcPr>
            <w:tcW w:w="4560" w:type="dxa"/>
          </w:tcPr>
          <w:p w14:paraId="7835B52B" w14:textId="77777777" w:rsidR="00011F06" w:rsidRPr="004C13CA" w:rsidRDefault="00011F06" w:rsidP="00011F06">
            <w:pPr>
              <w:contextualSpacing/>
              <w:jc w:val="both"/>
              <w:rPr>
                <w:color w:val="EE0000"/>
                <w:sz w:val="24"/>
                <w:szCs w:val="24"/>
              </w:rPr>
            </w:pPr>
            <w:r w:rsidRPr="00A400B8">
              <w:rPr>
                <w:color w:val="000000" w:themeColor="text1"/>
                <w:sz w:val="24"/>
                <w:szCs w:val="24"/>
              </w:rPr>
              <w:t>Tamsios spalvos (juodos arba tamsiai pilkos) sėdynių apmušalai.</w:t>
            </w:r>
          </w:p>
        </w:tc>
        <w:tc>
          <w:tcPr>
            <w:tcW w:w="2595" w:type="dxa"/>
            <w:vAlign w:val="center"/>
          </w:tcPr>
          <w:p w14:paraId="3F742ACE" w14:textId="2A18B52F" w:rsidR="00011F06" w:rsidRPr="00C7522C" w:rsidRDefault="00011F06" w:rsidP="00011F06">
            <w:pPr>
              <w:contextualSpacing/>
              <w:jc w:val="center"/>
              <w:rPr>
                <w:b/>
                <w:sz w:val="24"/>
                <w:szCs w:val="24"/>
              </w:rPr>
            </w:pPr>
            <w:r>
              <w:rPr>
                <w:i/>
                <w:sz w:val="16"/>
              </w:rPr>
              <w:t>{įrašyti ATITINKA/ NEATITINKA</w:t>
            </w:r>
            <w:r>
              <w:rPr>
                <w:bCs/>
                <w:i/>
                <w:sz w:val="18"/>
              </w:rPr>
              <w:t>}</w:t>
            </w:r>
          </w:p>
        </w:tc>
      </w:tr>
      <w:tr w:rsidR="00D312AB" w:rsidRPr="00C7522C" w14:paraId="616A1E66" w14:textId="77777777" w:rsidTr="00530433">
        <w:tc>
          <w:tcPr>
            <w:tcW w:w="709" w:type="dxa"/>
          </w:tcPr>
          <w:p w14:paraId="6494F93D" w14:textId="5D85F046" w:rsidR="00D312AB" w:rsidRPr="00C7522C" w:rsidRDefault="00BD2891" w:rsidP="00D312AB">
            <w:pPr>
              <w:contextualSpacing/>
              <w:jc w:val="center"/>
              <w:rPr>
                <w:sz w:val="24"/>
                <w:szCs w:val="24"/>
              </w:rPr>
            </w:pPr>
            <w:r>
              <w:rPr>
                <w:sz w:val="24"/>
                <w:szCs w:val="24"/>
              </w:rPr>
              <w:t>19</w:t>
            </w:r>
            <w:r w:rsidR="00D312AB" w:rsidRPr="00C7522C">
              <w:rPr>
                <w:sz w:val="24"/>
                <w:szCs w:val="24"/>
              </w:rPr>
              <w:t>.9.</w:t>
            </w:r>
          </w:p>
        </w:tc>
        <w:tc>
          <w:tcPr>
            <w:tcW w:w="2528" w:type="dxa"/>
          </w:tcPr>
          <w:p w14:paraId="422A8C07" w14:textId="694584BE" w:rsidR="00D312AB" w:rsidRPr="00C7522C" w:rsidRDefault="00D312AB" w:rsidP="00150AAB">
            <w:pPr>
              <w:contextualSpacing/>
              <w:jc w:val="both"/>
              <w:rPr>
                <w:sz w:val="24"/>
                <w:szCs w:val="24"/>
              </w:rPr>
            </w:pPr>
            <w:r w:rsidRPr="00C7522C">
              <w:rPr>
                <w:sz w:val="24"/>
                <w:szCs w:val="24"/>
              </w:rPr>
              <w:t xml:space="preserve">12V ir USB jungtis </w:t>
            </w:r>
          </w:p>
        </w:tc>
        <w:tc>
          <w:tcPr>
            <w:tcW w:w="4560" w:type="dxa"/>
          </w:tcPr>
          <w:p w14:paraId="754AAD79" w14:textId="77777777" w:rsidR="00D312AB" w:rsidRPr="004C13CA" w:rsidRDefault="00D312AB" w:rsidP="00150AAB">
            <w:pPr>
              <w:contextualSpacing/>
              <w:jc w:val="both"/>
              <w:rPr>
                <w:color w:val="EE0000"/>
                <w:sz w:val="24"/>
                <w:szCs w:val="24"/>
              </w:rPr>
            </w:pPr>
            <w:r w:rsidRPr="00A400B8">
              <w:rPr>
                <w:color w:val="000000" w:themeColor="text1"/>
                <w:sz w:val="24"/>
                <w:szCs w:val="24"/>
              </w:rPr>
              <w:t>Turi būti</w:t>
            </w:r>
          </w:p>
        </w:tc>
        <w:tc>
          <w:tcPr>
            <w:tcW w:w="2595" w:type="dxa"/>
          </w:tcPr>
          <w:p w14:paraId="4CEDFF5B" w14:textId="77777777" w:rsidR="00D312AB" w:rsidRPr="00C7522C" w:rsidRDefault="00D312AB" w:rsidP="00D312AB">
            <w:pPr>
              <w:contextualSpacing/>
              <w:jc w:val="center"/>
              <w:rPr>
                <w:b/>
                <w:sz w:val="24"/>
                <w:szCs w:val="24"/>
              </w:rPr>
            </w:pPr>
          </w:p>
        </w:tc>
      </w:tr>
      <w:tr w:rsidR="00D312AB" w:rsidRPr="00C7522C" w14:paraId="76C74709" w14:textId="77777777" w:rsidTr="00530433">
        <w:tc>
          <w:tcPr>
            <w:tcW w:w="709" w:type="dxa"/>
          </w:tcPr>
          <w:p w14:paraId="3F1D0ED0" w14:textId="267E8810" w:rsidR="00D312AB" w:rsidRPr="00C7522C" w:rsidRDefault="00BD2891" w:rsidP="00D312AB">
            <w:pPr>
              <w:contextualSpacing/>
              <w:jc w:val="center"/>
              <w:rPr>
                <w:sz w:val="24"/>
                <w:szCs w:val="24"/>
              </w:rPr>
            </w:pPr>
            <w:r>
              <w:rPr>
                <w:sz w:val="24"/>
                <w:szCs w:val="24"/>
              </w:rPr>
              <w:t>20</w:t>
            </w:r>
            <w:r w:rsidR="00D312AB" w:rsidRPr="00C7522C">
              <w:rPr>
                <w:sz w:val="24"/>
                <w:szCs w:val="24"/>
              </w:rPr>
              <w:t>.</w:t>
            </w:r>
          </w:p>
        </w:tc>
        <w:tc>
          <w:tcPr>
            <w:tcW w:w="9683" w:type="dxa"/>
            <w:gridSpan w:val="3"/>
          </w:tcPr>
          <w:p w14:paraId="58CE20A5" w14:textId="77777777" w:rsidR="00D312AB" w:rsidRPr="00C7522C" w:rsidRDefault="00D312AB" w:rsidP="00D312AB">
            <w:pPr>
              <w:contextualSpacing/>
              <w:jc w:val="center"/>
              <w:rPr>
                <w:b/>
                <w:sz w:val="24"/>
                <w:szCs w:val="24"/>
              </w:rPr>
            </w:pPr>
            <w:r w:rsidRPr="00C7522C">
              <w:rPr>
                <w:b/>
                <w:sz w:val="24"/>
                <w:szCs w:val="24"/>
              </w:rPr>
              <w:t>MULTIMEDIA</w:t>
            </w:r>
          </w:p>
        </w:tc>
      </w:tr>
      <w:tr w:rsidR="00011F06" w:rsidRPr="00C7522C" w14:paraId="49B34052" w14:textId="77777777" w:rsidTr="00530433">
        <w:tc>
          <w:tcPr>
            <w:tcW w:w="709" w:type="dxa"/>
          </w:tcPr>
          <w:p w14:paraId="55FD1017" w14:textId="4B5AEAEA" w:rsidR="00011F06" w:rsidRPr="00C7522C" w:rsidRDefault="00BD2891" w:rsidP="00011F06">
            <w:pPr>
              <w:contextualSpacing/>
              <w:jc w:val="center"/>
              <w:rPr>
                <w:sz w:val="24"/>
                <w:szCs w:val="24"/>
              </w:rPr>
            </w:pPr>
            <w:r>
              <w:rPr>
                <w:sz w:val="24"/>
                <w:szCs w:val="24"/>
              </w:rPr>
              <w:t>20</w:t>
            </w:r>
            <w:r w:rsidR="00011F06" w:rsidRPr="00C7522C">
              <w:rPr>
                <w:sz w:val="24"/>
                <w:szCs w:val="24"/>
              </w:rPr>
              <w:t>.1.</w:t>
            </w:r>
          </w:p>
        </w:tc>
        <w:tc>
          <w:tcPr>
            <w:tcW w:w="2528" w:type="dxa"/>
          </w:tcPr>
          <w:p w14:paraId="685F2AE1" w14:textId="77777777" w:rsidR="00011F06" w:rsidRPr="00C7522C" w:rsidRDefault="00011F06" w:rsidP="00011F06">
            <w:pPr>
              <w:contextualSpacing/>
              <w:jc w:val="both"/>
              <w:rPr>
                <w:sz w:val="24"/>
                <w:szCs w:val="24"/>
              </w:rPr>
            </w:pPr>
            <w:r w:rsidRPr="00C7522C">
              <w:rPr>
                <w:sz w:val="24"/>
                <w:szCs w:val="24"/>
              </w:rPr>
              <w:t>Multimedijos sistema</w:t>
            </w:r>
          </w:p>
        </w:tc>
        <w:tc>
          <w:tcPr>
            <w:tcW w:w="4560" w:type="dxa"/>
          </w:tcPr>
          <w:p w14:paraId="25FCE27D" w14:textId="77777777" w:rsidR="00011F06" w:rsidRPr="009D03EB" w:rsidRDefault="00011F06" w:rsidP="00011F06">
            <w:pPr>
              <w:contextualSpacing/>
              <w:jc w:val="both"/>
              <w:rPr>
                <w:color w:val="EE0000"/>
                <w:sz w:val="24"/>
                <w:szCs w:val="24"/>
              </w:rPr>
            </w:pPr>
            <w:r w:rsidRPr="00A400B8">
              <w:rPr>
                <w:color w:val="000000" w:themeColor="text1"/>
                <w:sz w:val="24"/>
                <w:szCs w:val="24"/>
              </w:rPr>
              <w:t>Turi būti</w:t>
            </w:r>
          </w:p>
        </w:tc>
        <w:tc>
          <w:tcPr>
            <w:tcW w:w="2595" w:type="dxa"/>
          </w:tcPr>
          <w:p w14:paraId="7189ACB3" w14:textId="5800597F" w:rsidR="00011F06" w:rsidRPr="00C7522C" w:rsidRDefault="00011F06" w:rsidP="00011F06">
            <w:pPr>
              <w:contextualSpacing/>
              <w:jc w:val="center"/>
              <w:rPr>
                <w:b/>
                <w:sz w:val="24"/>
                <w:szCs w:val="24"/>
              </w:rPr>
            </w:pPr>
            <w:r w:rsidRPr="00AC7EA9">
              <w:rPr>
                <w:i/>
                <w:sz w:val="16"/>
              </w:rPr>
              <w:t>{įrašyti ATITINKA/ NEATITINKA</w:t>
            </w:r>
            <w:r w:rsidRPr="00AC7EA9">
              <w:rPr>
                <w:bCs/>
                <w:i/>
                <w:sz w:val="18"/>
              </w:rPr>
              <w:t>}</w:t>
            </w:r>
          </w:p>
        </w:tc>
      </w:tr>
      <w:tr w:rsidR="00011F06" w:rsidRPr="00C7522C" w14:paraId="30B47407" w14:textId="77777777" w:rsidTr="00530433">
        <w:tc>
          <w:tcPr>
            <w:tcW w:w="709" w:type="dxa"/>
          </w:tcPr>
          <w:p w14:paraId="7CB755D7" w14:textId="4BE61BF1" w:rsidR="00011F06" w:rsidRPr="00C7522C" w:rsidRDefault="00011F06" w:rsidP="00011F06">
            <w:pPr>
              <w:contextualSpacing/>
              <w:jc w:val="center"/>
              <w:rPr>
                <w:sz w:val="24"/>
                <w:szCs w:val="24"/>
              </w:rPr>
            </w:pPr>
            <w:r>
              <w:rPr>
                <w:sz w:val="24"/>
                <w:szCs w:val="24"/>
              </w:rPr>
              <w:lastRenderedPageBreak/>
              <w:t>2</w:t>
            </w:r>
            <w:r w:rsidR="00BD2891">
              <w:rPr>
                <w:sz w:val="24"/>
                <w:szCs w:val="24"/>
              </w:rPr>
              <w:t>0</w:t>
            </w:r>
            <w:r w:rsidRPr="00C7522C">
              <w:rPr>
                <w:sz w:val="24"/>
                <w:szCs w:val="24"/>
              </w:rPr>
              <w:t xml:space="preserve">.2. </w:t>
            </w:r>
          </w:p>
        </w:tc>
        <w:tc>
          <w:tcPr>
            <w:tcW w:w="2528" w:type="dxa"/>
          </w:tcPr>
          <w:p w14:paraId="206500F5" w14:textId="77777777" w:rsidR="00011F06" w:rsidRPr="00C7522C" w:rsidRDefault="00011F06" w:rsidP="00011F06">
            <w:pPr>
              <w:contextualSpacing/>
              <w:jc w:val="both"/>
              <w:rPr>
                <w:b/>
                <w:sz w:val="24"/>
                <w:szCs w:val="24"/>
              </w:rPr>
            </w:pPr>
            <w:r w:rsidRPr="00C7522C">
              <w:rPr>
                <w:sz w:val="24"/>
                <w:szCs w:val="24"/>
              </w:rPr>
              <w:t>Navigacija</w:t>
            </w:r>
          </w:p>
        </w:tc>
        <w:tc>
          <w:tcPr>
            <w:tcW w:w="4560" w:type="dxa"/>
          </w:tcPr>
          <w:p w14:paraId="5DE2878D" w14:textId="457B0575" w:rsidR="00011F06" w:rsidRPr="009D03EB" w:rsidRDefault="00011F06" w:rsidP="00011F06">
            <w:pPr>
              <w:contextualSpacing/>
              <w:jc w:val="both"/>
              <w:rPr>
                <w:b/>
                <w:color w:val="EE0000"/>
                <w:sz w:val="24"/>
                <w:szCs w:val="24"/>
              </w:rPr>
            </w:pPr>
            <w:r w:rsidRPr="00A400B8">
              <w:rPr>
                <w:color w:val="000000" w:themeColor="text1"/>
                <w:sz w:val="24"/>
                <w:szCs w:val="24"/>
              </w:rPr>
              <w:t>Gamyklinė navigacija su žemėlapiais</w:t>
            </w:r>
          </w:p>
        </w:tc>
        <w:tc>
          <w:tcPr>
            <w:tcW w:w="2595" w:type="dxa"/>
          </w:tcPr>
          <w:p w14:paraId="5677102D" w14:textId="2076522D" w:rsidR="00011F06" w:rsidRPr="00C7522C" w:rsidRDefault="00011F06" w:rsidP="00011F06">
            <w:pPr>
              <w:contextualSpacing/>
              <w:jc w:val="center"/>
              <w:rPr>
                <w:b/>
                <w:sz w:val="24"/>
                <w:szCs w:val="24"/>
              </w:rPr>
            </w:pPr>
            <w:r w:rsidRPr="00AC7EA9">
              <w:rPr>
                <w:i/>
                <w:sz w:val="16"/>
              </w:rPr>
              <w:t>{įrašyti ATITINKA/ NEATITINKA</w:t>
            </w:r>
            <w:r w:rsidRPr="00AC7EA9">
              <w:rPr>
                <w:bCs/>
                <w:i/>
                <w:sz w:val="18"/>
              </w:rPr>
              <w:t>}</w:t>
            </w:r>
          </w:p>
        </w:tc>
      </w:tr>
      <w:tr w:rsidR="00011F06" w:rsidRPr="00C7522C" w14:paraId="0164C90D" w14:textId="77777777" w:rsidTr="00530433">
        <w:tc>
          <w:tcPr>
            <w:tcW w:w="709" w:type="dxa"/>
          </w:tcPr>
          <w:p w14:paraId="40C62340" w14:textId="60772CFF" w:rsidR="00011F06" w:rsidRPr="00C7522C" w:rsidRDefault="00011F06" w:rsidP="00011F06">
            <w:pPr>
              <w:contextualSpacing/>
              <w:jc w:val="center"/>
              <w:rPr>
                <w:sz w:val="24"/>
                <w:szCs w:val="24"/>
              </w:rPr>
            </w:pPr>
            <w:r>
              <w:rPr>
                <w:sz w:val="24"/>
                <w:szCs w:val="24"/>
              </w:rPr>
              <w:t>2</w:t>
            </w:r>
            <w:r w:rsidR="00BD2891">
              <w:rPr>
                <w:sz w:val="24"/>
                <w:szCs w:val="24"/>
              </w:rPr>
              <w:t>0</w:t>
            </w:r>
            <w:r w:rsidRPr="00C7522C">
              <w:rPr>
                <w:sz w:val="24"/>
                <w:szCs w:val="24"/>
              </w:rPr>
              <w:t>.3.</w:t>
            </w:r>
          </w:p>
        </w:tc>
        <w:tc>
          <w:tcPr>
            <w:tcW w:w="2528" w:type="dxa"/>
          </w:tcPr>
          <w:p w14:paraId="0C4332CF" w14:textId="036C0342" w:rsidR="00011F06" w:rsidRPr="00C7522C" w:rsidRDefault="00011F06" w:rsidP="00011F06">
            <w:pPr>
              <w:contextualSpacing/>
              <w:jc w:val="both"/>
              <w:rPr>
                <w:sz w:val="24"/>
                <w:szCs w:val="24"/>
              </w:rPr>
            </w:pPr>
            <w:r w:rsidRPr="007A2B05">
              <w:rPr>
                <w:color w:val="000000" w:themeColor="text1"/>
                <w:sz w:val="24"/>
                <w:szCs w:val="24"/>
              </w:rPr>
              <w:t>Galinio vaizdo kamera</w:t>
            </w:r>
          </w:p>
        </w:tc>
        <w:tc>
          <w:tcPr>
            <w:tcW w:w="4560" w:type="dxa"/>
          </w:tcPr>
          <w:p w14:paraId="0900D98A" w14:textId="782D6510" w:rsidR="00011F06" w:rsidRPr="00A400B8" w:rsidRDefault="00011F06" w:rsidP="00011F06">
            <w:pPr>
              <w:jc w:val="both"/>
              <w:rPr>
                <w:color w:val="000000" w:themeColor="text1"/>
                <w:sz w:val="24"/>
                <w:szCs w:val="24"/>
              </w:rPr>
            </w:pPr>
            <w:r w:rsidRPr="00A400B8">
              <w:rPr>
                <w:color w:val="000000" w:themeColor="text1"/>
                <w:sz w:val="24"/>
                <w:szCs w:val="24"/>
              </w:rPr>
              <w:t>Turi būti</w:t>
            </w:r>
          </w:p>
        </w:tc>
        <w:tc>
          <w:tcPr>
            <w:tcW w:w="2595" w:type="dxa"/>
          </w:tcPr>
          <w:p w14:paraId="00A6284D" w14:textId="763B578B" w:rsidR="00011F06" w:rsidRPr="00C7522C" w:rsidRDefault="00011F06" w:rsidP="00011F06">
            <w:pPr>
              <w:contextualSpacing/>
              <w:jc w:val="center"/>
              <w:rPr>
                <w:b/>
                <w:sz w:val="24"/>
                <w:szCs w:val="24"/>
              </w:rPr>
            </w:pPr>
            <w:r w:rsidRPr="00AC7EA9">
              <w:rPr>
                <w:i/>
                <w:sz w:val="16"/>
              </w:rPr>
              <w:t>{įrašyti ATITINKA/ NEATITINKA</w:t>
            </w:r>
            <w:r w:rsidRPr="00AC7EA9">
              <w:rPr>
                <w:bCs/>
                <w:i/>
                <w:sz w:val="18"/>
              </w:rPr>
              <w:t>}</w:t>
            </w:r>
          </w:p>
        </w:tc>
      </w:tr>
      <w:tr w:rsidR="00011F06" w:rsidRPr="00C7522C" w14:paraId="3663A11F" w14:textId="77777777" w:rsidTr="00530433">
        <w:tc>
          <w:tcPr>
            <w:tcW w:w="709" w:type="dxa"/>
          </w:tcPr>
          <w:p w14:paraId="15D3F6AE" w14:textId="21219314" w:rsidR="00011F06" w:rsidRPr="00C7522C" w:rsidRDefault="00011F06" w:rsidP="00011F06">
            <w:pPr>
              <w:contextualSpacing/>
              <w:jc w:val="center"/>
              <w:rPr>
                <w:sz w:val="24"/>
                <w:szCs w:val="24"/>
              </w:rPr>
            </w:pPr>
            <w:r>
              <w:rPr>
                <w:sz w:val="24"/>
                <w:szCs w:val="24"/>
              </w:rPr>
              <w:t>2</w:t>
            </w:r>
            <w:r w:rsidR="00BD2891">
              <w:rPr>
                <w:sz w:val="24"/>
                <w:szCs w:val="24"/>
              </w:rPr>
              <w:t>0</w:t>
            </w:r>
            <w:r w:rsidRPr="00C7522C">
              <w:rPr>
                <w:sz w:val="24"/>
                <w:szCs w:val="24"/>
              </w:rPr>
              <w:t>.</w:t>
            </w:r>
            <w:r>
              <w:rPr>
                <w:sz w:val="24"/>
                <w:szCs w:val="24"/>
              </w:rPr>
              <w:t>4</w:t>
            </w:r>
            <w:r w:rsidRPr="00C7522C">
              <w:rPr>
                <w:sz w:val="24"/>
                <w:szCs w:val="24"/>
              </w:rPr>
              <w:t>.</w:t>
            </w:r>
          </w:p>
        </w:tc>
        <w:tc>
          <w:tcPr>
            <w:tcW w:w="2528" w:type="dxa"/>
          </w:tcPr>
          <w:p w14:paraId="7FAB2548" w14:textId="77777777" w:rsidR="00011F06" w:rsidRPr="00C7522C" w:rsidRDefault="00011F06" w:rsidP="00011F06">
            <w:pPr>
              <w:contextualSpacing/>
              <w:jc w:val="both"/>
              <w:rPr>
                <w:b/>
                <w:sz w:val="24"/>
                <w:szCs w:val="24"/>
              </w:rPr>
            </w:pPr>
            <w:r w:rsidRPr="00C7522C">
              <w:rPr>
                <w:sz w:val="24"/>
                <w:szCs w:val="24"/>
              </w:rPr>
              <w:t>Jungtis</w:t>
            </w:r>
          </w:p>
        </w:tc>
        <w:tc>
          <w:tcPr>
            <w:tcW w:w="4560" w:type="dxa"/>
          </w:tcPr>
          <w:p w14:paraId="63C24493" w14:textId="77777777" w:rsidR="00011F06" w:rsidRPr="00A400B8" w:rsidRDefault="00011F06" w:rsidP="00011F06">
            <w:pPr>
              <w:jc w:val="both"/>
              <w:rPr>
                <w:color w:val="000000" w:themeColor="text1"/>
                <w:sz w:val="24"/>
                <w:szCs w:val="24"/>
              </w:rPr>
            </w:pPr>
            <w:r w:rsidRPr="00A400B8">
              <w:rPr>
                <w:color w:val="000000" w:themeColor="text1"/>
                <w:sz w:val="24"/>
                <w:szCs w:val="24"/>
              </w:rPr>
              <w:t>USB ir Bluetooth jungtimis, laisvų rankų įranga.</w:t>
            </w:r>
          </w:p>
          <w:p w14:paraId="2ECD9A56" w14:textId="77777777" w:rsidR="00011F06" w:rsidRPr="009D03EB" w:rsidRDefault="00011F06" w:rsidP="00011F06">
            <w:pPr>
              <w:contextualSpacing/>
              <w:jc w:val="both"/>
              <w:rPr>
                <w:b/>
                <w:color w:val="EE0000"/>
                <w:sz w:val="24"/>
                <w:szCs w:val="24"/>
              </w:rPr>
            </w:pPr>
            <w:r w:rsidRPr="00A400B8">
              <w:rPr>
                <w:color w:val="000000" w:themeColor="text1"/>
                <w:sz w:val="24"/>
                <w:szCs w:val="24"/>
              </w:rPr>
              <w:t xml:space="preserve">Turi būti suderinamumas su Android Auto ir Apple </w:t>
            </w:r>
            <w:proofErr w:type="spellStart"/>
            <w:r w:rsidRPr="00A400B8">
              <w:rPr>
                <w:color w:val="000000" w:themeColor="text1"/>
                <w:sz w:val="24"/>
                <w:szCs w:val="24"/>
              </w:rPr>
              <w:t>Carplay</w:t>
            </w:r>
            <w:proofErr w:type="spellEnd"/>
            <w:r w:rsidRPr="00A400B8">
              <w:rPr>
                <w:color w:val="000000" w:themeColor="text1"/>
                <w:sz w:val="24"/>
                <w:szCs w:val="24"/>
              </w:rPr>
              <w:t xml:space="preserve"> arba lygiavertės</w:t>
            </w:r>
          </w:p>
        </w:tc>
        <w:tc>
          <w:tcPr>
            <w:tcW w:w="2595" w:type="dxa"/>
          </w:tcPr>
          <w:p w14:paraId="20A6B467" w14:textId="5D9A6F79" w:rsidR="00011F06" w:rsidRPr="00C7522C" w:rsidRDefault="00011F06" w:rsidP="00011F06">
            <w:pPr>
              <w:contextualSpacing/>
              <w:jc w:val="center"/>
              <w:rPr>
                <w:b/>
                <w:sz w:val="24"/>
                <w:szCs w:val="24"/>
              </w:rPr>
            </w:pPr>
            <w:r w:rsidRPr="00AC7EA9">
              <w:rPr>
                <w:i/>
                <w:sz w:val="16"/>
              </w:rPr>
              <w:t>{įrašyti ATITINKA/ NEATITINKA</w:t>
            </w:r>
            <w:r w:rsidRPr="00AC7EA9">
              <w:rPr>
                <w:bCs/>
                <w:i/>
                <w:sz w:val="18"/>
              </w:rPr>
              <w:t>}</w:t>
            </w:r>
          </w:p>
        </w:tc>
      </w:tr>
      <w:tr w:rsidR="00D312AB" w:rsidRPr="00C7522C" w14:paraId="14966D0B" w14:textId="77777777" w:rsidTr="00530433">
        <w:tc>
          <w:tcPr>
            <w:tcW w:w="709" w:type="dxa"/>
          </w:tcPr>
          <w:p w14:paraId="2728E39A" w14:textId="3E1560BB" w:rsidR="00D312AB" w:rsidRPr="00C7522C" w:rsidRDefault="00D312AB" w:rsidP="00D312AB">
            <w:pPr>
              <w:contextualSpacing/>
              <w:jc w:val="center"/>
              <w:rPr>
                <w:sz w:val="24"/>
                <w:szCs w:val="24"/>
              </w:rPr>
            </w:pPr>
            <w:r w:rsidRPr="00C7522C">
              <w:rPr>
                <w:sz w:val="24"/>
                <w:szCs w:val="24"/>
              </w:rPr>
              <w:t>2</w:t>
            </w:r>
            <w:r w:rsidR="00BD2891">
              <w:rPr>
                <w:sz w:val="24"/>
                <w:szCs w:val="24"/>
              </w:rPr>
              <w:t>1</w:t>
            </w:r>
            <w:r w:rsidRPr="00C7522C">
              <w:rPr>
                <w:sz w:val="24"/>
                <w:szCs w:val="24"/>
              </w:rPr>
              <w:t>.</w:t>
            </w:r>
          </w:p>
        </w:tc>
        <w:tc>
          <w:tcPr>
            <w:tcW w:w="9683" w:type="dxa"/>
            <w:gridSpan w:val="3"/>
          </w:tcPr>
          <w:p w14:paraId="66B04D68" w14:textId="77777777" w:rsidR="00D312AB" w:rsidRPr="00C7522C" w:rsidRDefault="00D312AB" w:rsidP="00D312AB">
            <w:pPr>
              <w:contextualSpacing/>
              <w:jc w:val="center"/>
              <w:rPr>
                <w:b/>
                <w:sz w:val="24"/>
                <w:szCs w:val="24"/>
              </w:rPr>
            </w:pPr>
            <w:r w:rsidRPr="00C7522C">
              <w:rPr>
                <w:b/>
                <w:bCs/>
                <w:sz w:val="24"/>
                <w:szCs w:val="24"/>
              </w:rPr>
              <w:t>AUTOMOBILIO KOMPLEKTACIJA, GARANTIJA, KITI REIKALAVIMAI</w:t>
            </w:r>
          </w:p>
        </w:tc>
      </w:tr>
      <w:tr w:rsidR="00D312AB" w:rsidRPr="00C7522C" w14:paraId="4FE7B8E3" w14:textId="77777777" w:rsidTr="00530433">
        <w:tc>
          <w:tcPr>
            <w:tcW w:w="709" w:type="dxa"/>
          </w:tcPr>
          <w:p w14:paraId="69E205CD" w14:textId="2FE5AAB1" w:rsidR="00D312AB" w:rsidRPr="00C7522C" w:rsidRDefault="007A2B05" w:rsidP="00D312AB">
            <w:pPr>
              <w:contextualSpacing/>
              <w:jc w:val="center"/>
              <w:rPr>
                <w:sz w:val="24"/>
                <w:szCs w:val="24"/>
              </w:rPr>
            </w:pPr>
            <w:r w:rsidRPr="00C7522C">
              <w:rPr>
                <w:sz w:val="24"/>
                <w:szCs w:val="24"/>
              </w:rPr>
              <w:t>2</w:t>
            </w:r>
            <w:r w:rsidR="00BD2891">
              <w:rPr>
                <w:sz w:val="24"/>
                <w:szCs w:val="24"/>
              </w:rPr>
              <w:t>1</w:t>
            </w:r>
            <w:r w:rsidR="00D312AB" w:rsidRPr="00C7522C">
              <w:rPr>
                <w:sz w:val="24"/>
                <w:szCs w:val="24"/>
              </w:rPr>
              <w:t>.1.</w:t>
            </w:r>
          </w:p>
        </w:tc>
        <w:tc>
          <w:tcPr>
            <w:tcW w:w="2528" w:type="dxa"/>
          </w:tcPr>
          <w:p w14:paraId="1F057C44" w14:textId="77777777" w:rsidR="00D312AB" w:rsidRPr="00C7522C" w:rsidRDefault="00D312AB" w:rsidP="00150AAB">
            <w:pPr>
              <w:contextualSpacing/>
              <w:jc w:val="both"/>
              <w:rPr>
                <w:bCs/>
                <w:sz w:val="24"/>
                <w:szCs w:val="24"/>
              </w:rPr>
            </w:pPr>
            <w:r w:rsidRPr="00C7522C">
              <w:rPr>
                <w:bCs/>
                <w:sz w:val="24"/>
                <w:szCs w:val="24"/>
              </w:rPr>
              <w:t>Komplektacija</w:t>
            </w:r>
          </w:p>
        </w:tc>
        <w:tc>
          <w:tcPr>
            <w:tcW w:w="4560" w:type="dxa"/>
          </w:tcPr>
          <w:p w14:paraId="307CFAAC" w14:textId="5BC3FA08" w:rsidR="00D312AB" w:rsidRPr="00C7522C" w:rsidRDefault="00D312AB" w:rsidP="00150AAB">
            <w:pPr>
              <w:jc w:val="both"/>
              <w:rPr>
                <w:b/>
                <w:sz w:val="24"/>
                <w:szCs w:val="24"/>
              </w:rPr>
            </w:pPr>
            <w:r w:rsidRPr="00C7522C">
              <w:rPr>
                <w:sz w:val="24"/>
                <w:szCs w:val="24"/>
              </w:rPr>
              <w:t xml:space="preserve">Automobilis privalo būti taip sukomplektuotas, kad jį būtų galima be papildomų priemonių eksploatuoti Lietuvos Respublikoje. Automobilis pateikiamas su Padangų remonto rinkiniu arba atsarginiu ratu, rankiniu keltuvu, ratų veržlių atsukimo raktu, salono kilimėliais. Kartu su automobiliu turi būti pateikiamas teisės aktais nustatytus reikalavimus atitinkantis gesintuvas, pirmosios pagalbos rinkinys, avarinio sustojimo ženklas ir liemenė su šviesą atspindinčiais elementais. Užregistruotas VĮ „Regitra“, atlikta techninė apžiūra ir pristatytas perkančiosios organizacijos adresu: </w:t>
            </w:r>
            <w:r w:rsidR="007A2B05">
              <w:rPr>
                <w:sz w:val="24"/>
                <w:szCs w:val="24"/>
              </w:rPr>
              <w:t>Vytauto</w:t>
            </w:r>
            <w:r w:rsidRPr="00C7522C">
              <w:rPr>
                <w:sz w:val="24"/>
                <w:szCs w:val="24"/>
              </w:rPr>
              <w:t xml:space="preserve"> g. </w:t>
            </w:r>
            <w:r w:rsidR="007A2B05">
              <w:rPr>
                <w:sz w:val="24"/>
                <w:szCs w:val="24"/>
              </w:rPr>
              <w:t>12</w:t>
            </w:r>
            <w:r w:rsidRPr="00C7522C">
              <w:rPr>
                <w:sz w:val="24"/>
                <w:szCs w:val="24"/>
              </w:rPr>
              <w:t xml:space="preserve">, </w:t>
            </w:r>
            <w:r w:rsidRPr="009D03EB">
              <w:rPr>
                <w:sz w:val="24"/>
                <w:szCs w:val="24"/>
                <w:lang w:val="en-US"/>
              </w:rPr>
              <w:t>65</w:t>
            </w:r>
            <w:r w:rsidR="007A2B05">
              <w:rPr>
                <w:sz w:val="24"/>
                <w:szCs w:val="24"/>
                <w:lang w:val="en-US"/>
              </w:rPr>
              <w:t>184</w:t>
            </w:r>
            <w:r>
              <w:rPr>
                <w:b/>
                <w:bCs/>
                <w:sz w:val="24"/>
                <w:szCs w:val="24"/>
                <w:lang w:val="en-US"/>
              </w:rPr>
              <w:t xml:space="preserve"> </w:t>
            </w:r>
            <w:r w:rsidRPr="00C7522C">
              <w:rPr>
                <w:sz w:val="24"/>
                <w:szCs w:val="24"/>
              </w:rPr>
              <w:t xml:space="preserve">Varėna. </w:t>
            </w:r>
          </w:p>
        </w:tc>
        <w:tc>
          <w:tcPr>
            <w:tcW w:w="2595" w:type="dxa"/>
          </w:tcPr>
          <w:p w14:paraId="45A95447" w14:textId="77777777" w:rsidR="00D312AB" w:rsidRPr="00C7522C" w:rsidRDefault="00D312AB" w:rsidP="00D312AB">
            <w:pPr>
              <w:rPr>
                <w:b/>
                <w:sz w:val="24"/>
                <w:szCs w:val="24"/>
              </w:rPr>
            </w:pPr>
          </w:p>
          <w:p w14:paraId="0C12FFB0" w14:textId="65E57B0B" w:rsidR="00D312AB" w:rsidRPr="00C7522C" w:rsidRDefault="00011F06" w:rsidP="00D312AB">
            <w:pPr>
              <w:contextualSpacing/>
              <w:jc w:val="center"/>
              <w:rPr>
                <w:b/>
                <w:sz w:val="24"/>
                <w:szCs w:val="24"/>
              </w:rPr>
            </w:pPr>
            <w:r>
              <w:rPr>
                <w:i/>
                <w:sz w:val="16"/>
              </w:rPr>
              <w:t>{įrašyti ATITINKA/ NEATITINKA</w:t>
            </w:r>
            <w:r>
              <w:rPr>
                <w:bCs/>
                <w:i/>
                <w:sz w:val="18"/>
              </w:rPr>
              <w:t>}</w:t>
            </w:r>
          </w:p>
        </w:tc>
      </w:tr>
      <w:tr w:rsidR="009F24D7" w:rsidRPr="00C7522C" w14:paraId="6F26B8A0" w14:textId="77777777" w:rsidTr="00530433">
        <w:tc>
          <w:tcPr>
            <w:tcW w:w="709" w:type="dxa"/>
          </w:tcPr>
          <w:p w14:paraId="4717D7C8" w14:textId="4CD13AA7" w:rsidR="009F24D7" w:rsidRPr="00C7522C" w:rsidRDefault="009F24D7" w:rsidP="009F24D7">
            <w:pPr>
              <w:contextualSpacing/>
              <w:jc w:val="center"/>
              <w:rPr>
                <w:sz w:val="24"/>
                <w:szCs w:val="24"/>
              </w:rPr>
            </w:pPr>
            <w:r w:rsidRPr="00C7522C">
              <w:rPr>
                <w:sz w:val="24"/>
                <w:szCs w:val="24"/>
              </w:rPr>
              <w:t>2</w:t>
            </w:r>
            <w:r w:rsidR="00BD2891">
              <w:rPr>
                <w:sz w:val="24"/>
                <w:szCs w:val="24"/>
              </w:rPr>
              <w:t>1</w:t>
            </w:r>
            <w:r w:rsidRPr="00C7522C">
              <w:rPr>
                <w:sz w:val="24"/>
                <w:szCs w:val="24"/>
              </w:rPr>
              <w:t>.2.</w:t>
            </w:r>
          </w:p>
        </w:tc>
        <w:tc>
          <w:tcPr>
            <w:tcW w:w="2528" w:type="dxa"/>
          </w:tcPr>
          <w:p w14:paraId="78BDFFD9" w14:textId="16A5117C" w:rsidR="009F24D7" w:rsidRPr="00C7522C" w:rsidRDefault="009F24D7" w:rsidP="00150AAB">
            <w:pPr>
              <w:jc w:val="both"/>
              <w:rPr>
                <w:sz w:val="24"/>
                <w:szCs w:val="24"/>
              </w:rPr>
            </w:pPr>
            <w:r>
              <w:rPr>
                <w:sz w:val="24"/>
                <w:szCs w:val="24"/>
              </w:rPr>
              <w:t>Įkroviklis</w:t>
            </w:r>
          </w:p>
        </w:tc>
        <w:tc>
          <w:tcPr>
            <w:tcW w:w="4560" w:type="dxa"/>
          </w:tcPr>
          <w:p w14:paraId="2C0D3320" w14:textId="3165F81B" w:rsidR="009F24D7" w:rsidRPr="00A400B8" w:rsidRDefault="00295038" w:rsidP="00150AAB">
            <w:pPr>
              <w:contextualSpacing/>
              <w:jc w:val="both"/>
              <w:rPr>
                <w:color w:val="000000" w:themeColor="text1"/>
                <w:sz w:val="24"/>
                <w:szCs w:val="24"/>
              </w:rPr>
            </w:pPr>
            <w:r w:rsidRPr="00295038">
              <w:rPr>
                <w:sz w:val="24"/>
                <w:szCs w:val="24"/>
              </w:rPr>
              <w:t xml:space="preserve">22 kW galios įkroviklis, skirtas montuoti lauke ant </w:t>
            </w:r>
            <w:proofErr w:type="spellStart"/>
            <w:r w:rsidRPr="00295038">
              <w:rPr>
                <w:sz w:val="24"/>
                <w:szCs w:val="24"/>
                <w:lang w:val="en-US"/>
              </w:rPr>
              <w:t>įkroviklio</w:t>
            </w:r>
            <w:proofErr w:type="spellEnd"/>
            <w:r w:rsidRPr="00295038">
              <w:rPr>
                <w:sz w:val="24"/>
                <w:szCs w:val="24"/>
                <w:lang w:val="en-US"/>
              </w:rPr>
              <w:t xml:space="preserve"> </w:t>
            </w:r>
            <w:proofErr w:type="spellStart"/>
            <w:r w:rsidRPr="00295038">
              <w:rPr>
                <w:sz w:val="24"/>
                <w:szCs w:val="24"/>
                <w:lang w:val="en-US"/>
              </w:rPr>
              <w:t>stulpo</w:t>
            </w:r>
            <w:proofErr w:type="spellEnd"/>
            <w:r w:rsidRPr="00295038">
              <w:rPr>
                <w:sz w:val="24"/>
                <w:szCs w:val="24"/>
              </w:rPr>
              <w:t xml:space="preserve">, </w:t>
            </w:r>
            <w:proofErr w:type="spellStart"/>
            <w:r w:rsidRPr="00295038">
              <w:rPr>
                <w:sz w:val="24"/>
                <w:szCs w:val="24"/>
                <w:lang w:val="en-US"/>
              </w:rPr>
              <w:t>įkroviklio</w:t>
            </w:r>
            <w:proofErr w:type="spellEnd"/>
            <w:r w:rsidRPr="00295038">
              <w:rPr>
                <w:sz w:val="24"/>
                <w:szCs w:val="24"/>
                <w:lang w:val="en-US"/>
              </w:rPr>
              <w:t xml:space="preserve"> </w:t>
            </w:r>
            <w:proofErr w:type="spellStart"/>
            <w:r w:rsidRPr="00295038">
              <w:rPr>
                <w:sz w:val="24"/>
                <w:szCs w:val="24"/>
                <w:lang w:val="en-US"/>
              </w:rPr>
              <w:t>stulpą</w:t>
            </w:r>
            <w:proofErr w:type="spellEnd"/>
            <w:r w:rsidRPr="00295038">
              <w:rPr>
                <w:sz w:val="24"/>
                <w:szCs w:val="24"/>
                <w:lang w:val="en-US"/>
              </w:rPr>
              <w:t xml:space="preserve"> </w:t>
            </w:r>
            <w:proofErr w:type="spellStart"/>
            <w:r w:rsidRPr="00295038">
              <w:rPr>
                <w:sz w:val="24"/>
                <w:szCs w:val="24"/>
                <w:lang w:val="en-US"/>
              </w:rPr>
              <w:t>turi</w:t>
            </w:r>
            <w:proofErr w:type="spellEnd"/>
            <w:r w:rsidRPr="00295038">
              <w:rPr>
                <w:sz w:val="24"/>
                <w:szCs w:val="24"/>
                <w:lang w:val="en-US"/>
              </w:rPr>
              <w:t xml:space="preserve"> </w:t>
            </w:r>
            <w:proofErr w:type="spellStart"/>
            <w:r w:rsidRPr="00295038">
              <w:rPr>
                <w:sz w:val="24"/>
                <w:szCs w:val="24"/>
                <w:lang w:val="en-US"/>
              </w:rPr>
              <w:t>įrengti</w:t>
            </w:r>
            <w:proofErr w:type="spellEnd"/>
            <w:r w:rsidRPr="00295038">
              <w:rPr>
                <w:sz w:val="24"/>
                <w:szCs w:val="24"/>
                <w:lang w:val="en-US"/>
              </w:rPr>
              <w:t xml:space="preserve"> </w:t>
            </w:r>
            <w:proofErr w:type="spellStart"/>
            <w:r w:rsidRPr="00295038">
              <w:rPr>
                <w:sz w:val="24"/>
                <w:szCs w:val="24"/>
                <w:lang w:val="en-US"/>
              </w:rPr>
              <w:t>tiekėjas</w:t>
            </w:r>
            <w:proofErr w:type="spellEnd"/>
            <w:r w:rsidRPr="00295038">
              <w:rPr>
                <w:sz w:val="24"/>
                <w:szCs w:val="24"/>
                <w:lang w:val="en-US"/>
              </w:rPr>
              <w:t>,</w:t>
            </w:r>
            <w:r w:rsidRPr="00295038">
              <w:rPr>
                <w:sz w:val="24"/>
                <w:szCs w:val="24"/>
              </w:rPr>
              <w:t xml:space="preserve"> su lizdu ir apsauginiu užraktu</w:t>
            </w:r>
            <w:r w:rsidR="00011F06">
              <w:rPr>
                <w:sz w:val="24"/>
                <w:szCs w:val="24"/>
              </w:rPr>
              <w:t xml:space="preserve">. Įrengimo adresas: </w:t>
            </w:r>
            <w:proofErr w:type="spellStart"/>
            <w:r w:rsidR="00011F06">
              <w:rPr>
                <w:sz w:val="24"/>
                <w:szCs w:val="24"/>
              </w:rPr>
              <w:t>Voronecko</w:t>
            </w:r>
            <w:proofErr w:type="spellEnd"/>
            <w:r w:rsidR="00011F06">
              <w:rPr>
                <w:sz w:val="24"/>
                <w:szCs w:val="24"/>
              </w:rPr>
              <w:t xml:space="preserve"> g. 2, Varėna.</w:t>
            </w:r>
          </w:p>
        </w:tc>
        <w:tc>
          <w:tcPr>
            <w:tcW w:w="2595" w:type="dxa"/>
          </w:tcPr>
          <w:p w14:paraId="116F1FE1" w14:textId="245E15F5" w:rsidR="009F24D7" w:rsidRPr="00C7522C" w:rsidRDefault="00011F06" w:rsidP="009F24D7">
            <w:pPr>
              <w:contextualSpacing/>
              <w:jc w:val="center"/>
              <w:rPr>
                <w:b/>
                <w:sz w:val="24"/>
                <w:szCs w:val="24"/>
              </w:rPr>
            </w:pPr>
            <w:r>
              <w:rPr>
                <w:i/>
                <w:sz w:val="16"/>
              </w:rPr>
              <w:t xml:space="preserve">{įrašyti tikslias </w:t>
            </w:r>
            <w:r>
              <w:rPr>
                <w:bCs/>
                <w:i/>
                <w:sz w:val="18"/>
              </w:rPr>
              <w:t>technines charakteristikas}</w:t>
            </w:r>
          </w:p>
        </w:tc>
      </w:tr>
      <w:tr w:rsidR="009F24D7" w:rsidRPr="00C7522C" w14:paraId="5868BDB1" w14:textId="77777777" w:rsidTr="00530433">
        <w:tc>
          <w:tcPr>
            <w:tcW w:w="709" w:type="dxa"/>
          </w:tcPr>
          <w:p w14:paraId="07ACADEA" w14:textId="240A849C" w:rsidR="009F24D7" w:rsidRPr="00C7522C" w:rsidRDefault="009F24D7" w:rsidP="009F24D7">
            <w:pPr>
              <w:contextualSpacing/>
              <w:jc w:val="center"/>
              <w:rPr>
                <w:sz w:val="24"/>
                <w:szCs w:val="24"/>
              </w:rPr>
            </w:pPr>
            <w:r w:rsidRPr="00C7522C">
              <w:rPr>
                <w:sz w:val="24"/>
                <w:szCs w:val="24"/>
              </w:rPr>
              <w:t>2</w:t>
            </w:r>
            <w:r w:rsidR="00BD2891">
              <w:rPr>
                <w:sz w:val="24"/>
                <w:szCs w:val="24"/>
              </w:rPr>
              <w:t>1</w:t>
            </w:r>
            <w:r w:rsidRPr="00C7522C">
              <w:rPr>
                <w:sz w:val="24"/>
                <w:szCs w:val="24"/>
              </w:rPr>
              <w:t>.3.</w:t>
            </w:r>
          </w:p>
        </w:tc>
        <w:tc>
          <w:tcPr>
            <w:tcW w:w="2528" w:type="dxa"/>
          </w:tcPr>
          <w:p w14:paraId="0698AE7F" w14:textId="77777777" w:rsidR="009F24D7" w:rsidRPr="00C7522C" w:rsidRDefault="009F24D7" w:rsidP="00150AAB">
            <w:pPr>
              <w:jc w:val="both"/>
              <w:rPr>
                <w:sz w:val="24"/>
                <w:szCs w:val="24"/>
              </w:rPr>
            </w:pPr>
            <w:r w:rsidRPr="00C7522C">
              <w:rPr>
                <w:sz w:val="24"/>
                <w:szCs w:val="24"/>
              </w:rPr>
              <w:t>Garantinis techninis</w:t>
            </w:r>
          </w:p>
          <w:p w14:paraId="2A6AF25D" w14:textId="77777777" w:rsidR="009F24D7" w:rsidRPr="00C7522C" w:rsidRDefault="009F24D7" w:rsidP="00150AAB">
            <w:pPr>
              <w:contextualSpacing/>
              <w:jc w:val="both"/>
              <w:rPr>
                <w:b/>
                <w:sz w:val="24"/>
                <w:szCs w:val="24"/>
              </w:rPr>
            </w:pPr>
            <w:r w:rsidRPr="00C7522C">
              <w:rPr>
                <w:sz w:val="24"/>
                <w:szCs w:val="24"/>
              </w:rPr>
              <w:t>aptarnavimas</w:t>
            </w:r>
          </w:p>
        </w:tc>
        <w:tc>
          <w:tcPr>
            <w:tcW w:w="4560" w:type="dxa"/>
          </w:tcPr>
          <w:p w14:paraId="63E0A469" w14:textId="47BBE2AD" w:rsidR="009F24D7" w:rsidRPr="00A400B8" w:rsidRDefault="00D063CB" w:rsidP="00150AAB">
            <w:pPr>
              <w:contextualSpacing/>
              <w:jc w:val="both"/>
              <w:rPr>
                <w:b/>
                <w:color w:val="000000" w:themeColor="text1"/>
                <w:sz w:val="24"/>
                <w:szCs w:val="24"/>
              </w:rPr>
            </w:pPr>
            <w:r w:rsidRPr="00A025C9">
              <w:rPr>
                <w:noProof/>
                <w:color w:val="000000" w:themeColor="text1"/>
                <w:sz w:val="24"/>
                <w:szCs w:val="24"/>
                <w:lang w:val="en-GB"/>
              </w:rPr>
              <w:t>Jeigu garantinį aptarnavimą atliekantis autoservisas yra daugiau kaip 1</w:t>
            </w:r>
            <w:r w:rsidR="00295038">
              <w:rPr>
                <w:noProof/>
                <w:color w:val="000000" w:themeColor="text1"/>
                <w:sz w:val="24"/>
                <w:szCs w:val="24"/>
                <w:lang w:val="en-GB"/>
              </w:rPr>
              <w:t>0</w:t>
            </w:r>
            <w:r w:rsidRPr="00A025C9">
              <w:rPr>
                <w:noProof/>
                <w:color w:val="000000" w:themeColor="text1"/>
                <w:sz w:val="24"/>
                <w:szCs w:val="24"/>
                <w:lang w:val="en-GB"/>
              </w:rPr>
              <w:t xml:space="preserve">0 km atstumu nuo perkančiosios organizacijos buveinės adreso, </w:t>
            </w:r>
            <w:r w:rsidR="00696C3D" w:rsidRPr="00696C3D">
              <w:rPr>
                <w:noProof/>
                <w:color w:val="000000" w:themeColor="text1"/>
                <w:sz w:val="24"/>
                <w:szCs w:val="24"/>
                <w:lang w:val="en-US"/>
              </w:rPr>
              <w:t xml:space="preserve">Tiekėjas </w:t>
            </w:r>
            <w:r w:rsidRPr="00A025C9">
              <w:rPr>
                <w:noProof/>
                <w:color w:val="000000" w:themeColor="text1"/>
                <w:sz w:val="24"/>
                <w:szCs w:val="24"/>
                <w:lang w:val="en-GB"/>
              </w:rPr>
              <w:t>savo lėšomis privalo nugabenti automobilį į servisą ir grąžinti jį atgal, taip pat garantinio aptarnavimo laikotarpiui neatlygintinai suteikti ne prastesnį pakaitinį automobilį.</w:t>
            </w:r>
            <w:r w:rsidR="009F24D7" w:rsidRPr="00A400B8">
              <w:rPr>
                <w:color w:val="000000" w:themeColor="text1"/>
                <w:sz w:val="24"/>
                <w:szCs w:val="24"/>
              </w:rPr>
              <w:t xml:space="preserve"> </w:t>
            </w:r>
          </w:p>
        </w:tc>
        <w:tc>
          <w:tcPr>
            <w:tcW w:w="2595" w:type="dxa"/>
          </w:tcPr>
          <w:p w14:paraId="3C104D0D" w14:textId="3B1CB114" w:rsidR="009F24D7" w:rsidRPr="00C7522C" w:rsidRDefault="00011F06" w:rsidP="009F24D7">
            <w:pPr>
              <w:contextualSpacing/>
              <w:jc w:val="center"/>
              <w:rPr>
                <w:b/>
                <w:sz w:val="24"/>
                <w:szCs w:val="24"/>
              </w:rPr>
            </w:pPr>
            <w:r>
              <w:rPr>
                <w:i/>
                <w:sz w:val="16"/>
              </w:rPr>
              <w:t xml:space="preserve">{įrašyti tikslias </w:t>
            </w:r>
            <w:r>
              <w:rPr>
                <w:bCs/>
                <w:i/>
                <w:sz w:val="18"/>
              </w:rPr>
              <w:t>technines charakteristikas}</w:t>
            </w:r>
          </w:p>
        </w:tc>
      </w:tr>
      <w:tr w:rsidR="00011F06" w:rsidRPr="00C7522C" w14:paraId="56E08317" w14:textId="77777777" w:rsidTr="00011F06">
        <w:trPr>
          <w:trHeight w:val="840"/>
        </w:trPr>
        <w:tc>
          <w:tcPr>
            <w:tcW w:w="709" w:type="dxa"/>
            <w:vMerge w:val="restart"/>
          </w:tcPr>
          <w:p w14:paraId="45422490" w14:textId="600352A5" w:rsidR="00011F06" w:rsidRPr="00C7522C" w:rsidRDefault="00011F06" w:rsidP="00011F06">
            <w:pPr>
              <w:contextualSpacing/>
              <w:jc w:val="center"/>
              <w:rPr>
                <w:sz w:val="24"/>
                <w:szCs w:val="24"/>
              </w:rPr>
            </w:pPr>
            <w:r w:rsidRPr="00C7522C">
              <w:rPr>
                <w:sz w:val="24"/>
                <w:szCs w:val="24"/>
              </w:rPr>
              <w:t>2</w:t>
            </w:r>
            <w:r w:rsidR="00BD2891">
              <w:rPr>
                <w:sz w:val="24"/>
                <w:szCs w:val="24"/>
              </w:rPr>
              <w:t>1</w:t>
            </w:r>
            <w:r w:rsidRPr="00C7522C">
              <w:rPr>
                <w:sz w:val="24"/>
                <w:szCs w:val="24"/>
              </w:rPr>
              <w:t>.</w:t>
            </w:r>
            <w:r>
              <w:rPr>
                <w:sz w:val="24"/>
                <w:szCs w:val="24"/>
              </w:rPr>
              <w:t>4</w:t>
            </w:r>
            <w:r w:rsidRPr="00C7522C">
              <w:rPr>
                <w:sz w:val="24"/>
                <w:szCs w:val="24"/>
              </w:rPr>
              <w:t>.</w:t>
            </w:r>
          </w:p>
        </w:tc>
        <w:tc>
          <w:tcPr>
            <w:tcW w:w="2528" w:type="dxa"/>
            <w:vMerge w:val="restart"/>
          </w:tcPr>
          <w:p w14:paraId="15818C6B" w14:textId="77777777" w:rsidR="00011F06" w:rsidRPr="00C7522C" w:rsidRDefault="00011F06" w:rsidP="00011F06">
            <w:pPr>
              <w:jc w:val="both"/>
              <w:rPr>
                <w:sz w:val="24"/>
                <w:szCs w:val="24"/>
              </w:rPr>
            </w:pPr>
            <w:r w:rsidRPr="00C7522C">
              <w:rPr>
                <w:sz w:val="24"/>
                <w:szCs w:val="24"/>
              </w:rPr>
              <w:t>Garantija</w:t>
            </w:r>
          </w:p>
        </w:tc>
        <w:tc>
          <w:tcPr>
            <w:tcW w:w="4560" w:type="dxa"/>
          </w:tcPr>
          <w:p w14:paraId="25F4B220" w14:textId="1BF4750C" w:rsidR="00011F06" w:rsidRPr="00A400B8" w:rsidRDefault="00011F06" w:rsidP="00011F06">
            <w:pPr>
              <w:contextualSpacing/>
              <w:jc w:val="both"/>
              <w:rPr>
                <w:color w:val="000000" w:themeColor="text1"/>
                <w:sz w:val="24"/>
                <w:szCs w:val="24"/>
              </w:rPr>
            </w:pPr>
            <w:r w:rsidRPr="00A400B8">
              <w:rPr>
                <w:color w:val="000000" w:themeColor="text1"/>
                <w:sz w:val="24"/>
                <w:szCs w:val="24"/>
              </w:rPr>
              <w:t xml:space="preserve">Automobilio ne mažiau kaip </w:t>
            </w:r>
            <w:r>
              <w:rPr>
                <w:color w:val="000000" w:themeColor="text1"/>
                <w:sz w:val="24"/>
                <w:szCs w:val="24"/>
              </w:rPr>
              <w:t>10 metų</w:t>
            </w:r>
            <w:r w:rsidRPr="00A400B8">
              <w:rPr>
                <w:color w:val="000000" w:themeColor="text1"/>
                <w:sz w:val="24"/>
                <w:szCs w:val="24"/>
              </w:rPr>
              <w:t xml:space="preserve"> arba iki ≥1</w:t>
            </w:r>
            <w:r>
              <w:rPr>
                <w:color w:val="000000" w:themeColor="text1"/>
                <w:sz w:val="24"/>
                <w:szCs w:val="24"/>
              </w:rPr>
              <w:t>80</w:t>
            </w:r>
            <w:r w:rsidRPr="00A400B8">
              <w:rPr>
                <w:color w:val="000000" w:themeColor="text1"/>
                <w:sz w:val="24"/>
                <w:szCs w:val="24"/>
              </w:rPr>
              <w:t xml:space="preserve"> 000 km ridos</w:t>
            </w:r>
            <w:r>
              <w:rPr>
                <w:color w:val="000000" w:themeColor="text1"/>
                <w:sz w:val="24"/>
                <w:szCs w:val="24"/>
              </w:rPr>
              <w:t xml:space="preserve">, </w:t>
            </w:r>
            <w:proofErr w:type="spellStart"/>
            <w:r w:rsidRPr="00E72B9C">
              <w:rPr>
                <w:color w:val="000000" w:themeColor="text1"/>
                <w:sz w:val="24"/>
                <w:szCs w:val="24"/>
                <w:lang w:val="en-US"/>
              </w:rPr>
              <w:t>atsižvelgiant</w:t>
            </w:r>
            <w:proofErr w:type="spellEnd"/>
            <w:r w:rsidRPr="00E72B9C">
              <w:rPr>
                <w:color w:val="000000" w:themeColor="text1"/>
                <w:sz w:val="24"/>
                <w:szCs w:val="24"/>
                <w:lang w:val="en-US"/>
              </w:rPr>
              <w:t xml:space="preserve"> į tai, </w:t>
            </w:r>
            <w:proofErr w:type="spellStart"/>
            <w:r w:rsidRPr="00E72B9C">
              <w:rPr>
                <w:color w:val="000000" w:themeColor="text1"/>
                <w:sz w:val="24"/>
                <w:szCs w:val="24"/>
                <w:lang w:val="en-US"/>
              </w:rPr>
              <w:t>kuri</w:t>
            </w:r>
            <w:proofErr w:type="spellEnd"/>
            <w:r w:rsidRPr="00E72B9C">
              <w:rPr>
                <w:color w:val="000000" w:themeColor="text1"/>
                <w:sz w:val="24"/>
                <w:szCs w:val="24"/>
                <w:lang w:val="en-US"/>
              </w:rPr>
              <w:t xml:space="preserve"> </w:t>
            </w:r>
            <w:proofErr w:type="spellStart"/>
            <w:r w:rsidRPr="00E72B9C">
              <w:rPr>
                <w:color w:val="000000" w:themeColor="text1"/>
                <w:sz w:val="24"/>
                <w:szCs w:val="24"/>
                <w:lang w:val="en-US"/>
              </w:rPr>
              <w:t>sąlyga</w:t>
            </w:r>
            <w:proofErr w:type="spellEnd"/>
            <w:r w:rsidRPr="00E72B9C">
              <w:rPr>
                <w:color w:val="000000" w:themeColor="text1"/>
                <w:sz w:val="24"/>
                <w:szCs w:val="24"/>
                <w:lang w:val="en-US"/>
              </w:rPr>
              <w:t xml:space="preserve"> </w:t>
            </w:r>
            <w:proofErr w:type="spellStart"/>
            <w:r w:rsidRPr="00E72B9C">
              <w:rPr>
                <w:color w:val="000000" w:themeColor="text1"/>
                <w:sz w:val="24"/>
                <w:szCs w:val="24"/>
                <w:lang w:val="en-US"/>
              </w:rPr>
              <w:t>įvyksta</w:t>
            </w:r>
            <w:proofErr w:type="spellEnd"/>
            <w:r w:rsidRPr="00E72B9C">
              <w:rPr>
                <w:color w:val="000000" w:themeColor="text1"/>
                <w:sz w:val="24"/>
                <w:szCs w:val="24"/>
                <w:lang w:val="en-US"/>
              </w:rPr>
              <w:t xml:space="preserve"> </w:t>
            </w:r>
            <w:proofErr w:type="spellStart"/>
            <w:r w:rsidRPr="00E72B9C">
              <w:rPr>
                <w:color w:val="000000" w:themeColor="text1"/>
                <w:sz w:val="24"/>
                <w:szCs w:val="24"/>
                <w:lang w:val="en-US"/>
              </w:rPr>
              <w:t>anksčiau</w:t>
            </w:r>
            <w:proofErr w:type="spellEnd"/>
          </w:p>
          <w:p w14:paraId="37623384" w14:textId="4707FB67" w:rsidR="00011F06" w:rsidRPr="00A400B8" w:rsidRDefault="00011F06" w:rsidP="00011F06">
            <w:pPr>
              <w:contextualSpacing/>
              <w:jc w:val="both"/>
              <w:rPr>
                <w:color w:val="000000" w:themeColor="text1"/>
                <w:sz w:val="24"/>
                <w:szCs w:val="24"/>
              </w:rPr>
            </w:pPr>
          </w:p>
        </w:tc>
        <w:tc>
          <w:tcPr>
            <w:tcW w:w="2595" w:type="dxa"/>
          </w:tcPr>
          <w:p w14:paraId="4D5F2A24" w14:textId="4989D68E" w:rsidR="00011F06" w:rsidRPr="00C7522C" w:rsidRDefault="00011F06" w:rsidP="00011F06">
            <w:pPr>
              <w:contextualSpacing/>
              <w:jc w:val="center"/>
              <w:rPr>
                <w:b/>
                <w:sz w:val="24"/>
                <w:szCs w:val="24"/>
              </w:rPr>
            </w:pPr>
            <w:r w:rsidRPr="001D28C5">
              <w:rPr>
                <w:i/>
                <w:sz w:val="16"/>
              </w:rPr>
              <w:t xml:space="preserve">{įrašyti tikslias </w:t>
            </w:r>
            <w:r w:rsidRPr="001D28C5">
              <w:rPr>
                <w:bCs/>
                <w:i/>
                <w:sz w:val="18"/>
              </w:rPr>
              <w:t>technines charakteristikas}</w:t>
            </w:r>
          </w:p>
        </w:tc>
      </w:tr>
      <w:tr w:rsidR="00011F06" w:rsidRPr="00C7522C" w14:paraId="3EF146A2" w14:textId="77777777" w:rsidTr="00530433">
        <w:trPr>
          <w:trHeight w:val="810"/>
        </w:trPr>
        <w:tc>
          <w:tcPr>
            <w:tcW w:w="709" w:type="dxa"/>
            <w:vMerge/>
          </w:tcPr>
          <w:p w14:paraId="33D273A7" w14:textId="77777777" w:rsidR="00011F06" w:rsidRPr="00C7522C" w:rsidRDefault="00011F06" w:rsidP="00011F06">
            <w:pPr>
              <w:contextualSpacing/>
              <w:jc w:val="center"/>
              <w:rPr>
                <w:sz w:val="24"/>
                <w:szCs w:val="24"/>
              </w:rPr>
            </w:pPr>
          </w:p>
        </w:tc>
        <w:tc>
          <w:tcPr>
            <w:tcW w:w="2528" w:type="dxa"/>
            <w:vMerge/>
          </w:tcPr>
          <w:p w14:paraId="2BAB97C6" w14:textId="77777777" w:rsidR="00011F06" w:rsidRPr="00C7522C" w:rsidRDefault="00011F06" w:rsidP="00011F06">
            <w:pPr>
              <w:jc w:val="both"/>
              <w:rPr>
                <w:sz w:val="24"/>
                <w:szCs w:val="24"/>
              </w:rPr>
            </w:pPr>
          </w:p>
        </w:tc>
        <w:tc>
          <w:tcPr>
            <w:tcW w:w="4560" w:type="dxa"/>
          </w:tcPr>
          <w:p w14:paraId="70EA530E" w14:textId="184478EF" w:rsidR="00011F06" w:rsidRPr="00A400B8" w:rsidRDefault="00130873" w:rsidP="00011F06">
            <w:pPr>
              <w:contextualSpacing/>
              <w:jc w:val="both"/>
              <w:rPr>
                <w:color w:val="000000" w:themeColor="text1"/>
                <w:sz w:val="24"/>
                <w:szCs w:val="24"/>
              </w:rPr>
            </w:pPr>
            <w:r w:rsidRPr="00A400B8">
              <w:rPr>
                <w:color w:val="000000" w:themeColor="text1"/>
                <w:sz w:val="24"/>
                <w:szCs w:val="24"/>
              </w:rPr>
              <w:t>Baterijai ne mažiau kaip 8 metai, arba iki</w:t>
            </w:r>
            <w:r w:rsidR="00011F06" w:rsidRPr="00A400B8">
              <w:rPr>
                <w:color w:val="000000" w:themeColor="text1"/>
                <w:sz w:val="24"/>
                <w:szCs w:val="24"/>
              </w:rPr>
              <w:t xml:space="preserve"> ≥150 000 km ridos</w:t>
            </w:r>
            <w:r w:rsidR="00011F06">
              <w:rPr>
                <w:color w:val="000000" w:themeColor="text1"/>
                <w:sz w:val="24"/>
                <w:szCs w:val="24"/>
              </w:rPr>
              <w:t xml:space="preserve">, </w:t>
            </w:r>
            <w:proofErr w:type="spellStart"/>
            <w:r w:rsidR="00011F06" w:rsidRPr="00E72B9C">
              <w:rPr>
                <w:color w:val="000000" w:themeColor="text1"/>
                <w:sz w:val="24"/>
                <w:szCs w:val="24"/>
                <w:lang w:val="en-US"/>
              </w:rPr>
              <w:t>atsižvelgiant</w:t>
            </w:r>
            <w:proofErr w:type="spellEnd"/>
            <w:r w:rsidR="00011F06" w:rsidRPr="00E72B9C">
              <w:rPr>
                <w:color w:val="000000" w:themeColor="text1"/>
                <w:sz w:val="24"/>
                <w:szCs w:val="24"/>
                <w:lang w:val="en-US"/>
              </w:rPr>
              <w:t xml:space="preserve"> į tai, </w:t>
            </w:r>
            <w:proofErr w:type="spellStart"/>
            <w:r w:rsidR="00011F06" w:rsidRPr="00E72B9C">
              <w:rPr>
                <w:color w:val="000000" w:themeColor="text1"/>
                <w:sz w:val="24"/>
                <w:szCs w:val="24"/>
                <w:lang w:val="en-US"/>
              </w:rPr>
              <w:t>kuri</w:t>
            </w:r>
            <w:proofErr w:type="spellEnd"/>
            <w:r w:rsidR="00011F06" w:rsidRPr="00E72B9C">
              <w:rPr>
                <w:color w:val="000000" w:themeColor="text1"/>
                <w:sz w:val="24"/>
                <w:szCs w:val="24"/>
                <w:lang w:val="en-US"/>
              </w:rPr>
              <w:t xml:space="preserve"> </w:t>
            </w:r>
            <w:proofErr w:type="spellStart"/>
            <w:r w:rsidR="00011F06" w:rsidRPr="00E72B9C">
              <w:rPr>
                <w:color w:val="000000" w:themeColor="text1"/>
                <w:sz w:val="24"/>
                <w:szCs w:val="24"/>
                <w:lang w:val="en-US"/>
              </w:rPr>
              <w:t>sąlyga</w:t>
            </w:r>
            <w:proofErr w:type="spellEnd"/>
            <w:r w:rsidR="00011F06" w:rsidRPr="00E72B9C">
              <w:rPr>
                <w:color w:val="000000" w:themeColor="text1"/>
                <w:sz w:val="24"/>
                <w:szCs w:val="24"/>
                <w:lang w:val="en-US"/>
              </w:rPr>
              <w:t xml:space="preserve"> </w:t>
            </w:r>
            <w:proofErr w:type="spellStart"/>
            <w:r w:rsidR="00011F06" w:rsidRPr="00E72B9C">
              <w:rPr>
                <w:color w:val="000000" w:themeColor="text1"/>
                <w:sz w:val="24"/>
                <w:szCs w:val="24"/>
                <w:lang w:val="en-US"/>
              </w:rPr>
              <w:t>įvyksta</w:t>
            </w:r>
            <w:proofErr w:type="spellEnd"/>
            <w:r w:rsidR="00011F06" w:rsidRPr="00E72B9C">
              <w:rPr>
                <w:color w:val="000000" w:themeColor="text1"/>
                <w:sz w:val="24"/>
                <w:szCs w:val="24"/>
                <w:lang w:val="en-US"/>
              </w:rPr>
              <w:t xml:space="preserve"> </w:t>
            </w:r>
            <w:proofErr w:type="spellStart"/>
            <w:r w:rsidR="00011F06" w:rsidRPr="00E72B9C">
              <w:rPr>
                <w:color w:val="000000" w:themeColor="text1"/>
                <w:sz w:val="24"/>
                <w:szCs w:val="24"/>
                <w:lang w:val="en-US"/>
              </w:rPr>
              <w:t>anksčiau</w:t>
            </w:r>
            <w:proofErr w:type="spellEnd"/>
          </w:p>
        </w:tc>
        <w:tc>
          <w:tcPr>
            <w:tcW w:w="2595" w:type="dxa"/>
          </w:tcPr>
          <w:p w14:paraId="68812EE7" w14:textId="47F8D276" w:rsidR="00011F06" w:rsidRPr="00C7522C" w:rsidRDefault="00011F06" w:rsidP="00011F06">
            <w:pPr>
              <w:contextualSpacing/>
              <w:jc w:val="center"/>
              <w:rPr>
                <w:b/>
                <w:sz w:val="24"/>
                <w:szCs w:val="24"/>
              </w:rPr>
            </w:pPr>
            <w:r w:rsidRPr="001D28C5">
              <w:rPr>
                <w:i/>
                <w:sz w:val="16"/>
              </w:rPr>
              <w:t xml:space="preserve">{įrašyti tikslias </w:t>
            </w:r>
            <w:r w:rsidRPr="001D28C5">
              <w:rPr>
                <w:bCs/>
                <w:i/>
                <w:sz w:val="18"/>
              </w:rPr>
              <w:t>technines charakteristikas}</w:t>
            </w:r>
          </w:p>
        </w:tc>
      </w:tr>
      <w:tr w:rsidR="00011F06" w:rsidRPr="00C7522C" w14:paraId="1B0EFC66" w14:textId="77777777" w:rsidTr="00530433">
        <w:tc>
          <w:tcPr>
            <w:tcW w:w="709" w:type="dxa"/>
          </w:tcPr>
          <w:p w14:paraId="2AA9781D" w14:textId="11DF3B47" w:rsidR="00011F06" w:rsidRPr="00C7522C" w:rsidRDefault="00011F06" w:rsidP="00011F06">
            <w:pPr>
              <w:contextualSpacing/>
              <w:jc w:val="center"/>
              <w:rPr>
                <w:sz w:val="24"/>
                <w:szCs w:val="24"/>
              </w:rPr>
            </w:pPr>
            <w:r w:rsidRPr="00C7522C">
              <w:rPr>
                <w:sz w:val="24"/>
                <w:szCs w:val="24"/>
              </w:rPr>
              <w:t>2</w:t>
            </w:r>
            <w:r w:rsidR="00BD2891">
              <w:rPr>
                <w:sz w:val="24"/>
                <w:szCs w:val="24"/>
              </w:rPr>
              <w:t>1</w:t>
            </w:r>
            <w:r w:rsidRPr="00C7522C">
              <w:rPr>
                <w:sz w:val="24"/>
                <w:szCs w:val="24"/>
              </w:rPr>
              <w:t>.</w:t>
            </w:r>
            <w:r>
              <w:rPr>
                <w:sz w:val="24"/>
                <w:szCs w:val="24"/>
              </w:rPr>
              <w:t>5</w:t>
            </w:r>
            <w:r w:rsidRPr="00C7522C">
              <w:rPr>
                <w:sz w:val="24"/>
                <w:szCs w:val="24"/>
              </w:rPr>
              <w:t>.</w:t>
            </w:r>
          </w:p>
        </w:tc>
        <w:tc>
          <w:tcPr>
            <w:tcW w:w="2528" w:type="dxa"/>
          </w:tcPr>
          <w:p w14:paraId="4271BD69" w14:textId="77777777" w:rsidR="00011F06" w:rsidRPr="00C7522C" w:rsidRDefault="00011F06" w:rsidP="00011F06">
            <w:pPr>
              <w:jc w:val="both"/>
              <w:rPr>
                <w:sz w:val="24"/>
                <w:szCs w:val="24"/>
              </w:rPr>
            </w:pPr>
            <w:r w:rsidRPr="00C7522C">
              <w:rPr>
                <w:sz w:val="24"/>
                <w:szCs w:val="24"/>
              </w:rPr>
              <w:t>Automobilio pristatymo terminas</w:t>
            </w:r>
          </w:p>
        </w:tc>
        <w:tc>
          <w:tcPr>
            <w:tcW w:w="4560" w:type="dxa"/>
          </w:tcPr>
          <w:p w14:paraId="207C4CEC" w14:textId="5BE19027" w:rsidR="00011F06" w:rsidRPr="00A400B8" w:rsidRDefault="00011F06" w:rsidP="00011F06">
            <w:pPr>
              <w:contextualSpacing/>
              <w:jc w:val="both"/>
              <w:rPr>
                <w:color w:val="000000" w:themeColor="text1"/>
                <w:sz w:val="24"/>
                <w:szCs w:val="24"/>
              </w:rPr>
            </w:pPr>
            <w:r w:rsidRPr="00A400B8">
              <w:rPr>
                <w:color w:val="000000" w:themeColor="text1"/>
                <w:sz w:val="24"/>
                <w:szCs w:val="24"/>
              </w:rPr>
              <w:t xml:space="preserve">Ne ilgesnis kaip </w:t>
            </w:r>
            <w:r>
              <w:rPr>
                <w:color w:val="000000" w:themeColor="text1"/>
                <w:sz w:val="24"/>
                <w:szCs w:val="24"/>
              </w:rPr>
              <w:t>6</w:t>
            </w:r>
            <w:r w:rsidRPr="00A400B8">
              <w:rPr>
                <w:color w:val="000000" w:themeColor="text1"/>
                <w:sz w:val="24"/>
                <w:szCs w:val="24"/>
              </w:rPr>
              <w:t xml:space="preserve"> mėn. po </w:t>
            </w:r>
            <w:r>
              <w:rPr>
                <w:color w:val="000000" w:themeColor="text1"/>
                <w:sz w:val="24"/>
                <w:szCs w:val="24"/>
              </w:rPr>
              <w:t>Sutarties pasirašymo</w:t>
            </w:r>
          </w:p>
        </w:tc>
        <w:tc>
          <w:tcPr>
            <w:tcW w:w="2595" w:type="dxa"/>
          </w:tcPr>
          <w:p w14:paraId="5B9FC32A" w14:textId="2FAEE0A5" w:rsidR="00011F06" w:rsidRPr="00C7522C" w:rsidRDefault="00011F06" w:rsidP="00011F06">
            <w:pPr>
              <w:contextualSpacing/>
              <w:jc w:val="center"/>
              <w:rPr>
                <w:b/>
                <w:sz w:val="24"/>
                <w:szCs w:val="24"/>
              </w:rPr>
            </w:pPr>
            <w:r w:rsidRPr="001D28C5">
              <w:rPr>
                <w:i/>
                <w:sz w:val="16"/>
              </w:rPr>
              <w:t xml:space="preserve">{įrašyti tikslias </w:t>
            </w:r>
            <w:r w:rsidRPr="001D28C5">
              <w:rPr>
                <w:bCs/>
                <w:i/>
                <w:sz w:val="18"/>
              </w:rPr>
              <w:t>technines charakteristikas}</w:t>
            </w:r>
          </w:p>
        </w:tc>
      </w:tr>
    </w:tbl>
    <w:p w14:paraId="71779910" w14:textId="77777777" w:rsidR="00C7522C" w:rsidRPr="00C7522C" w:rsidRDefault="00C7522C" w:rsidP="00C7522C">
      <w:pPr>
        <w:autoSpaceDN w:val="0"/>
        <w:spacing w:after="0" w:line="240" w:lineRule="auto"/>
        <w:ind w:left="-567"/>
        <w:rPr>
          <w:rFonts w:ascii="Times New Roman" w:eastAsia="Times New Roman" w:hAnsi="Times New Roman" w:cs="Times New Roman"/>
          <w:iCs/>
          <w:sz w:val="24"/>
          <w:szCs w:val="24"/>
          <w:lang w:val="lt-LT" w:eastAsia="lt-LT"/>
        </w:rPr>
      </w:pPr>
    </w:p>
    <w:p w14:paraId="5FF3C0EA" w14:textId="4708ED7B" w:rsidR="00C07DA6" w:rsidRPr="00C07DA6" w:rsidRDefault="00C07DA6" w:rsidP="00C07DA6">
      <w:pPr>
        <w:pStyle w:val="Sraopastraipa"/>
        <w:numPr>
          <w:ilvl w:val="0"/>
          <w:numId w:val="4"/>
        </w:numPr>
        <w:pBdr>
          <w:top w:val="single" w:sz="8" w:space="1" w:color="auto"/>
          <w:bottom w:val="single" w:sz="8" w:space="1" w:color="auto"/>
        </w:pBdr>
        <w:shd w:val="clear" w:color="auto" w:fill="D9D9D9" w:themeFill="background1" w:themeFillShade="D9"/>
        <w:tabs>
          <w:tab w:val="left" w:pos="284"/>
          <w:tab w:val="left" w:pos="851"/>
          <w:tab w:val="left" w:pos="1134"/>
        </w:tabs>
        <w:spacing w:after="0" w:line="240" w:lineRule="auto"/>
        <w:rPr>
          <w:rFonts w:ascii="Times New Roman" w:eastAsia="Calibri" w:hAnsi="Times New Roman" w:cs="Times New Roman"/>
          <w:b/>
          <w:szCs w:val="24"/>
        </w:rPr>
      </w:pPr>
      <w:r w:rsidRPr="00C07DA6">
        <w:rPr>
          <w:rFonts w:ascii="Times New Roman" w:eastAsia="Calibri" w:hAnsi="Times New Roman" w:cs="Times New Roman"/>
          <w:b/>
          <w:szCs w:val="24"/>
        </w:rPr>
        <w:t>KITI PRIVALOMI REIKALAVIMAI</w:t>
      </w:r>
    </w:p>
    <w:p w14:paraId="253CBA95" w14:textId="77777777" w:rsidR="00C07DA6" w:rsidRDefault="00C07DA6" w:rsidP="00C07DA6">
      <w:pPr>
        <w:pStyle w:val="Sraopastraipa"/>
        <w:numPr>
          <w:ilvl w:val="1"/>
          <w:numId w:val="4"/>
        </w:numPr>
        <w:tabs>
          <w:tab w:val="left" w:pos="426"/>
          <w:tab w:val="left" w:pos="1134"/>
        </w:tabs>
        <w:ind w:left="0" w:firstLine="556"/>
        <w:jc w:val="both"/>
        <w:rPr>
          <w:rFonts w:ascii="Times New Roman" w:hAnsi="Times New Roman" w:cs="Times New Roman"/>
          <w:b/>
          <w:bCs/>
          <w:szCs w:val="24"/>
        </w:rPr>
      </w:pPr>
      <w:r>
        <w:rPr>
          <w:rFonts w:ascii="Times New Roman" w:hAnsi="Times New Roman" w:cs="Times New Roman"/>
          <w:szCs w:val="24"/>
        </w:rPr>
        <w:t xml:space="preserve"> Elektromobilis privalo būti sukomplektuotas taip, kad jį būtų galima be papildomų priemonių eksploatuoti Lietuvos Respublikoje. </w:t>
      </w:r>
    </w:p>
    <w:p w14:paraId="25CEBD59" w14:textId="77777777" w:rsidR="00C07DA6" w:rsidRDefault="00C07DA6" w:rsidP="00C07DA6">
      <w:pPr>
        <w:pStyle w:val="Sraopastraipa"/>
        <w:numPr>
          <w:ilvl w:val="1"/>
          <w:numId w:val="4"/>
        </w:numPr>
        <w:tabs>
          <w:tab w:val="left" w:pos="426"/>
          <w:tab w:val="left" w:pos="1134"/>
        </w:tabs>
        <w:ind w:left="0" w:firstLine="556"/>
        <w:jc w:val="both"/>
        <w:rPr>
          <w:rFonts w:ascii="Times New Roman" w:hAnsi="Times New Roman" w:cs="Times New Roman"/>
          <w:b/>
          <w:bCs/>
          <w:szCs w:val="24"/>
        </w:rPr>
      </w:pPr>
      <w:r>
        <w:rPr>
          <w:rFonts w:ascii="Times New Roman" w:eastAsia="SimSun" w:hAnsi="Times New Roman" w:cs="Times New Roman"/>
          <w:szCs w:val="24"/>
          <w:lang w:eastAsia="lt-LT"/>
        </w:rPr>
        <w:lastRenderedPageBreak/>
        <w:t>Tiekėjas garantiniu laikotarpiu turi nemokamai konsultuoti Pirkėją elektromobilio eksploatavimo klausimais telefonu, elektroniniu paštu.</w:t>
      </w:r>
    </w:p>
    <w:p w14:paraId="0742C34C" w14:textId="77777777" w:rsidR="00C07DA6" w:rsidRDefault="00C07DA6" w:rsidP="00C07DA6">
      <w:pPr>
        <w:tabs>
          <w:tab w:val="left" w:pos="1134"/>
        </w:tabs>
        <w:spacing w:after="0"/>
        <w:ind w:firstLine="556"/>
        <w:jc w:val="both"/>
        <w:rPr>
          <w:rFonts w:ascii="Times New Roman" w:hAnsi="Times New Roman" w:cs="Times New Roman"/>
          <w:bCs/>
          <w:snapToGrid w:val="0"/>
          <w:szCs w:val="24"/>
          <w:lang w:val="lt-LT"/>
        </w:rPr>
      </w:pPr>
    </w:p>
    <w:p w14:paraId="274AE46C" w14:textId="77777777" w:rsidR="00C07DA6" w:rsidRDefault="00C07DA6" w:rsidP="00C07DA6">
      <w:pPr>
        <w:pStyle w:val="Sraopastraipa"/>
        <w:numPr>
          <w:ilvl w:val="0"/>
          <w:numId w:val="4"/>
        </w:numPr>
        <w:pBdr>
          <w:top w:val="single" w:sz="8" w:space="1" w:color="auto"/>
          <w:bottom w:val="single" w:sz="8" w:space="1" w:color="auto"/>
        </w:pBdr>
        <w:shd w:val="clear" w:color="auto" w:fill="D9D9D9" w:themeFill="background1" w:themeFillShade="D9"/>
        <w:tabs>
          <w:tab w:val="left" w:pos="284"/>
          <w:tab w:val="left" w:pos="851"/>
          <w:tab w:val="left" w:pos="1134"/>
        </w:tabs>
        <w:spacing w:after="0" w:line="240" w:lineRule="auto"/>
        <w:ind w:left="0" w:firstLine="556"/>
        <w:rPr>
          <w:rFonts w:ascii="Times New Roman" w:eastAsia="Calibri" w:hAnsi="Times New Roman" w:cs="Times New Roman"/>
          <w:b/>
          <w:szCs w:val="24"/>
        </w:rPr>
      </w:pPr>
      <w:r>
        <w:rPr>
          <w:rFonts w:ascii="Times New Roman" w:eastAsia="Calibri" w:hAnsi="Times New Roman" w:cs="Times New Roman"/>
          <w:b/>
          <w:szCs w:val="24"/>
        </w:rPr>
        <w:t>APLINKOSAUGINIAI REIKALAVIMAI</w:t>
      </w:r>
    </w:p>
    <w:p w14:paraId="7F29C458" w14:textId="77777777" w:rsidR="00C07DA6" w:rsidRDefault="00C07DA6" w:rsidP="00C07DA6">
      <w:pPr>
        <w:pStyle w:val="Sraopastraipa"/>
        <w:numPr>
          <w:ilvl w:val="1"/>
          <w:numId w:val="4"/>
        </w:numPr>
        <w:tabs>
          <w:tab w:val="left" w:pos="426"/>
          <w:tab w:val="left" w:pos="1134"/>
        </w:tabs>
        <w:ind w:left="0" w:firstLine="556"/>
        <w:jc w:val="both"/>
        <w:rPr>
          <w:rFonts w:ascii="Times New Roman" w:hAnsi="Times New Roman" w:cs="Times New Roman"/>
          <w:szCs w:val="24"/>
        </w:rPr>
      </w:pPr>
      <w:r>
        <w:rPr>
          <w:rFonts w:ascii="Times New Roman" w:hAnsi="Times New Roman" w:cs="Times New Roman"/>
          <w:szCs w:val="24"/>
        </w:rPr>
        <w:t xml:space="preserve">Pirkimas vykdomas vadovaujantis Aplinkos apsaugos kriterijų taikymo, vykdant žaliuosius pirkimus, tvarkos aprašo (toliau – Aprašas), patvirtinto Lietuvos Respublikos aplinkos ministro 2011 m. birželio 28 d. įsakymu Nr. D1-508 „Dėl aplinkos apsaugos kriterijų taikymo, vykdant žaliuosius pirkimus, tvarkos aprašo patvirtinimo“, 4.1. papunkčiu. Perkamam objektui taikomi aplinkos apaugos kriterijai, kurie nustatyti  Aprašo 2 priedo 10 skyriaus 10.1.1 papunktyje „atliekant pirkimus Lietuvos Respublikos alternatyviųjų degalų įstatymo 15 straipsnio 1 dalyje nustatytais atvejais ir atsižvelgiant į šio įstatymo 15 straipsnio 3, 4 ir 5 dalyse pirkimams nustatytus reikalavimus, perkama transporto priemonė suprantama kaip apibrėžta Alternatyviųjų degalų įstatymo 2 straipsnio 23 ir (ar) 36 dalyse, išskyrus šio įstatymo 15 straipsnio 7 dalyje nurodytas transporto priemones.“ </w:t>
      </w:r>
    </w:p>
    <w:p w14:paraId="005E5E42" w14:textId="77777777" w:rsidR="00C07DA6" w:rsidRDefault="00C07DA6" w:rsidP="00C07DA6">
      <w:pPr>
        <w:pStyle w:val="Sraopastraipa"/>
        <w:numPr>
          <w:ilvl w:val="1"/>
          <w:numId w:val="4"/>
        </w:numPr>
        <w:tabs>
          <w:tab w:val="left" w:pos="426"/>
          <w:tab w:val="left" w:pos="1134"/>
        </w:tabs>
        <w:ind w:left="0" w:firstLine="556"/>
        <w:jc w:val="both"/>
        <w:rPr>
          <w:rFonts w:ascii="Times New Roman" w:hAnsi="Times New Roman" w:cs="Times New Roman"/>
          <w:szCs w:val="24"/>
        </w:rPr>
      </w:pPr>
      <w:r>
        <w:rPr>
          <w:rFonts w:ascii="Times New Roman" w:hAnsi="Times New Roman" w:cs="Times New Roman"/>
          <w:szCs w:val="24"/>
        </w:rPr>
        <w:t xml:space="preserve">Tiekėjai turi siūlyti tik netaršias transporto priemones kaip apibrėžiama Respublikos alternatyviųjų degalų įstatymo 2 straipsnio 12 dalyje, </w:t>
      </w:r>
      <w:proofErr w:type="spellStart"/>
      <w:r>
        <w:rPr>
          <w:rFonts w:ascii="Times New Roman" w:hAnsi="Times New Roman" w:cs="Times New Roman"/>
          <w:szCs w:val="24"/>
        </w:rPr>
        <w:t>t.y</w:t>
      </w:r>
      <w:proofErr w:type="spellEnd"/>
      <w:r>
        <w:rPr>
          <w:rFonts w:ascii="Times New Roman" w:hAnsi="Times New Roman" w:cs="Times New Roman"/>
          <w:szCs w:val="24"/>
        </w:rPr>
        <w:t>. Grynasis elektromobilis – M1 kategorijos elektrinė kelių transporto priemonė, varoma tik elektros varikliu.</w:t>
      </w:r>
    </w:p>
    <w:p w14:paraId="3F52A7E0" w14:textId="77777777" w:rsidR="00C07DA6" w:rsidRDefault="00C07DA6" w:rsidP="00C07DA6">
      <w:pPr>
        <w:pStyle w:val="Sraopastraipa"/>
        <w:tabs>
          <w:tab w:val="left" w:pos="426"/>
          <w:tab w:val="left" w:pos="1134"/>
        </w:tabs>
        <w:autoSpaceDN w:val="0"/>
        <w:spacing w:after="0" w:line="240" w:lineRule="auto"/>
        <w:ind w:left="556"/>
        <w:jc w:val="both"/>
        <w:rPr>
          <w:rFonts w:ascii="Times New Roman" w:eastAsia="Times New Roman" w:hAnsi="Times New Roman" w:cs="Times New Roman"/>
          <w:i/>
          <w:szCs w:val="24"/>
          <w:lang w:eastAsia="lt-LT"/>
        </w:rPr>
      </w:pPr>
    </w:p>
    <w:p w14:paraId="60FF020F" w14:textId="77777777" w:rsidR="00C07DA6" w:rsidRDefault="00C07DA6" w:rsidP="00C07DA6">
      <w:pPr>
        <w:autoSpaceDN w:val="0"/>
        <w:spacing w:after="0" w:line="240" w:lineRule="auto"/>
        <w:jc w:val="both"/>
        <w:rPr>
          <w:rFonts w:ascii="Times New Roman" w:eastAsia="Times New Roman" w:hAnsi="Times New Roman" w:cs="Times New Roman"/>
          <w:i/>
          <w:szCs w:val="24"/>
          <w:lang w:val="lt-LT" w:eastAsia="lt-LT"/>
        </w:rPr>
      </w:pPr>
    </w:p>
    <w:p w14:paraId="31FEDED4" w14:textId="77777777" w:rsidR="00C07DA6" w:rsidRDefault="00C07DA6" w:rsidP="00C07DA6">
      <w:pPr>
        <w:autoSpaceDN w:val="0"/>
        <w:spacing w:after="0" w:line="240" w:lineRule="auto"/>
        <w:jc w:val="both"/>
        <w:rPr>
          <w:rFonts w:ascii="Times New Roman" w:eastAsia="Times New Roman" w:hAnsi="Times New Roman" w:cs="Times New Roman"/>
          <w:i/>
          <w:szCs w:val="24"/>
          <w:lang w:val="lt-LT" w:eastAsia="lt-LT"/>
        </w:rPr>
      </w:pPr>
    </w:p>
    <w:p w14:paraId="19B73BA4" w14:textId="77777777" w:rsidR="00C07DA6" w:rsidRDefault="00C07DA6" w:rsidP="00C07DA6">
      <w:pPr>
        <w:autoSpaceDN w:val="0"/>
        <w:spacing w:after="0" w:line="240" w:lineRule="auto"/>
        <w:jc w:val="both"/>
        <w:rPr>
          <w:rFonts w:ascii="Times New Roman" w:eastAsia="Times New Roman" w:hAnsi="Times New Roman" w:cs="Times New Roman"/>
          <w:i/>
          <w:szCs w:val="24"/>
          <w:lang w:val="lt-LT" w:eastAsia="lt-LT"/>
        </w:rPr>
      </w:pPr>
    </w:p>
    <w:p w14:paraId="2577C724" w14:textId="77777777" w:rsidR="00C07DA6" w:rsidRDefault="00C07DA6" w:rsidP="00C07DA6">
      <w:pPr>
        <w:autoSpaceDN w:val="0"/>
        <w:spacing w:after="0" w:line="240" w:lineRule="auto"/>
        <w:jc w:val="both"/>
        <w:rPr>
          <w:rFonts w:ascii="Times New Roman" w:eastAsia="Calibri" w:hAnsi="Times New Roman" w:cs="Times New Roman"/>
          <w:szCs w:val="24"/>
          <w:lang w:val="lt-LT" w:eastAsia="ar-SA"/>
        </w:rPr>
      </w:pPr>
      <w:r>
        <w:rPr>
          <w:rFonts w:ascii="Times New Roman" w:eastAsia="Times New Roman" w:hAnsi="Times New Roman" w:cs="Times New Roman"/>
          <w:i/>
          <w:szCs w:val="24"/>
          <w:lang w:val="lt-LT" w:eastAsia="lt-LT"/>
        </w:rPr>
        <w:t>*</w:t>
      </w:r>
      <w:r>
        <w:rPr>
          <w:rFonts w:ascii="Times New Roman" w:eastAsia="Calibri" w:hAnsi="Times New Roman" w:cs="Times New Roman"/>
          <w:szCs w:val="24"/>
          <w:lang w:val="lt-LT" w:eastAsia="ar-SA"/>
        </w:rPr>
        <w:t xml:space="preserve"> Tiekėjas privalo patvirtinti atitikimą techniniam reikalavimui nurodydamas Atitinka/Neatitinka ir, kur to reikalaujama, įrašyti tikslią siūlomos Prekės parametro reikšmę.</w:t>
      </w:r>
    </w:p>
    <w:p w14:paraId="4E6DF74E" w14:textId="77777777" w:rsidR="00C7522C" w:rsidRPr="00C7522C" w:rsidRDefault="00C7522C" w:rsidP="00C7522C">
      <w:pPr>
        <w:autoSpaceDN w:val="0"/>
        <w:spacing w:after="0" w:line="240" w:lineRule="auto"/>
        <w:rPr>
          <w:rFonts w:ascii="Times New Roman" w:eastAsia="Times New Roman" w:hAnsi="Times New Roman" w:cs="Times New Roman"/>
          <w:i/>
          <w:sz w:val="24"/>
          <w:szCs w:val="24"/>
          <w:lang w:val="lt-LT" w:eastAsia="lt-LT"/>
        </w:rPr>
      </w:pPr>
      <w:r w:rsidRPr="00C7522C">
        <w:rPr>
          <w:rFonts w:ascii="Times New Roman" w:eastAsia="Times New Roman" w:hAnsi="Times New Roman" w:cs="Times New Roman"/>
          <w:i/>
          <w:sz w:val="24"/>
          <w:szCs w:val="24"/>
          <w:lang w:val="lt-LT" w:eastAsia="lt-LT"/>
        </w:rPr>
        <w:t>_____________________</w:t>
      </w:r>
      <w:r w:rsidRPr="00C7522C">
        <w:rPr>
          <w:rFonts w:ascii="Times New Roman" w:eastAsia="Times New Roman" w:hAnsi="Times New Roman" w:cs="Times New Roman"/>
          <w:i/>
          <w:sz w:val="24"/>
          <w:szCs w:val="24"/>
          <w:lang w:val="lt-LT" w:eastAsia="lt-LT"/>
        </w:rPr>
        <w:tab/>
        <w:t xml:space="preserve">     ______________      </w:t>
      </w:r>
      <w:r w:rsidRPr="00C7522C">
        <w:rPr>
          <w:rFonts w:ascii="Times New Roman" w:eastAsia="Times New Roman" w:hAnsi="Times New Roman" w:cs="Times New Roman"/>
          <w:i/>
          <w:sz w:val="24"/>
          <w:szCs w:val="24"/>
          <w:lang w:val="lt-LT" w:eastAsia="lt-LT"/>
        </w:rPr>
        <w:tab/>
        <w:t>__________________________</w:t>
      </w:r>
    </w:p>
    <w:p w14:paraId="6BB54626" w14:textId="77777777" w:rsidR="00C7522C" w:rsidRPr="00C7522C" w:rsidRDefault="00C7522C" w:rsidP="00C7522C">
      <w:pPr>
        <w:autoSpaceDN w:val="0"/>
        <w:spacing w:after="0" w:line="240" w:lineRule="auto"/>
        <w:rPr>
          <w:rFonts w:ascii="Times New Roman" w:eastAsia="Times New Roman" w:hAnsi="Times New Roman" w:cs="Times New Roman"/>
          <w:i/>
          <w:sz w:val="24"/>
          <w:szCs w:val="24"/>
          <w:lang w:val="lt-LT" w:eastAsia="lt-LT"/>
        </w:rPr>
      </w:pPr>
      <w:r w:rsidRPr="00C7522C">
        <w:rPr>
          <w:rFonts w:ascii="Times New Roman" w:eastAsia="Times New Roman" w:hAnsi="Times New Roman" w:cs="Times New Roman"/>
          <w:i/>
          <w:sz w:val="24"/>
          <w:szCs w:val="24"/>
          <w:lang w:val="lt-LT" w:eastAsia="lt-LT"/>
        </w:rPr>
        <w:t>(tiekėjo atstovo pareigos)                   (parašas)</w:t>
      </w:r>
      <w:r w:rsidRPr="00C7522C">
        <w:rPr>
          <w:rFonts w:ascii="Times New Roman" w:eastAsia="Times New Roman" w:hAnsi="Times New Roman" w:cs="Times New Roman"/>
          <w:i/>
          <w:sz w:val="24"/>
          <w:szCs w:val="24"/>
          <w:lang w:val="lt-LT" w:eastAsia="lt-LT"/>
        </w:rPr>
        <w:tab/>
        <w:t xml:space="preserve">             </w:t>
      </w:r>
      <w:r w:rsidRPr="00C7522C">
        <w:rPr>
          <w:rFonts w:ascii="Times New Roman" w:eastAsia="Times New Roman" w:hAnsi="Times New Roman" w:cs="Times New Roman"/>
          <w:i/>
          <w:sz w:val="24"/>
          <w:szCs w:val="24"/>
          <w:lang w:val="lt-LT" w:eastAsia="lt-LT"/>
        </w:rPr>
        <w:tab/>
        <w:t xml:space="preserve">           (vardas pavardė)</w:t>
      </w:r>
    </w:p>
    <w:p w14:paraId="2450FF57" w14:textId="77777777" w:rsidR="00C7522C" w:rsidRPr="00C7522C" w:rsidRDefault="00C7522C" w:rsidP="00C7522C">
      <w:pPr>
        <w:autoSpaceDN w:val="0"/>
        <w:spacing w:after="0" w:line="240" w:lineRule="auto"/>
        <w:rPr>
          <w:rFonts w:ascii="Times New Roman" w:eastAsia="Times New Roman" w:hAnsi="Times New Roman" w:cs="Times New Roman"/>
          <w:i/>
          <w:sz w:val="24"/>
          <w:szCs w:val="24"/>
          <w:lang w:val="lt-LT" w:eastAsia="lt-LT"/>
        </w:rPr>
      </w:pPr>
    </w:p>
    <w:p w14:paraId="79B483B0" w14:textId="12F44E70" w:rsidR="003D6ECE" w:rsidRDefault="00C7522C" w:rsidP="00C7522C">
      <w:pPr>
        <w:autoSpaceDN w:val="0"/>
        <w:spacing w:after="0" w:line="240" w:lineRule="auto"/>
        <w:rPr>
          <w:rFonts w:ascii="Times New Roman" w:eastAsia="Calibri" w:hAnsi="Times New Roman" w:cs="Times New Roman"/>
          <w:color w:val="000000"/>
          <w:sz w:val="24"/>
          <w:szCs w:val="24"/>
          <w:lang w:val="lt-LT"/>
        </w:rPr>
      </w:pPr>
      <w:r w:rsidRPr="00C7522C">
        <w:rPr>
          <w:rFonts w:ascii="Times New Roman" w:eastAsia="Times New Roman" w:hAnsi="Times New Roman" w:cs="Times New Roman"/>
          <w:i/>
          <w:sz w:val="24"/>
          <w:szCs w:val="24"/>
          <w:lang w:val="lt-LT" w:eastAsia="lt-LT"/>
        </w:rPr>
        <w:t>Jei pasiūlymą pasirašo Tiekėjo įgaliotas asmuo, kartu su pasiūlymu turi būti pateiktas dokumentas suteikiantis teisę nurodytam asmeniui pasirašyti Tiekėjo vardu.</w:t>
      </w:r>
    </w:p>
    <w:sectPr w:rsidR="003D6ECE" w:rsidSect="0092186E">
      <w:pgSz w:w="12240" w:h="15840"/>
      <w:pgMar w:top="851" w:right="567" w:bottom="1134" w:left="1843"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140D7"/>
    <w:multiLevelType w:val="multilevel"/>
    <w:tmpl w:val="BE2C5178"/>
    <w:lvl w:ilvl="0">
      <w:start w:val="1"/>
      <w:numFmt w:val="decimal"/>
      <w:lvlText w:val="%1."/>
      <w:lvlJc w:val="left"/>
      <w:pPr>
        <w:ind w:left="720" w:hanging="360"/>
      </w:pPr>
    </w:lvl>
    <w:lvl w:ilvl="1">
      <w:start w:val="1"/>
      <w:numFmt w:val="decimal"/>
      <w:isLgl/>
      <w:lvlText w:val="%1.%2."/>
      <w:lvlJc w:val="left"/>
      <w:pPr>
        <w:ind w:left="720" w:hanging="360"/>
      </w:pPr>
      <w:rPr>
        <w:b w:val="0"/>
      </w:rPr>
    </w:lvl>
    <w:lvl w:ilvl="2">
      <w:start w:val="1"/>
      <w:numFmt w:val="decimal"/>
      <w:isLgl/>
      <w:lvlText w:val="%1.%2.%3."/>
      <w:lvlJc w:val="left"/>
      <w:pPr>
        <w:ind w:left="1080" w:hanging="720"/>
      </w:pPr>
      <w:rPr>
        <w:b w:val="0"/>
      </w:rPr>
    </w:lvl>
    <w:lvl w:ilvl="3">
      <w:start w:val="1"/>
      <w:numFmt w:val="decimal"/>
      <w:isLgl/>
      <w:lvlText w:val="%1.%2.%3.%4."/>
      <w:lvlJc w:val="left"/>
      <w:pPr>
        <w:ind w:left="1080" w:hanging="720"/>
      </w:pPr>
      <w:rPr>
        <w:b w:val="0"/>
      </w:rPr>
    </w:lvl>
    <w:lvl w:ilvl="4">
      <w:start w:val="1"/>
      <w:numFmt w:val="decimal"/>
      <w:isLgl/>
      <w:lvlText w:val="%1.%2.%3.%4.%5."/>
      <w:lvlJc w:val="left"/>
      <w:pPr>
        <w:ind w:left="1440" w:hanging="1080"/>
      </w:pPr>
      <w:rPr>
        <w:b w:val="0"/>
      </w:rPr>
    </w:lvl>
    <w:lvl w:ilvl="5">
      <w:start w:val="1"/>
      <w:numFmt w:val="decimal"/>
      <w:isLgl/>
      <w:lvlText w:val="%1.%2.%3.%4.%5.%6."/>
      <w:lvlJc w:val="left"/>
      <w:pPr>
        <w:ind w:left="1440" w:hanging="1080"/>
      </w:pPr>
      <w:rPr>
        <w:b w:val="0"/>
      </w:rPr>
    </w:lvl>
    <w:lvl w:ilvl="6">
      <w:start w:val="1"/>
      <w:numFmt w:val="decimal"/>
      <w:isLgl/>
      <w:lvlText w:val="%1.%2.%3.%4.%5.%6.%7."/>
      <w:lvlJc w:val="left"/>
      <w:pPr>
        <w:ind w:left="1800" w:hanging="1440"/>
      </w:pPr>
      <w:rPr>
        <w:b w:val="0"/>
      </w:rPr>
    </w:lvl>
    <w:lvl w:ilvl="7">
      <w:start w:val="1"/>
      <w:numFmt w:val="decimal"/>
      <w:isLgl/>
      <w:lvlText w:val="%1.%2.%3.%4.%5.%6.%7.%8."/>
      <w:lvlJc w:val="left"/>
      <w:pPr>
        <w:ind w:left="1800" w:hanging="1440"/>
      </w:pPr>
      <w:rPr>
        <w:b w:val="0"/>
      </w:rPr>
    </w:lvl>
    <w:lvl w:ilvl="8">
      <w:start w:val="1"/>
      <w:numFmt w:val="decimal"/>
      <w:isLgl/>
      <w:lvlText w:val="%1.%2.%3.%4.%5.%6.%7.%8.%9."/>
      <w:lvlJc w:val="left"/>
      <w:pPr>
        <w:ind w:left="2160" w:hanging="1800"/>
      </w:pPr>
      <w:rPr>
        <w:b w:val="0"/>
      </w:rPr>
    </w:lvl>
  </w:abstractNum>
  <w:abstractNum w:abstractNumId="1" w15:restartNumberingAfterBreak="0">
    <w:nsid w:val="0A4C35BF"/>
    <w:multiLevelType w:val="hybridMultilevel"/>
    <w:tmpl w:val="E90AC3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5F7906"/>
    <w:multiLevelType w:val="hybridMultilevel"/>
    <w:tmpl w:val="33CC8E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4D4EAC"/>
    <w:multiLevelType w:val="hybridMultilevel"/>
    <w:tmpl w:val="71CABC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51816A6"/>
    <w:multiLevelType w:val="multilevel"/>
    <w:tmpl w:val="BE2C5178"/>
    <w:lvl w:ilvl="0">
      <w:start w:val="1"/>
      <w:numFmt w:val="decimal"/>
      <w:lvlText w:val="%1."/>
      <w:lvlJc w:val="left"/>
      <w:pPr>
        <w:ind w:left="720" w:hanging="360"/>
      </w:pPr>
    </w:lvl>
    <w:lvl w:ilvl="1">
      <w:start w:val="1"/>
      <w:numFmt w:val="decimal"/>
      <w:isLgl/>
      <w:lvlText w:val="%1.%2."/>
      <w:lvlJc w:val="left"/>
      <w:pPr>
        <w:ind w:left="720" w:hanging="360"/>
      </w:pPr>
      <w:rPr>
        <w:b w:val="0"/>
      </w:rPr>
    </w:lvl>
    <w:lvl w:ilvl="2">
      <w:start w:val="1"/>
      <w:numFmt w:val="decimal"/>
      <w:isLgl/>
      <w:lvlText w:val="%1.%2.%3."/>
      <w:lvlJc w:val="left"/>
      <w:pPr>
        <w:ind w:left="1080" w:hanging="720"/>
      </w:pPr>
      <w:rPr>
        <w:b w:val="0"/>
      </w:rPr>
    </w:lvl>
    <w:lvl w:ilvl="3">
      <w:start w:val="1"/>
      <w:numFmt w:val="decimal"/>
      <w:isLgl/>
      <w:lvlText w:val="%1.%2.%3.%4."/>
      <w:lvlJc w:val="left"/>
      <w:pPr>
        <w:ind w:left="1080" w:hanging="720"/>
      </w:pPr>
      <w:rPr>
        <w:b w:val="0"/>
      </w:rPr>
    </w:lvl>
    <w:lvl w:ilvl="4">
      <w:start w:val="1"/>
      <w:numFmt w:val="decimal"/>
      <w:isLgl/>
      <w:lvlText w:val="%1.%2.%3.%4.%5."/>
      <w:lvlJc w:val="left"/>
      <w:pPr>
        <w:ind w:left="1440" w:hanging="1080"/>
      </w:pPr>
      <w:rPr>
        <w:b w:val="0"/>
      </w:rPr>
    </w:lvl>
    <w:lvl w:ilvl="5">
      <w:start w:val="1"/>
      <w:numFmt w:val="decimal"/>
      <w:isLgl/>
      <w:lvlText w:val="%1.%2.%3.%4.%5.%6."/>
      <w:lvlJc w:val="left"/>
      <w:pPr>
        <w:ind w:left="1440" w:hanging="1080"/>
      </w:pPr>
      <w:rPr>
        <w:b w:val="0"/>
      </w:rPr>
    </w:lvl>
    <w:lvl w:ilvl="6">
      <w:start w:val="1"/>
      <w:numFmt w:val="decimal"/>
      <w:isLgl/>
      <w:lvlText w:val="%1.%2.%3.%4.%5.%6.%7."/>
      <w:lvlJc w:val="left"/>
      <w:pPr>
        <w:ind w:left="1800" w:hanging="1440"/>
      </w:pPr>
      <w:rPr>
        <w:b w:val="0"/>
      </w:rPr>
    </w:lvl>
    <w:lvl w:ilvl="7">
      <w:start w:val="1"/>
      <w:numFmt w:val="decimal"/>
      <w:isLgl/>
      <w:lvlText w:val="%1.%2.%3.%4.%5.%6.%7.%8."/>
      <w:lvlJc w:val="left"/>
      <w:pPr>
        <w:ind w:left="1800" w:hanging="1440"/>
      </w:pPr>
      <w:rPr>
        <w:b w:val="0"/>
      </w:rPr>
    </w:lvl>
    <w:lvl w:ilvl="8">
      <w:start w:val="1"/>
      <w:numFmt w:val="decimal"/>
      <w:isLgl/>
      <w:lvlText w:val="%1.%2.%3.%4.%5.%6.%7.%8.%9."/>
      <w:lvlJc w:val="left"/>
      <w:pPr>
        <w:ind w:left="2160" w:hanging="1800"/>
      </w:pPr>
      <w:rPr>
        <w:b w:val="0"/>
      </w:rPr>
    </w:lvl>
  </w:abstractNum>
  <w:num w:numId="1" w16cid:durableId="414325053">
    <w:abstractNumId w:val="1"/>
  </w:num>
  <w:num w:numId="2" w16cid:durableId="1893301238">
    <w:abstractNumId w:val="2"/>
  </w:num>
  <w:num w:numId="3" w16cid:durableId="328870785">
    <w:abstractNumId w:val="3"/>
  </w:num>
  <w:num w:numId="4" w16cid:durableId="212900387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705989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2935"/>
    <w:rsid w:val="00003587"/>
    <w:rsid w:val="00011018"/>
    <w:rsid w:val="00011F06"/>
    <w:rsid w:val="00047C86"/>
    <w:rsid w:val="000576FD"/>
    <w:rsid w:val="00080CC2"/>
    <w:rsid w:val="0008696D"/>
    <w:rsid w:val="000963C9"/>
    <w:rsid w:val="000C6EC4"/>
    <w:rsid w:val="000C7FB1"/>
    <w:rsid w:val="000E68A3"/>
    <w:rsid w:val="000F3C59"/>
    <w:rsid w:val="0012394F"/>
    <w:rsid w:val="00130873"/>
    <w:rsid w:val="00135B20"/>
    <w:rsid w:val="001367E9"/>
    <w:rsid w:val="00150AAB"/>
    <w:rsid w:val="001644F2"/>
    <w:rsid w:val="00171826"/>
    <w:rsid w:val="001D269B"/>
    <w:rsid w:val="00204831"/>
    <w:rsid w:val="002063C7"/>
    <w:rsid w:val="002457CE"/>
    <w:rsid w:val="002644A5"/>
    <w:rsid w:val="0029235B"/>
    <w:rsid w:val="00295038"/>
    <w:rsid w:val="002A1E25"/>
    <w:rsid w:val="002B12B1"/>
    <w:rsid w:val="002D2F76"/>
    <w:rsid w:val="002F0363"/>
    <w:rsid w:val="002F2CA2"/>
    <w:rsid w:val="00303591"/>
    <w:rsid w:val="00310D25"/>
    <w:rsid w:val="0031136B"/>
    <w:rsid w:val="00317CAA"/>
    <w:rsid w:val="00332193"/>
    <w:rsid w:val="0034193A"/>
    <w:rsid w:val="00344DD0"/>
    <w:rsid w:val="003475DC"/>
    <w:rsid w:val="003569BE"/>
    <w:rsid w:val="0036313F"/>
    <w:rsid w:val="0037198C"/>
    <w:rsid w:val="003925E9"/>
    <w:rsid w:val="0039595A"/>
    <w:rsid w:val="003A122B"/>
    <w:rsid w:val="003A39C0"/>
    <w:rsid w:val="003A5165"/>
    <w:rsid w:val="003A65D7"/>
    <w:rsid w:val="003C2B01"/>
    <w:rsid w:val="003D2D0E"/>
    <w:rsid w:val="003D6ECE"/>
    <w:rsid w:val="003F534F"/>
    <w:rsid w:val="0042240A"/>
    <w:rsid w:val="004363D7"/>
    <w:rsid w:val="00442EF8"/>
    <w:rsid w:val="00494CDB"/>
    <w:rsid w:val="004A5E8D"/>
    <w:rsid w:val="004B72F1"/>
    <w:rsid w:val="004C13CA"/>
    <w:rsid w:val="004E341D"/>
    <w:rsid w:val="004E498B"/>
    <w:rsid w:val="004F5CB7"/>
    <w:rsid w:val="00511778"/>
    <w:rsid w:val="00520F53"/>
    <w:rsid w:val="00530433"/>
    <w:rsid w:val="00535CB7"/>
    <w:rsid w:val="0053684B"/>
    <w:rsid w:val="0053791D"/>
    <w:rsid w:val="00571441"/>
    <w:rsid w:val="00573861"/>
    <w:rsid w:val="00574E40"/>
    <w:rsid w:val="00582935"/>
    <w:rsid w:val="00587F48"/>
    <w:rsid w:val="00593528"/>
    <w:rsid w:val="005C2CF8"/>
    <w:rsid w:val="005D0E2C"/>
    <w:rsid w:val="005D4470"/>
    <w:rsid w:val="005E18A4"/>
    <w:rsid w:val="005E43BE"/>
    <w:rsid w:val="005F3225"/>
    <w:rsid w:val="006134C3"/>
    <w:rsid w:val="00615B3A"/>
    <w:rsid w:val="00620AA3"/>
    <w:rsid w:val="00654722"/>
    <w:rsid w:val="006615FC"/>
    <w:rsid w:val="00685840"/>
    <w:rsid w:val="00696C3D"/>
    <w:rsid w:val="006A5EC8"/>
    <w:rsid w:val="006B2D13"/>
    <w:rsid w:val="006B3EFF"/>
    <w:rsid w:val="006B6258"/>
    <w:rsid w:val="00711BBD"/>
    <w:rsid w:val="00721077"/>
    <w:rsid w:val="0074371F"/>
    <w:rsid w:val="00752E43"/>
    <w:rsid w:val="007721F4"/>
    <w:rsid w:val="0077621C"/>
    <w:rsid w:val="007A2B05"/>
    <w:rsid w:val="007B1801"/>
    <w:rsid w:val="007B36FA"/>
    <w:rsid w:val="007D7C33"/>
    <w:rsid w:val="007E6AC0"/>
    <w:rsid w:val="007F5E97"/>
    <w:rsid w:val="00831D24"/>
    <w:rsid w:val="008414A7"/>
    <w:rsid w:val="0086743E"/>
    <w:rsid w:val="00870FE5"/>
    <w:rsid w:val="00872F07"/>
    <w:rsid w:val="00880608"/>
    <w:rsid w:val="00885931"/>
    <w:rsid w:val="008B3813"/>
    <w:rsid w:val="008B4534"/>
    <w:rsid w:val="008C044E"/>
    <w:rsid w:val="008C3183"/>
    <w:rsid w:val="008E739C"/>
    <w:rsid w:val="008F41C9"/>
    <w:rsid w:val="009052C0"/>
    <w:rsid w:val="00916C99"/>
    <w:rsid w:val="0092186E"/>
    <w:rsid w:val="00937F20"/>
    <w:rsid w:val="009B2151"/>
    <w:rsid w:val="009D03EB"/>
    <w:rsid w:val="009F0FF8"/>
    <w:rsid w:val="009F1385"/>
    <w:rsid w:val="009F24D7"/>
    <w:rsid w:val="009F252A"/>
    <w:rsid w:val="00A001F2"/>
    <w:rsid w:val="00A025C9"/>
    <w:rsid w:val="00A10849"/>
    <w:rsid w:val="00A13C43"/>
    <w:rsid w:val="00A2320E"/>
    <w:rsid w:val="00A23D6A"/>
    <w:rsid w:val="00A400B8"/>
    <w:rsid w:val="00A50CB5"/>
    <w:rsid w:val="00AA0E47"/>
    <w:rsid w:val="00AA2FB7"/>
    <w:rsid w:val="00AC6461"/>
    <w:rsid w:val="00AE2D34"/>
    <w:rsid w:val="00B16959"/>
    <w:rsid w:val="00B772E6"/>
    <w:rsid w:val="00B77737"/>
    <w:rsid w:val="00B81C86"/>
    <w:rsid w:val="00B9391E"/>
    <w:rsid w:val="00BB6FB6"/>
    <w:rsid w:val="00BC52BA"/>
    <w:rsid w:val="00BC5653"/>
    <w:rsid w:val="00BD2891"/>
    <w:rsid w:val="00BD71F4"/>
    <w:rsid w:val="00BE2E08"/>
    <w:rsid w:val="00BF4C62"/>
    <w:rsid w:val="00BF70FB"/>
    <w:rsid w:val="00C060A0"/>
    <w:rsid w:val="00C065BC"/>
    <w:rsid w:val="00C07DA6"/>
    <w:rsid w:val="00C277A7"/>
    <w:rsid w:val="00C6143A"/>
    <w:rsid w:val="00C62F64"/>
    <w:rsid w:val="00C7522C"/>
    <w:rsid w:val="00C81019"/>
    <w:rsid w:val="00CA3F7A"/>
    <w:rsid w:val="00CE3AE5"/>
    <w:rsid w:val="00CF2EAD"/>
    <w:rsid w:val="00D0265C"/>
    <w:rsid w:val="00D063CB"/>
    <w:rsid w:val="00D11807"/>
    <w:rsid w:val="00D1394F"/>
    <w:rsid w:val="00D20789"/>
    <w:rsid w:val="00D24B7D"/>
    <w:rsid w:val="00D30A7C"/>
    <w:rsid w:val="00D312AB"/>
    <w:rsid w:val="00D47E89"/>
    <w:rsid w:val="00D7484E"/>
    <w:rsid w:val="00D82F23"/>
    <w:rsid w:val="00D93B1F"/>
    <w:rsid w:val="00DA46FF"/>
    <w:rsid w:val="00E00A6F"/>
    <w:rsid w:val="00E12D6E"/>
    <w:rsid w:val="00E45D57"/>
    <w:rsid w:val="00E72B9C"/>
    <w:rsid w:val="00E744BA"/>
    <w:rsid w:val="00EA1BC3"/>
    <w:rsid w:val="00EB2306"/>
    <w:rsid w:val="00ED66DF"/>
    <w:rsid w:val="00EE0B0C"/>
    <w:rsid w:val="00EE2324"/>
    <w:rsid w:val="00EF22D3"/>
    <w:rsid w:val="00F1722E"/>
    <w:rsid w:val="00F4315B"/>
    <w:rsid w:val="00F4469D"/>
    <w:rsid w:val="00F44C3A"/>
    <w:rsid w:val="00F94363"/>
    <w:rsid w:val="00FA50EA"/>
    <w:rsid w:val="00FB34DE"/>
    <w:rsid w:val="00FD0327"/>
    <w:rsid w:val="00FE6B9E"/>
    <w:rsid w:val="00FE6C4C"/>
    <w:rsid w:val="00FF6B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3DD6C5"/>
  <w15:chartTrackingRefBased/>
  <w15:docId w15:val="{1AFA344A-4F4F-4096-8DCD-8B480AF58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3684B"/>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6134C3"/>
    <w:rPr>
      <w:color w:val="0563C1" w:themeColor="hyperlink"/>
      <w:u w:val="single"/>
    </w:rPr>
  </w:style>
  <w:style w:type="character" w:styleId="Neapdorotaspaminjimas">
    <w:name w:val="Unresolved Mention"/>
    <w:basedOn w:val="Numatytasispastraiposriftas"/>
    <w:uiPriority w:val="99"/>
    <w:semiHidden/>
    <w:unhideWhenUsed/>
    <w:rsid w:val="006134C3"/>
    <w:rPr>
      <w:color w:val="605E5C"/>
      <w:shd w:val="clear" w:color="auto" w:fill="E1DFDD"/>
    </w:rPr>
  </w:style>
  <w:style w:type="paragraph" w:styleId="Debesliotekstas">
    <w:name w:val="Balloon Text"/>
    <w:basedOn w:val="prastasis"/>
    <w:link w:val="DebesliotekstasDiagrama"/>
    <w:uiPriority w:val="99"/>
    <w:semiHidden/>
    <w:unhideWhenUsed/>
    <w:rsid w:val="00872F07"/>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72F07"/>
    <w:rPr>
      <w:rFonts w:ascii="Segoe UI" w:hAnsi="Segoe UI" w:cs="Segoe UI"/>
      <w:sz w:val="18"/>
      <w:szCs w:val="18"/>
    </w:rPr>
  </w:style>
  <w:style w:type="table" w:styleId="Lentelstinklelis">
    <w:name w:val="Table Grid"/>
    <w:basedOn w:val="prastojilentel"/>
    <w:uiPriority w:val="39"/>
    <w:rsid w:val="00916C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39"/>
    <w:rsid w:val="00C7522C"/>
    <w:pPr>
      <w:widowControl w:val="0"/>
      <w:autoSpaceDE w:val="0"/>
      <w:autoSpaceDN w:val="0"/>
      <w:adjustRightInd w:val="0"/>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7B1801"/>
    <w:rPr>
      <w:sz w:val="16"/>
      <w:szCs w:val="16"/>
    </w:rPr>
  </w:style>
  <w:style w:type="paragraph" w:styleId="Komentarotekstas">
    <w:name w:val="annotation text"/>
    <w:basedOn w:val="prastasis"/>
    <w:link w:val="KomentarotekstasDiagrama"/>
    <w:uiPriority w:val="99"/>
    <w:semiHidden/>
    <w:unhideWhenUsed/>
    <w:rsid w:val="007B1801"/>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7B1801"/>
    <w:rPr>
      <w:sz w:val="20"/>
      <w:szCs w:val="20"/>
    </w:rPr>
  </w:style>
  <w:style w:type="paragraph" w:styleId="Komentarotema">
    <w:name w:val="annotation subject"/>
    <w:basedOn w:val="Komentarotekstas"/>
    <w:next w:val="Komentarotekstas"/>
    <w:link w:val="KomentarotemaDiagrama"/>
    <w:uiPriority w:val="99"/>
    <w:semiHidden/>
    <w:unhideWhenUsed/>
    <w:rsid w:val="007B1801"/>
    <w:rPr>
      <w:b/>
      <w:bCs/>
    </w:rPr>
  </w:style>
  <w:style w:type="character" w:customStyle="1" w:styleId="KomentarotemaDiagrama">
    <w:name w:val="Komentaro tema Diagrama"/>
    <w:basedOn w:val="KomentarotekstasDiagrama"/>
    <w:link w:val="Komentarotema"/>
    <w:uiPriority w:val="99"/>
    <w:semiHidden/>
    <w:rsid w:val="007B1801"/>
    <w:rPr>
      <w:b/>
      <w:bCs/>
      <w:sz w:val="20"/>
      <w:szCs w:val="20"/>
    </w:rPr>
  </w:style>
  <w:style w:type="character" w:styleId="Perirtashipersaitas">
    <w:name w:val="FollowedHyperlink"/>
    <w:basedOn w:val="Numatytasispastraiposriftas"/>
    <w:uiPriority w:val="99"/>
    <w:semiHidden/>
    <w:unhideWhenUsed/>
    <w:rsid w:val="00EE2324"/>
    <w:rPr>
      <w:color w:val="954F72" w:themeColor="followedHyperlink"/>
      <w:u w:val="single"/>
    </w:rPr>
  </w:style>
  <w:style w:type="paragraph" w:styleId="Pataisymai">
    <w:name w:val="Revision"/>
    <w:hidden/>
    <w:uiPriority w:val="99"/>
    <w:semiHidden/>
    <w:rsid w:val="00317CAA"/>
    <w:pPr>
      <w:spacing w:after="0" w:line="240" w:lineRule="auto"/>
    </w:pPr>
  </w:style>
  <w:style w:type="paragraph" w:styleId="Sraopastraipa">
    <w:name w:val="List Paragraph"/>
    <w:basedOn w:val="prastasis"/>
    <w:uiPriority w:val="34"/>
    <w:qFormat/>
    <w:rsid w:val="00C07DA6"/>
    <w:pPr>
      <w:spacing w:line="254" w:lineRule="auto"/>
      <w:ind w:left="720"/>
      <w:contextualSpacing/>
    </w:pPr>
    <w:rPr>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4</Pages>
  <Words>5517</Words>
  <Characters>3145</Characters>
  <Application>Microsoft Office Word</Application>
  <DocSecurity>0</DocSecurity>
  <Lines>26</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PSPC</dc:creator>
  <cp:keywords/>
  <dc:description/>
  <cp:lastModifiedBy>Dalia B.</cp:lastModifiedBy>
  <cp:revision>5</cp:revision>
  <cp:lastPrinted>2024-11-06T13:17:00Z</cp:lastPrinted>
  <dcterms:created xsi:type="dcterms:W3CDTF">2026-05-28T11:43:00Z</dcterms:created>
  <dcterms:modified xsi:type="dcterms:W3CDTF">2026-06-01T12:20:00Z</dcterms:modified>
</cp:coreProperties>
</file>