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93" w:type="dxa"/>
        <w:tblInd w:w="6946" w:type="dxa"/>
        <w:tblLook w:val="01E0" w:firstRow="1" w:lastRow="1" w:firstColumn="1" w:lastColumn="1" w:noHBand="0" w:noVBand="0"/>
      </w:tblPr>
      <w:tblGrid>
        <w:gridCol w:w="2693"/>
      </w:tblGrid>
      <w:tr w:rsidR="00E00A10" w14:paraId="326048CF" w14:textId="77777777" w:rsidTr="00706B46">
        <w:trPr>
          <w:trHeight w:val="258"/>
        </w:trPr>
        <w:tc>
          <w:tcPr>
            <w:tcW w:w="2693" w:type="dxa"/>
          </w:tcPr>
          <w:p w14:paraId="28DCC6FC" w14:textId="77777777" w:rsidR="00E00A10" w:rsidRDefault="00E00A10" w:rsidP="00706B46">
            <w:pPr>
              <w:widowControl w:val="0"/>
            </w:pPr>
            <w:r>
              <w:t>Konkurso sąlygų aprašo</w:t>
            </w:r>
          </w:p>
          <w:p w14:paraId="23EC114C" w14:textId="540D9A14" w:rsidR="00E00A10" w:rsidRPr="002B30D8" w:rsidRDefault="00E00A10" w:rsidP="00706B46">
            <w:pPr>
              <w:widowControl w:val="0"/>
            </w:pPr>
            <w:r w:rsidRPr="002B30D8">
              <w:t>1 priedas</w:t>
            </w:r>
          </w:p>
        </w:tc>
      </w:tr>
    </w:tbl>
    <w:p w14:paraId="32D5E985" w14:textId="77777777" w:rsidR="00E00A10" w:rsidRDefault="00E00A10" w:rsidP="00E00A10">
      <w:pPr>
        <w:widowControl w:val="0"/>
        <w:jc w:val="center"/>
        <w:rPr>
          <w:sz w:val="20"/>
          <w:szCs w:val="20"/>
        </w:rPr>
      </w:pPr>
    </w:p>
    <w:p w14:paraId="536C4F42" w14:textId="77777777" w:rsidR="00E00A10" w:rsidRPr="00BD34D8" w:rsidRDefault="00E00A10" w:rsidP="00E00A1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7D297CCD" w14:textId="77777777" w:rsidR="00E00A10" w:rsidRPr="002D2115" w:rsidRDefault="00E00A10" w:rsidP="00E00A1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BA5BEE8" w14:textId="77777777" w:rsidR="00E00A10" w:rsidRPr="00031EB2" w:rsidRDefault="00E00A10" w:rsidP="00E00A10">
      <w:pPr>
        <w:widowControl w:val="0"/>
        <w:tabs>
          <w:tab w:val="center" w:pos="2520"/>
        </w:tabs>
        <w:jc w:val="both"/>
        <w:rPr>
          <w:szCs w:val="22"/>
          <w:u w:val="single"/>
        </w:rPr>
      </w:pPr>
    </w:p>
    <w:p w14:paraId="60999CA0" w14:textId="77777777" w:rsidR="00E00A10" w:rsidRPr="00031EB2" w:rsidRDefault="00E00A10" w:rsidP="00E00A10">
      <w:pPr>
        <w:widowControl w:val="0"/>
        <w:tabs>
          <w:tab w:val="center" w:pos="2520"/>
        </w:tabs>
        <w:jc w:val="both"/>
        <w:rPr>
          <w:szCs w:val="22"/>
          <w:u w:val="single"/>
        </w:rPr>
      </w:pPr>
      <w:r w:rsidRPr="00031EB2">
        <w:rPr>
          <w:szCs w:val="22"/>
          <w:u w:val="single"/>
        </w:rPr>
        <w:t>Klaipėdos miesto savivaldybės administracijai</w:t>
      </w:r>
    </w:p>
    <w:p w14:paraId="001A97DF" w14:textId="77777777" w:rsidR="00E00A10" w:rsidRPr="00031EB2" w:rsidRDefault="00E00A10" w:rsidP="00E00A10">
      <w:pPr>
        <w:widowControl w:val="0"/>
        <w:tabs>
          <w:tab w:val="center" w:pos="2520"/>
        </w:tabs>
        <w:jc w:val="both"/>
        <w:rPr>
          <w:sz w:val="20"/>
          <w:szCs w:val="20"/>
        </w:rPr>
      </w:pPr>
      <w:r w:rsidRPr="00031EB2">
        <w:rPr>
          <w:sz w:val="20"/>
          <w:szCs w:val="20"/>
        </w:rPr>
        <w:t xml:space="preserve"> (Adresatas (perkančioji organizacija))</w:t>
      </w:r>
    </w:p>
    <w:p w14:paraId="1740EF26" w14:textId="77777777" w:rsidR="00E00A10" w:rsidRPr="00031EB2" w:rsidRDefault="00E00A10" w:rsidP="00E00A10">
      <w:pPr>
        <w:ind w:left="5400"/>
        <w:jc w:val="both"/>
      </w:pPr>
    </w:p>
    <w:p w14:paraId="312353EF" w14:textId="77777777" w:rsidR="00E00A10" w:rsidRPr="00031EB2" w:rsidRDefault="00E00A10" w:rsidP="00E00A10">
      <w:pPr>
        <w:jc w:val="center"/>
        <w:rPr>
          <w:b/>
        </w:rPr>
      </w:pPr>
      <w:r w:rsidRPr="00031EB2">
        <w:rPr>
          <w:b/>
        </w:rPr>
        <w:t>PASIŪLYMAS</w:t>
      </w:r>
    </w:p>
    <w:p w14:paraId="3357B27A" w14:textId="01AA7DB2" w:rsidR="00E00A10" w:rsidRDefault="00D15137" w:rsidP="00E00A10">
      <w:pPr>
        <w:shd w:val="clear" w:color="auto" w:fill="FFFFFF"/>
        <w:jc w:val="center"/>
        <w:rPr>
          <w:b/>
        </w:rPr>
      </w:pPr>
      <w:bookmarkStart w:id="0" w:name="_Hlk173928685"/>
      <w:r w:rsidRPr="00D15137">
        <w:rPr>
          <w:rFonts w:eastAsia="TimesNewRomanPS-BoldMT"/>
          <w:b/>
          <w:bCs/>
        </w:rPr>
        <w:t xml:space="preserve">RIBOŽENKLIŲ ĮRENGIMO </w:t>
      </w:r>
      <w:r w:rsidR="009262F3" w:rsidRPr="009262F3">
        <w:rPr>
          <w:rFonts w:eastAsia="TimesNewRomanPS-BoldMT"/>
          <w:b/>
          <w:bCs/>
        </w:rPr>
        <w:t>DARBŲ PIRKI</w:t>
      </w:r>
      <w:r w:rsidR="009262F3">
        <w:rPr>
          <w:rFonts w:eastAsia="TimesNewRomanPS-BoldMT"/>
          <w:b/>
          <w:bCs/>
        </w:rPr>
        <w:t>M</w:t>
      </w:r>
      <w:r w:rsidR="00E00A10">
        <w:rPr>
          <w:b/>
          <w:bCs/>
          <w:lang w:eastAsia="lt-LT"/>
        </w:rPr>
        <w:t>UI</w:t>
      </w:r>
      <w:r w:rsidR="00E00A10" w:rsidRPr="00CD750A">
        <w:rPr>
          <w:b/>
          <w:bCs/>
          <w:lang w:eastAsia="lt-LT"/>
        </w:rPr>
        <w:t xml:space="preserve"> </w:t>
      </w:r>
      <w:r w:rsidR="00E00A10">
        <w:rPr>
          <w:b/>
          <w:bCs/>
          <w:lang w:eastAsia="lt-LT"/>
        </w:rPr>
        <w:t xml:space="preserve">SUPAPRASTINTO </w:t>
      </w:r>
      <w:r w:rsidR="00E00A10" w:rsidRPr="00CD750A">
        <w:rPr>
          <w:b/>
          <w:bCs/>
        </w:rPr>
        <w:t>ATVIRO KONKURSO BŪDU</w:t>
      </w:r>
      <w:bookmarkEnd w:id="0"/>
      <w:r w:rsidR="00E00A10" w:rsidRPr="00031EB2">
        <w:rPr>
          <w:b/>
        </w:rPr>
        <w:t xml:space="preserve"> </w:t>
      </w:r>
    </w:p>
    <w:p w14:paraId="4666B648" w14:textId="77777777" w:rsidR="00E00A10" w:rsidRPr="00031EB2" w:rsidRDefault="00E00A10" w:rsidP="00E00A10">
      <w:pPr>
        <w:shd w:val="clear" w:color="auto" w:fill="FFFFFF"/>
        <w:jc w:val="center"/>
        <w:rPr>
          <w:b/>
        </w:rPr>
      </w:pPr>
    </w:p>
    <w:p w14:paraId="6D6BB854" w14:textId="77777777" w:rsidR="00E00A10" w:rsidRPr="00987D4E" w:rsidRDefault="00E00A10" w:rsidP="00E00A10">
      <w:pPr>
        <w:shd w:val="clear" w:color="auto" w:fill="FFFFFF"/>
        <w:jc w:val="center"/>
        <w:rPr>
          <w:b/>
          <w:bCs/>
          <w:color w:val="000000"/>
        </w:rPr>
      </w:pPr>
      <w:r w:rsidRPr="00987D4E">
        <w:t>_____________</w:t>
      </w:r>
      <w:r w:rsidRPr="00987D4E">
        <w:rPr>
          <w:b/>
          <w:bCs/>
          <w:color w:val="000000"/>
        </w:rPr>
        <w:t xml:space="preserve"> </w:t>
      </w:r>
      <w:r w:rsidRPr="00987D4E">
        <w:t>Nr.______</w:t>
      </w:r>
    </w:p>
    <w:p w14:paraId="588B55FE" w14:textId="77777777" w:rsidR="00E00A10" w:rsidRPr="00987D4E" w:rsidRDefault="00E00A10" w:rsidP="00E00A10">
      <w:pPr>
        <w:shd w:val="clear" w:color="auto" w:fill="FFFFFF"/>
        <w:ind w:left="2592" w:firstLine="1296"/>
        <w:rPr>
          <w:bCs/>
          <w:color w:val="000000"/>
          <w:sz w:val="20"/>
          <w:szCs w:val="20"/>
        </w:rPr>
      </w:pPr>
      <w:r w:rsidRPr="00987D4E">
        <w:rPr>
          <w:bCs/>
          <w:color w:val="000000"/>
          <w:sz w:val="20"/>
          <w:szCs w:val="20"/>
        </w:rPr>
        <w:t xml:space="preserve">       (Data)</w:t>
      </w:r>
    </w:p>
    <w:p w14:paraId="746EC544" w14:textId="77777777" w:rsidR="00E00A10" w:rsidRPr="00987D4E" w:rsidRDefault="00E00A10" w:rsidP="00E00A10">
      <w:pPr>
        <w:shd w:val="clear" w:color="auto" w:fill="FFFFFF"/>
        <w:jc w:val="center"/>
        <w:rPr>
          <w:bCs/>
          <w:color w:val="000000"/>
        </w:rPr>
      </w:pPr>
      <w:r w:rsidRPr="00987D4E">
        <w:rPr>
          <w:bCs/>
          <w:color w:val="000000"/>
        </w:rPr>
        <w:t>____________________</w:t>
      </w:r>
    </w:p>
    <w:p w14:paraId="5892B34B" w14:textId="77777777" w:rsidR="00E00A10" w:rsidRPr="00987D4E" w:rsidRDefault="00E00A10" w:rsidP="00E00A10">
      <w:pPr>
        <w:shd w:val="clear" w:color="auto" w:fill="FFFFFF"/>
        <w:jc w:val="center"/>
        <w:rPr>
          <w:bCs/>
          <w:color w:val="000000"/>
          <w:sz w:val="20"/>
          <w:szCs w:val="20"/>
        </w:rPr>
      </w:pPr>
      <w:r w:rsidRPr="00987D4E">
        <w:rPr>
          <w:bCs/>
          <w:color w:val="000000"/>
          <w:sz w:val="20"/>
          <w:szCs w:val="20"/>
        </w:rPr>
        <w:t>(Sudarymo vieta)</w:t>
      </w:r>
    </w:p>
    <w:p w14:paraId="0EF52C2D" w14:textId="77777777" w:rsidR="00E00A10" w:rsidRPr="00031EB2" w:rsidRDefault="00E00A10" w:rsidP="00E00A1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E00A10" w:rsidRPr="00031EB2" w14:paraId="5AB483AC" w14:textId="77777777" w:rsidTr="00706B46">
        <w:tc>
          <w:tcPr>
            <w:tcW w:w="3381" w:type="pct"/>
            <w:shd w:val="clear" w:color="auto" w:fill="F2F2F2" w:themeFill="background1" w:themeFillShade="F2"/>
          </w:tcPr>
          <w:p w14:paraId="6EAC6B59" w14:textId="77777777" w:rsidR="00E00A10" w:rsidRDefault="00E00A10" w:rsidP="00706B46">
            <w:pPr>
              <w:widowControl w:val="0"/>
              <w:jc w:val="both"/>
              <w:rPr>
                <w:b/>
              </w:rPr>
            </w:pPr>
            <w:r w:rsidRPr="00031EB2">
              <w:rPr>
                <w:b/>
              </w:rPr>
              <w:t>Tiekėjo pavadinimas</w:t>
            </w:r>
            <w:r>
              <w:rPr>
                <w:b/>
              </w:rPr>
              <w:t xml:space="preserve"> </w:t>
            </w:r>
          </w:p>
          <w:p w14:paraId="679F2D97" w14:textId="77777777" w:rsidR="00E00A10" w:rsidRPr="00031EB2" w:rsidRDefault="00E00A10" w:rsidP="00706B4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60A4E839" w14:textId="77777777" w:rsidR="00E00A10" w:rsidRPr="00031EB2" w:rsidRDefault="00E00A10" w:rsidP="00706B46">
            <w:pPr>
              <w:widowControl w:val="0"/>
              <w:jc w:val="both"/>
            </w:pPr>
          </w:p>
          <w:p w14:paraId="316DC1E7" w14:textId="77777777" w:rsidR="00E00A10" w:rsidRPr="00031EB2" w:rsidRDefault="00E00A10" w:rsidP="00706B46">
            <w:pPr>
              <w:widowControl w:val="0"/>
              <w:jc w:val="both"/>
            </w:pPr>
          </w:p>
        </w:tc>
      </w:tr>
      <w:tr w:rsidR="00E00A10" w:rsidRPr="00031EB2" w14:paraId="73DA4528" w14:textId="77777777" w:rsidTr="00706B46">
        <w:tc>
          <w:tcPr>
            <w:tcW w:w="3381" w:type="pct"/>
            <w:shd w:val="clear" w:color="auto" w:fill="F2F2F2" w:themeFill="background1" w:themeFillShade="F2"/>
          </w:tcPr>
          <w:p w14:paraId="5A2C45A2" w14:textId="77777777" w:rsidR="00E00A10" w:rsidRPr="00031EB2" w:rsidRDefault="00E00A10" w:rsidP="00706B46">
            <w:pPr>
              <w:widowControl w:val="0"/>
              <w:jc w:val="both"/>
            </w:pPr>
            <w:r w:rsidRPr="00031EB2">
              <w:t>Už pasiūlymą atsakingo asmens vardas, pavardė</w:t>
            </w:r>
          </w:p>
        </w:tc>
        <w:tc>
          <w:tcPr>
            <w:tcW w:w="1619" w:type="pct"/>
          </w:tcPr>
          <w:p w14:paraId="6F78441F" w14:textId="77777777" w:rsidR="00E00A10" w:rsidRPr="00031EB2" w:rsidRDefault="00E00A10" w:rsidP="00706B46">
            <w:pPr>
              <w:widowControl w:val="0"/>
              <w:jc w:val="both"/>
            </w:pPr>
          </w:p>
        </w:tc>
      </w:tr>
      <w:tr w:rsidR="00E00A10" w:rsidRPr="00031EB2" w14:paraId="02A4EBD9" w14:textId="77777777" w:rsidTr="00706B46">
        <w:tc>
          <w:tcPr>
            <w:tcW w:w="3381" w:type="pct"/>
            <w:shd w:val="clear" w:color="auto" w:fill="F2F2F2" w:themeFill="background1" w:themeFillShade="F2"/>
          </w:tcPr>
          <w:p w14:paraId="179BFEF4" w14:textId="77777777" w:rsidR="00E00A10" w:rsidRPr="00031EB2" w:rsidRDefault="00E00A10" w:rsidP="00706B46">
            <w:pPr>
              <w:widowControl w:val="0"/>
              <w:jc w:val="both"/>
            </w:pPr>
            <w:r w:rsidRPr="00031EB2">
              <w:t>Telefono numeris</w:t>
            </w:r>
          </w:p>
        </w:tc>
        <w:tc>
          <w:tcPr>
            <w:tcW w:w="1619" w:type="pct"/>
          </w:tcPr>
          <w:p w14:paraId="56908E03" w14:textId="77777777" w:rsidR="00E00A10" w:rsidRPr="00031EB2" w:rsidRDefault="00E00A10" w:rsidP="00706B46">
            <w:pPr>
              <w:widowControl w:val="0"/>
              <w:jc w:val="both"/>
            </w:pPr>
          </w:p>
        </w:tc>
      </w:tr>
      <w:tr w:rsidR="00E00A10" w:rsidRPr="00031EB2" w14:paraId="6F52F95E" w14:textId="77777777" w:rsidTr="00706B46">
        <w:tc>
          <w:tcPr>
            <w:tcW w:w="3381" w:type="pct"/>
            <w:shd w:val="clear" w:color="auto" w:fill="F2F2F2" w:themeFill="background1" w:themeFillShade="F2"/>
          </w:tcPr>
          <w:p w14:paraId="0BF8A6BF" w14:textId="77777777" w:rsidR="00E00A10" w:rsidRPr="00031EB2" w:rsidRDefault="00E00A10" w:rsidP="00706B46">
            <w:pPr>
              <w:widowControl w:val="0"/>
              <w:jc w:val="both"/>
            </w:pPr>
            <w:r w:rsidRPr="00031EB2">
              <w:t>El. pašto adresas</w:t>
            </w:r>
          </w:p>
        </w:tc>
        <w:tc>
          <w:tcPr>
            <w:tcW w:w="1619" w:type="pct"/>
          </w:tcPr>
          <w:p w14:paraId="5D21A8BB" w14:textId="77777777" w:rsidR="00E00A10" w:rsidRPr="00031EB2" w:rsidRDefault="00E00A10" w:rsidP="00706B46">
            <w:pPr>
              <w:widowControl w:val="0"/>
              <w:jc w:val="both"/>
            </w:pPr>
          </w:p>
        </w:tc>
      </w:tr>
    </w:tbl>
    <w:p w14:paraId="5D358E32" w14:textId="77777777" w:rsidR="00E00A10" w:rsidRPr="00031EB2" w:rsidRDefault="00E00A10" w:rsidP="00E00A10">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1"/>
        <w:gridCol w:w="3118"/>
      </w:tblGrid>
      <w:tr w:rsidR="00A91658" w:rsidRPr="00B65EB6" w14:paraId="59F24B36" w14:textId="77777777" w:rsidTr="00A91658">
        <w:trPr>
          <w:trHeight w:val="906"/>
        </w:trPr>
        <w:tc>
          <w:tcPr>
            <w:tcW w:w="6521" w:type="dxa"/>
            <w:shd w:val="clear" w:color="auto" w:fill="F2F2F2" w:themeFill="background1" w:themeFillShade="F2"/>
            <w:tcMar>
              <w:top w:w="0" w:type="dxa"/>
              <w:left w:w="108" w:type="dxa"/>
              <w:bottom w:w="0" w:type="dxa"/>
              <w:right w:w="108" w:type="dxa"/>
            </w:tcMar>
          </w:tcPr>
          <w:p w14:paraId="3A71BF96" w14:textId="5CCCA680" w:rsidR="00A91658" w:rsidRPr="00B65EB6" w:rsidRDefault="00A91658" w:rsidP="000165FD">
            <w:pPr>
              <w:jc w:val="both"/>
              <w:rPr>
                <w:b/>
              </w:rPr>
            </w:pPr>
            <w:r w:rsidRPr="00B65EB6">
              <w:rPr>
                <w:b/>
              </w:rPr>
              <w:t>Ūkio subjekto, kurio pajėgumais (t. y. kvalifikacija) remiamasi,</w:t>
            </w:r>
            <w:r w:rsidRPr="00B65EB6">
              <w:t xml:space="preserve"> pavadinimas </w:t>
            </w:r>
            <w:r w:rsidRPr="00B65EB6">
              <w:rPr>
                <w:i/>
              </w:rPr>
              <w:t xml:space="preserve">(konkurso sąlygų aprašo </w:t>
            </w:r>
            <w:r w:rsidRPr="00B65EB6">
              <w:rPr>
                <w:i/>
                <w:lang w:val="en-US"/>
              </w:rPr>
              <w:t>2</w:t>
            </w:r>
            <w:r>
              <w:rPr>
                <w:i/>
                <w:lang w:val="en-US"/>
              </w:rPr>
              <w:t>2</w:t>
            </w:r>
            <w:r w:rsidRPr="00B65EB6">
              <w:rPr>
                <w:i/>
                <w:lang w:val="en-US"/>
              </w:rPr>
              <w:t xml:space="preserve"> </w:t>
            </w:r>
            <w:r w:rsidRPr="00B65EB6">
              <w:rPr>
                <w:i/>
              </w:rPr>
              <w:t>p.)</w:t>
            </w:r>
          </w:p>
        </w:tc>
        <w:tc>
          <w:tcPr>
            <w:tcW w:w="3118" w:type="dxa"/>
            <w:tcMar>
              <w:top w:w="0" w:type="dxa"/>
              <w:left w:w="108" w:type="dxa"/>
              <w:bottom w:w="0" w:type="dxa"/>
              <w:right w:w="108" w:type="dxa"/>
            </w:tcMar>
            <w:vAlign w:val="center"/>
          </w:tcPr>
          <w:p w14:paraId="15683628" w14:textId="77777777" w:rsidR="00A91658" w:rsidRPr="00B65EB6" w:rsidRDefault="00A91658" w:rsidP="000165FD">
            <w:pPr>
              <w:ind w:left="-142" w:firstLine="720"/>
              <w:jc w:val="both"/>
              <w:rPr>
                <w:color w:val="000000"/>
              </w:rPr>
            </w:pPr>
          </w:p>
        </w:tc>
      </w:tr>
      <w:tr w:rsidR="00A91658" w:rsidRPr="00B65EB6" w14:paraId="166296B8" w14:textId="77777777" w:rsidTr="00A91658">
        <w:trPr>
          <w:trHeight w:val="657"/>
        </w:trPr>
        <w:tc>
          <w:tcPr>
            <w:tcW w:w="6521" w:type="dxa"/>
            <w:shd w:val="clear" w:color="auto" w:fill="F2F2F2" w:themeFill="background1" w:themeFillShade="F2"/>
            <w:tcMar>
              <w:top w:w="0" w:type="dxa"/>
              <w:left w:w="108" w:type="dxa"/>
              <w:bottom w:w="0" w:type="dxa"/>
              <w:right w:w="108" w:type="dxa"/>
            </w:tcMar>
            <w:hideMark/>
          </w:tcPr>
          <w:p w14:paraId="3F3C36AD" w14:textId="77777777" w:rsidR="00A91658" w:rsidRPr="00B65EB6" w:rsidRDefault="00A91658" w:rsidP="000165FD">
            <w:pPr>
              <w:jc w:val="both"/>
              <w:rPr>
                <w:color w:val="000000"/>
              </w:rPr>
            </w:pPr>
            <w:r w:rsidRPr="00B65EB6">
              <w:t>Įsipareigojimų dalis (procentais), kuriai ketinama pasitelkti ūkio subjektą, kurio pajėgumais remiamasi</w:t>
            </w:r>
          </w:p>
        </w:tc>
        <w:tc>
          <w:tcPr>
            <w:tcW w:w="3118" w:type="dxa"/>
            <w:tcMar>
              <w:top w:w="0" w:type="dxa"/>
              <w:left w:w="108" w:type="dxa"/>
              <w:bottom w:w="0" w:type="dxa"/>
              <w:right w:w="108" w:type="dxa"/>
            </w:tcMar>
            <w:vAlign w:val="center"/>
          </w:tcPr>
          <w:p w14:paraId="1CFC4EAA" w14:textId="77777777" w:rsidR="00A91658" w:rsidRPr="00B65EB6" w:rsidRDefault="00A91658" w:rsidP="000165FD">
            <w:pPr>
              <w:ind w:left="-142" w:firstLine="720"/>
              <w:jc w:val="both"/>
              <w:rPr>
                <w:color w:val="000000"/>
              </w:rPr>
            </w:pPr>
          </w:p>
        </w:tc>
      </w:tr>
      <w:tr w:rsidR="00A91658" w:rsidRPr="00B65EB6" w14:paraId="6A69529E" w14:textId="77777777" w:rsidTr="00A91658">
        <w:trPr>
          <w:trHeight w:val="687"/>
        </w:trPr>
        <w:tc>
          <w:tcPr>
            <w:tcW w:w="6521" w:type="dxa"/>
            <w:shd w:val="clear" w:color="auto" w:fill="F2F2F2" w:themeFill="background1" w:themeFillShade="F2"/>
            <w:tcMar>
              <w:top w:w="0" w:type="dxa"/>
              <w:left w:w="108" w:type="dxa"/>
              <w:bottom w:w="0" w:type="dxa"/>
              <w:right w:w="108" w:type="dxa"/>
            </w:tcMar>
            <w:hideMark/>
          </w:tcPr>
          <w:p w14:paraId="5F3CC4D8" w14:textId="77777777" w:rsidR="00A91658" w:rsidRPr="00B65EB6" w:rsidRDefault="00A91658" w:rsidP="000165FD">
            <w:pPr>
              <w:jc w:val="both"/>
              <w:rPr>
                <w:color w:val="000000"/>
              </w:rPr>
            </w:pPr>
            <w:r w:rsidRPr="00B65EB6">
              <w:t>Įsipareigojimai, kuriuos numatoma perduoti ūkio subjektui, kurio pajėgumais remiamasi</w:t>
            </w:r>
          </w:p>
        </w:tc>
        <w:tc>
          <w:tcPr>
            <w:tcW w:w="3118" w:type="dxa"/>
            <w:tcMar>
              <w:top w:w="0" w:type="dxa"/>
              <w:left w:w="108" w:type="dxa"/>
              <w:bottom w:w="0" w:type="dxa"/>
              <w:right w:w="108" w:type="dxa"/>
            </w:tcMar>
            <w:vAlign w:val="center"/>
          </w:tcPr>
          <w:p w14:paraId="1096207F" w14:textId="77777777" w:rsidR="00A91658" w:rsidRPr="00B65EB6" w:rsidRDefault="00A91658" w:rsidP="000165FD">
            <w:pPr>
              <w:ind w:left="-142" w:firstLine="720"/>
              <w:jc w:val="both"/>
              <w:rPr>
                <w:color w:val="000000"/>
              </w:rPr>
            </w:pPr>
          </w:p>
        </w:tc>
      </w:tr>
      <w:tr w:rsidR="007018B9" w:rsidRPr="00B65EB6" w14:paraId="6551C143" w14:textId="77777777" w:rsidTr="00D15137">
        <w:trPr>
          <w:trHeight w:val="19"/>
        </w:trPr>
        <w:tc>
          <w:tcPr>
            <w:tcW w:w="9639" w:type="dxa"/>
            <w:gridSpan w:val="2"/>
            <w:shd w:val="clear" w:color="auto" w:fill="F2F2F2" w:themeFill="background1" w:themeFillShade="F2"/>
            <w:tcMar>
              <w:top w:w="0" w:type="dxa"/>
              <w:left w:w="108" w:type="dxa"/>
              <w:bottom w:w="0" w:type="dxa"/>
              <w:right w:w="108" w:type="dxa"/>
            </w:tcMar>
          </w:tcPr>
          <w:p w14:paraId="65937739" w14:textId="77777777" w:rsidR="007018B9" w:rsidRPr="00B65EB6" w:rsidRDefault="007018B9" w:rsidP="000165FD">
            <w:pPr>
              <w:jc w:val="both"/>
              <w:rPr>
                <w:color w:val="000000"/>
              </w:rPr>
            </w:pPr>
            <w:r w:rsidRPr="00C44DCE">
              <w:rPr>
                <w:b/>
                <w:bCs/>
                <w:color w:val="000000"/>
              </w:rPr>
              <w:t>Kvazisubtiekėjas</w:t>
            </w:r>
            <w:r w:rsidRPr="00C44DCE">
              <w:rPr>
                <w:color w:val="000000"/>
              </w:rPr>
              <w:t xml:space="preserve"> – specialistas, kurio kvalifikacija tiekėjas remiasi, ir kuris pasiūlymo teikimo metu dar </w:t>
            </w:r>
            <w:r w:rsidRPr="005300A4">
              <w:rPr>
                <w:b/>
                <w:bCs/>
                <w:color w:val="0000FF"/>
                <w:u w:val="single"/>
              </w:rPr>
              <w:t>nėra tiekėjo, ūkio subjekto</w:t>
            </w:r>
            <w:r w:rsidRPr="00C44DCE">
              <w:rPr>
                <w:color w:val="000000"/>
              </w:rPr>
              <w:t xml:space="preserve">, kurio pajėgumais tiekėjas remiasi, </w:t>
            </w:r>
            <w:r w:rsidRPr="005300A4">
              <w:rPr>
                <w:b/>
                <w:bCs/>
                <w:color w:val="0000FF"/>
                <w:u w:val="single"/>
              </w:rPr>
              <w:t>darbuotojas, tačiau jį ketinama įdarbinti</w:t>
            </w:r>
            <w:r w:rsidRPr="00C44DCE">
              <w:rPr>
                <w:color w:val="000000"/>
              </w:rPr>
              <w:t>, jei pasiūlymas bus pripažintas laimėjusiu (konkurso sąlygų aprašo 2</w:t>
            </w:r>
            <w:r>
              <w:rPr>
                <w:color w:val="000000"/>
              </w:rPr>
              <w:t>6</w:t>
            </w:r>
            <w:r w:rsidRPr="00C44DCE">
              <w:rPr>
                <w:color w:val="000000"/>
              </w:rPr>
              <w:t xml:space="preserve"> p.):</w:t>
            </w:r>
          </w:p>
        </w:tc>
      </w:tr>
      <w:tr w:rsidR="00A91658" w:rsidRPr="00B65EB6" w14:paraId="2D63780B" w14:textId="77777777" w:rsidTr="00A91658">
        <w:trPr>
          <w:trHeight w:val="19"/>
        </w:trPr>
        <w:tc>
          <w:tcPr>
            <w:tcW w:w="6521" w:type="dxa"/>
            <w:shd w:val="clear" w:color="auto" w:fill="F2F2F2" w:themeFill="background1" w:themeFillShade="F2"/>
            <w:tcMar>
              <w:top w:w="0" w:type="dxa"/>
              <w:left w:w="108" w:type="dxa"/>
              <w:bottom w:w="0" w:type="dxa"/>
              <w:right w:w="108" w:type="dxa"/>
            </w:tcMar>
          </w:tcPr>
          <w:p w14:paraId="0C701557" w14:textId="2394308C" w:rsidR="00A91658" w:rsidRPr="0098311C" w:rsidRDefault="0030386E" w:rsidP="000165FD">
            <w:pPr>
              <w:tabs>
                <w:tab w:val="left" w:pos="321"/>
              </w:tabs>
              <w:jc w:val="both"/>
            </w:pPr>
            <w:r>
              <w:t>K</w:t>
            </w:r>
            <w:r w:rsidR="00A91658" w:rsidRPr="00A91658">
              <w:t>valifikuot</w:t>
            </w:r>
            <w:r w:rsidR="00A91658">
              <w:t>as</w:t>
            </w:r>
            <w:r w:rsidR="00A91658" w:rsidRPr="00A91658">
              <w:t xml:space="preserve"> statinio statybos vadov</w:t>
            </w:r>
            <w:r w:rsidR="00A91658">
              <w:t>as</w:t>
            </w:r>
            <w:r w:rsidR="00A91658" w:rsidRPr="00A91658">
              <w:t>, turint</w:t>
            </w:r>
            <w:r w:rsidR="00A91658">
              <w:t>is</w:t>
            </w:r>
            <w:r w:rsidR="00A91658" w:rsidRPr="00A91658">
              <w:t xml:space="preserve"> teisę eiti ypatingojo statinio statybos vadovo pareigas (inžinerinių statinių grupė – kiti inžineriniai statiniai; inžinerinių statinių pogrupis: kitos paskirties</w:t>
            </w:r>
            <w:r w:rsidR="00A91658">
              <w:t>)</w:t>
            </w:r>
          </w:p>
        </w:tc>
        <w:tc>
          <w:tcPr>
            <w:tcW w:w="3118" w:type="dxa"/>
            <w:tcMar>
              <w:top w:w="0" w:type="dxa"/>
              <w:left w:w="108" w:type="dxa"/>
              <w:bottom w:w="0" w:type="dxa"/>
              <w:right w:w="108" w:type="dxa"/>
            </w:tcMar>
            <w:vAlign w:val="center"/>
          </w:tcPr>
          <w:p w14:paraId="71F3B494" w14:textId="77777777" w:rsidR="00A91658" w:rsidRPr="00B65EB6" w:rsidRDefault="00A91658" w:rsidP="000165FD">
            <w:pPr>
              <w:jc w:val="both"/>
              <w:rPr>
                <w:color w:val="000000"/>
              </w:rPr>
            </w:pPr>
          </w:p>
        </w:tc>
      </w:tr>
    </w:tbl>
    <w:p w14:paraId="72DDD32A" w14:textId="76ED64D6" w:rsidR="00E00A10" w:rsidRDefault="00E00A10" w:rsidP="00E00A1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96588D">
        <w:rPr>
          <w:i/>
          <w:iCs/>
          <w:color w:val="000000" w:themeColor="text1"/>
        </w:rPr>
        <w:t>, kvazisubtiekėjus.</w:t>
      </w:r>
    </w:p>
    <w:p w14:paraId="40A74C16" w14:textId="77777777" w:rsidR="00A91658" w:rsidRDefault="00A91658" w:rsidP="00E00A10">
      <w:pPr>
        <w:tabs>
          <w:tab w:val="left" w:pos="426"/>
        </w:tabs>
        <w:jc w:val="both"/>
        <w:rPr>
          <w:i/>
          <w:iCs/>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8"/>
        <w:gridCol w:w="4331"/>
      </w:tblGrid>
      <w:tr w:rsidR="00A91658" w:rsidRPr="00003B33" w14:paraId="4DC66E52" w14:textId="77777777" w:rsidTr="00D515C1">
        <w:trPr>
          <w:trHeight w:val="1092"/>
        </w:trPr>
        <w:tc>
          <w:tcPr>
            <w:tcW w:w="5308" w:type="dxa"/>
            <w:shd w:val="clear" w:color="auto" w:fill="F2F2F2" w:themeFill="background1" w:themeFillShade="F2"/>
            <w:tcMar>
              <w:top w:w="0" w:type="dxa"/>
              <w:left w:w="108" w:type="dxa"/>
              <w:bottom w:w="0" w:type="dxa"/>
              <w:right w:w="108" w:type="dxa"/>
            </w:tcMar>
          </w:tcPr>
          <w:p w14:paraId="48E2A466" w14:textId="4067F839" w:rsidR="00A91658" w:rsidRPr="00F92C3C" w:rsidRDefault="00A91658" w:rsidP="000165FD">
            <w:pPr>
              <w:jc w:val="both"/>
              <w:rPr>
                <w:b/>
                <w:bCs/>
                <w:color w:val="000000" w:themeColor="text1"/>
              </w:rPr>
            </w:pPr>
            <w:r w:rsidRPr="00F92C3C">
              <w:rPr>
                <w:b/>
                <w:bCs/>
                <w:color w:val="000000" w:themeColor="text1"/>
              </w:rPr>
              <w:t>Sub</w:t>
            </w:r>
            <w:r>
              <w:rPr>
                <w:b/>
                <w:bCs/>
                <w:color w:val="000000" w:themeColor="text1"/>
              </w:rPr>
              <w:t>rangovo</w:t>
            </w:r>
            <w:r w:rsidRPr="00F92C3C">
              <w:rPr>
                <w:b/>
                <w:bCs/>
                <w:color w:val="000000" w:themeColor="text1"/>
              </w:rPr>
              <w:t xml:space="preserve"> pavadinimas </w:t>
            </w:r>
            <w:r>
              <w:rPr>
                <w:bCs/>
                <w:i/>
              </w:rPr>
              <w:t xml:space="preserve">(sutarties vykdymui pasitelkiamas </w:t>
            </w:r>
            <w:r w:rsidRPr="00C22180">
              <w:rPr>
                <w:bCs/>
                <w:i/>
              </w:rPr>
              <w:t xml:space="preserve">trečiasis asmuo, kurio </w:t>
            </w:r>
            <w:r w:rsidRPr="00C22180">
              <w:rPr>
                <w:rFonts w:eastAsia="Calibri"/>
                <w:b/>
                <w:i/>
                <w:lang w:eastAsia="lt-LT"/>
              </w:rPr>
              <w:t>kvalifikacija tiekėjas nesiremia</w:t>
            </w:r>
            <w:r w:rsidRPr="00C22180">
              <w:rPr>
                <w:bCs/>
                <w:i/>
              </w:rPr>
              <w:t>, kad atitiktų kvalifikacijos</w:t>
            </w:r>
            <w:r w:rsidRPr="00C22180">
              <w:rPr>
                <w:spacing w:val="2"/>
              </w:rPr>
              <w:t xml:space="preserve"> </w:t>
            </w:r>
            <w:r w:rsidRPr="00C22180">
              <w:rPr>
                <w:bCs/>
                <w:i/>
              </w:rPr>
              <w:t>reikalavimus</w:t>
            </w:r>
            <w:r w:rsidRPr="00C22180">
              <w:rPr>
                <w:i/>
                <w:iCs/>
              </w:rPr>
              <w:t xml:space="preserve"> (konkurso sąlygų aprašo 2</w:t>
            </w:r>
            <w:r>
              <w:rPr>
                <w:i/>
                <w:iCs/>
              </w:rPr>
              <w:t>4</w:t>
            </w:r>
            <w:r w:rsidRPr="00C22180">
              <w:rPr>
                <w:i/>
                <w:iCs/>
              </w:rPr>
              <w:t xml:space="preserve"> p.))</w:t>
            </w:r>
          </w:p>
        </w:tc>
        <w:tc>
          <w:tcPr>
            <w:tcW w:w="4331" w:type="dxa"/>
            <w:tcMar>
              <w:top w:w="0" w:type="dxa"/>
              <w:left w:w="108" w:type="dxa"/>
              <w:bottom w:w="0" w:type="dxa"/>
              <w:right w:w="108" w:type="dxa"/>
            </w:tcMar>
          </w:tcPr>
          <w:p w14:paraId="0C7709FA" w14:textId="77777777" w:rsidR="00A91658" w:rsidRPr="00003B33" w:rsidRDefault="00A91658" w:rsidP="000165FD">
            <w:pPr>
              <w:jc w:val="both"/>
              <w:rPr>
                <w:color w:val="000000" w:themeColor="text1"/>
              </w:rPr>
            </w:pPr>
          </w:p>
        </w:tc>
      </w:tr>
      <w:tr w:rsidR="00A91658" w:rsidRPr="00003B33" w14:paraId="4F71CFF2" w14:textId="77777777" w:rsidTr="000E52B0">
        <w:trPr>
          <w:trHeight w:val="551"/>
        </w:trPr>
        <w:tc>
          <w:tcPr>
            <w:tcW w:w="5308" w:type="dxa"/>
            <w:shd w:val="clear" w:color="auto" w:fill="F2F2F2" w:themeFill="background1" w:themeFillShade="F2"/>
            <w:tcMar>
              <w:top w:w="0" w:type="dxa"/>
              <w:left w:w="108" w:type="dxa"/>
              <w:bottom w:w="0" w:type="dxa"/>
              <w:right w:w="108" w:type="dxa"/>
            </w:tcMar>
          </w:tcPr>
          <w:p w14:paraId="508329F6" w14:textId="25706CE6" w:rsidR="00A91658" w:rsidRPr="00003B33" w:rsidRDefault="00A91658" w:rsidP="000165FD">
            <w:pPr>
              <w:jc w:val="both"/>
              <w:rPr>
                <w:color w:val="000000" w:themeColor="text1"/>
              </w:rPr>
            </w:pPr>
            <w:r>
              <w:rPr>
                <w:color w:val="000000" w:themeColor="text1"/>
              </w:rPr>
              <w:t>Subrangovui perduodamų vykdyti sutartinių prievolių dalis (</w:t>
            </w:r>
            <w:r w:rsidRPr="00143E9B">
              <w:rPr>
                <w:color w:val="000000" w:themeColor="text1"/>
              </w:rPr>
              <w:t>procentais)</w:t>
            </w:r>
          </w:p>
        </w:tc>
        <w:tc>
          <w:tcPr>
            <w:tcW w:w="4331" w:type="dxa"/>
            <w:tcMar>
              <w:top w:w="0" w:type="dxa"/>
              <w:left w:w="108" w:type="dxa"/>
              <w:bottom w:w="0" w:type="dxa"/>
              <w:right w:w="108" w:type="dxa"/>
            </w:tcMar>
          </w:tcPr>
          <w:p w14:paraId="02C4B574" w14:textId="77777777" w:rsidR="00A91658" w:rsidRPr="00003B33" w:rsidRDefault="00A91658" w:rsidP="000165FD">
            <w:pPr>
              <w:jc w:val="both"/>
              <w:rPr>
                <w:color w:val="000000" w:themeColor="text1"/>
              </w:rPr>
            </w:pPr>
          </w:p>
        </w:tc>
      </w:tr>
      <w:tr w:rsidR="00A91658" w:rsidRPr="00003B33" w14:paraId="2CE43449" w14:textId="77777777" w:rsidTr="0055003B">
        <w:trPr>
          <w:trHeight w:val="562"/>
        </w:trPr>
        <w:tc>
          <w:tcPr>
            <w:tcW w:w="5308" w:type="dxa"/>
            <w:shd w:val="clear" w:color="auto" w:fill="F2F2F2" w:themeFill="background1" w:themeFillShade="F2"/>
            <w:tcMar>
              <w:top w:w="0" w:type="dxa"/>
              <w:left w:w="108" w:type="dxa"/>
              <w:bottom w:w="0" w:type="dxa"/>
              <w:right w:w="108" w:type="dxa"/>
            </w:tcMar>
            <w:hideMark/>
          </w:tcPr>
          <w:p w14:paraId="5C436895" w14:textId="4BCF3310" w:rsidR="00A91658" w:rsidRPr="00003B33" w:rsidRDefault="00A91658" w:rsidP="000165FD">
            <w:pPr>
              <w:jc w:val="both"/>
              <w:rPr>
                <w:color w:val="000000" w:themeColor="text1"/>
              </w:rPr>
            </w:pPr>
            <w:r w:rsidRPr="00003B33">
              <w:rPr>
                <w:color w:val="000000" w:themeColor="text1"/>
              </w:rPr>
              <w:lastRenderedPageBreak/>
              <w:t>Sub</w:t>
            </w:r>
            <w:r>
              <w:rPr>
                <w:color w:val="000000" w:themeColor="text1"/>
              </w:rPr>
              <w:t xml:space="preserve">rangovui </w:t>
            </w:r>
            <w:r w:rsidRPr="00003B33">
              <w:rPr>
                <w:color w:val="000000" w:themeColor="text1"/>
              </w:rPr>
              <w:t>perduodamos vykdyti sutartinės prievolės</w:t>
            </w:r>
          </w:p>
        </w:tc>
        <w:tc>
          <w:tcPr>
            <w:tcW w:w="4331" w:type="dxa"/>
            <w:tcMar>
              <w:top w:w="0" w:type="dxa"/>
              <w:left w:w="108" w:type="dxa"/>
              <w:bottom w:w="0" w:type="dxa"/>
              <w:right w:w="108" w:type="dxa"/>
            </w:tcMar>
          </w:tcPr>
          <w:p w14:paraId="7D3672EF" w14:textId="77777777" w:rsidR="00A91658" w:rsidRPr="00003B33" w:rsidRDefault="00A91658" w:rsidP="000165FD">
            <w:pPr>
              <w:jc w:val="both"/>
              <w:rPr>
                <w:color w:val="000000" w:themeColor="text1"/>
              </w:rPr>
            </w:pPr>
          </w:p>
        </w:tc>
      </w:tr>
    </w:tbl>
    <w:p w14:paraId="596DFD59" w14:textId="77777777" w:rsidR="00E00A10" w:rsidRPr="00031EB2" w:rsidRDefault="00E00A10" w:rsidP="00E00A1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6B9D32F2" w14:textId="77777777" w:rsidR="00E00A10" w:rsidRDefault="00E00A10" w:rsidP="00E00A10">
      <w:pPr>
        <w:ind w:firstLine="720"/>
        <w:jc w:val="both"/>
      </w:pPr>
    </w:p>
    <w:p w14:paraId="08B8522C" w14:textId="77777777" w:rsidR="00E00A10" w:rsidRPr="00031EB2" w:rsidRDefault="00E00A10" w:rsidP="00E00A10">
      <w:pPr>
        <w:ind w:firstLine="720"/>
        <w:jc w:val="both"/>
      </w:pPr>
      <w:r w:rsidRPr="00031EB2">
        <w:t>Šiuo pasiūlymu pažymime, kad sutinkame su visomis pirkimo sąlygomis, nustatytomis:</w:t>
      </w:r>
    </w:p>
    <w:p w14:paraId="223516F6" w14:textId="77777777" w:rsidR="00E00A10" w:rsidRPr="00031EB2" w:rsidRDefault="00E00A10" w:rsidP="00E00A10">
      <w:pPr>
        <w:ind w:firstLine="720"/>
        <w:jc w:val="both"/>
      </w:pPr>
      <w:r w:rsidRPr="00031EB2">
        <w:t>1) skelbime apie pirkimą, paskelbtame Viešųjų pirkimų įstatymo nustatyta tvarka;</w:t>
      </w:r>
    </w:p>
    <w:p w14:paraId="69BE9EF3" w14:textId="77777777" w:rsidR="00E00A10" w:rsidRPr="00031EB2" w:rsidRDefault="00E00A10" w:rsidP="00E00A10">
      <w:pPr>
        <w:ind w:firstLine="720"/>
        <w:jc w:val="both"/>
      </w:pPr>
      <w:r w:rsidRPr="00031EB2">
        <w:t>2) pirkimo dokumentuose (taip pat jų paaiškinimuose, papildymuose).</w:t>
      </w:r>
    </w:p>
    <w:p w14:paraId="4B8679F0" w14:textId="77777777" w:rsidR="00EC6CED" w:rsidRDefault="00EC6CED" w:rsidP="002657B6">
      <w:pPr>
        <w:widowControl w:val="0"/>
        <w:jc w:val="both"/>
      </w:pPr>
    </w:p>
    <w:p w14:paraId="74331AF5" w14:textId="3173B6CD" w:rsidR="00E00A10" w:rsidRDefault="00E00A10" w:rsidP="00E00A10">
      <w:pPr>
        <w:widowControl w:val="0"/>
        <w:ind w:firstLine="709"/>
        <w:jc w:val="both"/>
      </w:pPr>
      <w:r w:rsidRPr="00C07237">
        <w:t>Mes siūlome</w:t>
      </w:r>
      <w:r w:rsidR="000318B4">
        <w:t xml:space="preserve"> </w:t>
      </w:r>
      <w:r>
        <w:t>:</w:t>
      </w:r>
    </w:p>
    <w:tbl>
      <w:tblPr>
        <w:tblStyle w:val="Lentelstinklelis"/>
        <w:tblW w:w="9634" w:type="dxa"/>
        <w:tblLook w:val="04A0" w:firstRow="1" w:lastRow="0" w:firstColumn="1" w:lastColumn="0" w:noHBand="0" w:noVBand="1"/>
      </w:tblPr>
      <w:tblGrid>
        <w:gridCol w:w="704"/>
        <w:gridCol w:w="5954"/>
        <w:gridCol w:w="2976"/>
      </w:tblGrid>
      <w:tr w:rsidR="000318B4" w14:paraId="345DCA2C" w14:textId="77777777" w:rsidTr="00C233A6">
        <w:tc>
          <w:tcPr>
            <w:tcW w:w="704" w:type="dxa"/>
            <w:shd w:val="clear" w:color="auto" w:fill="F2F2F2" w:themeFill="background1" w:themeFillShade="F2"/>
            <w:vAlign w:val="center"/>
            <w:hideMark/>
          </w:tcPr>
          <w:p w14:paraId="7D045B10" w14:textId="77777777" w:rsidR="000318B4" w:rsidRDefault="000318B4" w:rsidP="00C233A6">
            <w:pPr>
              <w:jc w:val="center"/>
              <w:rPr>
                <w:b/>
                <w:bCs/>
              </w:rPr>
            </w:pPr>
            <w:r>
              <w:rPr>
                <w:b/>
                <w:bCs/>
              </w:rPr>
              <w:t>Eil. Nr.</w:t>
            </w:r>
          </w:p>
        </w:tc>
        <w:tc>
          <w:tcPr>
            <w:tcW w:w="5954" w:type="dxa"/>
            <w:shd w:val="clear" w:color="auto" w:fill="F2F2F2" w:themeFill="background1" w:themeFillShade="F2"/>
            <w:vAlign w:val="center"/>
            <w:hideMark/>
          </w:tcPr>
          <w:p w14:paraId="2B267C5C" w14:textId="77777777" w:rsidR="000318B4" w:rsidRDefault="000318B4" w:rsidP="00C233A6">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7E7D9F86" w14:textId="77777777" w:rsidR="000318B4" w:rsidRDefault="000318B4" w:rsidP="00C233A6">
            <w:pPr>
              <w:jc w:val="center"/>
              <w:rPr>
                <w:b/>
                <w:bCs/>
              </w:rPr>
            </w:pPr>
            <w:r>
              <w:rPr>
                <w:b/>
                <w:bCs/>
              </w:rPr>
              <w:t>Kaina Eur be PVM</w:t>
            </w:r>
          </w:p>
        </w:tc>
      </w:tr>
      <w:tr w:rsidR="000318B4" w14:paraId="031387AF" w14:textId="77777777" w:rsidTr="00C233A6">
        <w:tc>
          <w:tcPr>
            <w:tcW w:w="704" w:type="dxa"/>
            <w:shd w:val="clear" w:color="auto" w:fill="FFFFFF" w:themeFill="background1"/>
            <w:vAlign w:val="center"/>
          </w:tcPr>
          <w:p w14:paraId="0D21C272" w14:textId="77777777" w:rsidR="000318B4" w:rsidRPr="00954CF3" w:rsidRDefault="000318B4" w:rsidP="00C233A6">
            <w:pPr>
              <w:jc w:val="center"/>
            </w:pPr>
            <w:bookmarkStart w:id="1" w:name="_Hlk190850686"/>
            <w:r w:rsidRPr="00954CF3">
              <w:t>1.</w:t>
            </w:r>
          </w:p>
        </w:tc>
        <w:tc>
          <w:tcPr>
            <w:tcW w:w="5954" w:type="dxa"/>
            <w:vAlign w:val="center"/>
          </w:tcPr>
          <w:p w14:paraId="632D3553" w14:textId="7BF6D489" w:rsidR="000318B4" w:rsidRPr="000D6134" w:rsidRDefault="00C319AC" w:rsidP="00C233A6">
            <w:pPr>
              <w:jc w:val="both"/>
            </w:pPr>
            <w:r w:rsidRPr="00C319AC">
              <w:t xml:space="preserve">Klaipėdos miesto rytinio riboženklio, </w:t>
            </w:r>
            <w:r>
              <w:t xml:space="preserve">adresu </w:t>
            </w:r>
            <w:r w:rsidRPr="00C319AC">
              <w:t>Jakai, Klaipėdos r. sav. (magistralinio kelio Nr. A1 Vilnius-Kaunas-Klaipėda apsaugos zonoje)</w:t>
            </w:r>
            <w:r>
              <w:t xml:space="preserve"> įrengimo darbai</w:t>
            </w:r>
          </w:p>
        </w:tc>
        <w:tc>
          <w:tcPr>
            <w:tcW w:w="2976" w:type="dxa"/>
            <w:vAlign w:val="center"/>
          </w:tcPr>
          <w:p w14:paraId="5863ADE8" w14:textId="77777777" w:rsidR="000318B4" w:rsidRDefault="000318B4" w:rsidP="00C233A6">
            <w:pPr>
              <w:jc w:val="center"/>
              <w:rPr>
                <w:b/>
                <w:bCs/>
              </w:rPr>
            </w:pPr>
          </w:p>
        </w:tc>
      </w:tr>
      <w:tr w:rsidR="000318B4" w14:paraId="0FD26CDB" w14:textId="77777777" w:rsidTr="00C233A6">
        <w:tc>
          <w:tcPr>
            <w:tcW w:w="704" w:type="dxa"/>
            <w:shd w:val="clear" w:color="auto" w:fill="FFFFFF" w:themeFill="background1"/>
            <w:vAlign w:val="center"/>
          </w:tcPr>
          <w:p w14:paraId="1F48F55B" w14:textId="77777777" w:rsidR="000318B4" w:rsidRPr="00663B30" w:rsidRDefault="000318B4" w:rsidP="00C233A6">
            <w:pPr>
              <w:jc w:val="center"/>
            </w:pPr>
            <w:r w:rsidRPr="00663B30">
              <w:t>2.</w:t>
            </w:r>
          </w:p>
        </w:tc>
        <w:tc>
          <w:tcPr>
            <w:tcW w:w="5954" w:type="dxa"/>
            <w:vAlign w:val="center"/>
          </w:tcPr>
          <w:p w14:paraId="4CF9610D" w14:textId="1C4B4674" w:rsidR="000318B4" w:rsidRPr="00BA4435" w:rsidRDefault="00FB185E" w:rsidP="00C233A6">
            <w:pPr>
              <w:shd w:val="clear" w:color="auto" w:fill="FFFFFF"/>
              <w:jc w:val="both"/>
            </w:pPr>
            <w:r w:rsidRPr="00FB185E">
              <w:t xml:space="preserve">Klaipėdos miesto šiaurinio riboženklio, </w:t>
            </w:r>
            <w:r>
              <w:t>adresu</w:t>
            </w:r>
            <w:r w:rsidRPr="00FB185E">
              <w:t xml:space="preserve"> Medelyno g., Kalotė, Klaipėdos r. sav. (krašto kelio Nr. 168 Klaipėda-Kretinga apsaugos zonoje)</w:t>
            </w:r>
            <w:r>
              <w:t xml:space="preserve"> įrengimo darbai</w:t>
            </w:r>
          </w:p>
        </w:tc>
        <w:tc>
          <w:tcPr>
            <w:tcW w:w="2976" w:type="dxa"/>
            <w:vAlign w:val="center"/>
          </w:tcPr>
          <w:p w14:paraId="160D1B06" w14:textId="77777777" w:rsidR="000318B4" w:rsidRDefault="000318B4" w:rsidP="00C233A6">
            <w:pPr>
              <w:jc w:val="center"/>
              <w:rPr>
                <w:b/>
                <w:bCs/>
              </w:rPr>
            </w:pPr>
          </w:p>
        </w:tc>
      </w:tr>
      <w:bookmarkEnd w:id="1"/>
      <w:tr w:rsidR="000318B4" w14:paraId="3BEC6EE2" w14:textId="77777777" w:rsidTr="00C233A6">
        <w:tc>
          <w:tcPr>
            <w:tcW w:w="6658" w:type="dxa"/>
            <w:gridSpan w:val="2"/>
            <w:shd w:val="clear" w:color="auto" w:fill="F2F2F2" w:themeFill="background1" w:themeFillShade="F2"/>
          </w:tcPr>
          <w:p w14:paraId="2890DB4C" w14:textId="709ECE91" w:rsidR="000318B4" w:rsidRPr="0062511A" w:rsidRDefault="000318B4" w:rsidP="00C233A6">
            <w:pPr>
              <w:jc w:val="right"/>
              <w:rPr>
                <w:b/>
              </w:rPr>
            </w:pPr>
            <w:r>
              <w:rPr>
                <w:b/>
              </w:rPr>
              <w:t xml:space="preserve">Pasiūlymo </w:t>
            </w:r>
            <w:r w:rsidRPr="0062511A">
              <w:rPr>
                <w:b/>
              </w:rPr>
              <w:t>kaina</w:t>
            </w:r>
            <w:r>
              <w:rPr>
                <w:b/>
              </w:rPr>
              <w:t xml:space="preserve"> (1-</w:t>
            </w:r>
            <w:r w:rsidR="00FB185E">
              <w:rPr>
                <w:b/>
              </w:rPr>
              <w:t>2</w:t>
            </w:r>
            <w:r>
              <w:rPr>
                <w:b/>
              </w:rPr>
              <w:t xml:space="preserve"> eil. suma) </w:t>
            </w:r>
            <w:r w:rsidRPr="0062511A">
              <w:rPr>
                <w:b/>
              </w:rPr>
              <w:t>Eur be PVM:</w:t>
            </w:r>
          </w:p>
        </w:tc>
        <w:tc>
          <w:tcPr>
            <w:tcW w:w="2976" w:type="dxa"/>
          </w:tcPr>
          <w:p w14:paraId="5839C94D" w14:textId="77777777" w:rsidR="000318B4" w:rsidRDefault="000318B4" w:rsidP="00C233A6">
            <w:pPr>
              <w:jc w:val="center"/>
              <w:rPr>
                <w:i/>
                <w:iCs/>
                <w:highlight w:val="lightGray"/>
              </w:rPr>
            </w:pPr>
          </w:p>
        </w:tc>
      </w:tr>
      <w:tr w:rsidR="000318B4" w14:paraId="6243283C" w14:textId="77777777" w:rsidTr="00C233A6">
        <w:tc>
          <w:tcPr>
            <w:tcW w:w="6658" w:type="dxa"/>
            <w:gridSpan w:val="2"/>
            <w:shd w:val="clear" w:color="auto" w:fill="F2F2F2" w:themeFill="background1" w:themeFillShade="F2"/>
          </w:tcPr>
          <w:p w14:paraId="78669AC1" w14:textId="47F5BEA4" w:rsidR="000318B4" w:rsidRPr="0062511A" w:rsidRDefault="000318B4" w:rsidP="00C233A6">
            <w:pPr>
              <w:jc w:val="right"/>
              <w:rPr>
                <w:b/>
              </w:rPr>
            </w:pPr>
            <w:r w:rsidRPr="00D313B2">
              <w:rPr>
                <w:b/>
              </w:rPr>
              <w:t xml:space="preserve">PVM </w:t>
            </w:r>
            <w:r w:rsidR="00FB185E">
              <w:rPr>
                <w:b/>
              </w:rPr>
              <w:t>21</w:t>
            </w:r>
            <w:r w:rsidR="00DF433B">
              <w:rPr>
                <w:b/>
              </w:rPr>
              <w:t>%</w:t>
            </w:r>
            <w:r w:rsidR="00FB185E">
              <w:rPr>
                <w:b/>
              </w:rPr>
              <w:t xml:space="preserve"> </w:t>
            </w:r>
            <w:r w:rsidRPr="00D313B2">
              <w:rPr>
                <w:b/>
              </w:rPr>
              <w:t>Eur</w:t>
            </w:r>
            <w:r w:rsidRPr="006E4DCF">
              <w:rPr>
                <w:b/>
              </w:rPr>
              <w:t>:</w:t>
            </w:r>
          </w:p>
        </w:tc>
        <w:tc>
          <w:tcPr>
            <w:tcW w:w="2976" w:type="dxa"/>
          </w:tcPr>
          <w:p w14:paraId="134BE955" w14:textId="77777777" w:rsidR="000318B4" w:rsidRDefault="000318B4" w:rsidP="00C233A6">
            <w:pPr>
              <w:jc w:val="center"/>
              <w:rPr>
                <w:i/>
                <w:iCs/>
                <w:highlight w:val="lightGray"/>
              </w:rPr>
            </w:pPr>
          </w:p>
        </w:tc>
      </w:tr>
      <w:tr w:rsidR="000318B4" w14:paraId="474BB179" w14:textId="77777777" w:rsidTr="00C233A6">
        <w:tc>
          <w:tcPr>
            <w:tcW w:w="6658" w:type="dxa"/>
            <w:gridSpan w:val="2"/>
            <w:shd w:val="clear" w:color="auto" w:fill="F2F2F2" w:themeFill="background1" w:themeFillShade="F2"/>
          </w:tcPr>
          <w:p w14:paraId="456B7524" w14:textId="77777777" w:rsidR="000318B4" w:rsidRPr="0062511A" w:rsidRDefault="000318B4" w:rsidP="00C233A6">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4679BCC5" w14:textId="77777777" w:rsidR="000318B4" w:rsidRDefault="000318B4" w:rsidP="00C233A6">
            <w:pPr>
              <w:jc w:val="center"/>
              <w:rPr>
                <w:i/>
                <w:iCs/>
                <w:highlight w:val="lightGray"/>
              </w:rPr>
            </w:pPr>
          </w:p>
        </w:tc>
      </w:tr>
    </w:tbl>
    <w:p w14:paraId="0F3BE0CD" w14:textId="6A5A7BCD" w:rsidR="00E00A10" w:rsidRDefault="00E00A10" w:rsidP="00EC6CED">
      <w:pPr>
        <w:widowControl w:val="0"/>
        <w:jc w:val="both"/>
        <w:rPr>
          <w:i/>
        </w:rPr>
      </w:pPr>
      <w:r w:rsidRPr="004E6D13">
        <w:rPr>
          <w:i/>
        </w:rPr>
        <w:t>Pastab</w:t>
      </w:r>
      <w:r>
        <w:rPr>
          <w:i/>
        </w:rPr>
        <w:t>os</w:t>
      </w:r>
      <w:r w:rsidR="000318B4">
        <w:rPr>
          <w:i/>
        </w:rPr>
        <w:t>:</w:t>
      </w:r>
    </w:p>
    <w:p w14:paraId="5459C6AE" w14:textId="1859705C" w:rsidR="003F1885" w:rsidRPr="003F1885" w:rsidRDefault="00E00A10" w:rsidP="00FF2114">
      <w:pPr>
        <w:widowControl w:val="0"/>
        <w:jc w:val="both"/>
        <w:rPr>
          <w:b/>
          <w:bCs/>
          <w:i/>
        </w:rPr>
      </w:pPr>
      <w:bookmarkStart w:id="2" w:name="_Hlk127263941"/>
      <w:r w:rsidRPr="003F1885">
        <w:rPr>
          <w:b/>
          <w:bCs/>
          <w:i/>
        </w:rPr>
        <w:t xml:space="preserve">- </w:t>
      </w:r>
      <w:bookmarkEnd w:id="2"/>
      <w:r w:rsidR="003F1885" w:rsidRPr="003F1885">
        <w:rPr>
          <w:b/>
          <w:bCs/>
          <w:i/>
        </w:rPr>
        <w:t>į pasiūlymo kainą nevertinti želdinių atkuriamosios vertės mokesčio;</w:t>
      </w:r>
    </w:p>
    <w:p w14:paraId="3ECF25B7" w14:textId="7D755796" w:rsidR="00FF2114" w:rsidRDefault="003F1885" w:rsidP="00FF2114">
      <w:pPr>
        <w:widowControl w:val="0"/>
        <w:jc w:val="both"/>
        <w:rPr>
          <w:i/>
        </w:rPr>
      </w:pPr>
      <w:r>
        <w:rPr>
          <w:i/>
        </w:rPr>
        <w:t xml:space="preserve">- </w:t>
      </w:r>
      <w:r w:rsidR="00E00A10" w:rsidRPr="004E6D13">
        <w:rPr>
          <w:i/>
        </w:rPr>
        <w:t>kainos pasiūlyme nurodomos paliekant du skaitmenis po kablelio;</w:t>
      </w:r>
    </w:p>
    <w:p w14:paraId="29F4C18D" w14:textId="34BFE35A" w:rsidR="00FF2114" w:rsidRDefault="00FF2114" w:rsidP="008E5AB5">
      <w:pPr>
        <w:widowControl w:val="0"/>
        <w:jc w:val="both"/>
        <w:rPr>
          <w:i/>
        </w:rPr>
      </w:pPr>
      <w:r>
        <w:rPr>
          <w:i/>
        </w:rPr>
        <w:t xml:space="preserve">- </w:t>
      </w:r>
      <w:r w:rsidRPr="004E6D13">
        <w:rPr>
          <w:i/>
        </w:rPr>
        <w:t>bendra kaina turi atitikti jos sudėtinių dalių sumą;</w:t>
      </w:r>
    </w:p>
    <w:p w14:paraId="577B4198" w14:textId="3917268C" w:rsidR="00E00A10" w:rsidRPr="004E6D13" w:rsidRDefault="00E00A10" w:rsidP="008E5AB5">
      <w:pPr>
        <w:widowControl w:val="0"/>
        <w:jc w:val="both"/>
        <w:rPr>
          <w:i/>
        </w:rPr>
      </w:pPr>
      <w:r w:rsidRPr="004E6D13">
        <w:rPr>
          <w:i/>
        </w:rPr>
        <w:t>- tais atvejais, kai pagal galiojančius teisės aktus tiekėjui nereikia mokėti PVM, jis kain</w:t>
      </w:r>
      <w:r w:rsidR="00EC6CED">
        <w:rPr>
          <w:i/>
        </w:rPr>
        <w:t>ą</w:t>
      </w:r>
      <w:r w:rsidRPr="004E6D13">
        <w:rPr>
          <w:i/>
        </w:rPr>
        <w:t xml:space="preserve"> nurodo be PVM ir nurodo priežastis, dėl kurių PVM nemoka</w:t>
      </w:r>
      <w:r>
        <w:rPr>
          <w:i/>
        </w:rPr>
        <w:t>;</w:t>
      </w:r>
    </w:p>
    <w:p w14:paraId="2E904C72" w14:textId="77777777" w:rsidR="00E00A10" w:rsidRPr="00854C7E" w:rsidRDefault="00E00A10" w:rsidP="008E5AB5">
      <w:pPr>
        <w:widowControl w:val="0"/>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19129DBD" w14:textId="46693030" w:rsidR="00E00A10" w:rsidRDefault="00E00A10" w:rsidP="007305B1">
      <w:pPr>
        <w:tabs>
          <w:tab w:val="left" w:pos="1134"/>
          <w:tab w:val="left" w:pos="1276"/>
          <w:tab w:val="left" w:pos="1418"/>
        </w:tabs>
        <w:jc w:val="both"/>
        <w:rPr>
          <w:b/>
          <w:bCs/>
        </w:rPr>
      </w:pPr>
    </w:p>
    <w:p w14:paraId="4F03E2E4" w14:textId="77777777" w:rsidR="00B41129" w:rsidRPr="0030587B" w:rsidRDefault="00B41129" w:rsidP="00B41129">
      <w:pPr>
        <w:ind w:firstLine="720"/>
        <w:jc w:val="both"/>
        <w:rPr>
          <w:b/>
          <w:bCs/>
        </w:rPr>
      </w:pPr>
      <w:r w:rsidRPr="0030587B">
        <w:rPr>
          <w:b/>
          <w:bCs/>
        </w:rPr>
        <w:t>Mūsų siūlo</w:t>
      </w:r>
      <w:r>
        <w:rPr>
          <w:b/>
          <w:bCs/>
        </w:rPr>
        <w:t xml:space="preserve">ma </w:t>
      </w:r>
      <w:r w:rsidRPr="0030587B">
        <w:rPr>
          <w:b/>
          <w:bCs/>
        </w:rPr>
        <w:t xml:space="preserve">ekonominio naudingumo vertinimo </w:t>
      </w:r>
      <w:r>
        <w:rPr>
          <w:b/>
          <w:bCs/>
        </w:rPr>
        <w:t xml:space="preserve">kokybinio </w:t>
      </w:r>
      <w:r w:rsidRPr="0030587B">
        <w:rPr>
          <w:b/>
          <w:bCs/>
        </w:rPr>
        <w:t>kriterij</w:t>
      </w:r>
      <w:r>
        <w:rPr>
          <w:b/>
          <w:bCs/>
        </w:rPr>
        <w:t>aus</w:t>
      </w:r>
      <w:r w:rsidRPr="0030587B">
        <w:rPr>
          <w:b/>
          <w:bCs/>
        </w:rPr>
        <w:t xml:space="preserve">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B41129" w:rsidRPr="00215EF7" w14:paraId="5EEBC8D4" w14:textId="77777777" w:rsidTr="00A94DD9">
        <w:trPr>
          <w:trHeight w:val="491"/>
        </w:trPr>
        <w:tc>
          <w:tcPr>
            <w:tcW w:w="4673" w:type="dxa"/>
            <w:shd w:val="clear" w:color="auto" w:fill="F2F2F2"/>
            <w:vAlign w:val="center"/>
          </w:tcPr>
          <w:p w14:paraId="63242928" w14:textId="77777777" w:rsidR="00B41129" w:rsidRPr="00215EF7" w:rsidRDefault="00B41129" w:rsidP="00A94DD9">
            <w:pPr>
              <w:suppressAutoHyphens/>
              <w:jc w:val="center"/>
              <w:rPr>
                <w:b/>
                <w:highlight w:val="yellow"/>
              </w:rPr>
            </w:pPr>
            <w:r w:rsidRPr="0030587B">
              <w:rPr>
                <w:b/>
              </w:rPr>
              <w:t>Vertinimo kriterijus</w:t>
            </w:r>
          </w:p>
        </w:tc>
        <w:tc>
          <w:tcPr>
            <w:tcW w:w="4961" w:type="dxa"/>
            <w:shd w:val="clear" w:color="auto" w:fill="F2F2F2" w:themeFill="background1" w:themeFillShade="F2"/>
            <w:vAlign w:val="center"/>
          </w:tcPr>
          <w:p w14:paraId="7D4BC5AF" w14:textId="77777777" w:rsidR="00B41129" w:rsidRPr="007A2045" w:rsidRDefault="00B41129" w:rsidP="00A94DD9">
            <w:pPr>
              <w:suppressAutoHyphens/>
              <w:jc w:val="center"/>
              <w:rPr>
                <w:b/>
              </w:rPr>
            </w:pPr>
            <w:r w:rsidRPr="007A2045">
              <w:rPr>
                <w:b/>
              </w:rPr>
              <w:t>Siūloma kriterijaus reikšmė</w:t>
            </w:r>
          </w:p>
        </w:tc>
      </w:tr>
      <w:tr w:rsidR="00FF2114" w:rsidRPr="003A24DB" w14:paraId="072F7113" w14:textId="77777777" w:rsidTr="00FF2114">
        <w:trPr>
          <w:trHeight w:val="1945"/>
        </w:trPr>
        <w:tc>
          <w:tcPr>
            <w:tcW w:w="4673" w:type="dxa"/>
          </w:tcPr>
          <w:p w14:paraId="16844968" w14:textId="77777777" w:rsidR="00FF2114" w:rsidRDefault="00FF2114" w:rsidP="00A94DD9">
            <w:pPr>
              <w:widowControl w:val="0"/>
              <w:tabs>
                <w:tab w:val="left" w:pos="1134"/>
                <w:tab w:val="left" w:pos="1276"/>
                <w:tab w:val="left" w:pos="1418"/>
              </w:tabs>
              <w:contextualSpacing/>
              <w:jc w:val="both"/>
              <w:rPr>
                <w:bCs/>
              </w:rPr>
            </w:pPr>
            <w:r w:rsidRPr="0098597F">
              <w:rPr>
                <w:bCs/>
              </w:rPr>
              <w:t xml:space="preserve">Papildoma </w:t>
            </w:r>
            <w:r>
              <w:rPr>
                <w:bCs/>
              </w:rPr>
              <w:t>statybos darbų garantija</w:t>
            </w:r>
            <w:r w:rsidRPr="0098597F">
              <w:rPr>
                <w:bCs/>
              </w:rPr>
              <w:t xml:space="preserve"> (</w:t>
            </w:r>
            <w:r w:rsidRPr="001C2E2F">
              <w:rPr>
                <w:b/>
              </w:rPr>
              <w:t>G1</w:t>
            </w:r>
            <w:r w:rsidRPr="0098597F">
              <w:rPr>
                <w:bCs/>
              </w:rPr>
              <w:t xml:space="preserve">) – tiekėjo suteikiamas papildomas terminas, viršijantis minimalų teisės aktais nustatytą garantinį terminą (5 metus). </w:t>
            </w:r>
          </w:p>
          <w:p w14:paraId="6C00CCD5" w14:textId="77777777" w:rsidR="00FF2114" w:rsidRDefault="00FF2114" w:rsidP="00A94DD9">
            <w:pPr>
              <w:jc w:val="both"/>
              <w:rPr>
                <w:bCs/>
              </w:rPr>
            </w:pPr>
          </w:p>
          <w:p w14:paraId="75BEEE1A" w14:textId="77777777" w:rsidR="00FF2114" w:rsidRPr="003A24DB" w:rsidRDefault="00FF2114" w:rsidP="00A94DD9">
            <w:pPr>
              <w:jc w:val="both"/>
              <w:rPr>
                <w:b/>
                <w:bCs/>
                <w:highlight w:val="yellow"/>
              </w:rPr>
            </w:pPr>
            <w:r w:rsidRPr="0098597F">
              <w:rPr>
                <w:bCs/>
              </w:rPr>
              <w:t xml:space="preserve">Galimi </w:t>
            </w:r>
            <w:r>
              <w:rPr>
                <w:bCs/>
              </w:rPr>
              <w:t>trys G1</w:t>
            </w:r>
            <w:r w:rsidRPr="0098597F">
              <w:rPr>
                <w:bCs/>
              </w:rPr>
              <w:t xml:space="preserve"> trukmės variantai – 0 metų, 1 metai, 2 metai</w:t>
            </w:r>
            <w:r>
              <w:rPr>
                <w:bCs/>
              </w:rPr>
              <w:t>.</w:t>
            </w:r>
          </w:p>
        </w:tc>
        <w:tc>
          <w:tcPr>
            <w:tcW w:w="4961" w:type="dxa"/>
            <w:vAlign w:val="center"/>
          </w:tcPr>
          <w:p w14:paraId="6D13BEFB" w14:textId="77777777" w:rsidR="00FF2114" w:rsidRDefault="00FF2114" w:rsidP="00FF2114">
            <w:pPr>
              <w:rPr>
                <w:bCs/>
                <w:highlight w:val="lightGray"/>
              </w:rPr>
            </w:pPr>
          </w:p>
          <w:p w14:paraId="29928E55" w14:textId="77777777" w:rsidR="00FF2114" w:rsidRPr="007A2045" w:rsidRDefault="00FF2114" w:rsidP="00A94DD9">
            <w:pPr>
              <w:jc w:val="center"/>
              <w:rPr>
                <w:bCs/>
              </w:rPr>
            </w:pPr>
            <w:r w:rsidRPr="001C2E2F">
              <w:rPr>
                <w:bCs/>
                <w:color w:val="0000FF"/>
                <w:highlight w:val="lightGray"/>
              </w:rPr>
              <w:t>(įrašyti)</w:t>
            </w:r>
            <w:r w:rsidRPr="00492CAB">
              <w:rPr>
                <w:b/>
              </w:rPr>
              <w:t xml:space="preserve"> </w:t>
            </w:r>
            <w:r w:rsidRPr="007A2045">
              <w:rPr>
                <w:bCs/>
              </w:rPr>
              <w:t>metai</w:t>
            </w:r>
          </w:p>
          <w:p w14:paraId="766B2320" w14:textId="77777777" w:rsidR="00FF2114" w:rsidRPr="007A2045" w:rsidRDefault="00FF2114" w:rsidP="00A94DD9">
            <w:pPr>
              <w:widowControl w:val="0"/>
              <w:tabs>
                <w:tab w:val="left" w:pos="1080"/>
              </w:tabs>
              <w:contextualSpacing/>
              <w:jc w:val="center"/>
              <w:rPr>
                <w:bCs/>
                <w:highlight w:val="yellow"/>
              </w:rPr>
            </w:pPr>
            <w:r w:rsidRPr="007A2045">
              <w:rPr>
                <w:bCs/>
                <w:i/>
                <w:iCs/>
              </w:rPr>
              <w:t>(nurodomas metų skaičius sveiku skaičiumi)</w:t>
            </w:r>
          </w:p>
        </w:tc>
      </w:tr>
    </w:tbl>
    <w:p w14:paraId="4C6A6F23" w14:textId="34BF8A5B" w:rsidR="00B41129" w:rsidRPr="001C6FFF" w:rsidRDefault="00B41129" w:rsidP="001C6FFF">
      <w:pPr>
        <w:tabs>
          <w:tab w:val="left" w:pos="885"/>
          <w:tab w:val="left" w:pos="15484"/>
        </w:tabs>
        <w:ind w:right="-1"/>
        <w:jc w:val="both"/>
        <w:rPr>
          <w:i/>
        </w:rPr>
      </w:pPr>
      <w:r w:rsidRPr="009019AD">
        <w:rPr>
          <w:i/>
        </w:rPr>
        <w:t>Pastab</w:t>
      </w:r>
      <w:r>
        <w:rPr>
          <w:i/>
        </w:rPr>
        <w:t>a</w:t>
      </w:r>
      <w:r w:rsidRPr="009019AD">
        <w:rPr>
          <w:i/>
        </w:rPr>
        <w:t xml:space="preserve">: </w:t>
      </w:r>
      <w:r w:rsidRPr="009019AD">
        <w:rPr>
          <w:bCs/>
          <w:i/>
          <w:iCs/>
        </w:rPr>
        <w:t>nurodyt</w:t>
      </w:r>
      <w:r>
        <w:rPr>
          <w:bCs/>
          <w:i/>
          <w:iCs/>
        </w:rPr>
        <w:t>as</w:t>
      </w:r>
      <w:r w:rsidRPr="009019AD">
        <w:rPr>
          <w:bCs/>
          <w:i/>
          <w:iCs/>
        </w:rPr>
        <w:t xml:space="preserve"> ekonominio naudingumo vertinimo kriterij</w:t>
      </w:r>
      <w:r>
        <w:rPr>
          <w:bCs/>
          <w:i/>
          <w:iCs/>
        </w:rPr>
        <w:t>us</w:t>
      </w:r>
      <w:r w:rsidRPr="009019AD">
        <w:rPr>
          <w:bCs/>
          <w:i/>
          <w:iCs/>
        </w:rPr>
        <w:t xml:space="preserve"> yra kokybės kriterij</w:t>
      </w:r>
      <w:r>
        <w:rPr>
          <w:bCs/>
          <w:i/>
          <w:iCs/>
        </w:rPr>
        <w:t>us</w:t>
      </w:r>
      <w:r w:rsidRPr="009019AD">
        <w:rPr>
          <w:bCs/>
          <w:i/>
          <w:iCs/>
        </w:rPr>
        <w:t>, todėl dėl ši</w:t>
      </w:r>
      <w:r>
        <w:rPr>
          <w:bCs/>
          <w:i/>
          <w:iCs/>
        </w:rPr>
        <w:t>o</w:t>
      </w:r>
      <w:r w:rsidRPr="009019AD">
        <w:rPr>
          <w:bCs/>
          <w:i/>
          <w:iCs/>
        </w:rPr>
        <w:t xml:space="preserve"> kriterij</w:t>
      </w:r>
      <w:r>
        <w:rPr>
          <w:bCs/>
          <w:i/>
          <w:iCs/>
        </w:rPr>
        <w:t>aus</w:t>
      </w:r>
      <w:r w:rsidRPr="009019AD">
        <w:rPr>
          <w:bCs/>
          <w:i/>
          <w:iCs/>
        </w:rPr>
        <w:t xml:space="preserve"> vertinimo tiekėjo pateiktų dokumentų papildymas (naujos informacijos pateikimas) nėra galimas, vertinimas bus atliekamas pagal tiekėjų pasiūlymuose pateiktą informaciją</w:t>
      </w:r>
      <w:r>
        <w:rPr>
          <w:bCs/>
          <w:i/>
          <w:iCs/>
        </w:rPr>
        <w:t>.</w:t>
      </w:r>
    </w:p>
    <w:p w14:paraId="06DCC056" w14:textId="77777777" w:rsidR="00B41129" w:rsidRPr="001F0A23" w:rsidRDefault="00B41129" w:rsidP="00631D66">
      <w:pPr>
        <w:tabs>
          <w:tab w:val="left" w:pos="1134"/>
          <w:tab w:val="left" w:pos="1276"/>
          <w:tab w:val="left" w:pos="1418"/>
        </w:tabs>
        <w:rPr>
          <w:b/>
          <w:bCs/>
        </w:rPr>
      </w:pPr>
    </w:p>
    <w:p w14:paraId="7A3A1846" w14:textId="482EA150" w:rsidR="00E00A10" w:rsidRPr="005B242D" w:rsidRDefault="00E00A10" w:rsidP="00E00A10">
      <w:pPr>
        <w:widowControl w:val="0"/>
        <w:ind w:firstLine="709"/>
        <w:jc w:val="both"/>
      </w:pPr>
      <w:r w:rsidRPr="00954CF3">
        <w:t>Teikdami šį pasiūlymą mes patvirtiname, kad siūlomi darbai</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1C2339C" w14:textId="77777777" w:rsidR="00E00A10" w:rsidRDefault="00E00A10" w:rsidP="00E00A10">
      <w:pPr>
        <w:widowControl w:val="0"/>
        <w:ind w:firstLine="709"/>
        <w:jc w:val="both"/>
        <w:rPr>
          <w:bCs/>
        </w:rPr>
      </w:pPr>
    </w:p>
    <w:p w14:paraId="5CBFE4D4" w14:textId="332B8353" w:rsidR="00821C8D" w:rsidRDefault="00821C8D" w:rsidP="00821C8D">
      <w:pPr>
        <w:widowControl w:val="0"/>
        <w:ind w:firstLine="709"/>
        <w:jc w:val="both"/>
        <w:rPr>
          <w:b/>
        </w:rPr>
      </w:pPr>
      <w:r>
        <w:rPr>
          <w:b/>
        </w:rPr>
        <w:t>Sutartyje nustatomas kainos apskaičiavimo būdas – fiksuota kaina.</w:t>
      </w:r>
    </w:p>
    <w:p w14:paraId="455A1805" w14:textId="77777777" w:rsidR="00E00A10" w:rsidRDefault="00E00A10" w:rsidP="00E00A10">
      <w:pPr>
        <w:widowControl w:val="0"/>
        <w:ind w:firstLine="709"/>
        <w:jc w:val="both"/>
        <w:rPr>
          <w:b/>
        </w:rPr>
      </w:pPr>
    </w:p>
    <w:tbl>
      <w:tblPr>
        <w:tblW w:w="9639" w:type="dxa"/>
        <w:tblLayout w:type="fixed"/>
        <w:tblLook w:val="01E0" w:firstRow="1" w:lastRow="1" w:firstColumn="1" w:lastColumn="1" w:noHBand="0" w:noVBand="0"/>
      </w:tblPr>
      <w:tblGrid>
        <w:gridCol w:w="9639"/>
      </w:tblGrid>
      <w:tr w:rsidR="00E00A10" w:rsidRPr="00031EB2" w14:paraId="76BEAFD8" w14:textId="77777777" w:rsidTr="00706B46">
        <w:trPr>
          <w:trHeight w:val="324"/>
        </w:trPr>
        <w:tc>
          <w:tcPr>
            <w:tcW w:w="9639" w:type="dxa"/>
          </w:tcPr>
          <w:p w14:paraId="2C58624B" w14:textId="39D7AC76" w:rsidR="00E00A10" w:rsidRPr="00031EB2" w:rsidRDefault="00E00A10" w:rsidP="00706B46">
            <w:pPr>
              <w:widowControl w:val="0"/>
              <w:ind w:firstLine="605"/>
              <w:jc w:val="both"/>
            </w:pPr>
            <w:r w:rsidRPr="006219EC">
              <w:t xml:space="preserve">Ši teikiamame pasiūlyme </w:t>
            </w:r>
            <w:r w:rsidRPr="00A32126">
              <w:t xml:space="preserve">nurodyta informacija yra konfidenciali </w:t>
            </w:r>
            <w:r w:rsidRPr="00A32126">
              <w:rPr>
                <w:i/>
              </w:rPr>
              <w:t>(detaliau sąlygų 3</w:t>
            </w:r>
            <w:r w:rsidR="0069295E">
              <w:rPr>
                <w:i/>
              </w:rPr>
              <w:t>0</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E00A10" w:rsidRPr="00031EB2" w14:paraId="65C454C5" w14:textId="77777777" w:rsidTr="00706B4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F8EFE" w14:textId="77777777" w:rsidR="00E00A10" w:rsidRPr="00031EB2" w:rsidRDefault="00E00A10" w:rsidP="00706B4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D8582" w14:textId="77777777" w:rsidR="00E00A10" w:rsidRPr="00031EB2" w:rsidRDefault="00E00A10" w:rsidP="00706B4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7A0E5" w14:textId="77777777" w:rsidR="00E00A10" w:rsidRPr="00031EB2" w:rsidRDefault="00E00A10" w:rsidP="00706B46">
                  <w:pPr>
                    <w:widowControl w:val="0"/>
                    <w:jc w:val="center"/>
                  </w:pPr>
                  <w:r w:rsidRPr="00031EB2">
                    <w:t>Nurodytos konfidencialios informacijos pagrindimas (paaiškinimas, kuo remiantis nurodytas dokumentas ar jo dalis yra konfidencialūs)</w:t>
                  </w:r>
                </w:p>
              </w:tc>
            </w:tr>
            <w:tr w:rsidR="00E00A10" w:rsidRPr="00031EB2" w14:paraId="32732633" w14:textId="77777777" w:rsidTr="00706B46">
              <w:trPr>
                <w:trHeight w:val="158"/>
              </w:trPr>
              <w:tc>
                <w:tcPr>
                  <w:tcW w:w="560" w:type="dxa"/>
                  <w:tcBorders>
                    <w:top w:val="single" w:sz="4" w:space="0" w:color="auto"/>
                    <w:left w:val="single" w:sz="4" w:space="0" w:color="auto"/>
                    <w:bottom w:val="single" w:sz="4" w:space="0" w:color="auto"/>
                    <w:right w:val="single" w:sz="4" w:space="0" w:color="auto"/>
                  </w:tcBorders>
                </w:tcPr>
                <w:p w14:paraId="37F4F2C4"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4B1223F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11F9AD1F" w14:textId="77777777" w:rsidR="00E00A10" w:rsidRPr="00031EB2" w:rsidRDefault="00E00A10" w:rsidP="00706B46">
                  <w:pPr>
                    <w:widowControl w:val="0"/>
                  </w:pPr>
                </w:p>
              </w:tc>
            </w:tr>
            <w:tr w:rsidR="00E00A10" w:rsidRPr="00031EB2" w14:paraId="7AC16652" w14:textId="77777777" w:rsidTr="00706B46">
              <w:trPr>
                <w:trHeight w:val="237"/>
              </w:trPr>
              <w:tc>
                <w:tcPr>
                  <w:tcW w:w="560" w:type="dxa"/>
                  <w:tcBorders>
                    <w:top w:val="single" w:sz="4" w:space="0" w:color="auto"/>
                    <w:left w:val="single" w:sz="4" w:space="0" w:color="auto"/>
                    <w:bottom w:val="single" w:sz="4" w:space="0" w:color="auto"/>
                    <w:right w:val="single" w:sz="4" w:space="0" w:color="auto"/>
                  </w:tcBorders>
                </w:tcPr>
                <w:p w14:paraId="068D454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74A6701A"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30279D11" w14:textId="77777777" w:rsidR="00E00A10" w:rsidRPr="00031EB2" w:rsidRDefault="00E00A10" w:rsidP="00706B46">
                  <w:pPr>
                    <w:widowControl w:val="0"/>
                  </w:pPr>
                </w:p>
              </w:tc>
            </w:tr>
          </w:tbl>
          <w:p w14:paraId="687F4D20" w14:textId="77777777" w:rsidR="00E00A10" w:rsidRPr="00031EB2" w:rsidRDefault="00E00A10" w:rsidP="00706B46">
            <w:pPr>
              <w:widowControl w:val="0"/>
            </w:pPr>
          </w:p>
        </w:tc>
      </w:tr>
    </w:tbl>
    <w:p w14:paraId="0C6CEEE7" w14:textId="77777777" w:rsidR="00E00A10" w:rsidRPr="00031EB2" w:rsidRDefault="00E00A10" w:rsidP="00E00A10">
      <w:pPr>
        <w:widowControl w:val="0"/>
        <w:ind w:firstLine="709"/>
        <w:jc w:val="both"/>
      </w:pPr>
      <w:r w:rsidRPr="00031EB2">
        <w:rPr>
          <w:i/>
        </w:rPr>
        <w:t>Pastabos:</w:t>
      </w:r>
    </w:p>
    <w:p w14:paraId="4A15CA17" w14:textId="77777777" w:rsidR="00E00A10" w:rsidRDefault="00E00A10" w:rsidP="00E00A10">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Pr>
            <w:rStyle w:val="Hipersaitas"/>
            <w:i/>
            <w:iCs/>
          </w:rPr>
          <w:t>http://www.vpt.lrv.lt/</w:t>
        </w:r>
      </w:hyperlink>
      <w:r>
        <w:rPr>
          <w:i/>
          <w:iCs/>
        </w:rPr>
        <w:t>);</w:t>
      </w:r>
    </w:p>
    <w:p w14:paraId="40F6BAB5" w14:textId="77777777" w:rsidR="00E00A10" w:rsidRDefault="00E00A10" w:rsidP="00E00A10">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65903D" w14:textId="77777777" w:rsidR="00E00A10" w:rsidRPr="00031EB2" w:rsidRDefault="00E00A10" w:rsidP="00E00A10">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5F5CC069" w14:textId="77777777" w:rsidR="0075108B" w:rsidRPr="00031EB2" w:rsidRDefault="0075108B" w:rsidP="00E00A10">
      <w:pPr>
        <w:widowControl w:val="0"/>
      </w:pPr>
    </w:p>
    <w:p w14:paraId="65140470" w14:textId="73E43AE4" w:rsidR="00E00A10" w:rsidRPr="00031EB2" w:rsidRDefault="00E00A10" w:rsidP="00E00A10">
      <w:pPr>
        <w:widowControl w:val="0"/>
        <w:ind w:firstLine="709"/>
        <w:jc w:val="both"/>
      </w:pPr>
      <w:r w:rsidRPr="00F82243">
        <w:t xml:space="preserve">Kartu su pasiūlymu </w:t>
      </w:r>
      <w:r w:rsidRPr="00C6440F">
        <w:t xml:space="preserve">pateikiami šie </w:t>
      </w:r>
      <w:r w:rsidRPr="00A32126">
        <w:t>dokumentai (</w:t>
      </w:r>
      <w:r w:rsidR="003619D5">
        <w:rPr>
          <w:i/>
        </w:rPr>
        <w:t>detaliau</w:t>
      </w:r>
      <w:r w:rsidRPr="00A32126">
        <w:rPr>
          <w:i/>
        </w:rPr>
        <w:t xml:space="preserve"> sąlygų 3</w:t>
      </w:r>
      <w:r w:rsidR="0069295E">
        <w:rPr>
          <w:i/>
        </w:rPr>
        <w:t>4</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E00A10" w:rsidRPr="00031EB2" w14:paraId="6027B3AA" w14:textId="77777777" w:rsidTr="00706B46">
        <w:trPr>
          <w:trHeight w:val="602"/>
        </w:trPr>
        <w:tc>
          <w:tcPr>
            <w:tcW w:w="679" w:type="dxa"/>
            <w:shd w:val="clear" w:color="auto" w:fill="F2F2F2" w:themeFill="background1" w:themeFillShade="F2"/>
            <w:vAlign w:val="center"/>
          </w:tcPr>
          <w:p w14:paraId="4BFB2224" w14:textId="77777777" w:rsidR="00E00A10" w:rsidRPr="00031EB2" w:rsidRDefault="00E00A10" w:rsidP="00706B46">
            <w:pPr>
              <w:widowControl w:val="0"/>
              <w:jc w:val="center"/>
            </w:pPr>
            <w:r w:rsidRPr="00031EB2">
              <w:t>Eil. Nr.</w:t>
            </w:r>
          </w:p>
        </w:tc>
        <w:tc>
          <w:tcPr>
            <w:tcW w:w="7118" w:type="dxa"/>
            <w:shd w:val="clear" w:color="auto" w:fill="F2F2F2" w:themeFill="background1" w:themeFillShade="F2"/>
            <w:vAlign w:val="center"/>
          </w:tcPr>
          <w:p w14:paraId="7C5996AA" w14:textId="77777777" w:rsidR="00E00A10" w:rsidRPr="00031EB2" w:rsidRDefault="00E00A10" w:rsidP="00706B46">
            <w:pPr>
              <w:widowControl w:val="0"/>
              <w:jc w:val="center"/>
            </w:pPr>
            <w:r w:rsidRPr="00031EB2">
              <w:t>Pateiktų dokumentų pavadinimas</w:t>
            </w:r>
          </w:p>
        </w:tc>
        <w:tc>
          <w:tcPr>
            <w:tcW w:w="1842" w:type="dxa"/>
            <w:shd w:val="clear" w:color="auto" w:fill="F2F2F2" w:themeFill="background1" w:themeFillShade="F2"/>
            <w:vAlign w:val="center"/>
          </w:tcPr>
          <w:p w14:paraId="13F604ED" w14:textId="77777777" w:rsidR="00E00A10" w:rsidRPr="00031EB2" w:rsidRDefault="00E00A10" w:rsidP="00706B46">
            <w:pPr>
              <w:widowControl w:val="0"/>
              <w:jc w:val="center"/>
            </w:pPr>
            <w:r w:rsidRPr="00031EB2">
              <w:t>Dokumento puslapių skaičius</w:t>
            </w:r>
          </w:p>
        </w:tc>
      </w:tr>
      <w:tr w:rsidR="00E00A10" w:rsidRPr="00031EB2" w14:paraId="667D426E" w14:textId="77777777" w:rsidTr="00706B46">
        <w:trPr>
          <w:trHeight w:val="208"/>
        </w:trPr>
        <w:tc>
          <w:tcPr>
            <w:tcW w:w="679" w:type="dxa"/>
          </w:tcPr>
          <w:p w14:paraId="6E246A1B" w14:textId="77777777" w:rsidR="00E00A10" w:rsidRPr="00031EB2" w:rsidRDefault="00E00A10" w:rsidP="00706B46">
            <w:pPr>
              <w:widowControl w:val="0"/>
            </w:pPr>
          </w:p>
        </w:tc>
        <w:tc>
          <w:tcPr>
            <w:tcW w:w="7118" w:type="dxa"/>
          </w:tcPr>
          <w:p w14:paraId="0607767D" w14:textId="77777777" w:rsidR="00E00A10" w:rsidRPr="00031EB2" w:rsidRDefault="00E00A10" w:rsidP="00706B46">
            <w:pPr>
              <w:widowControl w:val="0"/>
            </w:pPr>
          </w:p>
        </w:tc>
        <w:tc>
          <w:tcPr>
            <w:tcW w:w="1842" w:type="dxa"/>
          </w:tcPr>
          <w:p w14:paraId="67594371" w14:textId="77777777" w:rsidR="00E00A10" w:rsidRPr="00031EB2" w:rsidRDefault="00E00A10" w:rsidP="00706B46">
            <w:pPr>
              <w:widowControl w:val="0"/>
            </w:pPr>
          </w:p>
        </w:tc>
      </w:tr>
      <w:tr w:rsidR="00E00A10" w:rsidRPr="00031EB2" w14:paraId="6279A8B0" w14:textId="77777777" w:rsidTr="00706B46">
        <w:trPr>
          <w:trHeight w:val="208"/>
        </w:trPr>
        <w:tc>
          <w:tcPr>
            <w:tcW w:w="679" w:type="dxa"/>
          </w:tcPr>
          <w:p w14:paraId="6E6A63E1" w14:textId="77777777" w:rsidR="00E00A10" w:rsidRPr="00031EB2" w:rsidRDefault="00E00A10" w:rsidP="00706B46">
            <w:pPr>
              <w:widowControl w:val="0"/>
            </w:pPr>
          </w:p>
        </w:tc>
        <w:tc>
          <w:tcPr>
            <w:tcW w:w="7118" w:type="dxa"/>
          </w:tcPr>
          <w:p w14:paraId="02869A7D" w14:textId="77777777" w:rsidR="00E00A10" w:rsidRPr="00031EB2" w:rsidRDefault="00E00A10" w:rsidP="00706B46">
            <w:pPr>
              <w:widowControl w:val="0"/>
            </w:pPr>
          </w:p>
        </w:tc>
        <w:tc>
          <w:tcPr>
            <w:tcW w:w="1842" w:type="dxa"/>
          </w:tcPr>
          <w:p w14:paraId="00E168AF" w14:textId="77777777" w:rsidR="00E00A10" w:rsidRPr="00031EB2" w:rsidRDefault="00E00A10" w:rsidP="00706B46">
            <w:pPr>
              <w:widowControl w:val="0"/>
            </w:pPr>
          </w:p>
        </w:tc>
      </w:tr>
    </w:tbl>
    <w:p w14:paraId="704951BA" w14:textId="77777777" w:rsidR="00E00A10" w:rsidRPr="00031EB2" w:rsidRDefault="00E00A10" w:rsidP="00E00A10">
      <w:pPr>
        <w:widowControl w:val="0"/>
        <w:ind w:firstLine="709"/>
        <w:jc w:val="both"/>
      </w:pPr>
    </w:p>
    <w:p w14:paraId="47D14BF3" w14:textId="77777777" w:rsidR="00E00A10" w:rsidRPr="00031EB2" w:rsidRDefault="00E00A10" w:rsidP="00E00A1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435B7B06" w14:textId="77777777" w:rsidR="00E00A10" w:rsidRDefault="00E00A10" w:rsidP="00E00A10">
      <w:pPr>
        <w:widowControl w:val="0"/>
        <w:ind w:firstLine="709"/>
        <w:jc w:val="both"/>
      </w:pPr>
    </w:p>
    <w:p w14:paraId="278B758A" w14:textId="77777777" w:rsidR="00E00A10" w:rsidRDefault="00E00A10" w:rsidP="00E00A10">
      <w:pPr>
        <w:widowControl w:val="0"/>
        <w:ind w:firstLine="709"/>
        <w:jc w:val="both"/>
      </w:pPr>
      <w:r w:rsidRPr="00031EB2">
        <w:t>Pa</w:t>
      </w:r>
      <w:r>
        <w:t>teikdamas</w:t>
      </w:r>
      <w:r w:rsidRPr="00031EB2">
        <w:t xml:space="preserve"> CVP IS priemonėmis pateiktą pasiūlymą, patvirtinu, kad dokumentų skaitmeninės kopijos ir elektroninėmis priemonėmis pateikti duomenys yra tikri.</w:t>
      </w:r>
    </w:p>
    <w:p w14:paraId="2C28F93D" w14:textId="77777777" w:rsidR="00E00A10" w:rsidRPr="00FD3A9E" w:rsidRDefault="00E00A10" w:rsidP="00E00A10">
      <w:pPr>
        <w:widowControl w:val="0"/>
        <w:jc w:val="both"/>
        <w:rPr>
          <w:b/>
        </w:rPr>
      </w:pPr>
    </w:p>
    <w:p w14:paraId="25C59C58" w14:textId="77777777" w:rsidR="008C5B63" w:rsidRPr="00BF7D0C" w:rsidRDefault="008C5B63" w:rsidP="008C5B63">
      <w:pPr>
        <w:widowControl w:val="0"/>
        <w:ind w:firstLine="709"/>
        <w:jc w:val="both"/>
        <w:rPr>
          <w:rFonts w:eastAsia="Calibri"/>
          <w:color w:val="FF0000"/>
        </w:rPr>
      </w:pPr>
      <w:r w:rsidRPr="00175CAF">
        <w:rPr>
          <w:b/>
          <w:bCs/>
        </w:rPr>
        <w:t>Perkančioji organizacija nereikalauja, kad pasiūlymas būtų pasirašytas</w:t>
      </w:r>
      <w:r w:rsidRPr="00CF44A8">
        <w:t>. Tiekėjui, pateikus pasirašytą pasiūlymą, jo pasirašymas nebus vertinamas.</w:t>
      </w:r>
    </w:p>
    <w:p w14:paraId="345FBD37" w14:textId="77777777" w:rsidR="00B94961" w:rsidRDefault="00B94961"/>
    <w:sectPr w:rsidR="00B949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EA"/>
    <w:rsid w:val="00016555"/>
    <w:rsid w:val="000318B4"/>
    <w:rsid w:val="001054A0"/>
    <w:rsid w:val="00171428"/>
    <w:rsid w:val="001C6FFF"/>
    <w:rsid w:val="0022538C"/>
    <w:rsid w:val="002657B6"/>
    <w:rsid w:val="0030386E"/>
    <w:rsid w:val="003619D5"/>
    <w:rsid w:val="003F1885"/>
    <w:rsid w:val="00427928"/>
    <w:rsid w:val="0043114A"/>
    <w:rsid w:val="004C5810"/>
    <w:rsid w:val="00631D66"/>
    <w:rsid w:val="0069295E"/>
    <w:rsid w:val="007018B9"/>
    <w:rsid w:val="007305B1"/>
    <w:rsid w:val="0075108B"/>
    <w:rsid w:val="007A2045"/>
    <w:rsid w:val="00821C8D"/>
    <w:rsid w:val="0084176B"/>
    <w:rsid w:val="008C5B63"/>
    <w:rsid w:val="008E5AB5"/>
    <w:rsid w:val="00925CC7"/>
    <w:rsid w:val="009262F3"/>
    <w:rsid w:val="0096588D"/>
    <w:rsid w:val="00A91658"/>
    <w:rsid w:val="00AC1245"/>
    <w:rsid w:val="00B41129"/>
    <w:rsid w:val="00B84CBF"/>
    <w:rsid w:val="00B94961"/>
    <w:rsid w:val="00C319AC"/>
    <w:rsid w:val="00CD1657"/>
    <w:rsid w:val="00D15137"/>
    <w:rsid w:val="00DE6891"/>
    <w:rsid w:val="00DF433B"/>
    <w:rsid w:val="00E00A10"/>
    <w:rsid w:val="00EA62EA"/>
    <w:rsid w:val="00EC6CED"/>
    <w:rsid w:val="00F65588"/>
    <w:rsid w:val="00FB185E"/>
    <w:rsid w:val="00FF2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654A"/>
  <w15:chartTrackingRefBased/>
  <w15:docId w15:val="{B5A5665D-10C5-4DE7-B831-BA664634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0A1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00A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E00A1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4197</Words>
  <Characters>2393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36</cp:revision>
  <dcterms:created xsi:type="dcterms:W3CDTF">2025-09-09T11:43:00Z</dcterms:created>
  <dcterms:modified xsi:type="dcterms:W3CDTF">2026-05-28T13:31:00Z</dcterms:modified>
</cp:coreProperties>
</file>