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r>
          <w:r w:rsidRPr="00D60944">
            <w:rPr>
              <w:rFonts w:ascii="Times New Roman" w:hAnsi="Times New Roman" w:cs="Times New Roman"/>
              <w:sz w:val="20"/>
              <w:szCs w:val="20"/>
            </w:rPr>
            <w:t xml:space="preserve">Viešųjų pirkimų komisijos posėdyje </w:t>
          </w:r>
        </w:p>
        <w:p w14:paraId="16E7990E" w14:textId="7BA81930"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D60944">
            <w:rPr>
              <w:rFonts w:ascii="Times New Roman" w:hAnsi="Times New Roman" w:cs="Times New Roman"/>
              <w:sz w:val="20"/>
              <w:szCs w:val="20"/>
            </w:rPr>
            <w:t>202</w:t>
          </w:r>
          <w:r w:rsidR="000618F2" w:rsidRPr="00D60944">
            <w:rPr>
              <w:rFonts w:ascii="Times New Roman" w:hAnsi="Times New Roman" w:cs="Times New Roman"/>
              <w:sz w:val="20"/>
              <w:szCs w:val="20"/>
            </w:rPr>
            <w:t>6-0</w:t>
          </w:r>
          <w:r w:rsidR="00DC5472">
            <w:rPr>
              <w:rFonts w:ascii="Times New Roman" w:hAnsi="Times New Roman" w:cs="Times New Roman"/>
              <w:sz w:val="20"/>
              <w:szCs w:val="20"/>
            </w:rPr>
            <w:t>6-04</w:t>
          </w:r>
          <w:r w:rsidRPr="00D60944">
            <w:rPr>
              <w:rFonts w:ascii="Times New Roman" w:hAnsi="Times New Roman" w:cs="Times New Roman"/>
              <w:sz w:val="20"/>
              <w:szCs w:val="20"/>
            </w:rPr>
            <w:t xml:space="preserve"> protokolu Nr. </w:t>
          </w:r>
          <w:r w:rsidR="00DC5472">
            <w:rPr>
              <w:rFonts w:ascii="Times New Roman" w:hAnsi="Times New Roman" w:cs="Times New Roman"/>
              <w:sz w:val="20"/>
              <w:szCs w:val="20"/>
            </w:rPr>
            <w:t>141</w:t>
          </w:r>
          <w:r w:rsidRPr="00D60944">
            <w:rPr>
              <w:rFonts w:ascii="Times New Roman" w:hAnsi="Times New Roman" w:cs="Times New Roman"/>
              <w:sz w:val="20"/>
              <w:szCs w:val="20"/>
            </w:rPr>
            <w:t>.</w:t>
          </w:r>
        </w:p>
        <w:p w14:paraId="4DE770B2" w14:textId="77777777" w:rsidR="002F0C09" w:rsidRPr="00D60944"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524327A6" w:rsidR="002F0C09" w:rsidRPr="00DC5472"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DC5472">
            <w:rPr>
              <w:rFonts w:ascii="Times New Roman" w:hAnsi="Times New Roman" w:cs="Times New Roman"/>
              <w:b/>
              <w:sz w:val="22"/>
              <w:szCs w:val="22"/>
            </w:rPr>
            <w:t>VIEŠOJO PIRKIMO ATVIRO KONKURSO „</w:t>
          </w:r>
          <w:r w:rsidR="00DC5472" w:rsidRPr="00DC5472">
            <w:rPr>
              <w:rFonts w:ascii="Times New Roman" w:hAnsi="Times New Roman" w:cs="Times New Roman"/>
              <w:b/>
              <w:sz w:val="22"/>
              <w:szCs w:val="22"/>
            </w:rPr>
            <w:t>SPINALINĖS ADATOS</w:t>
          </w:r>
          <w:r w:rsidRPr="00DC5472">
            <w:rPr>
              <w:rFonts w:ascii="Times New Roman" w:hAnsi="Times New Roman" w:cs="Times New Roman"/>
              <w:b/>
              <w:sz w:val="22"/>
              <w:szCs w:val="22"/>
            </w:rPr>
            <w:t xml:space="preserve">“ </w:t>
          </w:r>
          <w:bookmarkEnd w:id="0"/>
          <w:r w:rsidRPr="00DC5472">
            <w:rPr>
              <w:rFonts w:ascii="Times New Roman" w:hAnsi="Times New Roman" w:cs="Times New Roman"/>
              <w:b/>
              <w:sz w:val="22"/>
              <w:szCs w:val="22"/>
            </w:rPr>
            <w:t>SPECIALIOSIOS SĄLYGOS</w:t>
          </w:r>
        </w:p>
        <w:p w14:paraId="718704D9" w14:textId="4C3F2CEB" w:rsidR="002F0C09" w:rsidRPr="00DC5472" w:rsidRDefault="002F0C09" w:rsidP="002F0C09">
          <w:pPr>
            <w:pStyle w:val="Body"/>
            <w:spacing w:line="240" w:lineRule="auto"/>
            <w:jc w:val="center"/>
            <w:rPr>
              <w:rFonts w:ascii="Times New Roman" w:hAnsi="Times New Roman" w:cs="Times New Roman"/>
              <w:b/>
              <w:bCs/>
              <w:color w:val="auto"/>
              <w:sz w:val="22"/>
              <w:szCs w:val="22"/>
            </w:rPr>
          </w:pPr>
          <w:r w:rsidRPr="00DC5472">
            <w:rPr>
              <w:rFonts w:ascii="Times New Roman" w:hAnsi="Times New Roman" w:cs="Times New Roman"/>
              <w:b/>
              <w:bCs/>
              <w:color w:val="auto"/>
              <w:sz w:val="22"/>
              <w:szCs w:val="22"/>
            </w:rPr>
            <w:t xml:space="preserve">(PIRKIMO NUMERIS CVP IS – </w:t>
          </w:r>
          <w:r w:rsidR="00DC5472" w:rsidRPr="00DC5472">
            <w:rPr>
              <w:rFonts w:ascii="Times New Roman" w:hAnsi="Times New Roman" w:cs="Times New Roman"/>
              <w:b/>
              <w:bCs/>
              <w:color w:val="auto"/>
              <w:sz w:val="22"/>
              <w:szCs w:val="22"/>
            </w:rPr>
            <w:t>8219363</w:t>
          </w:r>
          <w:r w:rsidRPr="00DC5472">
            <w:rPr>
              <w:rFonts w:ascii="Times New Roman" w:hAnsi="Times New Roman" w:cs="Times New Roman"/>
              <w:b/>
              <w:bCs/>
              <w:color w:val="auto"/>
              <w:sz w:val="22"/>
              <w:szCs w:val="22"/>
            </w:rPr>
            <w:t>)</w:t>
          </w:r>
        </w:p>
        <w:p w14:paraId="284107E3" w14:textId="6CC2E4FB" w:rsidR="00495933" w:rsidRPr="00DC5472" w:rsidRDefault="00495933" w:rsidP="00495933">
          <w:pPr>
            <w:pStyle w:val="Body"/>
            <w:jc w:val="center"/>
            <w:rPr>
              <w:rFonts w:ascii="Times New Roman" w:hAnsi="Times New Roman" w:cs="Times New Roman"/>
              <w:b/>
              <w:bCs/>
              <w:color w:val="auto"/>
              <w:sz w:val="22"/>
              <w:szCs w:val="22"/>
            </w:rPr>
          </w:pPr>
          <w:r w:rsidRPr="00DC5472">
            <w:rPr>
              <w:rFonts w:ascii="Times New Roman" w:hAnsi="Times New Roman" w:cs="Times New Roman"/>
              <w:b/>
              <w:bCs/>
              <w:color w:val="auto"/>
              <w:sz w:val="22"/>
              <w:szCs w:val="22"/>
            </w:rPr>
            <w:t xml:space="preserve">TED NUORODA: OL S NUMERIS </w:t>
          </w:r>
          <w:r w:rsidR="00DC5472" w:rsidRPr="00DC5472">
            <w:rPr>
              <w:rFonts w:ascii="Times New Roman" w:hAnsi="Times New Roman" w:cs="Times New Roman"/>
              <w:b/>
              <w:bCs/>
              <w:color w:val="auto"/>
              <w:sz w:val="22"/>
              <w:szCs w:val="22"/>
            </w:rPr>
            <w:t>108</w:t>
          </w:r>
          <w:r w:rsidRPr="00DC5472">
            <w:rPr>
              <w:rFonts w:ascii="Times New Roman" w:hAnsi="Times New Roman" w:cs="Times New Roman"/>
              <w:b/>
              <w:bCs/>
              <w:color w:val="auto"/>
              <w:sz w:val="22"/>
              <w:szCs w:val="22"/>
            </w:rPr>
            <w:t>/2026</w:t>
          </w:r>
        </w:p>
        <w:p w14:paraId="61D85479" w14:textId="2DBD65FE" w:rsidR="00495933" w:rsidRPr="00DC5472" w:rsidRDefault="00495933" w:rsidP="00495933">
          <w:pPr>
            <w:pStyle w:val="Body"/>
            <w:jc w:val="center"/>
            <w:rPr>
              <w:rFonts w:ascii="Times New Roman" w:eastAsia="Times New Roman" w:hAnsi="Times New Roman" w:cs="Times New Roman"/>
              <w:b/>
              <w:bCs/>
              <w:color w:val="auto"/>
              <w:sz w:val="22"/>
              <w:szCs w:val="22"/>
            </w:rPr>
          </w:pPr>
          <w:r w:rsidRPr="00DC5472">
            <w:rPr>
              <w:rFonts w:ascii="Times New Roman" w:hAnsi="Times New Roman" w:cs="Times New Roman"/>
              <w:b/>
              <w:bCs/>
              <w:color w:val="auto"/>
              <w:sz w:val="22"/>
              <w:szCs w:val="22"/>
            </w:rPr>
            <w:t xml:space="preserve">SKELBIMO PASKELBIMO NUMERIS: </w:t>
          </w:r>
          <w:r w:rsidR="00DC5472" w:rsidRPr="00DC5472">
            <w:rPr>
              <w:rFonts w:ascii="Times New Roman" w:hAnsi="Times New Roman" w:cs="Times New Roman"/>
              <w:b/>
              <w:bCs/>
              <w:color w:val="auto"/>
              <w:sz w:val="22"/>
              <w:szCs w:val="22"/>
            </w:rPr>
            <w:t>389948</w:t>
          </w:r>
          <w:r w:rsidRPr="00DC5472">
            <w:rPr>
              <w:rFonts w:ascii="Times New Roman" w:hAnsi="Times New Roman" w:cs="Times New Roman"/>
              <w:b/>
              <w:bCs/>
              <w:color w:val="auto"/>
              <w:sz w:val="22"/>
              <w:szCs w:val="22"/>
            </w:rPr>
            <w:t>-2026 (2026-0</w:t>
          </w:r>
          <w:r w:rsidR="00DC5472" w:rsidRPr="00DC5472">
            <w:rPr>
              <w:rFonts w:ascii="Times New Roman" w:hAnsi="Times New Roman" w:cs="Times New Roman"/>
              <w:b/>
              <w:bCs/>
              <w:color w:val="auto"/>
              <w:sz w:val="22"/>
              <w:szCs w:val="22"/>
            </w:rPr>
            <w:t>6-08</w:t>
          </w:r>
          <w:r w:rsidRPr="00DC5472">
            <w:rPr>
              <w:rFonts w:ascii="Times New Roman" w:hAnsi="Times New Roman" w:cs="Times New Roman"/>
              <w:b/>
              <w:bCs/>
              <w:color w:val="auto"/>
              <w:sz w:val="22"/>
              <w:szCs w:val="22"/>
            </w:rPr>
            <w:t>)</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A96375"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A96375"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A96375"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A96375"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A96375"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A96375"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A96375"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A96375"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A96375"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A96375"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A96375"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A96375"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A96375"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A96375"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A96375"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A96375"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A96375"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63796D"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Tvarkos aprašo 4.4.4 papunktį (savarankiškai nustatomi aplinkos apsaugos kriterijai)</w:t>
      </w:r>
      <w:r w:rsidRPr="0063796D">
        <w:rPr>
          <w:rFonts w:ascii="Times New Roman" w:hAnsi="Times New Roman" w:cs="Times New Roman"/>
        </w:rPr>
        <w:t>]</w:t>
      </w:r>
      <w:r w:rsidRPr="0063796D">
        <w:rPr>
          <w:rFonts w:ascii="Times New Roman" w:hAnsi="Times New Roman" w:cs="Times New Roman"/>
          <w:i/>
        </w:rPr>
        <w:t xml:space="preserve"> </w:t>
      </w:r>
      <w:r w:rsidRPr="0063796D">
        <w:rPr>
          <w:rFonts w:ascii="Times New Roman" w:hAnsi="Times New Roman" w:cs="Times New Roman"/>
        </w:rPr>
        <w:t xml:space="preserve"> punktu (-</w:t>
      </w:r>
      <w:proofErr w:type="spellStart"/>
      <w:r w:rsidRPr="0063796D">
        <w:rPr>
          <w:rFonts w:ascii="Times New Roman" w:hAnsi="Times New Roman" w:cs="Times New Roman"/>
        </w:rPr>
        <w:t>ais</w:t>
      </w:r>
      <w:proofErr w:type="spellEnd"/>
      <w:r w:rsidRPr="0063796D">
        <w:rPr>
          <w:rFonts w:ascii="Times New Roman" w:hAnsi="Times New Roman" w:cs="Times New Roman"/>
        </w:rPr>
        <w:t xml:space="preserve">). Aplinkos apaugos kriterijai nustatyti </w:t>
      </w:r>
      <w:r w:rsidR="00AB08A2" w:rsidRPr="0063796D">
        <w:rPr>
          <w:rFonts w:ascii="Times New Roman" w:hAnsi="Times New Roman" w:cs="Times New Roman"/>
        </w:rPr>
        <w:t>sutarties projekte</w:t>
      </w:r>
      <w:r w:rsidRPr="0063796D">
        <w:rPr>
          <w:rFonts w:ascii="Times New Roman" w:hAnsi="Times New Roman" w:cs="Times New Roman"/>
        </w:rPr>
        <w:t>.</w:t>
      </w:r>
    </w:p>
    <w:p w14:paraId="140771B1" w14:textId="71A90C38" w:rsidR="0021171C" w:rsidRPr="00E20CC9" w:rsidRDefault="00E32C8E" w:rsidP="0021171C">
      <w:pPr>
        <w:pStyle w:val="Sraopastraipa"/>
        <w:numPr>
          <w:ilvl w:val="1"/>
          <w:numId w:val="1"/>
        </w:numPr>
        <w:spacing w:after="0" w:line="20" w:lineRule="atLeast"/>
        <w:ind w:left="0" w:firstLine="567"/>
        <w:jc w:val="both"/>
        <w:rPr>
          <w:rFonts w:ascii="Times New Roman" w:hAnsi="Times New Roman" w:cs="Times New Roman"/>
          <w:color w:val="595959" w:themeColor="text1" w:themeTint="A6"/>
        </w:rPr>
      </w:pPr>
      <w:r w:rsidRPr="0063796D">
        <w:rPr>
          <w:rFonts w:ascii="Times New Roman" w:eastAsia="Arial" w:hAnsi="Times New Roman" w:cs="Times New Roman"/>
        </w:rPr>
        <w:t xml:space="preserve">Išankstinis skelbimas apie </w:t>
      </w:r>
      <w:r w:rsidR="007A68AD" w:rsidRPr="0063796D">
        <w:rPr>
          <w:rFonts w:ascii="Times New Roman" w:eastAsia="Arial" w:hAnsi="Times New Roman" w:cs="Times New Roman"/>
        </w:rPr>
        <w:t>p</w:t>
      </w:r>
      <w:r w:rsidRPr="0063796D">
        <w:rPr>
          <w:rFonts w:ascii="Times New Roman" w:eastAsia="Arial" w:hAnsi="Times New Roman" w:cs="Times New Roman"/>
        </w:rPr>
        <w:t>irkimą nebuvo paskelbtas</w:t>
      </w:r>
      <w:r w:rsidRPr="00E20CC9">
        <w:rPr>
          <w:rFonts w:ascii="Times New Roman" w:eastAsia="Arial" w:hAnsi="Times New Roman" w:cs="Times New Roman"/>
          <w:color w:val="595959" w:themeColor="text1" w:themeTint="A6"/>
        </w:rPr>
        <w:t xml:space="preserve">. </w:t>
      </w:r>
      <w:r w:rsidR="00D03AB4" w:rsidRPr="00E20CC9">
        <w:rPr>
          <w:rFonts w:ascii="Times New Roman" w:eastAsia="Calibri" w:hAnsi="Times New Roman" w:cs="Times New Roman"/>
          <w:b/>
          <w:bCs/>
          <w:color w:val="595959" w:themeColor="text1" w:themeTint="A6"/>
        </w:rPr>
        <w:t xml:space="preserve">Rinkos konsultacija buvo paskelbta CVP IS </w:t>
      </w:r>
      <w:r w:rsidR="00FB7BC8">
        <w:rPr>
          <w:rFonts w:ascii="Times New Roman" w:eastAsia="Calibri" w:hAnsi="Times New Roman" w:cs="Times New Roman"/>
          <w:b/>
          <w:bCs/>
          <w:color w:val="595959" w:themeColor="text1" w:themeTint="A6"/>
        </w:rPr>
        <w:t>7995031</w:t>
      </w:r>
      <w:r w:rsidR="00D03AB4" w:rsidRPr="00E20CC9">
        <w:rPr>
          <w:rFonts w:ascii="Times New Roman" w:eastAsia="Calibri" w:hAnsi="Times New Roman" w:cs="Times New Roman"/>
          <w:b/>
          <w:bCs/>
          <w:color w:val="595959" w:themeColor="text1" w:themeTint="A6"/>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03B53357"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DC5472">
        <w:rPr>
          <w:rFonts w:ascii="Times New Roman" w:eastAsia="Calibri" w:hAnsi="Times New Roman" w:cs="Times New Roman"/>
        </w:rPr>
        <w:t>p</w:t>
      </w:r>
      <w:r w:rsidRPr="00DC5472">
        <w:rPr>
          <w:rFonts w:ascii="Times New Roman" w:eastAsia="Calibri" w:hAnsi="Times New Roman" w:cs="Times New Roman"/>
        </w:rPr>
        <w:t>rek</w:t>
      </w:r>
      <w:r w:rsidR="006C6C8E" w:rsidRPr="00DC5472">
        <w:rPr>
          <w:rFonts w:ascii="Times New Roman" w:eastAsia="Calibri" w:hAnsi="Times New Roman" w:cs="Times New Roman"/>
        </w:rPr>
        <w:t>es</w:t>
      </w:r>
      <w:r w:rsidR="000D3FC7" w:rsidRPr="00DC5472">
        <w:rPr>
          <w:rFonts w:ascii="Times New Roman" w:eastAsia="Calibri" w:hAnsi="Times New Roman" w:cs="Times New Roman"/>
        </w:rPr>
        <w:t xml:space="preserve">: </w:t>
      </w:r>
      <w:proofErr w:type="spellStart"/>
      <w:r w:rsidR="00DC5472" w:rsidRPr="00DC5472">
        <w:rPr>
          <w:rFonts w:ascii="Times New Roman" w:hAnsi="Times New Roman" w:cs="Times New Roman"/>
          <w:b/>
        </w:rPr>
        <w:t>spinalines</w:t>
      </w:r>
      <w:proofErr w:type="spellEnd"/>
      <w:r w:rsidR="00DC5472" w:rsidRPr="00DC5472">
        <w:rPr>
          <w:rFonts w:ascii="Times New Roman" w:hAnsi="Times New Roman" w:cs="Times New Roman"/>
          <w:b/>
        </w:rPr>
        <w:t xml:space="preserve"> adatas</w:t>
      </w:r>
      <w:r w:rsidR="00D60944" w:rsidRPr="00DC5472">
        <w:rPr>
          <w:rFonts w:ascii="Times New Roman" w:eastAsia="Calibri" w:hAnsi="Times New Roman" w:cs="Times New Roman"/>
        </w:rPr>
        <w:t>.</w:t>
      </w:r>
      <w:r w:rsidR="00A86136" w:rsidRPr="00DC5472">
        <w:rPr>
          <w:rFonts w:ascii="Times New Roman" w:hAnsi="Times New Roman" w:cs="Times New Roman"/>
        </w:rPr>
        <w:t xml:space="preserve"> </w:t>
      </w:r>
      <w:r w:rsidRPr="00DC5472">
        <w:rPr>
          <w:rFonts w:ascii="Times New Roman" w:hAnsi="Times New Roman" w:cs="Times New Roman"/>
        </w:rPr>
        <w:t xml:space="preserve">Reikalavimai pirkimo objektui nustatyti </w:t>
      </w:r>
      <w:r w:rsidR="00704310" w:rsidRPr="00DC5472">
        <w:rPr>
          <w:rFonts w:ascii="Times New Roman" w:hAnsi="Times New Roman" w:cs="Times New Roman"/>
        </w:rPr>
        <w:t>s</w:t>
      </w:r>
      <w:r w:rsidR="00444CAF" w:rsidRPr="00DC5472">
        <w:rPr>
          <w:rFonts w:ascii="Times New Roman" w:hAnsi="Times New Roman" w:cs="Times New Roman"/>
        </w:rPr>
        <w:t xml:space="preserve">pecialiųjų </w:t>
      </w:r>
      <w:r w:rsidR="00CE7209" w:rsidRPr="00DC5472">
        <w:rPr>
          <w:rFonts w:ascii="Times New Roman" w:hAnsi="Times New Roman" w:cs="Times New Roman"/>
        </w:rPr>
        <w:t xml:space="preserve">pirkimo </w:t>
      </w:r>
      <w:r w:rsidR="00444CAF" w:rsidRPr="00DC5472">
        <w:rPr>
          <w:rFonts w:ascii="Times New Roman" w:hAnsi="Times New Roman" w:cs="Times New Roman"/>
        </w:rPr>
        <w:t xml:space="preserve">sąlygų </w:t>
      </w:r>
      <w:r w:rsidR="00AA3F5D" w:rsidRPr="00DC5472">
        <w:rPr>
          <w:rFonts w:ascii="Times New Roman" w:hAnsi="Times New Roman" w:cs="Times New Roman"/>
        </w:rPr>
        <w:t>(toliau teks</w:t>
      </w:r>
      <w:r w:rsidR="00AA3F5D" w:rsidRPr="000D3FC7">
        <w:rPr>
          <w:rFonts w:ascii="Times New Roman" w:hAnsi="Times New Roman" w:cs="Times New Roman"/>
        </w:rPr>
        <w:t>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1</w:t>
      </w:r>
      <w:r w:rsidR="0018373B" w:rsidRPr="00813A35">
        <w:rPr>
          <w:rFonts w:ascii="Times New Roman" w:hAnsi="Times New Roman" w:cs="Times New Roman"/>
          <w:b/>
        </w:rPr>
        <w:t>.</w:t>
      </w:r>
    </w:p>
    <w:p w14:paraId="11C9D85E" w14:textId="33E04C71"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Pirkimo objektas skaidomas</w:t>
      </w:r>
      <w:r w:rsidR="000618F2" w:rsidRPr="000618F2">
        <w:rPr>
          <w:rFonts w:ascii="Times New Roman" w:hAnsi="Times New Roman" w:cs="Times New Roman"/>
          <w:b/>
        </w:rPr>
        <w:t xml:space="preserve"> į </w:t>
      </w:r>
      <w:r w:rsidR="00DC5472">
        <w:rPr>
          <w:rFonts w:ascii="Times New Roman" w:hAnsi="Times New Roman" w:cs="Times New Roman"/>
          <w:b/>
        </w:rPr>
        <w:t>2</w:t>
      </w:r>
      <w:r w:rsidR="00D16557">
        <w:rPr>
          <w:rFonts w:ascii="Times New Roman" w:hAnsi="Times New Roman" w:cs="Times New Roman"/>
          <w:b/>
        </w:rPr>
        <w:t>0</w:t>
      </w:r>
      <w:r w:rsidR="00495933">
        <w:rPr>
          <w:rFonts w:ascii="Times New Roman" w:hAnsi="Times New Roman" w:cs="Times New Roman"/>
          <w:b/>
        </w:rPr>
        <w:t xml:space="preserve"> (</w:t>
      </w:r>
      <w:r w:rsidR="00D60944">
        <w:rPr>
          <w:rFonts w:ascii="Times New Roman" w:hAnsi="Times New Roman" w:cs="Times New Roman"/>
          <w:b/>
        </w:rPr>
        <w:t>d</w:t>
      </w:r>
      <w:r w:rsidR="00DC5472">
        <w:rPr>
          <w:rFonts w:ascii="Times New Roman" w:hAnsi="Times New Roman" w:cs="Times New Roman"/>
          <w:b/>
        </w:rPr>
        <w:t>videšimt</w:t>
      </w:r>
      <w:r w:rsidR="000618F2" w:rsidRPr="000618F2">
        <w:rPr>
          <w:rFonts w:ascii="Times New Roman" w:hAnsi="Times New Roman" w:cs="Times New Roman"/>
          <w:b/>
        </w:rPr>
        <w:t>) dali</w:t>
      </w:r>
      <w:r w:rsidR="00D16557">
        <w:rPr>
          <w:rFonts w:ascii="Times New Roman" w:hAnsi="Times New Roman" w:cs="Times New Roman"/>
          <w:b/>
        </w:rPr>
        <w:t>ų</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3E96776E"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073209C0"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naudingiausią pasiūlymą </w:t>
      </w:r>
      <w:r w:rsidRPr="00FB7BC8">
        <w:rPr>
          <w:color w:val="auto"/>
          <w:lang w:val="lt-LT"/>
        </w:rPr>
        <w:t xml:space="preserve">išrenka pagal </w:t>
      </w:r>
      <w:r w:rsidR="009E1677" w:rsidRPr="00FB7BC8">
        <w:rPr>
          <w:rFonts w:eastAsia="Calibri" w:cs="Times New Roman"/>
          <w:color w:val="auto"/>
          <w:lang w:val="lt-LT"/>
        </w:rPr>
        <w:t>kain</w:t>
      </w:r>
      <w:r w:rsidR="00FB7BC8" w:rsidRPr="00FB7BC8">
        <w:rPr>
          <w:rFonts w:eastAsia="Calibri" w:cs="Times New Roman"/>
          <w:color w:val="auto"/>
          <w:lang w:val="lt-LT"/>
        </w:rPr>
        <w:t>ą</w:t>
      </w:r>
      <w:r w:rsidR="009E1677" w:rsidRPr="00FB7BC8">
        <w:rPr>
          <w:rFonts w:eastAsia="Calibri" w:cs="Times New Roman"/>
          <w:color w:val="auto"/>
          <w:lang w:val="lt-LT"/>
        </w:rPr>
        <w:t>. Duomenys, kuriuos savo pasiūlyme turi pateikti tiekėjas, vertinimo kriterijai ir tvarka, pagal k</w:t>
      </w:r>
      <w:r w:rsidR="009E1677" w:rsidRPr="008636DC">
        <w:rPr>
          <w:rFonts w:eastAsia="Calibri" w:cs="Times New Roman"/>
          <w:color w:val="auto"/>
          <w:lang w:val="lt-LT"/>
        </w:rPr>
        <w:t xml:space="preserve">uria vertinami tiekėjo pateikti duomenys, pateikiama specialiųjų pirkimo sąlygų 6 priede. </w:t>
      </w:r>
    </w:p>
    <w:p w14:paraId="36280B02" w14:textId="7E60BAE0"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DC5472">
        <w:rPr>
          <w:rFonts w:ascii="Times New Roman" w:eastAsiaTheme="minorHAnsi" w:hAnsi="Times New Roman" w:cs="Times New Roman"/>
          <w:b/>
          <w:bCs/>
        </w:rPr>
        <w:t>2</w:t>
      </w:r>
      <w:r w:rsidR="00D16557">
        <w:rPr>
          <w:rFonts w:ascii="Times New Roman" w:eastAsiaTheme="minorHAnsi" w:hAnsi="Times New Roman" w:cs="Times New Roman"/>
          <w:b/>
          <w:bCs/>
        </w:rPr>
        <w:t>0</w:t>
      </w:r>
      <w:r w:rsidR="000618F2">
        <w:rPr>
          <w:rFonts w:ascii="Times New Roman" w:eastAsiaTheme="minorHAnsi" w:hAnsi="Times New Roman" w:cs="Times New Roman"/>
          <w:b/>
          <w:bCs/>
        </w:rPr>
        <w:t xml:space="preserve"> (</w:t>
      </w:r>
      <w:r w:rsidR="00D60944">
        <w:rPr>
          <w:rFonts w:ascii="Times New Roman" w:eastAsiaTheme="minorHAnsi" w:hAnsi="Times New Roman" w:cs="Times New Roman"/>
          <w:b/>
          <w:bCs/>
        </w:rPr>
        <w:t>d</w:t>
      </w:r>
      <w:r w:rsidR="00DC5472">
        <w:rPr>
          <w:rFonts w:ascii="Times New Roman" w:eastAsiaTheme="minorHAnsi" w:hAnsi="Times New Roman" w:cs="Times New Roman"/>
          <w:b/>
          <w:bCs/>
        </w:rPr>
        <w:t>vid</w:t>
      </w:r>
      <w:r w:rsidR="00D60944">
        <w:rPr>
          <w:rFonts w:ascii="Times New Roman" w:eastAsiaTheme="minorHAnsi" w:hAnsi="Times New Roman" w:cs="Times New Roman"/>
          <w:b/>
          <w:bCs/>
        </w:rPr>
        <w:t>e</w:t>
      </w:r>
      <w:r w:rsidR="00D16557">
        <w:rPr>
          <w:rFonts w:ascii="Times New Roman" w:eastAsiaTheme="minorHAnsi" w:hAnsi="Times New Roman" w:cs="Times New Roman"/>
          <w:b/>
          <w:bCs/>
        </w:rPr>
        <w:t>šimt</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w:t>
      </w:r>
      <w:r w:rsidR="00D16557">
        <w:rPr>
          <w:rFonts w:ascii="Times New Roman" w:eastAsiaTheme="minorHAnsi" w:hAnsi="Times New Roman" w:cs="Times New Roman"/>
          <w:b/>
          <w:bCs/>
        </w:rPr>
        <w:t>ų</w:t>
      </w:r>
      <w:r w:rsidRPr="005333C5">
        <w:rPr>
          <w:rFonts w:ascii="Times New Roman" w:eastAsiaTheme="minorHAnsi" w:hAnsi="Times New Roman" w:cs="Times New Roman"/>
          <w:b/>
          <w:bCs/>
        </w:rPr>
        <w:t>.</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28205FE0" w:rsidR="0084319C" w:rsidRPr="000E3F1C" w:rsidRDefault="000E3F1C" w:rsidP="00DC5472">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DC5472">
              <w:rPr>
                <w:rFonts w:ascii="Times New Roman" w:hAnsi="Times New Roman" w:cs="Times New Roman"/>
                <w:sz w:val="20"/>
                <w:szCs w:val="20"/>
              </w:rPr>
              <w:t>7-10</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DC5472">
              <w:rPr>
                <w:rFonts w:ascii="Times New Roman" w:hAnsi="Times New Roman" w:cs="Times New Roman"/>
                <w:sz w:val="20"/>
                <w:szCs w:val="20"/>
              </w:rPr>
              <w:t>9</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763D4A7F" w:rsidR="0084319C" w:rsidRPr="000E3F1C" w:rsidRDefault="00774AA5" w:rsidP="00DC5472">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DC5472">
              <w:rPr>
                <w:rFonts w:ascii="Times New Roman" w:hAnsi="Times New Roman" w:cs="Times New Roman"/>
                <w:sz w:val="20"/>
                <w:szCs w:val="20"/>
              </w:rPr>
              <w:t>7-10</w:t>
            </w:r>
            <w:r w:rsidR="007B0A8F" w:rsidRPr="000E3F1C">
              <w:rPr>
                <w:rFonts w:ascii="Times New Roman" w:hAnsi="Times New Roman" w:cs="Times New Roman"/>
                <w:sz w:val="20"/>
                <w:szCs w:val="20"/>
              </w:rPr>
              <w:t xml:space="preserve">  0</w:t>
            </w:r>
            <w:r w:rsidR="00DC5472">
              <w:rPr>
                <w:rFonts w:ascii="Times New Roman" w:hAnsi="Times New Roman" w:cs="Times New Roman"/>
                <w:sz w:val="20"/>
                <w:szCs w:val="20"/>
              </w:rPr>
              <w:t>9</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A96375"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A96375"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A96375"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A96375"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A96375"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Default="00D87ACE" w:rsidP="004844EA">
      <w:pPr>
        <w:ind w:firstLine="567"/>
        <w:jc w:val="both"/>
        <w:rPr>
          <w:rFonts w:ascii="Times New Roman" w:hAnsi="Times New Roman" w:cs="Times New Roman"/>
          <w:b/>
          <w:sz w:val="22"/>
          <w:szCs w:val="22"/>
        </w:rPr>
      </w:pPr>
      <w:r w:rsidRPr="00F823F2">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F823F2">
        <w:rPr>
          <w:rFonts w:ascii="Times New Roman" w:hAnsi="Times New Roman" w:cs="Times New Roman"/>
          <w:b/>
          <w:sz w:val="22"/>
          <w:szCs w:val="22"/>
        </w:rPr>
        <w:t>:</w:t>
      </w:r>
    </w:p>
    <w:tbl>
      <w:tblPr>
        <w:tblStyle w:val="Lentelstinklelis"/>
        <w:tblW w:w="10551" w:type="dxa"/>
        <w:tblInd w:w="-572" w:type="dxa"/>
        <w:tblLayout w:type="fixed"/>
        <w:tblLook w:val="04A0" w:firstRow="1" w:lastRow="0" w:firstColumn="1" w:lastColumn="0" w:noHBand="0" w:noVBand="1"/>
      </w:tblPr>
      <w:tblGrid>
        <w:gridCol w:w="992"/>
        <w:gridCol w:w="7910"/>
        <w:gridCol w:w="1649"/>
      </w:tblGrid>
      <w:tr w:rsidR="00DC5472" w:rsidRPr="00DC5472" w14:paraId="0F669C6B" w14:textId="77777777" w:rsidTr="00FB7BC8">
        <w:trPr>
          <w:trHeight w:val="54"/>
        </w:trPr>
        <w:tc>
          <w:tcPr>
            <w:tcW w:w="992" w:type="dxa"/>
            <w:tcBorders>
              <w:top w:val="single" w:sz="4" w:space="0" w:color="auto"/>
              <w:left w:val="single" w:sz="4" w:space="0" w:color="auto"/>
              <w:bottom w:val="single" w:sz="4" w:space="0" w:color="auto"/>
              <w:right w:val="single" w:sz="4" w:space="0" w:color="auto"/>
            </w:tcBorders>
            <w:hideMark/>
          </w:tcPr>
          <w:p w14:paraId="0CB74BD7" w14:textId="77777777" w:rsidR="00DC5472" w:rsidRPr="00DC5472" w:rsidRDefault="00DC5472" w:rsidP="0053601E">
            <w:pPr>
              <w:jc w:val="center"/>
              <w:rPr>
                <w:rFonts w:hAnsi="Times New Roman" w:cs="Times New Roman"/>
                <w:b/>
                <w:bCs/>
              </w:rPr>
            </w:pPr>
            <w:r w:rsidRPr="00DC5472">
              <w:rPr>
                <w:rFonts w:hAnsi="Times New Roman" w:cs="Times New Roman"/>
                <w:b/>
                <w:bCs/>
              </w:rPr>
              <w:t>Pirkimo dalies eil. Nr.</w:t>
            </w:r>
          </w:p>
        </w:tc>
        <w:tc>
          <w:tcPr>
            <w:tcW w:w="7910" w:type="dxa"/>
            <w:tcBorders>
              <w:top w:val="single" w:sz="4" w:space="0" w:color="auto"/>
              <w:left w:val="single" w:sz="4" w:space="0" w:color="auto"/>
              <w:bottom w:val="single" w:sz="4" w:space="0" w:color="auto"/>
              <w:right w:val="single" w:sz="4" w:space="0" w:color="auto"/>
            </w:tcBorders>
            <w:hideMark/>
          </w:tcPr>
          <w:p w14:paraId="617AEA55" w14:textId="77777777" w:rsidR="00DC5472" w:rsidRPr="00DC5472" w:rsidRDefault="00DC5472" w:rsidP="0053601E">
            <w:pPr>
              <w:jc w:val="center"/>
              <w:rPr>
                <w:rFonts w:hAnsi="Times New Roman" w:cs="Times New Roman"/>
                <w:b/>
                <w:bCs/>
              </w:rPr>
            </w:pPr>
            <w:r w:rsidRPr="00DC5472">
              <w:rPr>
                <w:rFonts w:hAnsi="Times New Roman" w:cs="Times New Roman"/>
                <w:b/>
                <w:bCs/>
              </w:rPr>
              <w:t>Prekės techninė specifikacija</w:t>
            </w:r>
          </w:p>
        </w:tc>
        <w:tc>
          <w:tcPr>
            <w:tcW w:w="1649" w:type="dxa"/>
            <w:tcBorders>
              <w:top w:val="single" w:sz="4" w:space="0" w:color="auto"/>
              <w:left w:val="single" w:sz="4" w:space="0" w:color="auto"/>
              <w:bottom w:val="single" w:sz="4" w:space="0" w:color="auto"/>
              <w:right w:val="single" w:sz="4" w:space="0" w:color="auto"/>
            </w:tcBorders>
            <w:hideMark/>
          </w:tcPr>
          <w:p w14:paraId="208AFF08" w14:textId="4E2A44ED" w:rsidR="00DC5472" w:rsidRPr="00DC5472" w:rsidRDefault="00DC5472" w:rsidP="00DC5472">
            <w:pPr>
              <w:jc w:val="center"/>
              <w:rPr>
                <w:rFonts w:hAnsi="Times New Roman" w:cs="Times New Roman"/>
                <w:b/>
                <w:bCs/>
              </w:rPr>
            </w:pPr>
            <w:r w:rsidRPr="00DC5472">
              <w:rPr>
                <w:b/>
                <w:bCs/>
              </w:rPr>
              <w:t xml:space="preserve">Maksimali </w:t>
            </w:r>
            <w:r w:rsidRPr="00DC5472">
              <w:rPr>
                <w:b/>
                <w:bCs/>
              </w:rPr>
              <w:t>s</w:t>
            </w:r>
            <w:r w:rsidRPr="00DC5472">
              <w:rPr>
                <w:rFonts w:hAnsi="Times New Roman" w:cs="Times New Roman"/>
                <w:b/>
                <w:bCs/>
              </w:rPr>
              <w:t xml:space="preserve">uma, EUR be PVM </w:t>
            </w:r>
          </w:p>
        </w:tc>
      </w:tr>
      <w:tr w:rsidR="00DC5472" w:rsidRPr="00DC5472" w14:paraId="6F89EE3F"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hideMark/>
          </w:tcPr>
          <w:p w14:paraId="6E8B656C"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1.</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51B18B" w14:textId="28974B7D" w:rsidR="00DC5472" w:rsidRPr="00FB7BC8" w:rsidRDefault="00DC5472" w:rsidP="0053601E">
            <w:pPr>
              <w:pStyle w:val="Default"/>
              <w:jc w:val="both"/>
              <w:rPr>
                <w:bCs/>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su pravedėju</w:t>
            </w:r>
          </w:p>
        </w:tc>
        <w:tc>
          <w:tcPr>
            <w:tcW w:w="1649" w:type="dxa"/>
            <w:tcBorders>
              <w:top w:val="single" w:sz="4" w:space="0" w:color="auto"/>
              <w:left w:val="single" w:sz="4" w:space="0" w:color="auto"/>
              <w:bottom w:val="single" w:sz="4" w:space="0" w:color="auto"/>
              <w:right w:val="single" w:sz="4" w:space="0" w:color="auto"/>
            </w:tcBorders>
            <w:hideMark/>
          </w:tcPr>
          <w:p w14:paraId="1DA21EF2"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2250,00</w:t>
            </w:r>
          </w:p>
        </w:tc>
      </w:tr>
      <w:tr w:rsidR="00DC5472" w:rsidRPr="00DC5472" w14:paraId="478D11F2" w14:textId="77777777" w:rsidTr="00FB7BC8">
        <w:trPr>
          <w:trHeight w:val="274"/>
        </w:trPr>
        <w:tc>
          <w:tcPr>
            <w:tcW w:w="992" w:type="dxa"/>
            <w:tcBorders>
              <w:top w:val="single" w:sz="4" w:space="0" w:color="auto"/>
              <w:left w:val="single" w:sz="4" w:space="0" w:color="auto"/>
              <w:bottom w:val="single" w:sz="4" w:space="0" w:color="auto"/>
              <w:right w:val="single" w:sz="4" w:space="0" w:color="auto"/>
            </w:tcBorders>
          </w:tcPr>
          <w:p w14:paraId="1985D9E8"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2.</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36DCE7" w14:textId="2B02DFF0" w:rsidR="00DC5472" w:rsidRPr="00FB7BC8" w:rsidRDefault="00DC5472" w:rsidP="0053601E">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su pravedėju</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3A50C472"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2250,00</w:t>
            </w:r>
          </w:p>
        </w:tc>
      </w:tr>
      <w:tr w:rsidR="00DC5472" w:rsidRPr="00DC5472" w14:paraId="3B2AA122"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09F6442A"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3.</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80B20" w14:textId="7ADCF9F3" w:rsidR="00DC5472" w:rsidRPr="00FB7BC8" w:rsidRDefault="00DC5472" w:rsidP="0053601E">
            <w:pPr>
              <w:pStyle w:val="Default"/>
              <w:jc w:val="both"/>
              <w:rPr>
                <w:bCs/>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su pravedėju </w:t>
            </w:r>
          </w:p>
        </w:tc>
        <w:tc>
          <w:tcPr>
            <w:tcW w:w="1649" w:type="dxa"/>
            <w:tcBorders>
              <w:top w:val="single" w:sz="4" w:space="0" w:color="auto"/>
              <w:left w:val="single" w:sz="4" w:space="0" w:color="auto"/>
              <w:bottom w:val="single" w:sz="4" w:space="0" w:color="auto"/>
              <w:right w:val="single" w:sz="4" w:space="0" w:color="auto"/>
            </w:tcBorders>
          </w:tcPr>
          <w:p w14:paraId="220F2C7E"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2250,00</w:t>
            </w:r>
          </w:p>
        </w:tc>
      </w:tr>
      <w:tr w:rsidR="00DC5472" w:rsidRPr="00DC5472" w14:paraId="5C8CF750"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6D747A81"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4.</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F8BF0" w14:textId="1D9443A7" w:rsidR="00DC5472" w:rsidRPr="00FB7BC8" w:rsidRDefault="00DC5472" w:rsidP="0053601E">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su pravedėju</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2D1D6A8A"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2250,00</w:t>
            </w:r>
          </w:p>
        </w:tc>
      </w:tr>
      <w:tr w:rsidR="00DC5472" w:rsidRPr="00DC5472" w14:paraId="2DF87352" w14:textId="77777777" w:rsidTr="00FB7BC8">
        <w:trPr>
          <w:trHeight w:val="42"/>
        </w:trPr>
        <w:tc>
          <w:tcPr>
            <w:tcW w:w="992" w:type="dxa"/>
            <w:tcBorders>
              <w:top w:val="single" w:sz="4" w:space="0" w:color="auto"/>
              <w:left w:val="single" w:sz="4" w:space="0" w:color="auto"/>
              <w:bottom w:val="single" w:sz="4" w:space="0" w:color="auto"/>
              <w:right w:val="single" w:sz="4" w:space="0" w:color="auto"/>
            </w:tcBorders>
          </w:tcPr>
          <w:p w14:paraId="26F8A755"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5.</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D3712C" w14:textId="5C52F473" w:rsidR="00DC5472" w:rsidRPr="00FB7BC8" w:rsidRDefault="00DC5472" w:rsidP="0053601E">
            <w:pPr>
              <w:pStyle w:val="Default"/>
              <w:jc w:val="both"/>
              <w:rPr>
                <w:bCs/>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su pravedėju</w:t>
            </w:r>
          </w:p>
        </w:tc>
        <w:tc>
          <w:tcPr>
            <w:tcW w:w="1649" w:type="dxa"/>
            <w:tcBorders>
              <w:top w:val="single" w:sz="4" w:space="0" w:color="auto"/>
              <w:left w:val="single" w:sz="4" w:space="0" w:color="auto"/>
              <w:bottom w:val="single" w:sz="4" w:space="0" w:color="auto"/>
              <w:right w:val="single" w:sz="4" w:space="0" w:color="auto"/>
            </w:tcBorders>
          </w:tcPr>
          <w:p w14:paraId="24E63127"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2250,00</w:t>
            </w:r>
          </w:p>
        </w:tc>
      </w:tr>
      <w:tr w:rsidR="00DC5472" w:rsidRPr="00DC5472" w14:paraId="31A2BB30"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2F6CD593"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6.</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E6A7F0" w14:textId="33F14E83" w:rsidR="00DC5472" w:rsidRPr="00FB7BC8" w:rsidRDefault="00DC5472" w:rsidP="0053601E">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be pravedėjo</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39EF6FD9"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900,00</w:t>
            </w:r>
          </w:p>
        </w:tc>
      </w:tr>
      <w:tr w:rsidR="00DC5472" w:rsidRPr="00DC5472" w14:paraId="25BCD43A"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4AF3F4BB"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7.</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447CA4" w14:textId="6E246C98" w:rsidR="00DC5472" w:rsidRPr="00FB7BC8" w:rsidRDefault="00DC5472" w:rsidP="0053601E">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be pravedėjo</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56E83818"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900,00</w:t>
            </w:r>
          </w:p>
        </w:tc>
      </w:tr>
      <w:tr w:rsidR="00DC5472" w:rsidRPr="00DC5472" w14:paraId="5CFDEC68"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582670F0"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8.</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F6EA3" w14:textId="637863BD" w:rsidR="00DC5472" w:rsidRPr="00FB7BC8" w:rsidRDefault="00DC5472" w:rsidP="0053601E">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be pravedėjo</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481EB476"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900,00</w:t>
            </w:r>
          </w:p>
        </w:tc>
      </w:tr>
      <w:tr w:rsidR="00DC5472" w:rsidRPr="00DC5472" w14:paraId="4A563569" w14:textId="77777777" w:rsidTr="00FB7BC8">
        <w:trPr>
          <w:trHeight w:val="54"/>
        </w:trPr>
        <w:tc>
          <w:tcPr>
            <w:tcW w:w="992" w:type="dxa"/>
            <w:tcBorders>
              <w:top w:val="single" w:sz="4" w:space="0" w:color="auto"/>
              <w:left w:val="single" w:sz="4" w:space="0" w:color="auto"/>
              <w:bottom w:val="single" w:sz="4" w:space="0" w:color="auto"/>
              <w:right w:val="single" w:sz="4" w:space="0" w:color="auto"/>
            </w:tcBorders>
          </w:tcPr>
          <w:p w14:paraId="14632DF2"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9.</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2F17E03F" w14:textId="1C54BC2E" w:rsidR="00DC5472" w:rsidRPr="00FB7BC8" w:rsidRDefault="00DC5472" w:rsidP="0053601E">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be pravedėjo</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7A487FA7"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900,00</w:t>
            </w:r>
          </w:p>
        </w:tc>
      </w:tr>
      <w:tr w:rsidR="00DC5472" w:rsidRPr="00DC5472" w14:paraId="2C0452F9"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684BCDD7"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10.</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A4058F" w14:textId="6D579D1D" w:rsidR="00DC5472" w:rsidRPr="00FB7BC8" w:rsidRDefault="00DC5472" w:rsidP="0053601E">
            <w:pPr>
              <w:pStyle w:val="Default"/>
              <w:jc w:val="both"/>
              <w:rPr>
                <w:bCs/>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Quincke</w:t>
            </w:r>
            <w:proofErr w:type="spellEnd"/>
            <w:r w:rsidRPr="00FB7BC8">
              <w:rPr>
                <w:bCs/>
                <w:color w:val="auto"/>
                <w:sz w:val="21"/>
                <w:szCs w:val="21"/>
              </w:rPr>
              <w:t xml:space="preserve"> tipo arba lygiavertė be pravedėjo </w:t>
            </w:r>
          </w:p>
        </w:tc>
        <w:tc>
          <w:tcPr>
            <w:tcW w:w="1649" w:type="dxa"/>
            <w:tcBorders>
              <w:top w:val="single" w:sz="4" w:space="0" w:color="auto"/>
              <w:left w:val="single" w:sz="4" w:space="0" w:color="auto"/>
              <w:bottom w:val="single" w:sz="4" w:space="0" w:color="auto"/>
              <w:right w:val="single" w:sz="4" w:space="0" w:color="auto"/>
            </w:tcBorders>
          </w:tcPr>
          <w:p w14:paraId="3457EBF8"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900,00</w:t>
            </w:r>
          </w:p>
        </w:tc>
      </w:tr>
      <w:tr w:rsidR="00DC5472" w:rsidRPr="00DC5472" w14:paraId="197C1BDB"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3CEFF80B"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11.</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D8E28" w14:textId="369E179B" w:rsidR="00DC5472" w:rsidRPr="00FB7BC8" w:rsidRDefault="00DC5472" w:rsidP="0053601E">
            <w:pPr>
              <w:pStyle w:val="Default"/>
              <w:jc w:val="both"/>
              <w:rPr>
                <w:bCs/>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r w:rsidRPr="00FB7BC8">
              <w:rPr>
                <w:bCs/>
                <w:color w:val="auto"/>
                <w:sz w:val="21"/>
                <w:szCs w:val="21"/>
              </w:rPr>
              <w:t xml:space="preserve">su pravedėju </w:t>
            </w:r>
            <w:r w:rsidRPr="00FB7BC8">
              <w:rPr>
                <w:bCs/>
                <w:color w:val="auto"/>
                <w:sz w:val="21"/>
                <w:szCs w:val="21"/>
              </w:rPr>
              <w:t>(</w:t>
            </w:r>
            <w:proofErr w:type="spellStart"/>
            <w:r w:rsidRPr="00FB7BC8">
              <w:rPr>
                <w:bCs/>
                <w:color w:val="auto"/>
                <w:sz w:val="21"/>
                <w:szCs w:val="21"/>
              </w:rPr>
              <w:t>Sprotte</w:t>
            </w:r>
            <w:proofErr w:type="spellEnd"/>
            <w:r w:rsidRPr="00FB7BC8">
              <w:rPr>
                <w:bCs/>
                <w:color w:val="auto"/>
                <w:sz w:val="21"/>
                <w:szCs w:val="21"/>
              </w:rPr>
              <w:t xml:space="preserve"> tipo arba lygiavertė, </w:t>
            </w:r>
            <w:proofErr w:type="spellStart"/>
            <w:r w:rsidRPr="00FB7BC8">
              <w:rPr>
                <w:rStyle w:val="fontstyle01"/>
                <w:rFonts w:ascii="Times New Roman" w:hAnsi="Times New Roman" w:cs="Times New Roman"/>
                <w:bCs/>
                <w:color w:val="auto"/>
                <w:sz w:val="21"/>
                <w:szCs w:val="21"/>
              </w:rPr>
              <w:t>Whitacre</w:t>
            </w:r>
            <w:proofErr w:type="spellEnd"/>
            <w:r w:rsidRPr="00FB7BC8">
              <w:rPr>
                <w:rStyle w:val="fontstyle01"/>
                <w:rFonts w:ascii="Times New Roman" w:hAnsi="Times New Roman" w:cs="Times New Roman"/>
                <w:bCs/>
                <w:color w:val="auto"/>
                <w:sz w:val="21"/>
                <w:szCs w:val="21"/>
              </w:rPr>
              <w:t xml:space="preserve"> </w:t>
            </w:r>
            <w:r w:rsidRPr="00FB7BC8">
              <w:rPr>
                <w:bCs/>
                <w:color w:val="auto"/>
                <w:sz w:val="21"/>
                <w:szCs w:val="21"/>
              </w:rPr>
              <w:t>tipo arba lygiavertė)</w:t>
            </w:r>
            <w:bookmarkStart w:id="62" w:name="_GoBack"/>
            <w:bookmarkEnd w:id="62"/>
          </w:p>
        </w:tc>
        <w:tc>
          <w:tcPr>
            <w:tcW w:w="1649" w:type="dxa"/>
            <w:tcBorders>
              <w:top w:val="single" w:sz="4" w:space="0" w:color="auto"/>
              <w:left w:val="single" w:sz="4" w:space="0" w:color="auto"/>
              <w:bottom w:val="single" w:sz="4" w:space="0" w:color="auto"/>
              <w:right w:val="single" w:sz="4" w:space="0" w:color="auto"/>
            </w:tcBorders>
          </w:tcPr>
          <w:p w14:paraId="7322CF6A"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6800,00</w:t>
            </w:r>
          </w:p>
        </w:tc>
      </w:tr>
      <w:tr w:rsidR="00DC5472" w:rsidRPr="00DC5472" w14:paraId="7CEBCDB4"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49456E42" w14:textId="77777777" w:rsidR="00DC5472" w:rsidRPr="00DC5472" w:rsidRDefault="00DC5472" w:rsidP="00DC5472">
            <w:pPr>
              <w:jc w:val="center"/>
              <w:rPr>
                <w:rFonts w:hAnsi="Times New Roman" w:cs="Times New Roman"/>
                <w:sz w:val="21"/>
                <w:szCs w:val="21"/>
              </w:rPr>
            </w:pPr>
            <w:r w:rsidRPr="00DC5472">
              <w:rPr>
                <w:rFonts w:hAnsi="Times New Roman" w:cs="Times New Roman"/>
                <w:sz w:val="21"/>
                <w:szCs w:val="21"/>
              </w:rPr>
              <w:t>12.</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96BF2" w14:textId="2FB6956C" w:rsidR="00DC5472" w:rsidRPr="00FB7BC8" w:rsidRDefault="00DC5472" w:rsidP="00DC5472">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r w:rsidRPr="00FB7BC8">
              <w:rPr>
                <w:bCs/>
                <w:color w:val="auto"/>
                <w:sz w:val="21"/>
                <w:szCs w:val="21"/>
              </w:rPr>
              <w:t>su pravedėju (</w:t>
            </w:r>
            <w:proofErr w:type="spellStart"/>
            <w:r w:rsidRPr="00FB7BC8">
              <w:rPr>
                <w:bCs/>
                <w:color w:val="auto"/>
                <w:sz w:val="21"/>
                <w:szCs w:val="21"/>
              </w:rPr>
              <w:t>Sprotte</w:t>
            </w:r>
            <w:proofErr w:type="spellEnd"/>
            <w:r w:rsidRPr="00FB7BC8">
              <w:rPr>
                <w:bCs/>
                <w:color w:val="auto"/>
                <w:sz w:val="21"/>
                <w:szCs w:val="21"/>
              </w:rPr>
              <w:t xml:space="preserve"> tipo arba lygiavertė, </w:t>
            </w:r>
            <w:proofErr w:type="spellStart"/>
            <w:r w:rsidRPr="00FB7BC8">
              <w:rPr>
                <w:rStyle w:val="fontstyle01"/>
                <w:rFonts w:ascii="Times New Roman" w:hAnsi="Times New Roman" w:cs="Times New Roman"/>
                <w:bCs/>
                <w:color w:val="auto"/>
                <w:sz w:val="21"/>
                <w:szCs w:val="21"/>
              </w:rPr>
              <w:t>Whitacre</w:t>
            </w:r>
            <w:proofErr w:type="spellEnd"/>
            <w:r w:rsidRPr="00FB7BC8">
              <w:rPr>
                <w:rStyle w:val="fontstyle01"/>
                <w:rFonts w:ascii="Times New Roman" w:hAnsi="Times New Roman" w:cs="Times New Roman"/>
                <w:bCs/>
                <w:color w:val="auto"/>
                <w:sz w:val="21"/>
                <w:szCs w:val="21"/>
              </w:rPr>
              <w:t xml:space="preserve"> </w:t>
            </w:r>
            <w:r w:rsidRPr="00FB7BC8">
              <w:rPr>
                <w:bCs/>
                <w:color w:val="auto"/>
                <w:sz w:val="21"/>
                <w:szCs w:val="21"/>
              </w:rPr>
              <w:t>tipo arba lygiavertė)</w:t>
            </w:r>
          </w:p>
        </w:tc>
        <w:tc>
          <w:tcPr>
            <w:tcW w:w="1649" w:type="dxa"/>
            <w:tcBorders>
              <w:top w:val="single" w:sz="4" w:space="0" w:color="auto"/>
              <w:left w:val="single" w:sz="4" w:space="0" w:color="auto"/>
              <w:bottom w:val="single" w:sz="4" w:space="0" w:color="auto"/>
              <w:right w:val="single" w:sz="4" w:space="0" w:color="auto"/>
            </w:tcBorders>
          </w:tcPr>
          <w:p w14:paraId="3546EC80" w14:textId="77777777" w:rsidR="00DC5472" w:rsidRPr="00DC5472" w:rsidRDefault="00DC5472" w:rsidP="00DC5472">
            <w:pPr>
              <w:rPr>
                <w:rFonts w:hAnsi="Times New Roman" w:cs="Times New Roman"/>
                <w:sz w:val="21"/>
                <w:szCs w:val="21"/>
              </w:rPr>
            </w:pPr>
            <w:r w:rsidRPr="00DC5472">
              <w:rPr>
                <w:rFonts w:hAnsi="Times New Roman" w:cs="Times New Roman"/>
                <w:sz w:val="21"/>
                <w:szCs w:val="21"/>
              </w:rPr>
              <w:t>6800,00</w:t>
            </w:r>
          </w:p>
        </w:tc>
      </w:tr>
      <w:tr w:rsidR="00DC5472" w:rsidRPr="00DC5472" w14:paraId="2F0D8861"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7D3F5F1C" w14:textId="77777777" w:rsidR="00DC5472" w:rsidRPr="00DC5472" w:rsidRDefault="00DC5472" w:rsidP="00DC5472">
            <w:pPr>
              <w:jc w:val="center"/>
              <w:rPr>
                <w:rFonts w:hAnsi="Times New Roman" w:cs="Times New Roman"/>
                <w:sz w:val="21"/>
                <w:szCs w:val="21"/>
              </w:rPr>
            </w:pPr>
            <w:r w:rsidRPr="00DC5472">
              <w:rPr>
                <w:rFonts w:hAnsi="Times New Roman" w:cs="Times New Roman"/>
                <w:sz w:val="21"/>
                <w:szCs w:val="21"/>
              </w:rPr>
              <w:t>13.</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C3BFAE" w14:textId="0A8F13D3" w:rsidR="00DC5472" w:rsidRPr="00FB7BC8" w:rsidRDefault="00DC5472" w:rsidP="00DC5472">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r w:rsidRPr="00FB7BC8">
              <w:rPr>
                <w:bCs/>
                <w:color w:val="auto"/>
                <w:sz w:val="21"/>
                <w:szCs w:val="21"/>
              </w:rPr>
              <w:t>su pravedėju (</w:t>
            </w:r>
            <w:proofErr w:type="spellStart"/>
            <w:r w:rsidRPr="00FB7BC8">
              <w:rPr>
                <w:bCs/>
                <w:color w:val="auto"/>
                <w:sz w:val="21"/>
                <w:szCs w:val="21"/>
              </w:rPr>
              <w:t>Sprotte</w:t>
            </w:r>
            <w:proofErr w:type="spellEnd"/>
            <w:r w:rsidRPr="00FB7BC8">
              <w:rPr>
                <w:bCs/>
                <w:color w:val="auto"/>
                <w:sz w:val="21"/>
                <w:szCs w:val="21"/>
              </w:rPr>
              <w:t xml:space="preserve"> tipo arba lygiavertė, </w:t>
            </w:r>
            <w:proofErr w:type="spellStart"/>
            <w:r w:rsidRPr="00FB7BC8">
              <w:rPr>
                <w:rStyle w:val="fontstyle01"/>
                <w:rFonts w:ascii="Times New Roman" w:hAnsi="Times New Roman" w:cs="Times New Roman"/>
                <w:bCs/>
                <w:color w:val="auto"/>
                <w:sz w:val="21"/>
                <w:szCs w:val="21"/>
              </w:rPr>
              <w:t>Whitacre</w:t>
            </w:r>
            <w:proofErr w:type="spellEnd"/>
            <w:r w:rsidRPr="00FB7BC8">
              <w:rPr>
                <w:rStyle w:val="fontstyle01"/>
                <w:rFonts w:ascii="Times New Roman" w:hAnsi="Times New Roman" w:cs="Times New Roman"/>
                <w:bCs/>
                <w:color w:val="auto"/>
                <w:sz w:val="21"/>
                <w:szCs w:val="21"/>
              </w:rPr>
              <w:t xml:space="preserve"> </w:t>
            </w:r>
            <w:r w:rsidRPr="00FB7BC8">
              <w:rPr>
                <w:bCs/>
                <w:color w:val="auto"/>
                <w:sz w:val="21"/>
                <w:szCs w:val="21"/>
              </w:rPr>
              <w:t>tipo arba lygiavertė)</w:t>
            </w:r>
          </w:p>
        </w:tc>
        <w:tc>
          <w:tcPr>
            <w:tcW w:w="1649" w:type="dxa"/>
            <w:tcBorders>
              <w:top w:val="single" w:sz="4" w:space="0" w:color="auto"/>
              <w:left w:val="single" w:sz="4" w:space="0" w:color="auto"/>
              <w:bottom w:val="single" w:sz="4" w:space="0" w:color="auto"/>
              <w:right w:val="single" w:sz="4" w:space="0" w:color="auto"/>
            </w:tcBorders>
          </w:tcPr>
          <w:p w14:paraId="59911CDF" w14:textId="77777777" w:rsidR="00DC5472" w:rsidRPr="00DC5472" w:rsidRDefault="00DC5472" w:rsidP="00DC5472">
            <w:pPr>
              <w:rPr>
                <w:rFonts w:hAnsi="Times New Roman" w:cs="Times New Roman"/>
                <w:sz w:val="21"/>
                <w:szCs w:val="21"/>
              </w:rPr>
            </w:pPr>
            <w:r w:rsidRPr="00DC5472">
              <w:rPr>
                <w:rFonts w:hAnsi="Times New Roman" w:cs="Times New Roman"/>
                <w:sz w:val="21"/>
                <w:szCs w:val="21"/>
              </w:rPr>
              <w:t>6800,00</w:t>
            </w:r>
          </w:p>
        </w:tc>
      </w:tr>
      <w:tr w:rsidR="00DC5472" w:rsidRPr="00DC5472" w14:paraId="23884853" w14:textId="77777777" w:rsidTr="00FB7BC8">
        <w:trPr>
          <w:trHeight w:val="54"/>
        </w:trPr>
        <w:tc>
          <w:tcPr>
            <w:tcW w:w="992" w:type="dxa"/>
            <w:tcBorders>
              <w:top w:val="single" w:sz="4" w:space="0" w:color="auto"/>
              <w:left w:val="single" w:sz="4" w:space="0" w:color="auto"/>
              <w:bottom w:val="single" w:sz="4" w:space="0" w:color="auto"/>
              <w:right w:val="single" w:sz="4" w:space="0" w:color="auto"/>
            </w:tcBorders>
          </w:tcPr>
          <w:p w14:paraId="3535C443" w14:textId="77777777" w:rsidR="00DC5472" w:rsidRPr="00DC5472" w:rsidRDefault="00DC5472" w:rsidP="00DC5472">
            <w:pPr>
              <w:jc w:val="center"/>
              <w:rPr>
                <w:rFonts w:hAnsi="Times New Roman" w:cs="Times New Roman"/>
                <w:sz w:val="21"/>
                <w:szCs w:val="21"/>
              </w:rPr>
            </w:pPr>
            <w:r w:rsidRPr="00DC5472">
              <w:rPr>
                <w:rFonts w:hAnsi="Times New Roman" w:cs="Times New Roman"/>
                <w:sz w:val="21"/>
                <w:szCs w:val="21"/>
              </w:rPr>
              <w:t>14.</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537F3F" w14:textId="2DF832FC" w:rsidR="00DC5472" w:rsidRPr="00FB7BC8" w:rsidRDefault="00DC5472" w:rsidP="00DC5472">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r w:rsidRPr="00FB7BC8">
              <w:rPr>
                <w:bCs/>
                <w:color w:val="auto"/>
                <w:sz w:val="21"/>
                <w:szCs w:val="21"/>
              </w:rPr>
              <w:t>su pravedėju (</w:t>
            </w:r>
            <w:proofErr w:type="spellStart"/>
            <w:r w:rsidRPr="00FB7BC8">
              <w:rPr>
                <w:bCs/>
                <w:color w:val="auto"/>
                <w:sz w:val="21"/>
                <w:szCs w:val="21"/>
              </w:rPr>
              <w:t>Sprotte</w:t>
            </w:r>
            <w:proofErr w:type="spellEnd"/>
            <w:r w:rsidRPr="00FB7BC8">
              <w:rPr>
                <w:bCs/>
                <w:color w:val="auto"/>
                <w:sz w:val="21"/>
                <w:szCs w:val="21"/>
              </w:rPr>
              <w:t xml:space="preserve"> tipo arba lygiavertė, </w:t>
            </w:r>
            <w:proofErr w:type="spellStart"/>
            <w:r w:rsidRPr="00FB7BC8">
              <w:rPr>
                <w:rStyle w:val="fontstyle01"/>
                <w:rFonts w:ascii="Times New Roman" w:hAnsi="Times New Roman" w:cs="Times New Roman"/>
                <w:bCs/>
                <w:color w:val="auto"/>
                <w:sz w:val="21"/>
                <w:szCs w:val="21"/>
              </w:rPr>
              <w:t>Whitacre</w:t>
            </w:r>
            <w:proofErr w:type="spellEnd"/>
            <w:r w:rsidRPr="00FB7BC8">
              <w:rPr>
                <w:rStyle w:val="fontstyle01"/>
                <w:rFonts w:ascii="Times New Roman" w:hAnsi="Times New Roman" w:cs="Times New Roman"/>
                <w:bCs/>
                <w:color w:val="auto"/>
                <w:sz w:val="21"/>
                <w:szCs w:val="21"/>
              </w:rPr>
              <w:t xml:space="preserve"> </w:t>
            </w:r>
            <w:r w:rsidRPr="00FB7BC8">
              <w:rPr>
                <w:bCs/>
                <w:color w:val="auto"/>
                <w:sz w:val="21"/>
                <w:szCs w:val="21"/>
              </w:rPr>
              <w:t>tipo arba lygiavertė)</w:t>
            </w:r>
          </w:p>
        </w:tc>
        <w:tc>
          <w:tcPr>
            <w:tcW w:w="1649" w:type="dxa"/>
            <w:tcBorders>
              <w:top w:val="single" w:sz="4" w:space="0" w:color="auto"/>
              <w:left w:val="single" w:sz="4" w:space="0" w:color="auto"/>
              <w:bottom w:val="single" w:sz="4" w:space="0" w:color="auto"/>
              <w:right w:val="single" w:sz="4" w:space="0" w:color="auto"/>
            </w:tcBorders>
          </w:tcPr>
          <w:p w14:paraId="71D2154E" w14:textId="77777777" w:rsidR="00DC5472" w:rsidRPr="00DC5472" w:rsidRDefault="00DC5472" w:rsidP="00DC5472">
            <w:pPr>
              <w:rPr>
                <w:rFonts w:hAnsi="Times New Roman" w:cs="Times New Roman"/>
                <w:sz w:val="21"/>
                <w:szCs w:val="21"/>
              </w:rPr>
            </w:pPr>
            <w:r w:rsidRPr="00DC5472">
              <w:rPr>
                <w:rFonts w:hAnsi="Times New Roman" w:cs="Times New Roman"/>
                <w:sz w:val="21"/>
                <w:szCs w:val="21"/>
              </w:rPr>
              <w:t>6800,00</w:t>
            </w:r>
          </w:p>
        </w:tc>
      </w:tr>
      <w:tr w:rsidR="00DC5472" w:rsidRPr="00DC5472" w14:paraId="6068C271"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3E4B5CB6" w14:textId="77777777" w:rsidR="00DC5472" w:rsidRPr="00DC5472" w:rsidRDefault="00DC5472" w:rsidP="0053601E">
            <w:pPr>
              <w:jc w:val="center"/>
              <w:rPr>
                <w:rFonts w:hAnsi="Times New Roman" w:cs="Times New Roman"/>
                <w:sz w:val="21"/>
                <w:szCs w:val="21"/>
              </w:rPr>
            </w:pPr>
            <w:r w:rsidRPr="00DC5472">
              <w:rPr>
                <w:rFonts w:hAnsi="Times New Roman" w:cs="Times New Roman"/>
                <w:sz w:val="21"/>
                <w:szCs w:val="21"/>
              </w:rPr>
              <w:t>15.</w:t>
            </w:r>
          </w:p>
        </w:tc>
        <w:tc>
          <w:tcPr>
            <w:tcW w:w="79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30EB" w14:textId="59989CFE" w:rsidR="00DC5472" w:rsidRPr="00FB7BC8" w:rsidRDefault="00DC5472" w:rsidP="0053601E">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Pencil</w:t>
            </w:r>
            <w:proofErr w:type="spellEnd"/>
            <w:r w:rsidRPr="00FB7BC8">
              <w:rPr>
                <w:bCs/>
                <w:color w:val="auto"/>
                <w:sz w:val="21"/>
                <w:szCs w:val="21"/>
              </w:rPr>
              <w:t xml:space="preserve"> tipo arba lygiavertė su pravedėju</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710B7A89" w14:textId="77777777" w:rsidR="00DC5472" w:rsidRPr="00DC5472" w:rsidRDefault="00DC5472" w:rsidP="0053601E">
            <w:pPr>
              <w:rPr>
                <w:rFonts w:hAnsi="Times New Roman" w:cs="Times New Roman"/>
                <w:sz w:val="21"/>
                <w:szCs w:val="21"/>
              </w:rPr>
            </w:pPr>
            <w:r w:rsidRPr="00DC5472">
              <w:rPr>
                <w:rFonts w:hAnsi="Times New Roman" w:cs="Times New Roman"/>
                <w:sz w:val="21"/>
                <w:szCs w:val="21"/>
              </w:rPr>
              <w:t>2900,00</w:t>
            </w:r>
          </w:p>
        </w:tc>
      </w:tr>
      <w:tr w:rsidR="00DC5472" w:rsidRPr="00DC5472" w14:paraId="21B88770"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2DF85FD0" w14:textId="77777777" w:rsidR="00DC5472" w:rsidRPr="00DC5472" w:rsidRDefault="00DC5472" w:rsidP="00DC5472">
            <w:pPr>
              <w:jc w:val="center"/>
              <w:rPr>
                <w:rFonts w:hAnsi="Times New Roman" w:cs="Times New Roman"/>
                <w:sz w:val="21"/>
                <w:szCs w:val="21"/>
              </w:rPr>
            </w:pPr>
            <w:r w:rsidRPr="00DC5472">
              <w:rPr>
                <w:rFonts w:hAnsi="Times New Roman" w:cs="Times New Roman"/>
                <w:sz w:val="21"/>
                <w:szCs w:val="21"/>
              </w:rPr>
              <w:t>16.</w:t>
            </w:r>
          </w:p>
        </w:tc>
        <w:tc>
          <w:tcPr>
            <w:tcW w:w="7910" w:type="dxa"/>
            <w:tcBorders>
              <w:top w:val="single" w:sz="4" w:space="0" w:color="auto"/>
              <w:left w:val="single" w:sz="4" w:space="0" w:color="auto"/>
              <w:bottom w:val="single" w:sz="4" w:space="0" w:color="auto"/>
              <w:right w:val="single" w:sz="4" w:space="0" w:color="auto"/>
            </w:tcBorders>
          </w:tcPr>
          <w:p w14:paraId="68D9E6DE" w14:textId="5058D842" w:rsidR="00DC5472" w:rsidRPr="00FB7BC8" w:rsidRDefault="00DC5472" w:rsidP="00DC5472">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Pencil</w:t>
            </w:r>
            <w:proofErr w:type="spellEnd"/>
            <w:r w:rsidRPr="00FB7BC8">
              <w:rPr>
                <w:bCs/>
                <w:color w:val="auto"/>
                <w:sz w:val="21"/>
                <w:szCs w:val="21"/>
              </w:rPr>
              <w:t xml:space="preserve"> tipo arba lygiavertė su pravedėju</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2290A28C" w14:textId="77777777" w:rsidR="00DC5472" w:rsidRPr="00DC5472" w:rsidRDefault="00DC5472" w:rsidP="00DC5472">
            <w:pPr>
              <w:rPr>
                <w:rFonts w:hAnsi="Times New Roman" w:cs="Times New Roman"/>
                <w:sz w:val="21"/>
                <w:szCs w:val="21"/>
              </w:rPr>
            </w:pPr>
            <w:r w:rsidRPr="00DC5472">
              <w:rPr>
                <w:rFonts w:hAnsi="Times New Roman" w:cs="Times New Roman"/>
                <w:sz w:val="21"/>
                <w:szCs w:val="21"/>
              </w:rPr>
              <w:t>2900,00</w:t>
            </w:r>
          </w:p>
        </w:tc>
      </w:tr>
      <w:tr w:rsidR="00DC5472" w:rsidRPr="00DC5472" w14:paraId="7E908B7F"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3F309E77" w14:textId="77777777" w:rsidR="00DC5472" w:rsidRPr="00DC5472" w:rsidRDefault="00DC5472" w:rsidP="00DC5472">
            <w:pPr>
              <w:jc w:val="center"/>
              <w:rPr>
                <w:rFonts w:hAnsi="Times New Roman" w:cs="Times New Roman"/>
                <w:sz w:val="21"/>
                <w:szCs w:val="21"/>
              </w:rPr>
            </w:pPr>
            <w:r w:rsidRPr="00DC5472">
              <w:rPr>
                <w:rFonts w:hAnsi="Times New Roman" w:cs="Times New Roman"/>
                <w:sz w:val="21"/>
                <w:szCs w:val="21"/>
              </w:rPr>
              <w:t>17.</w:t>
            </w:r>
          </w:p>
        </w:tc>
        <w:tc>
          <w:tcPr>
            <w:tcW w:w="7910" w:type="dxa"/>
            <w:tcBorders>
              <w:top w:val="single" w:sz="4" w:space="0" w:color="auto"/>
              <w:left w:val="single" w:sz="4" w:space="0" w:color="auto"/>
              <w:bottom w:val="single" w:sz="4" w:space="0" w:color="auto"/>
              <w:right w:val="single" w:sz="4" w:space="0" w:color="auto"/>
            </w:tcBorders>
          </w:tcPr>
          <w:p w14:paraId="42322C97" w14:textId="7B6D3104" w:rsidR="00DC5472" w:rsidRPr="00FB7BC8" w:rsidRDefault="00DC5472" w:rsidP="00DC5472">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Pencil</w:t>
            </w:r>
            <w:proofErr w:type="spellEnd"/>
            <w:r w:rsidRPr="00FB7BC8">
              <w:rPr>
                <w:bCs/>
                <w:color w:val="auto"/>
                <w:sz w:val="21"/>
                <w:szCs w:val="21"/>
              </w:rPr>
              <w:t xml:space="preserve"> tipo arba lygiavertė su pravedėju</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14FE65B5" w14:textId="77777777" w:rsidR="00DC5472" w:rsidRPr="00DC5472" w:rsidRDefault="00DC5472" w:rsidP="00DC5472">
            <w:pPr>
              <w:rPr>
                <w:rFonts w:hAnsi="Times New Roman" w:cs="Times New Roman"/>
                <w:sz w:val="21"/>
                <w:szCs w:val="21"/>
              </w:rPr>
            </w:pPr>
            <w:r w:rsidRPr="00DC5472">
              <w:rPr>
                <w:rFonts w:hAnsi="Times New Roman" w:cs="Times New Roman"/>
                <w:sz w:val="21"/>
                <w:szCs w:val="21"/>
              </w:rPr>
              <w:t>2900,00</w:t>
            </w:r>
          </w:p>
        </w:tc>
      </w:tr>
      <w:tr w:rsidR="00DC5472" w:rsidRPr="00DC5472" w14:paraId="58BEC069" w14:textId="77777777" w:rsidTr="00FB7BC8">
        <w:trPr>
          <w:trHeight w:val="137"/>
        </w:trPr>
        <w:tc>
          <w:tcPr>
            <w:tcW w:w="992" w:type="dxa"/>
            <w:tcBorders>
              <w:top w:val="single" w:sz="4" w:space="0" w:color="auto"/>
              <w:left w:val="single" w:sz="4" w:space="0" w:color="auto"/>
              <w:bottom w:val="single" w:sz="4" w:space="0" w:color="auto"/>
              <w:right w:val="single" w:sz="4" w:space="0" w:color="auto"/>
            </w:tcBorders>
          </w:tcPr>
          <w:p w14:paraId="0A447090" w14:textId="77777777" w:rsidR="00DC5472" w:rsidRPr="00DC5472" w:rsidRDefault="00DC5472" w:rsidP="00DC5472">
            <w:pPr>
              <w:jc w:val="center"/>
              <w:rPr>
                <w:rFonts w:hAnsi="Times New Roman" w:cs="Times New Roman"/>
                <w:sz w:val="21"/>
                <w:szCs w:val="21"/>
              </w:rPr>
            </w:pPr>
            <w:r w:rsidRPr="00DC5472">
              <w:rPr>
                <w:rFonts w:hAnsi="Times New Roman" w:cs="Times New Roman"/>
                <w:sz w:val="21"/>
                <w:szCs w:val="21"/>
              </w:rPr>
              <w:t>18.</w:t>
            </w:r>
          </w:p>
        </w:tc>
        <w:tc>
          <w:tcPr>
            <w:tcW w:w="7910" w:type="dxa"/>
            <w:tcBorders>
              <w:top w:val="single" w:sz="4" w:space="0" w:color="auto"/>
              <w:left w:val="single" w:sz="4" w:space="0" w:color="auto"/>
              <w:bottom w:val="single" w:sz="4" w:space="0" w:color="auto"/>
              <w:right w:val="single" w:sz="4" w:space="0" w:color="auto"/>
            </w:tcBorders>
          </w:tcPr>
          <w:p w14:paraId="66AD3EFB" w14:textId="26FE6CE0" w:rsidR="00DC5472" w:rsidRPr="00FB7BC8" w:rsidRDefault="00DC5472" w:rsidP="00DC5472">
            <w:pPr>
              <w:pStyle w:val="Default"/>
              <w:jc w:val="both"/>
              <w:rPr>
                <w:color w:val="auto"/>
                <w:sz w:val="21"/>
                <w:szCs w:val="21"/>
                <w:lang w:eastAsia="lt-LT"/>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Pencil</w:t>
            </w:r>
            <w:proofErr w:type="spellEnd"/>
            <w:r w:rsidRPr="00FB7BC8">
              <w:rPr>
                <w:bCs/>
                <w:color w:val="auto"/>
                <w:sz w:val="21"/>
                <w:szCs w:val="21"/>
              </w:rPr>
              <w:t xml:space="preserve"> tipo arba lygiavertė su pravedėju</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4561EC9B" w14:textId="77777777" w:rsidR="00DC5472" w:rsidRPr="00DC5472" w:rsidRDefault="00DC5472" w:rsidP="00DC5472">
            <w:pPr>
              <w:rPr>
                <w:rFonts w:hAnsi="Times New Roman" w:cs="Times New Roman"/>
                <w:sz w:val="21"/>
                <w:szCs w:val="21"/>
              </w:rPr>
            </w:pPr>
            <w:r w:rsidRPr="00DC5472">
              <w:rPr>
                <w:rFonts w:hAnsi="Times New Roman" w:cs="Times New Roman"/>
                <w:sz w:val="21"/>
                <w:szCs w:val="21"/>
              </w:rPr>
              <w:t>2900,00</w:t>
            </w:r>
          </w:p>
        </w:tc>
      </w:tr>
      <w:tr w:rsidR="00DC5472" w:rsidRPr="00DC5472" w14:paraId="7CA05F1C"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28E86EA3" w14:textId="77777777" w:rsidR="00DC5472" w:rsidRPr="00DC5472" w:rsidRDefault="00DC5472" w:rsidP="00DC5472">
            <w:pPr>
              <w:jc w:val="center"/>
              <w:rPr>
                <w:rFonts w:hAnsi="Times New Roman" w:cs="Times New Roman"/>
                <w:sz w:val="21"/>
                <w:szCs w:val="21"/>
              </w:rPr>
            </w:pPr>
            <w:r w:rsidRPr="00DC5472">
              <w:rPr>
                <w:rFonts w:hAnsi="Times New Roman" w:cs="Times New Roman"/>
                <w:sz w:val="21"/>
                <w:szCs w:val="21"/>
              </w:rPr>
              <w:t>19.</w:t>
            </w:r>
          </w:p>
        </w:tc>
        <w:tc>
          <w:tcPr>
            <w:tcW w:w="7910" w:type="dxa"/>
            <w:tcBorders>
              <w:top w:val="single" w:sz="4" w:space="0" w:color="auto"/>
              <w:left w:val="single" w:sz="4" w:space="0" w:color="auto"/>
              <w:bottom w:val="single" w:sz="4" w:space="0" w:color="auto"/>
              <w:right w:val="single" w:sz="4" w:space="0" w:color="auto"/>
            </w:tcBorders>
          </w:tcPr>
          <w:p w14:paraId="5CC5A1B2" w14:textId="09A3A21F" w:rsidR="00DC5472" w:rsidRPr="00FB7BC8" w:rsidRDefault="00DC5472" w:rsidP="00DC5472">
            <w:pPr>
              <w:pStyle w:val="Default"/>
              <w:jc w:val="both"/>
              <w:rPr>
                <w:color w:val="auto"/>
                <w:sz w:val="21"/>
                <w:szCs w:val="21"/>
                <w:lang w:eastAsia="lt-LT"/>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Pencil</w:t>
            </w:r>
            <w:proofErr w:type="spellEnd"/>
            <w:r w:rsidRPr="00FB7BC8">
              <w:rPr>
                <w:bCs/>
                <w:color w:val="auto"/>
                <w:sz w:val="21"/>
                <w:szCs w:val="21"/>
              </w:rPr>
              <w:t xml:space="preserve"> tipo arba lygiavertė su pravedėju</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341AA107" w14:textId="77777777" w:rsidR="00DC5472" w:rsidRPr="00DC5472" w:rsidRDefault="00DC5472" w:rsidP="00DC5472">
            <w:pPr>
              <w:rPr>
                <w:rFonts w:hAnsi="Times New Roman" w:cs="Times New Roman"/>
                <w:sz w:val="21"/>
                <w:szCs w:val="21"/>
              </w:rPr>
            </w:pPr>
            <w:r w:rsidRPr="00DC5472">
              <w:rPr>
                <w:rFonts w:hAnsi="Times New Roman" w:cs="Times New Roman"/>
                <w:sz w:val="21"/>
                <w:szCs w:val="21"/>
              </w:rPr>
              <w:t>2900,00</w:t>
            </w:r>
          </w:p>
        </w:tc>
      </w:tr>
      <w:tr w:rsidR="00DC5472" w:rsidRPr="00DC5472" w14:paraId="5C61EE68" w14:textId="77777777" w:rsidTr="00FB7BC8">
        <w:trPr>
          <w:trHeight w:val="53"/>
        </w:trPr>
        <w:tc>
          <w:tcPr>
            <w:tcW w:w="992" w:type="dxa"/>
            <w:tcBorders>
              <w:top w:val="single" w:sz="4" w:space="0" w:color="auto"/>
              <w:left w:val="single" w:sz="4" w:space="0" w:color="auto"/>
              <w:bottom w:val="single" w:sz="4" w:space="0" w:color="auto"/>
              <w:right w:val="single" w:sz="4" w:space="0" w:color="auto"/>
            </w:tcBorders>
          </w:tcPr>
          <w:p w14:paraId="2F6D9FA5" w14:textId="77777777" w:rsidR="00DC5472" w:rsidRPr="00DC5472" w:rsidRDefault="00DC5472" w:rsidP="00DC5472">
            <w:pPr>
              <w:jc w:val="center"/>
              <w:rPr>
                <w:rFonts w:hAnsi="Times New Roman" w:cs="Times New Roman"/>
                <w:sz w:val="21"/>
                <w:szCs w:val="21"/>
              </w:rPr>
            </w:pPr>
            <w:r w:rsidRPr="00DC5472">
              <w:rPr>
                <w:rFonts w:hAnsi="Times New Roman" w:cs="Times New Roman"/>
                <w:sz w:val="21"/>
                <w:szCs w:val="21"/>
              </w:rPr>
              <w:t>20.</w:t>
            </w:r>
          </w:p>
        </w:tc>
        <w:tc>
          <w:tcPr>
            <w:tcW w:w="7910" w:type="dxa"/>
            <w:tcBorders>
              <w:top w:val="single" w:sz="4" w:space="0" w:color="auto"/>
              <w:left w:val="single" w:sz="4" w:space="0" w:color="auto"/>
              <w:bottom w:val="single" w:sz="4" w:space="0" w:color="auto"/>
              <w:right w:val="single" w:sz="4" w:space="0" w:color="auto"/>
            </w:tcBorders>
          </w:tcPr>
          <w:p w14:paraId="2EACFC5A" w14:textId="658F4372" w:rsidR="00DC5472" w:rsidRPr="00FB7BC8" w:rsidRDefault="00DC5472" w:rsidP="00DC5472">
            <w:pPr>
              <w:pStyle w:val="Default"/>
              <w:jc w:val="both"/>
              <w:rPr>
                <w:color w:val="auto"/>
                <w:sz w:val="21"/>
                <w:szCs w:val="21"/>
              </w:rPr>
            </w:pPr>
            <w:r w:rsidRPr="00FB7BC8">
              <w:rPr>
                <w:color w:val="auto"/>
                <w:sz w:val="21"/>
                <w:szCs w:val="21"/>
              </w:rPr>
              <w:t xml:space="preserve">Adata </w:t>
            </w:r>
            <w:proofErr w:type="spellStart"/>
            <w:r w:rsidRPr="00FB7BC8">
              <w:rPr>
                <w:color w:val="auto"/>
                <w:sz w:val="21"/>
                <w:szCs w:val="21"/>
              </w:rPr>
              <w:t>spinalinė</w:t>
            </w:r>
            <w:proofErr w:type="spellEnd"/>
            <w:r w:rsidRPr="00FB7BC8">
              <w:rPr>
                <w:color w:val="auto"/>
                <w:sz w:val="21"/>
                <w:szCs w:val="21"/>
              </w:rPr>
              <w:t xml:space="preserve"> </w:t>
            </w:r>
            <w:proofErr w:type="spellStart"/>
            <w:r w:rsidRPr="00FB7BC8">
              <w:rPr>
                <w:bCs/>
                <w:color w:val="auto"/>
                <w:sz w:val="21"/>
                <w:szCs w:val="21"/>
              </w:rPr>
              <w:t>Pencil</w:t>
            </w:r>
            <w:proofErr w:type="spellEnd"/>
            <w:r w:rsidRPr="00FB7BC8">
              <w:rPr>
                <w:bCs/>
                <w:color w:val="auto"/>
                <w:sz w:val="21"/>
                <w:szCs w:val="21"/>
              </w:rPr>
              <w:t xml:space="preserve"> tipo arba lygiavertė su pravedėju</w:t>
            </w:r>
            <w:r w:rsidRPr="00FB7BC8">
              <w:rPr>
                <w:color w:val="auto"/>
                <w:sz w:val="21"/>
                <w:szCs w:val="21"/>
              </w:rPr>
              <w:t xml:space="preserve"> </w:t>
            </w:r>
          </w:p>
        </w:tc>
        <w:tc>
          <w:tcPr>
            <w:tcW w:w="1649" w:type="dxa"/>
            <w:tcBorders>
              <w:top w:val="single" w:sz="4" w:space="0" w:color="auto"/>
              <w:left w:val="single" w:sz="4" w:space="0" w:color="auto"/>
              <w:bottom w:val="single" w:sz="4" w:space="0" w:color="auto"/>
              <w:right w:val="single" w:sz="4" w:space="0" w:color="auto"/>
            </w:tcBorders>
          </w:tcPr>
          <w:p w14:paraId="3806150A" w14:textId="77777777" w:rsidR="00DC5472" w:rsidRPr="00DC5472" w:rsidRDefault="00DC5472" w:rsidP="00DC5472">
            <w:pPr>
              <w:rPr>
                <w:rFonts w:hAnsi="Times New Roman" w:cs="Times New Roman"/>
                <w:sz w:val="21"/>
                <w:szCs w:val="21"/>
              </w:rPr>
            </w:pPr>
            <w:r w:rsidRPr="00DC5472">
              <w:rPr>
                <w:rFonts w:hAnsi="Times New Roman" w:cs="Times New Roman"/>
                <w:sz w:val="21"/>
                <w:szCs w:val="21"/>
              </w:rPr>
              <w:t>2900,00</w:t>
            </w:r>
          </w:p>
        </w:tc>
      </w:tr>
    </w:tbl>
    <w:p w14:paraId="562E3228" w14:textId="77777777" w:rsidR="000439F8" w:rsidRDefault="000439F8">
      <w: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CDDC" w14:textId="77777777" w:rsidR="00A96375" w:rsidRDefault="00A96375" w:rsidP="00D05666">
      <w:r>
        <w:separator/>
      </w:r>
    </w:p>
  </w:endnote>
  <w:endnote w:type="continuationSeparator" w:id="0">
    <w:p w14:paraId="4168BF10" w14:textId="77777777" w:rsidR="00A96375" w:rsidRDefault="00A96375" w:rsidP="00D05666">
      <w:r>
        <w:continuationSeparator/>
      </w:r>
    </w:p>
  </w:endnote>
  <w:endnote w:type="continuationNotice" w:id="1">
    <w:p w14:paraId="6658BAAC" w14:textId="77777777" w:rsidR="00A96375" w:rsidRDefault="00A96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0439F8" w:rsidRPr="006B4B89" w:rsidRDefault="000439F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FB7BC8">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FB7BC8">
      <w:rPr>
        <w:rFonts w:ascii="Times New Roman" w:hAnsi="Times New Roman" w:cs="Times New Roman"/>
        <w:noProof/>
      </w:rPr>
      <w:t>19</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0439F8" w:rsidRDefault="000439F8">
    <w:pPr>
      <w:pStyle w:val="Porat"/>
      <w:jc w:val="right"/>
    </w:pPr>
  </w:p>
  <w:p w14:paraId="2575BBBA" w14:textId="77777777" w:rsidR="000439F8" w:rsidRDefault="000439F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0439F8" w:rsidRDefault="000439F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0439F8" w:rsidRPr="00B76707" w:rsidRDefault="000439F8"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0439F8" w:rsidRPr="0000222B" w:rsidRDefault="000439F8"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0439F8" w:rsidRDefault="000439F8">
    <w:pPr>
      <w:pStyle w:val="Porat"/>
      <w:jc w:val="right"/>
    </w:pPr>
  </w:p>
  <w:p w14:paraId="0B840016" w14:textId="77777777" w:rsidR="000439F8" w:rsidRDefault="000439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2E3E8" w14:textId="77777777" w:rsidR="00A96375" w:rsidRDefault="00A96375" w:rsidP="00D05666">
      <w:r>
        <w:separator/>
      </w:r>
    </w:p>
  </w:footnote>
  <w:footnote w:type="continuationSeparator" w:id="0">
    <w:p w14:paraId="00E13D2F" w14:textId="77777777" w:rsidR="00A96375" w:rsidRDefault="00A96375" w:rsidP="00D05666">
      <w:r>
        <w:continuationSeparator/>
      </w:r>
    </w:p>
  </w:footnote>
  <w:footnote w:type="continuationNotice" w:id="1">
    <w:p w14:paraId="5CF6A2CF" w14:textId="77777777" w:rsidR="00A96375" w:rsidRDefault="00A96375">
      <w:pPr>
        <w:spacing w:after="0" w:line="240" w:lineRule="auto"/>
      </w:pPr>
    </w:p>
  </w:footnote>
  <w:footnote w:id="2">
    <w:p w14:paraId="75AC57F3" w14:textId="77777777" w:rsidR="000439F8" w:rsidRPr="00C54A7B" w:rsidRDefault="000439F8"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0439F8" w:rsidRPr="00C54A7B" w:rsidRDefault="000439F8"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0439F8" w:rsidRDefault="000439F8"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0439F8" w:rsidRDefault="000439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0439F8" w:rsidRDefault="000439F8" w:rsidP="002D0E03">
    <w:pPr>
      <w:pStyle w:val="Antrats"/>
    </w:pPr>
  </w:p>
  <w:p w14:paraId="642AEDD8" w14:textId="77777777" w:rsidR="000439F8" w:rsidRDefault="000439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0439F8" w:rsidRDefault="000439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2DA8"/>
    <w:multiLevelType w:val="hybridMultilevel"/>
    <w:tmpl w:val="240A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20"/>
  </w:num>
  <w:num w:numId="4">
    <w:abstractNumId w:val="29"/>
  </w:num>
  <w:num w:numId="5">
    <w:abstractNumId w:val="23"/>
  </w:num>
  <w:num w:numId="6">
    <w:abstractNumId w:val="17"/>
  </w:num>
  <w:num w:numId="7">
    <w:abstractNumId w:val="32"/>
  </w:num>
  <w:num w:numId="8">
    <w:abstractNumId w:val="3"/>
  </w:num>
  <w:num w:numId="9">
    <w:abstractNumId w:val="27"/>
  </w:num>
  <w:num w:numId="10">
    <w:abstractNumId w:val="14"/>
  </w:num>
  <w:num w:numId="11">
    <w:abstractNumId w:val="7"/>
  </w:num>
  <w:num w:numId="12">
    <w:abstractNumId w:val="16"/>
  </w:num>
  <w:num w:numId="13">
    <w:abstractNumId w:val="19"/>
  </w:num>
  <w:num w:numId="14">
    <w:abstractNumId w:val="21"/>
  </w:num>
  <w:num w:numId="15">
    <w:abstractNumId w:val="24"/>
  </w:num>
  <w:num w:numId="16">
    <w:abstractNumId w:val="0"/>
  </w:num>
  <w:num w:numId="17">
    <w:abstractNumId w:val="15"/>
  </w:num>
  <w:num w:numId="18">
    <w:abstractNumId w:val="34"/>
  </w:num>
  <w:num w:numId="19">
    <w:abstractNumId w:val="22"/>
  </w:num>
  <w:num w:numId="20">
    <w:abstractNumId w:val="2"/>
  </w:num>
  <w:num w:numId="21">
    <w:abstractNumId w:val="31"/>
  </w:num>
  <w:num w:numId="22">
    <w:abstractNumId w:val="10"/>
  </w:num>
  <w:num w:numId="23">
    <w:abstractNumId w:val="30"/>
  </w:num>
  <w:num w:numId="24">
    <w:abstractNumId w:val="28"/>
  </w:num>
  <w:num w:numId="25">
    <w:abstractNumId w:val="11"/>
  </w:num>
  <w:num w:numId="26">
    <w:abstractNumId w:val="33"/>
  </w:num>
  <w:num w:numId="27">
    <w:abstractNumId w:val="6"/>
  </w:num>
  <w:num w:numId="28">
    <w:abstractNumId w:val="4"/>
  </w:num>
  <w:num w:numId="29">
    <w:abstractNumId w:val="13"/>
  </w:num>
  <w:num w:numId="30">
    <w:abstractNumId w:val="26"/>
  </w:num>
  <w:num w:numId="31">
    <w:abstractNumId w:val="25"/>
  </w:num>
  <w:num w:numId="32">
    <w:abstractNumId w:val="18"/>
  </w:num>
  <w:num w:numId="33">
    <w:abstractNumId w:val="12"/>
  </w:num>
  <w:num w:numId="34">
    <w:abstractNumId w:val="8"/>
  </w:num>
  <w:num w:numId="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347"/>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4E"/>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08A"/>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7F4"/>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A01"/>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375"/>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25"/>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6557"/>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944"/>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472"/>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8"/>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 w:type="character" w:customStyle="1" w:styleId="fontstyle01">
    <w:name w:val="fontstyle01"/>
    <w:basedOn w:val="Numatytasispastraiposriftas"/>
    <w:rsid w:val="00DC5472"/>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1C1AF32-048F-406D-B058-D830B215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31815</Words>
  <Characters>18135</Characters>
  <Application>Microsoft Office Word</Application>
  <DocSecurity>0</DocSecurity>
  <Lines>151</Lines>
  <Paragraphs>99</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49851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11</cp:revision>
  <cp:lastPrinted>2026-02-19T13:31:00Z</cp:lastPrinted>
  <dcterms:created xsi:type="dcterms:W3CDTF">2026-02-23T05:42:00Z</dcterms:created>
  <dcterms:modified xsi:type="dcterms:W3CDTF">2026-06-08T06:38:00Z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