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9D27" w14:textId="7272F104" w:rsidR="00CB2BB5" w:rsidRPr="00CB2BB5" w:rsidRDefault="00891A7F" w:rsidP="002D73E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Bakalėjos</w:t>
      </w:r>
      <w:r w:rsidR="00E6459B">
        <w:rPr>
          <w:rFonts w:ascii="Tahoma" w:hAnsi="Tahoma" w:cs="Tahoma"/>
          <w:b/>
          <w:bCs/>
        </w:rPr>
        <w:t xml:space="preserve"> produktų</w:t>
      </w:r>
      <w:r w:rsidR="00CB2BB5" w:rsidRPr="00CB2BB5">
        <w:rPr>
          <w:rFonts w:ascii="Tahoma" w:hAnsi="Tahoma" w:cs="Tahoma"/>
          <w:b/>
          <w:bCs/>
        </w:rPr>
        <w:t xml:space="preserve"> </w:t>
      </w:r>
      <w:r w:rsidR="00D07467">
        <w:rPr>
          <w:rFonts w:ascii="Tahoma" w:hAnsi="Tahoma" w:cs="Tahoma"/>
          <w:b/>
          <w:bCs/>
        </w:rPr>
        <w:t>(</w:t>
      </w:r>
      <w:r>
        <w:rPr>
          <w:rFonts w:ascii="Tahoma" w:hAnsi="Tahoma" w:cs="Tahoma"/>
          <w:b/>
          <w:bCs/>
        </w:rPr>
        <w:t>acto, citrinos r., druskos, sodos</w:t>
      </w:r>
      <w:r w:rsidR="00D07467">
        <w:rPr>
          <w:rFonts w:ascii="Tahoma" w:hAnsi="Tahoma" w:cs="Tahoma"/>
          <w:b/>
          <w:bCs/>
        </w:rPr>
        <w:t xml:space="preserve">) </w:t>
      </w:r>
      <w:r w:rsidR="00E6459B">
        <w:rPr>
          <w:rFonts w:ascii="Tahoma" w:hAnsi="Tahoma" w:cs="Tahoma"/>
          <w:b/>
          <w:bCs/>
        </w:rPr>
        <w:t>specifikacijos</w:t>
      </w:r>
    </w:p>
    <w:p w14:paraId="5EADC379" w14:textId="77777777" w:rsidR="00CB2BB5" w:rsidRPr="008238B0" w:rsidRDefault="00CB2BB5" w:rsidP="00CB2BB5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8"/>
        </w:rPr>
      </w:pPr>
    </w:p>
    <w:tbl>
      <w:tblPr>
        <w:tblW w:w="92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2552"/>
        <w:gridCol w:w="850"/>
        <w:gridCol w:w="993"/>
        <w:gridCol w:w="992"/>
        <w:gridCol w:w="1276"/>
        <w:gridCol w:w="278"/>
      </w:tblGrid>
      <w:tr w:rsidR="00E178DF" w:rsidRPr="00F9164E" w14:paraId="16FAFCE0" w14:textId="77777777" w:rsidTr="00E178DF">
        <w:tc>
          <w:tcPr>
            <w:tcW w:w="709" w:type="dxa"/>
            <w:vAlign w:val="center"/>
          </w:tcPr>
          <w:p w14:paraId="4B30DEC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Eil. Nr.</w:t>
            </w:r>
          </w:p>
        </w:tc>
        <w:tc>
          <w:tcPr>
            <w:tcW w:w="1588" w:type="dxa"/>
            <w:vAlign w:val="center"/>
          </w:tcPr>
          <w:p w14:paraId="2CDF991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Produkto</w:t>
            </w:r>
          </w:p>
          <w:p w14:paraId="1900D98E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50A6DA0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9164E">
              <w:rPr>
                <w:rFonts w:ascii="Times New Roman" w:hAnsi="Times New Roman"/>
                <w:color w:val="000000"/>
              </w:rPr>
              <w:t>Reikalavimai</w:t>
            </w:r>
          </w:p>
        </w:tc>
        <w:tc>
          <w:tcPr>
            <w:tcW w:w="850" w:type="dxa"/>
            <w:vAlign w:val="center"/>
          </w:tcPr>
          <w:p w14:paraId="2C07164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vnt.</w:t>
            </w:r>
          </w:p>
        </w:tc>
        <w:tc>
          <w:tcPr>
            <w:tcW w:w="993" w:type="dxa"/>
            <w:vAlign w:val="center"/>
          </w:tcPr>
          <w:p w14:paraId="26EEBCE5" w14:textId="3E9A69E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64E">
              <w:rPr>
                <w:rFonts w:ascii="Times New Roman" w:hAnsi="Times New Roman"/>
                <w:sz w:val="20"/>
                <w:szCs w:val="20"/>
              </w:rPr>
              <w:t>Prelimi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9164E">
              <w:rPr>
                <w:rFonts w:ascii="Times New Roman" w:hAnsi="Times New Roman"/>
                <w:sz w:val="20"/>
                <w:szCs w:val="20"/>
              </w:rPr>
              <w:t>narus</w:t>
            </w:r>
          </w:p>
          <w:p w14:paraId="2FD176E2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kiekis</w:t>
            </w:r>
          </w:p>
          <w:p w14:paraId="11CA7FD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971660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vieneto kaina</w:t>
            </w:r>
          </w:p>
          <w:p w14:paraId="5F422E5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F9057F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Suma,</w:t>
            </w:r>
          </w:p>
          <w:p w14:paraId="5454819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3031B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A7F" w:rsidRPr="00801389" w14:paraId="6B8C96BF" w14:textId="77777777" w:rsidTr="00E178DF">
        <w:tc>
          <w:tcPr>
            <w:tcW w:w="709" w:type="dxa"/>
            <w:vAlign w:val="center"/>
          </w:tcPr>
          <w:p w14:paraId="35C3DD97" w14:textId="2E16454E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D1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88" w:type="dxa"/>
            <w:vAlign w:val="center"/>
          </w:tcPr>
          <w:p w14:paraId="3618B6E2" w14:textId="3E72163B" w:rsidR="00891A7F" w:rsidRPr="00801389" w:rsidRDefault="00891A7F" w:rsidP="00891A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Actas</w:t>
            </w:r>
          </w:p>
        </w:tc>
        <w:tc>
          <w:tcPr>
            <w:tcW w:w="2552" w:type="dxa"/>
            <w:vAlign w:val="center"/>
          </w:tcPr>
          <w:p w14:paraId="58B8C9F3" w14:textId="77777777" w:rsidR="00891A7F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Rūgštingumas 9 %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. A</w:t>
            </w: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ctas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m</w:t>
            </w: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aistinis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skaidrus, bespalvis skystis, be nuosėdų ir pašalinių priemaišų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. Išfasavimas ne daugiau nei po 1L.</w:t>
            </w:r>
          </w:p>
          <w:p w14:paraId="5739FB93" w14:textId="6BA5F51A" w:rsidR="00891A7F" w:rsidRPr="00ED14E6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Galiojimas pristatymo dieną iki tinkamumo vartoti pabaigos ne mažiau nei 12 mėn. </w:t>
            </w:r>
          </w:p>
        </w:tc>
        <w:tc>
          <w:tcPr>
            <w:tcW w:w="850" w:type="dxa"/>
            <w:vAlign w:val="center"/>
          </w:tcPr>
          <w:p w14:paraId="66750A9F" w14:textId="6346C307" w:rsidR="00891A7F" w:rsidRPr="00801389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</w:t>
            </w:r>
          </w:p>
        </w:tc>
        <w:tc>
          <w:tcPr>
            <w:tcW w:w="993" w:type="dxa"/>
            <w:vAlign w:val="center"/>
          </w:tcPr>
          <w:p w14:paraId="332555E5" w14:textId="2CA14C79" w:rsidR="00891A7F" w:rsidRPr="00801389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992" w:type="dxa"/>
            <w:vAlign w:val="center"/>
          </w:tcPr>
          <w:p w14:paraId="3A5D0DC1" w14:textId="1E7C9833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E57D9B" w14:textId="0A3F37CA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5D157" w14:textId="77777777" w:rsidR="00891A7F" w:rsidRPr="00801389" w:rsidRDefault="00891A7F" w:rsidP="00891A7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891A7F" w:rsidRPr="00801389" w14:paraId="5483D15E" w14:textId="77777777" w:rsidTr="00E178DF">
        <w:tc>
          <w:tcPr>
            <w:tcW w:w="709" w:type="dxa"/>
            <w:vAlign w:val="center"/>
          </w:tcPr>
          <w:p w14:paraId="4598DA64" w14:textId="30491D27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588" w:type="dxa"/>
            <w:vAlign w:val="center"/>
          </w:tcPr>
          <w:p w14:paraId="13FF1043" w14:textId="564C3F62" w:rsidR="00891A7F" w:rsidRPr="00801389" w:rsidRDefault="00891A7F" w:rsidP="00891A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Citrinos rūgštis</w:t>
            </w:r>
          </w:p>
        </w:tc>
        <w:tc>
          <w:tcPr>
            <w:tcW w:w="2552" w:type="dxa"/>
            <w:vAlign w:val="center"/>
          </w:tcPr>
          <w:p w14:paraId="737CE4F8" w14:textId="77777777" w:rsidR="00891A7F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Sausa, nesulipusi, nepakeitusi natūralios spalvos.</w:t>
            </w:r>
          </w:p>
          <w:p w14:paraId="196902A5" w14:textId="77777777" w:rsidR="00891A7F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Išfasavimas po 50-200 g.</w:t>
            </w:r>
          </w:p>
          <w:p w14:paraId="3B1F9D54" w14:textId="6C9733DA" w:rsidR="00891A7F" w:rsidRPr="00801389" w:rsidRDefault="00891A7F" w:rsidP="0089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Galiojimas pristatymo dieną iki tinkamumo vartoti pabaigos ne mažiau nei 12 mėn.</w:t>
            </w:r>
          </w:p>
        </w:tc>
        <w:tc>
          <w:tcPr>
            <w:tcW w:w="850" w:type="dxa"/>
            <w:vAlign w:val="center"/>
          </w:tcPr>
          <w:p w14:paraId="46E361D4" w14:textId="615E2B11" w:rsidR="00891A7F" w:rsidRPr="00801389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</w:t>
            </w:r>
            <w:r w:rsidRPr="0072474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g</w:t>
            </w:r>
          </w:p>
        </w:tc>
        <w:tc>
          <w:tcPr>
            <w:tcW w:w="993" w:type="dxa"/>
            <w:vAlign w:val="center"/>
          </w:tcPr>
          <w:p w14:paraId="1C2CD257" w14:textId="4794CF52" w:rsidR="00891A7F" w:rsidRPr="00801389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92" w:type="dxa"/>
            <w:vAlign w:val="center"/>
          </w:tcPr>
          <w:p w14:paraId="7E8E22A7" w14:textId="2CE7A968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DD452B6" w14:textId="364BEBEB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5D547" w14:textId="77777777" w:rsidR="00891A7F" w:rsidRPr="00801389" w:rsidRDefault="00891A7F" w:rsidP="00891A7F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91A7F" w:rsidRPr="00801389" w14:paraId="5F015409" w14:textId="77777777" w:rsidTr="00E178DF">
        <w:tc>
          <w:tcPr>
            <w:tcW w:w="709" w:type="dxa"/>
            <w:vAlign w:val="center"/>
          </w:tcPr>
          <w:p w14:paraId="09EF7DEF" w14:textId="7FF03BAE" w:rsidR="00891A7F" w:rsidRDefault="00891A7F" w:rsidP="0089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588" w:type="dxa"/>
            <w:vAlign w:val="center"/>
          </w:tcPr>
          <w:p w14:paraId="43BF007B" w14:textId="4628888A" w:rsidR="00891A7F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Druska</w:t>
            </w:r>
          </w:p>
        </w:tc>
        <w:tc>
          <w:tcPr>
            <w:tcW w:w="2552" w:type="dxa"/>
            <w:vAlign w:val="center"/>
          </w:tcPr>
          <w:p w14:paraId="7FAD3012" w14:textId="77777777" w:rsidR="00891A7F" w:rsidRDefault="00891A7F" w:rsidP="00891A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Valgomoji akmens druska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, (be jodo),</w:t>
            </w: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</w:t>
            </w: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ausa, biri, nesulipusi, be pašalinių priemaišų ir kvapų. </w:t>
            </w:r>
          </w:p>
          <w:p w14:paraId="321A28BD" w14:textId="77777777" w:rsidR="00891A7F" w:rsidRDefault="00891A7F" w:rsidP="00891A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Išfasavimas </w:t>
            </w: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po 1 kg.</w:t>
            </w:r>
          </w:p>
          <w:p w14:paraId="1182538A" w14:textId="30999A6D" w:rsidR="00891A7F" w:rsidRPr="0072474E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Galiojimas pristatymo dieną iki tinkamumo vartoti pabaigos ne mažiau nei 12 mėn.</w:t>
            </w:r>
          </w:p>
        </w:tc>
        <w:tc>
          <w:tcPr>
            <w:tcW w:w="850" w:type="dxa"/>
            <w:vAlign w:val="center"/>
          </w:tcPr>
          <w:p w14:paraId="4FCB9B57" w14:textId="32E26444" w:rsidR="00891A7F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993" w:type="dxa"/>
            <w:vAlign w:val="center"/>
          </w:tcPr>
          <w:p w14:paraId="51133A03" w14:textId="322D58A0" w:rsidR="00891A7F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92" w:type="dxa"/>
            <w:vAlign w:val="center"/>
          </w:tcPr>
          <w:p w14:paraId="69A56406" w14:textId="77777777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FB1958" w14:textId="77777777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7EC4F" w14:textId="77777777" w:rsidR="00891A7F" w:rsidRPr="00801389" w:rsidRDefault="00891A7F" w:rsidP="00891A7F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91A7F" w:rsidRPr="00801389" w14:paraId="60EDA6AE" w14:textId="77777777" w:rsidTr="00E178DF">
        <w:tc>
          <w:tcPr>
            <w:tcW w:w="709" w:type="dxa"/>
            <w:vAlign w:val="center"/>
          </w:tcPr>
          <w:p w14:paraId="67EE1499" w14:textId="3E2E6C3C" w:rsidR="00891A7F" w:rsidRDefault="00891A7F" w:rsidP="0089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588" w:type="dxa"/>
            <w:vAlign w:val="center"/>
          </w:tcPr>
          <w:p w14:paraId="33991C6E" w14:textId="1C0AEC3A" w:rsidR="00891A7F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Soda</w:t>
            </w:r>
          </w:p>
        </w:tc>
        <w:tc>
          <w:tcPr>
            <w:tcW w:w="2552" w:type="dxa"/>
            <w:vAlign w:val="center"/>
          </w:tcPr>
          <w:p w14:paraId="59CBC716" w14:textId="77777777" w:rsidR="00891A7F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F26D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Maistinė, sausa, be priemaišų.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  <w:p w14:paraId="0FC6112E" w14:textId="44285182" w:rsidR="00891A7F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Išfasavimas po 200-500 g.</w:t>
            </w:r>
          </w:p>
          <w:p w14:paraId="13E4828D" w14:textId="3C8DD36C" w:rsidR="00891A7F" w:rsidRPr="0072474E" w:rsidRDefault="00891A7F" w:rsidP="00891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Galiojimas pristatymo dieną iki tinkamumo vartoti pabaigos ne mažiau nei 12 mėn.</w:t>
            </w:r>
          </w:p>
        </w:tc>
        <w:tc>
          <w:tcPr>
            <w:tcW w:w="850" w:type="dxa"/>
            <w:vAlign w:val="center"/>
          </w:tcPr>
          <w:p w14:paraId="407125DA" w14:textId="10ADB663" w:rsidR="00891A7F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</w:t>
            </w:r>
            <w:r w:rsidRPr="0072474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g</w:t>
            </w:r>
          </w:p>
        </w:tc>
        <w:tc>
          <w:tcPr>
            <w:tcW w:w="993" w:type="dxa"/>
            <w:vAlign w:val="center"/>
          </w:tcPr>
          <w:p w14:paraId="4FC5F2BD" w14:textId="733AB9A5" w:rsidR="00891A7F" w:rsidRDefault="00891A7F" w:rsidP="00891A7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992" w:type="dxa"/>
            <w:vAlign w:val="center"/>
          </w:tcPr>
          <w:p w14:paraId="77FE0EA1" w14:textId="77777777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842BC0" w14:textId="77777777" w:rsidR="00891A7F" w:rsidRPr="00801389" w:rsidRDefault="00891A7F" w:rsidP="00891A7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F48EE" w14:textId="77777777" w:rsidR="00891A7F" w:rsidRPr="00801389" w:rsidRDefault="00891A7F" w:rsidP="00891A7F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91A7F" w:rsidRPr="008238B0" w14:paraId="7C6FFFAA" w14:textId="77777777" w:rsidTr="00EE221B">
        <w:tc>
          <w:tcPr>
            <w:tcW w:w="7684" w:type="dxa"/>
            <w:gridSpan w:val="6"/>
            <w:vAlign w:val="center"/>
          </w:tcPr>
          <w:p w14:paraId="118657A1" w14:textId="512017CB" w:rsidR="00891A7F" w:rsidRPr="008238B0" w:rsidRDefault="00891A7F" w:rsidP="00891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be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DC6DB0" w14:textId="351F06A7" w:rsidR="00891A7F" w:rsidRPr="008238B0" w:rsidRDefault="00891A7F" w:rsidP="00891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8ED9A" w14:textId="77777777" w:rsidR="00891A7F" w:rsidRPr="008238B0" w:rsidRDefault="00891A7F" w:rsidP="00891A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891A7F" w:rsidRPr="008238B0" w14:paraId="334EADC5" w14:textId="77777777" w:rsidTr="00EE221B">
        <w:tc>
          <w:tcPr>
            <w:tcW w:w="7684" w:type="dxa"/>
            <w:gridSpan w:val="6"/>
            <w:vAlign w:val="center"/>
          </w:tcPr>
          <w:p w14:paraId="2D9D56BD" w14:textId="74271488" w:rsidR="00891A7F" w:rsidRPr="008238B0" w:rsidRDefault="00891A7F" w:rsidP="00891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1555AC" w14:textId="024F02F9" w:rsidR="00891A7F" w:rsidRPr="008238B0" w:rsidRDefault="00891A7F" w:rsidP="00891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46620" w14:textId="77777777" w:rsidR="00891A7F" w:rsidRPr="008238B0" w:rsidRDefault="00891A7F" w:rsidP="00891A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891A7F" w:rsidRPr="008238B0" w14:paraId="42C14009" w14:textId="77777777" w:rsidTr="00EE221B">
        <w:tc>
          <w:tcPr>
            <w:tcW w:w="7684" w:type="dxa"/>
            <w:gridSpan w:val="6"/>
            <w:vAlign w:val="center"/>
          </w:tcPr>
          <w:p w14:paraId="69954CE4" w14:textId="27B1AD0F" w:rsidR="00891A7F" w:rsidRPr="008238B0" w:rsidRDefault="00891A7F" w:rsidP="00891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su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B3B3ED" w14:textId="2C31B6D1" w:rsidR="00891A7F" w:rsidRPr="008238B0" w:rsidRDefault="00891A7F" w:rsidP="00891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A508E" w14:textId="77777777" w:rsidR="00891A7F" w:rsidRPr="008238B0" w:rsidRDefault="00891A7F" w:rsidP="00891A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14:paraId="4A1E4232" w14:textId="77777777" w:rsidR="00CB2BB5" w:rsidRDefault="00CB2BB5" w:rsidP="008238B0">
      <w:pPr>
        <w:spacing w:after="0"/>
        <w:jc w:val="center"/>
        <w:rPr>
          <w:rFonts w:ascii="Tahoma" w:hAnsi="Tahoma" w:cs="Tahoma"/>
          <w:b/>
          <w:bCs/>
        </w:rPr>
      </w:pPr>
    </w:p>
    <w:p w14:paraId="6236975A" w14:textId="77777777" w:rsidR="002D73E2" w:rsidRPr="00647B73" w:rsidRDefault="002D73E2" w:rsidP="002D73E2">
      <w:pPr>
        <w:rPr>
          <w:rFonts w:ascii="Times New Roman" w:hAnsi="Times New Roman" w:cs="Times New Roman"/>
          <w:b/>
          <w:bCs/>
          <w:i/>
          <w:iCs/>
        </w:rPr>
      </w:pPr>
      <w:r w:rsidRPr="00647B73">
        <w:rPr>
          <w:rFonts w:ascii="Times New Roman" w:hAnsi="Times New Roman" w:cs="Times New Roman"/>
          <w:b/>
          <w:bCs/>
          <w:i/>
          <w:iCs/>
        </w:rPr>
        <w:t>Papildomos sąlygos:</w:t>
      </w:r>
    </w:p>
    <w:p w14:paraId="63593F8B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produktų pristatymas adresu Sukilėlių pr. 71, LT-49324, Kaunas;</w:t>
      </w:r>
    </w:p>
    <w:p w14:paraId="71E7AE41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pristatymo laikas: 6-12 val.</w:t>
      </w:r>
    </w:p>
    <w:p w14:paraId="363C5F35" w14:textId="77777777" w:rsidR="00D93AD4" w:rsidRDefault="00D93AD4" w:rsidP="008238B0">
      <w:pPr>
        <w:spacing w:after="0"/>
        <w:jc w:val="center"/>
        <w:rPr>
          <w:rFonts w:ascii="Tahoma" w:hAnsi="Tahoma" w:cs="Tahoma"/>
          <w:b/>
          <w:bCs/>
        </w:rPr>
      </w:pPr>
    </w:p>
    <w:tbl>
      <w:tblPr>
        <w:tblW w:w="14452" w:type="dxa"/>
        <w:tblLook w:val="0000" w:firstRow="0" w:lastRow="0" w:firstColumn="0" w:lastColumn="0" w:noHBand="0" w:noVBand="0"/>
      </w:tblPr>
      <w:tblGrid>
        <w:gridCol w:w="4824"/>
        <w:gridCol w:w="4814"/>
        <w:gridCol w:w="4814"/>
      </w:tblGrid>
      <w:tr w:rsidR="00E6459B" w:rsidRPr="002D73E2" w14:paraId="6AF22259" w14:textId="77777777" w:rsidTr="001548C4">
        <w:trPr>
          <w:trHeight w:val="1800"/>
        </w:trPr>
        <w:tc>
          <w:tcPr>
            <w:tcW w:w="4824" w:type="dxa"/>
          </w:tcPr>
          <w:p w14:paraId="0C9DC4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Įstaiga</w:t>
            </w:r>
          </w:p>
          <w:p w14:paraId="1B9A165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58D770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1234247"/>
            <w:r w:rsidRPr="002D73E2">
              <w:rPr>
                <w:rFonts w:ascii="Times New Roman" w:hAnsi="Times New Roman"/>
                <w:sz w:val="24"/>
                <w:szCs w:val="24"/>
              </w:rPr>
              <w:t>Kauno lopšelis-darželis „Spindulys“</w:t>
            </w:r>
            <w:bookmarkEnd w:id="0"/>
          </w:p>
          <w:p w14:paraId="484D9B8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161234258"/>
            <w:r w:rsidRPr="002D73E2">
              <w:rPr>
                <w:rFonts w:ascii="Times New Roman" w:hAnsi="Times New Roman"/>
                <w:sz w:val="24"/>
                <w:szCs w:val="24"/>
              </w:rPr>
              <w:t>Įstaigos kodas  191635537</w:t>
            </w:r>
          </w:p>
          <w:p w14:paraId="6453B06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_Hlk161234279"/>
            <w:bookmarkEnd w:id="1"/>
          </w:p>
          <w:p w14:paraId="79A447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Adresas   Sukilėlių pr. 71, LT-49324 Kaunas</w:t>
            </w:r>
          </w:p>
          <w:bookmarkEnd w:id="2"/>
          <w:p w14:paraId="0E2595A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Tel.:  +370-37 386737</w:t>
            </w:r>
          </w:p>
          <w:p w14:paraId="52EB0447" w14:textId="12CFF518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 xml:space="preserve">El. paštas:  </w:t>
            </w:r>
            <w:hyperlink r:id="rId7" w:history="1">
              <w:r w:rsidR="002D73E2" w:rsidRPr="002D73E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darzelis@spindulys</w:t>
              </w:r>
              <w:r w:rsidR="002D73E2" w:rsidRPr="002D73E2">
                <w:rPr>
                  <w:rStyle w:val="Hipersaitas"/>
                  <w:rFonts w:ascii="Times New Roman" w:hAnsi="Times New Roman"/>
                </w:rPr>
                <w:t>.kaunas.lm.lt</w:t>
              </w:r>
            </w:hyperlink>
            <w:r w:rsidR="002D73E2" w:rsidRPr="002D73E2">
              <w:rPr>
                <w:rFonts w:ascii="Times New Roman" w:hAnsi="Times New Roman"/>
              </w:rPr>
              <w:t xml:space="preserve"> </w:t>
            </w:r>
            <w:r w:rsidRPr="002D7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957C" w14:textId="71F9863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AE898D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  <w:p w14:paraId="083B8F61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10D58" w14:textId="77777777" w:rsidR="00E6459B" w:rsidRPr="002D73E2" w:rsidRDefault="00E6459B" w:rsidP="002D73E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488A66" w14:textId="4DA2697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8162CC" w14:paraId="6F994570" w14:textId="77777777" w:rsidTr="001548C4">
        <w:trPr>
          <w:trHeight w:val="720"/>
        </w:trPr>
        <w:tc>
          <w:tcPr>
            <w:tcW w:w="4824" w:type="dxa"/>
          </w:tcPr>
          <w:p w14:paraId="09077133" w14:textId="7F4C81A3" w:rsidR="000B1FFE" w:rsidRPr="008162CC" w:rsidRDefault="00377803" w:rsidP="000B1FFE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0B1FFE"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75F80627" w14:textId="72BB862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E1EC4A" w14:textId="5D3E0FEA" w:rsidR="00377803" w:rsidRPr="008162CC" w:rsidRDefault="00E6459B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4814" w:type="dxa"/>
          </w:tcPr>
          <w:p w14:paraId="4710EE78" w14:textId="67C9B2E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4929DA" w14:paraId="1A3685B1" w14:textId="77777777" w:rsidTr="001548C4">
        <w:trPr>
          <w:trHeight w:val="720"/>
        </w:trPr>
        <w:tc>
          <w:tcPr>
            <w:tcW w:w="4824" w:type="dxa"/>
          </w:tcPr>
          <w:p w14:paraId="75942928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FFBE3CF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666D358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F54D8" w14:textId="040F9FAC" w:rsidR="00377803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Bružienė</w:t>
            </w:r>
            <w:proofErr w:type="spellEnd"/>
          </w:p>
          <w:p w14:paraId="417E1395" w14:textId="1D469160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65020FC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B23D2B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0BEA14D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F7014" w14:textId="77777777" w:rsidR="002D73E2" w:rsidRDefault="002D73E2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BA56A9" w14:textId="085D7508" w:rsidR="00377803" w:rsidRPr="002510D0" w:rsidRDefault="00377803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78D18DB6" w14:textId="09A21506" w:rsidR="00377803" w:rsidRPr="004929DA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9EC91" w14:textId="77777777" w:rsidR="00CB2BB5" w:rsidRPr="00CB2BB5" w:rsidRDefault="00CB2BB5" w:rsidP="008770AF">
      <w:pPr>
        <w:rPr>
          <w:rFonts w:ascii="Tahoma" w:hAnsi="Tahoma" w:cs="Tahoma"/>
        </w:rPr>
      </w:pPr>
    </w:p>
    <w:sectPr w:rsidR="00CB2BB5" w:rsidRPr="00CB2BB5" w:rsidSect="00481D2C">
      <w:headerReference w:type="default" r:id="rId8"/>
      <w:pgSz w:w="12240" w:h="15840"/>
      <w:pgMar w:top="170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BFEF" w14:textId="77777777" w:rsidR="004D76B4" w:rsidRDefault="004D76B4" w:rsidP="00CB2BB5">
      <w:pPr>
        <w:spacing w:after="0" w:line="240" w:lineRule="auto"/>
      </w:pPr>
      <w:r>
        <w:separator/>
      </w:r>
    </w:p>
  </w:endnote>
  <w:endnote w:type="continuationSeparator" w:id="0">
    <w:p w14:paraId="49362CC7" w14:textId="77777777" w:rsidR="004D76B4" w:rsidRDefault="004D76B4" w:rsidP="00CB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379B" w14:textId="77777777" w:rsidR="004D76B4" w:rsidRDefault="004D76B4" w:rsidP="00CB2BB5">
      <w:pPr>
        <w:spacing w:after="0" w:line="240" w:lineRule="auto"/>
      </w:pPr>
      <w:r>
        <w:separator/>
      </w:r>
    </w:p>
  </w:footnote>
  <w:footnote w:type="continuationSeparator" w:id="0">
    <w:p w14:paraId="0A5519A8" w14:textId="77777777" w:rsidR="004D76B4" w:rsidRDefault="004D76B4" w:rsidP="00CB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9135" w14:textId="13AF65F8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 xml:space="preserve">Priedas prie Sutarties Nr. </w:t>
    </w:r>
    <w:r w:rsidR="00377803">
      <w:rPr>
        <w:rFonts w:ascii="Tahoma" w:hAnsi="Tahoma" w:cs="Tahoma"/>
        <w:sz w:val="22"/>
        <w:szCs w:val="22"/>
      </w:rPr>
      <w:t>5.11.1-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</w:p>
  <w:p w14:paraId="3A83DC9C" w14:textId="4D095BED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>202</w:t>
    </w:r>
    <w:r w:rsidR="00E6459B">
      <w:rPr>
        <w:rFonts w:ascii="Tahoma" w:hAnsi="Tahoma" w:cs="Tahoma"/>
        <w:sz w:val="22"/>
        <w:szCs w:val="22"/>
      </w:rPr>
      <w:t>6</w:t>
    </w:r>
    <w:r w:rsidRPr="00CB2BB5">
      <w:rPr>
        <w:rFonts w:ascii="Tahoma" w:hAnsi="Tahoma" w:cs="Tahoma"/>
        <w:sz w:val="22"/>
        <w:szCs w:val="22"/>
      </w:rPr>
      <w:t xml:space="preserve"> m. </w:t>
    </w:r>
    <w:r w:rsidR="00891A7F">
      <w:rPr>
        <w:rFonts w:ascii="Tahoma" w:hAnsi="Tahoma" w:cs="Tahoma"/>
        <w:sz w:val="22"/>
        <w:szCs w:val="22"/>
      </w:rPr>
      <w:t>birželio</w:t>
    </w:r>
    <w:r w:rsidRPr="00CB2BB5">
      <w:rPr>
        <w:rFonts w:ascii="Tahoma" w:hAnsi="Tahoma" w:cs="Tahoma"/>
        <w:sz w:val="22"/>
        <w:szCs w:val="22"/>
      </w:rPr>
      <w:t xml:space="preserve"> 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  <w:r w:rsidRPr="002D73E2">
      <w:rPr>
        <w:rFonts w:ascii="Tahoma" w:hAnsi="Tahoma" w:cs="Tahoma"/>
        <w:color w:val="EE0000"/>
        <w:sz w:val="22"/>
        <w:szCs w:val="22"/>
      </w:rPr>
      <w:t xml:space="preserve"> </w:t>
    </w:r>
    <w:r w:rsidRPr="00CB2BB5">
      <w:rPr>
        <w:rFonts w:ascii="Tahoma" w:hAnsi="Tahoma" w:cs="Tahoma"/>
        <w:sz w:val="22"/>
        <w:szCs w:val="22"/>
      </w:rPr>
      <w:t>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24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94"/>
    <w:rsid w:val="00064B61"/>
    <w:rsid w:val="000B1FFE"/>
    <w:rsid w:val="000F14CE"/>
    <w:rsid w:val="001017DC"/>
    <w:rsid w:val="001548C4"/>
    <w:rsid w:val="001D2391"/>
    <w:rsid w:val="001D6489"/>
    <w:rsid w:val="0027636E"/>
    <w:rsid w:val="0027755F"/>
    <w:rsid w:val="00296587"/>
    <w:rsid w:val="002D73E2"/>
    <w:rsid w:val="002E4506"/>
    <w:rsid w:val="00301CC0"/>
    <w:rsid w:val="00307F72"/>
    <w:rsid w:val="00314193"/>
    <w:rsid w:val="00321A04"/>
    <w:rsid w:val="00372CB1"/>
    <w:rsid w:val="00377803"/>
    <w:rsid w:val="00456F23"/>
    <w:rsid w:val="00481D2C"/>
    <w:rsid w:val="004D76B4"/>
    <w:rsid w:val="005A0DB3"/>
    <w:rsid w:val="005B5AD1"/>
    <w:rsid w:val="005D0D28"/>
    <w:rsid w:val="005F0677"/>
    <w:rsid w:val="006454AE"/>
    <w:rsid w:val="00682DF0"/>
    <w:rsid w:val="00692135"/>
    <w:rsid w:val="006D28D7"/>
    <w:rsid w:val="006E507B"/>
    <w:rsid w:val="00795039"/>
    <w:rsid w:val="00801389"/>
    <w:rsid w:val="00814BEF"/>
    <w:rsid w:val="008238B0"/>
    <w:rsid w:val="00852B3F"/>
    <w:rsid w:val="008770AF"/>
    <w:rsid w:val="00883461"/>
    <w:rsid w:val="00891A7F"/>
    <w:rsid w:val="008B18CB"/>
    <w:rsid w:val="008B651C"/>
    <w:rsid w:val="009076CF"/>
    <w:rsid w:val="00933A0E"/>
    <w:rsid w:val="0096087E"/>
    <w:rsid w:val="00A14984"/>
    <w:rsid w:val="00A419C0"/>
    <w:rsid w:val="00A57B18"/>
    <w:rsid w:val="00A64794"/>
    <w:rsid w:val="00AD38D7"/>
    <w:rsid w:val="00AF3B63"/>
    <w:rsid w:val="00BA6807"/>
    <w:rsid w:val="00BC5437"/>
    <w:rsid w:val="00BC7C04"/>
    <w:rsid w:val="00C17459"/>
    <w:rsid w:val="00CB2BB5"/>
    <w:rsid w:val="00D0421F"/>
    <w:rsid w:val="00D07467"/>
    <w:rsid w:val="00D4499E"/>
    <w:rsid w:val="00D72BDE"/>
    <w:rsid w:val="00D77805"/>
    <w:rsid w:val="00D93AD4"/>
    <w:rsid w:val="00E178DF"/>
    <w:rsid w:val="00E6459B"/>
    <w:rsid w:val="00E80123"/>
    <w:rsid w:val="00ED14E6"/>
    <w:rsid w:val="00F40576"/>
    <w:rsid w:val="00F4118B"/>
    <w:rsid w:val="00F52FD8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87C8"/>
  <w15:chartTrackingRefBased/>
  <w15:docId w15:val="{11B59155-651F-4B15-B609-82B9930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7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7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7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7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7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7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7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7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7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7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79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BB5"/>
  </w:style>
  <w:style w:type="paragraph" w:styleId="Porat">
    <w:name w:val="footer"/>
    <w:basedOn w:val="prastasis"/>
    <w:link w:val="Porat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BB5"/>
  </w:style>
  <w:style w:type="table" w:styleId="Lentelstinklelis">
    <w:name w:val="Table Grid"/>
    <w:basedOn w:val="prastojilentel"/>
    <w:uiPriority w:val="39"/>
    <w:rsid w:val="00CB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rsid w:val="00CB2BB5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CB2BB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saitas">
    <w:name w:val="Hyperlink"/>
    <w:uiPriority w:val="99"/>
    <w:unhideWhenUsed/>
    <w:rsid w:val="0037780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zel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Balytienė</dc:creator>
  <cp:keywords/>
  <dc:description/>
  <cp:lastModifiedBy>Edvardas K</cp:lastModifiedBy>
  <cp:revision>16</cp:revision>
  <cp:lastPrinted>2025-05-05T07:00:00Z</cp:lastPrinted>
  <dcterms:created xsi:type="dcterms:W3CDTF">2026-04-02T11:45:00Z</dcterms:created>
  <dcterms:modified xsi:type="dcterms:W3CDTF">2026-06-08T05:52:00Z</dcterms:modified>
</cp:coreProperties>
</file>