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A988" w14:textId="7DFED704" w:rsidR="134B8FC0" w:rsidRPr="00CD0C34" w:rsidRDefault="134B8FC0" w:rsidP="68189908">
      <w:pPr>
        <w:tabs>
          <w:tab w:val="left" w:pos="8137"/>
        </w:tabs>
        <w:spacing w:before="60" w:after="60"/>
        <w:jc w:val="right"/>
        <w:rPr>
          <w:sz w:val="20"/>
          <w:szCs w:val="20"/>
        </w:rPr>
      </w:pPr>
      <w:r w:rsidRPr="00CD0C34">
        <w:rPr>
          <w:rFonts w:eastAsia="Arial" w:cs="Arial"/>
          <w:sz w:val="20"/>
          <w:szCs w:val="20"/>
        </w:rPr>
        <w:t>Priedas Nr. 1</w:t>
      </w:r>
      <w:r w:rsidR="00B7103B">
        <w:rPr>
          <w:rFonts w:eastAsia="Arial" w:cs="Arial"/>
          <w:sz w:val="20"/>
          <w:szCs w:val="20"/>
        </w:rPr>
        <w:t>.</w:t>
      </w:r>
    </w:p>
    <w:p w14:paraId="1F8B3E8C" w14:textId="77777777" w:rsidR="003C656B" w:rsidRPr="00CD0C34" w:rsidRDefault="003C656B" w:rsidP="001422F1">
      <w:pPr>
        <w:tabs>
          <w:tab w:val="left" w:pos="8137"/>
        </w:tabs>
        <w:spacing w:before="60" w:after="60"/>
        <w:ind w:firstLine="0"/>
        <w:jc w:val="center"/>
        <w:rPr>
          <w:rFonts w:eastAsia="Arial" w:cs="Arial"/>
          <w:b/>
          <w:bCs/>
          <w:sz w:val="20"/>
          <w:szCs w:val="20"/>
        </w:rPr>
      </w:pPr>
    </w:p>
    <w:p w14:paraId="6075EF89" w14:textId="613A95A1" w:rsidR="00DE439D" w:rsidRPr="00CD0C34" w:rsidRDefault="005B0774" w:rsidP="001422F1">
      <w:pPr>
        <w:tabs>
          <w:tab w:val="left" w:pos="8137"/>
        </w:tabs>
        <w:spacing w:before="60" w:after="60"/>
        <w:ind w:firstLine="0"/>
        <w:jc w:val="center"/>
        <w:rPr>
          <w:rFonts w:eastAsia="Arial" w:cs="Arial"/>
          <w:b/>
          <w:bCs/>
          <w:sz w:val="20"/>
          <w:szCs w:val="20"/>
        </w:rPr>
      </w:pPr>
      <w:r w:rsidRPr="00CD0C34">
        <w:rPr>
          <w:rFonts w:eastAsia="Arial" w:cs="Arial"/>
          <w:b/>
          <w:bCs/>
          <w:sz w:val="20"/>
          <w:szCs w:val="20"/>
        </w:rPr>
        <w:t>TECHNINĖ SPECIFIKACIJA</w:t>
      </w:r>
    </w:p>
    <w:p w14:paraId="0A570F1B" w14:textId="77777777" w:rsidR="003A63C7" w:rsidRPr="00CD0C34" w:rsidRDefault="003A63C7" w:rsidP="000F5C63">
      <w:pPr>
        <w:pStyle w:val="ListParagraph"/>
        <w:tabs>
          <w:tab w:val="left" w:pos="284"/>
        </w:tabs>
        <w:spacing w:before="60" w:after="60"/>
        <w:ind w:left="0" w:firstLine="0"/>
        <w:contextualSpacing w:val="0"/>
        <w:jc w:val="center"/>
        <w:rPr>
          <w:rFonts w:cs="Arial"/>
          <w:b/>
          <w:bCs/>
          <w:i/>
          <w:sz w:val="20"/>
          <w:szCs w:val="20"/>
        </w:rPr>
      </w:pPr>
    </w:p>
    <w:p w14:paraId="28614BA0" w14:textId="77777777" w:rsidR="001167EB" w:rsidRPr="00CD0C34" w:rsidRDefault="001167EB" w:rsidP="00FA0C74">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CD0C34">
        <w:rPr>
          <w:rFonts w:eastAsia="Arial" w:cs="Arial"/>
          <w:b/>
          <w:bCs/>
          <w:sz w:val="20"/>
          <w:szCs w:val="20"/>
        </w:rPr>
        <w:t>SĄVOKOS IR SUTRUMPINIMAI</w:t>
      </w:r>
    </w:p>
    <w:p w14:paraId="379EF119" w14:textId="3966DB9A" w:rsidR="001167EB" w:rsidRPr="00CD0C34" w:rsidRDefault="00AE65A0" w:rsidP="00FA0C74">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Bendrovė (arba Nuomininkas</w:t>
      </w:r>
      <w:r w:rsidR="00F87E4E" w:rsidRPr="00CD0C34">
        <w:rPr>
          <w:rFonts w:eastAsia="Arial" w:cs="Arial"/>
          <w:b/>
          <w:bCs/>
          <w:sz w:val="20"/>
          <w:szCs w:val="20"/>
        </w:rPr>
        <w:t xml:space="preserve"> arba Klientas</w:t>
      </w:r>
      <w:r w:rsidRPr="00CD0C34">
        <w:rPr>
          <w:rFonts w:eastAsia="Arial" w:cs="Arial"/>
          <w:b/>
          <w:bCs/>
          <w:sz w:val="20"/>
          <w:szCs w:val="20"/>
        </w:rPr>
        <w:t>)</w:t>
      </w:r>
      <w:r w:rsidR="002C06AD" w:rsidRPr="00CD0C34">
        <w:rPr>
          <w:rFonts w:eastAsia="Arial" w:cs="Arial"/>
          <w:b/>
          <w:bCs/>
          <w:sz w:val="20"/>
          <w:szCs w:val="20"/>
        </w:rPr>
        <w:t xml:space="preserve"> </w:t>
      </w:r>
      <w:r w:rsidR="001167EB" w:rsidRPr="00CD0C34">
        <w:rPr>
          <w:rFonts w:eastAsia="Arial" w:cs="Arial"/>
          <w:sz w:val="20"/>
          <w:szCs w:val="20"/>
        </w:rPr>
        <w:t xml:space="preserve">– </w:t>
      </w:r>
      <w:r w:rsidR="00677EEB" w:rsidRPr="00CD0C34">
        <w:rPr>
          <w:rFonts w:eastAsia="Arial" w:cs="Arial"/>
          <w:sz w:val="20"/>
          <w:szCs w:val="20"/>
        </w:rPr>
        <w:t>Energijos skirstymo operatorius, AB</w:t>
      </w:r>
      <w:r w:rsidR="001167EB" w:rsidRPr="00CD0C34">
        <w:rPr>
          <w:rFonts w:eastAsia="Arial" w:cs="Arial"/>
          <w:sz w:val="20"/>
          <w:szCs w:val="20"/>
        </w:rPr>
        <w:t>.</w:t>
      </w:r>
    </w:p>
    <w:p w14:paraId="679419DB" w14:textId="00EC3758" w:rsidR="001167EB" w:rsidRPr="00CD0C34" w:rsidRDefault="001167EB" w:rsidP="00FA0C74">
      <w:pPr>
        <w:pStyle w:val="ListParagraph"/>
        <w:numPr>
          <w:ilvl w:val="1"/>
          <w:numId w:val="2"/>
        </w:numPr>
        <w:tabs>
          <w:tab w:val="left" w:pos="567"/>
        </w:tabs>
        <w:spacing w:before="60" w:after="60"/>
        <w:ind w:left="0" w:firstLine="0"/>
        <w:contextualSpacing w:val="0"/>
        <w:jc w:val="both"/>
        <w:rPr>
          <w:rFonts w:eastAsia="Arial" w:cs="Arial"/>
          <w:sz w:val="20"/>
          <w:szCs w:val="20"/>
        </w:rPr>
      </w:pPr>
      <w:r w:rsidRPr="00CD0C34">
        <w:rPr>
          <w:rFonts w:eastAsia="Arial" w:cs="Arial"/>
          <w:b/>
          <w:bCs/>
          <w:sz w:val="20"/>
          <w:szCs w:val="20"/>
        </w:rPr>
        <w:t>Paslaugų teikėjas</w:t>
      </w:r>
      <w:r w:rsidR="0081392C" w:rsidRPr="00CD0C34">
        <w:rPr>
          <w:rFonts w:eastAsia="Arial" w:cs="Arial"/>
          <w:b/>
          <w:bCs/>
          <w:sz w:val="20"/>
          <w:szCs w:val="20"/>
        </w:rPr>
        <w:t>, Nuomotojas</w:t>
      </w:r>
      <w:r w:rsidRPr="00CD0C34">
        <w:rPr>
          <w:rFonts w:eastAsia="Arial" w:cs="Arial"/>
          <w:sz w:val="20"/>
          <w:szCs w:val="20"/>
        </w:rPr>
        <w:t xml:space="preserve"> – ūkio subjektas – fizinis asmuo, privatusis juridinis asmuo, viešasis juridinis asmuo, kitos </w:t>
      </w:r>
      <w:r w:rsidR="00BD16DD" w:rsidRPr="00CD0C34">
        <w:rPr>
          <w:rFonts w:eastAsia="Arial" w:cs="Arial"/>
          <w:sz w:val="20"/>
          <w:szCs w:val="20"/>
        </w:rPr>
        <w:t xml:space="preserve">įmonės, </w:t>
      </w:r>
      <w:r w:rsidRPr="00CD0C34">
        <w:rPr>
          <w:rFonts w:eastAsia="Arial" w:cs="Arial"/>
          <w:sz w:val="20"/>
          <w:szCs w:val="20"/>
        </w:rPr>
        <w:t xml:space="preserve">organizacijos ir jų padaliniai </w:t>
      </w:r>
      <w:r w:rsidR="00BD16DD" w:rsidRPr="00CD0C34">
        <w:rPr>
          <w:rFonts w:eastAsia="Arial" w:cs="Arial"/>
          <w:sz w:val="20"/>
          <w:szCs w:val="20"/>
        </w:rPr>
        <w:t xml:space="preserve">ar juridinio asmens statuso neturintis asmuo </w:t>
      </w:r>
      <w:r w:rsidRPr="00CD0C34">
        <w:rPr>
          <w:rFonts w:eastAsia="Arial" w:cs="Arial"/>
          <w:sz w:val="20"/>
          <w:szCs w:val="20"/>
        </w:rPr>
        <w:t>ar</w:t>
      </w:r>
      <w:r w:rsidR="00BD16DD" w:rsidRPr="00CD0C34">
        <w:rPr>
          <w:rFonts w:eastAsia="Arial" w:cs="Arial"/>
          <w:sz w:val="20"/>
          <w:szCs w:val="20"/>
        </w:rPr>
        <w:t>ba</w:t>
      </w:r>
      <w:r w:rsidRPr="00CD0C34">
        <w:rPr>
          <w:rFonts w:eastAsia="Arial" w:cs="Arial"/>
          <w:sz w:val="20"/>
          <w:szCs w:val="20"/>
        </w:rPr>
        <w:t xml:space="preserve"> tokių asmenų grupė, su kuriuo Klientas sudaro Sutartį.</w:t>
      </w:r>
    </w:p>
    <w:p w14:paraId="37B0D53A" w14:textId="18F1E95F" w:rsidR="001167EB" w:rsidRPr="00CD0C34" w:rsidRDefault="001167EB"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Sutartis</w:t>
      </w:r>
      <w:r w:rsidRPr="00CD0C34">
        <w:rPr>
          <w:rFonts w:eastAsia="Arial" w:cs="Arial"/>
          <w:sz w:val="20"/>
          <w:szCs w:val="20"/>
        </w:rPr>
        <w:t xml:space="preserve"> – sutartis, sudaroma tarp Kliento ir Paslaugų teikėjo dėl </w:t>
      </w:r>
      <w:r w:rsidR="00FB0BAB" w:rsidRPr="00CD0C34">
        <w:rPr>
          <w:rFonts w:eastAsia="Arial" w:cs="Arial"/>
          <w:sz w:val="20"/>
          <w:szCs w:val="20"/>
        </w:rPr>
        <w:t>p</w:t>
      </w:r>
      <w:r w:rsidRPr="00CD0C34">
        <w:rPr>
          <w:rFonts w:eastAsia="Arial" w:cs="Arial"/>
          <w:sz w:val="20"/>
          <w:szCs w:val="20"/>
        </w:rPr>
        <w:t>irkimo objekto.</w:t>
      </w:r>
    </w:p>
    <w:p w14:paraId="15F0F6C7" w14:textId="73F3D2EC" w:rsidR="001167EB" w:rsidRPr="00CD0C34" w:rsidRDefault="001167EB" w:rsidP="00FA0C74">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Paslaugos</w:t>
      </w:r>
      <w:r w:rsidRPr="00CD0C34">
        <w:rPr>
          <w:rFonts w:eastAsia="Arial" w:cs="Arial"/>
          <w:sz w:val="20"/>
          <w:szCs w:val="20"/>
        </w:rPr>
        <w:t xml:space="preserve"> – </w:t>
      </w:r>
      <w:r w:rsidR="00D47927" w:rsidRPr="00CD0C34">
        <w:rPr>
          <w:rFonts w:eastAsia="Arial" w:cs="Arial"/>
          <w:sz w:val="20"/>
          <w:szCs w:val="20"/>
        </w:rPr>
        <w:t>negyvenamųjų patalpų ir aikštel</w:t>
      </w:r>
      <w:r w:rsidR="44B065B0" w:rsidRPr="00CD0C34">
        <w:rPr>
          <w:rFonts w:eastAsia="Arial" w:cs="Arial"/>
          <w:sz w:val="20"/>
          <w:szCs w:val="20"/>
        </w:rPr>
        <w:t>ių</w:t>
      </w:r>
      <w:r w:rsidR="00D47927" w:rsidRPr="00CD0C34">
        <w:rPr>
          <w:rFonts w:eastAsia="Arial" w:cs="Arial"/>
          <w:sz w:val="20"/>
          <w:szCs w:val="20"/>
        </w:rPr>
        <w:t xml:space="preserve"> (</w:t>
      </w:r>
      <w:r w:rsidR="000946AA" w:rsidRPr="00CD0C34">
        <w:rPr>
          <w:rFonts w:eastAsia="Arial" w:cs="Arial"/>
          <w:sz w:val="20"/>
          <w:szCs w:val="20"/>
          <w:lang w:eastAsia="lt-LT"/>
        </w:rPr>
        <w:t xml:space="preserve">įskaitant </w:t>
      </w:r>
      <w:r w:rsidR="00615AF2" w:rsidRPr="00CD0C34">
        <w:rPr>
          <w:rFonts w:eastAsia="Arial" w:cs="Arial"/>
          <w:sz w:val="20"/>
          <w:szCs w:val="20"/>
          <w:lang w:eastAsia="lt-LT"/>
        </w:rPr>
        <w:t>A</w:t>
      </w:r>
      <w:r w:rsidR="0020687F" w:rsidRPr="00CD0C34">
        <w:rPr>
          <w:rFonts w:eastAsia="Arial" w:cs="Arial"/>
          <w:sz w:val="20"/>
          <w:szCs w:val="20"/>
          <w:lang w:eastAsia="lt-LT"/>
        </w:rPr>
        <w:t xml:space="preserve">utomobilių parkavimo vietas, </w:t>
      </w:r>
      <w:r w:rsidR="00E2117F" w:rsidRPr="00CD0C34">
        <w:rPr>
          <w:rFonts w:eastAsia="Arial" w:cs="Arial"/>
          <w:sz w:val="20"/>
          <w:szCs w:val="20"/>
          <w:lang w:eastAsia="lt-LT"/>
        </w:rPr>
        <w:t>A</w:t>
      </w:r>
      <w:r w:rsidR="00D47927" w:rsidRPr="00CD0C34">
        <w:rPr>
          <w:rFonts w:eastAsia="Arial" w:cs="Arial"/>
          <w:sz w:val="20"/>
          <w:szCs w:val="20"/>
          <w:lang w:eastAsia="lt-LT"/>
        </w:rPr>
        <w:t xml:space="preserve">utomobilių parkavimo </w:t>
      </w:r>
      <w:r w:rsidR="000946AA" w:rsidRPr="00CD0C34">
        <w:rPr>
          <w:rFonts w:eastAsia="Arial" w:cs="Arial"/>
          <w:sz w:val="20"/>
          <w:szCs w:val="20"/>
          <w:lang w:eastAsia="lt-LT"/>
        </w:rPr>
        <w:t>vietas su stogine</w:t>
      </w:r>
      <w:r w:rsidR="0052771F" w:rsidRPr="00CD0C34">
        <w:rPr>
          <w:rFonts w:eastAsia="Arial" w:cs="Arial"/>
          <w:sz w:val="20"/>
          <w:szCs w:val="20"/>
          <w:lang w:eastAsia="lt-LT"/>
        </w:rPr>
        <w:t>,</w:t>
      </w:r>
      <w:r w:rsidR="000946AA" w:rsidRPr="00CD0C34">
        <w:rPr>
          <w:rFonts w:eastAsia="Arial" w:cs="Arial"/>
          <w:sz w:val="20"/>
          <w:szCs w:val="20"/>
          <w:lang w:eastAsia="lt-LT"/>
        </w:rPr>
        <w:t xml:space="preserve"> </w:t>
      </w:r>
      <w:r w:rsidR="00615AF2" w:rsidRPr="00CD0C34">
        <w:rPr>
          <w:rFonts w:eastAsia="Arial" w:cs="Arial"/>
          <w:sz w:val="20"/>
          <w:szCs w:val="20"/>
          <w:lang w:eastAsia="lt-LT"/>
        </w:rPr>
        <w:t>A</w:t>
      </w:r>
      <w:r w:rsidR="000946AA" w:rsidRPr="00CD0C34">
        <w:rPr>
          <w:rFonts w:eastAsia="Arial" w:cs="Arial"/>
          <w:sz w:val="20"/>
          <w:szCs w:val="20"/>
          <w:lang w:eastAsia="lt-LT"/>
        </w:rPr>
        <w:t xml:space="preserve">utomobilių parkavimo vietas </w:t>
      </w:r>
      <w:r w:rsidR="007F6458" w:rsidRPr="00CD0C34">
        <w:rPr>
          <w:rFonts w:eastAsia="Arial" w:cs="Arial"/>
          <w:sz w:val="20"/>
          <w:szCs w:val="20"/>
          <w:lang w:eastAsia="lt-LT"/>
        </w:rPr>
        <w:t xml:space="preserve">su </w:t>
      </w:r>
      <w:r w:rsidR="000946AA" w:rsidRPr="00CD0C34">
        <w:rPr>
          <w:rFonts w:eastAsia="Arial" w:cs="Arial"/>
          <w:sz w:val="20"/>
          <w:szCs w:val="20"/>
          <w:lang w:eastAsia="lt-LT"/>
        </w:rPr>
        <w:t>elektromobilių įkrovimo stotele</w:t>
      </w:r>
      <w:r w:rsidR="00BB05CE" w:rsidRPr="00CD0C34">
        <w:rPr>
          <w:rFonts w:eastAsia="Arial" w:cs="Arial"/>
          <w:sz w:val="20"/>
          <w:szCs w:val="20"/>
          <w:lang w:eastAsia="lt-LT"/>
        </w:rPr>
        <w:t>, Automobilių ir specialios technikos parkavimo aikštel</w:t>
      </w:r>
      <w:r w:rsidR="00044135" w:rsidRPr="00CD0C34">
        <w:rPr>
          <w:rFonts w:eastAsia="Arial" w:cs="Arial"/>
          <w:sz w:val="20"/>
          <w:szCs w:val="20"/>
          <w:lang w:eastAsia="lt-LT"/>
        </w:rPr>
        <w:t>es, Pavojingų atliekų konteinerių vietas</w:t>
      </w:r>
      <w:r w:rsidR="000946AA" w:rsidRPr="00CD0C34">
        <w:rPr>
          <w:rFonts w:eastAsia="Arial" w:cs="Arial"/>
          <w:sz w:val="20"/>
          <w:szCs w:val="20"/>
          <w:lang w:eastAsia="lt-LT"/>
        </w:rPr>
        <w:t xml:space="preserve"> ir</w:t>
      </w:r>
      <w:r w:rsidR="3725A4FD" w:rsidRPr="00CD0C34">
        <w:rPr>
          <w:rFonts w:eastAsia="Arial" w:cs="Arial"/>
          <w:sz w:val="20"/>
          <w:szCs w:val="20"/>
          <w:lang w:eastAsia="lt-LT"/>
        </w:rPr>
        <w:t xml:space="preserve"> </w:t>
      </w:r>
      <w:r w:rsidR="001D6BC4" w:rsidRPr="00CD0C34">
        <w:rPr>
          <w:rFonts w:eastAsia="Arial" w:cs="Arial"/>
          <w:sz w:val="20"/>
          <w:szCs w:val="20"/>
          <w:lang w:eastAsia="lt-LT"/>
        </w:rPr>
        <w:t>M</w:t>
      </w:r>
      <w:r w:rsidR="3725A4FD" w:rsidRPr="00CD0C34">
        <w:rPr>
          <w:rFonts w:eastAsia="Arial" w:cs="Arial"/>
          <w:sz w:val="20"/>
          <w:szCs w:val="20"/>
          <w:lang w:eastAsia="lt-LT"/>
        </w:rPr>
        <w:t>edžiagų sandėliavimo aikštel</w:t>
      </w:r>
      <w:r w:rsidR="00532D16" w:rsidRPr="00CD0C34">
        <w:rPr>
          <w:rFonts w:eastAsia="Arial" w:cs="Arial"/>
          <w:sz w:val="20"/>
          <w:szCs w:val="20"/>
          <w:lang w:eastAsia="lt-LT"/>
        </w:rPr>
        <w:t>e</w:t>
      </w:r>
      <w:r w:rsidR="3725A4FD" w:rsidRPr="00CD0C34">
        <w:rPr>
          <w:rFonts w:eastAsia="Arial" w:cs="Arial"/>
          <w:sz w:val="20"/>
          <w:szCs w:val="20"/>
          <w:lang w:eastAsia="lt-LT"/>
        </w:rPr>
        <w:t>s</w:t>
      </w:r>
      <w:r w:rsidR="00FA4ABF" w:rsidRPr="00CD0C34">
        <w:rPr>
          <w:rFonts w:eastAsia="Arial" w:cs="Arial"/>
          <w:sz w:val="20"/>
          <w:szCs w:val="20"/>
          <w:lang w:eastAsia="lt-LT"/>
        </w:rPr>
        <w:t>)</w:t>
      </w:r>
      <w:r w:rsidR="000946AA" w:rsidRPr="00CD0C34">
        <w:rPr>
          <w:rFonts w:eastAsia="Arial" w:cs="Arial"/>
          <w:sz w:val="20"/>
          <w:szCs w:val="20"/>
        </w:rPr>
        <w:t xml:space="preserve"> </w:t>
      </w:r>
      <w:r w:rsidRPr="00CD0C34">
        <w:rPr>
          <w:rFonts w:eastAsia="Arial" w:cs="Arial"/>
          <w:sz w:val="20"/>
          <w:szCs w:val="20"/>
        </w:rPr>
        <w:t>nuoma.</w:t>
      </w:r>
    </w:p>
    <w:p w14:paraId="5837E890" w14:textId="49A4A7B6" w:rsidR="001167EB" w:rsidRPr="00CD0C34" w:rsidRDefault="001167EB" w:rsidP="00FA0C74">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Komunalinės</w:t>
      </w:r>
      <w:r w:rsidR="002C06AD" w:rsidRPr="00CD0C34">
        <w:rPr>
          <w:rFonts w:eastAsia="Arial" w:cs="Arial"/>
          <w:b/>
          <w:bCs/>
          <w:sz w:val="20"/>
          <w:szCs w:val="20"/>
        </w:rPr>
        <w:t xml:space="preserve"> </w:t>
      </w:r>
      <w:r w:rsidRPr="00CD0C34">
        <w:rPr>
          <w:rFonts w:eastAsia="Arial" w:cs="Arial"/>
          <w:b/>
          <w:bCs/>
          <w:sz w:val="20"/>
          <w:szCs w:val="20"/>
        </w:rPr>
        <w:t>paslaugos</w:t>
      </w:r>
      <w:r w:rsidR="002C06AD" w:rsidRPr="00CD0C34">
        <w:rPr>
          <w:rFonts w:eastAsia="Arial" w:cs="Arial"/>
          <w:b/>
          <w:bCs/>
          <w:sz w:val="20"/>
          <w:szCs w:val="20"/>
        </w:rPr>
        <w:t xml:space="preserve"> </w:t>
      </w:r>
      <w:r w:rsidRPr="00CD0C34">
        <w:rPr>
          <w:rFonts w:eastAsia="Arial" w:cs="Arial"/>
          <w:sz w:val="20"/>
          <w:szCs w:val="20"/>
        </w:rPr>
        <w:t>–</w:t>
      </w:r>
      <w:r w:rsidR="00542E3B" w:rsidRPr="00CD0C34">
        <w:rPr>
          <w:rFonts w:eastAsia="Arial" w:cs="Arial"/>
          <w:sz w:val="20"/>
          <w:szCs w:val="20"/>
        </w:rPr>
        <w:t xml:space="preserve"> </w:t>
      </w:r>
      <w:r w:rsidR="004730FC" w:rsidRPr="00CD0C34">
        <w:rPr>
          <w:rFonts w:eastAsia="Arial" w:cs="Arial"/>
          <w:sz w:val="20"/>
          <w:szCs w:val="20"/>
        </w:rPr>
        <w:t>Biuro</w:t>
      </w:r>
      <w:r w:rsidR="005F0B85" w:rsidRPr="00CD0C34">
        <w:rPr>
          <w:rFonts w:eastAsia="Arial" w:cs="Arial"/>
          <w:sz w:val="20"/>
          <w:szCs w:val="20"/>
        </w:rPr>
        <w:t xml:space="preserve"> patalpose</w:t>
      </w:r>
      <w:r w:rsidR="00543A07" w:rsidRPr="00CD0C34">
        <w:rPr>
          <w:rFonts w:eastAsia="Arial" w:cs="Arial"/>
          <w:sz w:val="20"/>
          <w:szCs w:val="20"/>
        </w:rPr>
        <w:t xml:space="preserve">, </w:t>
      </w:r>
      <w:r w:rsidR="005F0B85" w:rsidRPr="00CD0C34">
        <w:rPr>
          <w:rFonts w:eastAsia="Arial" w:cs="Arial"/>
          <w:sz w:val="20"/>
          <w:szCs w:val="20"/>
        </w:rPr>
        <w:t>Aikštelėse</w:t>
      </w:r>
      <w:r w:rsidR="00D43780" w:rsidRPr="00CD0C34">
        <w:rPr>
          <w:rFonts w:eastAsia="Arial" w:cs="Arial"/>
          <w:sz w:val="20"/>
          <w:szCs w:val="20"/>
        </w:rPr>
        <w:t>,</w:t>
      </w:r>
      <w:r w:rsidR="00543A07" w:rsidRPr="00CD0C34">
        <w:rPr>
          <w:rFonts w:eastAsia="Arial" w:cs="Arial"/>
          <w:sz w:val="20"/>
          <w:szCs w:val="20"/>
        </w:rPr>
        <w:t xml:space="preserve"> Bendro naudojimo patalpose</w:t>
      </w:r>
      <w:r w:rsidR="005F0B85" w:rsidRPr="00CD0C34">
        <w:rPr>
          <w:rFonts w:eastAsia="Arial" w:cs="Arial"/>
          <w:sz w:val="20"/>
          <w:szCs w:val="20"/>
        </w:rPr>
        <w:t xml:space="preserve"> </w:t>
      </w:r>
      <w:r w:rsidRPr="00CD0C34">
        <w:rPr>
          <w:rFonts w:eastAsia="Arial" w:cs="Arial"/>
          <w:sz w:val="20"/>
          <w:szCs w:val="20"/>
        </w:rPr>
        <w:t>suvartot</w:t>
      </w:r>
      <w:r w:rsidR="00542E3B" w:rsidRPr="00CD0C34">
        <w:rPr>
          <w:rFonts w:eastAsia="Arial" w:cs="Arial"/>
          <w:sz w:val="20"/>
          <w:szCs w:val="20"/>
        </w:rPr>
        <w:t>a</w:t>
      </w:r>
      <w:r w:rsidRPr="00CD0C34">
        <w:rPr>
          <w:rFonts w:eastAsia="Arial" w:cs="Arial"/>
          <w:sz w:val="20"/>
          <w:szCs w:val="20"/>
        </w:rPr>
        <w:t xml:space="preserve"> elektros energij</w:t>
      </w:r>
      <w:r w:rsidR="00542E3B" w:rsidRPr="00CD0C34">
        <w:rPr>
          <w:rFonts w:eastAsia="Arial" w:cs="Arial"/>
          <w:sz w:val="20"/>
          <w:szCs w:val="20"/>
        </w:rPr>
        <w:t>a</w:t>
      </w:r>
      <w:r w:rsidRPr="00CD0C34">
        <w:rPr>
          <w:rFonts w:eastAsia="Arial" w:cs="Arial"/>
          <w:sz w:val="20"/>
          <w:szCs w:val="20"/>
        </w:rPr>
        <w:t>, vanden</w:t>
      </w:r>
      <w:r w:rsidR="181CCC93" w:rsidRPr="00CD0C34">
        <w:rPr>
          <w:rFonts w:eastAsia="Arial" w:cs="Arial"/>
          <w:sz w:val="20"/>
          <w:szCs w:val="20"/>
        </w:rPr>
        <w:t>s tiekim</w:t>
      </w:r>
      <w:r w:rsidR="00542E3B" w:rsidRPr="00CD0C34">
        <w:rPr>
          <w:rFonts w:eastAsia="Arial" w:cs="Arial"/>
          <w:sz w:val="20"/>
          <w:szCs w:val="20"/>
        </w:rPr>
        <w:t>as</w:t>
      </w:r>
      <w:r w:rsidR="181CCC93" w:rsidRPr="00CD0C34">
        <w:rPr>
          <w:rFonts w:eastAsia="Arial" w:cs="Arial"/>
          <w:sz w:val="20"/>
          <w:szCs w:val="20"/>
        </w:rPr>
        <w:t xml:space="preserve"> </w:t>
      </w:r>
      <w:r w:rsidR="772462B8" w:rsidRPr="00CD0C34">
        <w:rPr>
          <w:rFonts w:eastAsia="Arial" w:cs="Arial"/>
          <w:sz w:val="20"/>
          <w:szCs w:val="20"/>
        </w:rPr>
        <w:t>ir nuotekų tvarkym</w:t>
      </w:r>
      <w:r w:rsidR="00542E3B" w:rsidRPr="00CD0C34">
        <w:rPr>
          <w:rFonts w:eastAsia="Arial" w:cs="Arial"/>
          <w:sz w:val="20"/>
          <w:szCs w:val="20"/>
        </w:rPr>
        <w:t>as</w:t>
      </w:r>
      <w:r w:rsidR="00E6727C" w:rsidRPr="00CD0C34">
        <w:rPr>
          <w:rFonts w:eastAsia="Arial" w:cs="Arial"/>
          <w:sz w:val="20"/>
          <w:szCs w:val="20"/>
        </w:rPr>
        <w:t xml:space="preserve"> </w:t>
      </w:r>
      <w:r w:rsidR="009A08E2" w:rsidRPr="00CD0C34">
        <w:rPr>
          <w:rFonts w:eastAsia="Arial" w:cs="Arial"/>
          <w:sz w:val="20"/>
          <w:szCs w:val="20"/>
        </w:rPr>
        <w:t>bei</w:t>
      </w:r>
      <w:r w:rsidRPr="00CD0C34">
        <w:rPr>
          <w:rFonts w:eastAsia="Arial" w:cs="Arial"/>
          <w:sz w:val="20"/>
          <w:szCs w:val="20"/>
        </w:rPr>
        <w:t xml:space="preserve"> šildym</w:t>
      </w:r>
      <w:r w:rsidR="00542E3B" w:rsidRPr="00CD0C34">
        <w:rPr>
          <w:rFonts w:eastAsia="Arial" w:cs="Arial"/>
          <w:sz w:val="20"/>
          <w:szCs w:val="20"/>
        </w:rPr>
        <w:t>as</w:t>
      </w:r>
      <w:r w:rsidR="000D4D34" w:rsidRPr="00CD0C34">
        <w:rPr>
          <w:rFonts w:eastAsia="Arial" w:cs="Arial"/>
          <w:sz w:val="20"/>
          <w:szCs w:val="20"/>
        </w:rPr>
        <w:t xml:space="preserve"> (pagal faktinius skaitiklių parodymus)</w:t>
      </w:r>
      <w:r w:rsidR="00E6727C" w:rsidRPr="00CD0C34" w:rsidDel="00E6727C">
        <w:rPr>
          <w:rFonts w:eastAsia="Arial" w:cs="Arial"/>
          <w:sz w:val="20"/>
          <w:szCs w:val="20"/>
        </w:rPr>
        <w:t xml:space="preserve"> </w:t>
      </w:r>
      <w:r w:rsidR="008A4F80" w:rsidRPr="00CD0C34">
        <w:rPr>
          <w:rFonts w:eastAsia="Arial" w:cs="Arial"/>
          <w:sz w:val="20"/>
          <w:szCs w:val="20"/>
        </w:rPr>
        <w:t xml:space="preserve">pagal </w:t>
      </w:r>
      <w:r w:rsidR="000D4D34" w:rsidRPr="00CD0C34">
        <w:rPr>
          <w:rFonts w:eastAsia="Arial" w:cs="Arial"/>
          <w:sz w:val="20"/>
          <w:szCs w:val="20"/>
        </w:rPr>
        <w:t>Nuomininkui skirt</w:t>
      </w:r>
      <w:r w:rsidR="000929E3" w:rsidRPr="00CD0C34">
        <w:rPr>
          <w:rFonts w:eastAsia="Arial" w:cs="Arial"/>
          <w:sz w:val="20"/>
          <w:szCs w:val="20"/>
        </w:rPr>
        <w:t>am</w:t>
      </w:r>
      <w:r w:rsidR="008A4F80" w:rsidRPr="00CD0C34">
        <w:rPr>
          <w:rFonts w:eastAsia="Arial" w:cs="Arial"/>
          <w:sz w:val="20"/>
          <w:szCs w:val="20"/>
        </w:rPr>
        <w:t xml:space="preserve"> plotui tenkančią dalį</w:t>
      </w:r>
      <w:r w:rsidR="33BFF6C8" w:rsidRPr="00CD0C34">
        <w:rPr>
          <w:rFonts w:eastAsia="Arial" w:cs="Arial"/>
          <w:sz w:val="20"/>
          <w:szCs w:val="20"/>
        </w:rPr>
        <w:t>.</w:t>
      </w:r>
    </w:p>
    <w:p w14:paraId="75A9A78C" w14:textId="6CC13966" w:rsidR="00A0706B" w:rsidRPr="00CD0C34" w:rsidRDefault="00A0706B"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Eksploatacinės paslaugos</w:t>
      </w:r>
      <w:r w:rsidRPr="00CD0C34">
        <w:rPr>
          <w:rFonts w:eastAsia="Arial" w:cs="Arial"/>
          <w:sz w:val="20"/>
          <w:szCs w:val="20"/>
        </w:rPr>
        <w:t xml:space="preserve"> – Bendro naudojimo </w:t>
      </w:r>
      <w:r w:rsidR="00537F5D" w:rsidRPr="00CD0C34">
        <w:rPr>
          <w:rFonts w:eastAsia="Arial" w:cs="Arial"/>
          <w:sz w:val="20"/>
          <w:szCs w:val="20"/>
        </w:rPr>
        <w:t>negyvenamosioms patalpoms ir</w:t>
      </w:r>
      <w:r w:rsidR="00844678" w:rsidRPr="00CD0C34">
        <w:rPr>
          <w:rFonts w:eastAsia="Arial" w:cs="Arial"/>
          <w:sz w:val="20"/>
          <w:szCs w:val="20"/>
        </w:rPr>
        <w:t xml:space="preserve"> Biuro</w:t>
      </w:r>
      <w:r w:rsidR="00537F5D" w:rsidRPr="00CD0C34">
        <w:rPr>
          <w:rFonts w:eastAsia="Arial" w:cs="Arial"/>
          <w:sz w:val="20"/>
          <w:szCs w:val="20"/>
        </w:rPr>
        <w:t xml:space="preserve"> </w:t>
      </w:r>
      <w:r w:rsidR="00EB0B79" w:rsidRPr="00CD0C34">
        <w:rPr>
          <w:rFonts w:eastAsia="Arial" w:cs="Arial"/>
          <w:sz w:val="20"/>
          <w:szCs w:val="20"/>
        </w:rPr>
        <w:t xml:space="preserve">teritorijai </w:t>
      </w:r>
      <w:r w:rsidRPr="00CD0C34">
        <w:rPr>
          <w:rFonts w:eastAsia="Arial" w:cs="Arial"/>
          <w:sz w:val="20"/>
          <w:szCs w:val="20"/>
        </w:rPr>
        <w:t>tiesiogiai teikiamos paslaugos: vėdinimas, valymas, ryšio paslaugos</w:t>
      </w:r>
      <w:r w:rsidR="00431EA2" w:rsidRPr="00CD0C34">
        <w:rPr>
          <w:rFonts w:eastAsia="Arial" w:cs="Arial"/>
          <w:sz w:val="20"/>
          <w:szCs w:val="20"/>
        </w:rPr>
        <w:t>,</w:t>
      </w:r>
      <w:r w:rsidRPr="00CD0C34">
        <w:rPr>
          <w:rFonts w:eastAsia="Arial" w:cs="Arial"/>
          <w:sz w:val="20"/>
          <w:szCs w:val="20"/>
        </w:rPr>
        <w:t xml:space="preserve"> bendrųjų erdvių</w:t>
      </w:r>
      <w:r w:rsidR="00035134" w:rsidRPr="00CD0C34">
        <w:rPr>
          <w:rFonts w:eastAsia="Arial" w:cs="Arial"/>
          <w:sz w:val="20"/>
          <w:szCs w:val="20"/>
        </w:rPr>
        <w:t xml:space="preserve"> ir</w:t>
      </w:r>
      <w:r w:rsidRPr="00CD0C34">
        <w:rPr>
          <w:rFonts w:eastAsia="Arial" w:cs="Arial"/>
          <w:sz w:val="20"/>
          <w:szCs w:val="20"/>
        </w:rPr>
        <w:t xml:space="preserve"> teritorijos priežiūra, </w:t>
      </w:r>
      <w:r w:rsidR="003A57E0" w:rsidRPr="00CD0C34">
        <w:rPr>
          <w:rFonts w:eastAsia="Arial" w:cs="Arial"/>
          <w:sz w:val="20"/>
          <w:szCs w:val="20"/>
        </w:rPr>
        <w:t>p</w:t>
      </w:r>
      <w:r w:rsidRPr="00CD0C34">
        <w:rPr>
          <w:rFonts w:eastAsia="Arial" w:cs="Arial"/>
          <w:sz w:val="20"/>
          <w:szCs w:val="20"/>
        </w:rPr>
        <w:t xml:space="preserve">astato administravimo paslaugos, turto </w:t>
      </w:r>
      <w:r w:rsidR="13B1D049" w:rsidRPr="00CD0C34">
        <w:rPr>
          <w:rFonts w:eastAsia="Arial" w:cs="Arial"/>
          <w:sz w:val="20"/>
          <w:szCs w:val="20"/>
        </w:rPr>
        <w:t xml:space="preserve">ir kiti su pastatu ar </w:t>
      </w:r>
      <w:r w:rsidR="53605CC5" w:rsidRPr="00CD0C34">
        <w:rPr>
          <w:rFonts w:eastAsia="Arial" w:cs="Arial"/>
          <w:sz w:val="20"/>
          <w:szCs w:val="20"/>
        </w:rPr>
        <w:t xml:space="preserve">priklausančiu </w:t>
      </w:r>
      <w:r w:rsidR="13B1D049" w:rsidRPr="00CD0C34">
        <w:rPr>
          <w:rFonts w:eastAsia="Arial" w:cs="Arial"/>
          <w:sz w:val="20"/>
          <w:szCs w:val="20"/>
        </w:rPr>
        <w:t>žem</w:t>
      </w:r>
      <w:r w:rsidR="096EEAE7" w:rsidRPr="00CD0C34">
        <w:rPr>
          <w:rFonts w:eastAsia="Arial" w:cs="Arial"/>
          <w:sz w:val="20"/>
          <w:szCs w:val="20"/>
        </w:rPr>
        <w:t>ės sklypu</w:t>
      </w:r>
      <w:r w:rsidR="13B1D049" w:rsidRPr="00CD0C34">
        <w:rPr>
          <w:rFonts w:eastAsia="Arial" w:cs="Arial"/>
          <w:sz w:val="20"/>
          <w:szCs w:val="20"/>
        </w:rPr>
        <w:t xml:space="preserve"> susiję </w:t>
      </w:r>
      <w:r w:rsidRPr="00CD0C34">
        <w:rPr>
          <w:rFonts w:eastAsia="Arial" w:cs="Arial"/>
          <w:sz w:val="20"/>
          <w:szCs w:val="20"/>
        </w:rPr>
        <w:t>mokesčiai, inžinerinių sistemų priežiūra ir remontas, atliekų šalinimas</w:t>
      </w:r>
      <w:r w:rsidR="00E6727C" w:rsidRPr="00CD0C34">
        <w:rPr>
          <w:rFonts w:eastAsia="Arial" w:cs="Arial"/>
          <w:sz w:val="20"/>
          <w:szCs w:val="20"/>
        </w:rPr>
        <w:t xml:space="preserve"> ir išvežimas</w:t>
      </w:r>
      <w:r w:rsidRPr="00CD0C34">
        <w:rPr>
          <w:rFonts w:eastAsia="Arial" w:cs="Arial"/>
          <w:sz w:val="20"/>
          <w:szCs w:val="20"/>
        </w:rPr>
        <w:t>, signalizacija, vaizdo stebėjimas, taip pat kitos panašaus pobūdžio paslaugos</w:t>
      </w:r>
      <w:r w:rsidR="00EB0B79" w:rsidRPr="00CD0C34">
        <w:rPr>
          <w:rFonts w:eastAsia="Arial" w:cs="Arial"/>
          <w:sz w:val="20"/>
          <w:szCs w:val="20"/>
        </w:rPr>
        <w:t xml:space="preserve"> skirtos bendro naudojimo patalpoms ir teritorijai</w:t>
      </w:r>
      <w:r w:rsidR="00431EA2" w:rsidRPr="00CD0C34">
        <w:rPr>
          <w:rFonts w:eastAsia="Arial" w:cs="Arial"/>
          <w:sz w:val="20"/>
          <w:szCs w:val="20"/>
        </w:rPr>
        <w:t xml:space="preserve"> aptarnauti</w:t>
      </w:r>
      <w:r w:rsidRPr="00CD0C34">
        <w:rPr>
          <w:rFonts w:eastAsia="Arial" w:cs="Arial"/>
          <w:sz w:val="20"/>
          <w:szCs w:val="20"/>
        </w:rPr>
        <w:t>.</w:t>
      </w:r>
      <w:r w:rsidR="007A6BB3" w:rsidRPr="00CD0C34">
        <w:rPr>
          <w:rFonts w:eastAsia="Arial" w:cs="Arial"/>
          <w:sz w:val="20"/>
          <w:szCs w:val="20"/>
        </w:rPr>
        <w:t xml:space="preserve"> </w:t>
      </w:r>
    </w:p>
    <w:p w14:paraId="73E1C5F5" w14:textId="479C8648" w:rsidR="001167EB" w:rsidRPr="00CD0C34" w:rsidRDefault="001167EB" w:rsidP="00FA0C74">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 xml:space="preserve">Biuras </w:t>
      </w:r>
      <w:r w:rsidRPr="00CD0C34">
        <w:rPr>
          <w:rFonts w:eastAsia="Arial" w:cs="Arial"/>
          <w:sz w:val="20"/>
          <w:szCs w:val="20"/>
        </w:rPr>
        <w:t xml:space="preserve">– Klientui siūlomos </w:t>
      </w:r>
      <w:r w:rsidR="00D47927" w:rsidRPr="00CD0C34">
        <w:rPr>
          <w:rStyle w:val="normaltextrun"/>
          <w:rFonts w:eastAsia="Arial" w:cs="Arial"/>
          <w:color w:val="000000"/>
          <w:sz w:val="20"/>
          <w:szCs w:val="20"/>
          <w:shd w:val="clear" w:color="auto" w:fill="FFFFFF"/>
        </w:rPr>
        <w:t>negyvenamosios</w:t>
      </w:r>
      <w:r w:rsidRPr="00CD0C34">
        <w:rPr>
          <w:rFonts w:eastAsia="Arial" w:cs="Arial"/>
          <w:sz w:val="20"/>
          <w:szCs w:val="20"/>
        </w:rPr>
        <w:t xml:space="preserve"> paskirties patalpos </w:t>
      </w:r>
      <w:r w:rsidR="00233FA4">
        <w:rPr>
          <w:rFonts w:eastAsia="Arial" w:cs="Arial"/>
          <w:sz w:val="20"/>
          <w:szCs w:val="20"/>
        </w:rPr>
        <w:t xml:space="preserve">Panevėžio </w:t>
      </w:r>
      <w:r w:rsidRPr="00CD0C34">
        <w:rPr>
          <w:rFonts w:eastAsia="Arial" w:cs="Arial"/>
          <w:sz w:val="20"/>
          <w:szCs w:val="20"/>
        </w:rPr>
        <w:t xml:space="preserve"> mieste.</w:t>
      </w:r>
    </w:p>
    <w:p w14:paraId="16D7331F" w14:textId="6F0077EE" w:rsidR="00CD29C9" w:rsidRPr="00CD0C34" w:rsidRDefault="00897461"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Kabinetas</w:t>
      </w:r>
      <w:r w:rsidRPr="00CD0C34">
        <w:rPr>
          <w:rFonts w:eastAsia="Arial" w:cs="Arial"/>
          <w:sz w:val="20"/>
          <w:szCs w:val="20"/>
        </w:rPr>
        <w:t xml:space="preserve"> –</w:t>
      </w:r>
      <w:r w:rsidR="00EA16DF" w:rsidRPr="00CD0C34">
        <w:rPr>
          <w:rFonts w:eastAsia="Arial" w:cs="Arial"/>
          <w:sz w:val="20"/>
          <w:szCs w:val="20"/>
        </w:rPr>
        <w:t xml:space="preserve">  </w:t>
      </w:r>
      <w:r w:rsidR="00CB4170" w:rsidRPr="00CD0C34">
        <w:rPr>
          <w:rFonts w:eastAsia="Arial" w:cs="Arial"/>
          <w:sz w:val="20"/>
          <w:szCs w:val="20"/>
        </w:rPr>
        <w:t>Darbo erdvėje</w:t>
      </w:r>
      <w:r w:rsidR="00EA16DF" w:rsidRPr="00CD0C34">
        <w:rPr>
          <w:rFonts w:eastAsia="Arial" w:cs="Arial"/>
          <w:sz w:val="20"/>
          <w:szCs w:val="20"/>
        </w:rPr>
        <w:t xml:space="preserve"> suformuota atskira, uždara erdvė</w:t>
      </w:r>
      <w:r w:rsidR="00D7617A" w:rsidRPr="00CD0C34">
        <w:rPr>
          <w:rFonts w:eastAsia="Arial" w:cs="Arial"/>
          <w:sz w:val="20"/>
          <w:szCs w:val="20"/>
        </w:rPr>
        <w:t>,</w:t>
      </w:r>
      <w:r w:rsidR="00C43EFB" w:rsidRPr="00CD0C34">
        <w:rPr>
          <w:rFonts w:eastAsia="Arial" w:cs="Arial"/>
          <w:sz w:val="20"/>
          <w:szCs w:val="20"/>
        </w:rPr>
        <w:t xml:space="preserve"> kurioje įrengta </w:t>
      </w:r>
      <w:r w:rsidR="006F2E4F" w:rsidRPr="00CD0C34">
        <w:rPr>
          <w:rFonts w:eastAsia="Arial" w:cs="Arial"/>
          <w:sz w:val="20"/>
          <w:szCs w:val="20"/>
        </w:rPr>
        <w:t>darbo vieta, skirta</w:t>
      </w:r>
      <w:r w:rsidR="00377B8D" w:rsidRPr="00CD0C34">
        <w:rPr>
          <w:rFonts w:eastAsia="Arial" w:cs="Arial"/>
          <w:sz w:val="20"/>
          <w:szCs w:val="20"/>
        </w:rPr>
        <w:t xml:space="preserve"> vienam ar keliems darbuotojams</w:t>
      </w:r>
      <w:r w:rsidR="006F2E4F" w:rsidRPr="00CD0C34">
        <w:rPr>
          <w:rFonts w:eastAsia="Arial" w:cs="Arial"/>
          <w:sz w:val="20"/>
          <w:szCs w:val="20"/>
        </w:rPr>
        <w:t xml:space="preserve"> atlikti darbo funkcijas. </w:t>
      </w:r>
    </w:p>
    <w:p w14:paraId="3D7B8FC7" w14:textId="375265CD" w:rsidR="006E05B6" w:rsidRPr="00CD0C34" w:rsidRDefault="00CD29C9" w:rsidP="00FA0C74">
      <w:pPr>
        <w:pStyle w:val="ListParagraph"/>
        <w:numPr>
          <w:ilvl w:val="1"/>
          <w:numId w:val="2"/>
        </w:numPr>
        <w:tabs>
          <w:tab w:val="left" w:pos="567"/>
        </w:tabs>
        <w:spacing w:before="60" w:after="60"/>
        <w:ind w:left="0" w:firstLine="0"/>
        <w:contextualSpacing w:val="0"/>
        <w:jc w:val="both"/>
        <w:rPr>
          <w:rFonts w:eastAsia="Arial" w:cs="Arial"/>
          <w:sz w:val="20"/>
          <w:szCs w:val="20"/>
        </w:rPr>
      </w:pPr>
      <w:r w:rsidRPr="00CD0C34">
        <w:rPr>
          <w:rFonts w:eastAsia="Arial" w:cs="Arial"/>
          <w:b/>
          <w:bCs/>
          <w:sz w:val="20"/>
          <w:szCs w:val="20"/>
        </w:rPr>
        <w:t>Darbo erdvė</w:t>
      </w:r>
      <w:r w:rsidRPr="00CD0C34">
        <w:rPr>
          <w:rFonts w:eastAsia="Arial" w:cs="Arial"/>
          <w:sz w:val="20"/>
          <w:szCs w:val="20"/>
        </w:rPr>
        <w:t xml:space="preserve"> – administracinės paskirties patalpose suformuota erdvė, kurioje įrengtos daugiau kaip 2 sėdimos darbo vietos.</w:t>
      </w:r>
    </w:p>
    <w:p w14:paraId="1B400B70" w14:textId="54D8F1ED" w:rsidR="003424BF" w:rsidRPr="00CD0C34" w:rsidRDefault="003424BF" w:rsidP="0092273D">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Darbo vieta</w:t>
      </w:r>
      <w:r w:rsidRPr="00CD0C34">
        <w:rPr>
          <w:rFonts w:eastAsia="Arial" w:cs="Arial"/>
          <w:sz w:val="20"/>
          <w:szCs w:val="20"/>
        </w:rPr>
        <w:t xml:space="preserve"> – pastato ir/ar patalpų dalis skirta tik darbuotojo darbo vietai įrengti (stalas, kėdė, prieiga prie darbo vietos).</w:t>
      </w:r>
    </w:p>
    <w:p w14:paraId="41743056" w14:textId="752860F3" w:rsidR="006E05B6" w:rsidRPr="00CD0C34" w:rsidRDefault="00BD4A67" w:rsidP="00FA0C74">
      <w:pPr>
        <w:pStyle w:val="ListParagraph"/>
        <w:numPr>
          <w:ilvl w:val="1"/>
          <w:numId w:val="2"/>
        </w:numPr>
        <w:tabs>
          <w:tab w:val="left" w:pos="567"/>
        </w:tabs>
        <w:spacing w:before="60" w:after="60"/>
        <w:ind w:left="0" w:firstLine="0"/>
        <w:contextualSpacing w:val="0"/>
        <w:jc w:val="both"/>
        <w:rPr>
          <w:rFonts w:eastAsia="Arial" w:cs="Arial"/>
          <w:sz w:val="20"/>
          <w:szCs w:val="20"/>
        </w:rPr>
      </w:pPr>
      <w:r w:rsidRPr="00CD0C34">
        <w:rPr>
          <w:rFonts w:eastAsia="Arial" w:cs="Arial"/>
          <w:b/>
          <w:bCs/>
          <w:sz w:val="20"/>
          <w:szCs w:val="20"/>
        </w:rPr>
        <w:t>Buitinės patalpos</w:t>
      </w:r>
      <w:r w:rsidRPr="00CD0C34">
        <w:rPr>
          <w:rFonts w:eastAsia="Arial" w:cs="Arial"/>
          <w:sz w:val="20"/>
          <w:szCs w:val="20"/>
        </w:rPr>
        <w:t xml:space="preserve"> – patalpos, susidedančios iš poilsio zonų, virtuvių ir valgomųjų, sanitarinių mazgų, dušinių, persirengimo patalpų ir kitų bendrųjų erdvių (koridorių).</w:t>
      </w:r>
    </w:p>
    <w:p w14:paraId="301C4F84" w14:textId="031C2084" w:rsidR="00CD29C9" w:rsidRPr="00CD0C34" w:rsidRDefault="00285C57" w:rsidP="00FA0C74">
      <w:pPr>
        <w:pStyle w:val="ListParagraph"/>
        <w:numPr>
          <w:ilvl w:val="1"/>
          <w:numId w:val="2"/>
        </w:numPr>
        <w:tabs>
          <w:tab w:val="left" w:pos="567"/>
        </w:tabs>
        <w:spacing w:before="60" w:after="60"/>
        <w:ind w:left="0" w:firstLine="0"/>
        <w:contextualSpacing w:val="0"/>
        <w:jc w:val="both"/>
        <w:rPr>
          <w:rFonts w:eastAsia="Arial" w:cs="Arial"/>
          <w:sz w:val="20"/>
          <w:szCs w:val="20"/>
        </w:rPr>
      </w:pPr>
      <w:r w:rsidRPr="00CD0C34">
        <w:rPr>
          <w:rFonts w:eastAsia="Arial" w:cs="Arial"/>
          <w:b/>
          <w:bCs/>
          <w:sz w:val="20"/>
          <w:szCs w:val="20"/>
        </w:rPr>
        <w:t xml:space="preserve">Susitikimų  </w:t>
      </w:r>
      <w:r w:rsidR="00E266B8" w:rsidRPr="00CD0C34">
        <w:rPr>
          <w:rFonts w:eastAsia="Arial" w:cs="Arial"/>
          <w:b/>
          <w:bCs/>
          <w:sz w:val="20"/>
          <w:szCs w:val="20"/>
        </w:rPr>
        <w:t>kambarys (</w:t>
      </w:r>
      <w:r w:rsidR="006D0365" w:rsidRPr="00CD0C34">
        <w:rPr>
          <w:rFonts w:eastAsia="Arial" w:cs="Arial"/>
          <w:b/>
          <w:bCs/>
          <w:sz w:val="20"/>
          <w:szCs w:val="20"/>
        </w:rPr>
        <w:t>mažas</w:t>
      </w:r>
      <w:r w:rsidR="006F0A62" w:rsidRPr="00CD0C34">
        <w:rPr>
          <w:rFonts w:eastAsia="Arial" w:cs="Arial"/>
          <w:b/>
          <w:bCs/>
          <w:sz w:val="20"/>
          <w:szCs w:val="20"/>
        </w:rPr>
        <w:t xml:space="preserve"> ir</w:t>
      </w:r>
      <w:r w:rsidR="006D0365" w:rsidRPr="00CD0C34">
        <w:rPr>
          <w:rFonts w:eastAsia="Arial" w:cs="Arial"/>
          <w:b/>
          <w:bCs/>
          <w:sz w:val="20"/>
          <w:szCs w:val="20"/>
        </w:rPr>
        <w:t xml:space="preserve"> vidutinis</w:t>
      </w:r>
      <w:r w:rsidR="006F0A62" w:rsidRPr="00CD0C34">
        <w:rPr>
          <w:rFonts w:eastAsia="Arial" w:cs="Arial"/>
          <w:b/>
          <w:bCs/>
          <w:sz w:val="20"/>
          <w:szCs w:val="20"/>
        </w:rPr>
        <w:t xml:space="preserve"> </w:t>
      </w:r>
      <w:r w:rsidR="006D3D6C" w:rsidRPr="00CD0C34">
        <w:rPr>
          <w:rFonts w:eastAsia="Arial" w:cs="Arial"/>
          <w:b/>
          <w:bCs/>
          <w:sz w:val="20"/>
          <w:szCs w:val="20"/>
        </w:rPr>
        <w:t xml:space="preserve">susitikimų </w:t>
      </w:r>
      <w:r w:rsidR="006D0365" w:rsidRPr="00CD0C34">
        <w:rPr>
          <w:rFonts w:eastAsia="Arial" w:cs="Arial"/>
          <w:b/>
          <w:bCs/>
          <w:sz w:val="20"/>
          <w:szCs w:val="20"/>
        </w:rPr>
        <w:t>kambariai)</w:t>
      </w:r>
      <w:r w:rsidR="00CD29C9" w:rsidRPr="00CD0C34">
        <w:rPr>
          <w:rFonts w:eastAsia="Arial" w:cs="Arial"/>
          <w:sz w:val="20"/>
          <w:szCs w:val="20"/>
        </w:rPr>
        <w:t xml:space="preserve"> – administracinės paskirties patalpose suformuota erdvė </w:t>
      </w:r>
      <w:r w:rsidR="004844F0" w:rsidRPr="00CD0C34">
        <w:rPr>
          <w:rFonts w:eastAsia="Arial" w:cs="Arial"/>
          <w:sz w:val="20"/>
          <w:szCs w:val="20"/>
        </w:rPr>
        <w:t>susitikimams</w:t>
      </w:r>
      <w:r w:rsidR="004827E8" w:rsidRPr="00CD0C34">
        <w:rPr>
          <w:rFonts w:eastAsia="Arial" w:cs="Arial"/>
          <w:sz w:val="20"/>
          <w:szCs w:val="20"/>
        </w:rPr>
        <w:t>. Šiuose</w:t>
      </w:r>
      <w:r w:rsidR="00D1234B" w:rsidRPr="00CD0C34">
        <w:rPr>
          <w:rFonts w:eastAsia="Arial" w:cs="Arial"/>
          <w:sz w:val="20"/>
          <w:szCs w:val="20"/>
        </w:rPr>
        <w:t xml:space="preserve"> susitikimų</w:t>
      </w:r>
      <w:r w:rsidR="004827E8" w:rsidRPr="00CD0C34">
        <w:rPr>
          <w:rFonts w:eastAsia="Arial" w:cs="Arial"/>
          <w:sz w:val="20"/>
          <w:szCs w:val="20"/>
        </w:rPr>
        <w:t xml:space="preserve"> kambariuose įrengt</w:t>
      </w:r>
      <w:r w:rsidR="00CD147B" w:rsidRPr="00CD0C34">
        <w:rPr>
          <w:rFonts w:eastAsia="Arial" w:cs="Arial"/>
          <w:sz w:val="20"/>
          <w:szCs w:val="20"/>
        </w:rPr>
        <w:t>as įvairus skaičius sėdimų vietų, pritaikytų pagal kambario dydį</w:t>
      </w:r>
      <w:r w:rsidR="00923428" w:rsidRPr="00CD0C34">
        <w:rPr>
          <w:rFonts w:eastAsia="Arial" w:cs="Arial"/>
          <w:sz w:val="20"/>
          <w:szCs w:val="20"/>
        </w:rPr>
        <w:t xml:space="preserve"> ir paskirtį.</w:t>
      </w:r>
    </w:p>
    <w:p w14:paraId="588A3CAA" w14:textId="13C2F0F0" w:rsidR="00F22AC5" w:rsidRPr="00CD0C34" w:rsidRDefault="00F22AC5"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Archyvas</w:t>
      </w:r>
      <w:r w:rsidRPr="00CD0C34">
        <w:rPr>
          <w:rFonts w:eastAsia="Arial" w:cs="Arial"/>
          <w:sz w:val="20"/>
          <w:szCs w:val="20"/>
        </w:rPr>
        <w:t xml:space="preserve"> – </w:t>
      </w:r>
      <w:r w:rsidR="3F6B5B8F" w:rsidRPr="00CD0C34">
        <w:rPr>
          <w:rFonts w:eastAsia="Arial" w:cs="Arial"/>
          <w:sz w:val="20"/>
          <w:szCs w:val="20"/>
        </w:rPr>
        <w:t>ypatingos paskirties patalpos</w:t>
      </w:r>
      <w:r w:rsidR="00D75361" w:rsidRPr="00CD0C34">
        <w:rPr>
          <w:rFonts w:eastAsia="Arial" w:cs="Arial"/>
          <w:sz w:val="20"/>
          <w:szCs w:val="20"/>
        </w:rPr>
        <w:t xml:space="preserve">, </w:t>
      </w:r>
      <w:r w:rsidR="00695CDF" w:rsidRPr="00CD0C34">
        <w:rPr>
          <w:rFonts w:eastAsia="Arial" w:cs="Arial"/>
          <w:sz w:val="20"/>
          <w:szCs w:val="20"/>
        </w:rPr>
        <w:t>skirtos</w:t>
      </w:r>
      <w:r w:rsidR="62E60E62" w:rsidRPr="00CD0C34">
        <w:rPr>
          <w:rFonts w:eastAsia="Arial" w:cs="Arial"/>
          <w:sz w:val="20"/>
          <w:szCs w:val="20"/>
        </w:rPr>
        <w:t xml:space="preserve"> Bendrovės struktūrin</w:t>
      </w:r>
      <w:r w:rsidR="00D75361" w:rsidRPr="00CD0C34">
        <w:rPr>
          <w:rFonts w:eastAsia="Arial" w:cs="Arial"/>
          <w:sz w:val="20"/>
          <w:szCs w:val="20"/>
        </w:rPr>
        <w:t>i</w:t>
      </w:r>
      <w:r w:rsidR="006F5D13" w:rsidRPr="00CD0C34">
        <w:rPr>
          <w:rFonts w:eastAsia="Arial" w:cs="Arial"/>
          <w:sz w:val="20"/>
          <w:szCs w:val="20"/>
        </w:rPr>
        <w:t>ų</w:t>
      </w:r>
      <w:r w:rsidR="62E60E62" w:rsidRPr="00CD0C34">
        <w:rPr>
          <w:rFonts w:eastAsia="Arial" w:cs="Arial"/>
          <w:sz w:val="20"/>
          <w:szCs w:val="20"/>
        </w:rPr>
        <w:t xml:space="preserve"> padalin</w:t>
      </w:r>
      <w:r w:rsidR="006F5D13" w:rsidRPr="00CD0C34">
        <w:rPr>
          <w:rFonts w:eastAsia="Arial" w:cs="Arial"/>
          <w:sz w:val="20"/>
          <w:szCs w:val="20"/>
        </w:rPr>
        <w:t>ių dokumentų saugojimui, tvarkymui</w:t>
      </w:r>
      <w:r w:rsidR="00865E3E" w:rsidRPr="00CD0C34">
        <w:rPr>
          <w:rFonts w:eastAsia="Arial" w:cs="Arial"/>
          <w:sz w:val="20"/>
          <w:szCs w:val="20"/>
        </w:rPr>
        <w:t>, paieškai, kopijavimui ir konvertavimui. Archyvo</w:t>
      </w:r>
      <w:r w:rsidR="007779B7" w:rsidRPr="00CD0C34">
        <w:rPr>
          <w:rFonts w:eastAsia="Arial" w:cs="Arial"/>
          <w:sz w:val="20"/>
          <w:szCs w:val="20"/>
        </w:rPr>
        <w:t xml:space="preserve"> patalpose turi būti įrengtos slankiojančios archyvo sistemos, leidžiančios efektyviai išnaudoti </w:t>
      </w:r>
      <w:r w:rsidR="00BB47F0" w:rsidRPr="00CD0C34">
        <w:rPr>
          <w:rFonts w:eastAsia="Arial" w:cs="Arial"/>
          <w:sz w:val="20"/>
          <w:szCs w:val="20"/>
        </w:rPr>
        <w:t>erdvę ir užtikrinti patogų dokumentų prieinamumą. Be to</w:t>
      </w:r>
      <w:r w:rsidR="00034B02" w:rsidRPr="00CD0C34">
        <w:rPr>
          <w:rFonts w:eastAsia="Arial" w:cs="Arial"/>
          <w:sz w:val="20"/>
          <w:szCs w:val="20"/>
        </w:rPr>
        <w:t>, su numatytais stalais, skirtais</w:t>
      </w:r>
      <w:r w:rsidR="00F42837" w:rsidRPr="00CD0C34">
        <w:rPr>
          <w:rFonts w:eastAsia="Arial" w:cs="Arial"/>
          <w:sz w:val="20"/>
          <w:szCs w:val="20"/>
        </w:rPr>
        <w:t xml:space="preserve"> reikiamiems segtuvams pasidėti ir dokumentų peržiūrai.</w:t>
      </w:r>
      <w:r w:rsidR="62E60E62" w:rsidRPr="00CD0C34">
        <w:rPr>
          <w:rFonts w:eastAsia="Arial" w:cs="Arial"/>
          <w:sz w:val="20"/>
          <w:szCs w:val="20"/>
        </w:rPr>
        <w:t xml:space="preserve"> </w:t>
      </w:r>
    </w:p>
    <w:p w14:paraId="28174A8E" w14:textId="100115CB" w:rsidR="3388691E" w:rsidRPr="00CD0C34" w:rsidRDefault="3388691E"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Naudingas plotas</w:t>
      </w:r>
      <w:r w:rsidRPr="00CD0C34">
        <w:rPr>
          <w:rFonts w:eastAsia="Arial" w:cs="Arial"/>
          <w:sz w:val="20"/>
          <w:szCs w:val="20"/>
        </w:rPr>
        <w:t xml:space="preserve"> – pastato ir/ar patalpų ploto dalis skirta tiesiogiai darbo veiklai ir darbo funkcijoms vykdyti (</w:t>
      </w:r>
      <w:r w:rsidR="00DB4A43" w:rsidRPr="00CD0C34">
        <w:rPr>
          <w:rFonts w:eastAsia="Arial" w:cs="Arial"/>
          <w:sz w:val="20"/>
          <w:szCs w:val="20"/>
        </w:rPr>
        <w:t xml:space="preserve">Reprezentacinė erdvė, Darbo erdvė, </w:t>
      </w:r>
      <w:r w:rsidR="002E4017" w:rsidRPr="00CD0C34">
        <w:rPr>
          <w:rFonts w:eastAsia="Arial" w:cs="Arial"/>
          <w:sz w:val="20"/>
          <w:szCs w:val="20"/>
        </w:rPr>
        <w:t>Kabinetas</w:t>
      </w:r>
      <w:r w:rsidRPr="00CD0C34">
        <w:rPr>
          <w:rFonts w:eastAsia="Arial" w:cs="Arial"/>
          <w:sz w:val="20"/>
          <w:szCs w:val="20"/>
        </w:rPr>
        <w:t xml:space="preserve">, individualūs pokalbių kambariai, tylos zonos, susitikimų, posėdžių ir  </w:t>
      </w:r>
      <w:r w:rsidR="008237FA" w:rsidRPr="00CD0C34">
        <w:rPr>
          <w:rFonts w:eastAsia="Arial" w:cs="Arial"/>
          <w:sz w:val="20"/>
          <w:szCs w:val="20"/>
        </w:rPr>
        <w:t>B</w:t>
      </w:r>
      <w:r w:rsidRPr="00CD0C34">
        <w:rPr>
          <w:rFonts w:eastAsia="Arial" w:cs="Arial"/>
          <w:sz w:val="20"/>
          <w:szCs w:val="20"/>
        </w:rPr>
        <w:t>uitinės patalpos).</w:t>
      </w:r>
    </w:p>
    <w:p w14:paraId="7ABC958C" w14:textId="4918D09A" w:rsidR="0081034C" w:rsidRPr="00CD0C34" w:rsidRDefault="0081034C" w:rsidP="3AE08E6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 xml:space="preserve">Aikštelės </w:t>
      </w:r>
      <w:r w:rsidRPr="00CD0C34">
        <w:rPr>
          <w:rFonts w:eastAsia="Arial" w:cs="Arial"/>
          <w:sz w:val="20"/>
          <w:szCs w:val="20"/>
        </w:rPr>
        <w:t xml:space="preserve">- </w:t>
      </w:r>
      <w:r w:rsidR="006579E3" w:rsidRPr="00CD0C34">
        <w:rPr>
          <w:rFonts w:eastAsia="Arial" w:cs="Arial"/>
          <w:sz w:val="20"/>
          <w:szCs w:val="20"/>
        </w:rPr>
        <w:t xml:space="preserve">bendrai vadinamos </w:t>
      </w:r>
      <w:r w:rsidRPr="00CD0C34">
        <w:rPr>
          <w:rFonts w:eastAsia="Arial" w:cs="Arial"/>
          <w:sz w:val="20"/>
          <w:szCs w:val="20"/>
          <w:lang w:eastAsia="lt-LT"/>
        </w:rPr>
        <w:t>Automobilių parkavimo viet</w:t>
      </w:r>
      <w:r w:rsidR="006579E3" w:rsidRPr="00CD0C34">
        <w:rPr>
          <w:rFonts w:eastAsia="Arial" w:cs="Arial"/>
          <w:sz w:val="20"/>
          <w:szCs w:val="20"/>
          <w:lang w:eastAsia="lt-LT"/>
        </w:rPr>
        <w:t>o</w:t>
      </w:r>
      <w:r w:rsidRPr="00CD0C34">
        <w:rPr>
          <w:rFonts w:eastAsia="Arial" w:cs="Arial"/>
          <w:sz w:val="20"/>
          <w:szCs w:val="20"/>
          <w:lang w:eastAsia="lt-LT"/>
        </w:rPr>
        <w:t xml:space="preserve">s, </w:t>
      </w:r>
      <w:r w:rsidR="006579E3" w:rsidRPr="00CD0C34">
        <w:rPr>
          <w:rFonts w:eastAsia="Arial" w:cs="Arial"/>
          <w:sz w:val="20"/>
          <w:szCs w:val="20"/>
          <w:lang w:eastAsia="lt-LT"/>
        </w:rPr>
        <w:t>A</w:t>
      </w:r>
      <w:r w:rsidRPr="00CD0C34">
        <w:rPr>
          <w:rFonts w:eastAsia="Arial" w:cs="Arial"/>
          <w:sz w:val="20"/>
          <w:szCs w:val="20"/>
          <w:lang w:eastAsia="lt-LT"/>
        </w:rPr>
        <w:t>utomobilių parkavimo viet</w:t>
      </w:r>
      <w:r w:rsidR="006579E3" w:rsidRPr="00CD0C34">
        <w:rPr>
          <w:rFonts w:eastAsia="Arial" w:cs="Arial"/>
          <w:sz w:val="20"/>
          <w:szCs w:val="20"/>
          <w:lang w:eastAsia="lt-LT"/>
        </w:rPr>
        <w:t>o</w:t>
      </w:r>
      <w:r w:rsidRPr="00CD0C34">
        <w:rPr>
          <w:rFonts w:eastAsia="Arial" w:cs="Arial"/>
          <w:sz w:val="20"/>
          <w:szCs w:val="20"/>
          <w:lang w:eastAsia="lt-LT"/>
        </w:rPr>
        <w:t>s su stogine, Automobilių parkavimo viet</w:t>
      </w:r>
      <w:r w:rsidR="006579E3" w:rsidRPr="00CD0C34">
        <w:rPr>
          <w:rFonts w:eastAsia="Arial" w:cs="Arial"/>
          <w:sz w:val="20"/>
          <w:szCs w:val="20"/>
          <w:lang w:eastAsia="lt-LT"/>
        </w:rPr>
        <w:t>o</w:t>
      </w:r>
      <w:r w:rsidRPr="00CD0C34">
        <w:rPr>
          <w:rFonts w:eastAsia="Arial" w:cs="Arial"/>
          <w:sz w:val="20"/>
          <w:szCs w:val="20"/>
          <w:lang w:eastAsia="lt-LT"/>
        </w:rPr>
        <w:t>s su elektromobilių įkrovimo stotele, Automobilių ir specialios technikos parkavimo aikštel</w:t>
      </w:r>
      <w:r w:rsidR="006579E3" w:rsidRPr="00CD0C34">
        <w:rPr>
          <w:rFonts w:eastAsia="Arial" w:cs="Arial"/>
          <w:sz w:val="20"/>
          <w:szCs w:val="20"/>
          <w:lang w:eastAsia="lt-LT"/>
        </w:rPr>
        <w:t>ė</w:t>
      </w:r>
      <w:r w:rsidRPr="00CD0C34">
        <w:rPr>
          <w:rFonts w:eastAsia="Arial" w:cs="Arial"/>
          <w:sz w:val="20"/>
          <w:szCs w:val="20"/>
          <w:lang w:eastAsia="lt-LT"/>
        </w:rPr>
        <w:t>s</w:t>
      </w:r>
      <w:r w:rsidR="00A53331">
        <w:rPr>
          <w:rFonts w:eastAsia="Arial" w:cs="Arial"/>
          <w:sz w:val="20"/>
          <w:szCs w:val="20"/>
          <w:lang w:eastAsia="lt-LT"/>
        </w:rPr>
        <w:t>.</w:t>
      </w:r>
    </w:p>
    <w:p w14:paraId="0F3E51CA" w14:textId="12B4186D" w:rsidR="000103DF" w:rsidRPr="00CD0C34" w:rsidRDefault="5E11DD0E" w:rsidP="002B34CE">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Arial" w:cs="Arial"/>
          <w:b/>
          <w:bCs/>
          <w:sz w:val="20"/>
          <w:szCs w:val="20"/>
        </w:rPr>
        <w:t>M</w:t>
      </w:r>
      <w:r w:rsidR="7A627CA9" w:rsidRPr="00CD0C34">
        <w:rPr>
          <w:rFonts w:eastAsia="Arial" w:cs="Arial"/>
          <w:b/>
          <w:bCs/>
          <w:sz w:val="20"/>
          <w:szCs w:val="20"/>
        </w:rPr>
        <w:t>edžiagų sandėliavimo</w:t>
      </w:r>
      <w:r w:rsidR="437F0F95" w:rsidRPr="00CD0C34">
        <w:rPr>
          <w:rFonts w:eastAsia="Arial" w:cs="Arial"/>
          <w:b/>
          <w:bCs/>
          <w:sz w:val="20"/>
          <w:szCs w:val="20"/>
        </w:rPr>
        <w:t xml:space="preserve"> aikštelės </w:t>
      </w:r>
      <w:r w:rsidR="00212357" w:rsidRPr="00CD0C34">
        <w:rPr>
          <w:rFonts w:eastAsia="Arial" w:cs="Arial"/>
          <w:sz w:val="20"/>
          <w:szCs w:val="20"/>
        </w:rPr>
        <w:t>–</w:t>
      </w:r>
      <w:r w:rsidR="00D7003F" w:rsidRPr="00CD0C34">
        <w:t xml:space="preserve"> </w:t>
      </w:r>
      <w:r w:rsidR="00D7003F" w:rsidRPr="00CD0C34">
        <w:rPr>
          <w:rFonts w:eastAsiaTheme="minorEastAsia" w:cs="Arial"/>
          <w:sz w:val="20"/>
          <w:szCs w:val="20"/>
        </w:rPr>
        <w:t>tai specialiai tam skirta ir įrengta teritorija</w:t>
      </w:r>
      <w:r w:rsidR="00A02026" w:rsidRPr="00CD0C34">
        <w:rPr>
          <w:rFonts w:eastAsiaTheme="minorEastAsia" w:cs="Arial"/>
          <w:sz w:val="20"/>
          <w:szCs w:val="20"/>
        </w:rPr>
        <w:t>,</w:t>
      </w:r>
      <w:r w:rsidR="00D7003F" w:rsidRPr="00CD0C34">
        <w:rPr>
          <w:rFonts w:eastAsiaTheme="minorEastAsia" w:cs="Arial"/>
          <w:sz w:val="20"/>
          <w:szCs w:val="20"/>
        </w:rPr>
        <w:t xml:space="preserve"> kurioje saugomos </w:t>
      </w:r>
      <w:r w:rsidR="00AE39EB" w:rsidRPr="00CD0C34">
        <w:rPr>
          <w:rFonts w:eastAsiaTheme="minorEastAsia" w:cs="Arial"/>
          <w:sz w:val="20"/>
          <w:szCs w:val="20"/>
        </w:rPr>
        <w:t xml:space="preserve">Bendrovės </w:t>
      </w:r>
      <w:r w:rsidR="00D7003F" w:rsidRPr="00CD0C34">
        <w:rPr>
          <w:rFonts w:eastAsiaTheme="minorEastAsia" w:cs="Arial"/>
          <w:sz w:val="20"/>
          <w:szCs w:val="20"/>
        </w:rPr>
        <w:t>veiklai reikalingos medžiagos.</w:t>
      </w:r>
    </w:p>
    <w:p w14:paraId="6553F7D5" w14:textId="481DC4F8" w:rsidR="00496A97" w:rsidRPr="00CD0C34" w:rsidRDefault="00212357" w:rsidP="404E3DB8">
      <w:pPr>
        <w:pStyle w:val="ListParagraph"/>
        <w:numPr>
          <w:ilvl w:val="1"/>
          <w:numId w:val="2"/>
        </w:numPr>
        <w:tabs>
          <w:tab w:val="left" w:pos="567"/>
        </w:tabs>
        <w:spacing w:before="60" w:after="60"/>
        <w:ind w:left="0" w:firstLine="0"/>
        <w:jc w:val="both"/>
        <w:rPr>
          <w:rFonts w:eastAsiaTheme="minorEastAsia" w:cs="Arial"/>
          <w:sz w:val="20"/>
          <w:szCs w:val="20"/>
        </w:rPr>
      </w:pPr>
      <w:r w:rsidRPr="00CD0C34">
        <w:rPr>
          <w:rFonts w:eastAsia="Arial" w:cs="Arial"/>
          <w:b/>
          <w:bCs/>
          <w:sz w:val="20"/>
          <w:szCs w:val="20"/>
        </w:rPr>
        <w:t xml:space="preserve">Automobilių parkavimo vieta </w:t>
      </w:r>
      <w:r w:rsidRPr="00CD0C34">
        <w:rPr>
          <w:rFonts w:eastAsia="Arial" w:cs="Arial"/>
          <w:sz w:val="20"/>
          <w:szCs w:val="20"/>
        </w:rPr>
        <w:t>–</w:t>
      </w:r>
      <w:r w:rsidRPr="00CD0C34">
        <w:rPr>
          <w:rFonts w:eastAsiaTheme="minorEastAsia" w:cs="Arial"/>
          <w:sz w:val="20"/>
          <w:szCs w:val="20"/>
        </w:rPr>
        <w:t xml:space="preserve"> teritorija, nutolusi ne didesniu nei </w:t>
      </w:r>
      <w:r w:rsidR="00D10A44" w:rsidRPr="00CD0C34">
        <w:rPr>
          <w:rFonts w:eastAsiaTheme="minorEastAsia" w:cs="Arial"/>
          <w:sz w:val="20"/>
          <w:szCs w:val="20"/>
        </w:rPr>
        <w:t>200 -</w:t>
      </w:r>
      <w:r w:rsidRPr="00CD0C34">
        <w:rPr>
          <w:rFonts w:eastAsiaTheme="minorEastAsia" w:cs="Arial"/>
          <w:sz w:val="20"/>
          <w:szCs w:val="20"/>
        </w:rPr>
        <w:t xml:space="preserve"> 500 m</w:t>
      </w:r>
      <w:r w:rsidR="002A2AA0" w:rsidRPr="00CD0C34">
        <w:rPr>
          <w:rFonts w:eastAsiaTheme="minorEastAsia" w:cs="Arial"/>
          <w:sz w:val="20"/>
          <w:szCs w:val="20"/>
        </w:rPr>
        <w:t>.</w:t>
      </w:r>
      <w:r w:rsidRPr="00CD0C34">
        <w:rPr>
          <w:rFonts w:eastAsiaTheme="minorEastAsia" w:cs="Arial"/>
          <w:sz w:val="20"/>
          <w:szCs w:val="20"/>
        </w:rPr>
        <w:t xml:space="preserve"> atstumu</w:t>
      </w:r>
      <w:r w:rsidR="00193A23" w:rsidRPr="00CD0C34">
        <w:rPr>
          <w:rFonts w:eastAsiaTheme="minorEastAsia" w:cs="Arial"/>
          <w:sz w:val="20"/>
          <w:szCs w:val="20"/>
        </w:rPr>
        <w:t xml:space="preserve"> nuo Biuro,</w:t>
      </w:r>
      <w:r w:rsidR="004173A7" w:rsidRPr="00CD0C34">
        <w:rPr>
          <w:rFonts w:eastAsiaTheme="minorEastAsia" w:cs="Arial"/>
          <w:sz w:val="20"/>
          <w:szCs w:val="20"/>
        </w:rPr>
        <w:t xml:space="preserve"> </w:t>
      </w:r>
      <w:r w:rsidR="00944B1C" w:rsidRPr="00CD0C34">
        <w:rPr>
          <w:rFonts w:eastAsiaTheme="minorEastAsia" w:cs="Arial"/>
          <w:sz w:val="20"/>
          <w:szCs w:val="20"/>
        </w:rPr>
        <w:t xml:space="preserve">skirta </w:t>
      </w:r>
      <w:r w:rsidR="00193A23" w:rsidRPr="00CD0C34">
        <w:rPr>
          <w:rFonts w:eastAsiaTheme="minorEastAsia" w:cs="Arial"/>
          <w:sz w:val="20"/>
          <w:szCs w:val="20"/>
        </w:rPr>
        <w:t xml:space="preserve">automobiliams parkuoti </w:t>
      </w:r>
    </w:p>
    <w:p w14:paraId="7FA4098E" w14:textId="63632AC8" w:rsidR="007538E9" w:rsidRPr="00CD0C34" w:rsidRDefault="007538E9" w:rsidP="00AB567D">
      <w:pPr>
        <w:pStyle w:val="ListParagraph"/>
        <w:numPr>
          <w:ilvl w:val="1"/>
          <w:numId w:val="2"/>
        </w:numPr>
        <w:tabs>
          <w:tab w:val="left" w:pos="567"/>
        </w:tabs>
        <w:spacing w:before="60" w:after="60"/>
        <w:ind w:left="0" w:firstLine="0"/>
        <w:jc w:val="both"/>
        <w:rPr>
          <w:rFonts w:eastAsiaTheme="minorEastAsia" w:cs="Arial"/>
          <w:sz w:val="20"/>
          <w:szCs w:val="20"/>
        </w:rPr>
      </w:pPr>
      <w:r w:rsidRPr="00CD0C34">
        <w:rPr>
          <w:rFonts w:eastAsia="Arial" w:cs="Arial"/>
          <w:b/>
          <w:bCs/>
          <w:sz w:val="20"/>
          <w:szCs w:val="20"/>
        </w:rPr>
        <w:t xml:space="preserve">Automobilių parkavimo vietos su </w:t>
      </w:r>
      <w:r w:rsidR="00D9165A" w:rsidRPr="00CD0C34">
        <w:rPr>
          <w:rFonts w:eastAsia="Arial" w:cs="Arial"/>
          <w:b/>
          <w:bCs/>
          <w:sz w:val="20"/>
          <w:szCs w:val="20"/>
        </w:rPr>
        <w:t>s</w:t>
      </w:r>
      <w:r w:rsidRPr="00CD0C34">
        <w:rPr>
          <w:rFonts w:eastAsia="Arial" w:cs="Arial"/>
          <w:b/>
          <w:bCs/>
          <w:sz w:val="20"/>
          <w:szCs w:val="20"/>
        </w:rPr>
        <w:t>togine –</w:t>
      </w:r>
      <w:r w:rsidR="00931DB3" w:rsidRPr="00CD0C34">
        <w:rPr>
          <w:rFonts w:eastAsia="Arial" w:cs="Arial"/>
          <w:b/>
          <w:bCs/>
          <w:sz w:val="20"/>
          <w:szCs w:val="20"/>
        </w:rPr>
        <w:t xml:space="preserve"> </w:t>
      </w:r>
      <w:r w:rsidR="00031AEC" w:rsidRPr="00CD0C34">
        <w:rPr>
          <w:rFonts w:eastAsiaTheme="minorEastAsia" w:cs="Arial"/>
          <w:sz w:val="20"/>
          <w:szCs w:val="20"/>
        </w:rPr>
        <w:t>tai specialiai įrengtos vietos transporto priemonėms statyti, kuri</w:t>
      </w:r>
      <w:r w:rsidR="00F84BD6" w:rsidRPr="00CD0C34">
        <w:rPr>
          <w:rFonts w:eastAsiaTheme="minorEastAsia" w:cs="Arial"/>
          <w:sz w:val="20"/>
          <w:szCs w:val="20"/>
        </w:rPr>
        <w:t>os</w:t>
      </w:r>
      <w:r w:rsidR="00031AEC" w:rsidRPr="00CD0C34">
        <w:rPr>
          <w:rFonts w:eastAsiaTheme="minorEastAsia" w:cs="Arial"/>
          <w:sz w:val="20"/>
          <w:szCs w:val="20"/>
        </w:rPr>
        <w:t xml:space="preserve"> turi viršutinę dangą (stogą), saugančią automobilius nuo aplinkos poveikio, tokio kaip lietus, sniegas, saulė ar krentantys lapai.</w:t>
      </w:r>
    </w:p>
    <w:p w14:paraId="5B05E42A" w14:textId="17ABD92F" w:rsidR="00B971B0" w:rsidRPr="00CD0C34" w:rsidRDefault="2F619661" w:rsidP="00496A97">
      <w:pPr>
        <w:pStyle w:val="ListParagraph"/>
        <w:numPr>
          <w:ilvl w:val="1"/>
          <w:numId w:val="2"/>
        </w:numPr>
        <w:tabs>
          <w:tab w:val="left" w:pos="567"/>
        </w:tabs>
        <w:spacing w:before="60" w:after="60"/>
        <w:ind w:left="0" w:firstLine="0"/>
        <w:jc w:val="both"/>
        <w:rPr>
          <w:rFonts w:eastAsiaTheme="minorEastAsia" w:cs="Arial"/>
          <w:sz w:val="20"/>
          <w:szCs w:val="20"/>
        </w:rPr>
      </w:pPr>
      <w:r w:rsidRPr="00CD0C34">
        <w:rPr>
          <w:rFonts w:eastAsia="Arial" w:cs="Arial"/>
          <w:b/>
          <w:bCs/>
          <w:sz w:val="20"/>
          <w:szCs w:val="20"/>
        </w:rPr>
        <w:t xml:space="preserve">Automobilių parkavimo vieta su </w:t>
      </w:r>
      <w:r w:rsidR="003C2F74" w:rsidRPr="00CD0C34">
        <w:rPr>
          <w:rFonts w:eastAsia="Arial" w:cs="Arial"/>
          <w:b/>
          <w:bCs/>
          <w:sz w:val="20"/>
          <w:szCs w:val="20"/>
        </w:rPr>
        <w:t>e</w:t>
      </w:r>
      <w:r w:rsidRPr="00CD0C34">
        <w:rPr>
          <w:rFonts w:eastAsia="Arial" w:cs="Arial"/>
          <w:b/>
          <w:bCs/>
          <w:sz w:val="20"/>
          <w:szCs w:val="20"/>
        </w:rPr>
        <w:t>lektromobilių</w:t>
      </w:r>
      <w:r w:rsidR="00496A97" w:rsidRPr="00CD0C34">
        <w:rPr>
          <w:rFonts w:eastAsia="Arial" w:cs="Arial"/>
          <w:b/>
          <w:bCs/>
          <w:sz w:val="20"/>
          <w:szCs w:val="20"/>
        </w:rPr>
        <w:t xml:space="preserve"> </w:t>
      </w:r>
      <w:r w:rsidRPr="00CD0C34">
        <w:rPr>
          <w:rFonts w:eastAsia="Arial" w:cs="Arial"/>
          <w:b/>
          <w:bCs/>
          <w:sz w:val="20"/>
          <w:szCs w:val="20"/>
        </w:rPr>
        <w:t>į</w:t>
      </w:r>
      <w:r w:rsidR="00BF3E0D" w:rsidRPr="00CD0C34">
        <w:rPr>
          <w:rFonts w:eastAsia="Arial" w:cs="Arial"/>
          <w:b/>
          <w:bCs/>
          <w:sz w:val="20"/>
          <w:szCs w:val="20"/>
        </w:rPr>
        <w:t>krovimo stotel</w:t>
      </w:r>
      <w:r w:rsidR="7AD89C1A" w:rsidRPr="00CD0C34">
        <w:rPr>
          <w:rFonts w:eastAsia="Arial" w:cs="Arial"/>
          <w:b/>
          <w:bCs/>
          <w:sz w:val="20"/>
          <w:szCs w:val="20"/>
        </w:rPr>
        <w:t>e</w:t>
      </w:r>
      <w:r w:rsidR="00212357" w:rsidRPr="00CD0C34">
        <w:rPr>
          <w:rFonts w:eastAsia="Arial" w:cs="Arial"/>
          <w:b/>
          <w:bCs/>
          <w:sz w:val="20"/>
          <w:szCs w:val="20"/>
        </w:rPr>
        <w:t xml:space="preserve"> </w:t>
      </w:r>
      <w:r w:rsidR="00212357" w:rsidRPr="00CD0C34">
        <w:rPr>
          <w:rFonts w:eastAsia="Arial" w:cs="Arial"/>
          <w:sz w:val="20"/>
          <w:szCs w:val="20"/>
        </w:rPr>
        <w:t>–</w:t>
      </w:r>
      <w:r w:rsidR="79770199" w:rsidRPr="00CD0C34">
        <w:rPr>
          <w:rFonts w:eastAsiaTheme="minorEastAsia" w:cs="Arial"/>
          <w:sz w:val="20"/>
          <w:szCs w:val="20"/>
        </w:rPr>
        <w:t xml:space="preserve"> </w:t>
      </w:r>
      <w:r w:rsidR="2BAC17F8" w:rsidRPr="00CD0C34">
        <w:rPr>
          <w:rFonts w:eastAsiaTheme="minorEastAsia" w:cs="Arial"/>
          <w:sz w:val="20"/>
          <w:szCs w:val="20"/>
        </w:rPr>
        <w:t xml:space="preserve"> </w:t>
      </w:r>
      <w:r w:rsidR="0091199F" w:rsidRPr="00CD0C34">
        <w:rPr>
          <w:rFonts w:eastAsiaTheme="minorEastAsia" w:cs="Arial"/>
          <w:sz w:val="20"/>
          <w:szCs w:val="20"/>
        </w:rPr>
        <w:t>teritorija</w:t>
      </w:r>
      <w:r w:rsidR="2BAC17F8" w:rsidRPr="00CD0C34">
        <w:rPr>
          <w:rFonts w:eastAsiaTheme="minorEastAsia" w:cs="Arial"/>
          <w:sz w:val="20"/>
          <w:szCs w:val="20"/>
        </w:rPr>
        <w:t xml:space="preserve">, nutolusi ne didesniu nei </w:t>
      </w:r>
      <w:r w:rsidR="00912169" w:rsidRPr="00CD0C34">
        <w:rPr>
          <w:rFonts w:eastAsiaTheme="minorEastAsia" w:cs="Arial"/>
          <w:sz w:val="20"/>
          <w:szCs w:val="20"/>
        </w:rPr>
        <w:t>200-</w:t>
      </w:r>
      <w:r w:rsidR="2BAC17F8" w:rsidRPr="00CD0C34">
        <w:rPr>
          <w:rFonts w:eastAsiaTheme="minorEastAsia" w:cs="Arial"/>
          <w:sz w:val="20"/>
          <w:szCs w:val="20"/>
        </w:rPr>
        <w:t>500</w:t>
      </w:r>
      <w:r w:rsidR="00212357" w:rsidRPr="00CD0C34">
        <w:rPr>
          <w:rFonts w:eastAsiaTheme="minorEastAsia" w:cs="Arial"/>
          <w:sz w:val="20"/>
          <w:szCs w:val="20"/>
        </w:rPr>
        <w:t xml:space="preserve"> </w:t>
      </w:r>
      <w:r w:rsidR="2BAC17F8" w:rsidRPr="00CD0C34">
        <w:rPr>
          <w:rFonts w:eastAsiaTheme="minorEastAsia" w:cs="Arial"/>
          <w:sz w:val="20"/>
          <w:szCs w:val="20"/>
        </w:rPr>
        <w:t>m atstumu</w:t>
      </w:r>
      <w:r w:rsidR="0091199F" w:rsidRPr="00CD0C34">
        <w:rPr>
          <w:rFonts w:eastAsiaTheme="minorEastAsia" w:cs="Arial"/>
          <w:sz w:val="20"/>
          <w:szCs w:val="20"/>
        </w:rPr>
        <w:t xml:space="preserve"> nuo Biuro</w:t>
      </w:r>
      <w:r w:rsidR="2BAC17F8" w:rsidRPr="00CD0C34">
        <w:rPr>
          <w:rFonts w:eastAsiaTheme="minorEastAsia" w:cs="Arial"/>
          <w:sz w:val="20"/>
          <w:szCs w:val="20"/>
        </w:rPr>
        <w:t xml:space="preserve">, </w:t>
      </w:r>
      <w:r w:rsidR="00BB116F" w:rsidRPr="00CD0C34">
        <w:rPr>
          <w:rFonts w:eastAsiaTheme="minorEastAsia" w:cs="Arial"/>
          <w:sz w:val="20"/>
          <w:szCs w:val="20"/>
        </w:rPr>
        <w:t>d</w:t>
      </w:r>
      <w:r w:rsidR="1BD2FC0E" w:rsidRPr="00CD0C34">
        <w:rPr>
          <w:rFonts w:eastAsiaTheme="minorEastAsia" w:cs="Arial"/>
          <w:sz w:val="20"/>
          <w:szCs w:val="20"/>
        </w:rPr>
        <w:t>engt</w:t>
      </w:r>
      <w:r w:rsidR="3212AE5C" w:rsidRPr="00CD0C34">
        <w:rPr>
          <w:rFonts w:eastAsiaTheme="minorEastAsia" w:cs="Arial"/>
          <w:sz w:val="20"/>
          <w:szCs w:val="20"/>
        </w:rPr>
        <w:t>a</w:t>
      </w:r>
      <w:r w:rsidR="1BD2FC0E" w:rsidRPr="00CD0C34">
        <w:rPr>
          <w:rFonts w:eastAsiaTheme="minorEastAsia" w:cs="Arial"/>
          <w:sz w:val="20"/>
          <w:szCs w:val="20"/>
        </w:rPr>
        <w:t xml:space="preserve"> asfaltbetonio danga, apkrovos kategorija priimama pagal transporto svorius D kategorijos gatvei,</w:t>
      </w:r>
      <w:r w:rsidR="13B763F3" w:rsidRPr="00CD0C34">
        <w:rPr>
          <w:rFonts w:eastAsiaTheme="minorEastAsia" w:cs="Arial"/>
          <w:sz w:val="20"/>
          <w:szCs w:val="20"/>
        </w:rPr>
        <w:t xml:space="preserve"> </w:t>
      </w:r>
      <w:r w:rsidR="002078CE" w:rsidRPr="00CD0C34">
        <w:rPr>
          <w:rFonts w:eastAsiaTheme="minorEastAsia" w:cs="Arial"/>
          <w:sz w:val="20"/>
          <w:szCs w:val="20"/>
        </w:rPr>
        <w:t xml:space="preserve">kurioje įrengta </w:t>
      </w:r>
      <w:r w:rsidR="79770199" w:rsidRPr="00CD0C34">
        <w:rPr>
          <w:rFonts w:eastAsiaTheme="minorEastAsia" w:cs="Arial"/>
          <w:sz w:val="20"/>
          <w:szCs w:val="20"/>
        </w:rPr>
        <w:t xml:space="preserve">elektromobilių įkrovimo </w:t>
      </w:r>
      <w:r w:rsidR="00E67FAC" w:rsidRPr="00CD0C34">
        <w:rPr>
          <w:rFonts w:eastAsiaTheme="minorEastAsia" w:cs="Arial"/>
          <w:sz w:val="20"/>
          <w:szCs w:val="20"/>
        </w:rPr>
        <w:t>vieta skirta N</w:t>
      </w:r>
      <w:r w:rsidR="2B675B31" w:rsidRPr="00CD0C34">
        <w:rPr>
          <w:rFonts w:eastAsiaTheme="minorEastAsia" w:cs="Arial"/>
          <w:sz w:val="20"/>
          <w:szCs w:val="20"/>
        </w:rPr>
        <w:t xml:space="preserve">uomininko </w:t>
      </w:r>
      <w:r w:rsidR="19D97428" w:rsidRPr="00CD0C34">
        <w:rPr>
          <w:rFonts w:eastAsiaTheme="minorEastAsia" w:cs="Arial"/>
          <w:sz w:val="20"/>
          <w:szCs w:val="20"/>
        </w:rPr>
        <w:t>elektromobiliams įkrauti</w:t>
      </w:r>
      <w:r w:rsidR="64AFC186" w:rsidRPr="00CD0C34">
        <w:rPr>
          <w:rFonts w:eastAsiaTheme="minorEastAsia" w:cs="Arial"/>
          <w:sz w:val="20"/>
          <w:szCs w:val="20"/>
        </w:rPr>
        <w:t>, bei pažymėtos atitinkamu ženklu.</w:t>
      </w:r>
      <w:r w:rsidR="4B6CA6AD" w:rsidRPr="00CD0C34">
        <w:rPr>
          <w:rFonts w:eastAsiaTheme="minorEastAsia" w:cs="Arial"/>
          <w:sz w:val="20"/>
          <w:szCs w:val="20"/>
        </w:rPr>
        <w:t xml:space="preserve"> </w:t>
      </w:r>
    </w:p>
    <w:p w14:paraId="4EA859F0" w14:textId="28180B9A" w:rsidR="00BF3E0D" w:rsidRPr="00CD0C34" w:rsidRDefault="3C0005A9" w:rsidP="00FA0C74">
      <w:pPr>
        <w:pStyle w:val="ListParagraph"/>
        <w:numPr>
          <w:ilvl w:val="1"/>
          <w:numId w:val="2"/>
        </w:numPr>
        <w:tabs>
          <w:tab w:val="left" w:pos="567"/>
        </w:tabs>
        <w:spacing w:before="60" w:after="60"/>
        <w:ind w:left="0" w:firstLine="0"/>
        <w:jc w:val="both"/>
        <w:rPr>
          <w:rFonts w:eastAsiaTheme="minorEastAsia" w:cs="Arial"/>
          <w:sz w:val="20"/>
          <w:szCs w:val="20"/>
        </w:rPr>
      </w:pPr>
      <w:r w:rsidRPr="00CD0C34">
        <w:rPr>
          <w:rFonts w:eastAsia="Arial" w:cs="Arial"/>
          <w:b/>
          <w:bCs/>
          <w:sz w:val="20"/>
          <w:szCs w:val="20"/>
        </w:rPr>
        <w:t>A</w:t>
      </w:r>
      <w:r w:rsidR="007E5A23" w:rsidRPr="00CD0C34">
        <w:rPr>
          <w:rFonts w:eastAsia="Arial" w:cs="Arial"/>
          <w:b/>
          <w:bCs/>
          <w:sz w:val="20"/>
          <w:szCs w:val="20"/>
        </w:rPr>
        <w:t xml:space="preserve">utomobilių ir </w:t>
      </w:r>
      <w:r w:rsidR="769A6C58" w:rsidRPr="00CD0C34">
        <w:rPr>
          <w:rFonts w:eastAsia="Arial" w:cs="Arial"/>
          <w:b/>
          <w:bCs/>
          <w:sz w:val="20"/>
          <w:szCs w:val="20"/>
        </w:rPr>
        <w:t xml:space="preserve">specialios technikos </w:t>
      </w:r>
      <w:r w:rsidR="007E5A23" w:rsidRPr="00CD0C34">
        <w:rPr>
          <w:rFonts w:eastAsia="Arial" w:cs="Arial"/>
          <w:b/>
          <w:bCs/>
          <w:sz w:val="20"/>
          <w:szCs w:val="20"/>
        </w:rPr>
        <w:t>parkavimo</w:t>
      </w:r>
      <w:r w:rsidR="76FF1923" w:rsidRPr="00CD0C34">
        <w:rPr>
          <w:rFonts w:eastAsia="Arial" w:cs="Arial"/>
          <w:b/>
          <w:bCs/>
          <w:sz w:val="20"/>
          <w:szCs w:val="20"/>
        </w:rPr>
        <w:t xml:space="preserve"> aikštelė</w:t>
      </w:r>
      <w:r w:rsidR="66FBE2A5" w:rsidRPr="00CD0C34">
        <w:rPr>
          <w:rFonts w:eastAsia="Arial" w:cs="Arial"/>
          <w:b/>
          <w:bCs/>
          <w:sz w:val="20"/>
          <w:szCs w:val="20"/>
        </w:rPr>
        <w:t>s</w:t>
      </w:r>
      <w:r w:rsidR="00212357" w:rsidRPr="00CD0C34">
        <w:rPr>
          <w:rFonts w:eastAsia="Arial" w:cs="Arial"/>
          <w:b/>
          <w:bCs/>
          <w:sz w:val="20"/>
          <w:szCs w:val="20"/>
        </w:rPr>
        <w:t xml:space="preserve"> </w:t>
      </w:r>
      <w:r w:rsidR="00212357" w:rsidRPr="00CD0C34">
        <w:rPr>
          <w:rFonts w:eastAsia="Arial" w:cs="Arial"/>
          <w:sz w:val="20"/>
          <w:szCs w:val="20"/>
        </w:rPr>
        <w:t>–</w:t>
      </w:r>
      <w:r w:rsidR="66FBE2A5" w:rsidRPr="00CD0C34">
        <w:rPr>
          <w:rFonts w:eastAsia="Arial" w:cs="Arial"/>
          <w:b/>
          <w:bCs/>
          <w:sz w:val="20"/>
          <w:szCs w:val="20"/>
        </w:rPr>
        <w:t xml:space="preserve"> </w:t>
      </w:r>
      <w:r w:rsidR="116520F5" w:rsidRPr="00CD0C34">
        <w:rPr>
          <w:rFonts w:eastAsiaTheme="minorEastAsia" w:cs="Arial"/>
          <w:sz w:val="20"/>
          <w:szCs w:val="20"/>
        </w:rPr>
        <w:t xml:space="preserve"> teritorija, nutolusi ne didesniu nei 500</w:t>
      </w:r>
      <w:r w:rsidR="00212357" w:rsidRPr="00CD0C34">
        <w:rPr>
          <w:rFonts w:eastAsiaTheme="minorEastAsia" w:cs="Arial"/>
          <w:sz w:val="20"/>
          <w:szCs w:val="20"/>
        </w:rPr>
        <w:t xml:space="preserve"> </w:t>
      </w:r>
      <w:r w:rsidR="116520F5" w:rsidRPr="00CD0C34">
        <w:rPr>
          <w:rFonts w:eastAsiaTheme="minorEastAsia" w:cs="Arial"/>
          <w:sz w:val="20"/>
          <w:szCs w:val="20"/>
        </w:rPr>
        <w:t>m atstumu</w:t>
      </w:r>
      <w:r w:rsidR="00146A9D" w:rsidRPr="00CD0C34">
        <w:rPr>
          <w:rFonts w:eastAsiaTheme="minorEastAsia" w:cs="Arial"/>
          <w:sz w:val="20"/>
          <w:szCs w:val="20"/>
        </w:rPr>
        <w:t xml:space="preserve"> nuo Biuro</w:t>
      </w:r>
      <w:r w:rsidR="116520F5" w:rsidRPr="00CD0C34">
        <w:rPr>
          <w:rFonts w:eastAsiaTheme="minorEastAsia" w:cs="Arial"/>
          <w:sz w:val="20"/>
          <w:szCs w:val="20"/>
        </w:rPr>
        <w:t xml:space="preserve">, </w:t>
      </w:r>
      <w:r w:rsidR="00BB116F" w:rsidRPr="00CD0C34">
        <w:rPr>
          <w:rFonts w:eastAsiaTheme="minorEastAsia" w:cs="Arial"/>
          <w:sz w:val="20"/>
          <w:szCs w:val="20"/>
        </w:rPr>
        <w:t>d</w:t>
      </w:r>
      <w:r w:rsidR="116520F5" w:rsidRPr="00CD0C34">
        <w:rPr>
          <w:rFonts w:eastAsiaTheme="minorEastAsia" w:cs="Arial"/>
          <w:sz w:val="20"/>
          <w:szCs w:val="20"/>
        </w:rPr>
        <w:t>engta</w:t>
      </w:r>
      <w:r w:rsidR="71310AA0" w:rsidRPr="00CD0C34">
        <w:rPr>
          <w:rFonts w:eastAsiaTheme="minorEastAsia" w:cs="Arial"/>
          <w:sz w:val="20"/>
          <w:szCs w:val="20"/>
        </w:rPr>
        <w:t xml:space="preserve"> asfaltbetonio danga, apkrovos kategorija priimama pagal transporto svorius D kategorijos gatvei.</w:t>
      </w:r>
      <w:r w:rsidR="5CACE458" w:rsidRPr="00CD0C34">
        <w:rPr>
          <w:rFonts w:eastAsiaTheme="minorEastAsia" w:cs="Arial"/>
          <w:sz w:val="20"/>
          <w:szCs w:val="20"/>
        </w:rPr>
        <w:t xml:space="preserve"> Į automobilių stovėjimo aikštelę numatomi du įvažiavimai/išvažiavimai</w:t>
      </w:r>
      <w:r w:rsidR="0F45FBEE" w:rsidRPr="00CD0C34">
        <w:rPr>
          <w:rFonts w:eastAsiaTheme="minorEastAsia" w:cs="Arial"/>
          <w:sz w:val="20"/>
          <w:szCs w:val="20"/>
        </w:rPr>
        <w:t>. Eismo juostų žymėjimas pagal STR, LST, KET reikalavimus.</w:t>
      </w:r>
      <w:r w:rsidR="51E6501C" w:rsidRPr="00CD0C34">
        <w:rPr>
          <w:rFonts w:eastAsiaTheme="minorEastAsia" w:cs="Arial"/>
          <w:sz w:val="20"/>
          <w:szCs w:val="20"/>
        </w:rPr>
        <w:t xml:space="preserve"> Įvažiavimui ir išvažiavimui iš parkavimo aikštelės suprojektuoti automobilių numerių nuskaitymo sistemą. Sistemoje turi būti galimybė operatyviai keisti įleidžiamų automobilių duomenis</w:t>
      </w:r>
      <w:r w:rsidR="00212357" w:rsidRPr="00CD0C34">
        <w:rPr>
          <w:rFonts w:eastAsiaTheme="minorEastAsia" w:cs="Arial"/>
          <w:sz w:val="20"/>
          <w:szCs w:val="20"/>
        </w:rPr>
        <w:t>.</w:t>
      </w:r>
    </w:p>
    <w:p w14:paraId="6D8B102D" w14:textId="0DF5E8DD" w:rsidR="74E383EC" w:rsidRPr="00CD0C34" w:rsidRDefault="7E5A0610" w:rsidP="00FA0C74">
      <w:pPr>
        <w:pStyle w:val="ListParagraph"/>
        <w:numPr>
          <w:ilvl w:val="1"/>
          <w:numId w:val="2"/>
        </w:numPr>
        <w:tabs>
          <w:tab w:val="left" w:pos="567"/>
        </w:tabs>
        <w:spacing w:before="60" w:after="60"/>
        <w:ind w:left="0" w:firstLine="0"/>
        <w:jc w:val="both"/>
        <w:rPr>
          <w:rFonts w:eastAsia="Arial" w:cs="Arial"/>
          <w:sz w:val="20"/>
          <w:szCs w:val="20"/>
        </w:rPr>
      </w:pPr>
      <w:r w:rsidRPr="00CD0C34">
        <w:rPr>
          <w:rFonts w:eastAsiaTheme="minorEastAsia" w:cs="Arial"/>
          <w:b/>
          <w:bCs/>
          <w:sz w:val="20"/>
          <w:szCs w:val="20"/>
        </w:rPr>
        <w:lastRenderedPageBreak/>
        <w:t xml:space="preserve">Atliekų tvarkymas - </w:t>
      </w:r>
      <w:r w:rsidRPr="00CD0C34">
        <w:rPr>
          <w:rFonts w:eastAsiaTheme="minorEastAsia" w:cs="Arial"/>
          <w:sz w:val="20"/>
          <w:szCs w:val="20"/>
        </w:rPr>
        <w:t>atliek</w:t>
      </w:r>
      <w:r w:rsidR="00AD35AF" w:rsidRPr="00CD0C34">
        <w:rPr>
          <w:rFonts w:eastAsiaTheme="minorEastAsia" w:cs="Arial"/>
          <w:sz w:val="20"/>
          <w:szCs w:val="20"/>
        </w:rPr>
        <w:t>ų</w:t>
      </w:r>
      <w:r w:rsidRPr="00CD0C34">
        <w:rPr>
          <w:rFonts w:eastAsiaTheme="minorEastAsia" w:cs="Arial"/>
          <w:sz w:val="20"/>
          <w:szCs w:val="20"/>
        </w:rPr>
        <w:t xml:space="preserve"> </w:t>
      </w:r>
      <w:r w:rsidR="00AD35AF" w:rsidRPr="00CD0C34">
        <w:rPr>
          <w:rFonts w:eastAsiaTheme="minorEastAsia" w:cs="Arial"/>
          <w:sz w:val="20"/>
          <w:szCs w:val="20"/>
        </w:rPr>
        <w:t>rūšiavimas</w:t>
      </w:r>
      <w:r w:rsidRPr="00CD0C34">
        <w:rPr>
          <w:rFonts w:eastAsiaTheme="minorEastAsia" w:cs="Arial"/>
          <w:sz w:val="20"/>
          <w:szCs w:val="20"/>
        </w:rPr>
        <w:t xml:space="preserve"> į atskirus, atitinkamai paženklintus konteinerius</w:t>
      </w:r>
      <w:r w:rsidR="00005533" w:rsidRPr="00CD0C34">
        <w:rPr>
          <w:rFonts w:eastAsiaTheme="minorEastAsia" w:cs="Arial"/>
          <w:sz w:val="20"/>
          <w:szCs w:val="20"/>
        </w:rPr>
        <w:t xml:space="preserve"> ir jų tvarkymas</w:t>
      </w:r>
      <w:r w:rsidRPr="00CD0C34">
        <w:rPr>
          <w:rFonts w:eastAsiaTheme="minorEastAsia" w:cs="Arial"/>
          <w:sz w:val="20"/>
          <w:szCs w:val="20"/>
        </w:rPr>
        <w:t>, vadovaujantis atliekų tvarkymo taisyklių reikalavimais</w:t>
      </w:r>
      <w:r w:rsidR="713D680E" w:rsidRPr="00CD0C34">
        <w:rPr>
          <w:rFonts w:eastAsiaTheme="minorEastAsia" w:cs="Arial"/>
          <w:sz w:val="20"/>
          <w:szCs w:val="20"/>
        </w:rPr>
        <w:t>.</w:t>
      </w:r>
    </w:p>
    <w:p w14:paraId="3A5C8D92" w14:textId="77777777" w:rsidR="007B3043" w:rsidRPr="00CD0C34" w:rsidRDefault="007B3043" w:rsidP="007B3043">
      <w:pPr>
        <w:pStyle w:val="ListParagraph"/>
        <w:numPr>
          <w:ilvl w:val="0"/>
          <w:numId w:val="8"/>
        </w:numPr>
        <w:tabs>
          <w:tab w:val="left" w:pos="567"/>
        </w:tabs>
        <w:spacing w:before="60" w:after="60"/>
        <w:jc w:val="both"/>
        <w:rPr>
          <w:rFonts w:eastAsia="Arial" w:cs="Arial"/>
          <w:b/>
          <w:bCs/>
          <w:vanish/>
          <w:sz w:val="20"/>
          <w:szCs w:val="20"/>
        </w:rPr>
      </w:pPr>
    </w:p>
    <w:p w14:paraId="750F943B"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0404FED5"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73A47317"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6077D270"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42196EA6"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4E2BDD26"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8E3BB2E"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075CADC"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213048FA"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FC843CA"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6E5A545B"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657C2E66"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4A98428"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BB7E5D7"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2277A6F"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00535DAB"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7F21197"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315D27E0"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7D55A995"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738776F3"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113A6006"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373968E6" w14:textId="77777777" w:rsidR="007B3043" w:rsidRPr="00CD0C34" w:rsidRDefault="007B3043" w:rsidP="007B3043">
      <w:pPr>
        <w:pStyle w:val="ListParagraph"/>
        <w:numPr>
          <w:ilvl w:val="1"/>
          <w:numId w:val="8"/>
        </w:numPr>
        <w:tabs>
          <w:tab w:val="left" w:pos="567"/>
        </w:tabs>
        <w:spacing w:before="60" w:after="60"/>
        <w:jc w:val="both"/>
        <w:rPr>
          <w:rFonts w:eastAsia="Arial" w:cs="Arial"/>
          <w:b/>
          <w:bCs/>
          <w:vanish/>
          <w:sz w:val="20"/>
          <w:szCs w:val="20"/>
        </w:rPr>
      </w:pPr>
    </w:p>
    <w:p w14:paraId="5DB69C61" w14:textId="07829276" w:rsidR="00E74C30" w:rsidRPr="00CD0C34" w:rsidRDefault="00E74C30" w:rsidP="00183294">
      <w:pPr>
        <w:pStyle w:val="ListParagraph"/>
        <w:numPr>
          <w:ilvl w:val="1"/>
          <w:numId w:val="8"/>
        </w:numPr>
        <w:tabs>
          <w:tab w:val="left" w:pos="567"/>
        </w:tabs>
        <w:spacing w:before="60" w:after="60"/>
        <w:ind w:left="0" w:firstLine="0"/>
        <w:jc w:val="both"/>
        <w:rPr>
          <w:rFonts w:eastAsia="Arial" w:cs="Arial"/>
          <w:sz w:val="20"/>
          <w:szCs w:val="20"/>
        </w:rPr>
      </w:pPr>
      <w:r w:rsidRPr="00CD0C34">
        <w:rPr>
          <w:rFonts w:eastAsia="Arial" w:cs="Arial"/>
          <w:b/>
          <w:bCs/>
          <w:sz w:val="20"/>
          <w:szCs w:val="20"/>
        </w:rPr>
        <w:t>Darbo patalpų ir darbo vietų standartas</w:t>
      </w:r>
      <w:r w:rsidRPr="00CD0C34">
        <w:rPr>
          <w:rFonts w:eastAsia="Arial" w:cs="Arial"/>
          <w:sz w:val="20"/>
          <w:szCs w:val="20"/>
        </w:rPr>
        <w:t xml:space="preserve"> – numatyti: Biuro, darbo erdvių ir darbo vietų standartas. Baldiniai sprendimai (Priedas Nr. 1.3) ir Biuro apipavidalinimas ir navigacija. Stiliaus vadovas (Priedas Nr. 1.4).</w:t>
      </w:r>
    </w:p>
    <w:p w14:paraId="72E0A4D0" w14:textId="4DA6CA40" w:rsidR="00EF062F" w:rsidRPr="00CD0C34" w:rsidRDefault="6D5BEA00" w:rsidP="00183294">
      <w:pPr>
        <w:pStyle w:val="ListParagraph"/>
        <w:numPr>
          <w:ilvl w:val="1"/>
          <w:numId w:val="8"/>
        </w:numPr>
        <w:tabs>
          <w:tab w:val="left" w:pos="567"/>
        </w:tabs>
        <w:spacing w:before="60" w:after="60"/>
        <w:ind w:left="0" w:firstLine="0"/>
        <w:jc w:val="both"/>
        <w:rPr>
          <w:rFonts w:eastAsia="Arial" w:cs="Arial"/>
          <w:sz w:val="20"/>
          <w:szCs w:val="20"/>
        </w:rPr>
      </w:pPr>
      <w:r w:rsidRPr="00CD0C34">
        <w:rPr>
          <w:rFonts w:eastAsia="Arial" w:cs="Arial"/>
          <w:b/>
          <w:bCs/>
          <w:sz w:val="20"/>
          <w:szCs w:val="20"/>
        </w:rPr>
        <w:t>Standartinės darbo vietos</w:t>
      </w:r>
      <w:r w:rsidRPr="00CD0C34">
        <w:rPr>
          <w:rFonts w:eastAsia="Arial" w:cs="Arial"/>
          <w:sz w:val="20"/>
          <w:szCs w:val="20"/>
        </w:rPr>
        <w:t xml:space="preserve"> – darbo vietos, kurios yra priskirtos skyriui ar komandai ir, kuriomis naudojasi tik to </w:t>
      </w:r>
      <w:r w:rsidR="38EF0CE0" w:rsidRPr="00CD0C34">
        <w:rPr>
          <w:rFonts w:eastAsia="Arial" w:cs="Arial"/>
          <w:sz w:val="20"/>
          <w:szCs w:val="20"/>
        </w:rPr>
        <w:t>skyriaus ar</w:t>
      </w:r>
      <w:r w:rsidRPr="00CD0C34">
        <w:rPr>
          <w:rFonts w:eastAsia="Arial" w:cs="Arial"/>
          <w:sz w:val="20"/>
          <w:szCs w:val="20"/>
        </w:rPr>
        <w:t xml:space="preserve"> komandos nariai. Atskirais atvejais ir esant būtinybei darbo vietų dalinimosi principas gali būti taikomas ir </w:t>
      </w:r>
      <w:r w:rsidR="6BAC60B4" w:rsidRPr="00CD0C34">
        <w:rPr>
          <w:rFonts w:eastAsia="Arial" w:cs="Arial"/>
          <w:sz w:val="20"/>
          <w:szCs w:val="20"/>
        </w:rPr>
        <w:t xml:space="preserve">Biuro </w:t>
      </w:r>
      <w:r w:rsidRPr="00CD0C34">
        <w:rPr>
          <w:rFonts w:eastAsia="Arial" w:cs="Arial"/>
          <w:sz w:val="20"/>
          <w:szCs w:val="20"/>
        </w:rPr>
        <w:t>lygmenyje. Tokios darbo vietos yra kompiuterizuotos, įrengtos su ergonomiškais baldais.</w:t>
      </w:r>
    </w:p>
    <w:p w14:paraId="1B4A0A20" w14:textId="538B74BC" w:rsidR="003E2BFF" w:rsidRPr="00CD0C34" w:rsidRDefault="6D5BEA00" w:rsidP="00183294">
      <w:pPr>
        <w:pStyle w:val="ListParagraph"/>
        <w:numPr>
          <w:ilvl w:val="1"/>
          <w:numId w:val="8"/>
        </w:numPr>
        <w:tabs>
          <w:tab w:val="left" w:pos="567"/>
        </w:tabs>
        <w:spacing w:before="60" w:after="60"/>
        <w:ind w:left="0" w:firstLine="0"/>
        <w:jc w:val="both"/>
        <w:rPr>
          <w:rFonts w:eastAsia="Arial" w:cs="Arial"/>
          <w:sz w:val="20"/>
          <w:szCs w:val="20"/>
        </w:rPr>
      </w:pPr>
      <w:r w:rsidRPr="00CD0C34">
        <w:rPr>
          <w:rFonts w:eastAsia="Arial" w:cs="Arial"/>
          <w:b/>
          <w:bCs/>
          <w:sz w:val="20"/>
          <w:szCs w:val="20"/>
        </w:rPr>
        <w:t>Alternatyvios darbo vietos</w:t>
      </w:r>
      <w:r w:rsidRPr="00CD0C34">
        <w:rPr>
          <w:rFonts w:eastAsia="Arial" w:cs="Arial"/>
          <w:sz w:val="20"/>
          <w:szCs w:val="20"/>
        </w:rPr>
        <w:t xml:space="preserve"> – nekompiuterizuotos darbo vietos, kuriomis gali naudotis visi, neturintys standartinės darbo vietos arba tokiu atveju, kai visos standartinės darbo vietos yra užimtos. Tokios darbo vietos </w:t>
      </w:r>
      <w:r w:rsidR="00C207E0" w:rsidRPr="00CD0C34">
        <w:rPr>
          <w:rFonts w:eastAsia="Arial" w:cs="Arial"/>
          <w:sz w:val="20"/>
          <w:szCs w:val="20"/>
        </w:rPr>
        <w:t xml:space="preserve">turi </w:t>
      </w:r>
      <w:r w:rsidRPr="00CD0C34">
        <w:rPr>
          <w:rFonts w:eastAsia="Arial" w:cs="Arial"/>
          <w:sz w:val="20"/>
          <w:szCs w:val="20"/>
        </w:rPr>
        <w:t>būti įrengtos</w:t>
      </w:r>
      <w:r w:rsidR="00C207E0" w:rsidRPr="00CD0C34">
        <w:rPr>
          <w:rFonts w:eastAsia="Arial" w:cs="Arial"/>
          <w:sz w:val="20"/>
          <w:szCs w:val="20"/>
        </w:rPr>
        <w:t xml:space="preserve"> </w:t>
      </w:r>
      <w:r w:rsidR="00A738C5" w:rsidRPr="00CD0C34">
        <w:rPr>
          <w:rFonts w:eastAsia="Arial" w:cs="Arial"/>
          <w:sz w:val="20"/>
          <w:szCs w:val="20"/>
        </w:rPr>
        <w:t xml:space="preserve">su alternatyviais darbo stalais </w:t>
      </w:r>
      <w:r w:rsidRPr="00CD0C34">
        <w:rPr>
          <w:rFonts w:eastAsia="Arial" w:cs="Arial"/>
          <w:sz w:val="20"/>
          <w:szCs w:val="20"/>
        </w:rPr>
        <w:t>prie palangių</w:t>
      </w:r>
      <w:r w:rsidR="00522B0B" w:rsidRPr="00CD0C34">
        <w:rPr>
          <w:rFonts w:eastAsia="Arial" w:cs="Arial"/>
          <w:sz w:val="20"/>
          <w:szCs w:val="20"/>
        </w:rPr>
        <w:t xml:space="preserve"> arba kitose alternatyviose vietose</w:t>
      </w:r>
      <w:r w:rsidR="00B7718C" w:rsidRPr="00CD0C34">
        <w:rPr>
          <w:rFonts w:eastAsia="Arial" w:cs="Arial"/>
          <w:sz w:val="20"/>
          <w:szCs w:val="20"/>
        </w:rPr>
        <w:t xml:space="preserve">. </w:t>
      </w:r>
    </w:p>
    <w:p w14:paraId="2F1FBB45" w14:textId="2A2B9292" w:rsidR="00EF062F" w:rsidRPr="00CD0C34" w:rsidRDefault="004855F8" w:rsidP="00183294">
      <w:pPr>
        <w:pStyle w:val="ListParagraph"/>
        <w:numPr>
          <w:ilvl w:val="1"/>
          <w:numId w:val="8"/>
        </w:numPr>
        <w:tabs>
          <w:tab w:val="left" w:pos="567"/>
        </w:tabs>
        <w:spacing w:before="60" w:after="60"/>
        <w:ind w:left="0" w:firstLine="0"/>
        <w:jc w:val="both"/>
        <w:rPr>
          <w:rFonts w:eastAsia="Arial" w:cs="Arial"/>
          <w:sz w:val="20"/>
          <w:szCs w:val="20"/>
        </w:rPr>
      </w:pPr>
      <w:r w:rsidRPr="00CD0C34">
        <w:rPr>
          <w:rFonts w:eastAsia="Arial" w:cs="Arial"/>
          <w:b/>
          <w:bCs/>
          <w:sz w:val="20"/>
          <w:szCs w:val="20"/>
        </w:rPr>
        <w:t>Tylaus darbo vietos</w:t>
      </w:r>
      <w:r w:rsidRPr="00CD0C34">
        <w:rPr>
          <w:rFonts w:eastAsia="Arial" w:cs="Arial"/>
          <w:sz w:val="20"/>
          <w:szCs w:val="20"/>
        </w:rPr>
        <w:t xml:space="preserve"> – darbo vietos, kurios skirtos didelio susikaupimo reikalaujančioms užduotims atlikti. Tokios darbo vietos yra kompiuterizuot</w:t>
      </w:r>
      <w:r w:rsidR="008847F8" w:rsidRPr="00CD0C34">
        <w:rPr>
          <w:rFonts w:eastAsia="Arial" w:cs="Arial"/>
          <w:sz w:val="20"/>
          <w:szCs w:val="20"/>
        </w:rPr>
        <w:t>os</w:t>
      </w:r>
      <w:r w:rsidRPr="00CD0C34">
        <w:rPr>
          <w:rFonts w:eastAsia="Arial" w:cs="Arial"/>
          <w:sz w:val="20"/>
          <w:szCs w:val="20"/>
        </w:rPr>
        <w:t>, įrengtos ergonomiškais baldais.  </w:t>
      </w:r>
    </w:p>
    <w:p w14:paraId="6F601BB5" w14:textId="4FA03EB0" w:rsidR="00EF062F" w:rsidRPr="00CD0C34" w:rsidRDefault="00D90029" w:rsidP="00D67D04">
      <w:pPr>
        <w:pStyle w:val="ListParagraph"/>
        <w:numPr>
          <w:ilvl w:val="1"/>
          <w:numId w:val="8"/>
        </w:numPr>
        <w:tabs>
          <w:tab w:val="left" w:pos="567"/>
        </w:tabs>
        <w:spacing w:before="60" w:after="60"/>
        <w:ind w:left="0" w:firstLine="0"/>
        <w:jc w:val="both"/>
        <w:rPr>
          <w:rFonts w:eastAsia="Arial" w:cs="Arial"/>
          <w:sz w:val="20"/>
          <w:szCs w:val="20"/>
        </w:rPr>
      </w:pPr>
      <w:r w:rsidRPr="00CD0C34">
        <w:rPr>
          <w:rFonts w:eastAsia="Arial" w:cs="Arial"/>
          <w:b/>
          <w:bCs/>
          <w:sz w:val="20"/>
          <w:szCs w:val="20"/>
        </w:rPr>
        <w:t>Recepcija su laukiamuoju</w:t>
      </w:r>
      <w:r w:rsidR="6D5BEA00" w:rsidRPr="00CD0C34">
        <w:rPr>
          <w:rFonts w:eastAsia="Arial" w:cs="Arial"/>
          <w:sz w:val="20"/>
          <w:szCs w:val="20"/>
        </w:rPr>
        <w:t xml:space="preserve"> – </w:t>
      </w:r>
      <w:r w:rsidR="004813EF" w:rsidRPr="00CD0C34">
        <w:rPr>
          <w:rFonts w:eastAsia="Arial" w:cs="Arial"/>
          <w:sz w:val="20"/>
          <w:szCs w:val="20"/>
        </w:rPr>
        <w:t xml:space="preserve">reprezentatyvi </w:t>
      </w:r>
      <w:r w:rsidR="6D5BEA00" w:rsidRPr="00CD0C34">
        <w:rPr>
          <w:rFonts w:eastAsia="Arial" w:cs="Arial"/>
          <w:sz w:val="20"/>
          <w:szCs w:val="20"/>
        </w:rPr>
        <w:t xml:space="preserve">erdvė, kurioje aiškiai </w:t>
      </w:r>
      <w:r w:rsidR="004813EF" w:rsidRPr="00CD0C34">
        <w:rPr>
          <w:rFonts w:eastAsia="Arial" w:cs="Arial"/>
          <w:sz w:val="20"/>
          <w:szCs w:val="20"/>
        </w:rPr>
        <w:t>atspindima</w:t>
      </w:r>
      <w:r w:rsidR="003B690F" w:rsidRPr="00CD0C34">
        <w:rPr>
          <w:rFonts w:eastAsia="Arial" w:cs="Arial"/>
          <w:sz w:val="20"/>
          <w:szCs w:val="20"/>
        </w:rPr>
        <w:t xml:space="preserve">s </w:t>
      </w:r>
      <w:r w:rsidR="0E4F8240" w:rsidRPr="00CD0C34">
        <w:rPr>
          <w:rFonts w:eastAsia="Arial" w:cs="Arial"/>
          <w:sz w:val="20"/>
          <w:szCs w:val="20"/>
        </w:rPr>
        <w:t>Bendrovė</w:t>
      </w:r>
      <w:r w:rsidR="003B690F" w:rsidRPr="00CD0C34">
        <w:rPr>
          <w:rFonts w:eastAsia="Arial" w:cs="Arial"/>
          <w:sz w:val="20"/>
          <w:szCs w:val="20"/>
        </w:rPr>
        <w:t>s įvaizdis,</w:t>
      </w:r>
      <w:r w:rsidR="0E4F8240" w:rsidRPr="00CD0C34">
        <w:rPr>
          <w:rFonts w:eastAsia="Arial" w:cs="Arial"/>
          <w:sz w:val="20"/>
          <w:szCs w:val="20"/>
        </w:rPr>
        <w:t xml:space="preserve"> </w:t>
      </w:r>
      <w:r w:rsidR="6D5BEA00" w:rsidRPr="00CD0C34">
        <w:rPr>
          <w:rFonts w:eastAsia="Arial" w:cs="Arial"/>
          <w:sz w:val="20"/>
          <w:szCs w:val="20"/>
        </w:rPr>
        <w:t xml:space="preserve">ir kuri yra daugiausiai matoma svečiams ir klientams. </w:t>
      </w:r>
      <w:r w:rsidR="00674348" w:rsidRPr="00CD0C34">
        <w:rPr>
          <w:rFonts w:eastAsia="Arial" w:cs="Arial"/>
          <w:sz w:val="20"/>
          <w:szCs w:val="20"/>
        </w:rPr>
        <w:t>Šalia šios erdvės planuojamas pagrindinis įėjimas</w:t>
      </w:r>
      <w:r w:rsidR="00E75DC4" w:rsidRPr="00CD0C34">
        <w:rPr>
          <w:rFonts w:eastAsia="Arial" w:cs="Arial"/>
          <w:sz w:val="20"/>
          <w:szCs w:val="20"/>
        </w:rPr>
        <w:t>, laukiamieji, posėdžių kambarys</w:t>
      </w:r>
      <w:r w:rsidR="002C5291" w:rsidRPr="00CD0C34">
        <w:rPr>
          <w:rFonts w:eastAsia="Arial" w:cs="Arial"/>
          <w:sz w:val="20"/>
          <w:szCs w:val="20"/>
        </w:rPr>
        <w:t>, sandėliavimo patalpa.</w:t>
      </w:r>
    </w:p>
    <w:p w14:paraId="5D4804BA" w14:textId="77777777" w:rsidR="00897461" w:rsidRPr="00CD0C34" w:rsidRDefault="00897461" w:rsidP="0004660D">
      <w:pPr>
        <w:pStyle w:val="ListParagraph"/>
        <w:tabs>
          <w:tab w:val="left" w:pos="567"/>
        </w:tabs>
        <w:spacing w:before="60" w:after="60"/>
        <w:ind w:left="0" w:firstLine="0"/>
        <w:contextualSpacing w:val="0"/>
        <w:jc w:val="both"/>
        <w:rPr>
          <w:rFonts w:cs="Arial"/>
          <w:sz w:val="20"/>
          <w:szCs w:val="20"/>
        </w:rPr>
      </w:pPr>
    </w:p>
    <w:p w14:paraId="03A9A381" w14:textId="77777777" w:rsidR="001167EB" w:rsidRPr="00CD0C34" w:rsidRDefault="001167EB" w:rsidP="00FA0C74">
      <w:pPr>
        <w:pStyle w:val="ListParagraph"/>
        <w:numPr>
          <w:ilvl w:val="0"/>
          <w:numId w:val="4"/>
        </w:numPr>
        <w:pBdr>
          <w:top w:val="single" w:sz="4" w:space="1" w:color="auto"/>
          <w:bottom w:val="single" w:sz="8" w:space="1" w:color="auto"/>
        </w:pBdr>
        <w:tabs>
          <w:tab w:val="left" w:pos="284"/>
        </w:tabs>
        <w:spacing w:before="60" w:after="60"/>
        <w:ind w:left="0" w:firstLine="0"/>
        <w:contextualSpacing w:val="0"/>
        <w:rPr>
          <w:rFonts w:eastAsia="Arial" w:cs="Arial"/>
          <w:b/>
          <w:bCs/>
          <w:sz w:val="20"/>
          <w:szCs w:val="20"/>
        </w:rPr>
      </w:pPr>
      <w:r w:rsidRPr="00CD0C34">
        <w:rPr>
          <w:rFonts w:eastAsia="Arial" w:cs="Arial"/>
          <w:b/>
          <w:bCs/>
          <w:sz w:val="20"/>
          <w:szCs w:val="20"/>
        </w:rPr>
        <w:t>PIRKIMO OBJEKTAS</w:t>
      </w:r>
    </w:p>
    <w:p w14:paraId="1DF23D05" w14:textId="4EECB74A" w:rsidR="001167EB" w:rsidRPr="00CD0C34" w:rsidRDefault="00D47927" w:rsidP="2204DE2F">
      <w:pPr>
        <w:pStyle w:val="ListParagraph"/>
        <w:numPr>
          <w:ilvl w:val="1"/>
          <w:numId w:val="4"/>
        </w:numPr>
        <w:tabs>
          <w:tab w:val="left" w:pos="426"/>
          <w:tab w:val="left" w:pos="567"/>
        </w:tabs>
        <w:spacing w:before="60" w:after="60"/>
        <w:ind w:left="0" w:firstLine="0"/>
        <w:jc w:val="both"/>
        <w:rPr>
          <w:rFonts w:eastAsia="Arial" w:cs="Arial"/>
          <w:b/>
          <w:bCs/>
          <w:sz w:val="20"/>
          <w:szCs w:val="20"/>
        </w:rPr>
      </w:pPr>
      <w:r w:rsidRPr="00CD0C34">
        <w:rPr>
          <w:rStyle w:val="normaltextrun"/>
          <w:rFonts w:eastAsia="Arial" w:cs="Arial"/>
          <w:color w:val="000000"/>
          <w:sz w:val="20"/>
          <w:szCs w:val="20"/>
          <w:shd w:val="clear" w:color="auto" w:fill="FFFFFF"/>
        </w:rPr>
        <w:t>Negyvenam</w:t>
      </w:r>
      <w:r w:rsidR="004730FC" w:rsidRPr="00CD0C34">
        <w:rPr>
          <w:rStyle w:val="normaltextrun"/>
          <w:rFonts w:eastAsia="Arial" w:cs="Arial"/>
          <w:color w:val="000000"/>
          <w:sz w:val="20"/>
          <w:szCs w:val="20"/>
          <w:shd w:val="clear" w:color="auto" w:fill="FFFFFF"/>
        </w:rPr>
        <w:t>osios</w:t>
      </w:r>
      <w:r w:rsidR="001167EB" w:rsidRPr="00CD0C34">
        <w:rPr>
          <w:rFonts w:eastAsia="Arial" w:cs="Arial"/>
          <w:sz w:val="20"/>
          <w:szCs w:val="20"/>
        </w:rPr>
        <w:t xml:space="preserve"> paskirties patalpų</w:t>
      </w:r>
      <w:r w:rsidR="00B045CD" w:rsidRPr="00CD0C34">
        <w:rPr>
          <w:rFonts w:eastAsia="Arial" w:cs="Arial"/>
          <w:sz w:val="20"/>
          <w:szCs w:val="20"/>
        </w:rPr>
        <w:t xml:space="preserve"> ir</w:t>
      </w:r>
      <w:r w:rsidR="00F97B87" w:rsidRPr="00CD0C34">
        <w:rPr>
          <w:rFonts w:eastAsia="Arial" w:cs="Arial"/>
          <w:sz w:val="20"/>
          <w:szCs w:val="20"/>
        </w:rPr>
        <w:t xml:space="preserve"> aikštelių</w:t>
      </w:r>
      <w:r w:rsidR="005D0E67" w:rsidRPr="00CD0C34">
        <w:rPr>
          <w:rFonts w:eastAsia="Arial" w:cs="Arial"/>
          <w:sz w:val="20"/>
          <w:szCs w:val="20"/>
        </w:rPr>
        <w:t xml:space="preserve"> </w:t>
      </w:r>
      <w:r w:rsidR="00DF335D" w:rsidRPr="00CD0C34">
        <w:rPr>
          <w:rFonts w:eastAsia="Arial" w:cs="Arial"/>
          <w:sz w:val="20"/>
          <w:szCs w:val="20"/>
        </w:rPr>
        <w:t>(</w:t>
      </w:r>
      <w:r w:rsidR="002764E7" w:rsidRPr="00CD0C34">
        <w:rPr>
          <w:rFonts w:eastAsia="Arial" w:cs="Arial"/>
          <w:sz w:val="20"/>
          <w:szCs w:val="20"/>
          <w:lang w:eastAsia="lt-LT"/>
        </w:rPr>
        <w:t xml:space="preserve">įskaitant Automobilių parkavimo vietas, </w:t>
      </w:r>
      <w:r w:rsidR="00CD0C34" w:rsidRPr="00CD0C34">
        <w:rPr>
          <w:rFonts w:eastAsia="Arial" w:cs="Arial"/>
          <w:sz w:val="20"/>
          <w:szCs w:val="20"/>
          <w:lang w:eastAsia="lt-LT"/>
        </w:rPr>
        <w:t>A</w:t>
      </w:r>
      <w:r w:rsidR="002764E7" w:rsidRPr="00CD0C34">
        <w:rPr>
          <w:rFonts w:eastAsia="Arial" w:cs="Arial"/>
          <w:sz w:val="20"/>
          <w:szCs w:val="20"/>
          <w:lang w:eastAsia="lt-LT"/>
        </w:rPr>
        <w:t>utomobilių parkavimo vietas su stogine, Automobilių parkavimo vietas su elektromobilių įkrovimo stotele, Automobilių ir specialios technikos parkavimo aikšteles, ir Medžiagų sandėliavimo aikšteles)</w:t>
      </w:r>
      <w:r w:rsidR="005D0E67" w:rsidRPr="00CD0C34">
        <w:rPr>
          <w:rFonts w:eastAsia="Arial" w:cs="Arial"/>
          <w:sz w:val="20"/>
          <w:szCs w:val="20"/>
          <w:lang w:eastAsia="lt-LT"/>
        </w:rPr>
        <w:t xml:space="preserve"> </w:t>
      </w:r>
      <w:r w:rsidR="001167EB" w:rsidRPr="00CD0C34">
        <w:rPr>
          <w:rFonts w:eastAsia="Arial" w:cs="Arial"/>
          <w:sz w:val="20"/>
          <w:szCs w:val="20"/>
        </w:rPr>
        <w:t>nuom</w:t>
      </w:r>
      <w:r w:rsidR="004730FC" w:rsidRPr="00CD0C34">
        <w:rPr>
          <w:rFonts w:eastAsia="Arial" w:cs="Arial"/>
          <w:sz w:val="20"/>
          <w:szCs w:val="20"/>
        </w:rPr>
        <w:t>a</w:t>
      </w:r>
      <w:r w:rsidR="001167EB" w:rsidRPr="00CD0C34">
        <w:rPr>
          <w:rFonts w:eastAsia="Arial" w:cs="Arial"/>
          <w:sz w:val="20"/>
          <w:szCs w:val="20"/>
        </w:rPr>
        <w:t>.</w:t>
      </w:r>
    </w:p>
    <w:p w14:paraId="711BA249" w14:textId="77777777" w:rsidR="001167EB" w:rsidRPr="00CD0C34" w:rsidRDefault="001167EB" w:rsidP="001167EB">
      <w:pPr>
        <w:pStyle w:val="ListParagraph"/>
        <w:pBdr>
          <w:bottom w:val="single" w:sz="8" w:space="0" w:color="auto"/>
        </w:pBdr>
        <w:tabs>
          <w:tab w:val="left" w:pos="426"/>
          <w:tab w:val="left" w:pos="567"/>
        </w:tabs>
        <w:spacing w:before="60" w:after="60"/>
        <w:ind w:left="0" w:firstLine="0"/>
        <w:contextualSpacing w:val="0"/>
        <w:rPr>
          <w:rFonts w:cs="Arial"/>
          <w:b/>
          <w:sz w:val="20"/>
          <w:szCs w:val="20"/>
        </w:rPr>
      </w:pPr>
    </w:p>
    <w:p w14:paraId="4C2DB092" w14:textId="77777777" w:rsidR="001167EB" w:rsidRPr="00CD0C34" w:rsidRDefault="001167EB" w:rsidP="00FA0C74">
      <w:pPr>
        <w:pStyle w:val="ListParagraph"/>
        <w:numPr>
          <w:ilvl w:val="0"/>
          <w:numId w:val="4"/>
        </w:numPr>
        <w:pBdr>
          <w:bottom w:val="single" w:sz="8" w:space="1" w:color="auto"/>
        </w:pBdr>
        <w:tabs>
          <w:tab w:val="left" w:pos="284"/>
        </w:tabs>
        <w:spacing w:before="60" w:after="60"/>
        <w:ind w:left="0" w:firstLine="0"/>
        <w:contextualSpacing w:val="0"/>
        <w:rPr>
          <w:rFonts w:eastAsia="Arial" w:cs="Arial"/>
          <w:b/>
          <w:bCs/>
          <w:sz w:val="20"/>
          <w:szCs w:val="20"/>
        </w:rPr>
      </w:pPr>
      <w:r w:rsidRPr="00CD0C34">
        <w:rPr>
          <w:rFonts w:eastAsia="Arial" w:cs="Arial"/>
          <w:b/>
          <w:bCs/>
          <w:sz w:val="20"/>
          <w:szCs w:val="20"/>
        </w:rPr>
        <w:t>PIRKIMO OBJEKTO APIMTYS</w:t>
      </w:r>
    </w:p>
    <w:p w14:paraId="563BBDD1" w14:textId="6ADB8DED" w:rsidR="00661A15" w:rsidRPr="00CD0C34" w:rsidRDefault="00AF37F2" w:rsidP="75B7E588">
      <w:pPr>
        <w:pStyle w:val="ListParagraph"/>
        <w:numPr>
          <w:ilvl w:val="1"/>
          <w:numId w:val="4"/>
        </w:numPr>
        <w:tabs>
          <w:tab w:val="left" w:pos="426"/>
          <w:tab w:val="left" w:pos="567"/>
        </w:tabs>
        <w:spacing w:before="60" w:after="60"/>
        <w:ind w:left="0" w:firstLine="0"/>
        <w:jc w:val="both"/>
        <w:rPr>
          <w:rStyle w:val="normaltextrun"/>
          <w:rFonts w:eastAsia="Calibri" w:cs="Arial"/>
          <w:sz w:val="20"/>
          <w:szCs w:val="20"/>
          <w:lang w:eastAsia="lt-LT"/>
        </w:rPr>
      </w:pPr>
      <w:r w:rsidRPr="00CD0C34">
        <w:rPr>
          <w:rStyle w:val="normaltextrun"/>
          <w:rFonts w:eastAsia="Calibri" w:cs="Arial"/>
          <w:sz w:val="20"/>
          <w:szCs w:val="20"/>
          <w:lang w:eastAsia="lt-LT"/>
        </w:rPr>
        <w:t xml:space="preserve"> Konkret</w:t>
      </w:r>
      <w:r w:rsidR="00FD703A" w:rsidRPr="00CD0C34">
        <w:rPr>
          <w:rStyle w:val="normaltextrun"/>
          <w:rFonts w:eastAsia="Calibri" w:cs="Arial"/>
          <w:sz w:val="20"/>
          <w:szCs w:val="20"/>
          <w:lang w:eastAsia="lt-LT"/>
        </w:rPr>
        <w:t>us</w:t>
      </w:r>
      <w:r w:rsidRPr="00CD0C34">
        <w:rPr>
          <w:rStyle w:val="normaltextrun"/>
          <w:rFonts w:eastAsia="Calibri" w:cs="Arial"/>
          <w:sz w:val="20"/>
          <w:szCs w:val="20"/>
          <w:lang w:eastAsia="lt-LT"/>
        </w:rPr>
        <w:t xml:space="preserve"> poreiki</w:t>
      </w:r>
      <w:r w:rsidR="00FD703A" w:rsidRPr="00CD0C34">
        <w:rPr>
          <w:rStyle w:val="normaltextrun"/>
          <w:rFonts w:eastAsia="Calibri" w:cs="Arial"/>
          <w:sz w:val="20"/>
          <w:szCs w:val="20"/>
          <w:lang w:eastAsia="lt-LT"/>
        </w:rPr>
        <w:t>s</w:t>
      </w:r>
      <w:r w:rsidRPr="00CD0C34">
        <w:rPr>
          <w:rStyle w:val="normaltextrun"/>
          <w:rFonts w:eastAsia="Calibri" w:cs="Arial"/>
          <w:sz w:val="20"/>
          <w:szCs w:val="20"/>
          <w:lang w:eastAsia="lt-LT"/>
        </w:rPr>
        <w:t xml:space="preserve"> patalpų </w:t>
      </w:r>
      <w:r w:rsidR="00FD703A" w:rsidRPr="00CD0C34">
        <w:rPr>
          <w:rStyle w:val="normaltextrun"/>
          <w:rFonts w:eastAsia="Calibri" w:cs="Arial"/>
          <w:sz w:val="20"/>
          <w:szCs w:val="20"/>
          <w:lang w:eastAsia="lt-LT"/>
        </w:rPr>
        <w:t>funkcionalumui</w:t>
      </w:r>
      <w:r w:rsidRPr="00CD0C34">
        <w:rPr>
          <w:rStyle w:val="normaltextrun"/>
          <w:rFonts w:eastAsia="Calibri" w:cs="Arial"/>
          <w:sz w:val="20"/>
          <w:szCs w:val="20"/>
          <w:lang w:eastAsia="lt-LT"/>
        </w:rPr>
        <w:t>, įrengim</w:t>
      </w:r>
      <w:r w:rsidR="00FD703A" w:rsidRPr="00CD0C34">
        <w:rPr>
          <w:rStyle w:val="normaltextrun"/>
          <w:rFonts w:eastAsia="Calibri" w:cs="Arial"/>
          <w:sz w:val="20"/>
          <w:szCs w:val="20"/>
          <w:lang w:eastAsia="lt-LT"/>
        </w:rPr>
        <w:t>ui,</w:t>
      </w:r>
      <w:r w:rsidRPr="00CD0C34">
        <w:rPr>
          <w:rStyle w:val="normaltextrun"/>
          <w:rFonts w:eastAsia="Calibri" w:cs="Arial"/>
          <w:sz w:val="20"/>
          <w:szCs w:val="20"/>
          <w:lang w:eastAsia="lt-LT"/>
        </w:rPr>
        <w:t xml:space="preserve"> naudojim</w:t>
      </w:r>
      <w:r w:rsidR="00FD703A" w:rsidRPr="00CD0C34">
        <w:rPr>
          <w:rStyle w:val="normaltextrun"/>
          <w:rFonts w:eastAsia="Calibri" w:cs="Arial"/>
          <w:sz w:val="20"/>
          <w:szCs w:val="20"/>
          <w:lang w:eastAsia="lt-LT"/>
        </w:rPr>
        <w:t>ui</w:t>
      </w:r>
      <w:r w:rsidRPr="00CD0C34">
        <w:rPr>
          <w:rStyle w:val="normaltextrun"/>
          <w:rFonts w:eastAsia="Calibri" w:cs="Arial"/>
          <w:sz w:val="20"/>
          <w:szCs w:val="20"/>
          <w:lang w:eastAsia="lt-LT"/>
        </w:rPr>
        <w:t xml:space="preserve"> </w:t>
      </w:r>
      <w:r w:rsidR="00FD703A" w:rsidRPr="00CD0C34">
        <w:rPr>
          <w:rStyle w:val="normaltextrun"/>
          <w:rFonts w:eastAsia="Calibri" w:cs="Arial"/>
          <w:sz w:val="20"/>
          <w:szCs w:val="20"/>
          <w:lang w:eastAsia="lt-LT"/>
        </w:rPr>
        <w:t>ir kiti reikalavimai</w:t>
      </w:r>
      <w:r w:rsidR="00E8220A" w:rsidRPr="00CD0C34">
        <w:rPr>
          <w:rStyle w:val="normaltextrun"/>
          <w:rFonts w:eastAsia="Calibri" w:cs="Arial"/>
          <w:sz w:val="20"/>
          <w:szCs w:val="20"/>
          <w:lang w:eastAsia="lt-LT"/>
        </w:rPr>
        <w:t xml:space="preserve"> </w:t>
      </w:r>
      <w:r w:rsidRPr="00CD0C34">
        <w:rPr>
          <w:rStyle w:val="normaltextrun"/>
          <w:rFonts w:eastAsia="Calibri" w:cs="Arial"/>
          <w:sz w:val="20"/>
          <w:szCs w:val="20"/>
          <w:lang w:eastAsia="lt-LT"/>
        </w:rPr>
        <w:t xml:space="preserve">yra detaliai </w:t>
      </w:r>
      <w:r w:rsidR="00E8220A" w:rsidRPr="00CD0C34">
        <w:rPr>
          <w:rStyle w:val="normaltextrun"/>
          <w:rFonts w:eastAsia="Calibri" w:cs="Arial"/>
          <w:sz w:val="20"/>
          <w:szCs w:val="20"/>
          <w:lang w:eastAsia="lt-LT"/>
        </w:rPr>
        <w:t>aprašyti</w:t>
      </w:r>
      <w:r w:rsidR="00CB7814" w:rsidRPr="00CD0C34">
        <w:rPr>
          <w:rStyle w:val="normaltextrun"/>
          <w:rFonts w:eastAsia="Calibri" w:cs="Arial"/>
          <w:sz w:val="20"/>
          <w:szCs w:val="20"/>
          <w:lang w:eastAsia="lt-LT"/>
        </w:rPr>
        <w:t xml:space="preserve"> šių techninių sąlygų prieduose ir</w:t>
      </w:r>
      <w:r w:rsidR="00E8220A" w:rsidRPr="00CD0C34">
        <w:rPr>
          <w:rStyle w:val="normaltextrun"/>
          <w:rFonts w:eastAsia="Calibri" w:cs="Arial"/>
          <w:sz w:val="20"/>
          <w:szCs w:val="20"/>
          <w:lang w:eastAsia="lt-LT"/>
        </w:rPr>
        <w:t xml:space="preserve"> </w:t>
      </w:r>
      <w:r w:rsidRPr="00CD0C34">
        <w:rPr>
          <w:rStyle w:val="normaltextrun"/>
          <w:rFonts w:eastAsia="Calibri" w:cs="Arial"/>
          <w:sz w:val="20"/>
          <w:szCs w:val="20"/>
          <w:lang w:eastAsia="lt-LT"/>
        </w:rPr>
        <w:t>kituose pirkimo dokumentuose.</w:t>
      </w:r>
    </w:p>
    <w:p w14:paraId="4BF89B99" w14:textId="37A9092C" w:rsidR="00581AE6" w:rsidRPr="00CD0C34" w:rsidRDefault="001167EB" w:rsidP="000F7A20">
      <w:pPr>
        <w:pStyle w:val="ListParagraph"/>
        <w:numPr>
          <w:ilvl w:val="2"/>
          <w:numId w:val="4"/>
        </w:numPr>
        <w:spacing w:before="60" w:after="60"/>
        <w:jc w:val="both"/>
        <w:rPr>
          <w:rFonts w:eastAsia="Arial,Arial,Times New Roman" w:cs="Arial"/>
          <w:sz w:val="20"/>
          <w:szCs w:val="20"/>
          <w:lang w:eastAsia="lt-LT"/>
        </w:rPr>
      </w:pPr>
      <w:r w:rsidRPr="00CD0C34">
        <w:rPr>
          <w:rFonts w:eastAsia="Arial,Arial,Times New Roman" w:cs="Arial"/>
          <w:sz w:val="20"/>
          <w:szCs w:val="20"/>
          <w:lang w:eastAsia="lt-LT"/>
        </w:rPr>
        <w:t xml:space="preserve">Preliminarus </w:t>
      </w:r>
      <w:r w:rsidR="00E80BE4" w:rsidRPr="00CD0C34">
        <w:rPr>
          <w:rFonts w:eastAsia="Arial,Arial,Times New Roman" w:cs="Arial"/>
          <w:sz w:val="20"/>
          <w:szCs w:val="20"/>
          <w:lang w:eastAsia="lt-LT"/>
        </w:rPr>
        <w:t>b</w:t>
      </w:r>
      <w:r w:rsidR="008B103B" w:rsidRPr="00CD0C34">
        <w:rPr>
          <w:rFonts w:eastAsia="Arial,Arial,Times New Roman" w:cs="Arial"/>
          <w:sz w:val="20"/>
          <w:szCs w:val="20"/>
          <w:lang w:eastAsia="lt-LT"/>
        </w:rPr>
        <w:t xml:space="preserve">endras </w:t>
      </w:r>
      <w:r w:rsidRPr="00B42933">
        <w:rPr>
          <w:rFonts w:eastAsia="Arial,Arial,Times New Roman" w:cs="Arial"/>
          <w:b/>
          <w:bCs/>
          <w:sz w:val="20"/>
          <w:szCs w:val="20"/>
          <w:lang w:eastAsia="lt-LT"/>
        </w:rPr>
        <w:t>Biuro</w:t>
      </w:r>
      <w:r w:rsidR="66CBF261" w:rsidRPr="00B42933">
        <w:rPr>
          <w:rFonts w:eastAsia="Arial,Arial,Times New Roman" w:cs="Arial"/>
          <w:b/>
          <w:bCs/>
          <w:sz w:val="20"/>
          <w:szCs w:val="20"/>
          <w:lang w:eastAsia="lt-LT"/>
        </w:rPr>
        <w:t xml:space="preserve"> plotas</w:t>
      </w:r>
      <w:r w:rsidR="007F4A41" w:rsidRPr="00CD0C34">
        <w:rPr>
          <w:rFonts w:eastAsia="Arial,Arial,Times New Roman" w:cs="Arial"/>
          <w:sz w:val="20"/>
          <w:szCs w:val="20"/>
          <w:lang w:eastAsia="lt-LT"/>
        </w:rPr>
        <w:t xml:space="preserve"> įskaitant sandėliavimo patalpas,</w:t>
      </w:r>
      <w:r w:rsidRPr="00CD0C34">
        <w:rPr>
          <w:rFonts w:eastAsia="Arial,Arial,Times New Roman" w:cs="Arial"/>
          <w:sz w:val="20"/>
          <w:szCs w:val="20"/>
          <w:lang w:eastAsia="lt-LT"/>
        </w:rPr>
        <w:t xml:space="preserve"> </w:t>
      </w:r>
      <w:r w:rsidR="5BBBB5D3" w:rsidRPr="00CD0C34">
        <w:rPr>
          <w:rFonts w:eastAsia="Arial,Arial,Times New Roman" w:cs="Arial"/>
          <w:sz w:val="20"/>
          <w:szCs w:val="20"/>
          <w:lang w:eastAsia="lt-LT"/>
        </w:rPr>
        <w:t>įsikraustymo metu</w:t>
      </w:r>
      <w:r w:rsidR="7C850A02" w:rsidRPr="00CD0C34">
        <w:rPr>
          <w:rFonts w:eastAsia="Arial,Arial,Times New Roman" w:cs="Arial"/>
          <w:sz w:val="20"/>
          <w:szCs w:val="20"/>
          <w:lang w:eastAsia="lt-LT"/>
        </w:rPr>
        <w:t xml:space="preserve"> </w:t>
      </w:r>
      <w:r w:rsidR="5BBBB5D3" w:rsidRPr="00CD0C34">
        <w:rPr>
          <w:rFonts w:eastAsia="Arial,Arial,Times New Roman" w:cs="Arial"/>
          <w:sz w:val="20"/>
          <w:szCs w:val="20"/>
          <w:lang w:eastAsia="lt-LT"/>
        </w:rPr>
        <w:t xml:space="preserve">išsidėstęs viename pastate, turėtų sudaryti nuo </w:t>
      </w:r>
      <w:r w:rsidR="005B3B13" w:rsidRPr="00CD0C34">
        <w:rPr>
          <w:rFonts w:eastAsia="Arial,Arial,Times New Roman" w:cs="Arial"/>
          <w:sz w:val="20"/>
          <w:szCs w:val="20"/>
          <w:lang w:eastAsia="lt-LT"/>
        </w:rPr>
        <w:t xml:space="preserve">2 </w:t>
      </w:r>
      <w:r w:rsidR="00D251ED">
        <w:rPr>
          <w:rFonts w:eastAsia="Arial,Arial,Times New Roman" w:cs="Arial"/>
          <w:sz w:val="20"/>
          <w:szCs w:val="20"/>
          <w:lang w:eastAsia="lt-LT"/>
        </w:rPr>
        <w:t>300</w:t>
      </w:r>
      <w:r w:rsidR="5BBBB5D3" w:rsidRPr="00CD0C34">
        <w:rPr>
          <w:rFonts w:eastAsia="Arial,Arial,Times New Roman" w:cs="Arial"/>
          <w:sz w:val="20"/>
          <w:szCs w:val="20"/>
          <w:lang w:eastAsia="lt-LT"/>
        </w:rPr>
        <w:t xml:space="preserve"> kv. m. iki </w:t>
      </w:r>
      <w:r w:rsidR="005B3B13" w:rsidRPr="00CD0C34">
        <w:rPr>
          <w:rFonts w:eastAsia="Arial,Arial,Times New Roman" w:cs="Arial"/>
          <w:sz w:val="20"/>
          <w:szCs w:val="20"/>
          <w:lang w:eastAsia="lt-LT"/>
        </w:rPr>
        <w:t>2</w:t>
      </w:r>
      <w:r w:rsidR="5BBBB5D3" w:rsidRPr="00CD0C34">
        <w:rPr>
          <w:rFonts w:eastAsia="Arial,Arial,Times New Roman" w:cs="Arial"/>
          <w:sz w:val="20"/>
          <w:szCs w:val="20"/>
          <w:lang w:eastAsia="lt-LT"/>
        </w:rPr>
        <w:t> </w:t>
      </w:r>
      <w:r w:rsidR="00FA6430">
        <w:rPr>
          <w:rFonts w:eastAsia="Arial,Arial,Times New Roman" w:cs="Arial"/>
          <w:sz w:val="20"/>
          <w:szCs w:val="20"/>
          <w:lang w:eastAsia="lt-LT"/>
        </w:rPr>
        <w:t>5</w:t>
      </w:r>
      <w:r w:rsidR="00D47355">
        <w:rPr>
          <w:rFonts w:eastAsia="Arial,Arial,Times New Roman" w:cs="Arial"/>
          <w:sz w:val="20"/>
          <w:szCs w:val="20"/>
          <w:lang w:eastAsia="lt-LT"/>
        </w:rPr>
        <w:t>4</w:t>
      </w:r>
      <w:r w:rsidR="005B3B13" w:rsidRPr="00CD0C34">
        <w:rPr>
          <w:rFonts w:eastAsia="Arial,Arial,Times New Roman" w:cs="Arial"/>
          <w:sz w:val="20"/>
          <w:szCs w:val="20"/>
          <w:lang w:eastAsia="lt-LT"/>
        </w:rPr>
        <w:t>0</w:t>
      </w:r>
      <w:r w:rsidR="5BBBB5D3" w:rsidRPr="00CD0C34">
        <w:rPr>
          <w:rFonts w:eastAsia="Arial,Arial,Times New Roman" w:cs="Arial"/>
          <w:sz w:val="20"/>
          <w:szCs w:val="20"/>
          <w:lang w:eastAsia="lt-LT"/>
        </w:rPr>
        <w:t xml:space="preserve"> kv. m., priklausomai nuo </w:t>
      </w:r>
      <w:r w:rsidR="001F7BF3" w:rsidRPr="00CD0C34">
        <w:rPr>
          <w:rFonts w:eastAsia="Arial,Arial,Times New Roman" w:cs="Arial"/>
          <w:sz w:val="20"/>
          <w:szCs w:val="20"/>
          <w:lang w:eastAsia="lt-LT"/>
        </w:rPr>
        <w:t>Nuomo</w:t>
      </w:r>
      <w:r w:rsidR="00EE3396" w:rsidRPr="00CD0C34">
        <w:rPr>
          <w:rFonts w:eastAsia="Arial,Arial,Times New Roman" w:cs="Arial"/>
          <w:sz w:val="20"/>
          <w:szCs w:val="20"/>
          <w:lang w:eastAsia="lt-LT"/>
        </w:rPr>
        <w:t>tojo</w:t>
      </w:r>
      <w:r w:rsidR="5BBBB5D3" w:rsidRPr="00CD0C34">
        <w:rPr>
          <w:rFonts w:eastAsia="Arial,Arial,Times New Roman" w:cs="Arial"/>
          <w:sz w:val="20"/>
          <w:szCs w:val="20"/>
          <w:lang w:eastAsia="lt-LT"/>
        </w:rPr>
        <w:t xml:space="preserve"> pasiūlyto Biuro ploto išplanavimo. </w:t>
      </w:r>
      <w:r w:rsidR="00EE3396" w:rsidRPr="00CD0C34">
        <w:rPr>
          <w:rFonts w:eastAsia="Arial,Arial,Times New Roman" w:cs="Arial"/>
          <w:sz w:val="20"/>
          <w:szCs w:val="20"/>
          <w:lang w:eastAsia="lt-LT"/>
        </w:rPr>
        <w:t xml:space="preserve">Nuomininko </w:t>
      </w:r>
      <w:r w:rsidR="5BBBB5D3" w:rsidRPr="00CD0C34">
        <w:rPr>
          <w:rFonts w:eastAsia="Arial,Arial,Times New Roman" w:cs="Arial"/>
          <w:sz w:val="20"/>
          <w:szCs w:val="20"/>
          <w:lang w:eastAsia="lt-LT"/>
        </w:rPr>
        <w:t>užimamos Biuro patalpos turi būti išsidėsčiusios nuosekliai (pvz., 1–6</w:t>
      </w:r>
      <w:r w:rsidR="5BBBB5D3" w:rsidRPr="00CD0C34">
        <w:rPr>
          <w:rFonts w:eastAsia="Arial,Arial,Times New Roman" w:cs="Arial"/>
          <w:color w:val="FF0000"/>
          <w:sz w:val="20"/>
          <w:szCs w:val="20"/>
          <w:lang w:eastAsia="lt-LT"/>
        </w:rPr>
        <w:t xml:space="preserve"> </w:t>
      </w:r>
      <w:r w:rsidR="5BBBB5D3" w:rsidRPr="00CD0C34">
        <w:rPr>
          <w:rFonts w:eastAsia="Arial,Arial,Times New Roman" w:cs="Arial"/>
          <w:sz w:val="20"/>
          <w:szCs w:val="20"/>
          <w:lang w:eastAsia="lt-LT"/>
        </w:rPr>
        <w:t xml:space="preserve">aukštai ar atskiroje pastato dalyje). </w:t>
      </w:r>
      <w:r w:rsidR="00F91B4A" w:rsidRPr="00CD0C34">
        <w:rPr>
          <w:rFonts w:eastAsia="Arial,Arial,Times New Roman" w:cs="Arial"/>
          <w:sz w:val="20"/>
          <w:szCs w:val="20"/>
          <w:lang w:eastAsia="lt-LT"/>
        </w:rPr>
        <w:t>Pr</w:t>
      </w:r>
      <w:r w:rsidR="008E0ACE" w:rsidRPr="00CD0C34">
        <w:rPr>
          <w:rFonts w:eastAsia="Arial,Arial,Times New Roman" w:cs="Arial"/>
          <w:sz w:val="20"/>
          <w:szCs w:val="20"/>
          <w:lang w:eastAsia="lt-LT"/>
        </w:rPr>
        <w:t>iedas Nr. 1.1</w:t>
      </w:r>
      <w:r w:rsidR="00EA0BC6" w:rsidRPr="00CD0C34">
        <w:rPr>
          <w:rFonts w:eastAsia="Arial,Arial,Times New Roman" w:cs="Arial"/>
          <w:sz w:val="20"/>
          <w:szCs w:val="20"/>
          <w:lang w:eastAsia="lt-LT"/>
        </w:rPr>
        <w:t>.</w:t>
      </w:r>
    </w:p>
    <w:p w14:paraId="01CC7903" w14:textId="598BA86E" w:rsidR="000F7A20" w:rsidRPr="00CD0C34" w:rsidRDefault="00AA6378" w:rsidP="000F7A20">
      <w:pPr>
        <w:pStyle w:val="ListParagraph"/>
        <w:numPr>
          <w:ilvl w:val="2"/>
          <w:numId w:val="4"/>
        </w:numPr>
        <w:spacing w:before="60" w:after="60"/>
        <w:jc w:val="both"/>
        <w:rPr>
          <w:rFonts w:eastAsia="Arial,Arial,Times New Roman" w:cs="Arial"/>
          <w:sz w:val="20"/>
          <w:szCs w:val="20"/>
          <w:lang w:eastAsia="lt-LT"/>
        </w:rPr>
      </w:pPr>
      <w:r w:rsidRPr="00CD0C34">
        <w:rPr>
          <w:rFonts w:eastAsia="Arial,Arial,Times New Roman" w:cs="Arial"/>
          <w:sz w:val="20"/>
          <w:szCs w:val="20"/>
          <w:lang w:eastAsia="lt-LT"/>
        </w:rPr>
        <w:t xml:space="preserve">Bendras </w:t>
      </w:r>
      <w:r w:rsidRPr="00B42933">
        <w:rPr>
          <w:rFonts w:eastAsia="Arial,Arial,Times New Roman" w:cs="Arial"/>
          <w:b/>
          <w:bCs/>
          <w:sz w:val="20"/>
          <w:szCs w:val="20"/>
          <w:lang w:eastAsia="lt-LT"/>
        </w:rPr>
        <w:t xml:space="preserve">Medžiagų </w:t>
      </w:r>
      <w:r w:rsidR="005C1C5E" w:rsidRPr="00B42933">
        <w:rPr>
          <w:rFonts w:eastAsia="Arial,Arial,Times New Roman" w:cs="Arial"/>
          <w:b/>
          <w:bCs/>
          <w:sz w:val="20"/>
          <w:szCs w:val="20"/>
          <w:lang w:eastAsia="lt-LT"/>
        </w:rPr>
        <w:t>s</w:t>
      </w:r>
      <w:r w:rsidR="005C1C5E">
        <w:rPr>
          <w:rFonts w:eastAsia="Arial,Arial,Times New Roman" w:cs="Arial"/>
          <w:b/>
          <w:bCs/>
          <w:sz w:val="20"/>
          <w:szCs w:val="20"/>
          <w:lang w:eastAsia="lt-LT"/>
        </w:rPr>
        <w:t>andėliavimo</w:t>
      </w:r>
      <w:r w:rsidRPr="00B42933">
        <w:rPr>
          <w:rFonts w:eastAsia="Arial,Arial,Times New Roman" w:cs="Arial"/>
          <w:b/>
          <w:bCs/>
          <w:sz w:val="20"/>
          <w:szCs w:val="20"/>
          <w:lang w:eastAsia="lt-LT"/>
        </w:rPr>
        <w:t xml:space="preserve"> aikštelių</w:t>
      </w:r>
      <w:r w:rsidRPr="00CD0C34">
        <w:rPr>
          <w:rFonts w:eastAsia="Arial,Arial,Times New Roman" w:cs="Arial"/>
          <w:sz w:val="20"/>
          <w:szCs w:val="20"/>
          <w:lang w:eastAsia="lt-LT"/>
        </w:rPr>
        <w:t xml:space="preserve"> plotas </w:t>
      </w:r>
      <w:r w:rsidR="00136620" w:rsidRPr="00CD0C34">
        <w:rPr>
          <w:rFonts w:eastAsia="Arial,Arial,Times New Roman" w:cs="Arial"/>
          <w:sz w:val="20"/>
          <w:szCs w:val="20"/>
          <w:lang w:eastAsia="lt-LT"/>
        </w:rPr>
        <w:t xml:space="preserve">turėtų sudaryti </w:t>
      </w:r>
      <w:r w:rsidR="008A7648">
        <w:rPr>
          <w:rFonts w:eastAsia="Arial,Arial,Times New Roman" w:cs="Arial"/>
          <w:sz w:val="20"/>
          <w:szCs w:val="20"/>
          <w:lang w:eastAsia="lt-LT"/>
        </w:rPr>
        <w:t>170</w:t>
      </w:r>
      <w:r w:rsidR="00136620" w:rsidRPr="00CD0C34">
        <w:rPr>
          <w:rFonts w:eastAsia="Arial,Arial,Times New Roman" w:cs="Arial"/>
          <w:sz w:val="20"/>
          <w:szCs w:val="20"/>
          <w:lang w:eastAsia="lt-LT"/>
        </w:rPr>
        <w:t xml:space="preserve"> kv.</w:t>
      </w:r>
      <w:r w:rsidR="00CD0C34">
        <w:rPr>
          <w:rFonts w:eastAsia="Arial,Arial,Times New Roman" w:cs="Arial"/>
          <w:sz w:val="20"/>
          <w:szCs w:val="20"/>
          <w:lang w:eastAsia="lt-LT"/>
        </w:rPr>
        <w:t xml:space="preserve"> </w:t>
      </w:r>
      <w:r w:rsidR="00136620" w:rsidRPr="00CD0C34">
        <w:rPr>
          <w:rFonts w:eastAsia="Arial,Arial,Times New Roman" w:cs="Arial"/>
          <w:sz w:val="20"/>
          <w:szCs w:val="20"/>
          <w:lang w:eastAsia="lt-LT"/>
        </w:rPr>
        <w:t>m.</w:t>
      </w:r>
      <w:r w:rsidR="002471AF">
        <w:rPr>
          <w:rFonts w:eastAsia="Arial,Arial,Times New Roman" w:cs="Arial"/>
          <w:sz w:val="20"/>
          <w:szCs w:val="20"/>
          <w:lang w:eastAsia="lt-LT"/>
        </w:rPr>
        <w:t xml:space="preserve"> </w:t>
      </w:r>
      <w:r w:rsidR="002471AF" w:rsidRPr="00CD0C34">
        <w:rPr>
          <w:rFonts w:eastAsia="Arial,Arial,Times New Roman" w:cs="Arial"/>
          <w:sz w:val="20"/>
          <w:szCs w:val="20"/>
          <w:lang w:eastAsia="lt-LT"/>
        </w:rPr>
        <w:t>Priedas Nr. 1.1.</w:t>
      </w:r>
    </w:p>
    <w:p w14:paraId="165549AC" w14:textId="74448305" w:rsidR="00136620" w:rsidRDefault="00136620" w:rsidP="691734AF">
      <w:pPr>
        <w:pStyle w:val="ListParagraph"/>
        <w:numPr>
          <w:ilvl w:val="2"/>
          <w:numId w:val="4"/>
        </w:numPr>
        <w:spacing w:before="60" w:after="60"/>
        <w:jc w:val="both"/>
        <w:rPr>
          <w:rFonts w:eastAsia="Arial,Arial,Times New Roman" w:cs="Arial"/>
          <w:sz w:val="20"/>
          <w:szCs w:val="20"/>
          <w:lang w:eastAsia="lt-LT"/>
        </w:rPr>
      </w:pPr>
      <w:r w:rsidRPr="691734AF">
        <w:rPr>
          <w:rFonts w:eastAsia="Arial,Arial,Times New Roman" w:cs="Arial"/>
          <w:sz w:val="20"/>
          <w:szCs w:val="20"/>
          <w:lang w:eastAsia="lt-LT"/>
        </w:rPr>
        <w:t xml:space="preserve">Bendras </w:t>
      </w:r>
      <w:r w:rsidRPr="691734AF">
        <w:rPr>
          <w:rFonts w:eastAsia="Arial,Arial,Times New Roman" w:cs="Arial"/>
          <w:b/>
          <w:bCs/>
          <w:sz w:val="20"/>
          <w:szCs w:val="20"/>
          <w:lang w:eastAsia="lt-LT"/>
        </w:rPr>
        <w:t xml:space="preserve">Automobilių parkavimo </w:t>
      </w:r>
      <w:r w:rsidR="003D6F2C" w:rsidRPr="691734AF">
        <w:rPr>
          <w:rFonts w:eastAsia="Arial,Arial,Times New Roman" w:cs="Arial"/>
          <w:b/>
          <w:bCs/>
          <w:sz w:val="20"/>
          <w:szCs w:val="20"/>
          <w:lang w:eastAsia="lt-LT"/>
        </w:rPr>
        <w:t xml:space="preserve">vietų </w:t>
      </w:r>
      <w:r w:rsidR="00CD0C34" w:rsidRPr="691734AF">
        <w:rPr>
          <w:rFonts w:eastAsia="Arial,Arial,Times New Roman" w:cs="Arial"/>
          <w:b/>
          <w:bCs/>
          <w:sz w:val="20"/>
          <w:szCs w:val="20"/>
          <w:lang w:eastAsia="lt-LT"/>
        </w:rPr>
        <w:t>skaičius</w:t>
      </w:r>
      <w:r w:rsidR="00CD0C34" w:rsidRPr="691734AF">
        <w:rPr>
          <w:rFonts w:eastAsia="Arial,Arial,Times New Roman" w:cs="Arial"/>
          <w:sz w:val="20"/>
          <w:szCs w:val="20"/>
          <w:lang w:eastAsia="lt-LT"/>
        </w:rPr>
        <w:t xml:space="preserve"> (įskaitant </w:t>
      </w:r>
      <w:r w:rsidR="00CD0C34" w:rsidRPr="691734AF">
        <w:rPr>
          <w:rFonts w:eastAsia="Arial" w:cs="Arial"/>
          <w:sz w:val="20"/>
          <w:szCs w:val="20"/>
          <w:lang w:eastAsia="lt-LT"/>
        </w:rPr>
        <w:t>Automobilių parkavimo vietas su stogine, Automobilių parkavimo vietas su elektromobilių įkrovimo stotele, Automobilių ir specialios technikos parkavimo aikšteles)</w:t>
      </w:r>
      <w:r w:rsidR="00B42933" w:rsidRPr="691734AF">
        <w:rPr>
          <w:rFonts w:eastAsia="Arial" w:cs="Arial"/>
          <w:sz w:val="20"/>
          <w:szCs w:val="20"/>
          <w:lang w:eastAsia="lt-LT"/>
        </w:rPr>
        <w:t xml:space="preserve"> turėtų būti</w:t>
      </w:r>
      <w:r w:rsidR="5D2AA22C" w:rsidRPr="691734AF">
        <w:rPr>
          <w:rFonts w:eastAsia="Arial" w:cs="Arial"/>
          <w:sz w:val="20"/>
          <w:szCs w:val="20"/>
          <w:lang w:eastAsia="lt-LT"/>
        </w:rPr>
        <w:t xml:space="preserve"> 1</w:t>
      </w:r>
      <w:r w:rsidR="00F83C88">
        <w:rPr>
          <w:rFonts w:eastAsia="Arial" w:cs="Arial"/>
          <w:sz w:val="20"/>
          <w:szCs w:val="20"/>
          <w:lang w:eastAsia="lt-LT"/>
        </w:rPr>
        <w:t>1</w:t>
      </w:r>
      <w:r w:rsidR="004951ED">
        <w:rPr>
          <w:rFonts w:eastAsia="Arial" w:cs="Arial"/>
          <w:sz w:val="20"/>
          <w:szCs w:val="20"/>
          <w:lang w:eastAsia="lt-LT"/>
        </w:rPr>
        <w:t>2</w:t>
      </w:r>
      <w:r w:rsidR="00B42933" w:rsidRPr="691734AF">
        <w:rPr>
          <w:rFonts w:eastAsia="Arial" w:cs="Arial"/>
          <w:sz w:val="20"/>
          <w:szCs w:val="20"/>
          <w:lang w:eastAsia="lt-LT"/>
        </w:rPr>
        <w:t xml:space="preserve"> vnt. </w:t>
      </w:r>
      <w:r w:rsidR="002471AF" w:rsidRPr="00CD0C34">
        <w:rPr>
          <w:rFonts w:eastAsia="Arial,Arial,Times New Roman" w:cs="Arial"/>
          <w:sz w:val="20"/>
          <w:szCs w:val="20"/>
          <w:lang w:eastAsia="lt-LT"/>
        </w:rPr>
        <w:t>Priedas Nr. 1.1.</w:t>
      </w:r>
    </w:p>
    <w:p w14:paraId="583F5114" w14:textId="77777777" w:rsidR="00F72C73" w:rsidRPr="002471AF" w:rsidRDefault="00F72C73" w:rsidP="00F72C73">
      <w:pPr>
        <w:pStyle w:val="ListParagraph"/>
        <w:spacing w:before="60" w:after="60"/>
        <w:ind w:left="1080" w:firstLine="0"/>
        <w:jc w:val="both"/>
        <w:rPr>
          <w:rFonts w:eastAsia="Arial,Arial,Times New Roman" w:cs="Arial"/>
          <w:sz w:val="20"/>
          <w:szCs w:val="20"/>
          <w:lang w:eastAsia="lt-LT"/>
        </w:rPr>
      </w:pPr>
    </w:p>
    <w:p w14:paraId="001D25DA" w14:textId="4EDFAFCC" w:rsidR="00F72C73" w:rsidRPr="001F5448" w:rsidRDefault="001167EB" w:rsidP="003300B3">
      <w:pPr>
        <w:pStyle w:val="ListParagraph"/>
        <w:numPr>
          <w:ilvl w:val="0"/>
          <w:numId w:val="4"/>
        </w:numPr>
        <w:pBdr>
          <w:top w:val="single" w:sz="4" w:space="1" w:color="auto"/>
          <w:bottom w:val="single" w:sz="4" w:space="1" w:color="auto"/>
        </w:pBdr>
        <w:tabs>
          <w:tab w:val="left" w:pos="284"/>
        </w:tabs>
        <w:spacing w:before="60" w:after="60"/>
        <w:ind w:left="0" w:firstLine="0"/>
        <w:contextualSpacing w:val="0"/>
        <w:rPr>
          <w:rFonts w:eastAsia="Arial" w:cs="Arial"/>
          <w:b/>
          <w:bCs/>
          <w:sz w:val="20"/>
          <w:szCs w:val="20"/>
        </w:rPr>
      </w:pPr>
      <w:r w:rsidRPr="00CD0C34">
        <w:rPr>
          <w:rFonts w:eastAsia="Arial" w:cs="Arial"/>
          <w:b/>
          <w:bCs/>
          <w:sz w:val="20"/>
          <w:szCs w:val="20"/>
        </w:rPr>
        <w:t>SUTARTINIŲ ĮSIPAREIGOJIMŲ VYKDYMO VIETA</w:t>
      </w:r>
    </w:p>
    <w:p w14:paraId="5E421FB9" w14:textId="5C2858EB" w:rsidR="008321C1" w:rsidRPr="00CD0C34" w:rsidRDefault="00F6164A" w:rsidP="003300B3">
      <w:pPr>
        <w:pStyle w:val="ListParagraph"/>
        <w:numPr>
          <w:ilvl w:val="1"/>
          <w:numId w:val="4"/>
        </w:numPr>
        <w:tabs>
          <w:tab w:val="left" w:pos="426"/>
        </w:tabs>
        <w:spacing w:before="60" w:after="60"/>
        <w:ind w:left="0" w:firstLine="1"/>
        <w:rPr>
          <w:rFonts w:eastAsia="Arial" w:cs="Arial"/>
          <w:b/>
          <w:sz w:val="20"/>
          <w:szCs w:val="20"/>
        </w:rPr>
      </w:pPr>
      <w:r w:rsidRPr="00CD0C34">
        <w:rPr>
          <w:rFonts w:eastAsia="Arial" w:cs="Arial"/>
          <w:sz w:val="20"/>
          <w:szCs w:val="20"/>
        </w:rPr>
        <w:t>B</w:t>
      </w:r>
      <w:r w:rsidR="1766B54D" w:rsidRPr="00CD0C34">
        <w:rPr>
          <w:rFonts w:eastAsia="Arial" w:cs="Arial"/>
          <w:sz w:val="20"/>
          <w:szCs w:val="20"/>
        </w:rPr>
        <w:t xml:space="preserve">iuro vieta </w:t>
      </w:r>
      <w:r w:rsidR="002214A7" w:rsidRPr="00CD0C34">
        <w:rPr>
          <w:rFonts w:eastAsia="Arial" w:cs="Arial"/>
          <w:sz w:val="20"/>
          <w:szCs w:val="20"/>
        </w:rPr>
        <w:t>Panevėžio</w:t>
      </w:r>
      <w:r w:rsidR="005666E1" w:rsidRPr="00CD0C34">
        <w:rPr>
          <w:rFonts w:eastAsia="Arial" w:cs="Arial"/>
          <w:sz w:val="20"/>
          <w:szCs w:val="20"/>
        </w:rPr>
        <w:t xml:space="preserve"> </w:t>
      </w:r>
      <w:r w:rsidR="00947B9D" w:rsidRPr="00CD0C34">
        <w:rPr>
          <w:rFonts w:eastAsia="Arial" w:cs="Arial"/>
          <w:sz w:val="20"/>
          <w:szCs w:val="20"/>
        </w:rPr>
        <w:t>mieste</w:t>
      </w:r>
      <w:r w:rsidR="59F32F74" w:rsidRPr="00CD0C34">
        <w:rPr>
          <w:rFonts w:eastAsia="Arial" w:cs="Arial"/>
          <w:sz w:val="20"/>
          <w:szCs w:val="20"/>
        </w:rPr>
        <w:t>. Bendrovė vykdydama funkcijas aptarnaus nutolusius nuo pagrindinio biuro taškus</w:t>
      </w:r>
      <w:r w:rsidR="560B9A7E" w:rsidRPr="00CD0C34">
        <w:rPr>
          <w:rFonts w:eastAsia="Arial" w:cs="Arial"/>
          <w:sz w:val="20"/>
          <w:szCs w:val="20"/>
        </w:rPr>
        <w:t>, kurie yra šiuose miestuose:</w:t>
      </w:r>
      <w:r w:rsidR="00FF091D" w:rsidRPr="00CD0C34">
        <w:rPr>
          <w:rFonts w:eastAsia="Arial" w:cs="Arial"/>
          <w:sz w:val="20"/>
          <w:szCs w:val="20"/>
        </w:rPr>
        <w:t xml:space="preserve"> </w:t>
      </w:r>
      <w:r w:rsidR="008A13AD" w:rsidRPr="00CD0C34">
        <w:rPr>
          <w:rFonts w:eastAsia="Arial" w:cs="Arial"/>
          <w:sz w:val="20"/>
          <w:szCs w:val="20"/>
        </w:rPr>
        <w:t xml:space="preserve">Biržai, </w:t>
      </w:r>
      <w:r w:rsidR="00B87C29" w:rsidRPr="00CD0C34">
        <w:rPr>
          <w:rFonts w:eastAsia="Arial" w:cs="Arial"/>
          <w:sz w:val="20"/>
          <w:szCs w:val="20"/>
        </w:rPr>
        <w:t xml:space="preserve">Pasvalys, Kėdainiai, </w:t>
      </w:r>
      <w:r w:rsidR="00C76F3E" w:rsidRPr="00CD0C34">
        <w:rPr>
          <w:rFonts w:eastAsia="Arial" w:cs="Arial"/>
          <w:sz w:val="20"/>
          <w:szCs w:val="20"/>
        </w:rPr>
        <w:t>Anykščiai,</w:t>
      </w:r>
      <w:r w:rsidR="00B417A3" w:rsidRPr="00CD0C34">
        <w:rPr>
          <w:rFonts w:eastAsia="Arial" w:cs="Arial"/>
          <w:sz w:val="20"/>
          <w:szCs w:val="20"/>
        </w:rPr>
        <w:t xml:space="preserve"> </w:t>
      </w:r>
      <w:r w:rsidR="00AD7513" w:rsidRPr="00CD0C34">
        <w:rPr>
          <w:rFonts w:eastAsia="Arial" w:cs="Arial"/>
          <w:sz w:val="20"/>
          <w:szCs w:val="20"/>
        </w:rPr>
        <w:t>Ukmergė.</w:t>
      </w:r>
      <w:r w:rsidR="00AD7513" w:rsidRPr="00CD0C34" w:rsidDel="00AD7513">
        <w:rPr>
          <w:rFonts w:eastAsia="Arial" w:cs="Arial"/>
          <w:sz w:val="20"/>
          <w:szCs w:val="20"/>
        </w:rPr>
        <w:t xml:space="preserve"> </w:t>
      </w:r>
    </w:p>
    <w:p w14:paraId="51DFA60A" w14:textId="77777777" w:rsidR="00D106F9" w:rsidRPr="00CD0C34" w:rsidRDefault="00D106F9" w:rsidP="00BF160D">
      <w:pPr>
        <w:pStyle w:val="ListParagraph"/>
        <w:pBdr>
          <w:bottom w:val="single" w:sz="4" w:space="1" w:color="auto"/>
        </w:pBdr>
        <w:tabs>
          <w:tab w:val="left" w:pos="284"/>
        </w:tabs>
        <w:spacing w:before="60" w:after="60"/>
        <w:ind w:left="0" w:firstLine="0"/>
        <w:rPr>
          <w:rFonts w:eastAsia="Arial" w:cs="Arial"/>
          <w:b/>
          <w:bCs/>
          <w:sz w:val="20"/>
          <w:szCs w:val="20"/>
        </w:rPr>
      </w:pPr>
    </w:p>
    <w:p w14:paraId="017D0DAE" w14:textId="0CD54FAF" w:rsidR="001167EB" w:rsidRPr="00CD0C34" w:rsidRDefault="001167EB" w:rsidP="00FA0C74">
      <w:pPr>
        <w:pStyle w:val="ListParagraph"/>
        <w:numPr>
          <w:ilvl w:val="0"/>
          <w:numId w:val="4"/>
        </w:numPr>
        <w:pBdr>
          <w:bottom w:val="single" w:sz="8" w:space="1" w:color="auto"/>
        </w:pBdr>
        <w:tabs>
          <w:tab w:val="left" w:pos="284"/>
        </w:tabs>
        <w:spacing w:before="60" w:after="60"/>
        <w:ind w:left="0" w:firstLine="0"/>
        <w:contextualSpacing w:val="0"/>
        <w:rPr>
          <w:rFonts w:eastAsia="Arial" w:cs="Arial"/>
          <w:b/>
          <w:bCs/>
          <w:sz w:val="20"/>
          <w:szCs w:val="20"/>
        </w:rPr>
      </w:pPr>
      <w:r w:rsidRPr="00CD0C34">
        <w:rPr>
          <w:rFonts w:eastAsia="Arial" w:cs="Arial"/>
          <w:b/>
          <w:bCs/>
          <w:sz w:val="20"/>
          <w:szCs w:val="20"/>
        </w:rPr>
        <w:t>REIKALAVIMAI PIRKIMO OBJEKTUI</w:t>
      </w:r>
    </w:p>
    <w:p w14:paraId="058F8A37" w14:textId="10C6246A" w:rsidR="001167EB" w:rsidRPr="003300B3" w:rsidRDefault="001167EB" w:rsidP="003300B3">
      <w:pPr>
        <w:pStyle w:val="ListParagraph"/>
        <w:numPr>
          <w:ilvl w:val="1"/>
          <w:numId w:val="4"/>
        </w:numPr>
        <w:tabs>
          <w:tab w:val="left" w:pos="426"/>
          <w:tab w:val="left" w:pos="567"/>
        </w:tabs>
        <w:spacing w:before="60" w:after="60"/>
        <w:ind w:left="0" w:firstLine="0"/>
        <w:contextualSpacing w:val="0"/>
        <w:rPr>
          <w:rFonts w:eastAsia="Arial" w:cs="Arial"/>
          <w:sz w:val="20"/>
          <w:szCs w:val="20"/>
        </w:rPr>
      </w:pPr>
      <w:r w:rsidRPr="003300B3">
        <w:rPr>
          <w:rStyle w:val="normaltextrun"/>
          <w:rFonts w:eastAsia="Arial" w:cs="Arial"/>
          <w:color w:val="000000"/>
          <w:sz w:val="20"/>
          <w:szCs w:val="20"/>
          <w:shd w:val="clear" w:color="auto" w:fill="FFFFFF"/>
        </w:rPr>
        <w:t>Pirkimo</w:t>
      </w:r>
      <w:r w:rsidRPr="003300B3">
        <w:rPr>
          <w:rFonts w:eastAsia="Arial" w:cs="Arial"/>
          <w:sz w:val="20"/>
          <w:szCs w:val="20"/>
        </w:rPr>
        <w:t xml:space="preserve"> objekto aprašymas</w:t>
      </w:r>
      <w:r w:rsidR="003300B3">
        <w:rPr>
          <w:rFonts w:eastAsia="Arial" w:cs="Arial"/>
          <w:sz w:val="20"/>
          <w:szCs w:val="20"/>
        </w:rPr>
        <w:t>:</w:t>
      </w:r>
    </w:p>
    <w:p w14:paraId="723511C6" w14:textId="2CBCDF6E" w:rsidR="001167EB" w:rsidRPr="00CD0C34" w:rsidRDefault="001167EB" w:rsidP="00D67D04">
      <w:pPr>
        <w:pStyle w:val="ListParagraph"/>
        <w:numPr>
          <w:ilvl w:val="2"/>
          <w:numId w:val="4"/>
        </w:numPr>
        <w:tabs>
          <w:tab w:val="left" w:pos="567"/>
        </w:tabs>
        <w:spacing w:before="60" w:after="60"/>
        <w:ind w:left="0" w:firstLine="0"/>
        <w:jc w:val="both"/>
        <w:rPr>
          <w:rFonts w:eastAsia="Arial" w:cs="Arial"/>
          <w:sz w:val="20"/>
          <w:szCs w:val="20"/>
        </w:rPr>
      </w:pPr>
      <w:r w:rsidRPr="00CD0C34">
        <w:rPr>
          <w:rFonts w:eastAsia="Arial" w:cs="Arial"/>
          <w:sz w:val="20"/>
          <w:szCs w:val="20"/>
        </w:rPr>
        <w:t xml:space="preserve">Pastatas, kuriame yra siūlomos Biuro patalpos, turi būti patogiai pasiekiamas tiek viešuoju, tiek privačiu transportu, aplinkinė infrastruktūra turi užtikrinti kasdienius </w:t>
      </w:r>
      <w:r w:rsidR="0053007B" w:rsidRPr="00CD0C34">
        <w:rPr>
          <w:rFonts w:eastAsia="Arial" w:cs="Arial"/>
          <w:sz w:val="20"/>
          <w:szCs w:val="20"/>
        </w:rPr>
        <w:t xml:space="preserve">Nuomininko </w:t>
      </w:r>
      <w:r w:rsidRPr="00CD0C34">
        <w:rPr>
          <w:rFonts w:eastAsia="Arial" w:cs="Arial"/>
          <w:sz w:val="20"/>
          <w:szCs w:val="20"/>
        </w:rPr>
        <w:t>darbuotojų poreikius</w:t>
      </w:r>
      <w:r w:rsidR="00137138" w:rsidRPr="00CD0C34">
        <w:rPr>
          <w:rFonts w:eastAsia="Arial" w:cs="Arial"/>
          <w:sz w:val="20"/>
          <w:szCs w:val="20"/>
        </w:rPr>
        <w:t>.</w:t>
      </w:r>
      <w:r w:rsidRPr="00CD0C34">
        <w:rPr>
          <w:rFonts w:eastAsia="Arial" w:cs="Arial"/>
          <w:sz w:val="20"/>
          <w:szCs w:val="20"/>
        </w:rPr>
        <w:t xml:space="preserve"> Biur</w:t>
      </w:r>
      <w:r w:rsidR="00137138" w:rsidRPr="00CD0C34">
        <w:rPr>
          <w:rFonts w:eastAsia="Arial" w:cs="Arial"/>
          <w:sz w:val="20"/>
          <w:szCs w:val="20"/>
        </w:rPr>
        <w:t>o koncepcija ir sprendiniai turės</w:t>
      </w:r>
      <w:r w:rsidRPr="00CD0C34">
        <w:rPr>
          <w:rFonts w:eastAsia="Arial" w:cs="Arial"/>
          <w:sz w:val="20"/>
          <w:szCs w:val="20"/>
        </w:rPr>
        <w:t xml:space="preserve"> atspindėti </w:t>
      </w:r>
      <w:r w:rsidR="0053007B" w:rsidRPr="00CD0C34">
        <w:rPr>
          <w:rFonts w:eastAsia="Arial" w:cs="Arial"/>
          <w:sz w:val="20"/>
          <w:szCs w:val="20"/>
        </w:rPr>
        <w:t xml:space="preserve">Nuomininko </w:t>
      </w:r>
      <w:r w:rsidR="000265B5" w:rsidRPr="00CD0C34">
        <w:rPr>
          <w:rFonts w:eastAsia="Arial" w:cs="Arial"/>
          <w:sz w:val="20"/>
          <w:szCs w:val="20"/>
        </w:rPr>
        <w:t xml:space="preserve">reikalavimus: </w:t>
      </w:r>
      <w:r w:rsidR="00613A97" w:rsidRPr="00CD0C34">
        <w:rPr>
          <w:rFonts w:eastAsia="Arial" w:cs="Arial"/>
          <w:b/>
          <w:bCs/>
          <w:sz w:val="20"/>
          <w:szCs w:val="20"/>
        </w:rPr>
        <w:t>atitikties teisės aktams principas</w:t>
      </w:r>
      <w:r w:rsidR="00613A97" w:rsidRPr="00CD0C34">
        <w:rPr>
          <w:rFonts w:eastAsia="Arial" w:cs="Arial"/>
          <w:sz w:val="20"/>
          <w:szCs w:val="20"/>
        </w:rPr>
        <w:t xml:space="preserve"> reiškia, kad darbo sąlygos privalo atitikti Lietuvos Respublikos teisės aktų nustatytas normas, kurios bendrąja ir </w:t>
      </w:r>
      <w:r w:rsidR="00FB585A" w:rsidRPr="00CD0C34">
        <w:rPr>
          <w:rFonts w:eastAsia="Arial" w:cs="Arial"/>
          <w:sz w:val="20"/>
          <w:szCs w:val="20"/>
        </w:rPr>
        <w:t xml:space="preserve">specifine prasme </w:t>
      </w:r>
      <w:r w:rsidR="00613A97" w:rsidRPr="00CD0C34">
        <w:rPr>
          <w:rFonts w:eastAsia="Arial" w:cs="Arial"/>
          <w:sz w:val="20"/>
          <w:szCs w:val="20"/>
        </w:rPr>
        <w:t>apibrėžia tinkamas darbui sąlygas. Šis principas taip pat reiškia, kad įrengdama</w:t>
      </w:r>
      <w:r w:rsidR="005468D7" w:rsidRPr="00CD0C34">
        <w:rPr>
          <w:rFonts w:eastAsia="Arial" w:cs="Arial"/>
          <w:sz w:val="20"/>
          <w:szCs w:val="20"/>
        </w:rPr>
        <w:t>s</w:t>
      </w:r>
      <w:r w:rsidR="00613A97" w:rsidRPr="00CD0C34">
        <w:rPr>
          <w:rFonts w:eastAsia="Arial" w:cs="Arial"/>
          <w:sz w:val="20"/>
          <w:szCs w:val="20"/>
        </w:rPr>
        <w:t xml:space="preserve"> darbo vietas </w:t>
      </w:r>
      <w:r w:rsidR="005468D7" w:rsidRPr="00CD0C34">
        <w:rPr>
          <w:rFonts w:eastAsia="Arial" w:cs="Arial"/>
          <w:sz w:val="20"/>
          <w:szCs w:val="20"/>
        </w:rPr>
        <w:t xml:space="preserve">Nuomininkas </w:t>
      </w:r>
      <w:r w:rsidR="00613A97" w:rsidRPr="00CD0C34">
        <w:rPr>
          <w:rFonts w:eastAsia="Arial" w:cs="Arial"/>
          <w:sz w:val="20"/>
          <w:szCs w:val="20"/>
        </w:rPr>
        <w:t xml:space="preserve">gali riboti patogumo pasirinkimą, jeigu vienokio ar kitokio patogumo elemento pasirinkimas pažeistų teisės aktų reikalavimus (pavyzdžiui, riboti patogumo pasirinkimą istorinio tipo ir kultūros paveldo pastatuose arba riboti baldų išdėstymo galimybes, jei jų </w:t>
      </w:r>
      <w:proofErr w:type="spellStart"/>
      <w:r w:rsidR="00613A97" w:rsidRPr="00CD0C34">
        <w:rPr>
          <w:rFonts w:eastAsia="Arial" w:cs="Arial"/>
          <w:sz w:val="20"/>
          <w:szCs w:val="20"/>
        </w:rPr>
        <w:t>neribojimas</w:t>
      </w:r>
      <w:proofErr w:type="spellEnd"/>
      <w:r w:rsidR="00613A97" w:rsidRPr="00CD0C34">
        <w:rPr>
          <w:rFonts w:eastAsia="Arial" w:cs="Arial"/>
          <w:sz w:val="20"/>
          <w:szCs w:val="20"/>
        </w:rPr>
        <w:t xml:space="preserve"> sukeltų grėsmę darbuotojų saugai ar sveikatai); </w:t>
      </w:r>
      <w:r w:rsidR="00920358" w:rsidRPr="00CD0C34">
        <w:rPr>
          <w:rFonts w:eastAsia="Arial" w:cs="Arial"/>
          <w:b/>
          <w:bCs/>
          <w:sz w:val="20"/>
          <w:szCs w:val="20"/>
        </w:rPr>
        <w:t>patogumo principas</w:t>
      </w:r>
      <w:r w:rsidR="00920358" w:rsidRPr="00CD0C34">
        <w:rPr>
          <w:rFonts w:eastAsia="Arial" w:cs="Arial"/>
          <w:sz w:val="20"/>
          <w:szCs w:val="20"/>
        </w:rPr>
        <w:t xml:space="preserve"> reiškia, kad darbo vietų sąlygos turi būti „geresnės, nei vidutinės“, tačiau negali būti „geriausios įmanomos“, nes pastarojo tipo sprendimai viešajame sektoriuje dažnai sunkiai pagrindžiami racionalumo principo atžvilgiu. Patogumo principas taip pat reiškia, kad darbo sąlygos turi būti pritaikomos specifiniams darbuotojo poreikiams arba specifiškai atliekamam darbui, tačiau vadovaujantis racionalumo principu toks sąlygų individualizavimas neturi būti perteklinis; </w:t>
      </w:r>
      <w:r w:rsidR="008861AF" w:rsidRPr="00CD0C34">
        <w:rPr>
          <w:rFonts w:eastAsia="Arial" w:cs="Arial"/>
          <w:b/>
          <w:bCs/>
          <w:sz w:val="20"/>
          <w:szCs w:val="20"/>
        </w:rPr>
        <w:t>racionalumo principas</w:t>
      </w:r>
      <w:r w:rsidR="008861AF" w:rsidRPr="00CD0C34">
        <w:rPr>
          <w:rFonts w:eastAsia="Arial" w:cs="Arial"/>
          <w:sz w:val="20"/>
          <w:szCs w:val="20"/>
        </w:rPr>
        <w:t xml:space="preserve"> reiškia, kad Bendrovė kiek įmanoma siekia bendros stilistikos ir standartizuotų darbo patalpų ir darbo vietų įrengimo, nes tai leidžia įvykdyti didesnių apimčių </w:t>
      </w:r>
      <w:r w:rsidR="223F0060" w:rsidRPr="00CD0C34">
        <w:rPr>
          <w:rFonts w:eastAsia="Arial" w:cs="Arial"/>
          <w:sz w:val="20"/>
          <w:szCs w:val="20"/>
        </w:rPr>
        <w:t xml:space="preserve">biuro </w:t>
      </w:r>
      <w:r w:rsidR="6E662B34" w:rsidRPr="00CD0C34">
        <w:rPr>
          <w:rFonts w:eastAsia="Arial" w:cs="Arial"/>
          <w:sz w:val="20"/>
          <w:szCs w:val="20"/>
        </w:rPr>
        <w:t>baldų</w:t>
      </w:r>
      <w:r w:rsidR="66819F80" w:rsidRPr="00CD0C34">
        <w:rPr>
          <w:rFonts w:eastAsia="Arial" w:cs="Arial"/>
          <w:sz w:val="20"/>
          <w:szCs w:val="20"/>
        </w:rPr>
        <w:t xml:space="preserve"> ir</w:t>
      </w:r>
      <w:r w:rsidR="6E662B34" w:rsidRPr="00CD0C34">
        <w:rPr>
          <w:rFonts w:eastAsia="Arial" w:cs="Arial"/>
          <w:sz w:val="20"/>
          <w:szCs w:val="20"/>
        </w:rPr>
        <w:t xml:space="preserve"> įrangos </w:t>
      </w:r>
      <w:r w:rsidR="008861AF" w:rsidRPr="00CD0C34">
        <w:rPr>
          <w:rFonts w:eastAsia="Arial" w:cs="Arial"/>
          <w:sz w:val="20"/>
          <w:szCs w:val="20"/>
        </w:rPr>
        <w:t xml:space="preserve">pirkimus, taip pasiekiant kainos nuolaidų. Racionalumo principas taip pat reiškia, kad kurdama patogias darbo sąlygas Bendrovė atsižvelgia į tinkamiausią laikotarpį joms sukurti (pavyzdžiui, derina remonto atlikimo ir remontuojamų patalpų baldų pakeitimo darbus); </w:t>
      </w:r>
      <w:r w:rsidR="00ED4E7C" w:rsidRPr="00CD0C34">
        <w:rPr>
          <w:rFonts w:eastAsia="Arial" w:cs="Arial"/>
          <w:b/>
          <w:bCs/>
          <w:sz w:val="20"/>
          <w:szCs w:val="20"/>
        </w:rPr>
        <w:t>skaidrumo principas</w:t>
      </w:r>
      <w:r w:rsidR="00ED4E7C" w:rsidRPr="00CD0C34">
        <w:rPr>
          <w:rFonts w:eastAsia="Arial" w:cs="Arial"/>
          <w:sz w:val="20"/>
          <w:szCs w:val="20"/>
        </w:rPr>
        <w:t xml:space="preserve"> reiškia, kad Bendrovės sprendimai dėl darbuotojų darbo sąlygų ir tų sąlygų parinkimo gali būti paskelbti viešai.</w:t>
      </w:r>
    </w:p>
    <w:p w14:paraId="24DF4507" w14:textId="77777777" w:rsidR="00BF160D" w:rsidRPr="00CD0C34" w:rsidRDefault="00BF160D" w:rsidP="00BF160D">
      <w:pPr>
        <w:pStyle w:val="ListParagraph"/>
        <w:tabs>
          <w:tab w:val="left" w:pos="567"/>
        </w:tabs>
        <w:spacing w:before="60" w:after="60"/>
        <w:ind w:left="0" w:firstLine="0"/>
        <w:jc w:val="both"/>
        <w:rPr>
          <w:rFonts w:eastAsia="Arial" w:cs="Arial"/>
          <w:sz w:val="20"/>
          <w:szCs w:val="20"/>
        </w:rPr>
      </w:pPr>
    </w:p>
    <w:p w14:paraId="76BA1A65" w14:textId="24DBBCCC" w:rsidR="00137138" w:rsidRPr="00CD0C34" w:rsidRDefault="00137138" w:rsidP="00FA0C74">
      <w:pPr>
        <w:pStyle w:val="ListParagraph"/>
        <w:numPr>
          <w:ilvl w:val="0"/>
          <w:numId w:val="5"/>
        </w:numPr>
        <w:pBdr>
          <w:top w:val="single" w:sz="4" w:space="1" w:color="auto"/>
          <w:bottom w:val="single" w:sz="4" w:space="1" w:color="auto"/>
        </w:pBdr>
        <w:tabs>
          <w:tab w:val="left" w:pos="66"/>
          <w:tab w:val="left" w:pos="426"/>
        </w:tabs>
        <w:spacing w:before="60" w:after="60"/>
        <w:ind w:left="426" w:hanging="426"/>
        <w:jc w:val="both"/>
        <w:rPr>
          <w:rStyle w:val="Laukeliai"/>
          <w:rFonts w:eastAsia="Arial" w:cs="Arial"/>
          <w:b/>
          <w:bCs/>
          <w:szCs w:val="20"/>
        </w:rPr>
      </w:pPr>
      <w:r w:rsidRPr="00CD0C34">
        <w:rPr>
          <w:rStyle w:val="Laukeliai"/>
          <w:rFonts w:eastAsia="Arial" w:cs="Arial"/>
          <w:b/>
          <w:bCs/>
          <w:szCs w:val="20"/>
        </w:rPr>
        <w:t xml:space="preserve">SUTARTINIŲ ĮSIPAREIGJIMŲ VYKDYMO TVARKA IR TERMINAI </w:t>
      </w:r>
    </w:p>
    <w:p w14:paraId="5C93824F" w14:textId="067D3639" w:rsidR="00137138" w:rsidRPr="00CD0C34" w:rsidRDefault="00372CF2" w:rsidP="00FA0C74">
      <w:pPr>
        <w:pStyle w:val="ListParagraph"/>
        <w:numPr>
          <w:ilvl w:val="1"/>
          <w:numId w:val="5"/>
        </w:numPr>
        <w:tabs>
          <w:tab w:val="left" w:pos="567"/>
        </w:tabs>
        <w:spacing w:before="60" w:after="60"/>
        <w:ind w:left="0" w:firstLine="0"/>
        <w:jc w:val="both"/>
        <w:rPr>
          <w:rStyle w:val="Laukeliai"/>
          <w:rFonts w:eastAsia="Arial" w:cs="Arial"/>
          <w:szCs w:val="20"/>
        </w:rPr>
      </w:pPr>
      <w:r w:rsidRPr="00CD0C34">
        <w:rPr>
          <w:rStyle w:val="Laukeliai"/>
          <w:rFonts w:eastAsia="Arial" w:cs="Arial"/>
          <w:szCs w:val="20"/>
        </w:rPr>
        <w:lastRenderedPageBreak/>
        <w:t>Bendrovė</w:t>
      </w:r>
      <w:r w:rsidR="00C56D98" w:rsidRPr="00CD0C34">
        <w:rPr>
          <w:rStyle w:val="Laukeliai"/>
          <w:rFonts w:eastAsia="Arial" w:cs="Arial"/>
          <w:szCs w:val="20"/>
        </w:rPr>
        <w:t xml:space="preserve"> preliminariai</w:t>
      </w:r>
      <w:r w:rsidR="00137138" w:rsidRPr="00CD0C34">
        <w:rPr>
          <w:rStyle w:val="Laukeliai"/>
          <w:rFonts w:eastAsia="Arial" w:cs="Arial"/>
          <w:szCs w:val="20"/>
        </w:rPr>
        <w:t xml:space="preserve"> planuoja persikraustyti į Biurą </w:t>
      </w:r>
      <w:r w:rsidR="00137138" w:rsidRPr="00CD0C34">
        <w:rPr>
          <w:rFonts w:eastAsia="Arial,Arial,Times New Roman" w:cs="Arial"/>
          <w:sz w:val="20"/>
          <w:szCs w:val="20"/>
          <w:lang w:eastAsia="lt-LT"/>
        </w:rPr>
        <w:t>202</w:t>
      </w:r>
      <w:r w:rsidR="0009058C" w:rsidRPr="00CD0C34">
        <w:rPr>
          <w:rFonts w:eastAsia="Arial,Arial,Times New Roman" w:cs="Arial"/>
          <w:sz w:val="20"/>
          <w:szCs w:val="20"/>
          <w:lang w:eastAsia="lt-LT"/>
        </w:rPr>
        <w:t>7</w:t>
      </w:r>
      <w:r w:rsidR="00137138" w:rsidRPr="00CD0C34">
        <w:rPr>
          <w:rFonts w:eastAsia="Arial,Arial,Times New Roman" w:cs="Arial"/>
          <w:sz w:val="20"/>
          <w:szCs w:val="20"/>
          <w:lang w:eastAsia="lt-LT"/>
        </w:rPr>
        <w:t xml:space="preserve"> </w:t>
      </w:r>
      <w:r w:rsidR="00B74D91" w:rsidRPr="00CD0C34">
        <w:rPr>
          <w:rFonts w:eastAsia="Arial,Arial,Times New Roman" w:cs="Arial"/>
          <w:sz w:val="20"/>
          <w:szCs w:val="20"/>
          <w:lang w:eastAsia="lt-LT"/>
        </w:rPr>
        <w:t xml:space="preserve">m. </w:t>
      </w:r>
      <w:r w:rsidR="00D67D04" w:rsidRPr="00CD0C34">
        <w:rPr>
          <w:rFonts w:eastAsia="Arial,Arial,Times New Roman" w:cs="Arial"/>
          <w:sz w:val="20"/>
          <w:szCs w:val="20"/>
          <w:lang w:eastAsia="lt-LT"/>
        </w:rPr>
        <w:t>vasario</w:t>
      </w:r>
      <w:r w:rsidR="0009058C" w:rsidRPr="00CD0C34">
        <w:rPr>
          <w:rFonts w:eastAsia="Arial,Arial,Times New Roman" w:cs="Arial"/>
          <w:sz w:val="20"/>
          <w:szCs w:val="20"/>
          <w:lang w:eastAsia="lt-LT"/>
        </w:rPr>
        <w:t xml:space="preserve"> 1</w:t>
      </w:r>
      <w:r w:rsidR="00E10D44" w:rsidRPr="00CD0C34">
        <w:rPr>
          <w:rFonts w:eastAsia="Arial,Arial,Times New Roman" w:cs="Arial"/>
          <w:sz w:val="20"/>
          <w:szCs w:val="20"/>
          <w:lang w:eastAsia="lt-LT"/>
        </w:rPr>
        <w:t xml:space="preserve"> d.</w:t>
      </w:r>
      <w:r w:rsidR="009C5908" w:rsidRPr="00CD0C34">
        <w:rPr>
          <w:rFonts w:eastAsia="Arial,Arial,Times New Roman" w:cs="Arial"/>
          <w:sz w:val="20"/>
          <w:szCs w:val="20"/>
          <w:lang w:eastAsia="lt-LT"/>
        </w:rPr>
        <w:t>,</w:t>
      </w:r>
      <w:r w:rsidR="00C344E7" w:rsidRPr="00CD0C34">
        <w:rPr>
          <w:rFonts w:eastAsia="Arial,Arial,Times New Roman" w:cs="Arial"/>
          <w:sz w:val="20"/>
          <w:szCs w:val="20"/>
          <w:lang w:eastAsia="lt-LT"/>
        </w:rPr>
        <w:t xml:space="preserve"> </w:t>
      </w:r>
      <w:r w:rsidR="009C5908" w:rsidRPr="00CD0C34">
        <w:rPr>
          <w:rStyle w:val="Laukeliai"/>
          <w:rFonts w:eastAsia="Arial" w:cs="Arial"/>
          <w:szCs w:val="20"/>
        </w:rPr>
        <w:t>t</w:t>
      </w:r>
      <w:r w:rsidR="00137138" w:rsidRPr="00CD0C34">
        <w:rPr>
          <w:rStyle w:val="Laukeliai"/>
          <w:rFonts w:eastAsia="Arial" w:cs="Arial"/>
          <w:szCs w:val="20"/>
        </w:rPr>
        <w:t xml:space="preserve">ikslesnis persikraustymo terminas bus suderintas su laimėjusiu Paslaugų teikėju. </w:t>
      </w:r>
    </w:p>
    <w:p w14:paraId="3648D0A9" w14:textId="77777777" w:rsidR="00137138" w:rsidRPr="00CD0C34" w:rsidRDefault="00137138" w:rsidP="00137138">
      <w:pPr>
        <w:pStyle w:val="ListParagraph"/>
        <w:tabs>
          <w:tab w:val="left" w:pos="567"/>
        </w:tabs>
        <w:spacing w:before="60" w:after="60"/>
        <w:ind w:left="0" w:firstLine="0"/>
        <w:jc w:val="both"/>
        <w:rPr>
          <w:rStyle w:val="Laukeliai"/>
          <w:rFonts w:cs="Arial"/>
          <w:szCs w:val="20"/>
        </w:rPr>
      </w:pPr>
    </w:p>
    <w:p w14:paraId="2279C3AE" w14:textId="028C0F4B" w:rsidR="00137138" w:rsidRPr="00CD0C34" w:rsidRDefault="00542E3B" w:rsidP="00FA0C74">
      <w:pPr>
        <w:pStyle w:val="ListParagraph"/>
        <w:numPr>
          <w:ilvl w:val="0"/>
          <w:numId w:val="5"/>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CD0C34">
        <w:rPr>
          <w:rFonts w:eastAsia="Arial" w:cs="Arial"/>
          <w:b/>
          <w:bCs/>
          <w:sz w:val="20"/>
          <w:szCs w:val="20"/>
        </w:rPr>
        <w:t>KLIENTO MOKAMI MOKESČIAI</w:t>
      </w:r>
    </w:p>
    <w:p w14:paraId="7493DCA5" w14:textId="324E9B89" w:rsidR="00AF3988" w:rsidRPr="00CD0C34" w:rsidRDefault="00542E3B" w:rsidP="00FA0C74">
      <w:pPr>
        <w:pStyle w:val="ListParagraph"/>
        <w:numPr>
          <w:ilvl w:val="1"/>
          <w:numId w:val="5"/>
        </w:numPr>
        <w:tabs>
          <w:tab w:val="left" w:pos="567"/>
        </w:tabs>
        <w:spacing w:before="60" w:after="60"/>
        <w:ind w:left="0" w:firstLine="0"/>
        <w:jc w:val="both"/>
        <w:rPr>
          <w:rFonts w:eastAsia="Arial" w:cs="Arial"/>
          <w:sz w:val="20"/>
          <w:szCs w:val="20"/>
        </w:rPr>
      </w:pPr>
      <w:r w:rsidRPr="00CD0C34">
        <w:rPr>
          <w:rFonts w:eastAsia="Arial" w:cs="Arial"/>
          <w:sz w:val="20"/>
          <w:szCs w:val="20"/>
        </w:rPr>
        <w:t>F</w:t>
      </w:r>
      <w:r w:rsidR="00137138" w:rsidRPr="00CD0C34">
        <w:rPr>
          <w:rFonts w:eastAsia="Arial" w:cs="Arial"/>
          <w:sz w:val="20"/>
          <w:szCs w:val="20"/>
        </w:rPr>
        <w:t>iksuot</w:t>
      </w:r>
      <w:r w:rsidR="0061748D" w:rsidRPr="00CD0C34">
        <w:rPr>
          <w:rFonts w:eastAsia="Arial" w:cs="Arial"/>
          <w:sz w:val="20"/>
          <w:szCs w:val="20"/>
        </w:rPr>
        <w:t>o</w:t>
      </w:r>
      <w:r w:rsidR="00137138" w:rsidRPr="00CD0C34">
        <w:rPr>
          <w:rFonts w:eastAsia="Arial" w:cs="Arial"/>
          <w:sz w:val="20"/>
          <w:szCs w:val="20"/>
        </w:rPr>
        <w:t xml:space="preserve"> įkain</w:t>
      </w:r>
      <w:r w:rsidR="0061748D" w:rsidRPr="00CD0C34">
        <w:rPr>
          <w:rFonts w:eastAsia="Arial" w:cs="Arial"/>
          <w:sz w:val="20"/>
          <w:szCs w:val="20"/>
        </w:rPr>
        <w:t>io mokesčiai</w:t>
      </w:r>
      <w:r w:rsidRPr="00CD0C34">
        <w:rPr>
          <w:rFonts w:eastAsia="Arial" w:cs="Arial"/>
          <w:sz w:val="20"/>
          <w:szCs w:val="20"/>
        </w:rPr>
        <w:t>:</w:t>
      </w:r>
      <w:r w:rsidR="00137138" w:rsidRPr="00CD0C34">
        <w:rPr>
          <w:rFonts w:eastAsia="Arial" w:cs="Arial"/>
          <w:sz w:val="20"/>
          <w:szCs w:val="20"/>
        </w:rPr>
        <w:t xml:space="preserve"> </w:t>
      </w:r>
    </w:p>
    <w:p w14:paraId="6848ABF7" w14:textId="77D912E6" w:rsidR="006B6945" w:rsidRPr="00CD0C34" w:rsidRDefault="00542E3B" w:rsidP="00FA0C74">
      <w:pPr>
        <w:pStyle w:val="ListParagraph"/>
        <w:numPr>
          <w:ilvl w:val="2"/>
          <w:numId w:val="5"/>
        </w:numPr>
        <w:tabs>
          <w:tab w:val="left" w:pos="567"/>
        </w:tabs>
        <w:spacing w:before="60" w:after="60"/>
        <w:ind w:left="0" w:firstLine="0"/>
        <w:jc w:val="both"/>
        <w:rPr>
          <w:rFonts w:eastAsia="Arial" w:cs="Arial"/>
          <w:sz w:val="20"/>
          <w:szCs w:val="20"/>
        </w:rPr>
      </w:pPr>
      <w:r w:rsidRPr="00CD0C34">
        <w:rPr>
          <w:rFonts w:eastAsia="Arial" w:cs="Arial"/>
          <w:sz w:val="20"/>
          <w:szCs w:val="20"/>
        </w:rPr>
        <w:t>B</w:t>
      </w:r>
      <w:r w:rsidR="004E483A" w:rsidRPr="00CD0C34">
        <w:rPr>
          <w:rFonts w:eastAsia="Arial" w:cs="Arial"/>
          <w:sz w:val="20"/>
          <w:szCs w:val="20"/>
        </w:rPr>
        <w:t xml:space="preserve">iuro </w:t>
      </w:r>
      <w:r w:rsidR="003E0B85" w:rsidRPr="00CD0C34">
        <w:rPr>
          <w:rFonts w:eastAsia="Arial" w:cs="Arial"/>
          <w:sz w:val="20"/>
          <w:szCs w:val="20"/>
        </w:rPr>
        <w:t xml:space="preserve">patalpų </w:t>
      </w:r>
      <w:r w:rsidR="00137138" w:rsidRPr="00CD0C34">
        <w:rPr>
          <w:rFonts w:eastAsia="Arial" w:cs="Arial"/>
          <w:sz w:val="20"/>
          <w:szCs w:val="20"/>
        </w:rPr>
        <w:t>nuomos</w:t>
      </w:r>
      <w:r w:rsidR="004E483A" w:rsidRPr="00CD0C34">
        <w:rPr>
          <w:rFonts w:eastAsia="Arial" w:cs="Arial"/>
          <w:sz w:val="20"/>
          <w:szCs w:val="20"/>
        </w:rPr>
        <w:t xml:space="preserve"> mokest</w:t>
      </w:r>
      <w:r w:rsidRPr="00CD0C34">
        <w:rPr>
          <w:rFonts w:eastAsia="Arial" w:cs="Arial"/>
          <w:sz w:val="20"/>
          <w:szCs w:val="20"/>
        </w:rPr>
        <w:t>is</w:t>
      </w:r>
      <w:r w:rsidR="00B74D91" w:rsidRPr="00CD0C34">
        <w:rPr>
          <w:rFonts w:eastAsia="Arial" w:cs="Arial"/>
          <w:sz w:val="20"/>
          <w:szCs w:val="20"/>
        </w:rPr>
        <w:t>,</w:t>
      </w:r>
      <w:r w:rsidRPr="00CD0C34">
        <w:rPr>
          <w:rFonts w:eastAsia="Arial" w:cs="Arial"/>
          <w:sz w:val="20"/>
          <w:szCs w:val="20"/>
        </w:rPr>
        <w:t xml:space="preserve"> į kurį</w:t>
      </w:r>
      <w:r w:rsidR="00137138" w:rsidRPr="00CD0C34">
        <w:rPr>
          <w:rFonts w:eastAsia="Arial" w:cs="Arial"/>
          <w:sz w:val="20"/>
          <w:szCs w:val="20"/>
        </w:rPr>
        <w:t xml:space="preserve"> turi būti įskaičiuot</w:t>
      </w:r>
      <w:r w:rsidR="00A0706B" w:rsidRPr="00CD0C34">
        <w:rPr>
          <w:rFonts w:eastAsia="Arial" w:cs="Arial"/>
          <w:sz w:val="20"/>
          <w:szCs w:val="20"/>
        </w:rPr>
        <w:t>os Eksploatacinės paslaugos</w:t>
      </w:r>
      <w:r w:rsidR="00AF3988" w:rsidRPr="00CD0C34">
        <w:rPr>
          <w:rFonts w:eastAsia="Arial" w:cs="Arial"/>
          <w:sz w:val="20"/>
          <w:szCs w:val="20"/>
        </w:rPr>
        <w:t>.</w:t>
      </w:r>
      <w:r w:rsidR="00137138" w:rsidRPr="00CD0C34">
        <w:rPr>
          <w:rFonts w:eastAsia="Arial" w:cs="Arial"/>
          <w:sz w:val="20"/>
          <w:szCs w:val="20"/>
        </w:rPr>
        <w:t xml:space="preserve"> </w:t>
      </w:r>
    </w:p>
    <w:p w14:paraId="59CC8298" w14:textId="30999E49" w:rsidR="00BE793C" w:rsidRPr="00CD0C34" w:rsidRDefault="00BE793C" w:rsidP="00FA0C74">
      <w:pPr>
        <w:pStyle w:val="ListParagraph"/>
        <w:numPr>
          <w:ilvl w:val="2"/>
          <w:numId w:val="5"/>
        </w:numPr>
        <w:tabs>
          <w:tab w:val="left" w:pos="567"/>
        </w:tabs>
        <w:spacing w:before="60" w:after="60"/>
        <w:ind w:left="0" w:firstLine="0"/>
        <w:jc w:val="both"/>
        <w:rPr>
          <w:rFonts w:eastAsia="Arial" w:cs="Arial"/>
          <w:sz w:val="20"/>
          <w:szCs w:val="20"/>
        </w:rPr>
      </w:pPr>
      <w:r w:rsidRPr="00CD0C34">
        <w:rPr>
          <w:rFonts w:eastAsia="Arial" w:cs="Arial"/>
          <w:sz w:val="20"/>
          <w:szCs w:val="20"/>
        </w:rPr>
        <w:t>Sandėlių ir garažų</w:t>
      </w:r>
      <w:r w:rsidR="002F3B28" w:rsidRPr="00CD0C34">
        <w:rPr>
          <w:rFonts w:eastAsia="Arial" w:cs="Arial"/>
          <w:sz w:val="20"/>
          <w:szCs w:val="20"/>
        </w:rPr>
        <w:t xml:space="preserve"> patalpų</w:t>
      </w:r>
      <w:r w:rsidRPr="00CD0C34">
        <w:rPr>
          <w:rFonts w:eastAsia="Arial" w:cs="Arial"/>
          <w:sz w:val="20"/>
          <w:szCs w:val="20"/>
        </w:rPr>
        <w:t xml:space="preserve"> nuomos mokestis, į kurį turi būti įskaičiuotos Eksploatacinės paslaugos. </w:t>
      </w:r>
    </w:p>
    <w:p w14:paraId="25F35137" w14:textId="58F40BDF" w:rsidR="006B6945" w:rsidRPr="00CD0C34" w:rsidRDefault="006B6945" w:rsidP="00FA0C74">
      <w:pPr>
        <w:pStyle w:val="ListParagraph"/>
        <w:numPr>
          <w:ilvl w:val="2"/>
          <w:numId w:val="5"/>
        </w:numPr>
        <w:tabs>
          <w:tab w:val="left" w:pos="567"/>
        </w:tabs>
        <w:spacing w:before="60" w:after="60"/>
        <w:ind w:left="0" w:firstLine="0"/>
        <w:jc w:val="both"/>
        <w:rPr>
          <w:rFonts w:eastAsia="Arial" w:cs="Arial"/>
          <w:sz w:val="20"/>
          <w:szCs w:val="20"/>
        </w:rPr>
      </w:pPr>
      <w:r w:rsidRPr="00CD0C34">
        <w:rPr>
          <w:rFonts w:eastAsia="Arial" w:cs="Arial"/>
          <w:sz w:val="20"/>
          <w:szCs w:val="20"/>
        </w:rPr>
        <w:t xml:space="preserve">Mokestis už Kliento </w:t>
      </w:r>
      <w:r w:rsidR="00542E3B" w:rsidRPr="00CD0C34">
        <w:rPr>
          <w:rFonts w:eastAsia="Arial" w:cs="Arial"/>
          <w:sz w:val="20"/>
          <w:szCs w:val="20"/>
        </w:rPr>
        <w:t>nuomojamas</w:t>
      </w:r>
      <w:r w:rsidRPr="00CD0C34">
        <w:rPr>
          <w:rFonts w:eastAsia="Arial" w:cs="Arial"/>
          <w:sz w:val="20"/>
          <w:szCs w:val="20"/>
        </w:rPr>
        <w:t xml:space="preserve"> </w:t>
      </w:r>
      <w:r w:rsidR="59420EB5" w:rsidRPr="00CD0C34">
        <w:rPr>
          <w:rFonts w:eastAsia="Arial" w:cs="Arial"/>
          <w:sz w:val="20"/>
          <w:szCs w:val="20"/>
        </w:rPr>
        <w:t>Aikšteles</w:t>
      </w:r>
      <w:r w:rsidR="00316691" w:rsidRPr="00CD0C34">
        <w:rPr>
          <w:rFonts w:eastAsia="Arial" w:cs="Arial"/>
          <w:sz w:val="20"/>
          <w:szCs w:val="20"/>
        </w:rPr>
        <w:t>.</w:t>
      </w:r>
    </w:p>
    <w:p w14:paraId="43522321" w14:textId="4D178499" w:rsidR="00F97C31" w:rsidRPr="00CD0C34" w:rsidRDefault="0061748D" w:rsidP="00FA0C74">
      <w:pPr>
        <w:pStyle w:val="ListParagraph"/>
        <w:numPr>
          <w:ilvl w:val="1"/>
          <w:numId w:val="5"/>
        </w:numPr>
        <w:tabs>
          <w:tab w:val="left" w:pos="567"/>
        </w:tabs>
        <w:spacing w:before="60" w:after="60"/>
        <w:ind w:left="0" w:firstLine="0"/>
        <w:jc w:val="both"/>
        <w:rPr>
          <w:rFonts w:eastAsia="Arial" w:cs="Arial"/>
          <w:sz w:val="20"/>
          <w:szCs w:val="20"/>
        </w:rPr>
      </w:pPr>
      <w:r w:rsidRPr="00CD0C34">
        <w:rPr>
          <w:rFonts w:eastAsia="Arial" w:cs="Arial"/>
          <w:sz w:val="20"/>
          <w:szCs w:val="20"/>
        </w:rPr>
        <w:t>Faktiniai</w:t>
      </w:r>
      <w:r w:rsidR="00542E3B" w:rsidRPr="00CD0C34">
        <w:rPr>
          <w:rFonts w:eastAsia="Arial" w:cs="Arial"/>
          <w:sz w:val="20"/>
          <w:szCs w:val="20"/>
        </w:rPr>
        <w:t xml:space="preserve"> </w:t>
      </w:r>
      <w:r w:rsidRPr="00CD0C34">
        <w:rPr>
          <w:rFonts w:eastAsia="Arial" w:cs="Arial"/>
          <w:sz w:val="20"/>
          <w:szCs w:val="20"/>
        </w:rPr>
        <w:t>mokesčiai</w:t>
      </w:r>
      <w:r w:rsidR="00441739">
        <w:rPr>
          <w:rFonts w:eastAsia="Arial" w:cs="Arial"/>
          <w:sz w:val="20"/>
          <w:szCs w:val="20"/>
        </w:rPr>
        <w:t>.</w:t>
      </w:r>
    </w:p>
    <w:p w14:paraId="4E4D2BC2" w14:textId="5655A33F" w:rsidR="00FC31D5" w:rsidRPr="00CD0C34" w:rsidRDefault="00542E3B" w:rsidP="002214A7">
      <w:pPr>
        <w:pStyle w:val="ListParagraph"/>
        <w:numPr>
          <w:ilvl w:val="2"/>
          <w:numId w:val="5"/>
        </w:numPr>
        <w:tabs>
          <w:tab w:val="left" w:pos="567"/>
        </w:tabs>
        <w:spacing w:before="60" w:after="60"/>
        <w:ind w:left="0" w:firstLine="0"/>
        <w:jc w:val="both"/>
        <w:rPr>
          <w:rFonts w:eastAsia="Arial" w:cs="Arial"/>
          <w:sz w:val="20"/>
          <w:szCs w:val="20"/>
        </w:rPr>
      </w:pPr>
      <w:r w:rsidRPr="00CD0C34">
        <w:rPr>
          <w:rFonts w:eastAsia="Arial" w:cs="Arial"/>
          <w:sz w:val="20"/>
          <w:szCs w:val="20"/>
        </w:rPr>
        <w:t>Mokesčiai už Komunalines paslaugas</w:t>
      </w:r>
      <w:r w:rsidR="008A4F80" w:rsidRPr="00CD0C34">
        <w:rPr>
          <w:rFonts w:eastAsia="Arial" w:cs="Arial"/>
          <w:sz w:val="20"/>
          <w:szCs w:val="20"/>
        </w:rPr>
        <w:t xml:space="preserve">. </w:t>
      </w:r>
    </w:p>
    <w:p w14:paraId="4111D8BA" w14:textId="77777777" w:rsidR="00BF160D" w:rsidRPr="00CD0C34" w:rsidRDefault="00BF160D" w:rsidP="00BF160D">
      <w:pPr>
        <w:pStyle w:val="ListParagraph"/>
        <w:tabs>
          <w:tab w:val="left" w:pos="567"/>
        </w:tabs>
        <w:spacing w:before="60" w:after="60"/>
        <w:ind w:left="0" w:firstLine="0"/>
        <w:jc w:val="both"/>
        <w:rPr>
          <w:rFonts w:eastAsia="Arial" w:cs="Arial"/>
          <w:sz w:val="20"/>
          <w:szCs w:val="20"/>
        </w:rPr>
      </w:pPr>
    </w:p>
    <w:p w14:paraId="654965FE" w14:textId="77777777" w:rsidR="00FC31D5" w:rsidRPr="00CD0C34" w:rsidRDefault="00FC31D5" w:rsidP="00FC31D5">
      <w:pPr>
        <w:pStyle w:val="ListParagraph"/>
        <w:numPr>
          <w:ilvl w:val="0"/>
          <w:numId w:val="5"/>
        </w:numPr>
        <w:pBdr>
          <w:top w:val="single" w:sz="8" w:space="1" w:color="auto"/>
          <w:bottom w:val="single" w:sz="8" w:space="1" w:color="auto"/>
        </w:pBdr>
        <w:tabs>
          <w:tab w:val="left" w:pos="284"/>
        </w:tabs>
        <w:spacing w:before="60" w:after="60"/>
        <w:ind w:left="0" w:firstLine="0"/>
        <w:rPr>
          <w:rFonts w:eastAsia="Arial" w:cs="Arial"/>
          <w:b/>
          <w:bCs/>
          <w:sz w:val="20"/>
          <w:szCs w:val="20"/>
        </w:rPr>
      </w:pPr>
      <w:r w:rsidRPr="00CD0C34">
        <w:rPr>
          <w:rFonts w:eastAsia="Arial" w:cs="Arial"/>
          <w:b/>
          <w:bCs/>
          <w:sz w:val="20"/>
          <w:szCs w:val="20"/>
        </w:rPr>
        <w:t xml:space="preserve">KLIENTO SUTARTINIAI ĮSIPAREIGOJIMAI </w:t>
      </w:r>
    </w:p>
    <w:p w14:paraId="7FE4BCEE" w14:textId="0AD8FE90" w:rsidR="00FC31D5" w:rsidRPr="00CD0C34" w:rsidRDefault="00FC31D5" w:rsidP="002214A7">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szCs w:val="20"/>
        </w:rPr>
        <w:t xml:space="preserve">Klientas įsipareigoja nuomotis Biurą 10 metų. </w:t>
      </w:r>
    </w:p>
    <w:p w14:paraId="6DAAB3E7" w14:textId="77777777" w:rsidR="00BF160D" w:rsidRPr="00CD0C34" w:rsidRDefault="00BF160D" w:rsidP="00BF160D">
      <w:pPr>
        <w:pStyle w:val="ListParagraph"/>
        <w:tabs>
          <w:tab w:val="left" w:pos="540"/>
        </w:tabs>
        <w:spacing w:before="60" w:after="60"/>
        <w:ind w:left="0" w:firstLine="0"/>
        <w:contextualSpacing w:val="0"/>
        <w:jc w:val="both"/>
        <w:rPr>
          <w:rFonts w:eastAsia="Arial" w:cs="Arial"/>
          <w:sz w:val="20"/>
          <w:szCs w:val="20"/>
        </w:rPr>
      </w:pPr>
    </w:p>
    <w:p w14:paraId="683F9389" w14:textId="785CBB1B" w:rsidR="00316691" w:rsidRPr="00CD0C34" w:rsidRDefault="00316691" w:rsidP="00316691">
      <w:pPr>
        <w:pStyle w:val="ListParagraph"/>
        <w:numPr>
          <w:ilvl w:val="0"/>
          <w:numId w:val="5"/>
        </w:numPr>
        <w:pBdr>
          <w:top w:val="single" w:sz="8" w:space="1" w:color="auto"/>
          <w:bottom w:val="single" w:sz="8" w:space="1" w:color="auto"/>
        </w:pBdr>
        <w:tabs>
          <w:tab w:val="left" w:pos="284"/>
        </w:tabs>
        <w:spacing w:before="60" w:after="60"/>
        <w:ind w:left="0" w:firstLine="0"/>
        <w:rPr>
          <w:rFonts w:eastAsia="Arial" w:cs="Arial"/>
          <w:b/>
          <w:bCs/>
          <w:sz w:val="20"/>
          <w:szCs w:val="20"/>
        </w:rPr>
      </w:pPr>
      <w:r w:rsidRPr="00CD0C34">
        <w:rPr>
          <w:rFonts w:eastAsia="Arial" w:cs="Arial"/>
          <w:b/>
          <w:bCs/>
          <w:sz w:val="20"/>
          <w:szCs w:val="20"/>
        </w:rPr>
        <w:t>TECHNINĖS SPECIFIKACIJOS PRIEDAI</w:t>
      </w:r>
    </w:p>
    <w:p w14:paraId="6A0BD9B1" w14:textId="39267223" w:rsidR="00316691" w:rsidRPr="00CD0C34" w:rsidRDefault="00316691" w:rsidP="00316691">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szCs w:val="20"/>
        </w:rPr>
        <w:t>Priedas Nr. 1.1 Bendrieji poreikiai biuro išplanavimui. Ploto poreikio suvestinė (Excel dokumentas)</w:t>
      </w:r>
    </w:p>
    <w:p w14:paraId="329B9380" w14:textId="77777777" w:rsidR="00030D8F" w:rsidRPr="00CD0C34" w:rsidRDefault="00316691" w:rsidP="00030D8F">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szCs w:val="20"/>
        </w:rPr>
        <w:t xml:space="preserve">Priedas Nr. 1.2 Pastato ir patalpų specifikacija </w:t>
      </w:r>
    </w:p>
    <w:p w14:paraId="46C9F6E6" w14:textId="77777777" w:rsidR="00030D8F" w:rsidRPr="00CD0C34" w:rsidRDefault="00030D8F" w:rsidP="00030D8F">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rPr>
        <w:t>Priedas Nr. 1.3. Biuro darbo erdvių ir darbo vietų standartas.​ Baldiniai sprendimai​ (</w:t>
      </w:r>
      <w:proofErr w:type="spellStart"/>
      <w:r w:rsidRPr="00CD0C34">
        <w:rPr>
          <w:rFonts w:eastAsia="Arial" w:cs="Arial"/>
          <w:sz w:val="20"/>
        </w:rPr>
        <w:t>pdf</w:t>
      </w:r>
      <w:proofErr w:type="spellEnd"/>
      <w:r w:rsidRPr="00CD0C34">
        <w:rPr>
          <w:rFonts w:eastAsia="Arial" w:cs="Arial"/>
          <w:sz w:val="20"/>
        </w:rPr>
        <w:t xml:space="preserve"> dokumentas)</w:t>
      </w:r>
    </w:p>
    <w:p w14:paraId="62F32478" w14:textId="77777777" w:rsidR="00030D8F" w:rsidRPr="00CD0C34" w:rsidRDefault="00030D8F" w:rsidP="00030D8F">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rPr>
        <w:t>Priedas Nr. 1.4. Biuro apipavidalinimas ir navigacija. Stiliaus vadovas (</w:t>
      </w:r>
      <w:proofErr w:type="spellStart"/>
      <w:r w:rsidRPr="00CD0C34">
        <w:rPr>
          <w:rFonts w:eastAsia="Arial" w:cs="Arial"/>
          <w:sz w:val="20"/>
        </w:rPr>
        <w:t>pdf</w:t>
      </w:r>
      <w:proofErr w:type="spellEnd"/>
      <w:r w:rsidRPr="00CD0C34">
        <w:rPr>
          <w:rFonts w:eastAsia="Arial" w:cs="Arial"/>
          <w:sz w:val="20"/>
        </w:rPr>
        <w:t xml:space="preserve"> dokumentas)</w:t>
      </w:r>
    </w:p>
    <w:p w14:paraId="3F1A261D" w14:textId="097D1E3A" w:rsidR="00030D8F" w:rsidRPr="00F16868" w:rsidRDefault="00030D8F" w:rsidP="00F16868">
      <w:pPr>
        <w:pStyle w:val="ListParagraph"/>
        <w:numPr>
          <w:ilvl w:val="1"/>
          <w:numId w:val="5"/>
        </w:numPr>
        <w:tabs>
          <w:tab w:val="left" w:pos="540"/>
        </w:tabs>
        <w:spacing w:before="60" w:after="60"/>
        <w:ind w:left="0" w:firstLine="0"/>
        <w:contextualSpacing w:val="0"/>
        <w:jc w:val="both"/>
        <w:rPr>
          <w:rFonts w:eastAsia="Arial" w:cs="Arial"/>
          <w:sz w:val="20"/>
          <w:szCs w:val="20"/>
        </w:rPr>
      </w:pPr>
      <w:r w:rsidRPr="00CD0C34">
        <w:rPr>
          <w:rFonts w:eastAsia="Arial" w:cs="Arial"/>
          <w:sz w:val="20"/>
        </w:rPr>
        <w:t>Priedas Nr. 1.5. Biuro patalpų įrengimo darbų pasiskirstymas pagal šalis</w:t>
      </w:r>
      <w:r w:rsidR="00F16868" w:rsidRPr="00CD0C34">
        <w:rPr>
          <w:rFonts w:eastAsia="Arial" w:cs="Arial"/>
          <w:sz w:val="20"/>
          <w:szCs w:val="20"/>
        </w:rPr>
        <w:t>.</w:t>
      </w:r>
    </w:p>
    <w:sectPr w:rsidR="00030D8F" w:rsidRPr="00F16868" w:rsidSect="00E3065E">
      <w:headerReference w:type="even" r:id="rId12"/>
      <w:headerReference w:type="default" r:id="rId13"/>
      <w:footerReference w:type="default" r:id="rId14"/>
      <w:headerReference w:type="first" r:id="rId15"/>
      <w:footerReference w:type="first" r:id="rId16"/>
      <w:pgSz w:w="11906" w:h="16838"/>
      <w:pgMar w:top="709" w:right="1134" w:bottom="851" w:left="1134"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6C413" w14:textId="77777777" w:rsidR="00D540E3" w:rsidRPr="00CD0C34" w:rsidRDefault="00D540E3" w:rsidP="002603FC">
      <w:r w:rsidRPr="00CD0C34">
        <w:separator/>
      </w:r>
    </w:p>
  </w:endnote>
  <w:endnote w:type="continuationSeparator" w:id="0">
    <w:p w14:paraId="62B0AB3F" w14:textId="77777777" w:rsidR="00D540E3" w:rsidRPr="00CD0C34" w:rsidRDefault="00D540E3" w:rsidP="002603FC">
      <w:r w:rsidRPr="00CD0C34">
        <w:continuationSeparator/>
      </w:r>
    </w:p>
  </w:endnote>
  <w:endnote w:type="continuationNotice" w:id="1">
    <w:p w14:paraId="4340DE93" w14:textId="77777777" w:rsidR="00D540E3" w:rsidRPr="00CD0C34" w:rsidRDefault="00D54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Arial,Times New Roma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104918784"/>
      <w:docPartObj>
        <w:docPartGallery w:val="Page Numbers (Bottom of Page)"/>
        <w:docPartUnique/>
      </w:docPartObj>
    </w:sdtPr>
    <w:sdtEndPr/>
    <w:sdtContent>
      <w:p w14:paraId="27EC4AC2" w14:textId="22D57A8D" w:rsidR="003A57E0" w:rsidRPr="00CD0C34" w:rsidRDefault="003A57E0" w:rsidP="005A4E0C">
        <w:pPr>
          <w:pStyle w:val="Footer"/>
          <w:spacing w:before="60"/>
          <w:jc w:val="right"/>
          <w:rPr>
            <w:rFonts w:cs="Arial"/>
            <w:sz w:val="16"/>
            <w:szCs w:val="18"/>
          </w:rPr>
        </w:pPr>
      </w:p>
      <w:p w14:paraId="2EFCBA89" w14:textId="77777777" w:rsidR="003A57E0" w:rsidRPr="00CD0C34" w:rsidRDefault="003A57E0" w:rsidP="005A4E0C">
        <w:pPr>
          <w:pStyle w:val="Footer"/>
          <w:tabs>
            <w:tab w:val="clear" w:pos="4819"/>
          </w:tabs>
          <w:ind w:firstLine="0"/>
          <w:jc w:val="center"/>
          <w:rPr>
            <w:sz w:val="16"/>
            <w:szCs w:val="18"/>
          </w:rPr>
        </w:pPr>
      </w:p>
      <w:p w14:paraId="308CED3E" w14:textId="77777777" w:rsidR="003A57E0" w:rsidRPr="00CD0C34" w:rsidRDefault="003A57E0" w:rsidP="005A4E0C">
        <w:pPr>
          <w:pStyle w:val="Footer"/>
          <w:tabs>
            <w:tab w:val="clear" w:pos="4819"/>
          </w:tabs>
          <w:ind w:firstLine="0"/>
          <w:jc w:val="center"/>
          <w:rPr>
            <w:sz w:val="18"/>
            <w:szCs w:val="18"/>
          </w:rPr>
        </w:pPr>
        <w:r w:rsidRPr="00CD0C34">
          <w:rPr>
            <w:sz w:val="16"/>
            <w:szCs w:val="18"/>
          </w:rPr>
          <w:fldChar w:fldCharType="begin"/>
        </w:r>
        <w:r w:rsidRPr="00CD0C34">
          <w:rPr>
            <w:sz w:val="16"/>
            <w:szCs w:val="18"/>
          </w:rPr>
          <w:instrText xml:space="preserve"> PAGE   \* MERGEFORMAT </w:instrText>
        </w:r>
        <w:r w:rsidRPr="00CD0C34">
          <w:rPr>
            <w:sz w:val="16"/>
            <w:szCs w:val="18"/>
          </w:rPr>
          <w:fldChar w:fldCharType="separate"/>
        </w:r>
        <w:r w:rsidRPr="00CD0C34">
          <w:rPr>
            <w:sz w:val="16"/>
            <w:szCs w:val="18"/>
          </w:rPr>
          <w:t>3</w:t>
        </w:r>
        <w:r w:rsidRPr="00CD0C34">
          <w:rPr>
            <w:sz w:val="16"/>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72B2" w14:textId="2E06E32F" w:rsidR="003A57E0" w:rsidRPr="00CD0C34" w:rsidRDefault="003A57E0" w:rsidP="005A4E0C">
    <w:pPr>
      <w:pStyle w:val="Footer"/>
      <w:tabs>
        <w:tab w:val="left" w:pos="1500"/>
      </w:tabs>
      <w:spacing w:before="60"/>
      <w:rPr>
        <w:rFonts w:cs="Arial"/>
        <w:sz w:val="16"/>
        <w:szCs w:val="18"/>
      </w:rPr>
    </w:pPr>
    <w:r w:rsidRPr="00CD0C34">
      <w:rPr>
        <w:sz w:val="18"/>
        <w:szCs w:val="18"/>
      </w:rPr>
      <w:tab/>
    </w:r>
    <w:r w:rsidRPr="00CD0C34">
      <w:rPr>
        <w:sz w:val="18"/>
        <w:szCs w:val="18"/>
      </w:rPr>
      <w:tab/>
    </w:r>
    <w:r w:rsidRPr="00CD0C34">
      <w:rPr>
        <w:sz w:val="18"/>
        <w:szCs w:val="18"/>
      </w:rPr>
      <w:tab/>
    </w:r>
  </w:p>
  <w:p w14:paraId="78D3D560" w14:textId="77777777" w:rsidR="003A57E0" w:rsidRPr="00CD0C34" w:rsidRDefault="003A57E0" w:rsidP="00B80519">
    <w:pPr>
      <w:pStyle w:val="Footer"/>
      <w:tabs>
        <w:tab w:val="clear" w:pos="4819"/>
      </w:tabs>
      <w:ind w:firstLine="0"/>
      <w:jc w:val="center"/>
      <w:rPr>
        <w:sz w:val="16"/>
        <w:szCs w:val="18"/>
      </w:rPr>
    </w:pPr>
  </w:p>
  <w:p w14:paraId="71ADC559" w14:textId="77777777" w:rsidR="003A57E0" w:rsidRPr="00CD0C34" w:rsidRDefault="003A57E0" w:rsidP="005A4E0C">
    <w:pPr>
      <w:pStyle w:val="Footer"/>
      <w:tabs>
        <w:tab w:val="clear" w:pos="4819"/>
      </w:tabs>
      <w:ind w:firstLine="0"/>
      <w:jc w:val="center"/>
      <w:rPr>
        <w:sz w:val="18"/>
        <w:szCs w:val="18"/>
      </w:rPr>
    </w:pPr>
    <w:r w:rsidRPr="00CD0C34">
      <w:rPr>
        <w:sz w:val="16"/>
        <w:szCs w:val="18"/>
      </w:rPr>
      <w:fldChar w:fldCharType="begin"/>
    </w:r>
    <w:r w:rsidRPr="00CD0C34">
      <w:rPr>
        <w:sz w:val="16"/>
        <w:szCs w:val="18"/>
      </w:rPr>
      <w:instrText xml:space="preserve"> PAGE   \* MERGEFORMAT </w:instrText>
    </w:r>
    <w:r w:rsidRPr="00CD0C34">
      <w:rPr>
        <w:sz w:val="16"/>
        <w:szCs w:val="18"/>
      </w:rPr>
      <w:fldChar w:fldCharType="separate"/>
    </w:r>
    <w:r w:rsidRPr="00CD0C34">
      <w:rPr>
        <w:sz w:val="16"/>
        <w:szCs w:val="18"/>
      </w:rPr>
      <w:t>1</w:t>
    </w:r>
    <w:r w:rsidRPr="00CD0C34">
      <w:rPr>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2EE3" w14:textId="77777777" w:rsidR="00D540E3" w:rsidRPr="00CD0C34" w:rsidRDefault="00D540E3" w:rsidP="002603FC">
      <w:r w:rsidRPr="00CD0C34">
        <w:separator/>
      </w:r>
    </w:p>
  </w:footnote>
  <w:footnote w:type="continuationSeparator" w:id="0">
    <w:p w14:paraId="5423B3CA" w14:textId="77777777" w:rsidR="00D540E3" w:rsidRPr="00CD0C34" w:rsidRDefault="00D540E3" w:rsidP="002603FC">
      <w:r w:rsidRPr="00CD0C34">
        <w:continuationSeparator/>
      </w:r>
    </w:p>
  </w:footnote>
  <w:footnote w:type="continuationNotice" w:id="1">
    <w:p w14:paraId="589F2958" w14:textId="77777777" w:rsidR="00D540E3" w:rsidRPr="00CD0C34" w:rsidRDefault="00D54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733A" w14:textId="77777777" w:rsidR="00714147" w:rsidRPr="00CD0C34" w:rsidRDefault="00714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0BA90" w14:textId="13759E7C" w:rsidR="003A57E0" w:rsidRPr="00CD0C34" w:rsidRDefault="003A57E0">
    <w:pPr>
      <w:pStyle w:val="Header"/>
    </w:pPr>
    <w:r w:rsidRPr="00CD0C34">
      <w:rPr>
        <w:noProof/>
        <w:lang w:eastAsia="lt-LT"/>
      </w:rPr>
      <mc:AlternateContent>
        <mc:Choice Requires="wps">
          <w:drawing>
            <wp:anchor distT="0" distB="0" distL="114300" distR="114300" simplePos="0" relativeHeight="251658240" behindDoc="0" locked="0" layoutInCell="0" allowOverlap="1" wp14:anchorId="224DB9D7" wp14:editId="658E98DA">
              <wp:simplePos x="0" y="0"/>
              <wp:positionH relativeFrom="page">
                <wp:posOffset>0</wp:posOffset>
              </wp:positionH>
              <wp:positionV relativeFrom="page">
                <wp:posOffset>190500</wp:posOffset>
              </wp:positionV>
              <wp:extent cx="7560310" cy="266700"/>
              <wp:effectExtent l="0" t="0" r="0" b="0"/>
              <wp:wrapNone/>
              <wp:docPr id="1" name="Text Box 1" descr="{&quot;HashCode&quot;:-19656672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96BCE3" w14:textId="018D33DB" w:rsidR="003A57E0" w:rsidRPr="00CD0C34" w:rsidRDefault="003A57E0" w:rsidP="0052500A">
                          <w:pPr>
                            <w:jc w:val="right"/>
                            <w:rPr>
                              <w:rFonts w:cs="Arial"/>
                              <w:color w:val="FF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24DB9D7" id="_x0000_t202" coordsize="21600,21600" o:spt="202" path="m,l,21600r21600,l21600,xe">
              <v:stroke joinstyle="miter"/>
              <v:path gradientshapeok="t" o:connecttype="rect"/>
            </v:shapetype>
            <v:shape id="Text Box 1" o:spid="_x0000_s1026" type="#_x0000_t202" alt="{&quot;HashCode&quot;:-1965667229,&quot;Height&quot;:841.0,&quot;Width&quot;:595.0,&quot;Placement&quot;:&quot;Header&quot;,&quot;Index&quot;:&quot;Primary&quot;,&quot;Section&quot;:1,&quot;Top&quot;:0.0,&quot;Left&quot;:0.0}" style="position:absolute;left:0;text-align:left;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" o:allowincell="f" filled="f" stroked="f" strokeweight=".5pt">
              <v:textbox inset=",0,20pt,0">
                <w:txbxContent>
                  <w:p w14:paraId="6F96BCE3" w14:textId="018D33DB" w:rsidR="003A57E0" w:rsidRPr="00CD0C34" w:rsidRDefault="003A57E0" w:rsidP="0052500A">
                    <w:pPr>
                      <w:jc w:val="right"/>
                      <w:rPr>
                        <w:rFonts w:cs="Arial"/>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D5A7" w14:textId="7F80CF42" w:rsidR="003A57E0" w:rsidRPr="00CD0C34" w:rsidRDefault="003A57E0" w:rsidP="00B45D39">
    <w:pPr>
      <w:pStyle w:val="Header"/>
      <w:ind w:firstLine="0"/>
      <w:jc w:val="center"/>
    </w:pPr>
    <w:r w:rsidRPr="00CD0C34">
      <w:rPr>
        <w:noProof/>
        <w:lang w:eastAsia="lt-LT"/>
      </w:rPr>
      <mc:AlternateContent>
        <mc:Choice Requires="wps">
          <w:drawing>
            <wp:anchor distT="0" distB="0" distL="114300" distR="114300" simplePos="0" relativeHeight="251658241" behindDoc="0" locked="0" layoutInCell="0" allowOverlap="1" wp14:anchorId="0B9C0E0B" wp14:editId="1BD39E31">
              <wp:simplePos x="0" y="0"/>
              <wp:positionH relativeFrom="page">
                <wp:posOffset>0</wp:posOffset>
              </wp:positionH>
              <wp:positionV relativeFrom="page">
                <wp:posOffset>190500</wp:posOffset>
              </wp:positionV>
              <wp:extent cx="7560310" cy="266700"/>
              <wp:effectExtent l="0" t="0" r="0" b="0"/>
              <wp:wrapNone/>
              <wp:docPr id="2" name="Text Box 2" descr="{&quot;HashCode&quot;:-19656672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27D0A7" w14:textId="040EC9A8" w:rsidR="003A57E0" w:rsidRPr="00CD0C34" w:rsidRDefault="003A57E0" w:rsidP="0052500A">
                          <w:pPr>
                            <w:jc w:val="right"/>
                            <w:rPr>
                              <w:rFonts w:cs="Arial"/>
                              <w:color w:val="FF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9C0E0B" id="_x0000_t202" coordsize="21600,21600" o:spt="202" path="m,l,21600r21600,l21600,xe">
              <v:stroke joinstyle="miter"/>
              <v:path gradientshapeok="t" o:connecttype="rect"/>
            </v:shapetype>
            <v:shape id="Text Box 2" o:spid="_x0000_s1027" type="#_x0000_t202" alt="{&quot;HashCode&quot;:-1965667229,&quot;Height&quot;:841.0,&quot;Width&quot;:595.0,&quot;Placement&quot;:&quot;Header&quot;,&quot;Index&quot;:&quot;FirstPage&quot;,&quot;Section&quot;:1,&quot;Top&quot;:0.0,&quot;Left&quot;:0.0}" style="position:absolute;left:0;text-align:left;margin-left:0;margin-top:15pt;width:595.3pt;height:21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" o:allowincell="f" filled="f" stroked="f" strokeweight=".5pt">
              <v:textbox inset=",0,20pt,0">
                <w:txbxContent>
                  <w:p w14:paraId="2127D0A7" w14:textId="040EC9A8" w:rsidR="003A57E0" w:rsidRPr="00CD0C34" w:rsidRDefault="003A57E0" w:rsidP="0052500A">
                    <w:pPr>
                      <w:jc w:val="right"/>
                      <w:rPr>
                        <w:rFonts w:cs="Arial"/>
                        <w:color w:val="FF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A680F"/>
    <w:multiLevelType w:val="multilevel"/>
    <w:tmpl w:val="BF64D6A0"/>
    <w:lvl w:ilvl="0">
      <w:start w:val="5"/>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1721E4"/>
    <w:multiLevelType w:val="hybridMultilevel"/>
    <w:tmpl w:val="51BE4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D313937"/>
    <w:multiLevelType w:val="multilevel"/>
    <w:tmpl w:val="1304F0DC"/>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435628E"/>
    <w:multiLevelType w:val="multilevel"/>
    <w:tmpl w:val="1304F0DC"/>
    <w:lvl w:ilvl="0">
      <w:start w:val="1"/>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b w:val="0"/>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A932E36"/>
    <w:multiLevelType w:val="multilevel"/>
    <w:tmpl w:val="2256BCC8"/>
    <w:lvl w:ilvl="0">
      <w:start w:val="1"/>
      <w:numFmt w:val="decimal"/>
      <w:lvlText w:val="%1."/>
      <w:lvlJc w:val="left"/>
      <w:pPr>
        <w:ind w:left="1920" w:hanging="360"/>
      </w:pPr>
      <w:rPr>
        <w:rFonts w:hint="default"/>
        <w:b/>
        <w:color w:val="auto"/>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16cid:durableId="141166773">
    <w:abstractNumId w:val="5"/>
  </w:num>
  <w:num w:numId="2" w16cid:durableId="1486319239">
    <w:abstractNumId w:val="2"/>
  </w:num>
  <w:num w:numId="3" w16cid:durableId="232392490">
    <w:abstractNumId w:val="7"/>
  </w:num>
  <w:num w:numId="4" w16cid:durableId="322709251">
    <w:abstractNumId w:val="4"/>
  </w:num>
  <w:num w:numId="5" w16cid:durableId="1384787359">
    <w:abstractNumId w:val="6"/>
  </w:num>
  <w:num w:numId="6" w16cid:durableId="172309822">
    <w:abstractNumId w:val="1"/>
  </w:num>
  <w:num w:numId="7" w16cid:durableId="786316778">
    <w:abstractNumId w:val="0"/>
  </w:num>
  <w:num w:numId="8" w16cid:durableId="78238064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18AA"/>
    <w:rsid w:val="00002036"/>
    <w:rsid w:val="000022FA"/>
    <w:rsid w:val="000024A5"/>
    <w:rsid w:val="00004002"/>
    <w:rsid w:val="0000467D"/>
    <w:rsid w:val="000046EA"/>
    <w:rsid w:val="000049FF"/>
    <w:rsid w:val="00004C86"/>
    <w:rsid w:val="00005533"/>
    <w:rsid w:val="0000586E"/>
    <w:rsid w:val="00006865"/>
    <w:rsid w:val="000100BA"/>
    <w:rsid w:val="000103DF"/>
    <w:rsid w:val="000103ED"/>
    <w:rsid w:val="000108C5"/>
    <w:rsid w:val="00010E02"/>
    <w:rsid w:val="00011091"/>
    <w:rsid w:val="0001116F"/>
    <w:rsid w:val="00011465"/>
    <w:rsid w:val="00012B3E"/>
    <w:rsid w:val="0001361B"/>
    <w:rsid w:val="00013791"/>
    <w:rsid w:val="00014B3B"/>
    <w:rsid w:val="000151CB"/>
    <w:rsid w:val="000170DB"/>
    <w:rsid w:val="00020990"/>
    <w:rsid w:val="000219F0"/>
    <w:rsid w:val="000222D0"/>
    <w:rsid w:val="0002251E"/>
    <w:rsid w:val="00022EDC"/>
    <w:rsid w:val="00022F0A"/>
    <w:rsid w:val="00023118"/>
    <w:rsid w:val="00024D0E"/>
    <w:rsid w:val="000250CA"/>
    <w:rsid w:val="000253D0"/>
    <w:rsid w:val="00026555"/>
    <w:rsid w:val="000265B5"/>
    <w:rsid w:val="00027023"/>
    <w:rsid w:val="00027469"/>
    <w:rsid w:val="00027596"/>
    <w:rsid w:val="000276CB"/>
    <w:rsid w:val="00027C50"/>
    <w:rsid w:val="00030D8F"/>
    <w:rsid w:val="00031AEC"/>
    <w:rsid w:val="00033933"/>
    <w:rsid w:val="00034B02"/>
    <w:rsid w:val="00035134"/>
    <w:rsid w:val="00035D28"/>
    <w:rsid w:val="00036F17"/>
    <w:rsid w:val="000372F6"/>
    <w:rsid w:val="00037C63"/>
    <w:rsid w:val="00040C22"/>
    <w:rsid w:val="000414C6"/>
    <w:rsid w:val="000428B3"/>
    <w:rsid w:val="0004332C"/>
    <w:rsid w:val="00043AB1"/>
    <w:rsid w:val="00043C16"/>
    <w:rsid w:val="00043E3F"/>
    <w:rsid w:val="00044135"/>
    <w:rsid w:val="000442C7"/>
    <w:rsid w:val="0004660D"/>
    <w:rsid w:val="00046E74"/>
    <w:rsid w:val="00047B0A"/>
    <w:rsid w:val="00047D56"/>
    <w:rsid w:val="00047E04"/>
    <w:rsid w:val="0005045B"/>
    <w:rsid w:val="00050871"/>
    <w:rsid w:val="00050CA6"/>
    <w:rsid w:val="00051158"/>
    <w:rsid w:val="00051357"/>
    <w:rsid w:val="00051627"/>
    <w:rsid w:val="00051CB7"/>
    <w:rsid w:val="00052E08"/>
    <w:rsid w:val="0005319A"/>
    <w:rsid w:val="000547A3"/>
    <w:rsid w:val="000554EC"/>
    <w:rsid w:val="00056247"/>
    <w:rsid w:val="00056A75"/>
    <w:rsid w:val="00057B90"/>
    <w:rsid w:val="00057C93"/>
    <w:rsid w:val="00060518"/>
    <w:rsid w:val="00060ED7"/>
    <w:rsid w:val="000611CF"/>
    <w:rsid w:val="000617D3"/>
    <w:rsid w:val="00061C71"/>
    <w:rsid w:val="00062479"/>
    <w:rsid w:val="0006336A"/>
    <w:rsid w:val="00064370"/>
    <w:rsid w:val="000643E6"/>
    <w:rsid w:val="00064910"/>
    <w:rsid w:val="00064A55"/>
    <w:rsid w:val="00064FDB"/>
    <w:rsid w:val="00065AA7"/>
    <w:rsid w:val="00065B54"/>
    <w:rsid w:val="000660B0"/>
    <w:rsid w:val="00067274"/>
    <w:rsid w:val="00067BC3"/>
    <w:rsid w:val="000702E6"/>
    <w:rsid w:val="00070FDD"/>
    <w:rsid w:val="00071091"/>
    <w:rsid w:val="00071615"/>
    <w:rsid w:val="0007233A"/>
    <w:rsid w:val="000724E9"/>
    <w:rsid w:val="00072640"/>
    <w:rsid w:val="00072731"/>
    <w:rsid w:val="000727A5"/>
    <w:rsid w:val="00072BF0"/>
    <w:rsid w:val="00073360"/>
    <w:rsid w:val="00073C5E"/>
    <w:rsid w:val="00074125"/>
    <w:rsid w:val="00074B48"/>
    <w:rsid w:val="00075812"/>
    <w:rsid w:val="00075E8E"/>
    <w:rsid w:val="00076437"/>
    <w:rsid w:val="00076520"/>
    <w:rsid w:val="0007659C"/>
    <w:rsid w:val="00076871"/>
    <w:rsid w:val="000774F6"/>
    <w:rsid w:val="0007763F"/>
    <w:rsid w:val="00080645"/>
    <w:rsid w:val="0008271B"/>
    <w:rsid w:val="0008307F"/>
    <w:rsid w:val="000836D9"/>
    <w:rsid w:val="00083C91"/>
    <w:rsid w:val="00084842"/>
    <w:rsid w:val="00084A5A"/>
    <w:rsid w:val="00085B8D"/>
    <w:rsid w:val="0008677C"/>
    <w:rsid w:val="0008704B"/>
    <w:rsid w:val="00087214"/>
    <w:rsid w:val="00087C8B"/>
    <w:rsid w:val="00090225"/>
    <w:rsid w:val="0009058C"/>
    <w:rsid w:val="0009131E"/>
    <w:rsid w:val="0009175A"/>
    <w:rsid w:val="00091B92"/>
    <w:rsid w:val="0009223E"/>
    <w:rsid w:val="000929E3"/>
    <w:rsid w:val="00092BDB"/>
    <w:rsid w:val="000946AA"/>
    <w:rsid w:val="00094BC2"/>
    <w:rsid w:val="000951D2"/>
    <w:rsid w:val="0009564F"/>
    <w:rsid w:val="00095894"/>
    <w:rsid w:val="00096383"/>
    <w:rsid w:val="00096B6B"/>
    <w:rsid w:val="00096FF5"/>
    <w:rsid w:val="000A0FEE"/>
    <w:rsid w:val="000A3278"/>
    <w:rsid w:val="000A3303"/>
    <w:rsid w:val="000A3A23"/>
    <w:rsid w:val="000A4483"/>
    <w:rsid w:val="000A462B"/>
    <w:rsid w:val="000A52F1"/>
    <w:rsid w:val="000A6434"/>
    <w:rsid w:val="000A692C"/>
    <w:rsid w:val="000A7FCA"/>
    <w:rsid w:val="000B01C1"/>
    <w:rsid w:val="000B0591"/>
    <w:rsid w:val="000B14F4"/>
    <w:rsid w:val="000B1691"/>
    <w:rsid w:val="000B18AD"/>
    <w:rsid w:val="000B2C16"/>
    <w:rsid w:val="000B33B1"/>
    <w:rsid w:val="000B37A0"/>
    <w:rsid w:val="000B3D60"/>
    <w:rsid w:val="000B42B9"/>
    <w:rsid w:val="000B75C5"/>
    <w:rsid w:val="000B77ED"/>
    <w:rsid w:val="000B78D0"/>
    <w:rsid w:val="000C1FC3"/>
    <w:rsid w:val="000C248C"/>
    <w:rsid w:val="000C2BDB"/>
    <w:rsid w:val="000C2FEC"/>
    <w:rsid w:val="000C3130"/>
    <w:rsid w:val="000C31B5"/>
    <w:rsid w:val="000C3781"/>
    <w:rsid w:val="000C5268"/>
    <w:rsid w:val="000C5391"/>
    <w:rsid w:val="000C5780"/>
    <w:rsid w:val="000C5945"/>
    <w:rsid w:val="000C6AC9"/>
    <w:rsid w:val="000D008D"/>
    <w:rsid w:val="000D042B"/>
    <w:rsid w:val="000D0922"/>
    <w:rsid w:val="000D0E1C"/>
    <w:rsid w:val="000D2868"/>
    <w:rsid w:val="000D2DF7"/>
    <w:rsid w:val="000D3903"/>
    <w:rsid w:val="000D3A8B"/>
    <w:rsid w:val="000D40F2"/>
    <w:rsid w:val="000D4857"/>
    <w:rsid w:val="000D4960"/>
    <w:rsid w:val="000D4D34"/>
    <w:rsid w:val="000D5870"/>
    <w:rsid w:val="000D6ABA"/>
    <w:rsid w:val="000D6C0A"/>
    <w:rsid w:val="000D6FD8"/>
    <w:rsid w:val="000D737D"/>
    <w:rsid w:val="000D7789"/>
    <w:rsid w:val="000D7856"/>
    <w:rsid w:val="000E05E1"/>
    <w:rsid w:val="000E089F"/>
    <w:rsid w:val="000E234D"/>
    <w:rsid w:val="000E33E7"/>
    <w:rsid w:val="000E3FE2"/>
    <w:rsid w:val="000E40BD"/>
    <w:rsid w:val="000E49EF"/>
    <w:rsid w:val="000E4AAB"/>
    <w:rsid w:val="000E4D3D"/>
    <w:rsid w:val="000E4FF0"/>
    <w:rsid w:val="000E5119"/>
    <w:rsid w:val="000E5C27"/>
    <w:rsid w:val="000E5F2F"/>
    <w:rsid w:val="000E78C8"/>
    <w:rsid w:val="000E7BBA"/>
    <w:rsid w:val="000E7DC1"/>
    <w:rsid w:val="000F028E"/>
    <w:rsid w:val="000F0DDA"/>
    <w:rsid w:val="000F1225"/>
    <w:rsid w:val="000F1EE8"/>
    <w:rsid w:val="000F2831"/>
    <w:rsid w:val="000F36B5"/>
    <w:rsid w:val="000F395C"/>
    <w:rsid w:val="000F3EC5"/>
    <w:rsid w:val="000F4407"/>
    <w:rsid w:val="000F4962"/>
    <w:rsid w:val="000F508B"/>
    <w:rsid w:val="000F5C63"/>
    <w:rsid w:val="000F5CD2"/>
    <w:rsid w:val="000F5DB2"/>
    <w:rsid w:val="000F5E45"/>
    <w:rsid w:val="000F5FAF"/>
    <w:rsid w:val="000F63E9"/>
    <w:rsid w:val="000F6495"/>
    <w:rsid w:val="000F7326"/>
    <w:rsid w:val="000F7A20"/>
    <w:rsid w:val="000F7B37"/>
    <w:rsid w:val="000F7CC1"/>
    <w:rsid w:val="00101AC8"/>
    <w:rsid w:val="00102F35"/>
    <w:rsid w:val="00103197"/>
    <w:rsid w:val="00103850"/>
    <w:rsid w:val="0010456C"/>
    <w:rsid w:val="001058FA"/>
    <w:rsid w:val="0010639D"/>
    <w:rsid w:val="00106A65"/>
    <w:rsid w:val="00106E8F"/>
    <w:rsid w:val="001108A7"/>
    <w:rsid w:val="001115D7"/>
    <w:rsid w:val="001167EB"/>
    <w:rsid w:val="00116812"/>
    <w:rsid w:val="00116AD2"/>
    <w:rsid w:val="00116E3B"/>
    <w:rsid w:val="0012029F"/>
    <w:rsid w:val="0012154E"/>
    <w:rsid w:val="00122CCA"/>
    <w:rsid w:val="0012311C"/>
    <w:rsid w:val="00123B6F"/>
    <w:rsid w:val="001240DD"/>
    <w:rsid w:val="00125784"/>
    <w:rsid w:val="001260D0"/>
    <w:rsid w:val="00126608"/>
    <w:rsid w:val="0012787E"/>
    <w:rsid w:val="00130B8B"/>
    <w:rsid w:val="001316D0"/>
    <w:rsid w:val="00131827"/>
    <w:rsid w:val="0013247A"/>
    <w:rsid w:val="00132B10"/>
    <w:rsid w:val="00133406"/>
    <w:rsid w:val="00133610"/>
    <w:rsid w:val="00134116"/>
    <w:rsid w:val="00134692"/>
    <w:rsid w:val="00136620"/>
    <w:rsid w:val="00137138"/>
    <w:rsid w:val="00137D7F"/>
    <w:rsid w:val="00137DB7"/>
    <w:rsid w:val="00140186"/>
    <w:rsid w:val="0014153C"/>
    <w:rsid w:val="00141DB2"/>
    <w:rsid w:val="001422F1"/>
    <w:rsid w:val="001423C5"/>
    <w:rsid w:val="00142736"/>
    <w:rsid w:val="001431C7"/>
    <w:rsid w:val="001443B9"/>
    <w:rsid w:val="00145CE3"/>
    <w:rsid w:val="00145DF1"/>
    <w:rsid w:val="00146A9D"/>
    <w:rsid w:val="00146CD7"/>
    <w:rsid w:val="0014768B"/>
    <w:rsid w:val="00150326"/>
    <w:rsid w:val="001509B5"/>
    <w:rsid w:val="001512B4"/>
    <w:rsid w:val="00151FF4"/>
    <w:rsid w:val="001520E6"/>
    <w:rsid w:val="00152829"/>
    <w:rsid w:val="0015474F"/>
    <w:rsid w:val="00154771"/>
    <w:rsid w:val="00154CC7"/>
    <w:rsid w:val="0015531B"/>
    <w:rsid w:val="00155A87"/>
    <w:rsid w:val="00155D2E"/>
    <w:rsid w:val="00156847"/>
    <w:rsid w:val="0016016A"/>
    <w:rsid w:val="0016032C"/>
    <w:rsid w:val="00160447"/>
    <w:rsid w:val="00162504"/>
    <w:rsid w:val="0016258A"/>
    <w:rsid w:val="001625F7"/>
    <w:rsid w:val="00163842"/>
    <w:rsid w:val="0016481E"/>
    <w:rsid w:val="0016497E"/>
    <w:rsid w:val="00164B0D"/>
    <w:rsid w:val="00164D7C"/>
    <w:rsid w:val="0016541B"/>
    <w:rsid w:val="001654DC"/>
    <w:rsid w:val="001655A4"/>
    <w:rsid w:val="00165F80"/>
    <w:rsid w:val="001661F1"/>
    <w:rsid w:val="00166799"/>
    <w:rsid w:val="001667CF"/>
    <w:rsid w:val="00166D3A"/>
    <w:rsid w:val="00166EE5"/>
    <w:rsid w:val="00167DA9"/>
    <w:rsid w:val="001715E6"/>
    <w:rsid w:val="00171963"/>
    <w:rsid w:val="00172BFB"/>
    <w:rsid w:val="001730AF"/>
    <w:rsid w:val="00173C0E"/>
    <w:rsid w:val="00173E2B"/>
    <w:rsid w:val="00174861"/>
    <w:rsid w:val="00174AED"/>
    <w:rsid w:val="00174C08"/>
    <w:rsid w:val="00175386"/>
    <w:rsid w:val="00175D5D"/>
    <w:rsid w:val="001760AA"/>
    <w:rsid w:val="00176437"/>
    <w:rsid w:val="00176DE1"/>
    <w:rsid w:val="001771BF"/>
    <w:rsid w:val="00181635"/>
    <w:rsid w:val="00182602"/>
    <w:rsid w:val="00182932"/>
    <w:rsid w:val="00183294"/>
    <w:rsid w:val="0018339C"/>
    <w:rsid w:val="00184596"/>
    <w:rsid w:val="001847A0"/>
    <w:rsid w:val="00184E8F"/>
    <w:rsid w:val="00185198"/>
    <w:rsid w:val="00185215"/>
    <w:rsid w:val="0018534E"/>
    <w:rsid w:val="00187EC8"/>
    <w:rsid w:val="00190640"/>
    <w:rsid w:val="001907CA"/>
    <w:rsid w:val="001908D8"/>
    <w:rsid w:val="00190E4D"/>
    <w:rsid w:val="00191484"/>
    <w:rsid w:val="001919CC"/>
    <w:rsid w:val="00191A0C"/>
    <w:rsid w:val="00192FEE"/>
    <w:rsid w:val="001930F0"/>
    <w:rsid w:val="00193880"/>
    <w:rsid w:val="00193A23"/>
    <w:rsid w:val="00194002"/>
    <w:rsid w:val="001943ED"/>
    <w:rsid w:val="00194EB3"/>
    <w:rsid w:val="0019567D"/>
    <w:rsid w:val="00196E21"/>
    <w:rsid w:val="00197479"/>
    <w:rsid w:val="00197697"/>
    <w:rsid w:val="00197A8B"/>
    <w:rsid w:val="001A0655"/>
    <w:rsid w:val="001A07A6"/>
    <w:rsid w:val="001A07DC"/>
    <w:rsid w:val="001A08EB"/>
    <w:rsid w:val="001A0C63"/>
    <w:rsid w:val="001A21DF"/>
    <w:rsid w:val="001A252C"/>
    <w:rsid w:val="001A2A3C"/>
    <w:rsid w:val="001A31CB"/>
    <w:rsid w:val="001A3224"/>
    <w:rsid w:val="001A356B"/>
    <w:rsid w:val="001A3ABD"/>
    <w:rsid w:val="001A426A"/>
    <w:rsid w:val="001A456C"/>
    <w:rsid w:val="001A4D2F"/>
    <w:rsid w:val="001A58C0"/>
    <w:rsid w:val="001A59F5"/>
    <w:rsid w:val="001A5D60"/>
    <w:rsid w:val="001A6556"/>
    <w:rsid w:val="001A6C0A"/>
    <w:rsid w:val="001A7CF7"/>
    <w:rsid w:val="001A7D05"/>
    <w:rsid w:val="001B12DE"/>
    <w:rsid w:val="001B137F"/>
    <w:rsid w:val="001B1DAD"/>
    <w:rsid w:val="001B4540"/>
    <w:rsid w:val="001B4918"/>
    <w:rsid w:val="001B4B7F"/>
    <w:rsid w:val="001B5222"/>
    <w:rsid w:val="001B5C23"/>
    <w:rsid w:val="001B675A"/>
    <w:rsid w:val="001B69B9"/>
    <w:rsid w:val="001B6AF6"/>
    <w:rsid w:val="001B7286"/>
    <w:rsid w:val="001B7B45"/>
    <w:rsid w:val="001C033C"/>
    <w:rsid w:val="001C0872"/>
    <w:rsid w:val="001C09D9"/>
    <w:rsid w:val="001C0C46"/>
    <w:rsid w:val="001C0FEC"/>
    <w:rsid w:val="001C1264"/>
    <w:rsid w:val="001C1525"/>
    <w:rsid w:val="001C1EFB"/>
    <w:rsid w:val="001C2682"/>
    <w:rsid w:val="001C3BC4"/>
    <w:rsid w:val="001C4674"/>
    <w:rsid w:val="001C4992"/>
    <w:rsid w:val="001C4A70"/>
    <w:rsid w:val="001C4EA1"/>
    <w:rsid w:val="001C6825"/>
    <w:rsid w:val="001C7388"/>
    <w:rsid w:val="001C7A03"/>
    <w:rsid w:val="001D0308"/>
    <w:rsid w:val="001D049E"/>
    <w:rsid w:val="001D1034"/>
    <w:rsid w:val="001D21D1"/>
    <w:rsid w:val="001D3827"/>
    <w:rsid w:val="001D3E08"/>
    <w:rsid w:val="001D42BC"/>
    <w:rsid w:val="001D454F"/>
    <w:rsid w:val="001D478D"/>
    <w:rsid w:val="001D52BC"/>
    <w:rsid w:val="001D575B"/>
    <w:rsid w:val="001D6529"/>
    <w:rsid w:val="001D6BC4"/>
    <w:rsid w:val="001D6D09"/>
    <w:rsid w:val="001D7C75"/>
    <w:rsid w:val="001D7D53"/>
    <w:rsid w:val="001E0CF6"/>
    <w:rsid w:val="001E2A33"/>
    <w:rsid w:val="001E2D2F"/>
    <w:rsid w:val="001E2D7A"/>
    <w:rsid w:val="001E37D4"/>
    <w:rsid w:val="001E39F0"/>
    <w:rsid w:val="001E3BDB"/>
    <w:rsid w:val="001E3CB7"/>
    <w:rsid w:val="001E480C"/>
    <w:rsid w:val="001E568C"/>
    <w:rsid w:val="001E56A2"/>
    <w:rsid w:val="001E5B25"/>
    <w:rsid w:val="001E5C11"/>
    <w:rsid w:val="001E67DB"/>
    <w:rsid w:val="001E6B61"/>
    <w:rsid w:val="001F04AF"/>
    <w:rsid w:val="001F0E64"/>
    <w:rsid w:val="001F0E70"/>
    <w:rsid w:val="001F1E20"/>
    <w:rsid w:val="001F1F21"/>
    <w:rsid w:val="001F2380"/>
    <w:rsid w:val="001F2989"/>
    <w:rsid w:val="001F2E57"/>
    <w:rsid w:val="001F4469"/>
    <w:rsid w:val="001F4A47"/>
    <w:rsid w:val="001F5448"/>
    <w:rsid w:val="001F5523"/>
    <w:rsid w:val="001F5787"/>
    <w:rsid w:val="001F5B11"/>
    <w:rsid w:val="001F5E84"/>
    <w:rsid w:val="001F621F"/>
    <w:rsid w:val="001F675E"/>
    <w:rsid w:val="001F6868"/>
    <w:rsid w:val="001F77B3"/>
    <w:rsid w:val="001F77ED"/>
    <w:rsid w:val="001F7BF3"/>
    <w:rsid w:val="00200B80"/>
    <w:rsid w:val="00201FBF"/>
    <w:rsid w:val="00202A00"/>
    <w:rsid w:val="00203387"/>
    <w:rsid w:val="00203A21"/>
    <w:rsid w:val="00203CCB"/>
    <w:rsid w:val="00205008"/>
    <w:rsid w:val="00205C32"/>
    <w:rsid w:val="0020687F"/>
    <w:rsid w:val="002078CE"/>
    <w:rsid w:val="002108F0"/>
    <w:rsid w:val="002114D3"/>
    <w:rsid w:val="00211762"/>
    <w:rsid w:val="00211FF0"/>
    <w:rsid w:val="00212357"/>
    <w:rsid w:val="0021243C"/>
    <w:rsid w:val="00212F04"/>
    <w:rsid w:val="00213392"/>
    <w:rsid w:val="002145F2"/>
    <w:rsid w:val="00215459"/>
    <w:rsid w:val="0021585C"/>
    <w:rsid w:val="00215F13"/>
    <w:rsid w:val="002160BC"/>
    <w:rsid w:val="002163EE"/>
    <w:rsid w:val="002166C0"/>
    <w:rsid w:val="00217CF2"/>
    <w:rsid w:val="00220642"/>
    <w:rsid w:val="002214A7"/>
    <w:rsid w:val="0022192C"/>
    <w:rsid w:val="00222247"/>
    <w:rsid w:val="00222356"/>
    <w:rsid w:val="00222EA7"/>
    <w:rsid w:val="00223486"/>
    <w:rsid w:val="00223E86"/>
    <w:rsid w:val="00223F13"/>
    <w:rsid w:val="00224738"/>
    <w:rsid w:val="00224E7D"/>
    <w:rsid w:val="00227C53"/>
    <w:rsid w:val="00227CD4"/>
    <w:rsid w:val="002305F9"/>
    <w:rsid w:val="00230F05"/>
    <w:rsid w:val="00232044"/>
    <w:rsid w:val="002327CF"/>
    <w:rsid w:val="00233113"/>
    <w:rsid w:val="00233298"/>
    <w:rsid w:val="002337F3"/>
    <w:rsid w:val="00233FA4"/>
    <w:rsid w:val="002346DD"/>
    <w:rsid w:val="00234F8F"/>
    <w:rsid w:val="002358E7"/>
    <w:rsid w:val="00236FEF"/>
    <w:rsid w:val="0023731F"/>
    <w:rsid w:val="00241062"/>
    <w:rsid w:val="0024132C"/>
    <w:rsid w:val="00242CED"/>
    <w:rsid w:val="00243B04"/>
    <w:rsid w:val="002447D6"/>
    <w:rsid w:val="00244E8C"/>
    <w:rsid w:val="0024554A"/>
    <w:rsid w:val="0024557F"/>
    <w:rsid w:val="002456C5"/>
    <w:rsid w:val="00245A9F"/>
    <w:rsid w:val="00246A02"/>
    <w:rsid w:val="0024706D"/>
    <w:rsid w:val="002471AF"/>
    <w:rsid w:val="002471C3"/>
    <w:rsid w:val="00247B19"/>
    <w:rsid w:val="002500E5"/>
    <w:rsid w:val="00250407"/>
    <w:rsid w:val="00250586"/>
    <w:rsid w:val="00250DA7"/>
    <w:rsid w:val="0025176A"/>
    <w:rsid w:val="0025181D"/>
    <w:rsid w:val="00252107"/>
    <w:rsid w:val="0025236E"/>
    <w:rsid w:val="00253981"/>
    <w:rsid w:val="00254B72"/>
    <w:rsid w:val="00254E10"/>
    <w:rsid w:val="002556CA"/>
    <w:rsid w:val="00256C47"/>
    <w:rsid w:val="0026002E"/>
    <w:rsid w:val="0026034C"/>
    <w:rsid w:val="002603FC"/>
    <w:rsid w:val="0026074B"/>
    <w:rsid w:val="00260F01"/>
    <w:rsid w:val="00261A13"/>
    <w:rsid w:val="00262C85"/>
    <w:rsid w:val="002635F4"/>
    <w:rsid w:val="00263716"/>
    <w:rsid w:val="00263E12"/>
    <w:rsid w:val="002642B1"/>
    <w:rsid w:val="0026595B"/>
    <w:rsid w:val="00265B11"/>
    <w:rsid w:val="00266434"/>
    <w:rsid w:val="00266DA5"/>
    <w:rsid w:val="00270A67"/>
    <w:rsid w:val="002719AB"/>
    <w:rsid w:val="00271ADE"/>
    <w:rsid w:val="00271DAC"/>
    <w:rsid w:val="00271F3D"/>
    <w:rsid w:val="0027286C"/>
    <w:rsid w:val="00272955"/>
    <w:rsid w:val="00272CBB"/>
    <w:rsid w:val="00273F74"/>
    <w:rsid w:val="00274934"/>
    <w:rsid w:val="00274DE1"/>
    <w:rsid w:val="00274FE5"/>
    <w:rsid w:val="002758C8"/>
    <w:rsid w:val="00276030"/>
    <w:rsid w:val="002763DD"/>
    <w:rsid w:val="002764E7"/>
    <w:rsid w:val="002769AD"/>
    <w:rsid w:val="002769EC"/>
    <w:rsid w:val="00276B25"/>
    <w:rsid w:val="00277B11"/>
    <w:rsid w:val="00277BEB"/>
    <w:rsid w:val="00277C0E"/>
    <w:rsid w:val="00280404"/>
    <w:rsid w:val="00280429"/>
    <w:rsid w:val="0028149A"/>
    <w:rsid w:val="002817D7"/>
    <w:rsid w:val="00281846"/>
    <w:rsid w:val="00282039"/>
    <w:rsid w:val="00283ECC"/>
    <w:rsid w:val="0028452D"/>
    <w:rsid w:val="00284E63"/>
    <w:rsid w:val="00285C57"/>
    <w:rsid w:val="00285EB5"/>
    <w:rsid w:val="00285F5A"/>
    <w:rsid w:val="0029128D"/>
    <w:rsid w:val="0029196B"/>
    <w:rsid w:val="00291ABB"/>
    <w:rsid w:val="00291EB3"/>
    <w:rsid w:val="00294535"/>
    <w:rsid w:val="00294A23"/>
    <w:rsid w:val="00294CB7"/>
    <w:rsid w:val="00294D7E"/>
    <w:rsid w:val="002953B3"/>
    <w:rsid w:val="00295562"/>
    <w:rsid w:val="00295E64"/>
    <w:rsid w:val="00296371"/>
    <w:rsid w:val="002A0089"/>
    <w:rsid w:val="002A0632"/>
    <w:rsid w:val="002A08A9"/>
    <w:rsid w:val="002A0EA5"/>
    <w:rsid w:val="002A1A94"/>
    <w:rsid w:val="002A20AA"/>
    <w:rsid w:val="002A2AA0"/>
    <w:rsid w:val="002A2B10"/>
    <w:rsid w:val="002A423E"/>
    <w:rsid w:val="002A4A82"/>
    <w:rsid w:val="002A5077"/>
    <w:rsid w:val="002A576D"/>
    <w:rsid w:val="002A5D2A"/>
    <w:rsid w:val="002A715D"/>
    <w:rsid w:val="002A79CF"/>
    <w:rsid w:val="002B0B10"/>
    <w:rsid w:val="002B0B5E"/>
    <w:rsid w:val="002B1755"/>
    <w:rsid w:val="002B1DB8"/>
    <w:rsid w:val="002B2A15"/>
    <w:rsid w:val="002B34CE"/>
    <w:rsid w:val="002B4531"/>
    <w:rsid w:val="002B467D"/>
    <w:rsid w:val="002B5143"/>
    <w:rsid w:val="002B5231"/>
    <w:rsid w:val="002B6346"/>
    <w:rsid w:val="002B70AA"/>
    <w:rsid w:val="002B7800"/>
    <w:rsid w:val="002C034E"/>
    <w:rsid w:val="002C06AD"/>
    <w:rsid w:val="002C18A3"/>
    <w:rsid w:val="002C32D5"/>
    <w:rsid w:val="002C38B1"/>
    <w:rsid w:val="002C3984"/>
    <w:rsid w:val="002C495E"/>
    <w:rsid w:val="002C5291"/>
    <w:rsid w:val="002C5642"/>
    <w:rsid w:val="002C56B8"/>
    <w:rsid w:val="002C65D0"/>
    <w:rsid w:val="002C6EF0"/>
    <w:rsid w:val="002C7D9E"/>
    <w:rsid w:val="002D034A"/>
    <w:rsid w:val="002D132A"/>
    <w:rsid w:val="002D3E1E"/>
    <w:rsid w:val="002D4B5D"/>
    <w:rsid w:val="002D5E55"/>
    <w:rsid w:val="002E0210"/>
    <w:rsid w:val="002E0294"/>
    <w:rsid w:val="002E0AD9"/>
    <w:rsid w:val="002E10EA"/>
    <w:rsid w:val="002E126D"/>
    <w:rsid w:val="002E12AF"/>
    <w:rsid w:val="002E1694"/>
    <w:rsid w:val="002E2138"/>
    <w:rsid w:val="002E24C0"/>
    <w:rsid w:val="002E24E7"/>
    <w:rsid w:val="002E28D7"/>
    <w:rsid w:val="002E320A"/>
    <w:rsid w:val="002E3543"/>
    <w:rsid w:val="002E3746"/>
    <w:rsid w:val="002E3F27"/>
    <w:rsid w:val="002E4017"/>
    <w:rsid w:val="002E58E6"/>
    <w:rsid w:val="002E5D9E"/>
    <w:rsid w:val="002E634F"/>
    <w:rsid w:val="002F0CE7"/>
    <w:rsid w:val="002F2643"/>
    <w:rsid w:val="002F3052"/>
    <w:rsid w:val="002F3980"/>
    <w:rsid w:val="002F3B28"/>
    <w:rsid w:val="002F4410"/>
    <w:rsid w:val="002F58F5"/>
    <w:rsid w:val="002F74C6"/>
    <w:rsid w:val="002F7952"/>
    <w:rsid w:val="0030052D"/>
    <w:rsid w:val="00300DF5"/>
    <w:rsid w:val="003016F6"/>
    <w:rsid w:val="003020F9"/>
    <w:rsid w:val="0030222A"/>
    <w:rsid w:val="00303111"/>
    <w:rsid w:val="00303831"/>
    <w:rsid w:val="0030408D"/>
    <w:rsid w:val="00304BD4"/>
    <w:rsid w:val="0030697B"/>
    <w:rsid w:val="003070E7"/>
    <w:rsid w:val="003071C9"/>
    <w:rsid w:val="003071CD"/>
    <w:rsid w:val="0030751C"/>
    <w:rsid w:val="00310566"/>
    <w:rsid w:val="00310C0D"/>
    <w:rsid w:val="00311739"/>
    <w:rsid w:val="00312460"/>
    <w:rsid w:val="00313156"/>
    <w:rsid w:val="00313990"/>
    <w:rsid w:val="0031430F"/>
    <w:rsid w:val="00314A73"/>
    <w:rsid w:val="00314FF9"/>
    <w:rsid w:val="003151BD"/>
    <w:rsid w:val="00316691"/>
    <w:rsid w:val="00316904"/>
    <w:rsid w:val="003169B4"/>
    <w:rsid w:val="00317954"/>
    <w:rsid w:val="00317C1E"/>
    <w:rsid w:val="00317CA2"/>
    <w:rsid w:val="00317CF5"/>
    <w:rsid w:val="00320050"/>
    <w:rsid w:val="00320506"/>
    <w:rsid w:val="00320C93"/>
    <w:rsid w:val="00321FF4"/>
    <w:rsid w:val="00322CBE"/>
    <w:rsid w:val="00322E61"/>
    <w:rsid w:val="003246C2"/>
    <w:rsid w:val="003254DB"/>
    <w:rsid w:val="00325BEE"/>
    <w:rsid w:val="00325C7E"/>
    <w:rsid w:val="00325DE7"/>
    <w:rsid w:val="003278B1"/>
    <w:rsid w:val="00327C07"/>
    <w:rsid w:val="00327DB0"/>
    <w:rsid w:val="003300B3"/>
    <w:rsid w:val="00331A21"/>
    <w:rsid w:val="003330BC"/>
    <w:rsid w:val="003344BF"/>
    <w:rsid w:val="003356F5"/>
    <w:rsid w:val="00336141"/>
    <w:rsid w:val="0033691F"/>
    <w:rsid w:val="003371FE"/>
    <w:rsid w:val="003373DC"/>
    <w:rsid w:val="00340687"/>
    <w:rsid w:val="00341BEE"/>
    <w:rsid w:val="003424BF"/>
    <w:rsid w:val="00344933"/>
    <w:rsid w:val="00346A04"/>
    <w:rsid w:val="00346F83"/>
    <w:rsid w:val="00347763"/>
    <w:rsid w:val="0035125C"/>
    <w:rsid w:val="00351469"/>
    <w:rsid w:val="00351A15"/>
    <w:rsid w:val="00351CA2"/>
    <w:rsid w:val="00351E97"/>
    <w:rsid w:val="00353130"/>
    <w:rsid w:val="00353BD3"/>
    <w:rsid w:val="00353CA5"/>
    <w:rsid w:val="00353DE3"/>
    <w:rsid w:val="00354D31"/>
    <w:rsid w:val="00355463"/>
    <w:rsid w:val="003558EF"/>
    <w:rsid w:val="0035616E"/>
    <w:rsid w:val="0035636A"/>
    <w:rsid w:val="003565D0"/>
    <w:rsid w:val="00357E3F"/>
    <w:rsid w:val="0036168D"/>
    <w:rsid w:val="00361EEF"/>
    <w:rsid w:val="00363138"/>
    <w:rsid w:val="00365334"/>
    <w:rsid w:val="00365E1E"/>
    <w:rsid w:val="003660F6"/>
    <w:rsid w:val="00367C8B"/>
    <w:rsid w:val="0037085D"/>
    <w:rsid w:val="00370F36"/>
    <w:rsid w:val="003717C6"/>
    <w:rsid w:val="00371AB8"/>
    <w:rsid w:val="00371BF2"/>
    <w:rsid w:val="00372CF2"/>
    <w:rsid w:val="00373025"/>
    <w:rsid w:val="003730E3"/>
    <w:rsid w:val="00374170"/>
    <w:rsid w:val="003741ED"/>
    <w:rsid w:val="00375728"/>
    <w:rsid w:val="0037576B"/>
    <w:rsid w:val="003758E0"/>
    <w:rsid w:val="003765A7"/>
    <w:rsid w:val="00376C2B"/>
    <w:rsid w:val="00377B8D"/>
    <w:rsid w:val="003800D1"/>
    <w:rsid w:val="003800FD"/>
    <w:rsid w:val="00380DE6"/>
    <w:rsid w:val="00380F33"/>
    <w:rsid w:val="0038100D"/>
    <w:rsid w:val="00382A2A"/>
    <w:rsid w:val="00382F54"/>
    <w:rsid w:val="00384057"/>
    <w:rsid w:val="00384DC9"/>
    <w:rsid w:val="00385067"/>
    <w:rsid w:val="00385170"/>
    <w:rsid w:val="00386313"/>
    <w:rsid w:val="0038651E"/>
    <w:rsid w:val="00387805"/>
    <w:rsid w:val="00387A6F"/>
    <w:rsid w:val="00387DD0"/>
    <w:rsid w:val="00387E10"/>
    <w:rsid w:val="00387EE4"/>
    <w:rsid w:val="00390362"/>
    <w:rsid w:val="003915AD"/>
    <w:rsid w:val="003919E9"/>
    <w:rsid w:val="00391B1F"/>
    <w:rsid w:val="00392400"/>
    <w:rsid w:val="003924DE"/>
    <w:rsid w:val="00392690"/>
    <w:rsid w:val="00392AE9"/>
    <w:rsid w:val="003933D5"/>
    <w:rsid w:val="003936E3"/>
    <w:rsid w:val="00393776"/>
    <w:rsid w:val="003937EE"/>
    <w:rsid w:val="00393801"/>
    <w:rsid w:val="00394614"/>
    <w:rsid w:val="0039468C"/>
    <w:rsid w:val="00394A29"/>
    <w:rsid w:val="00396715"/>
    <w:rsid w:val="0039787C"/>
    <w:rsid w:val="003979CA"/>
    <w:rsid w:val="003A0C77"/>
    <w:rsid w:val="003A0CE9"/>
    <w:rsid w:val="003A1CE9"/>
    <w:rsid w:val="003A2735"/>
    <w:rsid w:val="003A2D92"/>
    <w:rsid w:val="003A40CB"/>
    <w:rsid w:val="003A4FB1"/>
    <w:rsid w:val="003A57E0"/>
    <w:rsid w:val="003A61DC"/>
    <w:rsid w:val="003A63C7"/>
    <w:rsid w:val="003A7942"/>
    <w:rsid w:val="003A7DDF"/>
    <w:rsid w:val="003B0EA6"/>
    <w:rsid w:val="003B1642"/>
    <w:rsid w:val="003B3189"/>
    <w:rsid w:val="003B32FE"/>
    <w:rsid w:val="003B33AC"/>
    <w:rsid w:val="003B373B"/>
    <w:rsid w:val="003B45A7"/>
    <w:rsid w:val="003B4DEF"/>
    <w:rsid w:val="003B690F"/>
    <w:rsid w:val="003B6996"/>
    <w:rsid w:val="003B7680"/>
    <w:rsid w:val="003B7923"/>
    <w:rsid w:val="003B7B61"/>
    <w:rsid w:val="003C0DAE"/>
    <w:rsid w:val="003C11AC"/>
    <w:rsid w:val="003C14E1"/>
    <w:rsid w:val="003C1529"/>
    <w:rsid w:val="003C238E"/>
    <w:rsid w:val="003C2587"/>
    <w:rsid w:val="003C2589"/>
    <w:rsid w:val="003C2F74"/>
    <w:rsid w:val="003C36A6"/>
    <w:rsid w:val="003C3B2C"/>
    <w:rsid w:val="003C3D6A"/>
    <w:rsid w:val="003C3E82"/>
    <w:rsid w:val="003C47DA"/>
    <w:rsid w:val="003C493C"/>
    <w:rsid w:val="003C5649"/>
    <w:rsid w:val="003C5A09"/>
    <w:rsid w:val="003C6230"/>
    <w:rsid w:val="003C646A"/>
    <w:rsid w:val="003C656B"/>
    <w:rsid w:val="003C65C4"/>
    <w:rsid w:val="003C7E54"/>
    <w:rsid w:val="003D1A56"/>
    <w:rsid w:val="003D2544"/>
    <w:rsid w:val="003D286C"/>
    <w:rsid w:val="003D2988"/>
    <w:rsid w:val="003D41D8"/>
    <w:rsid w:val="003D4ABB"/>
    <w:rsid w:val="003D4F3E"/>
    <w:rsid w:val="003D670E"/>
    <w:rsid w:val="003D6F2C"/>
    <w:rsid w:val="003E04B2"/>
    <w:rsid w:val="003E0B85"/>
    <w:rsid w:val="003E0E6D"/>
    <w:rsid w:val="003E0FF1"/>
    <w:rsid w:val="003E185C"/>
    <w:rsid w:val="003E2110"/>
    <w:rsid w:val="003E24E2"/>
    <w:rsid w:val="003E2AA0"/>
    <w:rsid w:val="003E2BFF"/>
    <w:rsid w:val="003E2C05"/>
    <w:rsid w:val="003E31AF"/>
    <w:rsid w:val="003E3919"/>
    <w:rsid w:val="003E3961"/>
    <w:rsid w:val="003E4833"/>
    <w:rsid w:val="003E5730"/>
    <w:rsid w:val="003E622B"/>
    <w:rsid w:val="003E64F2"/>
    <w:rsid w:val="003E7298"/>
    <w:rsid w:val="003E7477"/>
    <w:rsid w:val="003E74A7"/>
    <w:rsid w:val="003E7CBD"/>
    <w:rsid w:val="003E7EA8"/>
    <w:rsid w:val="003F01BC"/>
    <w:rsid w:val="003F03BA"/>
    <w:rsid w:val="003F0A1E"/>
    <w:rsid w:val="003F10DA"/>
    <w:rsid w:val="003F1631"/>
    <w:rsid w:val="003F20DE"/>
    <w:rsid w:val="003F2B72"/>
    <w:rsid w:val="003F3263"/>
    <w:rsid w:val="003F4BEA"/>
    <w:rsid w:val="003F4D50"/>
    <w:rsid w:val="003F4E82"/>
    <w:rsid w:val="003F4FE2"/>
    <w:rsid w:val="003F59AF"/>
    <w:rsid w:val="003F5DF7"/>
    <w:rsid w:val="003F5EDA"/>
    <w:rsid w:val="003F5F50"/>
    <w:rsid w:val="003F5F71"/>
    <w:rsid w:val="003F724F"/>
    <w:rsid w:val="003F769E"/>
    <w:rsid w:val="003F7D46"/>
    <w:rsid w:val="00400C26"/>
    <w:rsid w:val="00400DAF"/>
    <w:rsid w:val="00401220"/>
    <w:rsid w:val="00401424"/>
    <w:rsid w:val="00401D6C"/>
    <w:rsid w:val="0040202A"/>
    <w:rsid w:val="004038F9"/>
    <w:rsid w:val="00404604"/>
    <w:rsid w:val="00405AFE"/>
    <w:rsid w:val="00405BC2"/>
    <w:rsid w:val="00406CA4"/>
    <w:rsid w:val="00407F9E"/>
    <w:rsid w:val="00411350"/>
    <w:rsid w:val="0041405A"/>
    <w:rsid w:val="0041485A"/>
    <w:rsid w:val="004149CD"/>
    <w:rsid w:val="00415983"/>
    <w:rsid w:val="00415B8C"/>
    <w:rsid w:val="00415F99"/>
    <w:rsid w:val="00416564"/>
    <w:rsid w:val="00416F0D"/>
    <w:rsid w:val="0041707D"/>
    <w:rsid w:val="0041718F"/>
    <w:rsid w:val="004173A7"/>
    <w:rsid w:val="004223F7"/>
    <w:rsid w:val="0042315D"/>
    <w:rsid w:val="00423D19"/>
    <w:rsid w:val="00424037"/>
    <w:rsid w:val="00424671"/>
    <w:rsid w:val="004252DC"/>
    <w:rsid w:val="00426CCC"/>
    <w:rsid w:val="00426FFD"/>
    <w:rsid w:val="00427426"/>
    <w:rsid w:val="00427D5E"/>
    <w:rsid w:val="00431181"/>
    <w:rsid w:val="00431EA2"/>
    <w:rsid w:val="00431ECE"/>
    <w:rsid w:val="00432694"/>
    <w:rsid w:val="004328B9"/>
    <w:rsid w:val="00433C0A"/>
    <w:rsid w:val="004358B7"/>
    <w:rsid w:val="00435A70"/>
    <w:rsid w:val="00435ABD"/>
    <w:rsid w:val="00435BB1"/>
    <w:rsid w:val="00435D09"/>
    <w:rsid w:val="00436420"/>
    <w:rsid w:val="0043657C"/>
    <w:rsid w:val="004367D4"/>
    <w:rsid w:val="004374CD"/>
    <w:rsid w:val="00440369"/>
    <w:rsid w:val="00440E65"/>
    <w:rsid w:val="00440FE2"/>
    <w:rsid w:val="004411BA"/>
    <w:rsid w:val="00441739"/>
    <w:rsid w:val="00441A2E"/>
    <w:rsid w:val="00441BE3"/>
    <w:rsid w:val="004427D3"/>
    <w:rsid w:val="00442B01"/>
    <w:rsid w:val="00442C9C"/>
    <w:rsid w:val="00444ABA"/>
    <w:rsid w:val="0044569D"/>
    <w:rsid w:val="00447AC1"/>
    <w:rsid w:val="00450A0F"/>
    <w:rsid w:val="00450F32"/>
    <w:rsid w:val="00451435"/>
    <w:rsid w:val="004514DB"/>
    <w:rsid w:val="004519AF"/>
    <w:rsid w:val="0045319D"/>
    <w:rsid w:val="00453CF8"/>
    <w:rsid w:val="004546EA"/>
    <w:rsid w:val="00454CFF"/>
    <w:rsid w:val="00454D60"/>
    <w:rsid w:val="00454DD0"/>
    <w:rsid w:val="004555AA"/>
    <w:rsid w:val="0045616F"/>
    <w:rsid w:val="0045630D"/>
    <w:rsid w:val="004575DE"/>
    <w:rsid w:val="00457F19"/>
    <w:rsid w:val="00460C8D"/>
    <w:rsid w:val="004613A7"/>
    <w:rsid w:val="00461598"/>
    <w:rsid w:val="00462182"/>
    <w:rsid w:val="004635C8"/>
    <w:rsid w:val="00463694"/>
    <w:rsid w:val="00464935"/>
    <w:rsid w:val="00465024"/>
    <w:rsid w:val="00465293"/>
    <w:rsid w:val="00466F24"/>
    <w:rsid w:val="0046748E"/>
    <w:rsid w:val="00467E81"/>
    <w:rsid w:val="00471803"/>
    <w:rsid w:val="00471EFD"/>
    <w:rsid w:val="00472083"/>
    <w:rsid w:val="00472480"/>
    <w:rsid w:val="00472D29"/>
    <w:rsid w:val="004730FC"/>
    <w:rsid w:val="0047472E"/>
    <w:rsid w:val="0047479C"/>
    <w:rsid w:val="0047491B"/>
    <w:rsid w:val="0047495E"/>
    <w:rsid w:val="00474A99"/>
    <w:rsid w:val="004768A8"/>
    <w:rsid w:val="00476967"/>
    <w:rsid w:val="004769F7"/>
    <w:rsid w:val="0047720A"/>
    <w:rsid w:val="00477A61"/>
    <w:rsid w:val="00477F8E"/>
    <w:rsid w:val="00480299"/>
    <w:rsid w:val="004805AB"/>
    <w:rsid w:val="004809AC"/>
    <w:rsid w:val="00480C52"/>
    <w:rsid w:val="00480E52"/>
    <w:rsid w:val="004813EF"/>
    <w:rsid w:val="00482325"/>
    <w:rsid w:val="004827E8"/>
    <w:rsid w:val="00482C80"/>
    <w:rsid w:val="004830E6"/>
    <w:rsid w:val="00483393"/>
    <w:rsid w:val="00483BF6"/>
    <w:rsid w:val="004841F9"/>
    <w:rsid w:val="004843FD"/>
    <w:rsid w:val="004844F0"/>
    <w:rsid w:val="00484EB4"/>
    <w:rsid w:val="00484F2F"/>
    <w:rsid w:val="004851E0"/>
    <w:rsid w:val="004855F8"/>
    <w:rsid w:val="004866B6"/>
    <w:rsid w:val="004869E3"/>
    <w:rsid w:val="00486A3B"/>
    <w:rsid w:val="0048724F"/>
    <w:rsid w:val="00490218"/>
    <w:rsid w:val="00490302"/>
    <w:rsid w:val="0049057C"/>
    <w:rsid w:val="0049103A"/>
    <w:rsid w:val="0049114B"/>
    <w:rsid w:val="004912BD"/>
    <w:rsid w:val="00491880"/>
    <w:rsid w:val="00491A60"/>
    <w:rsid w:val="0049246B"/>
    <w:rsid w:val="0049246D"/>
    <w:rsid w:val="00492BFC"/>
    <w:rsid w:val="0049371F"/>
    <w:rsid w:val="004951ED"/>
    <w:rsid w:val="004955B7"/>
    <w:rsid w:val="00495EA7"/>
    <w:rsid w:val="00496A97"/>
    <w:rsid w:val="004A1A89"/>
    <w:rsid w:val="004A1FB7"/>
    <w:rsid w:val="004A232B"/>
    <w:rsid w:val="004A2800"/>
    <w:rsid w:val="004A2948"/>
    <w:rsid w:val="004A3695"/>
    <w:rsid w:val="004A375F"/>
    <w:rsid w:val="004A47E1"/>
    <w:rsid w:val="004A5BDD"/>
    <w:rsid w:val="004A5BFF"/>
    <w:rsid w:val="004A6373"/>
    <w:rsid w:val="004A6784"/>
    <w:rsid w:val="004A6BAD"/>
    <w:rsid w:val="004A6E0A"/>
    <w:rsid w:val="004A6FAD"/>
    <w:rsid w:val="004B04DF"/>
    <w:rsid w:val="004B058D"/>
    <w:rsid w:val="004B0803"/>
    <w:rsid w:val="004B1A9D"/>
    <w:rsid w:val="004B1B61"/>
    <w:rsid w:val="004B4A0E"/>
    <w:rsid w:val="004B506C"/>
    <w:rsid w:val="004B54A2"/>
    <w:rsid w:val="004B55E6"/>
    <w:rsid w:val="004B5A8F"/>
    <w:rsid w:val="004B5BD6"/>
    <w:rsid w:val="004B70FC"/>
    <w:rsid w:val="004B7695"/>
    <w:rsid w:val="004C05F7"/>
    <w:rsid w:val="004C1023"/>
    <w:rsid w:val="004C199D"/>
    <w:rsid w:val="004C2085"/>
    <w:rsid w:val="004C2CE4"/>
    <w:rsid w:val="004C40EC"/>
    <w:rsid w:val="004C45D3"/>
    <w:rsid w:val="004C4995"/>
    <w:rsid w:val="004C4DF0"/>
    <w:rsid w:val="004C4ED7"/>
    <w:rsid w:val="004C5BEC"/>
    <w:rsid w:val="004C7902"/>
    <w:rsid w:val="004D27E9"/>
    <w:rsid w:val="004D2A0A"/>
    <w:rsid w:val="004D3D58"/>
    <w:rsid w:val="004D4837"/>
    <w:rsid w:val="004D4CBF"/>
    <w:rsid w:val="004D4E61"/>
    <w:rsid w:val="004D5823"/>
    <w:rsid w:val="004D64F6"/>
    <w:rsid w:val="004D65E7"/>
    <w:rsid w:val="004D70B7"/>
    <w:rsid w:val="004D7328"/>
    <w:rsid w:val="004E03D6"/>
    <w:rsid w:val="004E1062"/>
    <w:rsid w:val="004E12E5"/>
    <w:rsid w:val="004E14CA"/>
    <w:rsid w:val="004E21F3"/>
    <w:rsid w:val="004E2810"/>
    <w:rsid w:val="004E38D8"/>
    <w:rsid w:val="004E483A"/>
    <w:rsid w:val="004E66E9"/>
    <w:rsid w:val="004E746F"/>
    <w:rsid w:val="004E7EAC"/>
    <w:rsid w:val="004F01D7"/>
    <w:rsid w:val="004F087D"/>
    <w:rsid w:val="004F0E10"/>
    <w:rsid w:val="004F1DA0"/>
    <w:rsid w:val="004F2905"/>
    <w:rsid w:val="004F3DA9"/>
    <w:rsid w:val="004F40DB"/>
    <w:rsid w:val="004F4273"/>
    <w:rsid w:val="004F5833"/>
    <w:rsid w:val="004F5976"/>
    <w:rsid w:val="004F59BC"/>
    <w:rsid w:val="004F720A"/>
    <w:rsid w:val="005008D4"/>
    <w:rsid w:val="00501011"/>
    <w:rsid w:val="0050115A"/>
    <w:rsid w:val="00501AE7"/>
    <w:rsid w:val="00501BFC"/>
    <w:rsid w:val="005020F3"/>
    <w:rsid w:val="00502AFB"/>
    <w:rsid w:val="00502FC4"/>
    <w:rsid w:val="00503FB9"/>
    <w:rsid w:val="00504115"/>
    <w:rsid w:val="0050445E"/>
    <w:rsid w:val="00504C73"/>
    <w:rsid w:val="00504D38"/>
    <w:rsid w:val="00505425"/>
    <w:rsid w:val="005058F4"/>
    <w:rsid w:val="00505A1E"/>
    <w:rsid w:val="005060DF"/>
    <w:rsid w:val="00507989"/>
    <w:rsid w:val="00507F38"/>
    <w:rsid w:val="005103B2"/>
    <w:rsid w:val="00510802"/>
    <w:rsid w:val="00511186"/>
    <w:rsid w:val="00512988"/>
    <w:rsid w:val="00512E49"/>
    <w:rsid w:val="00513B14"/>
    <w:rsid w:val="00513BBB"/>
    <w:rsid w:val="00514195"/>
    <w:rsid w:val="00515BCE"/>
    <w:rsid w:val="00515DE0"/>
    <w:rsid w:val="0051665A"/>
    <w:rsid w:val="00516AA0"/>
    <w:rsid w:val="005177D5"/>
    <w:rsid w:val="00517EC0"/>
    <w:rsid w:val="00520430"/>
    <w:rsid w:val="005209C4"/>
    <w:rsid w:val="00520ACE"/>
    <w:rsid w:val="00522331"/>
    <w:rsid w:val="00522B0B"/>
    <w:rsid w:val="00523089"/>
    <w:rsid w:val="00523765"/>
    <w:rsid w:val="00523B6B"/>
    <w:rsid w:val="00523D11"/>
    <w:rsid w:val="00524A85"/>
    <w:rsid w:val="00524D4A"/>
    <w:rsid w:val="0052500A"/>
    <w:rsid w:val="00525372"/>
    <w:rsid w:val="005262E3"/>
    <w:rsid w:val="00526BBB"/>
    <w:rsid w:val="005276A9"/>
    <w:rsid w:val="0052771F"/>
    <w:rsid w:val="0053007B"/>
    <w:rsid w:val="005303DB"/>
    <w:rsid w:val="005303E4"/>
    <w:rsid w:val="005307EA"/>
    <w:rsid w:val="00530D2A"/>
    <w:rsid w:val="005326C5"/>
    <w:rsid w:val="00532736"/>
    <w:rsid w:val="0053273A"/>
    <w:rsid w:val="00532D16"/>
    <w:rsid w:val="005345DB"/>
    <w:rsid w:val="00534848"/>
    <w:rsid w:val="00534B0A"/>
    <w:rsid w:val="00534D1A"/>
    <w:rsid w:val="005350EE"/>
    <w:rsid w:val="005357B1"/>
    <w:rsid w:val="005372FD"/>
    <w:rsid w:val="00537962"/>
    <w:rsid w:val="00537D3F"/>
    <w:rsid w:val="00537F5D"/>
    <w:rsid w:val="00540065"/>
    <w:rsid w:val="005406FA"/>
    <w:rsid w:val="005411B9"/>
    <w:rsid w:val="005414B1"/>
    <w:rsid w:val="0054212F"/>
    <w:rsid w:val="005422C8"/>
    <w:rsid w:val="005428D0"/>
    <w:rsid w:val="00542E3B"/>
    <w:rsid w:val="00542FC9"/>
    <w:rsid w:val="005431C4"/>
    <w:rsid w:val="00543A07"/>
    <w:rsid w:val="00544CE4"/>
    <w:rsid w:val="00544D56"/>
    <w:rsid w:val="00544D64"/>
    <w:rsid w:val="005450E3"/>
    <w:rsid w:val="0054527F"/>
    <w:rsid w:val="0054533E"/>
    <w:rsid w:val="0054589D"/>
    <w:rsid w:val="00545BB2"/>
    <w:rsid w:val="00545C09"/>
    <w:rsid w:val="0054636A"/>
    <w:rsid w:val="005468BB"/>
    <w:rsid w:val="005468D7"/>
    <w:rsid w:val="005477A7"/>
    <w:rsid w:val="00547F38"/>
    <w:rsid w:val="0055194C"/>
    <w:rsid w:val="00551F01"/>
    <w:rsid w:val="005521CA"/>
    <w:rsid w:val="005523F0"/>
    <w:rsid w:val="00552D07"/>
    <w:rsid w:val="00553195"/>
    <w:rsid w:val="0055361E"/>
    <w:rsid w:val="005536A4"/>
    <w:rsid w:val="0055376C"/>
    <w:rsid w:val="00553A49"/>
    <w:rsid w:val="00553A64"/>
    <w:rsid w:val="005543A1"/>
    <w:rsid w:val="00554A9A"/>
    <w:rsid w:val="00555756"/>
    <w:rsid w:val="00555EF1"/>
    <w:rsid w:val="00556E98"/>
    <w:rsid w:val="0055743C"/>
    <w:rsid w:val="0055784B"/>
    <w:rsid w:val="00557D57"/>
    <w:rsid w:val="0056035D"/>
    <w:rsid w:val="00561359"/>
    <w:rsid w:val="00561AC5"/>
    <w:rsid w:val="005629E0"/>
    <w:rsid w:val="005666E1"/>
    <w:rsid w:val="00570116"/>
    <w:rsid w:val="005704A6"/>
    <w:rsid w:val="00570FC9"/>
    <w:rsid w:val="00571C21"/>
    <w:rsid w:val="00571CAD"/>
    <w:rsid w:val="00572B6C"/>
    <w:rsid w:val="00572EB4"/>
    <w:rsid w:val="0057384F"/>
    <w:rsid w:val="005745F9"/>
    <w:rsid w:val="00575120"/>
    <w:rsid w:val="00575474"/>
    <w:rsid w:val="00575B23"/>
    <w:rsid w:val="00577D97"/>
    <w:rsid w:val="00580098"/>
    <w:rsid w:val="0058063A"/>
    <w:rsid w:val="00581914"/>
    <w:rsid w:val="00581AE6"/>
    <w:rsid w:val="00581D93"/>
    <w:rsid w:val="00582808"/>
    <w:rsid w:val="00582FE2"/>
    <w:rsid w:val="00583835"/>
    <w:rsid w:val="005846C0"/>
    <w:rsid w:val="005850CF"/>
    <w:rsid w:val="00585F2B"/>
    <w:rsid w:val="00586EE1"/>
    <w:rsid w:val="005872F8"/>
    <w:rsid w:val="00587BE9"/>
    <w:rsid w:val="00590728"/>
    <w:rsid w:val="00590D2F"/>
    <w:rsid w:val="00591809"/>
    <w:rsid w:val="005923B3"/>
    <w:rsid w:val="005931E5"/>
    <w:rsid w:val="005934E1"/>
    <w:rsid w:val="005941F2"/>
    <w:rsid w:val="0059430C"/>
    <w:rsid w:val="00594820"/>
    <w:rsid w:val="005949C3"/>
    <w:rsid w:val="00594B26"/>
    <w:rsid w:val="0059684E"/>
    <w:rsid w:val="005A0655"/>
    <w:rsid w:val="005A08BC"/>
    <w:rsid w:val="005A0A44"/>
    <w:rsid w:val="005A0B3D"/>
    <w:rsid w:val="005A1416"/>
    <w:rsid w:val="005A142E"/>
    <w:rsid w:val="005A1471"/>
    <w:rsid w:val="005A2174"/>
    <w:rsid w:val="005A243E"/>
    <w:rsid w:val="005A2B33"/>
    <w:rsid w:val="005A4E0C"/>
    <w:rsid w:val="005A60C5"/>
    <w:rsid w:val="005A7E46"/>
    <w:rsid w:val="005B0774"/>
    <w:rsid w:val="005B081C"/>
    <w:rsid w:val="005B20F7"/>
    <w:rsid w:val="005B2665"/>
    <w:rsid w:val="005B2695"/>
    <w:rsid w:val="005B276B"/>
    <w:rsid w:val="005B2CE8"/>
    <w:rsid w:val="005B2D44"/>
    <w:rsid w:val="005B3221"/>
    <w:rsid w:val="005B3B0B"/>
    <w:rsid w:val="005B3B0E"/>
    <w:rsid w:val="005B3B13"/>
    <w:rsid w:val="005B4096"/>
    <w:rsid w:val="005B45BE"/>
    <w:rsid w:val="005B4B24"/>
    <w:rsid w:val="005B4B91"/>
    <w:rsid w:val="005B5124"/>
    <w:rsid w:val="005B5E4A"/>
    <w:rsid w:val="005B6014"/>
    <w:rsid w:val="005B6479"/>
    <w:rsid w:val="005B6546"/>
    <w:rsid w:val="005B6CCB"/>
    <w:rsid w:val="005B6DD8"/>
    <w:rsid w:val="005B775C"/>
    <w:rsid w:val="005B7A2C"/>
    <w:rsid w:val="005C0E0F"/>
    <w:rsid w:val="005C1C5E"/>
    <w:rsid w:val="005C2847"/>
    <w:rsid w:val="005C2B0D"/>
    <w:rsid w:val="005C3394"/>
    <w:rsid w:val="005C3864"/>
    <w:rsid w:val="005C3AE8"/>
    <w:rsid w:val="005C4F18"/>
    <w:rsid w:val="005C529E"/>
    <w:rsid w:val="005C5985"/>
    <w:rsid w:val="005C5B5C"/>
    <w:rsid w:val="005C6ED6"/>
    <w:rsid w:val="005C6F15"/>
    <w:rsid w:val="005C78AC"/>
    <w:rsid w:val="005D0195"/>
    <w:rsid w:val="005D0BA8"/>
    <w:rsid w:val="005D0E67"/>
    <w:rsid w:val="005D122F"/>
    <w:rsid w:val="005D191C"/>
    <w:rsid w:val="005D2085"/>
    <w:rsid w:val="005D209C"/>
    <w:rsid w:val="005D24B8"/>
    <w:rsid w:val="005D25A8"/>
    <w:rsid w:val="005D25C8"/>
    <w:rsid w:val="005D25F4"/>
    <w:rsid w:val="005D32A1"/>
    <w:rsid w:val="005D3E53"/>
    <w:rsid w:val="005D5A27"/>
    <w:rsid w:val="005D5B95"/>
    <w:rsid w:val="005D5D55"/>
    <w:rsid w:val="005D6141"/>
    <w:rsid w:val="005D73C3"/>
    <w:rsid w:val="005D7D59"/>
    <w:rsid w:val="005E0116"/>
    <w:rsid w:val="005E1DB5"/>
    <w:rsid w:val="005E2779"/>
    <w:rsid w:val="005E4EE7"/>
    <w:rsid w:val="005E4EED"/>
    <w:rsid w:val="005E57B2"/>
    <w:rsid w:val="005E5F23"/>
    <w:rsid w:val="005E5FA7"/>
    <w:rsid w:val="005E6944"/>
    <w:rsid w:val="005E6F63"/>
    <w:rsid w:val="005E75D6"/>
    <w:rsid w:val="005F03AF"/>
    <w:rsid w:val="005F0B85"/>
    <w:rsid w:val="005F231A"/>
    <w:rsid w:val="005F2454"/>
    <w:rsid w:val="005F312E"/>
    <w:rsid w:val="005F35FE"/>
    <w:rsid w:val="005F3878"/>
    <w:rsid w:val="005F3FB3"/>
    <w:rsid w:val="005F47D9"/>
    <w:rsid w:val="005F4C7A"/>
    <w:rsid w:val="005F50DB"/>
    <w:rsid w:val="005F6098"/>
    <w:rsid w:val="005F724D"/>
    <w:rsid w:val="005F773D"/>
    <w:rsid w:val="005F7A49"/>
    <w:rsid w:val="00600383"/>
    <w:rsid w:val="00600481"/>
    <w:rsid w:val="006005C1"/>
    <w:rsid w:val="00600696"/>
    <w:rsid w:val="00600A86"/>
    <w:rsid w:val="00601BBA"/>
    <w:rsid w:val="00602793"/>
    <w:rsid w:val="00602ED0"/>
    <w:rsid w:val="00602FCD"/>
    <w:rsid w:val="00603229"/>
    <w:rsid w:val="00603297"/>
    <w:rsid w:val="00603E98"/>
    <w:rsid w:val="00604439"/>
    <w:rsid w:val="00604ABC"/>
    <w:rsid w:val="00604C20"/>
    <w:rsid w:val="00604EDF"/>
    <w:rsid w:val="0060585E"/>
    <w:rsid w:val="00605E1B"/>
    <w:rsid w:val="00605FA4"/>
    <w:rsid w:val="00606B39"/>
    <w:rsid w:val="00607442"/>
    <w:rsid w:val="00607537"/>
    <w:rsid w:val="00607C50"/>
    <w:rsid w:val="00611DC6"/>
    <w:rsid w:val="00611EC8"/>
    <w:rsid w:val="00612465"/>
    <w:rsid w:val="006131F0"/>
    <w:rsid w:val="00613A97"/>
    <w:rsid w:val="006143DE"/>
    <w:rsid w:val="00614CBF"/>
    <w:rsid w:val="00614D62"/>
    <w:rsid w:val="00615AF2"/>
    <w:rsid w:val="00616012"/>
    <w:rsid w:val="0061748D"/>
    <w:rsid w:val="00620B87"/>
    <w:rsid w:val="006211E9"/>
    <w:rsid w:val="0062175E"/>
    <w:rsid w:val="006221BB"/>
    <w:rsid w:val="006229F9"/>
    <w:rsid w:val="0062307C"/>
    <w:rsid w:val="0062411A"/>
    <w:rsid w:val="00624FE6"/>
    <w:rsid w:val="006253F7"/>
    <w:rsid w:val="00625492"/>
    <w:rsid w:val="00625594"/>
    <w:rsid w:val="006262C7"/>
    <w:rsid w:val="00626511"/>
    <w:rsid w:val="0062720E"/>
    <w:rsid w:val="00627CE3"/>
    <w:rsid w:val="00627D39"/>
    <w:rsid w:val="00630935"/>
    <w:rsid w:val="0063136F"/>
    <w:rsid w:val="006318F1"/>
    <w:rsid w:val="00632426"/>
    <w:rsid w:val="00632BCA"/>
    <w:rsid w:val="00632D09"/>
    <w:rsid w:val="0063352A"/>
    <w:rsid w:val="00633F23"/>
    <w:rsid w:val="00636831"/>
    <w:rsid w:val="00636917"/>
    <w:rsid w:val="00636C8E"/>
    <w:rsid w:val="00636D32"/>
    <w:rsid w:val="00637EFF"/>
    <w:rsid w:val="00640DDB"/>
    <w:rsid w:val="00641619"/>
    <w:rsid w:val="00641C51"/>
    <w:rsid w:val="006426FA"/>
    <w:rsid w:val="00642A9E"/>
    <w:rsid w:val="00644586"/>
    <w:rsid w:val="00644B75"/>
    <w:rsid w:val="00645225"/>
    <w:rsid w:val="00647738"/>
    <w:rsid w:val="00651036"/>
    <w:rsid w:val="006518A2"/>
    <w:rsid w:val="00651B55"/>
    <w:rsid w:val="00652831"/>
    <w:rsid w:val="0065287D"/>
    <w:rsid w:val="006530A4"/>
    <w:rsid w:val="006534EA"/>
    <w:rsid w:val="006539EE"/>
    <w:rsid w:val="006547DC"/>
    <w:rsid w:val="00654B76"/>
    <w:rsid w:val="006550B8"/>
    <w:rsid w:val="00655730"/>
    <w:rsid w:val="00656637"/>
    <w:rsid w:val="0065763F"/>
    <w:rsid w:val="006579E3"/>
    <w:rsid w:val="00660293"/>
    <w:rsid w:val="006602DC"/>
    <w:rsid w:val="00660F71"/>
    <w:rsid w:val="00661270"/>
    <w:rsid w:val="00661389"/>
    <w:rsid w:val="006616CE"/>
    <w:rsid w:val="00661A15"/>
    <w:rsid w:val="006634B9"/>
    <w:rsid w:val="00663A66"/>
    <w:rsid w:val="00664436"/>
    <w:rsid w:val="00664ECE"/>
    <w:rsid w:val="00665AA9"/>
    <w:rsid w:val="00665B8B"/>
    <w:rsid w:val="00665BC4"/>
    <w:rsid w:val="006662B8"/>
    <w:rsid w:val="00667336"/>
    <w:rsid w:val="00667A93"/>
    <w:rsid w:val="00667CE7"/>
    <w:rsid w:val="006700A2"/>
    <w:rsid w:val="00670CBA"/>
    <w:rsid w:val="0067265F"/>
    <w:rsid w:val="00673026"/>
    <w:rsid w:val="00674348"/>
    <w:rsid w:val="00674BED"/>
    <w:rsid w:val="00675FCE"/>
    <w:rsid w:val="00677B51"/>
    <w:rsid w:val="00677EEB"/>
    <w:rsid w:val="0068070C"/>
    <w:rsid w:val="00680A08"/>
    <w:rsid w:val="00680D4C"/>
    <w:rsid w:val="00681277"/>
    <w:rsid w:val="006828F4"/>
    <w:rsid w:val="00682FA1"/>
    <w:rsid w:val="00683229"/>
    <w:rsid w:val="00683791"/>
    <w:rsid w:val="00684513"/>
    <w:rsid w:val="00684ABB"/>
    <w:rsid w:val="0068587D"/>
    <w:rsid w:val="00685C50"/>
    <w:rsid w:val="00685E24"/>
    <w:rsid w:val="0068621D"/>
    <w:rsid w:val="006869F6"/>
    <w:rsid w:val="00686A99"/>
    <w:rsid w:val="006878EB"/>
    <w:rsid w:val="00687C6E"/>
    <w:rsid w:val="00687D80"/>
    <w:rsid w:val="00690FE6"/>
    <w:rsid w:val="00692F15"/>
    <w:rsid w:val="00694D26"/>
    <w:rsid w:val="006954B6"/>
    <w:rsid w:val="00695CDF"/>
    <w:rsid w:val="00695CE3"/>
    <w:rsid w:val="0069684A"/>
    <w:rsid w:val="00696BEA"/>
    <w:rsid w:val="006A0966"/>
    <w:rsid w:val="006A0A47"/>
    <w:rsid w:val="006A0CE5"/>
    <w:rsid w:val="006A186E"/>
    <w:rsid w:val="006A2C6D"/>
    <w:rsid w:val="006A2C72"/>
    <w:rsid w:val="006A35F4"/>
    <w:rsid w:val="006A4B0B"/>
    <w:rsid w:val="006A648F"/>
    <w:rsid w:val="006A64EC"/>
    <w:rsid w:val="006A67CB"/>
    <w:rsid w:val="006A712B"/>
    <w:rsid w:val="006B05F2"/>
    <w:rsid w:val="006B0EB9"/>
    <w:rsid w:val="006B1422"/>
    <w:rsid w:val="006B142B"/>
    <w:rsid w:val="006B14B1"/>
    <w:rsid w:val="006B1635"/>
    <w:rsid w:val="006B28A0"/>
    <w:rsid w:val="006B326E"/>
    <w:rsid w:val="006B34F6"/>
    <w:rsid w:val="006B35DD"/>
    <w:rsid w:val="006B39CD"/>
    <w:rsid w:val="006B3AA0"/>
    <w:rsid w:val="006B4051"/>
    <w:rsid w:val="006B46B0"/>
    <w:rsid w:val="006B6945"/>
    <w:rsid w:val="006B78E2"/>
    <w:rsid w:val="006C05D9"/>
    <w:rsid w:val="006C15A6"/>
    <w:rsid w:val="006C1B17"/>
    <w:rsid w:val="006C2290"/>
    <w:rsid w:val="006C3350"/>
    <w:rsid w:val="006C3C65"/>
    <w:rsid w:val="006C44BA"/>
    <w:rsid w:val="006C47D8"/>
    <w:rsid w:val="006C56FC"/>
    <w:rsid w:val="006C616F"/>
    <w:rsid w:val="006C639C"/>
    <w:rsid w:val="006C6822"/>
    <w:rsid w:val="006C7796"/>
    <w:rsid w:val="006C79FF"/>
    <w:rsid w:val="006D0365"/>
    <w:rsid w:val="006D05B0"/>
    <w:rsid w:val="006D0604"/>
    <w:rsid w:val="006D14D9"/>
    <w:rsid w:val="006D25F1"/>
    <w:rsid w:val="006D31A7"/>
    <w:rsid w:val="006D3D6C"/>
    <w:rsid w:val="006D494F"/>
    <w:rsid w:val="006D4D47"/>
    <w:rsid w:val="006D6957"/>
    <w:rsid w:val="006D6F85"/>
    <w:rsid w:val="006D70D0"/>
    <w:rsid w:val="006E025E"/>
    <w:rsid w:val="006E05B6"/>
    <w:rsid w:val="006E074D"/>
    <w:rsid w:val="006E0A85"/>
    <w:rsid w:val="006E1846"/>
    <w:rsid w:val="006E1BB7"/>
    <w:rsid w:val="006E27D3"/>
    <w:rsid w:val="006E2933"/>
    <w:rsid w:val="006E29F9"/>
    <w:rsid w:val="006E2F75"/>
    <w:rsid w:val="006E3097"/>
    <w:rsid w:val="006E35E2"/>
    <w:rsid w:val="006E3D58"/>
    <w:rsid w:val="006E5467"/>
    <w:rsid w:val="006E5EB2"/>
    <w:rsid w:val="006E7102"/>
    <w:rsid w:val="006E7875"/>
    <w:rsid w:val="006E7FE9"/>
    <w:rsid w:val="006F0A62"/>
    <w:rsid w:val="006F0C14"/>
    <w:rsid w:val="006F1215"/>
    <w:rsid w:val="006F1785"/>
    <w:rsid w:val="006F21DE"/>
    <w:rsid w:val="006F2E4F"/>
    <w:rsid w:val="006F3DAA"/>
    <w:rsid w:val="006F41CB"/>
    <w:rsid w:val="006F46D8"/>
    <w:rsid w:val="006F57A4"/>
    <w:rsid w:val="006F5CEF"/>
    <w:rsid w:val="006F5D13"/>
    <w:rsid w:val="006F739A"/>
    <w:rsid w:val="007002B9"/>
    <w:rsid w:val="007011F6"/>
    <w:rsid w:val="007016D6"/>
    <w:rsid w:val="0070170D"/>
    <w:rsid w:val="007017E9"/>
    <w:rsid w:val="00701892"/>
    <w:rsid w:val="00702B2C"/>
    <w:rsid w:val="007030ED"/>
    <w:rsid w:val="00703418"/>
    <w:rsid w:val="007035D8"/>
    <w:rsid w:val="0070429D"/>
    <w:rsid w:val="0070488C"/>
    <w:rsid w:val="0070498C"/>
    <w:rsid w:val="007049D4"/>
    <w:rsid w:val="007050EE"/>
    <w:rsid w:val="00705692"/>
    <w:rsid w:val="00707259"/>
    <w:rsid w:val="00710CDF"/>
    <w:rsid w:val="00711025"/>
    <w:rsid w:val="007117CF"/>
    <w:rsid w:val="00711AF2"/>
    <w:rsid w:val="007125EF"/>
    <w:rsid w:val="0071289C"/>
    <w:rsid w:val="00712F2F"/>
    <w:rsid w:val="00713126"/>
    <w:rsid w:val="007131C0"/>
    <w:rsid w:val="00713660"/>
    <w:rsid w:val="00714147"/>
    <w:rsid w:val="0071477E"/>
    <w:rsid w:val="00714ADB"/>
    <w:rsid w:val="00714B00"/>
    <w:rsid w:val="00715934"/>
    <w:rsid w:val="00715F2F"/>
    <w:rsid w:val="00717FD5"/>
    <w:rsid w:val="00721335"/>
    <w:rsid w:val="007218CC"/>
    <w:rsid w:val="00722260"/>
    <w:rsid w:val="00722F0A"/>
    <w:rsid w:val="00723A52"/>
    <w:rsid w:val="00723BB3"/>
    <w:rsid w:val="00724036"/>
    <w:rsid w:val="007251BC"/>
    <w:rsid w:val="00725478"/>
    <w:rsid w:val="007258AD"/>
    <w:rsid w:val="00725B6A"/>
    <w:rsid w:val="007276F3"/>
    <w:rsid w:val="007300C0"/>
    <w:rsid w:val="0073071E"/>
    <w:rsid w:val="007307CE"/>
    <w:rsid w:val="00730FAF"/>
    <w:rsid w:val="00731089"/>
    <w:rsid w:val="00731758"/>
    <w:rsid w:val="00731D80"/>
    <w:rsid w:val="0073241B"/>
    <w:rsid w:val="00733493"/>
    <w:rsid w:val="00733856"/>
    <w:rsid w:val="007338F3"/>
    <w:rsid w:val="00734BC0"/>
    <w:rsid w:val="007351B8"/>
    <w:rsid w:val="00735A27"/>
    <w:rsid w:val="00735FFD"/>
    <w:rsid w:val="00736075"/>
    <w:rsid w:val="0073786D"/>
    <w:rsid w:val="00737A47"/>
    <w:rsid w:val="00737C91"/>
    <w:rsid w:val="0074041C"/>
    <w:rsid w:val="0074066E"/>
    <w:rsid w:val="00740740"/>
    <w:rsid w:val="00740827"/>
    <w:rsid w:val="00741272"/>
    <w:rsid w:val="00742D8A"/>
    <w:rsid w:val="00743B25"/>
    <w:rsid w:val="00743E8D"/>
    <w:rsid w:val="00744AA7"/>
    <w:rsid w:val="00744F07"/>
    <w:rsid w:val="00745CC0"/>
    <w:rsid w:val="00745CF7"/>
    <w:rsid w:val="0074617B"/>
    <w:rsid w:val="00746427"/>
    <w:rsid w:val="00746B4C"/>
    <w:rsid w:val="00746BB0"/>
    <w:rsid w:val="00747002"/>
    <w:rsid w:val="0075084F"/>
    <w:rsid w:val="00750C65"/>
    <w:rsid w:val="00751375"/>
    <w:rsid w:val="00751384"/>
    <w:rsid w:val="007514DD"/>
    <w:rsid w:val="00751655"/>
    <w:rsid w:val="00751F77"/>
    <w:rsid w:val="00752058"/>
    <w:rsid w:val="00753681"/>
    <w:rsid w:val="007538E9"/>
    <w:rsid w:val="00754AC0"/>
    <w:rsid w:val="00754E9A"/>
    <w:rsid w:val="00754EAD"/>
    <w:rsid w:val="007555ED"/>
    <w:rsid w:val="007562FF"/>
    <w:rsid w:val="00756844"/>
    <w:rsid w:val="00756CE9"/>
    <w:rsid w:val="0075739B"/>
    <w:rsid w:val="007579F1"/>
    <w:rsid w:val="007600BD"/>
    <w:rsid w:val="00760AE3"/>
    <w:rsid w:val="00760B93"/>
    <w:rsid w:val="00760E24"/>
    <w:rsid w:val="0076190F"/>
    <w:rsid w:val="0076198B"/>
    <w:rsid w:val="00761A4B"/>
    <w:rsid w:val="00762F1E"/>
    <w:rsid w:val="0076371E"/>
    <w:rsid w:val="007638BC"/>
    <w:rsid w:val="0076422B"/>
    <w:rsid w:val="00764515"/>
    <w:rsid w:val="00764E38"/>
    <w:rsid w:val="007664D6"/>
    <w:rsid w:val="00766917"/>
    <w:rsid w:val="00766BCA"/>
    <w:rsid w:val="00771562"/>
    <w:rsid w:val="00772C1B"/>
    <w:rsid w:val="00773530"/>
    <w:rsid w:val="00773737"/>
    <w:rsid w:val="00773D54"/>
    <w:rsid w:val="00773DBF"/>
    <w:rsid w:val="007743EF"/>
    <w:rsid w:val="0077451F"/>
    <w:rsid w:val="00774B8A"/>
    <w:rsid w:val="00774E8F"/>
    <w:rsid w:val="00774F9F"/>
    <w:rsid w:val="00775301"/>
    <w:rsid w:val="007758C5"/>
    <w:rsid w:val="007779B7"/>
    <w:rsid w:val="00777CA7"/>
    <w:rsid w:val="00777D65"/>
    <w:rsid w:val="00781144"/>
    <w:rsid w:val="007817CB"/>
    <w:rsid w:val="007819EA"/>
    <w:rsid w:val="007825DF"/>
    <w:rsid w:val="0078278D"/>
    <w:rsid w:val="007827E8"/>
    <w:rsid w:val="00782D21"/>
    <w:rsid w:val="007831D6"/>
    <w:rsid w:val="00784269"/>
    <w:rsid w:val="007843FE"/>
    <w:rsid w:val="00784589"/>
    <w:rsid w:val="0078501B"/>
    <w:rsid w:val="007850E4"/>
    <w:rsid w:val="00786033"/>
    <w:rsid w:val="007862BC"/>
    <w:rsid w:val="00786EB2"/>
    <w:rsid w:val="007871C9"/>
    <w:rsid w:val="0078735E"/>
    <w:rsid w:val="0079039F"/>
    <w:rsid w:val="007905C5"/>
    <w:rsid w:val="00790C8E"/>
    <w:rsid w:val="00791E18"/>
    <w:rsid w:val="00791E9B"/>
    <w:rsid w:val="007923F1"/>
    <w:rsid w:val="00792CD4"/>
    <w:rsid w:val="00792ED9"/>
    <w:rsid w:val="00792EDC"/>
    <w:rsid w:val="007931C0"/>
    <w:rsid w:val="007934E0"/>
    <w:rsid w:val="007939AF"/>
    <w:rsid w:val="007950A2"/>
    <w:rsid w:val="00795373"/>
    <w:rsid w:val="00795EEC"/>
    <w:rsid w:val="00796E41"/>
    <w:rsid w:val="0079717D"/>
    <w:rsid w:val="00797F6E"/>
    <w:rsid w:val="007A0727"/>
    <w:rsid w:val="007A09EB"/>
    <w:rsid w:val="007A0F53"/>
    <w:rsid w:val="007A1895"/>
    <w:rsid w:val="007A1A5A"/>
    <w:rsid w:val="007A1BF6"/>
    <w:rsid w:val="007A1E92"/>
    <w:rsid w:val="007A22E0"/>
    <w:rsid w:val="007A2794"/>
    <w:rsid w:val="007A31C3"/>
    <w:rsid w:val="007A3BB0"/>
    <w:rsid w:val="007A45E7"/>
    <w:rsid w:val="007A4E73"/>
    <w:rsid w:val="007A60B4"/>
    <w:rsid w:val="007A6BB3"/>
    <w:rsid w:val="007A7713"/>
    <w:rsid w:val="007A7FC9"/>
    <w:rsid w:val="007B0270"/>
    <w:rsid w:val="007B02D2"/>
    <w:rsid w:val="007B0CD9"/>
    <w:rsid w:val="007B19BE"/>
    <w:rsid w:val="007B1BF0"/>
    <w:rsid w:val="007B25AD"/>
    <w:rsid w:val="007B3043"/>
    <w:rsid w:val="007B33D1"/>
    <w:rsid w:val="007B37DB"/>
    <w:rsid w:val="007B4598"/>
    <w:rsid w:val="007B62B9"/>
    <w:rsid w:val="007B731A"/>
    <w:rsid w:val="007B766E"/>
    <w:rsid w:val="007B7F84"/>
    <w:rsid w:val="007C0FAB"/>
    <w:rsid w:val="007C180A"/>
    <w:rsid w:val="007C1FEC"/>
    <w:rsid w:val="007C274A"/>
    <w:rsid w:val="007C3BAD"/>
    <w:rsid w:val="007C3DC4"/>
    <w:rsid w:val="007C48E8"/>
    <w:rsid w:val="007C53B5"/>
    <w:rsid w:val="007C56E2"/>
    <w:rsid w:val="007C5A77"/>
    <w:rsid w:val="007C5E88"/>
    <w:rsid w:val="007C62F3"/>
    <w:rsid w:val="007C677F"/>
    <w:rsid w:val="007C7371"/>
    <w:rsid w:val="007C7988"/>
    <w:rsid w:val="007D0125"/>
    <w:rsid w:val="007D047B"/>
    <w:rsid w:val="007D105E"/>
    <w:rsid w:val="007D27D4"/>
    <w:rsid w:val="007D3C15"/>
    <w:rsid w:val="007D4A42"/>
    <w:rsid w:val="007D4DCF"/>
    <w:rsid w:val="007D5223"/>
    <w:rsid w:val="007D67BC"/>
    <w:rsid w:val="007D6C3D"/>
    <w:rsid w:val="007E006B"/>
    <w:rsid w:val="007E0C0F"/>
    <w:rsid w:val="007E1985"/>
    <w:rsid w:val="007E222B"/>
    <w:rsid w:val="007E2991"/>
    <w:rsid w:val="007E2DC8"/>
    <w:rsid w:val="007E3370"/>
    <w:rsid w:val="007E36CA"/>
    <w:rsid w:val="007E3C7D"/>
    <w:rsid w:val="007E44FB"/>
    <w:rsid w:val="007E4C96"/>
    <w:rsid w:val="007E5216"/>
    <w:rsid w:val="007E560F"/>
    <w:rsid w:val="007E5A23"/>
    <w:rsid w:val="007E6D83"/>
    <w:rsid w:val="007E6F90"/>
    <w:rsid w:val="007E7B7B"/>
    <w:rsid w:val="007E7CF8"/>
    <w:rsid w:val="007E7FB9"/>
    <w:rsid w:val="007F12FB"/>
    <w:rsid w:val="007F1827"/>
    <w:rsid w:val="007F1C8F"/>
    <w:rsid w:val="007F22C4"/>
    <w:rsid w:val="007F2635"/>
    <w:rsid w:val="007F267F"/>
    <w:rsid w:val="007F2BFC"/>
    <w:rsid w:val="007F380F"/>
    <w:rsid w:val="007F386E"/>
    <w:rsid w:val="007F4A41"/>
    <w:rsid w:val="007F4B09"/>
    <w:rsid w:val="007F529F"/>
    <w:rsid w:val="007F5832"/>
    <w:rsid w:val="007F5D73"/>
    <w:rsid w:val="007F6458"/>
    <w:rsid w:val="007F6B0A"/>
    <w:rsid w:val="007F6E67"/>
    <w:rsid w:val="007F6F0E"/>
    <w:rsid w:val="007F739B"/>
    <w:rsid w:val="00800B28"/>
    <w:rsid w:val="00801679"/>
    <w:rsid w:val="00801AB2"/>
    <w:rsid w:val="008020FA"/>
    <w:rsid w:val="00802389"/>
    <w:rsid w:val="00802543"/>
    <w:rsid w:val="00803517"/>
    <w:rsid w:val="00804512"/>
    <w:rsid w:val="0080483E"/>
    <w:rsid w:val="00807018"/>
    <w:rsid w:val="008070E0"/>
    <w:rsid w:val="00807D75"/>
    <w:rsid w:val="00807DA7"/>
    <w:rsid w:val="0081034C"/>
    <w:rsid w:val="0081085B"/>
    <w:rsid w:val="00811B63"/>
    <w:rsid w:val="008132DD"/>
    <w:rsid w:val="008132E5"/>
    <w:rsid w:val="0081392C"/>
    <w:rsid w:val="008150F4"/>
    <w:rsid w:val="00816BAC"/>
    <w:rsid w:val="00816CCF"/>
    <w:rsid w:val="0081704A"/>
    <w:rsid w:val="00817CED"/>
    <w:rsid w:val="00820359"/>
    <w:rsid w:val="00820B65"/>
    <w:rsid w:val="008227BC"/>
    <w:rsid w:val="0082286E"/>
    <w:rsid w:val="00822FEF"/>
    <w:rsid w:val="008237FA"/>
    <w:rsid w:val="00824AA7"/>
    <w:rsid w:val="00824ADF"/>
    <w:rsid w:val="00824B9D"/>
    <w:rsid w:val="00825396"/>
    <w:rsid w:val="00827B39"/>
    <w:rsid w:val="00830461"/>
    <w:rsid w:val="00830C88"/>
    <w:rsid w:val="00830F8D"/>
    <w:rsid w:val="00831481"/>
    <w:rsid w:val="0083150A"/>
    <w:rsid w:val="00831A5B"/>
    <w:rsid w:val="00831F24"/>
    <w:rsid w:val="008321C1"/>
    <w:rsid w:val="00832763"/>
    <w:rsid w:val="00835036"/>
    <w:rsid w:val="00835A01"/>
    <w:rsid w:val="00835DDA"/>
    <w:rsid w:val="00837D2F"/>
    <w:rsid w:val="00840167"/>
    <w:rsid w:val="00840A14"/>
    <w:rsid w:val="00840BB5"/>
    <w:rsid w:val="00840FA5"/>
    <w:rsid w:val="0084113C"/>
    <w:rsid w:val="0084317B"/>
    <w:rsid w:val="008436A7"/>
    <w:rsid w:val="0084372A"/>
    <w:rsid w:val="00844678"/>
    <w:rsid w:val="008447E3"/>
    <w:rsid w:val="00846469"/>
    <w:rsid w:val="00846F9C"/>
    <w:rsid w:val="0084710C"/>
    <w:rsid w:val="0084785F"/>
    <w:rsid w:val="00850729"/>
    <w:rsid w:val="008526C7"/>
    <w:rsid w:val="00853426"/>
    <w:rsid w:val="00853C90"/>
    <w:rsid w:val="008543E5"/>
    <w:rsid w:val="00854402"/>
    <w:rsid w:val="0085490B"/>
    <w:rsid w:val="00856398"/>
    <w:rsid w:val="008569E6"/>
    <w:rsid w:val="0085735E"/>
    <w:rsid w:val="00861EB5"/>
    <w:rsid w:val="00862B9E"/>
    <w:rsid w:val="00862BC9"/>
    <w:rsid w:val="00864684"/>
    <w:rsid w:val="00864784"/>
    <w:rsid w:val="00864BC8"/>
    <w:rsid w:val="0086517C"/>
    <w:rsid w:val="00865338"/>
    <w:rsid w:val="00865520"/>
    <w:rsid w:val="00865CF5"/>
    <w:rsid w:val="00865E3E"/>
    <w:rsid w:val="00866800"/>
    <w:rsid w:val="00866A0B"/>
    <w:rsid w:val="00867370"/>
    <w:rsid w:val="00867769"/>
    <w:rsid w:val="00867CBC"/>
    <w:rsid w:val="00870CE6"/>
    <w:rsid w:val="008718AC"/>
    <w:rsid w:val="008737C7"/>
    <w:rsid w:val="00873944"/>
    <w:rsid w:val="00873A80"/>
    <w:rsid w:val="00874156"/>
    <w:rsid w:val="00874C46"/>
    <w:rsid w:val="00875E99"/>
    <w:rsid w:val="00876966"/>
    <w:rsid w:val="00876AC0"/>
    <w:rsid w:val="00880B7E"/>
    <w:rsid w:val="00880C3F"/>
    <w:rsid w:val="008819A7"/>
    <w:rsid w:val="00881A64"/>
    <w:rsid w:val="00881F32"/>
    <w:rsid w:val="008824B6"/>
    <w:rsid w:val="00882D13"/>
    <w:rsid w:val="0088373C"/>
    <w:rsid w:val="00883A2D"/>
    <w:rsid w:val="008847C2"/>
    <w:rsid w:val="008847F8"/>
    <w:rsid w:val="00884AB6"/>
    <w:rsid w:val="00884C34"/>
    <w:rsid w:val="008861AF"/>
    <w:rsid w:val="00887206"/>
    <w:rsid w:val="00887242"/>
    <w:rsid w:val="00887311"/>
    <w:rsid w:val="00891017"/>
    <w:rsid w:val="0089123C"/>
    <w:rsid w:val="0089229F"/>
    <w:rsid w:val="00892B5E"/>
    <w:rsid w:val="0089326E"/>
    <w:rsid w:val="00893475"/>
    <w:rsid w:val="00893625"/>
    <w:rsid w:val="0089387A"/>
    <w:rsid w:val="00893AA6"/>
    <w:rsid w:val="008948C8"/>
    <w:rsid w:val="008953A4"/>
    <w:rsid w:val="008956D1"/>
    <w:rsid w:val="00896B1A"/>
    <w:rsid w:val="00897143"/>
    <w:rsid w:val="00897460"/>
    <w:rsid w:val="00897461"/>
    <w:rsid w:val="00897CD4"/>
    <w:rsid w:val="008A0432"/>
    <w:rsid w:val="008A0D8A"/>
    <w:rsid w:val="008A0D9C"/>
    <w:rsid w:val="008A13AD"/>
    <w:rsid w:val="008A24B0"/>
    <w:rsid w:val="008A2A12"/>
    <w:rsid w:val="008A3922"/>
    <w:rsid w:val="008A39D8"/>
    <w:rsid w:val="008A400E"/>
    <w:rsid w:val="008A4F80"/>
    <w:rsid w:val="008A5DE5"/>
    <w:rsid w:val="008A6409"/>
    <w:rsid w:val="008A6F30"/>
    <w:rsid w:val="008A7648"/>
    <w:rsid w:val="008A7705"/>
    <w:rsid w:val="008B069F"/>
    <w:rsid w:val="008B103B"/>
    <w:rsid w:val="008B1751"/>
    <w:rsid w:val="008B17E7"/>
    <w:rsid w:val="008B2429"/>
    <w:rsid w:val="008B25AB"/>
    <w:rsid w:val="008B3561"/>
    <w:rsid w:val="008B3EC3"/>
    <w:rsid w:val="008B42C1"/>
    <w:rsid w:val="008B4A66"/>
    <w:rsid w:val="008B5E06"/>
    <w:rsid w:val="008B5F0F"/>
    <w:rsid w:val="008B7BF6"/>
    <w:rsid w:val="008C0E72"/>
    <w:rsid w:val="008C17BE"/>
    <w:rsid w:val="008C193C"/>
    <w:rsid w:val="008C29A7"/>
    <w:rsid w:val="008C4022"/>
    <w:rsid w:val="008C5059"/>
    <w:rsid w:val="008C6222"/>
    <w:rsid w:val="008C63DE"/>
    <w:rsid w:val="008C7CFC"/>
    <w:rsid w:val="008C7F88"/>
    <w:rsid w:val="008D00E0"/>
    <w:rsid w:val="008D0751"/>
    <w:rsid w:val="008D0A20"/>
    <w:rsid w:val="008D0AB4"/>
    <w:rsid w:val="008D0D46"/>
    <w:rsid w:val="008D1069"/>
    <w:rsid w:val="008D26EC"/>
    <w:rsid w:val="008D2D48"/>
    <w:rsid w:val="008D5992"/>
    <w:rsid w:val="008D5DDC"/>
    <w:rsid w:val="008D67A2"/>
    <w:rsid w:val="008D72F4"/>
    <w:rsid w:val="008D77EF"/>
    <w:rsid w:val="008E059A"/>
    <w:rsid w:val="008E07C2"/>
    <w:rsid w:val="008E0ACE"/>
    <w:rsid w:val="008E13C5"/>
    <w:rsid w:val="008E2385"/>
    <w:rsid w:val="008E2521"/>
    <w:rsid w:val="008E2A73"/>
    <w:rsid w:val="008E4281"/>
    <w:rsid w:val="008E4A40"/>
    <w:rsid w:val="008E4BC6"/>
    <w:rsid w:val="008E4CC3"/>
    <w:rsid w:val="008E558E"/>
    <w:rsid w:val="008E7799"/>
    <w:rsid w:val="008F0EE7"/>
    <w:rsid w:val="008F25CF"/>
    <w:rsid w:val="008F2B47"/>
    <w:rsid w:val="008F34C8"/>
    <w:rsid w:val="008F45FD"/>
    <w:rsid w:val="008F4DE9"/>
    <w:rsid w:val="008F516F"/>
    <w:rsid w:val="008F57FB"/>
    <w:rsid w:val="008F5C90"/>
    <w:rsid w:val="008F5F97"/>
    <w:rsid w:val="008F603B"/>
    <w:rsid w:val="009005A4"/>
    <w:rsid w:val="009008C5"/>
    <w:rsid w:val="00901440"/>
    <w:rsid w:val="009025DF"/>
    <w:rsid w:val="009028B5"/>
    <w:rsid w:val="00902C8A"/>
    <w:rsid w:val="009044F1"/>
    <w:rsid w:val="0090496C"/>
    <w:rsid w:val="009068A5"/>
    <w:rsid w:val="00907210"/>
    <w:rsid w:val="009079AE"/>
    <w:rsid w:val="00907DAE"/>
    <w:rsid w:val="009104D5"/>
    <w:rsid w:val="009106EC"/>
    <w:rsid w:val="009109F2"/>
    <w:rsid w:val="00910CC6"/>
    <w:rsid w:val="0091147C"/>
    <w:rsid w:val="0091199F"/>
    <w:rsid w:val="00912169"/>
    <w:rsid w:val="00912C46"/>
    <w:rsid w:val="00912DC0"/>
    <w:rsid w:val="00913115"/>
    <w:rsid w:val="0091320A"/>
    <w:rsid w:val="0091499B"/>
    <w:rsid w:val="00914C92"/>
    <w:rsid w:val="00916296"/>
    <w:rsid w:val="0091660A"/>
    <w:rsid w:val="009168DC"/>
    <w:rsid w:val="00916ED3"/>
    <w:rsid w:val="00917C8D"/>
    <w:rsid w:val="00917DCD"/>
    <w:rsid w:val="00920358"/>
    <w:rsid w:val="00921193"/>
    <w:rsid w:val="00921CE4"/>
    <w:rsid w:val="00921E2F"/>
    <w:rsid w:val="0092273D"/>
    <w:rsid w:val="00922A6B"/>
    <w:rsid w:val="00923428"/>
    <w:rsid w:val="00923EFE"/>
    <w:rsid w:val="009248C1"/>
    <w:rsid w:val="00924C87"/>
    <w:rsid w:val="009256F7"/>
    <w:rsid w:val="0092674C"/>
    <w:rsid w:val="00926D46"/>
    <w:rsid w:val="009271DE"/>
    <w:rsid w:val="009278F9"/>
    <w:rsid w:val="009300FF"/>
    <w:rsid w:val="00930139"/>
    <w:rsid w:val="00930A6E"/>
    <w:rsid w:val="00930A86"/>
    <w:rsid w:val="00931DB3"/>
    <w:rsid w:val="009321CF"/>
    <w:rsid w:val="009322B6"/>
    <w:rsid w:val="00933C0A"/>
    <w:rsid w:val="00934435"/>
    <w:rsid w:val="00934441"/>
    <w:rsid w:val="00934473"/>
    <w:rsid w:val="00935602"/>
    <w:rsid w:val="009356F1"/>
    <w:rsid w:val="0094083E"/>
    <w:rsid w:val="0094104D"/>
    <w:rsid w:val="009417DE"/>
    <w:rsid w:val="00942B06"/>
    <w:rsid w:val="009431FA"/>
    <w:rsid w:val="0094344D"/>
    <w:rsid w:val="0094376D"/>
    <w:rsid w:val="009449FE"/>
    <w:rsid w:val="00944AB2"/>
    <w:rsid w:val="00944B1C"/>
    <w:rsid w:val="00945047"/>
    <w:rsid w:val="0094512B"/>
    <w:rsid w:val="00945978"/>
    <w:rsid w:val="009460FF"/>
    <w:rsid w:val="0094620D"/>
    <w:rsid w:val="00946911"/>
    <w:rsid w:val="00946B8B"/>
    <w:rsid w:val="00946D27"/>
    <w:rsid w:val="00947B9D"/>
    <w:rsid w:val="00947C53"/>
    <w:rsid w:val="00951618"/>
    <w:rsid w:val="0095171A"/>
    <w:rsid w:val="00951A58"/>
    <w:rsid w:val="00951BFB"/>
    <w:rsid w:val="00952E39"/>
    <w:rsid w:val="00954DDD"/>
    <w:rsid w:val="009566B2"/>
    <w:rsid w:val="00956B8E"/>
    <w:rsid w:val="009576CC"/>
    <w:rsid w:val="0096019B"/>
    <w:rsid w:val="00960948"/>
    <w:rsid w:val="00960C9E"/>
    <w:rsid w:val="00961413"/>
    <w:rsid w:val="00961974"/>
    <w:rsid w:val="00961FEC"/>
    <w:rsid w:val="0096336D"/>
    <w:rsid w:val="009640F8"/>
    <w:rsid w:val="0096442A"/>
    <w:rsid w:val="00964736"/>
    <w:rsid w:val="00964804"/>
    <w:rsid w:val="00965614"/>
    <w:rsid w:val="00966D07"/>
    <w:rsid w:val="00966E18"/>
    <w:rsid w:val="009679BA"/>
    <w:rsid w:val="0097038B"/>
    <w:rsid w:val="0097086A"/>
    <w:rsid w:val="00970A4C"/>
    <w:rsid w:val="00970C01"/>
    <w:rsid w:val="0097109C"/>
    <w:rsid w:val="0097180F"/>
    <w:rsid w:val="00971A09"/>
    <w:rsid w:val="00971E56"/>
    <w:rsid w:val="00972F00"/>
    <w:rsid w:val="00973449"/>
    <w:rsid w:val="00973596"/>
    <w:rsid w:val="00973A8C"/>
    <w:rsid w:val="009749FB"/>
    <w:rsid w:val="00974C78"/>
    <w:rsid w:val="009759AF"/>
    <w:rsid w:val="00975D3B"/>
    <w:rsid w:val="009770AD"/>
    <w:rsid w:val="009772CB"/>
    <w:rsid w:val="009779A2"/>
    <w:rsid w:val="009801DF"/>
    <w:rsid w:val="00980F5F"/>
    <w:rsid w:val="00982514"/>
    <w:rsid w:val="0098547C"/>
    <w:rsid w:val="00985C1D"/>
    <w:rsid w:val="00985EF1"/>
    <w:rsid w:val="00986139"/>
    <w:rsid w:val="00991366"/>
    <w:rsid w:val="00991C62"/>
    <w:rsid w:val="009922EE"/>
    <w:rsid w:val="00992E5A"/>
    <w:rsid w:val="00992F89"/>
    <w:rsid w:val="00993139"/>
    <w:rsid w:val="00994A2E"/>
    <w:rsid w:val="009951D9"/>
    <w:rsid w:val="009954B6"/>
    <w:rsid w:val="00995BCA"/>
    <w:rsid w:val="00996DD1"/>
    <w:rsid w:val="00997019"/>
    <w:rsid w:val="009974D4"/>
    <w:rsid w:val="009A03B6"/>
    <w:rsid w:val="009A0441"/>
    <w:rsid w:val="009A08E2"/>
    <w:rsid w:val="009A104B"/>
    <w:rsid w:val="009A1CA5"/>
    <w:rsid w:val="009A2FA5"/>
    <w:rsid w:val="009A447B"/>
    <w:rsid w:val="009A6FB3"/>
    <w:rsid w:val="009A74E9"/>
    <w:rsid w:val="009A7A59"/>
    <w:rsid w:val="009B024D"/>
    <w:rsid w:val="009B09EC"/>
    <w:rsid w:val="009B0D83"/>
    <w:rsid w:val="009B0E0F"/>
    <w:rsid w:val="009B33D4"/>
    <w:rsid w:val="009B359B"/>
    <w:rsid w:val="009B36C1"/>
    <w:rsid w:val="009B3D86"/>
    <w:rsid w:val="009B4086"/>
    <w:rsid w:val="009B458B"/>
    <w:rsid w:val="009B4750"/>
    <w:rsid w:val="009B4967"/>
    <w:rsid w:val="009B4CC3"/>
    <w:rsid w:val="009B4F58"/>
    <w:rsid w:val="009B5054"/>
    <w:rsid w:val="009B507B"/>
    <w:rsid w:val="009B56DC"/>
    <w:rsid w:val="009B7B34"/>
    <w:rsid w:val="009C05EC"/>
    <w:rsid w:val="009C1153"/>
    <w:rsid w:val="009C2170"/>
    <w:rsid w:val="009C28B8"/>
    <w:rsid w:val="009C2EB3"/>
    <w:rsid w:val="009C4534"/>
    <w:rsid w:val="009C4679"/>
    <w:rsid w:val="009C4C8D"/>
    <w:rsid w:val="009C4D1D"/>
    <w:rsid w:val="009C5908"/>
    <w:rsid w:val="009C6E7B"/>
    <w:rsid w:val="009C73A7"/>
    <w:rsid w:val="009D0098"/>
    <w:rsid w:val="009D099B"/>
    <w:rsid w:val="009D1598"/>
    <w:rsid w:val="009D1904"/>
    <w:rsid w:val="009D19FB"/>
    <w:rsid w:val="009D1E2D"/>
    <w:rsid w:val="009D29ED"/>
    <w:rsid w:val="009D3065"/>
    <w:rsid w:val="009D36A2"/>
    <w:rsid w:val="009D4889"/>
    <w:rsid w:val="009D58FF"/>
    <w:rsid w:val="009D5C31"/>
    <w:rsid w:val="009D6C94"/>
    <w:rsid w:val="009E0088"/>
    <w:rsid w:val="009E0299"/>
    <w:rsid w:val="009E0DCD"/>
    <w:rsid w:val="009E0E63"/>
    <w:rsid w:val="009E1089"/>
    <w:rsid w:val="009E1ACD"/>
    <w:rsid w:val="009E2442"/>
    <w:rsid w:val="009E25B4"/>
    <w:rsid w:val="009E298D"/>
    <w:rsid w:val="009E2CF7"/>
    <w:rsid w:val="009E3804"/>
    <w:rsid w:val="009E3C1C"/>
    <w:rsid w:val="009E4427"/>
    <w:rsid w:val="009E5E38"/>
    <w:rsid w:val="009E6A2E"/>
    <w:rsid w:val="009E76F7"/>
    <w:rsid w:val="009E7A81"/>
    <w:rsid w:val="009E7CD8"/>
    <w:rsid w:val="009E7FF7"/>
    <w:rsid w:val="009F0744"/>
    <w:rsid w:val="009F093B"/>
    <w:rsid w:val="009F1DFA"/>
    <w:rsid w:val="009F22C6"/>
    <w:rsid w:val="009F284E"/>
    <w:rsid w:val="009F3D05"/>
    <w:rsid w:val="009F3F11"/>
    <w:rsid w:val="009F42AC"/>
    <w:rsid w:val="009F47F9"/>
    <w:rsid w:val="009F5257"/>
    <w:rsid w:val="009F5318"/>
    <w:rsid w:val="009F5AEB"/>
    <w:rsid w:val="009F5B16"/>
    <w:rsid w:val="009F6F5A"/>
    <w:rsid w:val="009F7416"/>
    <w:rsid w:val="009F78BC"/>
    <w:rsid w:val="009F7F0C"/>
    <w:rsid w:val="00A003CC"/>
    <w:rsid w:val="00A006E9"/>
    <w:rsid w:val="00A0187D"/>
    <w:rsid w:val="00A02026"/>
    <w:rsid w:val="00A0352E"/>
    <w:rsid w:val="00A03934"/>
    <w:rsid w:val="00A039AE"/>
    <w:rsid w:val="00A043BB"/>
    <w:rsid w:val="00A04992"/>
    <w:rsid w:val="00A053E1"/>
    <w:rsid w:val="00A0706B"/>
    <w:rsid w:val="00A07534"/>
    <w:rsid w:val="00A0785F"/>
    <w:rsid w:val="00A10A7F"/>
    <w:rsid w:val="00A1105C"/>
    <w:rsid w:val="00A114E3"/>
    <w:rsid w:val="00A12DD5"/>
    <w:rsid w:val="00A1339B"/>
    <w:rsid w:val="00A143A7"/>
    <w:rsid w:val="00A15CF8"/>
    <w:rsid w:val="00A15DBF"/>
    <w:rsid w:val="00A15F43"/>
    <w:rsid w:val="00A17EEC"/>
    <w:rsid w:val="00A20A2B"/>
    <w:rsid w:val="00A21595"/>
    <w:rsid w:val="00A215CA"/>
    <w:rsid w:val="00A23CC3"/>
    <w:rsid w:val="00A23D48"/>
    <w:rsid w:val="00A243AF"/>
    <w:rsid w:val="00A244D8"/>
    <w:rsid w:val="00A2457F"/>
    <w:rsid w:val="00A246FE"/>
    <w:rsid w:val="00A24B58"/>
    <w:rsid w:val="00A24CAB"/>
    <w:rsid w:val="00A25179"/>
    <w:rsid w:val="00A252E8"/>
    <w:rsid w:val="00A277C1"/>
    <w:rsid w:val="00A27F55"/>
    <w:rsid w:val="00A3031D"/>
    <w:rsid w:val="00A30BA6"/>
    <w:rsid w:val="00A30CAF"/>
    <w:rsid w:val="00A31501"/>
    <w:rsid w:val="00A32D48"/>
    <w:rsid w:val="00A32E85"/>
    <w:rsid w:val="00A33E4A"/>
    <w:rsid w:val="00A343D1"/>
    <w:rsid w:val="00A34C0F"/>
    <w:rsid w:val="00A358D6"/>
    <w:rsid w:val="00A36A25"/>
    <w:rsid w:val="00A37109"/>
    <w:rsid w:val="00A37E37"/>
    <w:rsid w:val="00A37F32"/>
    <w:rsid w:val="00A406A7"/>
    <w:rsid w:val="00A40960"/>
    <w:rsid w:val="00A40E74"/>
    <w:rsid w:val="00A42DE9"/>
    <w:rsid w:val="00A42F12"/>
    <w:rsid w:val="00A4333E"/>
    <w:rsid w:val="00A44F96"/>
    <w:rsid w:val="00A45AB6"/>
    <w:rsid w:val="00A45B8A"/>
    <w:rsid w:val="00A45BBF"/>
    <w:rsid w:val="00A45BF3"/>
    <w:rsid w:val="00A461E2"/>
    <w:rsid w:val="00A462BE"/>
    <w:rsid w:val="00A46F99"/>
    <w:rsid w:val="00A46FE5"/>
    <w:rsid w:val="00A507DE"/>
    <w:rsid w:val="00A50C1D"/>
    <w:rsid w:val="00A511CF"/>
    <w:rsid w:val="00A51F92"/>
    <w:rsid w:val="00A5217F"/>
    <w:rsid w:val="00A525D8"/>
    <w:rsid w:val="00A527BF"/>
    <w:rsid w:val="00A52FA2"/>
    <w:rsid w:val="00A53331"/>
    <w:rsid w:val="00A53386"/>
    <w:rsid w:val="00A533C9"/>
    <w:rsid w:val="00A561CD"/>
    <w:rsid w:val="00A56B96"/>
    <w:rsid w:val="00A57911"/>
    <w:rsid w:val="00A579E9"/>
    <w:rsid w:val="00A602F7"/>
    <w:rsid w:val="00A6139D"/>
    <w:rsid w:val="00A6197F"/>
    <w:rsid w:val="00A64AC7"/>
    <w:rsid w:val="00A65092"/>
    <w:rsid w:val="00A662D4"/>
    <w:rsid w:val="00A67F66"/>
    <w:rsid w:val="00A70979"/>
    <w:rsid w:val="00A70E9E"/>
    <w:rsid w:val="00A713BB"/>
    <w:rsid w:val="00A72081"/>
    <w:rsid w:val="00A7230F"/>
    <w:rsid w:val="00A72DFB"/>
    <w:rsid w:val="00A738C5"/>
    <w:rsid w:val="00A73D19"/>
    <w:rsid w:val="00A74050"/>
    <w:rsid w:val="00A74786"/>
    <w:rsid w:val="00A765DF"/>
    <w:rsid w:val="00A76AE1"/>
    <w:rsid w:val="00A76DC2"/>
    <w:rsid w:val="00A7702F"/>
    <w:rsid w:val="00A777B0"/>
    <w:rsid w:val="00A778E4"/>
    <w:rsid w:val="00A7FD2D"/>
    <w:rsid w:val="00A802E2"/>
    <w:rsid w:val="00A807EC"/>
    <w:rsid w:val="00A81112"/>
    <w:rsid w:val="00A8211A"/>
    <w:rsid w:val="00A8251B"/>
    <w:rsid w:val="00A831CA"/>
    <w:rsid w:val="00A838D9"/>
    <w:rsid w:val="00A840FB"/>
    <w:rsid w:val="00A84F0C"/>
    <w:rsid w:val="00A85F53"/>
    <w:rsid w:val="00A86695"/>
    <w:rsid w:val="00A87500"/>
    <w:rsid w:val="00A9007F"/>
    <w:rsid w:val="00A90A4F"/>
    <w:rsid w:val="00A91D07"/>
    <w:rsid w:val="00A9298C"/>
    <w:rsid w:val="00A929FF"/>
    <w:rsid w:val="00A92A76"/>
    <w:rsid w:val="00A93E92"/>
    <w:rsid w:val="00A93FC8"/>
    <w:rsid w:val="00A9615F"/>
    <w:rsid w:val="00A973E4"/>
    <w:rsid w:val="00AA02D5"/>
    <w:rsid w:val="00AA0336"/>
    <w:rsid w:val="00AA1374"/>
    <w:rsid w:val="00AA14B1"/>
    <w:rsid w:val="00AA185B"/>
    <w:rsid w:val="00AA18D8"/>
    <w:rsid w:val="00AA2376"/>
    <w:rsid w:val="00AA3FCE"/>
    <w:rsid w:val="00AA4AAC"/>
    <w:rsid w:val="00AA4ABF"/>
    <w:rsid w:val="00AA5FA7"/>
    <w:rsid w:val="00AA6378"/>
    <w:rsid w:val="00AA68E9"/>
    <w:rsid w:val="00AA7962"/>
    <w:rsid w:val="00AA7B6D"/>
    <w:rsid w:val="00AA7D39"/>
    <w:rsid w:val="00AB08C9"/>
    <w:rsid w:val="00AB0C2C"/>
    <w:rsid w:val="00AB13D1"/>
    <w:rsid w:val="00AB186A"/>
    <w:rsid w:val="00AB1D4C"/>
    <w:rsid w:val="00AB22BC"/>
    <w:rsid w:val="00AB25DD"/>
    <w:rsid w:val="00AB2C67"/>
    <w:rsid w:val="00AB343E"/>
    <w:rsid w:val="00AB3CDF"/>
    <w:rsid w:val="00AB3F29"/>
    <w:rsid w:val="00AB4BF8"/>
    <w:rsid w:val="00AB567D"/>
    <w:rsid w:val="00AB5C3E"/>
    <w:rsid w:val="00AB6336"/>
    <w:rsid w:val="00AB66F4"/>
    <w:rsid w:val="00AC0543"/>
    <w:rsid w:val="00AC1567"/>
    <w:rsid w:val="00AC1624"/>
    <w:rsid w:val="00AC2371"/>
    <w:rsid w:val="00AC24E6"/>
    <w:rsid w:val="00AC24EA"/>
    <w:rsid w:val="00AC2EE8"/>
    <w:rsid w:val="00AC3D8C"/>
    <w:rsid w:val="00AC5836"/>
    <w:rsid w:val="00AC5B81"/>
    <w:rsid w:val="00AC5E15"/>
    <w:rsid w:val="00AC66BC"/>
    <w:rsid w:val="00AC7F69"/>
    <w:rsid w:val="00AD176B"/>
    <w:rsid w:val="00AD1BC7"/>
    <w:rsid w:val="00AD2F59"/>
    <w:rsid w:val="00AD35AF"/>
    <w:rsid w:val="00AD39FC"/>
    <w:rsid w:val="00AD4485"/>
    <w:rsid w:val="00AD4DDA"/>
    <w:rsid w:val="00AD4E9D"/>
    <w:rsid w:val="00AD4FF8"/>
    <w:rsid w:val="00AD5C55"/>
    <w:rsid w:val="00AD5E0C"/>
    <w:rsid w:val="00AD6C3D"/>
    <w:rsid w:val="00AD6D8B"/>
    <w:rsid w:val="00AD7513"/>
    <w:rsid w:val="00AE0217"/>
    <w:rsid w:val="00AE02CA"/>
    <w:rsid w:val="00AE0BC2"/>
    <w:rsid w:val="00AE20C0"/>
    <w:rsid w:val="00AE245C"/>
    <w:rsid w:val="00AE26A0"/>
    <w:rsid w:val="00AE31F6"/>
    <w:rsid w:val="00AE39EB"/>
    <w:rsid w:val="00AE3ABE"/>
    <w:rsid w:val="00AE4BD9"/>
    <w:rsid w:val="00AE4E86"/>
    <w:rsid w:val="00AE5A5C"/>
    <w:rsid w:val="00AE5BB8"/>
    <w:rsid w:val="00AE65A0"/>
    <w:rsid w:val="00AE6B8D"/>
    <w:rsid w:val="00AE6E80"/>
    <w:rsid w:val="00AE743B"/>
    <w:rsid w:val="00AE766C"/>
    <w:rsid w:val="00AE7774"/>
    <w:rsid w:val="00AF05BD"/>
    <w:rsid w:val="00AF2D18"/>
    <w:rsid w:val="00AF2EBA"/>
    <w:rsid w:val="00AF2FDB"/>
    <w:rsid w:val="00AF3249"/>
    <w:rsid w:val="00AF34B2"/>
    <w:rsid w:val="00AF34FF"/>
    <w:rsid w:val="00AF37F2"/>
    <w:rsid w:val="00AF3988"/>
    <w:rsid w:val="00AF449E"/>
    <w:rsid w:val="00AF5221"/>
    <w:rsid w:val="00AF5800"/>
    <w:rsid w:val="00AF65A4"/>
    <w:rsid w:val="00AF6EAE"/>
    <w:rsid w:val="00AF6F95"/>
    <w:rsid w:val="00AF7B53"/>
    <w:rsid w:val="00AF7DD1"/>
    <w:rsid w:val="00B035CF"/>
    <w:rsid w:val="00B03887"/>
    <w:rsid w:val="00B03C65"/>
    <w:rsid w:val="00B045CD"/>
    <w:rsid w:val="00B045E4"/>
    <w:rsid w:val="00B04EFD"/>
    <w:rsid w:val="00B04FE1"/>
    <w:rsid w:val="00B05BA4"/>
    <w:rsid w:val="00B062A7"/>
    <w:rsid w:val="00B1041D"/>
    <w:rsid w:val="00B124E8"/>
    <w:rsid w:val="00B1273A"/>
    <w:rsid w:val="00B13B0B"/>
    <w:rsid w:val="00B13EF3"/>
    <w:rsid w:val="00B14B52"/>
    <w:rsid w:val="00B14D00"/>
    <w:rsid w:val="00B155D8"/>
    <w:rsid w:val="00B167AF"/>
    <w:rsid w:val="00B17031"/>
    <w:rsid w:val="00B2096C"/>
    <w:rsid w:val="00B20B7C"/>
    <w:rsid w:val="00B21C0A"/>
    <w:rsid w:val="00B220B5"/>
    <w:rsid w:val="00B22DA6"/>
    <w:rsid w:val="00B231A9"/>
    <w:rsid w:val="00B24198"/>
    <w:rsid w:val="00B24A62"/>
    <w:rsid w:val="00B25E7F"/>
    <w:rsid w:val="00B2659D"/>
    <w:rsid w:val="00B27290"/>
    <w:rsid w:val="00B275DB"/>
    <w:rsid w:val="00B27D52"/>
    <w:rsid w:val="00B30666"/>
    <w:rsid w:val="00B32568"/>
    <w:rsid w:val="00B325BF"/>
    <w:rsid w:val="00B347C5"/>
    <w:rsid w:val="00B3537B"/>
    <w:rsid w:val="00B365C3"/>
    <w:rsid w:val="00B3774D"/>
    <w:rsid w:val="00B377FF"/>
    <w:rsid w:val="00B378E4"/>
    <w:rsid w:val="00B3797F"/>
    <w:rsid w:val="00B37E53"/>
    <w:rsid w:val="00B402C4"/>
    <w:rsid w:val="00B4067B"/>
    <w:rsid w:val="00B40944"/>
    <w:rsid w:val="00B417A3"/>
    <w:rsid w:val="00B41EF2"/>
    <w:rsid w:val="00B42303"/>
    <w:rsid w:val="00B4255F"/>
    <w:rsid w:val="00B42933"/>
    <w:rsid w:val="00B429A1"/>
    <w:rsid w:val="00B42E56"/>
    <w:rsid w:val="00B430E9"/>
    <w:rsid w:val="00B43A82"/>
    <w:rsid w:val="00B44CBB"/>
    <w:rsid w:val="00B45D00"/>
    <w:rsid w:val="00B45D39"/>
    <w:rsid w:val="00B469F5"/>
    <w:rsid w:val="00B500FE"/>
    <w:rsid w:val="00B50AD3"/>
    <w:rsid w:val="00B521E0"/>
    <w:rsid w:val="00B523B0"/>
    <w:rsid w:val="00B52DAB"/>
    <w:rsid w:val="00B5314A"/>
    <w:rsid w:val="00B53E92"/>
    <w:rsid w:val="00B55425"/>
    <w:rsid w:val="00B55B4A"/>
    <w:rsid w:val="00B56097"/>
    <w:rsid w:val="00B5723A"/>
    <w:rsid w:val="00B57CE9"/>
    <w:rsid w:val="00B60A42"/>
    <w:rsid w:val="00B60EC1"/>
    <w:rsid w:val="00B61E7C"/>
    <w:rsid w:val="00B62237"/>
    <w:rsid w:val="00B632FC"/>
    <w:rsid w:val="00B63377"/>
    <w:rsid w:val="00B6420F"/>
    <w:rsid w:val="00B64F67"/>
    <w:rsid w:val="00B66A4B"/>
    <w:rsid w:val="00B67B63"/>
    <w:rsid w:val="00B67CDA"/>
    <w:rsid w:val="00B67F90"/>
    <w:rsid w:val="00B7072D"/>
    <w:rsid w:val="00B7103B"/>
    <w:rsid w:val="00B7115F"/>
    <w:rsid w:val="00B74174"/>
    <w:rsid w:val="00B742F5"/>
    <w:rsid w:val="00B74688"/>
    <w:rsid w:val="00B749BB"/>
    <w:rsid w:val="00B74D91"/>
    <w:rsid w:val="00B762E7"/>
    <w:rsid w:val="00B76352"/>
    <w:rsid w:val="00B7662C"/>
    <w:rsid w:val="00B7718C"/>
    <w:rsid w:val="00B775B4"/>
    <w:rsid w:val="00B80048"/>
    <w:rsid w:val="00B80519"/>
    <w:rsid w:val="00B8100F"/>
    <w:rsid w:val="00B83250"/>
    <w:rsid w:val="00B83CA6"/>
    <w:rsid w:val="00B84181"/>
    <w:rsid w:val="00B850AE"/>
    <w:rsid w:val="00B852D4"/>
    <w:rsid w:val="00B85A69"/>
    <w:rsid w:val="00B85B3B"/>
    <w:rsid w:val="00B86504"/>
    <w:rsid w:val="00B871F3"/>
    <w:rsid w:val="00B872D7"/>
    <w:rsid w:val="00B87A05"/>
    <w:rsid w:val="00B87C29"/>
    <w:rsid w:val="00B9011E"/>
    <w:rsid w:val="00B90775"/>
    <w:rsid w:val="00B914EA"/>
    <w:rsid w:val="00B928B3"/>
    <w:rsid w:val="00B936A1"/>
    <w:rsid w:val="00B9477C"/>
    <w:rsid w:val="00B94EFF"/>
    <w:rsid w:val="00B95741"/>
    <w:rsid w:val="00B95803"/>
    <w:rsid w:val="00B967D7"/>
    <w:rsid w:val="00B971B0"/>
    <w:rsid w:val="00B978BB"/>
    <w:rsid w:val="00BA0402"/>
    <w:rsid w:val="00BA054F"/>
    <w:rsid w:val="00BA28F8"/>
    <w:rsid w:val="00BA2B74"/>
    <w:rsid w:val="00BA313C"/>
    <w:rsid w:val="00BA3C09"/>
    <w:rsid w:val="00BA4464"/>
    <w:rsid w:val="00BA53E3"/>
    <w:rsid w:val="00BA654C"/>
    <w:rsid w:val="00BA7310"/>
    <w:rsid w:val="00BA78C9"/>
    <w:rsid w:val="00BB0162"/>
    <w:rsid w:val="00BB05CE"/>
    <w:rsid w:val="00BB116F"/>
    <w:rsid w:val="00BB272B"/>
    <w:rsid w:val="00BB28C4"/>
    <w:rsid w:val="00BB35C8"/>
    <w:rsid w:val="00BB3DD7"/>
    <w:rsid w:val="00BB40FB"/>
    <w:rsid w:val="00BB44F0"/>
    <w:rsid w:val="00BB47F0"/>
    <w:rsid w:val="00BB569C"/>
    <w:rsid w:val="00BB5831"/>
    <w:rsid w:val="00BB5A7F"/>
    <w:rsid w:val="00BB6670"/>
    <w:rsid w:val="00BB7280"/>
    <w:rsid w:val="00BC082C"/>
    <w:rsid w:val="00BC0BE6"/>
    <w:rsid w:val="00BC0DA5"/>
    <w:rsid w:val="00BC1C06"/>
    <w:rsid w:val="00BC1FF3"/>
    <w:rsid w:val="00BC2FEF"/>
    <w:rsid w:val="00BC3193"/>
    <w:rsid w:val="00BC3D38"/>
    <w:rsid w:val="00BC52F3"/>
    <w:rsid w:val="00BC5857"/>
    <w:rsid w:val="00BC5A3C"/>
    <w:rsid w:val="00BC5E3C"/>
    <w:rsid w:val="00BC5EB8"/>
    <w:rsid w:val="00BC66C8"/>
    <w:rsid w:val="00BC67BD"/>
    <w:rsid w:val="00BC702A"/>
    <w:rsid w:val="00BD07B7"/>
    <w:rsid w:val="00BD1062"/>
    <w:rsid w:val="00BD16DD"/>
    <w:rsid w:val="00BD26EA"/>
    <w:rsid w:val="00BD280C"/>
    <w:rsid w:val="00BD2B23"/>
    <w:rsid w:val="00BD2C87"/>
    <w:rsid w:val="00BD3B9D"/>
    <w:rsid w:val="00BD43D9"/>
    <w:rsid w:val="00BD48C0"/>
    <w:rsid w:val="00BD4A67"/>
    <w:rsid w:val="00BD4CCF"/>
    <w:rsid w:val="00BD4F0C"/>
    <w:rsid w:val="00BD4F15"/>
    <w:rsid w:val="00BD554B"/>
    <w:rsid w:val="00BD5D05"/>
    <w:rsid w:val="00BD6B03"/>
    <w:rsid w:val="00BE10BE"/>
    <w:rsid w:val="00BE3335"/>
    <w:rsid w:val="00BE3405"/>
    <w:rsid w:val="00BE3B8A"/>
    <w:rsid w:val="00BE46D2"/>
    <w:rsid w:val="00BE5BA7"/>
    <w:rsid w:val="00BE60DD"/>
    <w:rsid w:val="00BE70C8"/>
    <w:rsid w:val="00BE75E1"/>
    <w:rsid w:val="00BE793C"/>
    <w:rsid w:val="00BF0DEB"/>
    <w:rsid w:val="00BF160D"/>
    <w:rsid w:val="00BF22B2"/>
    <w:rsid w:val="00BF2C14"/>
    <w:rsid w:val="00BF33D6"/>
    <w:rsid w:val="00BF38F8"/>
    <w:rsid w:val="00BF3989"/>
    <w:rsid w:val="00BF3E0D"/>
    <w:rsid w:val="00BF4E27"/>
    <w:rsid w:val="00BF4F37"/>
    <w:rsid w:val="00BF53D2"/>
    <w:rsid w:val="00BF5465"/>
    <w:rsid w:val="00BF5AA8"/>
    <w:rsid w:val="00BF6241"/>
    <w:rsid w:val="00BF6B8A"/>
    <w:rsid w:val="00BF6E90"/>
    <w:rsid w:val="00BF7EF7"/>
    <w:rsid w:val="00C00C26"/>
    <w:rsid w:val="00C00F5B"/>
    <w:rsid w:val="00C01273"/>
    <w:rsid w:val="00C01B99"/>
    <w:rsid w:val="00C0222D"/>
    <w:rsid w:val="00C02381"/>
    <w:rsid w:val="00C025F2"/>
    <w:rsid w:val="00C026BD"/>
    <w:rsid w:val="00C0278F"/>
    <w:rsid w:val="00C0281F"/>
    <w:rsid w:val="00C029C1"/>
    <w:rsid w:val="00C03084"/>
    <w:rsid w:val="00C0387D"/>
    <w:rsid w:val="00C040E5"/>
    <w:rsid w:val="00C05036"/>
    <w:rsid w:val="00C05331"/>
    <w:rsid w:val="00C06FCE"/>
    <w:rsid w:val="00C07468"/>
    <w:rsid w:val="00C07B68"/>
    <w:rsid w:val="00C109D3"/>
    <w:rsid w:val="00C10E0F"/>
    <w:rsid w:val="00C1107F"/>
    <w:rsid w:val="00C11575"/>
    <w:rsid w:val="00C12282"/>
    <w:rsid w:val="00C12368"/>
    <w:rsid w:val="00C153ED"/>
    <w:rsid w:val="00C15E83"/>
    <w:rsid w:val="00C161C2"/>
    <w:rsid w:val="00C16574"/>
    <w:rsid w:val="00C16DCB"/>
    <w:rsid w:val="00C1702E"/>
    <w:rsid w:val="00C17D9D"/>
    <w:rsid w:val="00C2042A"/>
    <w:rsid w:val="00C207E0"/>
    <w:rsid w:val="00C2225C"/>
    <w:rsid w:val="00C225B1"/>
    <w:rsid w:val="00C22B7C"/>
    <w:rsid w:val="00C23890"/>
    <w:rsid w:val="00C23B76"/>
    <w:rsid w:val="00C2478B"/>
    <w:rsid w:val="00C247AB"/>
    <w:rsid w:val="00C25207"/>
    <w:rsid w:val="00C266D0"/>
    <w:rsid w:val="00C26DB0"/>
    <w:rsid w:val="00C3086C"/>
    <w:rsid w:val="00C30E7A"/>
    <w:rsid w:val="00C30ED5"/>
    <w:rsid w:val="00C30FA6"/>
    <w:rsid w:val="00C311CE"/>
    <w:rsid w:val="00C313D3"/>
    <w:rsid w:val="00C3162D"/>
    <w:rsid w:val="00C31AA0"/>
    <w:rsid w:val="00C31DA2"/>
    <w:rsid w:val="00C32CB7"/>
    <w:rsid w:val="00C3316A"/>
    <w:rsid w:val="00C3322D"/>
    <w:rsid w:val="00C3326E"/>
    <w:rsid w:val="00C33B55"/>
    <w:rsid w:val="00C33F78"/>
    <w:rsid w:val="00C33F8E"/>
    <w:rsid w:val="00C344E7"/>
    <w:rsid w:val="00C34600"/>
    <w:rsid w:val="00C36064"/>
    <w:rsid w:val="00C36CDC"/>
    <w:rsid w:val="00C37F93"/>
    <w:rsid w:val="00C4026A"/>
    <w:rsid w:val="00C409CD"/>
    <w:rsid w:val="00C4139C"/>
    <w:rsid w:val="00C416FB"/>
    <w:rsid w:val="00C43A07"/>
    <w:rsid w:val="00C43EFB"/>
    <w:rsid w:val="00C4404D"/>
    <w:rsid w:val="00C44593"/>
    <w:rsid w:val="00C44850"/>
    <w:rsid w:val="00C44BD1"/>
    <w:rsid w:val="00C44FFF"/>
    <w:rsid w:val="00C475C0"/>
    <w:rsid w:val="00C47849"/>
    <w:rsid w:val="00C5031C"/>
    <w:rsid w:val="00C50692"/>
    <w:rsid w:val="00C517A2"/>
    <w:rsid w:val="00C51922"/>
    <w:rsid w:val="00C51B9C"/>
    <w:rsid w:val="00C526E0"/>
    <w:rsid w:val="00C52703"/>
    <w:rsid w:val="00C52AAD"/>
    <w:rsid w:val="00C53F6C"/>
    <w:rsid w:val="00C54369"/>
    <w:rsid w:val="00C56D98"/>
    <w:rsid w:val="00C56DDE"/>
    <w:rsid w:val="00C56F03"/>
    <w:rsid w:val="00C57111"/>
    <w:rsid w:val="00C57934"/>
    <w:rsid w:val="00C57943"/>
    <w:rsid w:val="00C6025E"/>
    <w:rsid w:val="00C60B89"/>
    <w:rsid w:val="00C610A7"/>
    <w:rsid w:val="00C61395"/>
    <w:rsid w:val="00C61964"/>
    <w:rsid w:val="00C61AAB"/>
    <w:rsid w:val="00C61BC2"/>
    <w:rsid w:val="00C62A61"/>
    <w:rsid w:val="00C62ACF"/>
    <w:rsid w:val="00C6413E"/>
    <w:rsid w:val="00C641E8"/>
    <w:rsid w:val="00C64247"/>
    <w:rsid w:val="00C6557F"/>
    <w:rsid w:val="00C65A5B"/>
    <w:rsid w:val="00C6660B"/>
    <w:rsid w:val="00C6734D"/>
    <w:rsid w:val="00C70001"/>
    <w:rsid w:val="00C71E45"/>
    <w:rsid w:val="00C72E52"/>
    <w:rsid w:val="00C730FA"/>
    <w:rsid w:val="00C74235"/>
    <w:rsid w:val="00C7423A"/>
    <w:rsid w:val="00C74303"/>
    <w:rsid w:val="00C74426"/>
    <w:rsid w:val="00C74903"/>
    <w:rsid w:val="00C762FB"/>
    <w:rsid w:val="00C763EA"/>
    <w:rsid w:val="00C76E9F"/>
    <w:rsid w:val="00C76F3E"/>
    <w:rsid w:val="00C778A6"/>
    <w:rsid w:val="00C77B16"/>
    <w:rsid w:val="00C801A1"/>
    <w:rsid w:val="00C8032E"/>
    <w:rsid w:val="00C80B55"/>
    <w:rsid w:val="00C81378"/>
    <w:rsid w:val="00C824FA"/>
    <w:rsid w:val="00C828F2"/>
    <w:rsid w:val="00C82F24"/>
    <w:rsid w:val="00C83C4F"/>
    <w:rsid w:val="00C84596"/>
    <w:rsid w:val="00C85F52"/>
    <w:rsid w:val="00C8649E"/>
    <w:rsid w:val="00C86942"/>
    <w:rsid w:val="00C87813"/>
    <w:rsid w:val="00C90453"/>
    <w:rsid w:val="00C90ED4"/>
    <w:rsid w:val="00C91631"/>
    <w:rsid w:val="00C91F80"/>
    <w:rsid w:val="00C936BA"/>
    <w:rsid w:val="00C94B1F"/>
    <w:rsid w:val="00C94D19"/>
    <w:rsid w:val="00C94ED4"/>
    <w:rsid w:val="00C95854"/>
    <w:rsid w:val="00C9611D"/>
    <w:rsid w:val="00C97F42"/>
    <w:rsid w:val="00CA0472"/>
    <w:rsid w:val="00CA048E"/>
    <w:rsid w:val="00CA0D58"/>
    <w:rsid w:val="00CA1B75"/>
    <w:rsid w:val="00CA33FB"/>
    <w:rsid w:val="00CA4DED"/>
    <w:rsid w:val="00CA6BA1"/>
    <w:rsid w:val="00CA6D2E"/>
    <w:rsid w:val="00CA7463"/>
    <w:rsid w:val="00CA74CC"/>
    <w:rsid w:val="00CA7689"/>
    <w:rsid w:val="00CA7972"/>
    <w:rsid w:val="00CA7BED"/>
    <w:rsid w:val="00CB28F9"/>
    <w:rsid w:val="00CB33E6"/>
    <w:rsid w:val="00CB34B5"/>
    <w:rsid w:val="00CB3C46"/>
    <w:rsid w:val="00CB4170"/>
    <w:rsid w:val="00CB42E0"/>
    <w:rsid w:val="00CB4503"/>
    <w:rsid w:val="00CB6AEE"/>
    <w:rsid w:val="00CB6D3E"/>
    <w:rsid w:val="00CB7814"/>
    <w:rsid w:val="00CC00E1"/>
    <w:rsid w:val="00CC0664"/>
    <w:rsid w:val="00CC0B3B"/>
    <w:rsid w:val="00CC0B92"/>
    <w:rsid w:val="00CC1DD6"/>
    <w:rsid w:val="00CC2142"/>
    <w:rsid w:val="00CC215A"/>
    <w:rsid w:val="00CC2874"/>
    <w:rsid w:val="00CC2C54"/>
    <w:rsid w:val="00CC2C5C"/>
    <w:rsid w:val="00CC2C9A"/>
    <w:rsid w:val="00CC2E84"/>
    <w:rsid w:val="00CC3FD9"/>
    <w:rsid w:val="00CC46FE"/>
    <w:rsid w:val="00CC4D15"/>
    <w:rsid w:val="00CC4FFC"/>
    <w:rsid w:val="00CC5BC2"/>
    <w:rsid w:val="00CC5CAB"/>
    <w:rsid w:val="00CC77E6"/>
    <w:rsid w:val="00CD00D9"/>
    <w:rsid w:val="00CD0137"/>
    <w:rsid w:val="00CD0315"/>
    <w:rsid w:val="00CD0C34"/>
    <w:rsid w:val="00CD147B"/>
    <w:rsid w:val="00CD1B7A"/>
    <w:rsid w:val="00CD1CC3"/>
    <w:rsid w:val="00CD296C"/>
    <w:rsid w:val="00CD29C9"/>
    <w:rsid w:val="00CD32B8"/>
    <w:rsid w:val="00CD35CC"/>
    <w:rsid w:val="00CD37BE"/>
    <w:rsid w:val="00CD47AE"/>
    <w:rsid w:val="00CD47B8"/>
    <w:rsid w:val="00CD4ED8"/>
    <w:rsid w:val="00CD545A"/>
    <w:rsid w:val="00CD67C0"/>
    <w:rsid w:val="00CD6B44"/>
    <w:rsid w:val="00CD73AA"/>
    <w:rsid w:val="00CD77D2"/>
    <w:rsid w:val="00CD78AB"/>
    <w:rsid w:val="00CDA2B5"/>
    <w:rsid w:val="00CE12A1"/>
    <w:rsid w:val="00CE14E7"/>
    <w:rsid w:val="00CE1A24"/>
    <w:rsid w:val="00CE1A52"/>
    <w:rsid w:val="00CE1B97"/>
    <w:rsid w:val="00CE2205"/>
    <w:rsid w:val="00CE255A"/>
    <w:rsid w:val="00CE2A05"/>
    <w:rsid w:val="00CE3110"/>
    <w:rsid w:val="00CE3923"/>
    <w:rsid w:val="00CE3B05"/>
    <w:rsid w:val="00CE3ECD"/>
    <w:rsid w:val="00CE4C17"/>
    <w:rsid w:val="00CE5B41"/>
    <w:rsid w:val="00CE6448"/>
    <w:rsid w:val="00CE673C"/>
    <w:rsid w:val="00CE72D0"/>
    <w:rsid w:val="00CE76EA"/>
    <w:rsid w:val="00CF16F8"/>
    <w:rsid w:val="00CF1736"/>
    <w:rsid w:val="00CF1E46"/>
    <w:rsid w:val="00CF26EF"/>
    <w:rsid w:val="00CF2B9D"/>
    <w:rsid w:val="00CF3277"/>
    <w:rsid w:val="00CF32FF"/>
    <w:rsid w:val="00CF3656"/>
    <w:rsid w:val="00CF4134"/>
    <w:rsid w:val="00CF4A20"/>
    <w:rsid w:val="00CF50C1"/>
    <w:rsid w:val="00CF50CA"/>
    <w:rsid w:val="00CF5A85"/>
    <w:rsid w:val="00D006C4"/>
    <w:rsid w:val="00D01644"/>
    <w:rsid w:val="00D01C46"/>
    <w:rsid w:val="00D04F0F"/>
    <w:rsid w:val="00D058E6"/>
    <w:rsid w:val="00D06B6F"/>
    <w:rsid w:val="00D06EC7"/>
    <w:rsid w:val="00D06FB8"/>
    <w:rsid w:val="00D0748D"/>
    <w:rsid w:val="00D106F9"/>
    <w:rsid w:val="00D10990"/>
    <w:rsid w:val="00D10A44"/>
    <w:rsid w:val="00D1124B"/>
    <w:rsid w:val="00D112FA"/>
    <w:rsid w:val="00D119C1"/>
    <w:rsid w:val="00D11A29"/>
    <w:rsid w:val="00D1234B"/>
    <w:rsid w:val="00D12357"/>
    <w:rsid w:val="00D13C61"/>
    <w:rsid w:val="00D14A55"/>
    <w:rsid w:val="00D14DD5"/>
    <w:rsid w:val="00D14E43"/>
    <w:rsid w:val="00D152EB"/>
    <w:rsid w:val="00D153D6"/>
    <w:rsid w:val="00D164AA"/>
    <w:rsid w:val="00D16533"/>
    <w:rsid w:val="00D17188"/>
    <w:rsid w:val="00D2150F"/>
    <w:rsid w:val="00D21A08"/>
    <w:rsid w:val="00D22B49"/>
    <w:rsid w:val="00D22D1C"/>
    <w:rsid w:val="00D251ED"/>
    <w:rsid w:val="00D257BC"/>
    <w:rsid w:val="00D25888"/>
    <w:rsid w:val="00D2596E"/>
    <w:rsid w:val="00D267A7"/>
    <w:rsid w:val="00D27398"/>
    <w:rsid w:val="00D27B5C"/>
    <w:rsid w:val="00D30792"/>
    <w:rsid w:val="00D32A97"/>
    <w:rsid w:val="00D32AD9"/>
    <w:rsid w:val="00D32E7E"/>
    <w:rsid w:val="00D33972"/>
    <w:rsid w:val="00D349D6"/>
    <w:rsid w:val="00D34AF0"/>
    <w:rsid w:val="00D34C95"/>
    <w:rsid w:val="00D34FF8"/>
    <w:rsid w:val="00D3511F"/>
    <w:rsid w:val="00D35AC7"/>
    <w:rsid w:val="00D35B33"/>
    <w:rsid w:val="00D36364"/>
    <w:rsid w:val="00D368EF"/>
    <w:rsid w:val="00D36B3B"/>
    <w:rsid w:val="00D374CB"/>
    <w:rsid w:val="00D37E34"/>
    <w:rsid w:val="00D40742"/>
    <w:rsid w:val="00D409A8"/>
    <w:rsid w:val="00D4158D"/>
    <w:rsid w:val="00D41E38"/>
    <w:rsid w:val="00D4206A"/>
    <w:rsid w:val="00D430FA"/>
    <w:rsid w:val="00D43780"/>
    <w:rsid w:val="00D4383A"/>
    <w:rsid w:val="00D4586F"/>
    <w:rsid w:val="00D46825"/>
    <w:rsid w:val="00D46A45"/>
    <w:rsid w:val="00D46FD9"/>
    <w:rsid w:val="00D47355"/>
    <w:rsid w:val="00D475F0"/>
    <w:rsid w:val="00D47927"/>
    <w:rsid w:val="00D47D23"/>
    <w:rsid w:val="00D50AB6"/>
    <w:rsid w:val="00D50BEA"/>
    <w:rsid w:val="00D51631"/>
    <w:rsid w:val="00D51983"/>
    <w:rsid w:val="00D51AE7"/>
    <w:rsid w:val="00D51DB0"/>
    <w:rsid w:val="00D51F15"/>
    <w:rsid w:val="00D52419"/>
    <w:rsid w:val="00D52454"/>
    <w:rsid w:val="00D5283B"/>
    <w:rsid w:val="00D53C12"/>
    <w:rsid w:val="00D540E3"/>
    <w:rsid w:val="00D545D1"/>
    <w:rsid w:val="00D548AE"/>
    <w:rsid w:val="00D5507A"/>
    <w:rsid w:val="00D552A0"/>
    <w:rsid w:val="00D55C64"/>
    <w:rsid w:val="00D562FA"/>
    <w:rsid w:val="00D5630D"/>
    <w:rsid w:val="00D61150"/>
    <w:rsid w:val="00D6122C"/>
    <w:rsid w:val="00D61599"/>
    <w:rsid w:val="00D61B46"/>
    <w:rsid w:val="00D61CDC"/>
    <w:rsid w:val="00D622D6"/>
    <w:rsid w:val="00D62631"/>
    <w:rsid w:val="00D62BE9"/>
    <w:rsid w:val="00D63354"/>
    <w:rsid w:val="00D63AA8"/>
    <w:rsid w:val="00D63E31"/>
    <w:rsid w:val="00D6447F"/>
    <w:rsid w:val="00D64722"/>
    <w:rsid w:val="00D64DEA"/>
    <w:rsid w:val="00D65EB3"/>
    <w:rsid w:val="00D676BD"/>
    <w:rsid w:val="00D6773B"/>
    <w:rsid w:val="00D67A34"/>
    <w:rsid w:val="00D67D04"/>
    <w:rsid w:val="00D67E96"/>
    <w:rsid w:val="00D7003F"/>
    <w:rsid w:val="00D70A3B"/>
    <w:rsid w:val="00D72EFA"/>
    <w:rsid w:val="00D7363F"/>
    <w:rsid w:val="00D73D53"/>
    <w:rsid w:val="00D75361"/>
    <w:rsid w:val="00D75CE1"/>
    <w:rsid w:val="00D7617A"/>
    <w:rsid w:val="00D765C3"/>
    <w:rsid w:val="00D7672C"/>
    <w:rsid w:val="00D7676E"/>
    <w:rsid w:val="00D76AA1"/>
    <w:rsid w:val="00D77D26"/>
    <w:rsid w:val="00D8078D"/>
    <w:rsid w:val="00D81436"/>
    <w:rsid w:val="00D8192F"/>
    <w:rsid w:val="00D81DC7"/>
    <w:rsid w:val="00D81F00"/>
    <w:rsid w:val="00D824B9"/>
    <w:rsid w:val="00D8375B"/>
    <w:rsid w:val="00D84BD3"/>
    <w:rsid w:val="00D85761"/>
    <w:rsid w:val="00D85C42"/>
    <w:rsid w:val="00D90029"/>
    <w:rsid w:val="00D90AFD"/>
    <w:rsid w:val="00D90CF5"/>
    <w:rsid w:val="00D911B5"/>
    <w:rsid w:val="00D913E7"/>
    <w:rsid w:val="00D91598"/>
    <w:rsid w:val="00D9165A"/>
    <w:rsid w:val="00D92538"/>
    <w:rsid w:val="00D9254D"/>
    <w:rsid w:val="00D92B76"/>
    <w:rsid w:val="00D93434"/>
    <w:rsid w:val="00D93B6B"/>
    <w:rsid w:val="00D95135"/>
    <w:rsid w:val="00D96E5F"/>
    <w:rsid w:val="00D97549"/>
    <w:rsid w:val="00D97FBA"/>
    <w:rsid w:val="00DA025B"/>
    <w:rsid w:val="00DA03C3"/>
    <w:rsid w:val="00DA10DF"/>
    <w:rsid w:val="00DA13AA"/>
    <w:rsid w:val="00DA1817"/>
    <w:rsid w:val="00DA1FF5"/>
    <w:rsid w:val="00DA209E"/>
    <w:rsid w:val="00DA2231"/>
    <w:rsid w:val="00DA3F99"/>
    <w:rsid w:val="00DA4503"/>
    <w:rsid w:val="00DA47F0"/>
    <w:rsid w:val="00DA4AF2"/>
    <w:rsid w:val="00DA51E7"/>
    <w:rsid w:val="00DA5C14"/>
    <w:rsid w:val="00DA6480"/>
    <w:rsid w:val="00DA68E9"/>
    <w:rsid w:val="00DA6B24"/>
    <w:rsid w:val="00DA6E3B"/>
    <w:rsid w:val="00DA7A67"/>
    <w:rsid w:val="00DA7E4D"/>
    <w:rsid w:val="00DA7E86"/>
    <w:rsid w:val="00DB0F6C"/>
    <w:rsid w:val="00DB223B"/>
    <w:rsid w:val="00DB2418"/>
    <w:rsid w:val="00DB24F6"/>
    <w:rsid w:val="00DB2C33"/>
    <w:rsid w:val="00DB367C"/>
    <w:rsid w:val="00DB4943"/>
    <w:rsid w:val="00DB4A43"/>
    <w:rsid w:val="00DB4F63"/>
    <w:rsid w:val="00DB5902"/>
    <w:rsid w:val="00DB599C"/>
    <w:rsid w:val="00DB658A"/>
    <w:rsid w:val="00DB71CA"/>
    <w:rsid w:val="00DB78EC"/>
    <w:rsid w:val="00DB7D92"/>
    <w:rsid w:val="00DC04AE"/>
    <w:rsid w:val="00DC0874"/>
    <w:rsid w:val="00DC09CB"/>
    <w:rsid w:val="00DC116D"/>
    <w:rsid w:val="00DC16F4"/>
    <w:rsid w:val="00DC3109"/>
    <w:rsid w:val="00DC3A58"/>
    <w:rsid w:val="00DC48D3"/>
    <w:rsid w:val="00DC5571"/>
    <w:rsid w:val="00DC563A"/>
    <w:rsid w:val="00DC56C0"/>
    <w:rsid w:val="00DC6B2C"/>
    <w:rsid w:val="00DC7729"/>
    <w:rsid w:val="00DC7E46"/>
    <w:rsid w:val="00DD0558"/>
    <w:rsid w:val="00DD0DF7"/>
    <w:rsid w:val="00DD10EE"/>
    <w:rsid w:val="00DD1521"/>
    <w:rsid w:val="00DD1682"/>
    <w:rsid w:val="00DD1C5C"/>
    <w:rsid w:val="00DD1EC2"/>
    <w:rsid w:val="00DD26B6"/>
    <w:rsid w:val="00DD26EB"/>
    <w:rsid w:val="00DD46A3"/>
    <w:rsid w:val="00DD48A4"/>
    <w:rsid w:val="00DD5C9D"/>
    <w:rsid w:val="00DD685C"/>
    <w:rsid w:val="00DD6F4F"/>
    <w:rsid w:val="00DD7366"/>
    <w:rsid w:val="00DD7D7A"/>
    <w:rsid w:val="00DE00A9"/>
    <w:rsid w:val="00DE17D1"/>
    <w:rsid w:val="00DE2C37"/>
    <w:rsid w:val="00DE2C7B"/>
    <w:rsid w:val="00DE2F68"/>
    <w:rsid w:val="00DE3AB4"/>
    <w:rsid w:val="00DE40B4"/>
    <w:rsid w:val="00DE439D"/>
    <w:rsid w:val="00DE4554"/>
    <w:rsid w:val="00DE4A80"/>
    <w:rsid w:val="00DE4D80"/>
    <w:rsid w:val="00DE4E74"/>
    <w:rsid w:val="00DE4EC9"/>
    <w:rsid w:val="00DE55E0"/>
    <w:rsid w:val="00DE59EF"/>
    <w:rsid w:val="00DE5F58"/>
    <w:rsid w:val="00DE60D5"/>
    <w:rsid w:val="00DE74F6"/>
    <w:rsid w:val="00DE7A50"/>
    <w:rsid w:val="00DE7A9C"/>
    <w:rsid w:val="00DE7DAF"/>
    <w:rsid w:val="00DF0989"/>
    <w:rsid w:val="00DF0AB4"/>
    <w:rsid w:val="00DF1059"/>
    <w:rsid w:val="00DF1F12"/>
    <w:rsid w:val="00DF27DB"/>
    <w:rsid w:val="00DF2916"/>
    <w:rsid w:val="00DF335D"/>
    <w:rsid w:val="00DF39CC"/>
    <w:rsid w:val="00DF3AE9"/>
    <w:rsid w:val="00DF3C04"/>
    <w:rsid w:val="00DF3E06"/>
    <w:rsid w:val="00DF43FA"/>
    <w:rsid w:val="00DF5F27"/>
    <w:rsid w:val="00DF5F63"/>
    <w:rsid w:val="00DF6B04"/>
    <w:rsid w:val="00E00AD9"/>
    <w:rsid w:val="00E0109D"/>
    <w:rsid w:val="00E02398"/>
    <w:rsid w:val="00E0259A"/>
    <w:rsid w:val="00E03B88"/>
    <w:rsid w:val="00E03DCB"/>
    <w:rsid w:val="00E04632"/>
    <w:rsid w:val="00E04D76"/>
    <w:rsid w:val="00E04F91"/>
    <w:rsid w:val="00E0562E"/>
    <w:rsid w:val="00E05B3B"/>
    <w:rsid w:val="00E06E26"/>
    <w:rsid w:val="00E06F3E"/>
    <w:rsid w:val="00E0748A"/>
    <w:rsid w:val="00E1052B"/>
    <w:rsid w:val="00E10D10"/>
    <w:rsid w:val="00E10D44"/>
    <w:rsid w:val="00E11448"/>
    <w:rsid w:val="00E121C6"/>
    <w:rsid w:val="00E129AC"/>
    <w:rsid w:val="00E13566"/>
    <w:rsid w:val="00E140C7"/>
    <w:rsid w:val="00E1422F"/>
    <w:rsid w:val="00E146DA"/>
    <w:rsid w:val="00E14B29"/>
    <w:rsid w:val="00E15C32"/>
    <w:rsid w:val="00E16A98"/>
    <w:rsid w:val="00E17A62"/>
    <w:rsid w:val="00E17B61"/>
    <w:rsid w:val="00E17F05"/>
    <w:rsid w:val="00E2055B"/>
    <w:rsid w:val="00E20C2E"/>
    <w:rsid w:val="00E2117F"/>
    <w:rsid w:val="00E214C1"/>
    <w:rsid w:val="00E21C49"/>
    <w:rsid w:val="00E22948"/>
    <w:rsid w:val="00E22B9D"/>
    <w:rsid w:val="00E23318"/>
    <w:rsid w:val="00E25088"/>
    <w:rsid w:val="00E2522F"/>
    <w:rsid w:val="00E266B8"/>
    <w:rsid w:val="00E26AC1"/>
    <w:rsid w:val="00E2719D"/>
    <w:rsid w:val="00E3002C"/>
    <w:rsid w:val="00E3065E"/>
    <w:rsid w:val="00E3082A"/>
    <w:rsid w:val="00E3131A"/>
    <w:rsid w:val="00E3172A"/>
    <w:rsid w:val="00E32213"/>
    <w:rsid w:val="00E32DF2"/>
    <w:rsid w:val="00E3307C"/>
    <w:rsid w:val="00E331DA"/>
    <w:rsid w:val="00E33719"/>
    <w:rsid w:val="00E34A6D"/>
    <w:rsid w:val="00E3521E"/>
    <w:rsid w:val="00E36321"/>
    <w:rsid w:val="00E36BB3"/>
    <w:rsid w:val="00E36C93"/>
    <w:rsid w:val="00E36E6E"/>
    <w:rsid w:val="00E37C7E"/>
    <w:rsid w:val="00E400A9"/>
    <w:rsid w:val="00E406BA"/>
    <w:rsid w:val="00E40C3F"/>
    <w:rsid w:val="00E4195C"/>
    <w:rsid w:val="00E42199"/>
    <w:rsid w:val="00E4256E"/>
    <w:rsid w:val="00E42AF2"/>
    <w:rsid w:val="00E42B29"/>
    <w:rsid w:val="00E43E06"/>
    <w:rsid w:val="00E443DC"/>
    <w:rsid w:val="00E45129"/>
    <w:rsid w:val="00E4514B"/>
    <w:rsid w:val="00E45392"/>
    <w:rsid w:val="00E4668D"/>
    <w:rsid w:val="00E4691C"/>
    <w:rsid w:val="00E46F3B"/>
    <w:rsid w:val="00E47CA2"/>
    <w:rsid w:val="00E50114"/>
    <w:rsid w:val="00E507F2"/>
    <w:rsid w:val="00E50942"/>
    <w:rsid w:val="00E5139F"/>
    <w:rsid w:val="00E51587"/>
    <w:rsid w:val="00E51CF7"/>
    <w:rsid w:val="00E52131"/>
    <w:rsid w:val="00E53009"/>
    <w:rsid w:val="00E532EC"/>
    <w:rsid w:val="00E53759"/>
    <w:rsid w:val="00E53FF3"/>
    <w:rsid w:val="00E54EAA"/>
    <w:rsid w:val="00E55885"/>
    <w:rsid w:val="00E55CE5"/>
    <w:rsid w:val="00E55E9B"/>
    <w:rsid w:val="00E56032"/>
    <w:rsid w:val="00E56938"/>
    <w:rsid w:val="00E57F27"/>
    <w:rsid w:val="00E60B63"/>
    <w:rsid w:val="00E610CC"/>
    <w:rsid w:val="00E61950"/>
    <w:rsid w:val="00E6206D"/>
    <w:rsid w:val="00E62571"/>
    <w:rsid w:val="00E62686"/>
    <w:rsid w:val="00E62728"/>
    <w:rsid w:val="00E640F4"/>
    <w:rsid w:val="00E64B06"/>
    <w:rsid w:val="00E659FB"/>
    <w:rsid w:val="00E66012"/>
    <w:rsid w:val="00E66D93"/>
    <w:rsid w:val="00E67107"/>
    <w:rsid w:val="00E6727C"/>
    <w:rsid w:val="00E678BB"/>
    <w:rsid w:val="00E67FAC"/>
    <w:rsid w:val="00E70182"/>
    <w:rsid w:val="00E70280"/>
    <w:rsid w:val="00E70C8B"/>
    <w:rsid w:val="00E71E1D"/>
    <w:rsid w:val="00E71F16"/>
    <w:rsid w:val="00E72F5A"/>
    <w:rsid w:val="00E73D00"/>
    <w:rsid w:val="00E7455B"/>
    <w:rsid w:val="00E74656"/>
    <w:rsid w:val="00E74C30"/>
    <w:rsid w:val="00E74D66"/>
    <w:rsid w:val="00E75DC4"/>
    <w:rsid w:val="00E77132"/>
    <w:rsid w:val="00E77CCB"/>
    <w:rsid w:val="00E77D37"/>
    <w:rsid w:val="00E77FAE"/>
    <w:rsid w:val="00E8084A"/>
    <w:rsid w:val="00E809FD"/>
    <w:rsid w:val="00E80BE4"/>
    <w:rsid w:val="00E80C45"/>
    <w:rsid w:val="00E80C88"/>
    <w:rsid w:val="00E81402"/>
    <w:rsid w:val="00E81593"/>
    <w:rsid w:val="00E818A3"/>
    <w:rsid w:val="00E81FC8"/>
    <w:rsid w:val="00E8220A"/>
    <w:rsid w:val="00E82227"/>
    <w:rsid w:val="00E828C2"/>
    <w:rsid w:val="00E82C24"/>
    <w:rsid w:val="00E82E38"/>
    <w:rsid w:val="00E8376F"/>
    <w:rsid w:val="00E841E9"/>
    <w:rsid w:val="00E86692"/>
    <w:rsid w:val="00E86C89"/>
    <w:rsid w:val="00E86D68"/>
    <w:rsid w:val="00E87642"/>
    <w:rsid w:val="00E87AF0"/>
    <w:rsid w:val="00E90766"/>
    <w:rsid w:val="00E91108"/>
    <w:rsid w:val="00E937DA"/>
    <w:rsid w:val="00E941B9"/>
    <w:rsid w:val="00E959EF"/>
    <w:rsid w:val="00E9780D"/>
    <w:rsid w:val="00E97822"/>
    <w:rsid w:val="00E97BBF"/>
    <w:rsid w:val="00EA0BC6"/>
    <w:rsid w:val="00EA16DF"/>
    <w:rsid w:val="00EA1CDA"/>
    <w:rsid w:val="00EA1E5D"/>
    <w:rsid w:val="00EA2FB7"/>
    <w:rsid w:val="00EA3E3D"/>
    <w:rsid w:val="00EA4FDF"/>
    <w:rsid w:val="00EA519B"/>
    <w:rsid w:val="00EA5BC6"/>
    <w:rsid w:val="00EA6ED4"/>
    <w:rsid w:val="00EA6EE3"/>
    <w:rsid w:val="00EA7D9B"/>
    <w:rsid w:val="00EB0B79"/>
    <w:rsid w:val="00EB1150"/>
    <w:rsid w:val="00EB140C"/>
    <w:rsid w:val="00EB1517"/>
    <w:rsid w:val="00EB1525"/>
    <w:rsid w:val="00EB25FD"/>
    <w:rsid w:val="00EB28C8"/>
    <w:rsid w:val="00EB3CC4"/>
    <w:rsid w:val="00EB52EF"/>
    <w:rsid w:val="00EB5474"/>
    <w:rsid w:val="00EB5A70"/>
    <w:rsid w:val="00EB648A"/>
    <w:rsid w:val="00EB65B4"/>
    <w:rsid w:val="00EB74AA"/>
    <w:rsid w:val="00EB7D41"/>
    <w:rsid w:val="00EC0154"/>
    <w:rsid w:val="00EC01B1"/>
    <w:rsid w:val="00EC0214"/>
    <w:rsid w:val="00EC029C"/>
    <w:rsid w:val="00EC0DD6"/>
    <w:rsid w:val="00EC170D"/>
    <w:rsid w:val="00EC186B"/>
    <w:rsid w:val="00EC1A20"/>
    <w:rsid w:val="00EC29D0"/>
    <w:rsid w:val="00EC316D"/>
    <w:rsid w:val="00EC37B2"/>
    <w:rsid w:val="00EC37D3"/>
    <w:rsid w:val="00EC3C88"/>
    <w:rsid w:val="00EC7317"/>
    <w:rsid w:val="00EC7A18"/>
    <w:rsid w:val="00EC7E5A"/>
    <w:rsid w:val="00ED090C"/>
    <w:rsid w:val="00ED12D5"/>
    <w:rsid w:val="00ED1482"/>
    <w:rsid w:val="00ED267A"/>
    <w:rsid w:val="00ED2AFD"/>
    <w:rsid w:val="00ED2C47"/>
    <w:rsid w:val="00ED3814"/>
    <w:rsid w:val="00ED4771"/>
    <w:rsid w:val="00ED4E7C"/>
    <w:rsid w:val="00ED532A"/>
    <w:rsid w:val="00ED57C7"/>
    <w:rsid w:val="00ED59ED"/>
    <w:rsid w:val="00ED5D75"/>
    <w:rsid w:val="00ED5DFB"/>
    <w:rsid w:val="00ED76A4"/>
    <w:rsid w:val="00EE068C"/>
    <w:rsid w:val="00EE07A8"/>
    <w:rsid w:val="00EE0CC2"/>
    <w:rsid w:val="00EE0EC4"/>
    <w:rsid w:val="00EE1605"/>
    <w:rsid w:val="00EE1BDB"/>
    <w:rsid w:val="00EE22A3"/>
    <w:rsid w:val="00EE23AA"/>
    <w:rsid w:val="00EE308F"/>
    <w:rsid w:val="00EE317D"/>
    <w:rsid w:val="00EE3396"/>
    <w:rsid w:val="00EE3FFF"/>
    <w:rsid w:val="00EE5ABD"/>
    <w:rsid w:val="00EE606C"/>
    <w:rsid w:val="00EE665A"/>
    <w:rsid w:val="00EE67F1"/>
    <w:rsid w:val="00EE6D4F"/>
    <w:rsid w:val="00EE7269"/>
    <w:rsid w:val="00EE7438"/>
    <w:rsid w:val="00EF0504"/>
    <w:rsid w:val="00EF062F"/>
    <w:rsid w:val="00EF10AA"/>
    <w:rsid w:val="00EF11FC"/>
    <w:rsid w:val="00EF1A47"/>
    <w:rsid w:val="00EF3724"/>
    <w:rsid w:val="00EF372D"/>
    <w:rsid w:val="00EF3BA3"/>
    <w:rsid w:val="00EF5844"/>
    <w:rsid w:val="00EF5FAB"/>
    <w:rsid w:val="00EF647D"/>
    <w:rsid w:val="00EF6B9E"/>
    <w:rsid w:val="00EF7626"/>
    <w:rsid w:val="00EF7747"/>
    <w:rsid w:val="00EF7817"/>
    <w:rsid w:val="00EF7D56"/>
    <w:rsid w:val="00F000DE"/>
    <w:rsid w:val="00F00289"/>
    <w:rsid w:val="00F006E0"/>
    <w:rsid w:val="00F007D7"/>
    <w:rsid w:val="00F01315"/>
    <w:rsid w:val="00F017EB"/>
    <w:rsid w:val="00F026A2"/>
    <w:rsid w:val="00F026EA"/>
    <w:rsid w:val="00F03627"/>
    <w:rsid w:val="00F04A17"/>
    <w:rsid w:val="00F052C5"/>
    <w:rsid w:val="00F05C84"/>
    <w:rsid w:val="00F05CBC"/>
    <w:rsid w:val="00F06F8C"/>
    <w:rsid w:val="00F1033A"/>
    <w:rsid w:val="00F104BB"/>
    <w:rsid w:val="00F104F4"/>
    <w:rsid w:val="00F10982"/>
    <w:rsid w:val="00F10FB9"/>
    <w:rsid w:val="00F11A37"/>
    <w:rsid w:val="00F125BD"/>
    <w:rsid w:val="00F12B00"/>
    <w:rsid w:val="00F135B1"/>
    <w:rsid w:val="00F1399B"/>
    <w:rsid w:val="00F13A84"/>
    <w:rsid w:val="00F13B6C"/>
    <w:rsid w:val="00F140CD"/>
    <w:rsid w:val="00F14D9D"/>
    <w:rsid w:val="00F15A48"/>
    <w:rsid w:val="00F15CA1"/>
    <w:rsid w:val="00F166F7"/>
    <w:rsid w:val="00F16868"/>
    <w:rsid w:val="00F16E46"/>
    <w:rsid w:val="00F17BC4"/>
    <w:rsid w:val="00F17D4A"/>
    <w:rsid w:val="00F20874"/>
    <w:rsid w:val="00F20883"/>
    <w:rsid w:val="00F20E58"/>
    <w:rsid w:val="00F20F7F"/>
    <w:rsid w:val="00F20F84"/>
    <w:rsid w:val="00F21786"/>
    <w:rsid w:val="00F22159"/>
    <w:rsid w:val="00F22429"/>
    <w:rsid w:val="00F229F3"/>
    <w:rsid w:val="00F22AC5"/>
    <w:rsid w:val="00F22C3B"/>
    <w:rsid w:val="00F24E79"/>
    <w:rsid w:val="00F26696"/>
    <w:rsid w:val="00F26CC5"/>
    <w:rsid w:val="00F27279"/>
    <w:rsid w:val="00F27E61"/>
    <w:rsid w:val="00F3008E"/>
    <w:rsid w:val="00F3099B"/>
    <w:rsid w:val="00F30B69"/>
    <w:rsid w:val="00F30E64"/>
    <w:rsid w:val="00F31238"/>
    <w:rsid w:val="00F325B1"/>
    <w:rsid w:val="00F32976"/>
    <w:rsid w:val="00F332CE"/>
    <w:rsid w:val="00F3338A"/>
    <w:rsid w:val="00F333F8"/>
    <w:rsid w:val="00F34D43"/>
    <w:rsid w:val="00F35591"/>
    <w:rsid w:val="00F36404"/>
    <w:rsid w:val="00F3660E"/>
    <w:rsid w:val="00F36818"/>
    <w:rsid w:val="00F36B23"/>
    <w:rsid w:val="00F408CF"/>
    <w:rsid w:val="00F40E90"/>
    <w:rsid w:val="00F41295"/>
    <w:rsid w:val="00F41860"/>
    <w:rsid w:val="00F41A94"/>
    <w:rsid w:val="00F41AA7"/>
    <w:rsid w:val="00F427A9"/>
    <w:rsid w:val="00F42837"/>
    <w:rsid w:val="00F433A9"/>
    <w:rsid w:val="00F435CB"/>
    <w:rsid w:val="00F453D1"/>
    <w:rsid w:val="00F4547A"/>
    <w:rsid w:val="00F45E06"/>
    <w:rsid w:val="00F4619A"/>
    <w:rsid w:val="00F47739"/>
    <w:rsid w:val="00F50536"/>
    <w:rsid w:val="00F507CA"/>
    <w:rsid w:val="00F514D5"/>
    <w:rsid w:val="00F516CA"/>
    <w:rsid w:val="00F5215B"/>
    <w:rsid w:val="00F534E8"/>
    <w:rsid w:val="00F535B6"/>
    <w:rsid w:val="00F5446A"/>
    <w:rsid w:val="00F5479A"/>
    <w:rsid w:val="00F55304"/>
    <w:rsid w:val="00F5769F"/>
    <w:rsid w:val="00F6045C"/>
    <w:rsid w:val="00F60A70"/>
    <w:rsid w:val="00F60D2B"/>
    <w:rsid w:val="00F6164A"/>
    <w:rsid w:val="00F63087"/>
    <w:rsid w:val="00F636D8"/>
    <w:rsid w:val="00F64395"/>
    <w:rsid w:val="00F6453E"/>
    <w:rsid w:val="00F64D7F"/>
    <w:rsid w:val="00F65E17"/>
    <w:rsid w:val="00F65F34"/>
    <w:rsid w:val="00F67843"/>
    <w:rsid w:val="00F67F4A"/>
    <w:rsid w:val="00F703F2"/>
    <w:rsid w:val="00F70569"/>
    <w:rsid w:val="00F726A2"/>
    <w:rsid w:val="00F72C73"/>
    <w:rsid w:val="00F73DB6"/>
    <w:rsid w:val="00F73E0F"/>
    <w:rsid w:val="00F74E81"/>
    <w:rsid w:val="00F75E4A"/>
    <w:rsid w:val="00F76670"/>
    <w:rsid w:val="00F76B23"/>
    <w:rsid w:val="00F77B7B"/>
    <w:rsid w:val="00F77EB0"/>
    <w:rsid w:val="00F77FF0"/>
    <w:rsid w:val="00F8011A"/>
    <w:rsid w:val="00F801E8"/>
    <w:rsid w:val="00F8036F"/>
    <w:rsid w:val="00F80C5C"/>
    <w:rsid w:val="00F819D8"/>
    <w:rsid w:val="00F81A3E"/>
    <w:rsid w:val="00F82A29"/>
    <w:rsid w:val="00F82DED"/>
    <w:rsid w:val="00F83042"/>
    <w:rsid w:val="00F8330E"/>
    <w:rsid w:val="00F83C47"/>
    <w:rsid w:val="00F83C88"/>
    <w:rsid w:val="00F84BD6"/>
    <w:rsid w:val="00F852F3"/>
    <w:rsid w:val="00F86944"/>
    <w:rsid w:val="00F873CC"/>
    <w:rsid w:val="00F87E4E"/>
    <w:rsid w:val="00F90876"/>
    <w:rsid w:val="00F90CE6"/>
    <w:rsid w:val="00F91B4A"/>
    <w:rsid w:val="00F92116"/>
    <w:rsid w:val="00F92B8E"/>
    <w:rsid w:val="00F93FCF"/>
    <w:rsid w:val="00F94E08"/>
    <w:rsid w:val="00F95305"/>
    <w:rsid w:val="00F95509"/>
    <w:rsid w:val="00F964C2"/>
    <w:rsid w:val="00F97B70"/>
    <w:rsid w:val="00F97B87"/>
    <w:rsid w:val="00F97C31"/>
    <w:rsid w:val="00FA01A9"/>
    <w:rsid w:val="00FA0BB0"/>
    <w:rsid w:val="00FA0C74"/>
    <w:rsid w:val="00FA192B"/>
    <w:rsid w:val="00FA24FF"/>
    <w:rsid w:val="00FA3846"/>
    <w:rsid w:val="00FA3AAC"/>
    <w:rsid w:val="00FA491F"/>
    <w:rsid w:val="00FA4ABF"/>
    <w:rsid w:val="00FA4F85"/>
    <w:rsid w:val="00FA50AC"/>
    <w:rsid w:val="00FA5C88"/>
    <w:rsid w:val="00FA6430"/>
    <w:rsid w:val="00FA67C9"/>
    <w:rsid w:val="00FA7239"/>
    <w:rsid w:val="00FA7396"/>
    <w:rsid w:val="00FA739D"/>
    <w:rsid w:val="00FA7F76"/>
    <w:rsid w:val="00FA7F9E"/>
    <w:rsid w:val="00FB0673"/>
    <w:rsid w:val="00FB06B1"/>
    <w:rsid w:val="00FB0810"/>
    <w:rsid w:val="00FB0BAB"/>
    <w:rsid w:val="00FB28F7"/>
    <w:rsid w:val="00FB30D6"/>
    <w:rsid w:val="00FB346E"/>
    <w:rsid w:val="00FB3B96"/>
    <w:rsid w:val="00FB40C6"/>
    <w:rsid w:val="00FB4517"/>
    <w:rsid w:val="00FB46BC"/>
    <w:rsid w:val="00FB4A60"/>
    <w:rsid w:val="00FB54B4"/>
    <w:rsid w:val="00FB5598"/>
    <w:rsid w:val="00FB585A"/>
    <w:rsid w:val="00FB6A35"/>
    <w:rsid w:val="00FC0798"/>
    <w:rsid w:val="00FC131A"/>
    <w:rsid w:val="00FC1ABB"/>
    <w:rsid w:val="00FC1BB6"/>
    <w:rsid w:val="00FC2C36"/>
    <w:rsid w:val="00FC2C76"/>
    <w:rsid w:val="00FC31D5"/>
    <w:rsid w:val="00FC3B11"/>
    <w:rsid w:val="00FC3C13"/>
    <w:rsid w:val="00FC5A64"/>
    <w:rsid w:val="00FC6793"/>
    <w:rsid w:val="00FC6D3A"/>
    <w:rsid w:val="00FC7A56"/>
    <w:rsid w:val="00FC7D29"/>
    <w:rsid w:val="00FD0318"/>
    <w:rsid w:val="00FD0559"/>
    <w:rsid w:val="00FD0AFB"/>
    <w:rsid w:val="00FD10B3"/>
    <w:rsid w:val="00FD18CA"/>
    <w:rsid w:val="00FD2A65"/>
    <w:rsid w:val="00FD2BA3"/>
    <w:rsid w:val="00FD2CCC"/>
    <w:rsid w:val="00FD327C"/>
    <w:rsid w:val="00FD4405"/>
    <w:rsid w:val="00FD52E1"/>
    <w:rsid w:val="00FD5E6F"/>
    <w:rsid w:val="00FD643A"/>
    <w:rsid w:val="00FD6E72"/>
    <w:rsid w:val="00FD6FD1"/>
    <w:rsid w:val="00FD703A"/>
    <w:rsid w:val="00FD7529"/>
    <w:rsid w:val="00FD7705"/>
    <w:rsid w:val="00FE0206"/>
    <w:rsid w:val="00FE0305"/>
    <w:rsid w:val="00FE0795"/>
    <w:rsid w:val="00FE0C56"/>
    <w:rsid w:val="00FE163E"/>
    <w:rsid w:val="00FE314B"/>
    <w:rsid w:val="00FE38AB"/>
    <w:rsid w:val="00FE3CFC"/>
    <w:rsid w:val="00FE3D48"/>
    <w:rsid w:val="00FE411C"/>
    <w:rsid w:val="00FE42E5"/>
    <w:rsid w:val="00FE44F8"/>
    <w:rsid w:val="00FE46DC"/>
    <w:rsid w:val="00FE4EEA"/>
    <w:rsid w:val="00FE5759"/>
    <w:rsid w:val="00FF05C3"/>
    <w:rsid w:val="00FF091D"/>
    <w:rsid w:val="00FF0A43"/>
    <w:rsid w:val="00FF0E00"/>
    <w:rsid w:val="00FF2D00"/>
    <w:rsid w:val="00FF3484"/>
    <w:rsid w:val="00FF359E"/>
    <w:rsid w:val="00FF4332"/>
    <w:rsid w:val="00FF44A2"/>
    <w:rsid w:val="00FF4FE1"/>
    <w:rsid w:val="00FF53B4"/>
    <w:rsid w:val="00FF6252"/>
    <w:rsid w:val="00FF65F4"/>
    <w:rsid w:val="00FF6E6C"/>
    <w:rsid w:val="00FF7736"/>
    <w:rsid w:val="00FF7B62"/>
    <w:rsid w:val="011D78F9"/>
    <w:rsid w:val="022513C9"/>
    <w:rsid w:val="0346394D"/>
    <w:rsid w:val="0455853D"/>
    <w:rsid w:val="05193DAF"/>
    <w:rsid w:val="0688982E"/>
    <w:rsid w:val="077104D7"/>
    <w:rsid w:val="07B99233"/>
    <w:rsid w:val="081C0B2F"/>
    <w:rsid w:val="096EEAE7"/>
    <w:rsid w:val="0A77AEBD"/>
    <w:rsid w:val="0AC69B1C"/>
    <w:rsid w:val="0B905665"/>
    <w:rsid w:val="0C2C5E55"/>
    <w:rsid w:val="0C90E4B1"/>
    <w:rsid w:val="0D2B1329"/>
    <w:rsid w:val="0DA5734C"/>
    <w:rsid w:val="0E4F8240"/>
    <w:rsid w:val="0ED8918D"/>
    <w:rsid w:val="0F0448F3"/>
    <w:rsid w:val="0F1F6F12"/>
    <w:rsid w:val="0F45FBEE"/>
    <w:rsid w:val="0FFEAF3F"/>
    <w:rsid w:val="10456C2E"/>
    <w:rsid w:val="1055E0F6"/>
    <w:rsid w:val="10C07CAE"/>
    <w:rsid w:val="10CA39A5"/>
    <w:rsid w:val="112D3180"/>
    <w:rsid w:val="116520F5"/>
    <w:rsid w:val="11734B73"/>
    <w:rsid w:val="12357099"/>
    <w:rsid w:val="1237AA78"/>
    <w:rsid w:val="134B8FC0"/>
    <w:rsid w:val="13B1D049"/>
    <w:rsid w:val="13B763F3"/>
    <w:rsid w:val="14C5FF77"/>
    <w:rsid w:val="14E47A41"/>
    <w:rsid w:val="15195EC3"/>
    <w:rsid w:val="15A43B90"/>
    <w:rsid w:val="15C505EF"/>
    <w:rsid w:val="15C55BBD"/>
    <w:rsid w:val="15C6A374"/>
    <w:rsid w:val="161390B0"/>
    <w:rsid w:val="164C3CF4"/>
    <w:rsid w:val="165179FA"/>
    <w:rsid w:val="1766B54D"/>
    <w:rsid w:val="176A107B"/>
    <w:rsid w:val="17895E48"/>
    <w:rsid w:val="17DC2BC2"/>
    <w:rsid w:val="181CCC93"/>
    <w:rsid w:val="183E4622"/>
    <w:rsid w:val="1941579D"/>
    <w:rsid w:val="19D97428"/>
    <w:rsid w:val="19EEE92A"/>
    <w:rsid w:val="1AB38C09"/>
    <w:rsid w:val="1AF2B751"/>
    <w:rsid w:val="1B23CA05"/>
    <w:rsid w:val="1BD2FC0E"/>
    <w:rsid w:val="1D1D0134"/>
    <w:rsid w:val="1D45B109"/>
    <w:rsid w:val="20531547"/>
    <w:rsid w:val="20C250BD"/>
    <w:rsid w:val="21157AB5"/>
    <w:rsid w:val="216880F1"/>
    <w:rsid w:val="2204DE2F"/>
    <w:rsid w:val="223F0060"/>
    <w:rsid w:val="225CDFB8"/>
    <w:rsid w:val="22B3EAA6"/>
    <w:rsid w:val="22CC8425"/>
    <w:rsid w:val="22EC74E0"/>
    <w:rsid w:val="230209CA"/>
    <w:rsid w:val="23D74631"/>
    <w:rsid w:val="244D1B77"/>
    <w:rsid w:val="24E9790E"/>
    <w:rsid w:val="25994524"/>
    <w:rsid w:val="25E8EBD8"/>
    <w:rsid w:val="2617E22B"/>
    <w:rsid w:val="2685C827"/>
    <w:rsid w:val="26892FFE"/>
    <w:rsid w:val="26C52FA1"/>
    <w:rsid w:val="26E03A38"/>
    <w:rsid w:val="279495E2"/>
    <w:rsid w:val="2A022464"/>
    <w:rsid w:val="2A573697"/>
    <w:rsid w:val="2A72A559"/>
    <w:rsid w:val="2B675B31"/>
    <w:rsid w:val="2BAC17F8"/>
    <w:rsid w:val="2BE375B1"/>
    <w:rsid w:val="2BFD0446"/>
    <w:rsid w:val="2C24AFA8"/>
    <w:rsid w:val="2CC662BF"/>
    <w:rsid w:val="2CD1A8FE"/>
    <w:rsid w:val="2CDBBFD7"/>
    <w:rsid w:val="2D8F04D0"/>
    <w:rsid w:val="2DB1C1B2"/>
    <w:rsid w:val="2DDA7051"/>
    <w:rsid w:val="2E093E1B"/>
    <w:rsid w:val="2E552B45"/>
    <w:rsid w:val="2E6D795F"/>
    <w:rsid w:val="2F1B1673"/>
    <w:rsid w:val="2F5C506A"/>
    <w:rsid w:val="2F619661"/>
    <w:rsid w:val="300E498E"/>
    <w:rsid w:val="30FBE7E8"/>
    <w:rsid w:val="3138C2B5"/>
    <w:rsid w:val="31AEBBBD"/>
    <w:rsid w:val="3212AE5C"/>
    <w:rsid w:val="3233FA3E"/>
    <w:rsid w:val="3244A3D7"/>
    <w:rsid w:val="326CA1E9"/>
    <w:rsid w:val="32AE8939"/>
    <w:rsid w:val="3388691E"/>
    <w:rsid w:val="33A8C759"/>
    <w:rsid w:val="33BFF6C8"/>
    <w:rsid w:val="33DFAA9F"/>
    <w:rsid w:val="340523A3"/>
    <w:rsid w:val="35CD13B2"/>
    <w:rsid w:val="35D93907"/>
    <w:rsid w:val="361EBC24"/>
    <w:rsid w:val="3725A4FD"/>
    <w:rsid w:val="3738DB37"/>
    <w:rsid w:val="37B4A1DA"/>
    <w:rsid w:val="37C19983"/>
    <w:rsid w:val="37CA4D2C"/>
    <w:rsid w:val="38305C6C"/>
    <w:rsid w:val="383E3244"/>
    <w:rsid w:val="38E42DEA"/>
    <w:rsid w:val="38EF0CE0"/>
    <w:rsid w:val="3950723B"/>
    <w:rsid w:val="3A6C500A"/>
    <w:rsid w:val="3AE08E6E"/>
    <w:rsid w:val="3AEC429C"/>
    <w:rsid w:val="3AF354D5"/>
    <w:rsid w:val="3B67FD2E"/>
    <w:rsid w:val="3C0005A9"/>
    <w:rsid w:val="3C0B4648"/>
    <w:rsid w:val="3C855288"/>
    <w:rsid w:val="3DDAF46B"/>
    <w:rsid w:val="3E4C2E5D"/>
    <w:rsid w:val="3E9F9DF0"/>
    <w:rsid w:val="3F349ED4"/>
    <w:rsid w:val="3F3B8825"/>
    <w:rsid w:val="3F6B5B8F"/>
    <w:rsid w:val="3F7631DF"/>
    <w:rsid w:val="404E3DB8"/>
    <w:rsid w:val="40724C92"/>
    <w:rsid w:val="41072BF0"/>
    <w:rsid w:val="41120240"/>
    <w:rsid w:val="413224EE"/>
    <w:rsid w:val="414FE832"/>
    <w:rsid w:val="4214E726"/>
    <w:rsid w:val="42ADD2A1"/>
    <w:rsid w:val="437F0F95"/>
    <w:rsid w:val="43C28217"/>
    <w:rsid w:val="43F4A02C"/>
    <w:rsid w:val="447889E9"/>
    <w:rsid w:val="449FBAA2"/>
    <w:rsid w:val="44B065B0"/>
    <w:rsid w:val="44B99AE8"/>
    <w:rsid w:val="45264651"/>
    <w:rsid w:val="4530F974"/>
    <w:rsid w:val="45648298"/>
    <w:rsid w:val="45B378C2"/>
    <w:rsid w:val="4615F09D"/>
    <w:rsid w:val="465EBD7A"/>
    <w:rsid w:val="466F7C95"/>
    <w:rsid w:val="4697EFB8"/>
    <w:rsid w:val="492D5CC2"/>
    <w:rsid w:val="495986A9"/>
    <w:rsid w:val="49B2B719"/>
    <w:rsid w:val="4AC39263"/>
    <w:rsid w:val="4B6CA6AD"/>
    <w:rsid w:val="4B860E7E"/>
    <w:rsid w:val="4B8E2194"/>
    <w:rsid w:val="4C17AACB"/>
    <w:rsid w:val="4C35002B"/>
    <w:rsid w:val="4C35A3D0"/>
    <w:rsid w:val="4C3C1E63"/>
    <w:rsid w:val="4CE0C0C5"/>
    <w:rsid w:val="4DA6C58F"/>
    <w:rsid w:val="4DB37B2C"/>
    <w:rsid w:val="4DEBC1ED"/>
    <w:rsid w:val="4E014158"/>
    <w:rsid w:val="4E0CC459"/>
    <w:rsid w:val="4E55B09D"/>
    <w:rsid w:val="502DB4ED"/>
    <w:rsid w:val="509E9DCE"/>
    <w:rsid w:val="50EA51A5"/>
    <w:rsid w:val="5148FC16"/>
    <w:rsid w:val="514C6974"/>
    <w:rsid w:val="51698396"/>
    <w:rsid w:val="51E6501C"/>
    <w:rsid w:val="522145D2"/>
    <w:rsid w:val="525C4924"/>
    <w:rsid w:val="52884C4E"/>
    <w:rsid w:val="52B0B044"/>
    <w:rsid w:val="53605CC5"/>
    <w:rsid w:val="53BD1633"/>
    <w:rsid w:val="547F7A86"/>
    <w:rsid w:val="5587AA16"/>
    <w:rsid w:val="55E838FC"/>
    <w:rsid w:val="560B9A7E"/>
    <w:rsid w:val="5654DFD7"/>
    <w:rsid w:val="565D6C7B"/>
    <w:rsid w:val="56949EB8"/>
    <w:rsid w:val="56A51BE0"/>
    <w:rsid w:val="56C8A8B1"/>
    <w:rsid w:val="56F4B6F5"/>
    <w:rsid w:val="59420EB5"/>
    <w:rsid w:val="597ABB22"/>
    <w:rsid w:val="59827F28"/>
    <w:rsid w:val="59A2613F"/>
    <w:rsid w:val="59F32F74"/>
    <w:rsid w:val="5A180B83"/>
    <w:rsid w:val="5A514CD1"/>
    <w:rsid w:val="5B6C98CA"/>
    <w:rsid w:val="5BBBB5D3"/>
    <w:rsid w:val="5C6456D1"/>
    <w:rsid w:val="5CACE458"/>
    <w:rsid w:val="5CE17D98"/>
    <w:rsid w:val="5D2579A7"/>
    <w:rsid w:val="5D2AA22C"/>
    <w:rsid w:val="5D887145"/>
    <w:rsid w:val="5DB5D36E"/>
    <w:rsid w:val="5DEAA782"/>
    <w:rsid w:val="5E11DD0E"/>
    <w:rsid w:val="5E214645"/>
    <w:rsid w:val="5E33D8B2"/>
    <w:rsid w:val="5E8F8AE1"/>
    <w:rsid w:val="5EDA298F"/>
    <w:rsid w:val="5EFF969C"/>
    <w:rsid w:val="5F16967A"/>
    <w:rsid w:val="5F194B77"/>
    <w:rsid w:val="5F84C3B6"/>
    <w:rsid w:val="5FCBCF43"/>
    <w:rsid w:val="5FFA6FC5"/>
    <w:rsid w:val="60B999F6"/>
    <w:rsid w:val="617D11BC"/>
    <w:rsid w:val="61AA2207"/>
    <w:rsid w:val="61C50723"/>
    <w:rsid w:val="62E60E62"/>
    <w:rsid w:val="62F01AFC"/>
    <w:rsid w:val="63254941"/>
    <w:rsid w:val="63954471"/>
    <w:rsid w:val="64265997"/>
    <w:rsid w:val="646AE614"/>
    <w:rsid w:val="648B7A38"/>
    <w:rsid w:val="64AFC186"/>
    <w:rsid w:val="651F6550"/>
    <w:rsid w:val="653CCCCA"/>
    <w:rsid w:val="65CC63AF"/>
    <w:rsid w:val="65E821A4"/>
    <w:rsid w:val="6652DFCB"/>
    <w:rsid w:val="66819F80"/>
    <w:rsid w:val="6686AE3F"/>
    <w:rsid w:val="66CBF261"/>
    <w:rsid w:val="66FBE2A5"/>
    <w:rsid w:val="6754B5FB"/>
    <w:rsid w:val="67B97F85"/>
    <w:rsid w:val="67C1929B"/>
    <w:rsid w:val="67E70A97"/>
    <w:rsid w:val="68189908"/>
    <w:rsid w:val="689CA7A0"/>
    <w:rsid w:val="68DB1227"/>
    <w:rsid w:val="691734AF"/>
    <w:rsid w:val="692BB3C1"/>
    <w:rsid w:val="694A18F3"/>
    <w:rsid w:val="69EA50CA"/>
    <w:rsid w:val="6A0D5DF0"/>
    <w:rsid w:val="6A4316AA"/>
    <w:rsid w:val="6A7F24E5"/>
    <w:rsid w:val="6AA2C574"/>
    <w:rsid w:val="6AE1D316"/>
    <w:rsid w:val="6AF12047"/>
    <w:rsid w:val="6B8BE585"/>
    <w:rsid w:val="6BAC60B4"/>
    <w:rsid w:val="6BCBA7AC"/>
    <w:rsid w:val="6BE99C51"/>
    <w:rsid w:val="6CDF86CC"/>
    <w:rsid w:val="6D1BCA2A"/>
    <w:rsid w:val="6D5BEA00"/>
    <w:rsid w:val="6D8209C9"/>
    <w:rsid w:val="6D998F66"/>
    <w:rsid w:val="6DD2BD4C"/>
    <w:rsid w:val="6E662B34"/>
    <w:rsid w:val="6EA2BDF8"/>
    <w:rsid w:val="6ED8AF46"/>
    <w:rsid w:val="6FA513D3"/>
    <w:rsid w:val="6FDDA7E6"/>
    <w:rsid w:val="7009DADB"/>
    <w:rsid w:val="709BACBA"/>
    <w:rsid w:val="70BC36D4"/>
    <w:rsid w:val="70D5D175"/>
    <w:rsid w:val="70F7E4E6"/>
    <w:rsid w:val="71310AA0"/>
    <w:rsid w:val="713A262B"/>
    <w:rsid w:val="713D680E"/>
    <w:rsid w:val="721EFB9A"/>
    <w:rsid w:val="726C1230"/>
    <w:rsid w:val="735690B7"/>
    <w:rsid w:val="736DC92A"/>
    <w:rsid w:val="7370F8EB"/>
    <w:rsid w:val="73E5A24D"/>
    <w:rsid w:val="74689C2B"/>
    <w:rsid w:val="74A267F0"/>
    <w:rsid w:val="74E383EC"/>
    <w:rsid w:val="74FCA1A3"/>
    <w:rsid w:val="75577E0E"/>
    <w:rsid w:val="75B7E588"/>
    <w:rsid w:val="7610220A"/>
    <w:rsid w:val="769A6C58"/>
    <w:rsid w:val="76FF1923"/>
    <w:rsid w:val="772462B8"/>
    <w:rsid w:val="7779D6F2"/>
    <w:rsid w:val="7781542E"/>
    <w:rsid w:val="789FA189"/>
    <w:rsid w:val="78A4A33C"/>
    <w:rsid w:val="78A6CB4B"/>
    <w:rsid w:val="7947C2CC"/>
    <w:rsid w:val="79770199"/>
    <w:rsid w:val="7A627CA9"/>
    <w:rsid w:val="7AB72D6E"/>
    <w:rsid w:val="7AD89C1A"/>
    <w:rsid w:val="7AE3932D"/>
    <w:rsid w:val="7B0EE130"/>
    <w:rsid w:val="7B1744AD"/>
    <w:rsid w:val="7B4C38AA"/>
    <w:rsid w:val="7B6FACCD"/>
    <w:rsid w:val="7BB9D953"/>
    <w:rsid w:val="7C737AF4"/>
    <w:rsid w:val="7C850A02"/>
    <w:rsid w:val="7CC89EBE"/>
    <w:rsid w:val="7DAC8D3A"/>
    <w:rsid w:val="7DC99E8D"/>
    <w:rsid w:val="7DE06D56"/>
    <w:rsid w:val="7DEF0101"/>
    <w:rsid w:val="7E54F841"/>
    <w:rsid w:val="7E5A0610"/>
    <w:rsid w:val="7E81FE02"/>
    <w:rsid w:val="7EB17F37"/>
    <w:rsid w:val="7FA184A0"/>
    <w:rsid w:val="7FEAB5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921CC"/>
  <w15:docId w15:val="{22231EA7-FEA2-42CA-AEF9-053A52CBE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C0"/>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basedOn w:val="Normal"/>
    <w:link w:val="ListParagraphChar"/>
    <w:uiPriority w:val="34"/>
    <w:qFormat/>
    <w:rsid w:val="00CE14E7"/>
    <w:pPr>
      <w:ind w:left="720"/>
      <w:contextualSpacing/>
    </w:pPr>
  </w:style>
  <w:style w:type="paragraph" w:styleId="Header">
    <w:name w:val="header"/>
    <w:aliases w:val="En-tête-1,En-tête-2,hd,Header 2"/>
    <w:basedOn w:val="Normal"/>
    <w:link w:val="HeaderChar"/>
    <w:uiPriority w:val="99"/>
    <w:unhideWhenUsed/>
    <w:rsid w:val="0085490B"/>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iPriority w:val="99"/>
    <w:unhideWhenUsed/>
    <w:rsid w:val="00FE0206"/>
    <w:rPr>
      <w:sz w:val="20"/>
      <w:szCs w:val="20"/>
    </w:rPr>
  </w:style>
  <w:style w:type="character" w:customStyle="1" w:styleId="FootnoteTextChar">
    <w:name w:val="Footnote Text Char"/>
    <w:basedOn w:val="DefaultParagraphFont"/>
    <w:link w:val="FootnoteText"/>
    <w:uiPriority w:val="99"/>
    <w:rsid w:val="00FE0206"/>
    <w:rPr>
      <w:rFonts w:ascii="Arial" w:hAnsi="Arial"/>
      <w:sz w:val="20"/>
      <w:szCs w:val="20"/>
    </w:rPr>
  </w:style>
  <w:style w:type="character" w:styleId="FootnoteReference">
    <w:name w:val="footnote reference"/>
    <w:aliases w:val="fr"/>
    <w:basedOn w:val="DefaultParagraphFont"/>
    <w:uiPriority w:val="99"/>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customStyle="1" w:styleId="GridTable4-Accent31">
    <w:name w:val="Grid Table 4 - Accent 31"/>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paragraphstyle">
    <w:name w:val="normal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customStyle="1" w:styleId="noparagraphstyle">
    <w:name w:val="noparagraphstyle"/>
    <w:basedOn w:val="Normal"/>
    <w:rsid w:val="007050EE"/>
    <w:pPr>
      <w:spacing w:before="100" w:beforeAutospacing="1" w:after="100" w:afterAutospacing="1"/>
      <w:ind w:firstLine="720"/>
      <w:jc w:val="both"/>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27469"/>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Revision">
    <w:name w:val="Revision"/>
    <w:hidden/>
    <w:uiPriority w:val="99"/>
    <w:semiHidden/>
    <w:rsid w:val="00D349D6"/>
    <w:pPr>
      <w:spacing w:after="0" w:line="240" w:lineRule="auto"/>
    </w:pPr>
    <w:rPr>
      <w:rFonts w:ascii="Arial" w:hAnsi="Arial"/>
    </w:rPr>
  </w:style>
  <w:style w:type="character" w:customStyle="1" w:styleId="hps">
    <w:name w:val="hps"/>
    <w:basedOn w:val="DefaultParagraphFont"/>
    <w:rsid w:val="00F852F3"/>
  </w:style>
  <w:style w:type="character" w:customStyle="1" w:styleId="normaltextrun">
    <w:name w:val="normaltextrun"/>
    <w:basedOn w:val="DefaultParagraphFont"/>
    <w:rsid w:val="00D47927"/>
  </w:style>
  <w:style w:type="character" w:styleId="Mention">
    <w:name w:val="Mention"/>
    <w:basedOn w:val="DefaultParagraphFont"/>
    <w:uiPriority w:val="99"/>
    <w:unhideWhenUsed/>
    <w:rsid w:val="00614D62"/>
    <w:rPr>
      <w:color w:val="2B579A"/>
      <w:shd w:val="clear" w:color="auto" w:fill="E1DFDD"/>
    </w:rPr>
  </w:style>
  <w:style w:type="character" w:customStyle="1" w:styleId="eop">
    <w:name w:val="eop"/>
    <w:basedOn w:val="DefaultParagraphFont"/>
    <w:rsid w:val="006262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6">
      <w:bodyDiv w:val="1"/>
      <w:marLeft w:val="0"/>
      <w:marRight w:val="0"/>
      <w:marTop w:val="0"/>
      <w:marBottom w:val="0"/>
      <w:divBdr>
        <w:top w:val="none" w:sz="0" w:space="0" w:color="auto"/>
        <w:left w:val="none" w:sz="0" w:space="0" w:color="auto"/>
        <w:bottom w:val="none" w:sz="0" w:space="0" w:color="auto"/>
        <w:right w:val="none" w:sz="0" w:space="0" w:color="auto"/>
      </w:divBdr>
    </w:div>
    <w:div w:id="96103107">
      <w:bodyDiv w:val="1"/>
      <w:marLeft w:val="0"/>
      <w:marRight w:val="0"/>
      <w:marTop w:val="0"/>
      <w:marBottom w:val="0"/>
      <w:divBdr>
        <w:top w:val="none" w:sz="0" w:space="0" w:color="auto"/>
        <w:left w:val="none" w:sz="0" w:space="0" w:color="auto"/>
        <w:bottom w:val="none" w:sz="0" w:space="0" w:color="auto"/>
        <w:right w:val="none" w:sz="0" w:space="0" w:color="auto"/>
      </w:divBdr>
    </w:div>
    <w:div w:id="136918449">
      <w:bodyDiv w:val="1"/>
      <w:marLeft w:val="0"/>
      <w:marRight w:val="0"/>
      <w:marTop w:val="0"/>
      <w:marBottom w:val="0"/>
      <w:divBdr>
        <w:top w:val="none" w:sz="0" w:space="0" w:color="auto"/>
        <w:left w:val="none" w:sz="0" w:space="0" w:color="auto"/>
        <w:bottom w:val="none" w:sz="0" w:space="0" w:color="auto"/>
        <w:right w:val="none" w:sz="0" w:space="0" w:color="auto"/>
      </w:divBdr>
    </w:div>
    <w:div w:id="208109257">
      <w:bodyDiv w:val="1"/>
      <w:marLeft w:val="0"/>
      <w:marRight w:val="0"/>
      <w:marTop w:val="0"/>
      <w:marBottom w:val="0"/>
      <w:divBdr>
        <w:top w:val="none" w:sz="0" w:space="0" w:color="auto"/>
        <w:left w:val="none" w:sz="0" w:space="0" w:color="auto"/>
        <w:bottom w:val="none" w:sz="0" w:space="0" w:color="auto"/>
        <w:right w:val="none" w:sz="0" w:space="0" w:color="auto"/>
      </w:divBdr>
    </w:div>
    <w:div w:id="215167630">
      <w:bodyDiv w:val="1"/>
      <w:marLeft w:val="0"/>
      <w:marRight w:val="0"/>
      <w:marTop w:val="0"/>
      <w:marBottom w:val="0"/>
      <w:divBdr>
        <w:top w:val="none" w:sz="0" w:space="0" w:color="auto"/>
        <w:left w:val="none" w:sz="0" w:space="0" w:color="auto"/>
        <w:bottom w:val="none" w:sz="0" w:space="0" w:color="auto"/>
        <w:right w:val="none" w:sz="0" w:space="0" w:color="auto"/>
      </w:divBdr>
    </w:div>
    <w:div w:id="226957866">
      <w:bodyDiv w:val="1"/>
      <w:marLeft w:val="0"/>
      <w:marRight w:val="0"/>
      <w:marTop w:val="0"/>
      <w:marBottom w:val="0"/>
      <w:divBdr>
        <w:top w:val="none" w:sz="0" w:space="0" w:color="auto"/>
        <w:left w:val="none" w:sz="0" w:space="0" w:color="auto"/>
        <w:bottom w:val="none" w:sz="0" w:space="0" w:color="auto"/>
        <w:right w:val="none" w:sz="0" w:space="0" w:color="auto"/>
      </w:divBdr>
    </w:div>
    <w:div w:id="244918725">
      <w:bodyDiv w:val="1"/>
      <w:marLeft w:val="0"/>
      <w:marRight w:val="0"/>
      <w:marTop w:val="0"/>
      <w:marBottom w:val="0"/>
      <w:divBdr>
        <w:top w:val="none" w:sz="0" w:space="0" w:color="auto"/>
        <w:left w:val="none" w:sz="0" w:space="0" w:color="auto"/>
        <w:bottom w:val="none" w:sz="0" w:space="0" w:color="auto"/>
        <w:right w:val="none" w:sz="0" w:space="0" w:color="auto"/>
      </w:divBdr>
    </w:div>
    <w:div w:id="299960685">
      <w:bodyDiv w:val="1"/>
      <w:marLeft w:val="0"/>
      <w:marRight w:val="0"/>
      <w:marTop w:val="0"/>
      <w:marBottom w:val="0"/>
      <w:divBdr>
        <w:top w:val="none" w:sz="0" w:space="0" w:color="auto"/>
        <w:left w:val="none" w:sz="0" w:space="0" w:color="auto"/>
        <w:bottom w:val="none" w:sz="0" w:space="0" w:color="auto"/>
        <w:right w:val="none" w:sz="0" w:space="0" w:color="auto"/>
      </w:divBdr>
    </w:div>
    <w:div w:id="305283791">
      <w:bodyDiv w:val="1"/>
      <w:marLeft w:val="0"/>
      <w:marRight w:val="0"/>
      <w:marTop w:val="0"/>
      <w:marBottom w:val="0"/>
      <w:divBdr>
        <w:top w:val="none" w:sz="0" w:space="0" w:color="auto"/>
        <w:left w:val="none" w:sz="0" w:space="0" w:color="auto"/>
        <w:bottom w:val="none" w:sz="0" w:space="0" w:color="auto"/>
        <w:right w:val="none" w:sz="0" w:space="0" w:color="auto"/>
      </w:divBdr>
    </w:div>
    <w:div w:id="329482152">
      <w:bodyDiv w:val="1"/>
      <w:marLeft w:val="0"/>
      <w:marRight w:val="0"/>
      <w:marTop w:val="0"/>
      <w:marBottom w:val="0"/>
      <w:divBdr>
        <w:top w:val="none" w:sz="0" w:space="0" w:color="auto"/>
        <w:left w:val="none" w:sz="0" w:space="0" w:color="auto"/>
        <w:bottom w:val="none" w:sz="0" w:space="0" w:color="auto"/>
        <w:right w:val="none" w:sz="0" w:space="0" w:color="auto"/>
      </w:divBdr>
    </w:div>
    <w:div w:id="349338005">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466244690">
      <w:bodyDiv w:val="1"/>
      <w:marLeft w:val="0"/>
      <w:marRight w:val="0"/>
      <w:marTop w:val="0"/>
      <w:marBottom w:val="0"/>
      <w:divBdr>
        <w:top w:val="none" w:sz="0" w:space="0" w:color="auto"/>
        <w:left w:val="none" w:sz="0" w:space="0" w:color="auto"/>
        <w:bottom w:val="none" w:sz="0" w:space="0" w:color="auto"/>
        <w:right w:val="none" w:sz="0" w:space="0" w:color="auto"/>
      </w:divBdr>
    </w:div>
    <w:div w:id="469831033">
      <w:bodyDiv w:val="1"/>
      <w:marLeft w:val="0"/>
      <w:marRight w:val="0"/>
      <w:marTop w:val="0"/>
      <w:marBottom w:val="0"/>
      <w:divBdr>
        <w:top w:val="none" w:sz="0" w:space="0" w:color="auto"/>
        <w:left w:val="none" w:sz="0" w:space="0" w:color="auto"/>
        <w:bottom w:val="none" w:sz="0" w:space="0" w:color="auto"/>
        <w:right w:val="none" w:sz="0" w:space="0" w:color="auto"/>
      </w:divBdr>
    </w:div>
    <w:div w:id="490172657">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72297094">
      <w:bodyDiv w:val="1"/>
      <w:marLeft w:val="0"/>
      <w:marRight w:val="0"/>
      <w:marTop w:val="0"/>
      <w:marBottom w:val="0"/>
      <w:divBdr>
        <w:top w:val="none" w:sz="0" w:space="0" w:color="auto"/>
        <w:left w:val="none" w:sz="0" w:space="0" w:color="auto"/>
        <w:bottom w:val="none" w:sz="0" w:space="0" w:color="auto"/>
        <w:right w:val="none" w:sz="0" w:space="0" w:color="auto"/>
      </w:divBdr>
    </w:div>
    <w:div w:id="703292273">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743375120">
      <w:bodyDiv w:val="1"/>
      <w:marLeft w:val="0"/>
      <w:marRight w:val="0"/>
      <w:marTop w:val="0"/>
      <w:marBottom w:val="0"/>
      <w:divBdr>
        <w:top w:val="none" w:sz="0" w:space="0" w:color="auto"/>
        <w:left w:val="none" w:sz="0" w:space="0" w:color="auto"/>
        <w:bottom w:val="none" w:sz="0" w:space="0" w:color="auto"/>
        <w:right w:val="none" w:sz="0" w:space="0" w:color="auto"/>
      </w:divBdr>
    </w:div>
    <w:div w:id="761292924">
      <w:bodyDiv w:val="1"/>
      <w:marLeft w:val="0"/>
      <w:marRight w:val="0"/>
      <w:marTop w:val="0"/>
      <w:marBottom w:val="0"/>
      <w:divBdr>
        <w:top w:val="none" w:sz="0" w:space="0" w:color="auto"/>
        <w:left w:val="none" w:sz="0" w:space="0" w:color="auto"/>
        <w:bottom w:val="none" w:sz="0" w:space="0" w:color="auto"/>
        <w:right w:val="none" w:sz="0" w:space="0" w:color="auto"/>
      </w:divBdr>
    </w:div>
    <w:div w:id="772943470">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47719460">
      <w:bodyDiv w:val="1"/>
      <w:marLeft w:val="0"/>
      <w:marRight w:val="0"/>
      <w:marTop w:val="0"/>
      <w:marBottom w:val="0"/>
      <w:divBdr>
        <w:top w:val="none" w:sz="0" w:space="0" w:color="auto"/>
        <w:left w:val="none" w:sz="0" w:space="0" w:color="auto"/>
        <w:bottom w:val="none" w:sz="0" w:space="0" w:color="auto"/>
        <w:right w:val="none" w:sz="0" w:space="0" w:color="auto"/>
      </w:divBdr>
    </w:div>
    <w:div w:id="943615122">
      <w:bodyDiv w:val="1"/>
      <w:marLeft w:val="0"/>
      <w:marRight w:val="0"/>
      <w:marTop w:val="0"/>
      <w:marBottom w:val="0"/>
      <w:divBdr>
        <w:top w:val="none" w:sz="0" w:space="0" w:color="auto"/>
        <w:left w:val="none" w:sz="0" w:space="0" w:color="auto"/>
        <w:bottom w:val="none" w:sz="0" w:space="0" w:color="auto"/>
        <w:right w:val="none" w:sz="0" w:space="0" w:color="auto"/>
      </w:divBdr>
    </w:div>
    <w:div w:id="948926145">
      <w:bodyDiv w:val="1"/>
      <w:marLeft w:val="0"/>
      <w:marRight w:val="0"/>
      <w:marTop w:val="0"/>
      <w:marBottom w:val="0"/>
      <w:divBdr>
        <w:top w:val="none" w:sz="0" w:space="0" w:color="auto"/>
        <w:left w:val="none" w:sz="0" w:space="0" w:color="auto"/>
        <w:bottom w:val="none" w:sz="0" w:space="0" w:color="auto"/>
        <w:right w:val="none" w:sz="0" w:space="0" w:color="auto"/>
      </w:divBdr>
    </w:div>
    <w:div w:id="958612714">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49105891">
      <w:bodyDiv w:val="1"/>
      <w:marLeft w:val="0"/>
      <w:marRight w:val="0"/>
      <w:marTop w:val="0"/>
      <w:marBottom w:val="0"/>
      <w:divBdr>
        <w:top w:val="none" w:sz="0" w:space="0" w:color="auto"/>
        <w:left w:val="none" w:sz="0" w:space="0" w:color="auto"/>
        <w:bottom w:val="none" w:sz="0" w:space="0" w:color="auto"/>
        <w:right w:val="none" w:sz="0" w:space="0" w:color="auto"/>
      </w:divBdr>
    </w:div>
    <w:div w:id="1060985270">
      <w:bodyDiv w:val="1"/>
      <w:marLeft w:val="0"/>
      <w:marRight w:val="0"/>
      <w:marTop w:val="0"/>
      <w:marBottom w:val="0"/>
      <w:divBdr>
        <w:top w:val="none" w:sz="0" w:space="0" w:color="auto"/>
        <w:left w:val="none" w:sz="0" w:space="0" w:color="auto"/>
        <w:bottom w:val="none" w:sz="0" w:space="0" w:color="auto"/>
        <w:right w:val="none" w:sz="0" w:space="0" w:color="auto"/>
      </w:divBdr>
    </w:div>
    <w:div w:id="1139881652">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227687332">
      <w:bodyDiv w:val="1"/>
      <w:marLeft w:val="0"/>
      <w:marRight w:val="0"/>
      <w:marTop w:val="0"/>
      <w:marBottom w:val="0"/>
      <w:divBdr>
        <w:top w:val="none" w:sz="0" w:space="0" w:color="auto"/>
        <w:left w:val="none" w:sz="0" w:space="0" w:color="auto"/>
        <w:bottom w:val="none" w:sz="0" w:space="0" w:color="auto"/>
        <w:right w:val="none" w:sz="0" w:space="0" w:color="auto"/>
      </w:divBdr>
    </w:div>
    <w:div w:id="1235241698">
      <w:bodyDiv w:val="1"/>
      <w:marLeft w:val="0"/>
      <w:marRight w:val="0"/>
      <w:marTop w:val="0"/>
      <w:marBottom w:val="0"/>
      <w:divBdr>
        <w:top w:val="none" w:sz="0" w:space="0" w:color="auto"/>
        <w:left w:val="none" w:sz="0" w:space="0" w:color="auto"/>
        <w:bottom w:val="none" w:sz="0" w:space="0" w:color="auto"/>
        <w:right w:val="none" w:sz="0" w:space="0" w:color="auto"/>
      </w:divBdr>
    </w:div>
    <w:div w:id="1295481696">
      <w:bodyDiv w:val="1"/>
      <w:marLeft w:val="0"/>
      <w:marRight w:val="0"/>
      <w:marTop w:val="0"/>
      <w:marBottom w:val="0"/>
      <w:divBdr>
        <w:top w:val="none" w:sz="0" w:space="0" w:color="auto"/>
        <w:left w:val="none" w:sz="0" w:space="0" w:color="auto"/>
        <w:bottom w:val="none" w:sz="0" w:space="0" w:color="auto"/>
        <w:right w:val="none" w:sz="0" w:space="0" w:color="auto"/>
      </w:divBdr>
    </w:div>
    <w:div w:id="1301039348">
      <w:bodyDiv w:val="1"/>
      <w:marLeft w:val="0"/>
      <w:marRight w:val="0"/>
      <w:marTop w:val="0"/>
      <w:marBottom w:val="0"/>
      <w:divBdr>
        <w:top w:val="none" w:sz="0" w:space="0" w:color="auto"/>
        <w:left w:val="none" w:sz="0" w:space="0" w:color="auto"/>
        <w:bottom w:val="none" w:sz="0" w:space="0" w:color="auto"/>
        <w:right w:val="none" w:sz="0" w:space="0" w:color="auto"/>
      </w:divBdr>
    </w:div>
    <w:div w:id="1409377927">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544750367">
      <w:bodyDiv w:val="1"/>
      <w:marLeft w:val="0"/>
      <w:marRight w:val="0"/>
      <w:marTop w:val="0"/>
      <w:marBottom w:val="0"/>
      <w:divBdr>
        <w:top w:val="none" w:sz="0" w:space="0" w:color="auto"/>
        <w:left w:val="none" w:sz="0" w:space="0" w:color="auto"/>
        <w:bottom w:val="none" w:sz="0" w:space="0" w:color="auto"/>
        <w:right w:val="none" w:sz="0" w:space="0" w:color="auto"/>
      </w:divBdr>
    </w:div>
    <w:div w:id="1628663117">
      <w:bodyDiv w:val="1"/>
      <w:marLeft w:val="0"/>
      <w:marRight w:val="0"/>
      <w:marTop w:val="0"/>
      <w:marBottom w:val="0"/>
      <w:divBdr>
        <w:top w:val="none" w:sz="0" w:space="0" w:color="auto"/>
        <w:left w:val="none" w:sz="0" w:space="0" w:color="auto"/>
        <w:bottom w:val="none" w:sz="0" w:space="0" w:color="auto"/>
        <w:right w:val="none" w:sz="0" w:space="0" w:color="auto"/>
      </w:divBdr>
    </w:div>
    <w:div w:id="1679967536">
      <w:bodyDiv w:val="1"/>
      <w:marLeft w:val="0"/>
      <w:marRight w:val="0"/>
      <w:marTop w:val="0"/>
      <w:marBottom w:val="0"/>
      <w:divBdr>
        <w:top w:val="none" w:sz="0" w:space="0" w:color="auto"/>
        <w:left w:val="none" w:sz="0" w:space="0" w:color="auto"/>
        <w:bottom w:val="none" w:sz="0" w:space="0" w:color="auto"/>
        <w:right w:val="none" w:sz="0" w:space="0" w:color="auto"/>
      </w:divBdr>
    </w:div>
    <w:div w:id="1686833143">
      <w:bodyDiv w:val="1"/>
      <w:marLeft w:val="0"/>
      <w:marRight w:val="0"/>
      <w:marTop w:val="0"/>
      <w:marBottom w:val="0"/>
      <w:divBdr>
        <w:top w:val="none" w:sz="0" w:space="0" w:color="auto"/>
        <w:left w:val="none" w:sz="0" w:space="0" w:color="auto"/>
        <w:bottom w:val="none" w:sz="0" w:space="0" w:color="auto"/>
        <w:right w:val="none" w:sz="0" w:space="0" w:color="auto"/>
      </w:divBdr>
    </w:div>
    <w:div w:id="1715352104">
      <w:bodyDiv w:val="1"/>
      <w:marLeft w:val="0"/>
      <w:marRight w:val="0"/>
      <w:marTop w:val="0"/>
      <w:marBottom w:val="0"/>
      <w:divBdr>
        <w:top w:val="none" w:sz="0" w:space="0" w:color="auto"/>
        <w:left w:val="none" w:sz="0" w:space="0" w:color="auto"/>
        <w:bottom w:val="none" w:sz="0" w:space="0" w:color="auto"/>
        <w:right w:val="none" w:sz="0" w:space="0" w:color="auto"/>
      </w:divBdr>
    </w:div>
    <w:div w:id="171593013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87234515">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41383412">
      <w:bodyDiv w:val="1"/>
      <w:marLeft w:val="0"/>
      <w:marRight w:val="0"/>
      <w:marTop w:val="0"/>
      <w:marBottom w:val="0"/>
      <w:divBdr>
        <w:top w:val="none" w:sz="0" w:space="0" w:color="auto"/>
        <w:left w:val="none" w:sz="0" w:space="0" w:color="auto"/>
        <w:bottom w:val="none" w:sz="0" w:space="0" w:color="auto"/>
        <w:right w:val="none" w:sz="0" w:space="0" w:color="auto"/>
      </w:divBdr>
    </w:div>
    <w:div w:id="1869681689">
      <w:bodyDiv w:val="1"/>
      <w:marLeft w:val="0"/>
      <w:marRight w:val="0"/>
      <w:marTop w:val="0"/>
      <w:marBottom w:val="0"/>
      <w:divBdr>
        <w:top w:val="none" w:sz="0" w:space="0" w:color="auto"/>
        <w:left w:val="none" w:sz="0" w:space="0" w:color="auto"/>
        <w:bottom w:val="none" w:sz="0" w:space="0" w:color="auto"/>
        <w:right w:val="none" w:sz="0" w:space="0" w:color="auto"/>
      </w:divBdr>
    </w:div>
    <w:div w:id="1880896430">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4b8d88-2879-4b4a-bd70-d5fcafe89ed6">
      <Terms xmlns="http://schemas.microsoft.com/office/infopath/2007/PartnerControls"/>
    </lcf76f155ced4ddcb4097134ff3c332f>
    <TaxCatchAll xmlns="72ffb8ec-9299-4c12-bc4a-178c2cd50a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eneratedDocument xmlns="http://amidus.lt/document-generator">
  <Id>112</Id>
  <Antraste>2016/12-119</Antraste>
  <URLAdresas>http://sptest/pirkimai/TIC2016/201612119/Purchase.aspx, /pirkimai/TIC2016/201612119/Purchase.aspx</URLAdresas>
  <RegistravimoNr>2016/12-119</RegistravimoNr>
  <RegistravimoData>2016-12-11 20:27:14</RegistravimoData>
  <MPPeilutesNr/>
  <BVPZKodasPagrindinis>30000000-9 Biuro ir skaičiavimo mašinos įrenginiai ir reikmenys išskyrus baldus ir programinės įrangos paketus|2685017c-9fe3-4156-a1b9-75fc80a94df2</BVPZKodasPagrindinis>
  <BVPZKodasPagrindinisDisplay>30000000-9 Biuro ir skaičiavimo mašinos įrenginiai ir reikmenys išskyrus baldus ir programinės įrangos paketus</BVPZKodasPagrindinisDisplay>
  <BVPZKodasPagrindinisCode/>
  <BVPZKodaiPapildomi>30000000-9 Biuro ir skaičiavimo mašinos įrenginiai ir reikmenys išskyrus baldus ir programinės įrangos paketus|2685017c-9fe3-4156-a1b9-75fc80a94df2;30163100-0 Įmonės kortelės kurui|2a604d54-61f5-4a4c-84be-1077aa2fc273</BVPZKodaiPapildomi>
  <BVPZKodaiPapildomiDisplay>30000000-9 Biuro ir skaičiavimo mašinos įrenginiai ir reikmenys išskyrus baldus ir programinės įrangos paketus, 30163100-0 Įmonės kortelės kurui</BVPZKodaiPapildomiDisplay>
  <BVPZKodaiPapildomiCode/>
  <Komisija/>
  <KomisijaDisplay/>
  <PirkimuSkyrius>Koordinavimo ir smulkių pirkimų skyrius|da4ffc11-32df-4740-b0ae-b26c2a8adedf</PirkimuSkyrius>
  <PirkimuSkyriusDisplay>Koordinavimo ir smulkių pirkimų skyrius</PirkimuSkyriusDisplay>
  <PirkimuOrganizatorius>1;#Gytis Ambraziūnas</PirkimuOrganizatorius>
  <PirkimuOrganizatoriusDisplay>Gytis Ambraziūnas</PirkimuOrganizatoriusDisplay>
  <PirkimoObjektoRusis>Darbai</PirkimoObjektoRusis>
  <PaslauguTipas>11. Valdymo konsultavimo ir susijusios paslaugos|51522b86-9825-4b84-9202-d0f3eed88cb2</PaslauguTipas>
  <PaslauguTipasDisplay>11. Valdymo konsultavimo ir susijusios paslaugos</PaslauguTipasDisplay>
  <PirkimoRusis>Mažos vertės pirkimas</PirkimoRusis>
  <PirkimoRusisDisplay>Mažos vertės pirkimas</PirkimoRusisDisplay>
  <Valiuta>EUR|36ed4156-bd77-4d95-b121-a2bfcf836ae7</Valiuta>
  <ValiutaDisplay>EUR</ValiutaDisplay>
  <Imone/>
  <Uzsakovas>3;#Gytis Ambraziūnas</Uzsakovas>
  <UzsakovasDisplay>Gytis Ambraziūnas</UzsakovasDisplay>
  <UzsakovoVadovas>1;#Gytis Ambraziūnas</UzsakovoVadovas>
  <UzsakovoVadovasDisplay/>
  <UzsakovoPadalinys>Nenurodyta|f6b163c1-7adf-4585-b1c4-5d62c0a06722</UzsakovoPadalinys>
  <UzsakovoPadalinysDisplay/>
  <PirkimoObjektas/>
  <PirkimoObjektasSkaidomasIDalis>
    <ObjektoDalis>
      <Pavadinimas>1</Pavadinimas>
      <Verte>1</Verte>
    </ObjektoDalis>
    <ObjektoDalis>
      <Pavadinimas>2</Pavadinimas>
      <Verte>2</Verte>
    </ObjektoDalis>
  </PirkimoObjektasSkaidomasIDalis>
  <PreliminariPirkimoVerteBePVM>3</PreliminariPirkimoVerteBePVM>
  <SanaudosInvesticijos>1;#</SanaudosInvesticijos>
  <SanaudosInvesticijosDisplay>Invest</SanaudosInvesticijosDisplay>
  <ArReikalingaSutartisRastu>False</ArReikalingaSutartisRastu>
  <TipinisPirkimas>False</TipinisPirkimas>
  <Ekspertai/>
  <EkspertaiDisplay/>
  <TvirtinantysAsmenys>1;#Gytis Ambraziūnas</TvirtinantysAsmenys>
  <TvirtinantysAsmenysDisplay>Gytis Ambraziūnas</TvirtinantysAsmenysDisplay>
  <EkspertoVadovas/>
  <EkspertoVadovasDisplay/>
  <Komentaras/>
  <KitiAsmenys/>
  <KitiAsmenysDisplay/>
  <Koordinatorius/>
  <KoordinatoriusDisplay/>
  <SkubusPirkimas>False</SkubusPirkimas>
  <Informacijai/>
  <InformacijaiDisplay/>
  <BiudzetoSavininkas>1;#</BiudzetoSavininkas>
  <BiudzetoSavininkasDisplay>Nenurodyta</BiudzetoSavininkasDisplay>
  <PirkimoBusena>Inicijavimas</PirkimoBusena>
  <InvesticinioProjektNr/>
  <MedziaguVerte/>
  <Regionas/>
  <RegionasDisplay/>
  <SritisDujosElektra/>
  <AvariniuAtsargSarasas/>
  <AvariniuAtsargSarasasDisplay/>
  <PirkimoSritis/>
  <TIK/>
  <Tarnyba/>
  <TarnybaDisplay/>
  <Kastucentras>300001 Valdyba|2e3ffa40-71db-4167-a384-bc61535a6a73</Kastucentras>
  <KastucentrasDisplay>300001 Valdyba</KastucentrasDisplay>
  <SuinteresuotiTiekejai>Test-VACPDE_MPP_SuinteresuotTiekejai|59139de1-235d-4653-9eee-75bbbd0a368b</SuinteresuotiTiekejai>
  <SuinteresuotiTiekejaiDisplay>Test-VACPDE_MPP_SuinteresuotTiekejai</SuinteresuotiTiekejaiDisplay>
  <VertinimoKriterijus/>
  <SkelbiamasNeskelbiam/>
  <PirkimaAtliekaVPK>False</PirkimaAtliekaVPK>
  <PirkimasVykdomas/>
  <PirkimasVykdomasDisplay/>
  <ProcedurosVykdomosVadovaujantis/>
  <ProcedurosVykdomosVadovaujantisDisplay/>
  <DerybosVykdomos>False</DerybosVykdomos>
  <AukcionasTaikomas>False</AukcionasTaikomas>
  <KvalifikacijosTikrinimas/>
  <KvalifikacijosTikrinimasDisplay/>
  <TSPaskelbimoData/>
  <PirkimoPradzia/>
  <KvieciamuTiekejuSkaicius/>
  <ParaiskosPateikimoData/>
  <PirminiuPasiulymuPateikimoData/>
  <ParaiskuSkaicius/>
  <InovatyvusPirkimas>False</InovatyvusPirkimas>
  <PirkimasIsSocialiniuImoniu>False</PirkimasIsSocialiniuImoniu>
  <ZaliasisPirkimas>False</ZaliasisPirkimas>
  <KitaInformacija/>
  <PirkimoProceduruStadija/>
  <PirkimoProceduruStadijaDisplay/>
  <PirkimoBudas/>
  <PirkimoBudasDisplay/>
  <MPPeilutesID>3</MPPeilutesID>
  <PirkimoZymejimas>SP (T)|0f13cf17-df68-4c42-8d3c-2fcca76108b9</PirkimoZymejimas>
  <PirkimoZymejimasDisplay>SP (T)</PirkimoZymejimasDisplay>
  <PirkimoZymejimasCode/>
  <AtsakingasUzBiudzeta/>
  <AtsakingasUzBiudzetaDisplay/>
  <PirkimuOrganizatoriusDarbuotojas/>
  <PirkimuOrganizatoriusDarbuotojasDisplay/>
  <CentralizuotasPirkimas>True</CentralizuotasPirkimas>
  <PagrindinisCentralizuotasPirkimas>False</PagrindinisCentralizuotasPirkimas>
  <PirkimoBibliotekosGUID>79b7d80e-a843-4783-a97a-57d1481b7ccf</PirkimoBibliotekosGUID>
  <PirkimoBibliotekosURL>/pirkimai/TIC2016/201612119</PirkimoBibliotekosURL>
  <PirkimoUzduociuGUID>dcc13d6f-547e-4269-9206-0f1850e38f06</PirkimoUzduociuGUID>
  <PirkimoUzduociuURL>/pirkimai/TIC2016/Lists/201612119 uduotys</PirkimoUzduociuURL>
  <PirkimoSvetainesRinkinioGUID>cbabc888-b28a-4e46-a209-95a42173db42</PirkimoSvetainesRinkinioGUID>
  <PirkimoSvetainesRinkinioURL>/pirkimai/TIC2016</PirkimoSvetainesRinkinioURL>
  <PirkimoSvetainesGUID>49b62f1c-31d5-4006-9f4f-d3fc77ab8958</PirkimoSvetainesGUID>
  <PirkimoSvetainesURL>/pirkimai/TIC2016</PirkimoSvetainesURL>
  <ImonesKodas>TIC</ImonesKodas>
  <Metai>2016</Metai>
  <ObjektoDaliuSkaicius>2</ObjektoDaliuSkaicius>
  <PirkimoNuoroda>http://sptest/pirkimai/TIC2016/201612119/Purchase.aspx</PirkimoNuoroda>
  <UzduociuNuoroda>http://sptest/pirkimai/TIC2016/Lists/201612119 uduotys</UzduociuNuoroda>
  <InicijavimoPabaigosData>2016-12-20</InicijavimoPabaigosData>
  <VykdymoPabaigosData>2017-03-21</VykdymoPabaigosData>
  <SutartiesViesinimoPabaigosData>2017-06-20</SutartiesViesinimoPabaigosData>
  <ArchyvavimoPabaigosData>2017-06-20</ArchyvavimoPabaigosData>
  <VACRegistravimoData>2016-12-11</VACRegistravimoData>
  <GenerationDate>2016-12-15</GenerationDate>
  <GenerationDateLong>2016 m. gruodžio 15 d.</GenerationDateLong>
</GeneratedDocument>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0ADFDD53E9E78743AF8FDBBF613062B4" ma:contentTypeVersion="11" ma:contentTypeDescription="Create a new document." ma:contentTypeScope="" ma:versionID="0da50f9f2e22a22ef9e20ad250608f30">
  <xsd:schema xmlns:xsd="http://www.w3.org/2001/XMLSchema" xmlns:xs="http://www.w3.org/2001/XMLSchema" xmlns:p="http://schemas.microsoft.com/office/2006/metadata/properties" xmlns:ns2="1d4b8d88-2879-4b4a-bd70-d5fcafe89ed6" xmlns:ns3="72ffb8ec-9299-4c12-bc4a-178c2cd50a3f" targetNamespace="http://schemas.microsoft.com/office/2006/metadata/properties" ma:root="true" ma:fieldsID="2353b280ad6d80531a834bc10d6b6335" ns2:_="" ns3:_="">
    <xsd:import namespace="1d4b8d88-2879-4b4a-bd70-d5fcafe89ed6"/>
    <xsd:import namespace="72ffb8ec-9299-4c12-bc4a-178c2cd50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b8d88-2879-4b4a-bd70-d5fcafe89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fb8ec-9299-4c12-bc4a-178c2cd50a3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10dc76-422b-47f4-bf7b-7415f6cc6bf0}" ma:internalName="TaxCatchAll" ma:showField="CatchAllData" ma:web="72ffb8ec-9299-4c12-bc4a-178c2cd50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92C7A2-D82C-4F4C-A714-CE941EDE065B}">
  <ds:schemaRefs>
    <ds:schemaRef ds:uri="http://schemas.microsoft.com/office/2006/metadata/properties"/>
    <ds:schemaRef ds:uri="http://schemas.microsoft.com/office/infopath/2007/PartnerControls"/>
    <ds:schemaRef ds:uri="1d4b8d88-2879-4b4a-bd70-d5fcafe89ed6"/>
    <ds:schemaRef ds:uri="72ffb8ec-9299-4c12-bc4a-178c2cd50a3f"/>
  </ds:schemaRefs>
</ds:datastoreItem>
</file>

<file path=customXml/itemProps2.xml><?xml version="1.0" encoding="utf-8"?>
<ds:datastoreItem xmlns:ds="http://schemas.openxmlformats.org/officeDocument/2006/customXml" ds:itemID="{F2CDACA5-1FD1-4767-A0C8-4043E17F3900}">
  <ds:schemaRefs>
    <ds:schemaRef ds:uri="http://schemas.microsoft.com/sharepoint/v3/contenttype/forms"/>
  </ds:schemaRefs>
</ds:datastoreItem>
</file>

<file path=customXml/itemProps3.xml><?xml version="1.0" encoding="utf-8"?>
<ds:datastoreItem xmlns:ds="http://schemas.openxmlformats.org/officeDocument/2006/customXml" ds:itemID="{305863CE-9E76-4BFD-9E5B-BBB89302CC97}">
  <ds:schemaRefs>
    <ds:schemaRef ds:uri="http://amidus.lt/document-generator"/>
  </ds:schemaRefs>
</ds:datastoreItem>
</file>

<file path=customXml/itemProps4.xml><?xml version="1.0" encoding="utf-8"?>
<ds:datastoreItem xmlns:ds="http://schemas.openxmlformats.org/officeDocument/2006/customXml" ds:itemID="{C77F3DD5-8AF0-4418-9D55-A8DF0D5D4051}">
  <ds:schemaRefs>
    <ds:schemaRef ds:uri="http://schemas.openxmlformats.org/officeDocument/2006/bibliography"/>
  </ds:schemaRefs>
</ds:datastoreItem>
</file>

<file path=customXml/itemProps5.xml><?xml version="1.0" encoding="utf-8"?>
<ds:datastoreItem xmlns:ds="http://schemas.openxmlformats.org/officeDocument/2006/customXml" ds:itemID="{3EBBD51C-EFC0-4185-AEDC-8FBC997C8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b8d88-2879-4b4a-bd70-d5fcafe89ed6"/>
    <ds:schemaRef ds:uri="72ffb8ec-9299-4c12-bc4a-178c2cd50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78</TotalTime>
  <Pages>3</Pages>
  <Words>6906</Words>
  <Characters>3937</Characters>
  <Application>Microsoft Office Word</Application>
  <DocSecurity>0</DocSecurity>
  <Lines>32</Lines>
  <Paragraphs>21</Paragraphs>
  <ScaleCrop>false</ScaleCrop>
  <Company>AB Lietuvos energija</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cp:lastModifiedBy>Edita Šakalinienė</cp:lastModifiedBy>
  <cp:revision>47</cp:revision>
  <cp:lastPrinted>2014-07-13T01:12:00Z</cp:lastPrinted>
  <dcterms:created xsi:type="dcterms:W3CDTF">2025-08-27T20:16:00Z</dcterms:created>
  <dcterms:modified xsi:type="dcterms:W3CDTF">2026-06-08T06:57:00Z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0x0101000ADFDD53E9E78743AF8FDBBF613062B4</vt:lpwstr>
  </property>
  <property fmtid="{D5CDD505-2E9C-101B-9397-08002B2CF9AE}" pid="3" name="_dlc_DocIdItemGuid">
    <vt:lpwstr>a36ca975-443f-4d5b-930d-8f421d05cee7</vt:lpwstr>
  </property>
  <property fmtid="{D5CDD505-2E9C-101B-9397-08002B2CF9AE}" pid="4" name="MSIP_Label_78baba8a-04b8-46ba-957d-3c00ee105d18_Enabled">
    <vt:lpwstr>True</vt:lpwstr>
  </property>
  <property fmtid="{D5CDD505-2E9C-101B-9397-08002B2CF9AE}" pid="5" name="MSIP_Label_78baba8a-04b8-46ba-957d-3c00ee105d18_SiteId">
    <vt:lpwstr>ea88e983-d65a-47b3-adb4-3e1c6d2110d2</vt:lpwstr>
  </property>
  <property fmtid="{D5CDD505-2E9C-101B-9397-08002B2CF9AE}" pid="6" name="MSIP_Label_78baba8a-04b8-46ba-957d-3c00ee105d18_Owner">
    <vt:lpwstr>Mindaugas.Brusokas@le.lt</vt:lpwstr>
  </property>
  <property fmtid="{D5CDD505-2E9C-101B-9397-08002B2CF9AE}" pid="7" name="MSIP_Label_78baba8a-04b8-46ba-957d-3c00ee105d18_SetDate">
    <vt:lpwstr>2019-05-29T12:56:55.3321142Z</vt:lpwstr>
  </property>
  <property fmtid="{D5CDD505-2E9C-101B-9397-08002B2CF9AE}" pid="8" name="MSIP_Label_78baba8a-04b8-46ba-957d-3c00ee105d18_Name">
    <vt:lpwstr>Konfidenciali informacija</vt:lpwstr>
  </property>
  <property fmtid="{D5CDD505-2E9C-101B-9397-08002B2CF9AE}" pid="9" name="MSIP_Label_78baba8a-04b8-46ba-957d-3c00ee105d18_Application">
    <vt:lpwstr>Microsoft Azure Information Protection</vt:lpwstr>
  </property>
  <property fmtid="{D5CDD505-2E9C-101B-9397-08002B2CF9AE}" pid="10" name="MSIP_Label_78baba8a-04b8-46ba-957d-3c00ee105d18_ActionId">
    <vt:lpwstr>56bd7774-5a3f-4e57-979d-111850caaa9b</vt:lpwstr>
  </property>
  <property fmtid="{D5CDD505-2E9C-101B-9397-08002B2CF9AE}" pid="11" name="MSIP_Label_78baba8a-04b8-46ba-957d-3c00ee105d18_Extended_MSFT_Method">
    <vt:lpwstr>Manual</vt:lpwstr>
  </property>
  <property fmtid="{D5CDD505-2E9C-101B-9397-08002B2CF9AE}" pid="12" name="MSIP_Label_7c17f074-ef0b-4948-878f-7464d66313e4_Enabled">
    <vt:lpwstr>True</vt:lpwstr>
  </property>
  <property fmtid="{D5CDD505-2E9C-101B-9397-08002B2CF9AE}" pid="13" name="MSIP_Label_7c17f074-ef0b-4948-878f-7464d66313e4_SiteId">
    <vt:lpwstr>ea88e983-d65a-47b3-adb4-3e1c6d2110d2</vt:lpwstr>
  </property>
  <property fmtid="{D5CDD505-2E9C-101B-9397-08002B2CF9AE}" pid="14" name="MSIP_Label_7c17f074-ef0b-4948-878f-7464d66313e4_Owner">
    <vt:lpwstr>Mindaugas.Brusokas@le.lt</vt:lpwstr>
  </property>
  <property fmtid="{D5CDD505-2E9C-101B-9397-08002B2CF9AE}" pid="15" name="MSIP_Label_7c17f074-ef0b-4948-878f-7464d66313e4_SetDate">
    <vt:lpwstr>2019-05-29T12:56:55.3321142Z</vt:lpwstr>
  </property>
  <property fmtid="{D5CDD505-2E9C-101B-9397-08002B2CF9AE}" pid="16" name="MSIP_Label_7c17f074-ef0b-4948-878f-7464d66313e4_Name">
    <vt:lpwstr>Konfidencialu</vt:lpwstr>
  </property>
  <property fmtid="{D5CDD505-2E9C-101B-9397-08002B2CF9AE}" pid="17" name="MSIP_Label_7c17f074-ef0b-4948-878f-7464d66313e4_Application">
    <vt:lpwstr>Microsoft Azure Information Protection</vt:lpwstr>
  </property>
  <property fmtid="{D5CDD505-2E9C-101B-9397-08002B2CF9AE}" pid="18" name="MSIP_Label_7c17f074-ef0b-4948-878f-7464d66313e4_ActionId">
    <vt:lpwstr>56bd7774-5a3f-4e57-979d-111850caaa9b</vt:lpwstr>
  </property>
  <property fmtid="{D5CDD505-2E9C-101B-9397-08002B2CF9AE}" pid="19" name="MSIP_Label_7c17f074-ef0b-4948-878f-7464d66313e4_Parent">
    <vt:lpwstr>78baba8a-04b8-46ba-957d-3c00ee105d18</vt:lpwstr>
  </property>
  <property fmtid="{D5CDD505-2E9C-101B-9397-08002B2CF9AE}" pid="20" name="MSIP_Label_7c17f074-ef0b-4948-878f-7464d66313e4_Extended_MSFT_Method">
    <vt:lpwstr>Manual</vt:lpwstr>
  </property>
  <property fmtid="{D5CDD505-2E9C-101B-9397-08002B2CF9AE}" pid="21" name="Sensitivity">
    <vt:lpwstr>Konfidenciali informacija Konfidencialu</vt:lpwstr>
  </property>
  <property fmtid="{D5CDD505-2E9C-101B-9397-08002B2CF9AE}" pid="22" name="MediaServiceImageTags">
    <vt:lpwstr/>
  </property>
</Properties>
</file>