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04256CD2" w:rsidR="005E6C97" w:rsidRPr="00FA2C40" w:rsidRDefault="005E6C97" w:rsidP="005E6C97">
      <w:pPr>
        <w:keepNext/>
        <w:keepLines/>
        <w:spacing w:before="120" w:after="160" w:line="259" w:lineRule="auto"/>
        <w:ind w:left="4111" w:firstLine="0"/>
        <w:jc w:val="right"/>
        <w:outlineLvl w:val="1"/>
        <w:rPr>
          <w:rFonts w:ascii="Times New Roman" w:eastAsia="Calibri" w:hAnsi="Times New Roman" w:cs="Times New Roman"/>
          <w:i/>
          <w:iCs/>
          <w:color w:val="0070C0"/>
          <w:sz w:val="22"/>
          <w:szCs w:val="24"/>
          <w:lang w:eastAsia="en-US"/>
        </w:rPr>
      </w:pPr>
      <w:r w:rsidRPr="00FA2C40">
        <w:rPr>
          <w:rFonts w:ascii="Times New Roman" w:eastAsia="Calibri" w:hAnsi="Times New Roman" w:cs="Times New Roman"/>
          <w:i/>
          <w:iCs/>
          <w:color w:val="0070C0"/>
          <w:sz w:val="22"/>
          <w:szCs w:val="24"/>
          <w:lang w:eastAsia="en-US"/>
        </w:rPr>
        <w:t>Pirkimo sąlygų 1</w:t>
      </w:r>
      <w:r w:rsidR="00FB60FD">
        <w:rPr>
          <w:rFonts w:ascii="Times New Roman" w:eastAsia="Calibri" w:hAnsi="Times New Roman" w:cs="Times New Roman"/>
          <w:i/>
          <w:iCs/>
          <w:color w:val="0070C0"/>
          <w:sz w:val="22"/>
          <w:szCs w:val="24"/>
          <w:lang w:eastAsia="en-US"/>
        </w:rPr>
        <w:t>0</w:t>
      </w:r>
      <w:r w:rsidRPr="00FA2C40">
        <w:rPr>
          <w:rFonts w:ascii="Times New Roman" w:eastAsia="Calibri" w:hAnsi="Times New Roman" w:cs="Times New Roman"/>
          <w:i/>
          <w:iCs/>
          <w:color w:val="0070C0"/>
          <w:sz w:val="22"/>
          <w:szCs w:val="24"/>
          <w:lang w:eastAsia="en-US"/>
        </w:rPr>
        <w:t xml:space="preserve"> priedas „Specialistų sąrašas“</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A94FEB" w14:paraId="375C02C1" w14:textId="77777777" w:rsidTr="00287E1D">
        <w:trPr>
          <w:jc w:val="center"/>
        </w:trPr>
        <w:tc>
          <w:tcPr>
            <w:tcW w:w="559" w:type="dxa"/>
            <w:vAlign w:val="center"/>
          </w:tcPr>
          <w:p w14:paraId="5625C751" w14:textId="77777777" w:rsidR="00A94FEB" w:rsidRPr="000F63FF" w:rsidRDefault="00A94FEB" w:rsidP="00287E1D">
            <w:pPr>
              <w:ind w:firstLine="0"/>
              <w:jc w:val="center"/>
              <w:rPr>
                <w:sz w:val="24"/>
                <w:szCs w:val="24"/>
              </w:rPr>
            </w:pPr>
            <w:r w:rsidRPr="000F63FF">
              <w:rPr>
                <w:sz w:val="24"/>
                <w:szCs w:val="24"/>
              </w:rPr>
              <w:t>Eil. Nr.</w:t>
            </w:r>
          </w:p>
        </w:tc>
        <w:tc>
          <w:tcPr>
            <w:tcW w:w="3387" w:type="dxa"/>
            <w:vAlign w:val="center"/>
          </w:tcPr>
          <w:p w14:paraId="025C432C" w14:textId="77777777" w:rsidR="00A94FEB" w:rsidRPr="00EB7722" w:rsidRDefault="00A94FEB" w:rsidP="00287E1D">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2889B32C" w14:textId="77777777" w:rsidR="00A94FEB" w:rsidRPr="00EB7722" w:rsidRDefault="00A94FEB" w:rsidP="00287E1D">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45AB5DB4" w14:textId="77777777" w:rsidR="00A94FEB" w:rsidRPr="00EB7722" w:rsidRDefault="00A94FEB" w:rsidP="00287E1D">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w:t>
            </w:r>
            <w:proofErr w:type="spellStart"/>
            <w:r w:rsidRPr="00EB7722">
              <w:rPr>
                <w:rFonts w:hAnsi="Times New Roman" w:cs="Times New Roman"/>
                <w:i/>
                <w:iCs/>
                <w:sz w:val="22"/>
                <w:szCs w:val="22"/>
              </w:rPr>
              <w:t>kvazisutbiekėjas</w:t>
            </w:r>
            <w:proofErr w:type="spellEnd"/>
            <w:r w:rsidRPr="00EB7722">
              <w:rPr>
                <w:rFonts w:hAnsi="Times New Roman" w:cs="Times New Roman"/>
                <w:i/>
                <w:iCs/>
                <w:sz w:val="22"/>
                <w:szCs w:val="22"/>
              </w:rPr>
              <w:t>);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5A368E24" w14:textId="77777777" w:rsidR="00A94FEB" w:rsidRPr="00EB7722" w:rsidRDefault="00A94FEB" w:rsidP="00287E1D">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Pr>
                <w:rFonts w:hAnsi="Times New Roman" w:cs="Times New Roman"/>
                <w:b/>
                <w:bCs/>
                <w:sz w:val="22"/>
                <w:szCs w:val="22"/>
              </w:rPr>
              <w:t>, jo numeris</w:t>
            </w:r>
            <w:r w:rsidRPr="00EB7722">
              <w:rPr>
                <w:rFonts w:hAnsi="Times New Roman" w:cs="Times New Roman"/>
                <w:i/>
                <w:iCs/>
                <w:color w:val="FF0000"/>
                <w:sz w:val="22"/>
                <w:szCs w:val="22"/>
              </w:rPr>
              <w:t>*</w:t>
            </w:r>
          </w:p>
          <w:p w14:paraId="79F7ED6A" w14:textId="77777777" w:rsidR="00A94FEB" w:rsidRPr="00EB7722" w:rsidRDefault="00A94FEB" w:rsidP="00287E1D">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A94FEB" w14:paraId="0E8A4E5E" w14:textId="77777777" w:rsidTr="00287E1D">
        <w:trPr>
          <w:jc w:val="center"/>
        </w:trPr>
        <w:tc>
          <w:tcPr>
            <w:tcW w:w="14454" w:type="dxa"/>
            <w:gridSpan w:val="5"/>
            <w:shd w:val="clear" w:color="auto" w:fill="DEEAF6" w:themeFill="accent5" w:themeFillTint="33"/>
            <w:vAlign w:val="center"/>
          </w:tcPr>
          <w:p w14:paraId="5FE27AB5" w14:textId="3918B4C1" w:rsidR="00A94FEB" w:rsidRPr="000F63FF" w:rsidRDefault="00A94FEB" w:rsidP="00D37881">
            <w:pPr>
              <w:jc w:val="center"/>
              <w:rPr>
                <w:rFonts w:hAnsi="Times New Roman" w:cs="Times New Roman"/>
                <w:i/>
                <w:iCs/>
                <w:sz w:val="24"/>
                <w:szCs w:val="24"/>
              </w:rPr>
            </w:pPr>
            <w:bookmarkStart w:id="0" w:name="_Hlk196316670"/>
            <w:r w:rsidRPr="00A94FEB">
              <w:rPr>
                <w:rFonts w:hAnsi="Times New Roman" w:cs="Times New Roman"/>
                <w:i/>
                <w:iCs/>
                <w:sz w:val="24"/>
                <w:szCs w:val="24"/>
              </w:rPr>
              <w:t>Nurodyti ne mažiau kaip 2 (du) specialistus, turinčius teisę atlikti elektros įrenginių eksploatavimo darbus elektros  įrenginiuose žemoje įtampoje (iki 1000 V) ir turinčius atestatą, leidimą ar kitą dokumentą, patvirtinantį minėtą teisę.</w:t>
            </w:r>
          </w:p>
        </w:tc>
      </w:tr>
      <w:bookmarkEnd w:id="0"/>
      <w:tr w:rsidR="00A94FEB" w14:paraId="2B505036" w14:textId="77777777" w:rsidTr="00287E1D">
        <w:trPr>
          <w:jc w:val="center"/>
        </w:trPr>
        <w:tc>
          <w:tcPr>
            <w:tcW w:w="559" w:type="dxa"/>
          </w:tcPr>
          <w:p w14:paraId="6AED331A" w14:textId="77777777" w:rsidR="00A94FEB" w:rsidRDefault="00A94FEB" w:rsidP="00287E1D">
            <w:pPr>
              <w:ind w:firstLine="0"/>
            </w:pPr>
            <w:r>
              <w:t>1.</w:t>
            </w:r>
          </w:p>
        </w:tc>
        <w:tc>
          <w:tcPr>
            <w:tcW w:w="3387" w:type="dxa"/>
          </w:tcPr>
          <w:p w14:paraId="28CE6D2D" w14:textId="77777777" w:rsidR="00A94FEB" w:rsidRDefault="00A94FEB" w:rsidP="00287E1D">
            <w:pPr>
              <w:ind w:firstLine="0"/>
            </w:pPr>
          </w:p>
        </w:tc>
        <w:tc>
          <w:tcPr>
            <w:tcW w:w="2135" w:type="dxa"/>
          </w:tcPr>
          <w:p w14:paraId="123F0D39" w14:textId="77777777" w:rsidR="00A94FEB" w:rsidRPr="00EB7722" w:rsidRDefault="00A94FEB" w:rsidP="00287E1D">
            <w:pPr>
              <w:ind w:firstLine="0"/>
              <w:jc w:val="center"/>
              <w:rPr>
                <w:i/>
                <w:iCs/>
              </w:rPr>
            </w:pPr>
          </w:p>
        </w:tc>
        <w:tc>
          <w:tcPr>
            <w:tcW w:w="5538" w:type="dxa"/>
          </w:tcPr>
          <w:p w14:paraId="17EB0E30" w14:textId="77777777" w:rsidR="00A94FEB" w:rsidRDefault="00A94FEB" w:rsidP="00287E1D">
            <w:pPr>
              <w:ind w:firstLine="0"/>
            </w:pPr>
          </w:p>
        </w:tc>
        <w:tc>
          <w:tcPr>
            <w:tcW w:w="2835" w:type="dxa"/>
          </w:tcPr>
          <w:p w14:paraId="2F8C100B" w14:textId="77777777" w:rsidR="00A94FEB" w:rsidRDefault="00A94FEB" w:rsidP="00287E1D">
            <w:pPr>
              <w:ind w:firstLine="0"/>
            </w:pPr>
          </w:p>
        </w:tc>
      </w:tr>
      <w:tr w:rsidR="00A94FEB" w14:paraId="111E74EB" w14:textId="77777777" w:rsidTr="00287E1D">
        <w:trPr>
          <w:jc w:val="center"/>
        </w:trPr>
        <w:tc>
          <w:tcPr>
            <w:tcW w:w="559" w:type="dxa"/>
          </w:tcPr>
          <w:p w14:paraId="4321F5C4" w14:textId="77777777" w:rsidR="00A94FEB" w:rsidRDefault="00A94FEB" w:rsidP="00287E1D">
            <w:pPr>
              <w:ind w:firstLine="0"/>
            </w:pPr>
            <w:r>
              <w:t>2.</w:t>
            </w:r>
          </w:p>
        </w:tc>
        <w:tc>
          <w:tcPr>
            <w:tcW w:w="3387" w:type="dxa"/>
          </w:tcPr>
          <w:p w14:paraId="08DE4B5B" w14:textId="77777777" w:rsidR="00A94FEB" w:rsidRDefault="00A94FEB" w:rsidP="00287E1D">
            <w:pPr>
              <w:ind w:firstLine="0"/>
            </w:pPr>
          </w:p>
        </w:tc>
        <w:tc>
          <w:tcPr>
            <w:tcW w:w="2135" w:type="dxa"/>
          </w:tcPr>
          <w:p w14:paraId="52FD8BCB" w14:textId="77777777" w:rsidR="00A94FEB" w:rsidRDefault="00A94FEB" w:rsidP="00287E1D">
            <w:pPr>
              <w:ind w:firstLine="0"/>
            </w:pPr>
          </w:p>
        </w:tc>
        <w:tc>
          <w:tcPr>
            <w:tcW w:w="5538" w:type="dxa"/>
          </w:tcPr>
          <w:p w14:paraId="63E8CB40" w14:textId="77777777" w:rsidR="00A94FEB" w:rsidRDefault="00A94FEB" w:rsidP="00287E1D">
            <w:pPr>
              <w:ind w:firstLine="0"/>
            </w:pPr>
          </w:p>
        </w:tc>
        <w:tc>
          <w:tcPr>
            <w:tcW w:w="2835" w:type="dxa"/>
          </w:tcPr>
          <w:p w14:paraId="74CA54A7" w14:textId="77777777" w:rsidR="00A94FEB" w:rsidRDefault="00A94FEB" w:rsidP="00287E1D">
            <w:pPr>
              <w:ind w:firstLine="0"/>
            </w:pPr>
          </w:p>
        </w:tc>
      </w:tr>
      <w:tr w:rsidR="00A94FEB" w14:paraId="348B6095" w14:textId="77777777" w:rsidTr="00287E1D">
        <w:trPr>
          <w:jc w:val="center"/>
        </w:trPr>
        <w:tc>
          <w:tcPr>
            <w:tcW w:w="559" w:type="dxa"/>
          </w:tcPr>
          <w:p w14:paraId="587824BA" w14:textId="77777777" w:rsidR="00A94FEB" w:rsidRDefault="00A94FEB" w:rsidP="00287E1D">
            <w:pPr>
              <w:ind w:firstLine="0"/>
            </w:pPr>
            <w:r>
              <w:t>3.</w:t>
            </w:r>
          </w:p>
        </w:tc>
        <w:tc>
          <w:tcPr>
            <w:tcW w:w="3387" w:type="dxa"/>
          </w:tcPr>
          <w:p w14:paraId="1425C6BE" w14:textId="77777777" w:rsidR="00A94FEB" w:rsidRDefault="00A94FEB" w:rsidP="00287E1D">
            <w:pPr>
              <w:ind w:firstLine="0"/>
            </w:pPr>
          </w:p>
        </w:tc>
        <w:tc>
          <w:tcPr>
            <w:tcW w:w="2135" w:type="dxa"/>
          </w:tcPr>
          <w:p w14:paraId="08463255" w14:textId="77777777" w:rsidR="00A94FEB" w:rsidRDefault="00A94FEB" w:rsidP="00287E1D">
            <w:pPr>
              <w:ind w:firstLine="0"/>
            </w:pPr>
          </w:p>
        </w:tc>
        <w:tc>
          <w:tcPr>
            <w:tcW w:w="5538" w:type="dxa"/>
          </w:tcPr>
          <w:p w14:paraId="0805890D" w14:textId="77777777" w:rsidR="00A94FEB" w:rsidRDefault="00A94FEB" w:rsidP="00287E1D">
            <w:pPr>
              <w:ind w:firstLine="0"/>
            </w:pPr>
          </w:p>
        </w:tc>
        <w:tc>
          <w:tcPr>
            <w:tcW w:w="2835" w:type="dxa"/>
          </w:tcPr>
          <w:p w14:paraId="5767649B" w14:textId="77777777" w:rsidR="00A94FEB" w:rsidRDefault="00A94FEB" w:rsidP="00287E1D">
            <w:pPr>
              <w:ind w:firstLine="0"/>
            </w:pPr>
          </w:p>
        </w:tc>
      </w:tr>
      <w:tr w:rsidR="00A94FEB" w14:paraId="54E3AE3F" w14:textId="77777777" w:rsidTr="00287E1D">
        <w:trPr>
          <w:jc w:val="center"/>
        </w:trPr>
        <w:tc>
          <w:tcPr>
            <w:tcW w:w="559" w:type="dxa"/>
          </w:tcPr>
          <w:p w14:paraId="6204F889" w14:textId="77777777" w:rsidR="00A94FEB" w:rsidRDefault="00A94FEB" w:rsidP="00287E1D">
            <w:pPr>
              <w:ind w:firstLine="0"/>
            </w:pPr>
            <w:r>
              <w:t>...</w:t>
            </w:r>
          </w:p>
        </w:tc>
        <w:tc>
          <w:tcPr>
            <w:tcW w:w="3387" w:type="dxa"/>
          </w:tcPr>
          <w:p w14:paraId="73BF99C0" w14:textId="77777777" w:rsidR="00A94FEB" w:rsidRDefault="00A94FEB" w:rsidP="00287E1D">
            <w:pPr>
              <w:ind w:firstLine="0"/>
            </w:pPr>
          </w:p>
        </w:tc>
        <w:tc>
          <w:tcPr>
            <w:tcW w:w="2135" w:type="dxa"/>
          </w:tcPr>
          <w:p w14:paraId="187A4FDE" w14:textId="77777777" w:rsidR="00A94FEB" w:rsidRDefault="00A94FEB" w:rsidP="00287E1D">
            <w:pPr>
              <w:ind w:firstLine="0"/>
            </w:pPr>
          </w:p>
        </w:tc>
        <w:tc>
          <w:tcPr>
            <w:tcW w:w="5538" w:type="dxa"/>
          </w:tcPr>
          <w:p w14:paraId="2756A788" w14:textId="77777777" w:rsidR="00A94FEB" w:rsidRDefault="00A94FEB" w:rsidP="00287E1D">
            <w:pPr>
              <w:ind w:firstLine="0"/>
            </w:pPr>
          </w:p>
        </w:tc>
        <w:tc>
          <w:tcPr>
            <w:tcW w:w="2835" w:type="dxa"/>
          </w:tcPr>
          <w:p w14:paraId="4265C281" w14:textId="77777777" w:rsidR="00A94FEB" w:rsidRDefault="00A94FEB" w:rsidP="00287E1D">
            <w:pPr>
              <w:ind w:firstLine="0"/>
            </w:pPr>
          </w:p>
        </w:tc>
      </w:tr>
    </w:tbl>
    <w:p w14:paraId="5B1B3151" w14:textId="77777777" w:rsidR="00174449" w:rsidRDefault="00174449" w:rsidP="00553966"/>
    <w:p w14:paraId="37AD4045" w14:textId="77777777" w:rsidR="00EB7722" w:rsidRPr="00173239" w:rsidRDefault="00EB7722" w:rsidP="00EB7722">
      <w:pPr>
        <w:rPr>
          <w:rFonts w:ascii="Times New Roman" w:hAnsi="Times New Roman" w:cs="Times New Roman"/>
          <w:i/>
          <w:iCs/>
          <w:color w:val="FF0000"/>
          <w:sz w:val="20"/>
          <w:szCs w:val="20"/>
        </w:rPr>
      </w:pPr>
      <w:r w:rsidRPr="00173239">
        <w:rPr>
          <w:rFonts w:ascii="Times New Roman" w:hAnsi="Times New Roman" w:cs="Times New Roman"/>
          <w:i/>
          <w:iCs/>
          <w:color w:val="FF0000"/>
          <w:sz w:val="20"/>
          <w:szCs w:val="20"/>
        </w:rPr>
        <w:t xml:space="preserve">Pastaba: </w:t>
      </w:r>
    </w:p>
    <w:p w14:paraId="0C876273" w14:textId="77777777" w:rsidR="00EB7722" w:rsidRPr="00173239" w:rsidRDefault="00EB7722" w:rsidP="00EB7722">
      <w:pPr>
        <w:rPr>
          <w:rFonts w:ascii="Times New Roman" w:hAnsi="Times New Roman" w:cs="Times New Roman"/>
          <w:sz w:val="24"/>
          <w:szCs w:val="24"/>
          <w:lang w:eastAsia="en-US"/>
        </w:rPr>
      </w:pPr>
      <w:r w:rsidRPr="00173239">
        <w:rPr>
          <w:rFonts w:ascii="Times New Roman" w:hAnsi="Times New Roman" w:cs="Times New Roman"/>
          <w:i/>
          <w:iCs/>
          <w:color w:val="FF0000"/>
          <w:sz w:val="20"/>
          <w:szCs w:val="20"/>
        </w:rPr>
        <w:t>*</w:t>
      </w:r>
      <w:r w:rsidRPr="00173239">
        <w:rPr>
          <w:rFonts w:ascii="Times New Roman" w:hAnsi="Times New Roman" w:cs="Times New Roman"/>
          <w:i/>
          <w:iCs/>
          <w:sz w:val="20"/>
          <w:szCs w:val="20"/>
        </w:rPr>
        <w:t>Išsilavinimą patvirtinančio dokumento ir darbo patirties aprašymo nereikalaujama, jeigu yra pateikiamas nurodytam specialistui išduotas reikalaujamos srities kvalifikacijos atestatas.</w:t>
      </w:r>
      <w:r w:rsidRPr="00173239">
        <w:rPr>
          <w:rFonts w:ascii="Times New Roman" w:hAnsi="Times New Roman" w:cs="Times New Roman"/>
          <w:sz w:val="20"/>
          <w:szCs w:val="20"/>
        </w:rPr>
        <w:t xml:space="preserve"> </w:t>
      </w:r>
      <w:r w:rsidRPr="00173239">
        <w:rPr>
          <w:rFonts w:ascii="Times New Roman" w:hAnsi="Times New Roman" w:cs="Times New Roman"/>
          <w:i/>
          <w:iCs/>
          <w:sz w:val="20"/>
          <w:szCs w:val="20"/>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w:t>
        </w:r>
        <w:proofErr w:type="spellStart"/>
        <w:r>
          <w:rPr>
            <w:rStyle w:val="Hipersaitas"/>
            <w:bCs/>
            <w:i/>
            <w:iCs/>
          </w:rPr>
          <w:t>lrv.lt</w:t>
        </w:r>
        <w:proofErr w:type="spellEnd"/>
        <w:r>
          <w:rPr>
            <w:rStyle w:val="Hipersaitas"/>
            <w:bCs/>
            <w:i/>
            <w:iCs/>
          </w:rPr>
          <w: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Atsižvelgiant į tai, rekomenduotina teikti daugiau nei reikalaujama kvalifikacijos atitiktį patvirtinančių duomenų (pvz.: specialistų sąraše nurodyti daugiau reikalaujamos 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w:t>
      </w:r>
      <w:r>
        <w:rPr>
          <w:bCs/>
          <w:i/>
          <w:iCs/>
        </w:rPr>
        <w:lastRenderedPageBreak/>
        <w:t>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742B" w14:textId="77777777" w:rsidR="00C005FC" w:rsidRDefault="00C005FC">
      <w:pPr>
        <w:spacing w:line="240" w:lineRule="auto"/>
      </w:pPr>
      <w:r>
        <w:separator/>
      </w:r>
    </w:p>
  </w:endnote>
  <w:endnote w:type="continuationSeparator" w:id="0">
    <w:p w14:paraId="458C81A3" w14:textId="77777777" w:rsidR="00C005FC" w:rsidRDefault="00C00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A205" w14:textId="77777777" w:rsidR="00C005FC" w:rsidRDefault="00C005FC">
      <w:pPr>
        <w:spacing w:line="240" w:lineRule="auto"/>
      </w:pPr>
      <w:r>
        <w:separator/>
      </w:r>
    </w:p>
  </w:footnote>
  <w:footnote w:type="continuationSeparator" w:id="0">
    <w:p w14:paraId="27BEE1B2" w14:textId="77777777" w:rsidR="00C005FC" w:rsidRDefault="00C005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A0BA1"/>
    <w:rsid w:val="000F27EB"/>
    <w:rsid w:val="000F63FF"/>
    <w:rsid w:val="00170306"/>
    <w:rsid w:val="00171D35"/>
    <w:rsid w:val="00173239"/>
    <w:rsid w:val="00174449"/>
    <w:rsid w:val="00180B0E"/>
    <w:rsid w:val="001D3890"/>
    <w:rsid w:val="00255A9A"/>
    <w:rsid w:val="0027406D"/>
    <w:rsid w:val="0031615B"/>
    <w:rsid w:val="003A2F3B"/>
    <w:rsid w:val="003D7822"/>
    <w:rsid w:val="003F56B4"/>
    <w:rsid w:val="00434DB9"/>
    <w:rsid w:val="00473FBB"/>
    <w:rsid w:val="004979DD"/>
    <w:rsid w:val="00553966"/>
    <w:rsid w:val="00597C47"/>
    <w:rsid w:val="005B5497"/>
    <w:rsid w:val="005E6C97"/>
    <w:rsid w:val="007B1174"/>
    <w:rsid w:val="00860E93"/>
    <w:rsid w:val="00A33EDE"/>
    <w:rsid w:val="00A354EC"/>
    <w:rsid w:val="00A56159"/>
    <w:rsid w:val="00A94FEB"/>
    <w:rsid w:val="00AA630B"/>
    <w:rsid w:val="00AB7131"/>
    <w:rsid w:val="00AC4DC1"/>
    <w:rsid w:val="00B91456"/>
    <w:rsid w:val="00C005FC"/>
    <w:rsid w:val="00C0738A"/>
    <w:rsid w:val="00C346CB"/>
    <w:rsid w:val="00C34E2C"/>
    <w:rsid w:val="00C62D27"/>
    <w:rsid w:val="00CC4334"/>
    <w:rsid w:val="00D37881"/>
    <w:rsid w:val="00DD1DE1"/>
    <w:rsid w:val="00E83758"/>
    <w:rsid w:val="00EB7722"/>
    <w:rsid w:val="00EC16AD"/>
    <w:rsid w:val="00ED32E6"/>
    <w:rsid w:val="00F06D95"/>
    <w:rsid w:val="00F624DD"/>
    <w:rsid w:val="00FA2C40"/>
    <w:rsid w:val="00FB265F"/>
    <w:rsid w:val="00FB6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2435</Words>
  <Characters>1388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14</cp:revision>
  <dcterms:created xsi:type="dcterms:W3CDTF">2025-03-20T07:54:00Z</dcterms:created>
  <dcterms:modified xsi:type="dcterms:W3CDTF">2026-06-03T07:52:00Z</dcterms:modified>
</cp:coreProperties>
</file>