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204"/>
      </w:tblGrid>
      <w:tr w:rsidR="0026235A" w:rsidRPr="007C6FE6" w14:paraId="41B61CA2" w14:textId="77777777" w:rsidTr="0026235A">
        <w:tc>
          <w:tcPr>
            <w:tcW w:w="9854" w:type="dxa"/>
            <w:shd w:val="clear" w:color="auto" w:fill="17365D" w:themeFill="text2" w:themeFillShade="BF"/>
          </w:tcPr>
          <w:p w14:paraId="23CB1A21" w14:textId="77777777" w:rsidR="0026235A" w:rsidRPr="00C039A4" w:rsidRDefault="00192C34" w:rsidP="0026235A">
            <w:pPr>
              <w:spacing w:before="40" w:after="40"/>
              <w:rPr>
                <w:rFonts w:ascii="Arial" w:hAnsi="Arial" w:cs="Arial"/>
                <w:b/>
                <w:sz w:val="22"/>
                <w:szCs w:val="22"/>
                <w:lang w:val="lt-LT"/>
              </w:rPr>
            </w:pPr>
            <w:bookmarkStart w:id="0" w:name="_Hlk84261008"/>
            <w:r w:rsidRPr="00C039A4">
              <w:rPr>
                <w:rFonts w:ascii="Arial" w:hAnsi="Arial" w:cs="Arial"/>
                <w:b/>
                <w:sz w:val="22"/>
                <w:szCs w:val="22"/>
                <w:lang w:val="lt-LT"/>
              </w:rPr>
              <w:t>VSTT</w:t>
            </w:r>
            <w:r w:rsidR="00B3673F" w:rsidRPr="00C039A4">
              <w:rPr>
                <w:rFonts w:ascii="Arial" w:hAnsi="Arial" w:cs="Arial"/>
                <w:b/>
                <w:sz w:val="22"/>
                <w:szCs w:val="22"/>
                <w:lang w:val="lt-LT"/>
              </w:rPr>
              <w:t xml:space="preserve"> &gt; PIRKIMO DOKUMENTAI &gt; </w:t>
            </w:r>
            <w:r w:rsidR="00146D4A" w:rsidRPr="00C039A4">
              <w:rPr>
                <w:rFonts w:ascii="Arial" w:hAnsi="Arial" w:cs="Arial"/>
                <w:b/>
                <w:sz w:val="22"/>
                <w:szCs w:val="22"/>
                <w:lang w:val="lt-LT"/>
              </w:rPr>
              <w:t>TECHNINĖ SPECIFIKACIJA</w:t>
            </w:r>
          </w:p>
        </w:tc>
      </w:tr>
      <w:bookmarkEnd w:id="0"/>
    </w:tbl>
    <w:p w14:paraId="027558FC" w14:textId="77777777" w:rsidR="0026235A" w:rsidRPr="00C039A4" w:rsidRDefault="0026235A" w:rsidP="0026235A">
      <w:pPr>
        <w:spacing w:before="40" w:after="40" w:line="120" w:lineRule="auto"/>
        <w:rPr>
          <w:rFonts w:ascii="Arial" w:hAnsi="Arial" w:cs="Arial"/>
          <w:sz w:val="22"/>
          <w:szCs w:val="22"/>
          <w:lang w:val="lt-LT"/>
        </w:rPr>
      </w:pPr>
    </w:p>
    <w:tbl>
      <w:tblPr>
        <w:tblStyle w:val="Lentelstinklelis"/>
        <w:tblW w:w="0" w:type="auto"/>
        <w:tblLook w:val="04A0" w:firstRow="1" w:lastRow="0" w:firstColumn="1" w:lastColumn="0" w:noHBand="0" w:noVBand="1"/>
      </w:tblPr>
      <w:tblGrid>
        <w:gridCol w:w="9204"/>
      </w:tblGrid>
      <w:tr w:rsidR="009E1A19" w:rsidRPr="006C0C46" w14:paraId="2FB746EB" w14:textId="77777777" w:rsidTr="00274B82">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6AE35EC3" w14:textId="6AB11AEA" w:rsidR="009E1A19" w:rsidRPr="000A6F12" w:rsidRDefault="000A6F12" w:rsidP="00274B82">
            <w:pPr>
              <w:jc w:val="center"/>
              <w:rPr>
                <w:rFonts w:ascii="Calibri Light" w:hAnsi="Calibri Light" w:cs="Calibri Light"/>
                <w:b/>
                <w:sz w:val="22"/>
                <w:szCs w:val="22"/>
                <w:lang w:val="lt-LT"/>
              </w:rPr>
            </w:pPr>
            <w:r w:rsidRPr="000A6F12">
              <w:rPr>
                <w:rFonts w:ascii="Calibri Light" w:hAnsi="Calibri Light" w:cs="Calibri Light"/>
                <w:b/>
                <w:sz w:val="22"/>
                <w:szCs w:val="22"/>
                <w:lang w:val="lt-LT"/>
              </w:rPr>
              <w:t>Nacionalinio saugomų teritorijų lankytojų centro pastato, Antakalnio g. 25, Vilniuje, vaizdo stebėjimo sistemos atnaujinimas</w:t>
            </w:r>
          </w:p>
        </w:tc>
      </w:tr>
    </w:tbl>
    <w:p w14:paraId="25287B51" w14:textId="77777777" w:rsidR="008906BD" w:rsidRPr="00C039A4" w:rsidRDefault="008906BD" w:rsidP="008906BD">
      <w:pPr>
        <w:tabs>
          <w:tab w:val="left" w:pos="1089"/>
        </w:tabs>
        <w:spacing w:before="40" w:after="40"/>
        <w:jc w:val="both"/>
        <w:rPr>
          <w:rFonts w:ascii="Arial" w:hAnsi="Arial" w:cs="Arial"/>
          <w:b/>
          <w:bCs/>
          <w:sz w:val="22"/>
          <w:szCs w:val="22"/>
          <w:lang w:val="lt-LT"/>
        </w:rPr>
      </w:pPr>
    </w:p>
    <w:p w14:paraId="4804C97F" w14:textId="77777777" w:rsidR="00AF01F5" w:rsidRPr="005B5E12" w:rsidRDefault="00AF01F5" w:rsidP="00AF01F5">
      <w:pPr>
        <w:suppressAutoHyphens/>
        <w:autoSpaceDN w:val="0"/>
        <w:spacing w:line="276" w:lineRule="auto"/>
        <w:ind w:hanging="426"/>
        <w:jc w:val="center"/>
        <w:textAlignment w:val="baseline"/>
        <w:rPr>
          <w:rFonts w:cs="Tahoma"/>
          <w:b/>
          <w:bCs/>
          <w:kern w:val="3"/>
          <w:lang w:val="lt-LT" w:bidi="en-US"/>
        </w:rPr>
      </w:pPr>
      <w:r w:rsidRPr="005B5E12">
        <w:rPr>
          <w:rFonts w:cs="Tahoma"/>
          <w:b/>
          <w:bCs/>
          <w:kern w:val="3"/>
          <w:lang w:val="lt-LT" w:bidi="en-US"/>
        </w:rPr>
        <w:t>TECHNINĖ SPECIFIKACIJA</w:t>
      </w:r>
    </w:p>
    <w:p w14:paraId="7AB2E865" w14:textId="77777777" w:rsidR="00AF01F5" w:rsidRPr="005B5E12" w:rsidRDefault="00AF01F5" w:rsidP="00AF01F5">
      <w:pPr>
        <w:suppressAutoHyphens/>
        <w:autoSpaceDN w:val="0"/>
        <w:spacing w:line="276" w:lineRule="auto"/>
        <w:ind w:firstLine="720"/>
        <w:jc w:val="both"/>
        <w:textAlignment w:val="baseline"/>
        <w:rPr>
          <w:rFonts w:cs="Tahoma"/>
          <w:kern w:val="3"/>
          <w:lang w:val="lt-LT" w:bidi="en-US"/>
        </w:rPr>
      </w:pPr>
    </w:p>
    <w:p w14:paraId="3C8A7409" w14:textId="77777777" w:rsidR="00AF01F5" w:rsidRDefault="00AF01F5" w:rsidP="00AF01F5">
      <w:pPr>
        <w:pStyle w:val="Sraopastraipa"/>
        <w:numPr>
          <w:ilvl w:val="0"/>
          <w:numId w:val="14"/>
        </w:numPr>
        <w:suppressAutoHyphens/>
        <w:autoSpaceDE w:val="0"/>
        <w:spacing w:line="276" w:lineRule="auto"/>
        <w:ind w:firstLine="131"/>
        <w:rPr>
          <w:b/>
          <w:bCs/>
          <w:lang w:val="lt-LT"/>
        </w:rPr>
      </w:pPr>
      <w:r w:rsidRPr="005B5E12">
        <w:rPr>
          <w:b/>
          <w:bCs/>
          <w:lang w:val="lt-LT"/>
        </w:rPr>
        <w:t>BENDRIEJI DUOMENYS</w:t>
      </w:r>
    </w:p>
    <w:p w14:paraId="2692552A" w14:textId="77777777" w:rsidR="00AF01F5" w:rsidRPr="00FF6561" w:rsidRDefault="00AF01F5" w:rsidP="00AF01F5">
      <w:pPr>
        <w:suppressAutoHyphens/>
        <w:autoSpaceDE w:val="0"/>
        <w:spacing w:line="276" w:lineRule="auto"/>
        <w:rPr>
          <w:b/>
          <w:bCs/>
          <w:lang w:val="lt-LT"/>
        </w:rPr>
      </w:pPr>
    </w:p>
    <w:p w14:paraId="56D9E235"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iCs/>
          <w:lang w:val="lt-LT"/>
        </w:rPr>
      </w:pPr>
      <w:r w:rsidRPr="005B5E12">
        <w:rPr>
          <w:iCs/>
          <w:lang w:val="lt-LT"/>
        </w:rPr>
        <w:t>Užsakovas – Valstybinė saugomų teritorijų tarnyba prie Aplinkos ministerijos (toliau – Užsakovas).</w:t>
      </w:r>
    </w:p>
    <w:p w14:paraId="7FC7DCB3"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5B5E12">
        <w:rPr>
          <w:lang w:val="lt-LT" w:eastAsia="lt-LT"/>
        </w:rPr>
        <w:t xml:space="preserve">Objekto pavadinimas – </w:t>
      </w:r>
      <w:r>
        <w:rPr>
          <w:lang w:val="lt-LT" w:eastAsia="lt-LT"/>
        </w:rPr>
        <w:t>Valstybinės saugomų teritorijos tarnybos prie Aplinkos ministerijos pastato vaizdo stebėjimo atnaujinimas.</w:t>
      </w:r>
    </w:p>
    <w:p w14:paraId="316AA9E0" w14:textId="77777777" w:rsidR="00AF01F5" w:rsidRPr="00546D48"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5B5E12">
        <w:rPr>
          <w:lang w:val="lt-LT" w:eastAsia="lt-LT"/>
        </w:rPr>
        <w:t>Objekto adresas:</w:t>
      </w:r>
      <w:r>
        <w:rPr>
          <w:lang w:val="lt-LT" w:eastAsia="lt-LT"/>
        </w:rPr>
        <w:t xml:space="preserve"> Antakalnio g. 25, Vilnius</w:t>
      </w:r>
    </w:p>
    <w:p w14:paraId="6403D11C" w14:textId="77777777" w:rsidR="00AF01F5" w:rsidRDefault="00AF01F5" w:rsidP="00AF01F5">
      <w:pPr>
        <w:autoSpaceDE w:val="0"/>
        <w:autoSpaceDN w:val="0"/>
        <w:adjustRightInd w:val="0"/>
        <w:spacing w:line="276" w:lineRule="auto"/>
        <w:ind w:right="-2"/>
        <w:jc w:val="both"/>
        <w:rPr>
          <w:lang w:val="lt-LT" w:eastAsia="lt-LT"/>
        </w:rPr>
      </w:pPr>
    </w:p>
    <w:p w14:paraId="017A1E1B" w14:textId="77777777" w:rsidR="00AF01F5" w:rsidRDefault="00AF01F5" w:rsidP="00AF01F5">
      <w:pPr>
        <w:pStyle w:val="Sraopastraipa"/>
        <w:numPr>
          <w:ilvl w:val="0"/>
          <w:numId w:val="14"/>
        </w:numPr>
        <w:suppressAutoHyphens/>
        <w:autoSpaceDE w:val="0"/>
        <w:autoSpaceDN w:val="0"/>
        <w:adjustRightInd w:val="0"/>
        <w:spacing w:line="276" w:lineRule="auto"/>
        <w:ind w:firstLine="273"/>
        <w:rPr>
          <w:b/>
          <w:bCs/>
          <w:noProof/>
          <w:lang w:val="lt-LT"/>
        </w:rPr>
      </w:pPr>
      <w:r>
        <w:rPr>
          <w:b/>
          <w:bCs/>
          <w:noProof/>
          <w:lang w:val="lt-LT"/>
        </w:rPr>
        <w:t>ESAMA SITUACIJA</w:t>
      </w:r>
    </w:p>
    <w:p w14:paraId="44E199BF" w14:textId="77777777" w:rsidR="00AF01F5" w:rsidRPr="007D181A" w:rsidRDefault="00AF01F5" w:rsidP="00AF01F5">
      <w:pPr>
        <w:suppressAutoHyphens/>
        <w:autoSpaceDE w:val="0"/>
        <w:autoSpaceDN w:val="0"/>
        <w:adjustRightInd w:val="0"/>
        <w:spacing w:line="276" w:lineRule="auto"/>
        <w:ind w:left="993"/>
        <w:rPr>
          <w:b/>
          <w:bCs/>
          <w:noProof/>
          <w:lang w:val="lt-LT"/>
        </w:rPr>
      </w:pPr>
    </w:p>
    <w:p w14:paraId="1DD4071C"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DA4CC9">
        <w:rPr>
          <w:lang w:val="lt-LT" w:eastAsia="lt-LT"/>
        </w:rPr>
        <w:t>Saugomų teritorijų nacionaliniame lankytojų centre ir jos teritorijoje yra suprojektuota ir įrengta</w:t>
      </w:r>
      <w:r>
        <w:rPr>
          <w:lang w:val="lt-LT" w:eastAsia="lt-LT"/>
        </w:rPr>
        <w:t xml:space="preserve"> </w:t>
      </w:r>
      <w:proofErr w:type="spellStart"/>
      <w:r w:rsidRPr="00DA4CC9">
        <w:rPr>
          <w:lang w:val="lt-LT" w:eastAsia="lt-LT"/>
        </w:rPr>
        <w:t>ACTi</w:t>
      </w:r>
      <w:proofErr w:type="spellEnd"/>
      <w:r w:rsidRPr="00DA4CC9">
        <w:rPr>
          <w:lang w:val="lt-LT" w:eastAsia="lt-LT"/>
        </w:rPr>
        <w:t xml:space="preserve"> vaizdo stebėjimo sistema. Sistemą sudaro: </w:t>
      </w:r>
      <w:r>
        <w:rPr>
          <w:lang w:val="lt-LT" w:eastAsia="lt-LT"/>
        </w:rPr>
        <w:t>o</w:t>
      </w:r>
      <w:r w:rsidRPr="00DA4CC9">
        <w:rPr>
          <w:lang w:val="lt-LT" w:eastAsia="lt-LT"/>
        </w:rPr>
        <w:t xml:space="preserve">peratoriaus darbo vieta, </w:t>
      </w:r>
      <w:r>
        <w:rPr>
          <w:lang w:val="lt-LT" w:eastAsia="lt-LT"/>
        </w:rPr>
        <w:t>s</w:t>
      </w:r>
      <w:r w:rsidRPr="00DA4CC9">
        <w:rPr>
          <w:lang w:val="lt-LT" w:eastAsia="lt-LT"/>
        </w:rPr>
        <w:t>erveris, komutatorius,</w:t>
      </w:r>
      <w:r>
        <w:rPr>
          <w:lang w:val="lt-LT" w:eastAsia="lt-LT"/>
        </w:rPr>
        <w:t xml:space="preserve"> </w:t>
      </w:r>
      <w:r w:rsidRPr="00DA4CC9">
        <w:rPr>
          <w:lang w:val="lt-LT" w:eastAsia="lt-LT"/>
        </w:rPr>
        <w:t>nepertraukiamo maitinimo šaltini</w:t>
      </w:r>
      <w:r>
        <w:rPr>
          <w:lang w:val="lt-LT" w:eastAsia="lt-LT"/>
        </w:rPr>
        <w:t>s</w:t>
      </w:r>
      <w:r w:rsidRPr="00DA4CC9">
        <w:rPr>
          <w:lang w:val="lt-LT" w:eastAsia="lt-LT"/>
        </w:rPr>
        <w:t>, 360° kameros, cilindrinės kameros.</w:t>
      </w:r>
    </w:p>
    <w:p w14:paraId="6A21907D"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eastAsia="lt-LT"/>
        </w:rPr>
      </w:pPr>
      <w:r w:rsidRPr="00350629">
        <w:rPr>
          <w:lang w:val="lt-LT" w:eastAsia="lt-LT"/>
        </w:rPr>
        <w:t>Esama įdiegta sistema yra pasenusi technologine prasme, neaiški ir įdiegta netinkamai</w:t>
      </w:r>
      <w:r>
        <w:rPr>
          <w:lang w:val="lt-LT" w:eastAsia="lt-LT"/>
        </w:rPr>
        <w:t xml:space="preserve">. </w:t>
      </w:r>
      <w:r w:rsidRPr="00350629">
        <w:rPr>
          <w:lang w:val="lt-LT" w:eastAsia="lt-LT"/>
        </w:rPr>
        <w:t>Operatoriaus darbo vieta nerasta – jos nėra. Užsakovas negali stebėti vaizdo kamerų fiksuojamo</w:t>
      </w:r>
      <w:r>
        <w:rPr>
          <w:lang w:val="lt-LT" w:eastAsia="lt-LT"/>
        </w:rPr>
        <w:t xml:space="preserve"> </w:t>
      </w:r>
      <w:r w:rsidRPr="00350629">
        <w:rPr>
          <w:lang w:val="lt-LT" w:eastAsia="lt-LT"/>
        </w:rPr>
        <w:t>vaizdo ir įrašų, negali atlikti sistemos konfigūravimo.</w:t>
      </w:r>
      <w:r>
        <w:rPr>
          <w:lang w:val="lt-LT" w:eastAsia="lt-LT"/>
        </w:rPr>
        <w:t xml:space="preserve"> </w:t>
      </w:r>
      <w:r w:rsidRPr="00350629">
        <w:rPr>
          <w:lang w:val="lt-LT" w:eastAsia="lt-LT"/>
        </w:rPr>
        <w:t>Fizinio serverio nėra. Serverinėje spintoje pastatytas NAS kaupiklis</w:t>
      </w:r>
      <w:r>
        <w:rPr>
          <w:lang w:val="lt-LT" w:eastAsia="lt-LT"/>
        </w:rPr>
        <w:t>, kuris nebeveikia</w:t>
      </w:r>
      <w:r w:rsidRPr="00350629">
        <w:rPr>
          <w:lang w:val="lt-LT" w:eastAsia="lt-LT"/>
        </w:rPr>
        <w:t>. Pagrindinis duomenų</w:t>
      </w:r>
      <w:r>
        <w:rPr>
          <w:lang w:val="lt-LT" w:eastAsia="lt-LT"/>
        </w:rPr>
        <w:t xml:space="preserve"> </w:t>
      </w:r>
      <w:r w:rsidRPr="00350629">
        <w:rPr>
          <w:lang w:val="lt-LT" w:eastAsia="lt-LT"/>
        </w:rPr>
        <w:t xml:space="preserve">saugojimas vyko </w:t>
      </w:r>
      <w:r>
        <w:rPr>
          <w:lang w:val="lt-LT" w:eastAsia="lt-LT"/>
        </w:rPr>
        <w:t>debesijoje</w:t>
      </w:r>
      <w:r w:rsidRPr="00350629">
        <w:rPr>
          <w:lang w:val="lt-LT" w:eastAsia="lt-LT"/>
        </w:rPr>
        <w:t xml:space="preserve">. Kameras apjungiantis </w:t>
      </w:r>
      <w:proofErr w:type="spellStart"/>
      <w:r w:rsidRPr="00350629">
        <w:rPr>
          <w:lang w:val="lt-LT" w:eastAsia="lt-LT"/>
        </w:rPr>
        <w:t>PoE</w:t>
      </w:r>
      <w:proofErr w:type="spellEnd"/>
      <w:r>
        <w:rPr>
          <w:lang w:val="lt-LT" w:eastAsia="lt-LT"/>
        </w:rPr>
        <w:t xml:space="preserve"> </w:t>
      </w:r>
      <w:r w:rsidRPr="00350629">
        <w:rPr>
          <w:lang w:val="lt-LT" w:eastAsia="lt-LT"/>
        </w:rPr>
        <w:t>komutatorius ūžia, veikia nepatikimai. Kyla gaisro rizika.</w:t>
      </w:r>
      <w:r>
        <w:rPr>
          <w:lang w:val="lt-LT" w:eastAsia="lt-LT"/>
        </w:rPr>
        <w:t xml:space="preserve"> </w:t>
      </w:r>
      <w:r w:rsidRPr="00350629">
        <w:rPr>
          <w:lang w:val="lt-LT" w:eastAsia="lt-LT"/>
        </w:rPr>
        <w:t>Nepertraukiamo maitinimo šaltinis įsijungia, veikia, tačiau dėl akumuliatorių būklės (sugedę,</w:t>
      </w:r>
      <w:r>
        <w:rPr>
          <w:lang w:val="lt-LT" w:eastAsia="lt-LT"/>
        </w:rPr>
        <w:t xml:space="preserve"> </w:t>
      </w:r>
      <w:r w:rsidRPr="00350629">
        <w:rPr>
          <w:lang w:val="lt-LT" w:eastAsia="lt-LT"/>
        </w:rPr>
        <w:t>pasenę) funkcionalumo neužtikrina.</w:t>
      </w:r>
      <w:r>
        <w:rPr>
          <w:lang w:val="lt-LT" w:eastAsia="lt-LT"/>
        </w:rPr>
        <w:t xml:space="preserve"> </w:t>
      </w:r>
      <w:r w:rsidRPr="00350629">
        <w:rPr>
          <w:lang w:val="lt-LT" w:eastAsia="lt-LT"/>
        </w:rPr>
        <w:t>VK-02 kamera veikianti, tačiau tikrinant kabelį generuojamos klaidos. VK-06 kamera, esanti prie</w:t>
      </w:r>
      <w:r>
        <w:rPr>
          <w:lang w:val="lt-LT" w:eastAsia="lt-LT"/>
        </w:rPr>
        <w:t xml:space="preserve"> </w:t>
      </w:r>
      <w:r w:rsidRPr="00350629">
        <w:rPr>
          <w:lang w:val="lt-LT" w:eastAsia="lt-LT"/>
        </w:rPr>
        <w:t xml:space="preserve">patekimo vartelių, numušta. Kabeliai sukritę į </w:t>
      </w:r>
      <w:r>
        <w:rPr>
          <w:lang w:val="lt-LT" w:eastAsia="lt-LT"/>
        </w:rPr>
        <w:t xml:space="preserve">apšvietimo stulpo </w:t>
      </w:r>
      <w:r w:rsidRPr="00350629">
        <w:rPr>
          <w:lang w:val="lt-LT" w:eastAsia="lt-LT"/>
        </w:rPr>
        <w:t>vamzdį. Pagrindinio įėjimo vidiniame kieme kamera</w:t>
      </w:r>
      <w:r>
        <w:rPr>
          <w:lang w:val="lt-LT" w:eastAsia="lt-LT"/>
        </w:rPr>
        <w:t xml:space="preserve"> </w:t>
      </w:r>
      <w:r w:rsidRPr="00350629">
        <w:rPr>
          <w:lang w:val="lt-LT" w:eastAsia="lt-LT"/>
        </w:rPr>
        <w:t>VK-01</w:t>
      </w:r>
      <w:r>
        <w:rPr>
          <w:lang w:val="lt-LT" w:eastAsia="lt-LT"/>
        </w:rPr>
        <w:t xml:space="preserve"> –</w:t>
      </w:r>
      <w:r w:rsidRPr="00350629">
        <w:rPr>
          <w:lang w:val="lt-LT" w:eastAsia="lt-LT"/>
        </w:rPr>
        <w:t xml:space="preserve"> nulaužta, kabo ant laido.</w:t>
      </w:r>
      <w:r>
        <w:rPr>
          <w:lang w:val="lt-LT" w:eastAsia="lt-LT"/>
        </w:rPr>
        <w:t xml:space="preserve"> </w:t>
      </w:r>
      <w:r w:rsidRPr="00350629">
        <w:rPr>
          <w:lang w:val="lt-LT" w:eastAsia="lt-LT"/>
        </w:rPr>
        <w:t>Visa teritorija nėra pilnai stebima. Neužtikrinamas nesankcionuoto patekimo fiksavimas dėl aklų</w:t>
      </w:r>
      <w:r>
        <w:rPr>
          <w:lang w:val="lt-LT" w:eastAsia="lt-LT"/>
        </w:rPr>
        <w:t xml:space="preserve"> </w:t>
      </w:r>
      <w:r w:rsidRPr="00350629">
        <w:rPr>
          <w:lang w:val="lt-LT" w:eastAsia="lt-LT"/>
        </w:rPr>
        <w:t>zonų. Su esamomis lauko kameromis nėra suprantama stebėjimo logika, nes yra stebima pati sie</w:t>
      </w:r>
      <w:r>
        <w:rPr>
          <w:lang w:val="lt-LT" w:eastAsia="lt-LT"/>
        </w:rPr>
        <w:t>na, tačiau ne priėjimas prie pastato.</w:t>
      </w:r>
    </w:p>
    <w:p w14:paraId="24B10B04" w14:textId="77777777" w:rsidR="00AF01F5" w:rsidRPr="007D181A" w:rsidRDefault="00AF01F5" w:rsidP="00AF01F5">
      <w:pPr>
        <w:autoSpaceDE w:val="0"/>
        <w:autoSpaceDN w:val="0"/>
        <w:adjustRightInd w:val="0"/>
        <w:spacing w:line="276" w:lineRule="auto"/>
        <w:ind w:right="-2"/>
        <w:jc w:val="both"/>
        <w:rPr>
          <w:lang w:val="lt-LT" w:eastAsia="lt-LT"/>
        </w:rPr>
      </w:pPr>
    </w:p>
    <w:p w14:paraId="370058BE" w14:textId="77777777" w:rsidR="00AF01F5" w:rsidRDefault="00AF01F5" w:rsidP="00AF01F5">
      <w:pPr>
        <w:pStyle w:val="Sraopastraipa"/>
        <w:numPr>
          <w:ilvl w:val="0"/>
          <w:numId w:val="14"/>
        </w:numPr>
        <w:suppressAutoHyphens/>
        <w:autoSpaceDE w:val="0"/>
        <w:autoSpaceDN w:val="0"/>
        <w:adjustRightInd w:val="0"/>
        <w:spacing w:line="276" w:lineRule="auto"/>
        <w:jc w:val="center"/>
        <w:rPr>
          <w:b/>
          <w:bCs/>
          <w:noProof/>
          <w:lang w:val="lt-LT"/>
        </w:rPr>
      </w:pPr>
      <w:bookmarkStart w:id="1" w:name="_Hlk210287697"/>
      <w:r w:rsidRPr="005B5E12">
        <w:rPr>
          <w:b/>
          <w:bCs/>
          <w:noProof/>
          <w:lang w:val="lt-LT"/>
        </w:rPr>
        <w:t xml:space="preserve">NURODYMAI IR REIKALAVIMAI PASIŪLYMUI IR </w:t>
      </w:r>
      <w:bookmarkEnd w:id="1"/>
      <w:r>
        <w:rPr>
          <w:b/>
          <w:bCs/>
          <w:noProof/>
          <w:lang w:val="lt-LT"/>
        </w:rPr>
        <w:t>PASLAUGOMS</w:t>
      </w:r>
    </w:p>
    <w:p w14:paraId="23594505" w14:textId="77777777" w:rsidR="00AF01F5" w:rsidRPr="007D181A" w:rsidRDefault="00AF01F5" w:rsidP="00AF01F5">
      <w:pPr>
        <w:suppressAutoHyphens/>
        <w:autoSpaceDE w:val="0"/>
        <w:autoSpaceDN w:val="0"/>
        <w:adjustRightInd w:val="0"/>
        <w:spacing w:line="276" w:lineRule="auto"/>
        <w:jc w:val="center"/>
        <w:rPr>
          <w:b/>
          <w:bCs/>
          <w:noProof/>
          <w:lang w:val="lt-LT"/>
        </w:rPr>
      </w:pPr>
    </w:p>
    <w:p w14:paraId="32B99C0C"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sidRPr="005B5E12">
        <w:rPr>
          <w:bCs/>
          <w:noProof/>
          <w:lang w:val="lt-LT"/>
        </w:rPr>
        <w:t xml:space="preserve">Tiekėjas turi pateikti pasiūlymą </w:t>
      </w:r>
      <w:r>
        <w:rPr>
          <w:bCs/>
          <w:noProof/>
          <w:lang w:val="lt-LT"/>
        </w:rPr>
        <w:t>vaizdo sistemos atnaujinimui</w:t>
      </w:r>
      <w:r w:rsidRPr="005B5E12">
        <w:rPr>
          <w:bCs/>
          <w:noProof/>
          <w:lang w:val="lt-LT"/>
        </w:rPr>
        <w:t>, numatyt</w:t>
      </w:r>
      <w:r>
        <w:rPr>
          <w:bCs/>
          <w:noProof/>
          <w:lang w:val="lt-LT"/>
        </w:rPr>
        <w:t>am</w:t>
      </w:r>
      <w:r w:rsidRPr="005B5E12">
        <w:rPr>
          <w:bCs/>
          <w:noProof/>
          <w:lang w:val="lt-LT"/>
        </w:rPr>
        <w:t xml:space="preserve"> </w:t>
      </w:r>
      <w:r>
        <w:rPr>
          <w:bCs/>
          <w:noProof/>
          <w:lang w:val="lt-LT"/>
        </w:rPr>
        <w:t xml:space="preserve">Nacionalinio lankytojų centro pastato, Antakalnio g. 25, Vilniuje, </w:t>
      </w:r>
      <w:r>
        <w:rPr>
          <w:lang w:val="lt-LT" w:eastAsia="lt-LT"/>
        </w:rPr>
        <w:t>vaizdo stebėjimo sistemos</w:t>
      </w:r>
      <w:r w:rsidRPr="005B5E12">
        <w:rPr>
          <w:lang w:val="lt-LT" w:eastAsia="lt-LT"/>
        </w:rPr>
        <w:t xml:space="preserve"> </w:t>
      </w:r>
      <w:r>
        <w:rPr>
          <w:lang w:val="lt-LT" w:eastAsia="lt-LT"/>
        </w:rPr>
        <w:t xml:space="preserve">prekių tiekimo ir </w:t>
      </w:r>
      <w:r w:rsidRPr="005B5E12">
        <w:rPr>
          <w:lang w:val="lt-LT" w:eastAsia="lt-LT"/>
        </w:rPr>
        <w:t xml:space="preserve">atnaujinimo </w:t>
      </w:r>
      <w:r>
        <w:rPr>
          <w:lang w:val="lt-LT" w:eastAsia="lt-LT"/>
        </w:rPr>
        <w:t xml:space="preserve">paslaugų teikimo </w:t>
      </w:r>
      <w:r w:rsidRPr="005B5E12">
        <w:rPr>
          <w:lang w:val="lt-LT" w:eastAsia="lt-LT"/>
        </w:rPr>
        <w:t xml:space="preserve"> techninėje specifikacijoje. Tiekėjas pasiūlymą turi</w:t>
      </w:r>
      <w:r w:rsidRPr="005B5E12">
        <w:rPr>
          <w:lang w:val="lt-LT"/>
        </w:rPr>
        <w:t xml:space="preserve"> </w:t>
      </w:r>
      <w:r w:rsidRPr="005B5E12">
        <w:rPr>
          <w:lang w:val="lt-LT" w:eastAsia="lt-LT"/>
        </w:rPr>
        <w:t>parengti</w:t>
      </w:r>
      <w:r w:rsidRPr="005B5E12">
        <w:rPr>
          <w:lang w:val="lt-LT"/>
        </w:rPr>
        <w:t xml:space="preserve"> taip, kad visi siūlomi sprendiniai ir su jais susijusios paslaugos būtų technologiškai įgyvendinami. Į pasiūlymo kainą turi būti įskaičiuoti visi mokesčiai ir visos </w:t>
      </w:r>
      <w:r>
        <w:rPr>
          <w:lang w:val="lt-LT"/>
        </w:rPr>
        <w:t>tiekėjo</w:t>
      </w:r>
      <w:r w:rsidRPr="005B5E12">
        <w:rPr>
          <w:lang w:val="lt-LT"/>
        </w:rPr>
        <w:t xml:space="preserve"> išlaidos taip, kad </w:t>
      </w:r>
      <w:r>
        <w:rPr>
          <w:lang w:val="lt-LT"/>
        </w:rPr>
        <w:t>paslaugos</w:t>
      </w:r>
      <w:r w:rsidRPr="005B5E12">
        <w:rPr>
          <w:lang w:val="lt-LT"/>
        </w:rPr>
        <w:t xml:space="preserve"> būtų tinkamai </w:t>
      </w:r>
      <w:r>
        <w:rPr>
          <w:lang w:val="lt-LT"/>
        </w:rPr>
        <w:t>suteiktos</w:t>
      </w:r>
      <w:r w:rsidRPr="005B5E12">
        <w:rPr>
          <w:lang w:val="lt-LT"/>
        </w:rPr>
        <w:t xml:space="preserve">  be jokių papildomų išlaidų. </w:t>
      </w:r>
    </w:p>
    <w:p w14:paraId="15A439ED"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 xml:space="preserve">Tiekėjas pasiūlymą </w:t>
      </w:r>
      <w:r>
        <w:rPr>
          <w:lang w:val="lt-LT" w:eastAsia="lt-LT"/>
        </w:rPr>
        <w:t xml:space="preserve">vaizdo stebėjimo </w:t>
      </w:r>
      <w:r>
        <w:rPr>
          <w:lang w:val="lt-LT"/>
        </w:rPr>
        <w:t>sistemos atnaujinimui turi pateikti įvertinęs apsaugos signalizacijos, praėjimo kontrolės ir vaizdo stebėjimo sistemų auditavimo ataskaitos FIM-SF24-043 išvadas. Ataskaitos išvados tiekėjui susipažinti bus pateiktos objekto apžiūros metu.</w:t>
      </w:r>
    </w:p>
    <w:p w14:paraId="584EEA19" w14:textId="77777777" w:rsidR="00AF01F5" w:rsidRPr="00857AED"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 xml:space="preserve">Vaizdo stebėjimo sistemos įrangos išdėstymo sprendiniai, prie pirkimo dokumentų pridedamuose pastato planuose  yra preliminarūs. </w:t>
      </w:r>
      <w:r w:rsidRPr="003A5897">
        <w:rPr>
          <w:lang w:val="lt-LT"/>
        </w:rPr>
        <w:t xml:space="preserve">Prieš </w:t>
      </w:r>
      <w:r>
        <w:rPr>
          <w:lang w:val="lt-LT"/>
        </w:rPr>
        <w:t xml:space="preserve">prekių pristatymą ir paslaugų </w:t>
      </w:r>
      <w:r>
        <w:rPr>
          <w:lang w:val="lt-LT"/>
        </w:rPr>
        <w:lastRenderedPageBreak/>
        <w:t xml:space="preserve">suteikimą  </w:t>
      </w:r>
      <w:r w:rsidRPr="003A5897">
        <w:rPr>
          <w:lang w:val="lt-LT"/>
        </w:rPr>
        <w:t>turi būti pa</w:t>
      </w:r>
      <w:r>
        <w:rPr>
          <w:lang w:val="lt-LT"/>
        </w:rPr>
        <w:t>teikta siūlomų prekių ir paslaugų techninė dokumentacija.</w:t>
      </w:r>
      <w:r w:rsidRPr="003A5897">
        <w:rPr>
          <w:lang w:val="lt-LT"/>
        </w:rPr>
        <w:t xml:space="preserve"> </w:t>
      </w:r>
      <w:r>
        <w:rPr>
          <w:lang w:val="lt-LT"/>
        </w:rPr>
        <w:t>Techninę dokumentaciją</w:t>
      </w:r>
      <w:r w:rsidRPr="003A5897">
        <w:rPr>
          <w:lang w:val="lt-LT"/>
        </w:rPr>
        <w:t xml:space="preserve"> </w:t>
      </w:r>
      <w:r>
        <w:rPr>
          <w:lang w:val="lt-LT"/>
        </w:rPr>
        <w:t>tiekėjas</w:t>
      </w:r>
      <w:r w:rsidRPr="003A5897">
        <w:rPr>
          <w:lang w:val="lt-LT"/>
        </w:rPr>
        <w:t xml:space="preserve"> turi suderinti su Užsakovu.</w:t>
      </w:r>
      <w:r>
        <w:rPr>
          <w:lang w:val="lt-LT"/>
        </w:rPr>
        <w:t xml:space="preserve"> Prieš pradėdamas sistemos atnaujinimo paslaugų teikimą, tiekėjas turi susipažinti su objektu vietoje ir įvertinti situaciją.</w:t>
      </w:r>
    </w:p>
    <w:p w14:paraId="6677B957"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bCs/>
          <w:noProof/>
          <w:lang w:val="lt-LT"/>
        </w:rPr>
      </w:pPr>
      <w:r>
        <w:rPr>
          <w:bCs/>
          <w:noProof/>
          <w:lang w:val="lt-LT"/>
        </w:rPr>
        <w:t>Prekių pristatymas ir paslaugų teikimas</w:t>
      </w:r>
      <w:r w:rsidRPr="005B5E12">
        <w:rPr>
          <w:bCs/>
          <w:noProof/>
          <w:lang w:val="lt-LT"/>
        </w:rPr>
        <w:t xml:space="preserve"> turi būti vykdomi laikantis galiojančių LR teisės aktų reikalavimų. Vis</w:t>
      </w:r>
      <w:r>
        <w:rPr>
          <w:bCs/>
          <w:noProof/>
          <w:lang w:val="lt-LT"/>
        </w:rPr>
        <w:t>os</w:t>
      </w:r>
      <w:r w:rsidRPr="005B5E12">
        <w:rPr>
          <w:bCs/>
          <w:noProof/>
          <w:lang w:val="lt-LT"/>
        </w:rPr>
        <w:t xml:space="preserve"> naudojam</w:t>
      </w:r>
      <w:r>
        <w:rPr>
          <w:bCs/>
          <w:noProof/>
          <w:lang w:val="lt-LT"/>
        </w:rPr>
        <w:t>os prekės,</w:t>
      </w:r>
      <w:r w:rsidRPr="005B5E12">
        <w:rPr>
          <w:bCs/>
          <w:noProof/>
          <w:lang w:val="lt-LT"/>
        </w:rPr>
        <w:t xml:space="preserve"> medžiagos bei įrenginiai turi atitikti LR standartą – LST reikalavimus ir šias technines specifikacijas.</w:t>
      </w:r>
    </w:p>
    <w:p w14:paraId="1A0E2CE7"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5B5E12">
        <w:rPr>
          <w:bCs/>
          <w:noProof/>
          <w:lang w:val="lt-LT"/>
        </w:rPr>
        <w:t>Saugos priemonės turi atitikti LR teisės aktų norminius reikalavimus.</w:t>
      </w:r>
    </w:p>
    <w:p w14:paraId="2CDD5BC8" w14:textId="77777777" w:rsidR="00AF01F5" w:rsidRPr="009843DB"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9843DB">
        <w:rPr>
          <w:bCs/>
          <w:noProof/>
          <w:lang w:val="lt-LT"/>
        </w:rPr>
        <w:t>Būtina įvertinti ES BDAR reglamento reikalavimus, nustatančius asmens duomenų tvarkymo taisykles ir įpareigojančius užtikrinti aukštą duomenų apsaugos lygį. Pastato teritorijoje ir patalpose turi būti įspėjamieji lipdukai su informacija, jog teritorija ir patalpos yra filmuojamos.</w:t>
      </w:r>
    </w:p>
    <w:p w14:paraId="4316D488" w14:textId="77777777" w:rsidR="00AF01F5" w:rsidRPr="00605FC1"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383F33">
        <w:rPr>
          <w:bCs/>
          <w:noProof/>
          <w:lang w:val="lt-LT"/>
        </w:rPr>
        <w:t xml:space="preserve">Užsakovas yra įtrauktas į </w:t>
      </w:r>
      <w:r w:rsidRPr="00375974">
        <w:rPr>
          <w:noProof/>
          <w:lang w:val="lt-LT"/>
        </w:rPr>
        <w:t xml:space="preserve">Lietuvos nacionalinio kibernetinio saugumo centro prie Krašto apsaugos ministerijos </w:t>
      </w:r>
      <w:r w:rsidRPr="00383F33">
        <w:rPr>
          <w:noProof/>
          <w:lang w:val="lt-LT"/>
        </w:rPr>
        <w:t>esminių</w:t>
      </w:r>
      <w:r w:rsidRPr="00383F33">
        <w:rPr>
          <w:bCs/>
          <w:noProof/>
          <w:lang w:val="lt-LT"/>
        </w:rPr>
        <w:t xml:space="preserve"> subjektų sąrašą. Atsižvelgiant į tai bei  </w:t>
      </w:r>
      <w:r w:rsidRPr="00375974">
        <w:rPr>
          <w:bCs/>
          <w:noProof/>
          <w:lang w:val="lt-LT"/>
        </w:rPr>
        <w:t>į Nacionalinio saugumo strategijoje nurodytas grėsmes</w:t>
      </w:r>
      <w:r w:rsidRPr="00383F33">
        <w:rPr>
          <w:bCs/>
          <w:noProof/>
          <w:lang w:val="lt-LT"/>
        </w:rPr>
        <w:t xml:space="preserve">, </w:t>
      </w:r>
      <w:r>
        <w:rPr>
          <w:bCs/>
          <w:noProof/>
          <w:lang w:val="lt-LT"/>
        </w:rPr>
        <w:t>vaizdo stebėjimo</w:t>
      </w:r>
      <w:r w:rsidRPr="00383F33">
        <w:rPr>
          <w:bCs/>
          <w:noProof/>
          <w:lang w:val="lt-LT"/>
        </w:rPr>
        <w:t xml:space="preserve"> sistemos įranga (tiek fizinė, tiek programinė) negali būti tiekiama iš Lietuvos Respublikos Vyriausybės patvirtinto šalių, </w:t>
      </w:r>
      <w:r w:rsidRPr="00383F33">
        <w:rPr>
          <w:lang w:val="lt-LT"/>
        </w:rPr>
        <w:t>valstybių ar teritorijų, kurių tiekėjai, jų subtiekėjai, ūkio subjektai, kurių pajėgumais remiamasi, gamintojai, techninės ar programinės įrangos priežiūrą ir palaikymą vykdantys asmenys ar juos kontroliuojantys asmenys nelaikomi patikimais, sąrašo.</w:t>
      </w:r>
      <w:bookmarkStart w:id="2" w:name="_Hlk520447474"/>
    </w:p>
    <w:p w14:paraId="5DE44D2E" w14:textId="77777777" w:rsidR="00AF01F5" w:rsidRPr="0015089A"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5B5E12">
        <w:rPr>
          <w:bCs/>
          <w:noProof/>
          <w:lang w:val="lt-LT"/>
        </w:rPr>
        <w:t xml:space="preserve">Tiekėjas įsipareigoja vykdant sutartį laikytis šių aplinkosaugos reikalavimų: mažinti popieriaus sunaudojimą, atsisakyti nebūtino dokumentų kopijavimo ir spausdinimo, </w:t>
      </w:r>
      <w:r>
        <w:rPr>
          <w:bCs/>
          <w:noProof/>
          <w:lang w:val="lt-LT"/>
        </w:rPr>
        <w:t>paslaugų</w:t>
      </w:r>
      <w:r w:rsidRPr="005B5E12">
        <w:rPr>
          <w:bCs/>
          <w:noProof/>
          <w:lang w:val="lt-LT"/>
        </w:rPr>
        <w:t xml:space="preserve"> perdavimo-priėmimo aktas turi būti pateiktas tik elektroniniu formatu ir pasirašomas el. parašu.</w:t>
      </w:r>
      <w:r w:rsidRPr="004D1F68">
        <w:rPr>
          <w:bCs/>
          <w:noProof/>
          <w:lang w:val="lt-LT"/>
        </w:rPr>
        <w:t xml:space="preserve"> </w:t>
      </w:r>
      <w:r>
        <w:rPr>
          <w:bCs/>
          <w:noProof/>
          <w:lang w:val="lt-LT"/>
        </w:rPr>
        <w:t>D</w:t>
      </w:r>
      <w:r w:rsidRPr="004D1F68">
        <w:rPr>
          <w:bCs/>
          <w:noProof/>
          <w:lang w:val="lt-LT"/>
        </w:rPr>
        <w:t>raudžiamas bet koks mechanizmų kuro ar tepalų nutekėjimas, vandens teršimas ir šiukšlinimas.</w:t>
      </w:r>
      <w:bookmarkStart w:id="3" w:name="_Hlk177549377"/>
      <w:bookmarkEnd w:id="2"/>
    </w:p>
    <w:bookmarkEnd w:id="3"/>
    <w:p w14:paraId="1A71CD82" w14:textId="77777777" w:rsidR="00AF01F5" w:rsidRPr="005B5E12" w:rsidRDefault="00AF01F5" w:rsidP="00AF01F5">
      <w:pPr>
        <w:autoSpaceDE w:val="0"/>
        <w:autoSpaceDN w:val="0"/>
        <w:adjustRightInd w:val="0"/>
        <w:spacing w:line="276" w:lineRule="auto"/>
        <w:rPr>
          <w:b/>
          <w:bCs/>
          <w:noProof/>
          <w:lang w:val="lt-LT"/>
        </w:rPr>
      </w:pPr>
    </w:p>
    <w:p w14:paraId="1AE5A801" w14:textId="77777777" w:rsidR="00AF01F5" w:rsidRDefault="00AF01F5" w:rsidP="00AF01F5">
      <w:pPr>
        <w:pStyle w:val="Sraopastraipa"/>
        <w:numPr>
          <w:ilvl w:val="0"/>
          <w:numId w:val="14"/>
        </w:numPr>
        <w:suppressAutoHyphens/>
        <w:autoSpaceDE w:val="0"/>
        <w:autoSpaceDN w:val="0"/>
        <w:adjustRightInd w:val="0"/>
        <w:spacing w:line="276" w:lineRule="auto"/>
        <w:rPr>
          <w:b/>
          <w:bCs/>
          <w:noProof/>
          <w:lang w:val="lt-LT"/>
        </w:rPr>
      </w:pPr>
      <w:r w:rsidRPr="005B5E12">
        <w:rPr>
          <w:b/>
          <w:bCs/>
          <w:noProof/>
          <w:lang w:val="lt-LT"/>
        </w:rPr>
        <w:t>TECHNINIAI REIKALAVIMAI</w:t>
      </w:r>
    </w:p>
    <w:p w14:paraId="776AF58B" w14:textId="77777777" w:rsidR="00AF01F5" w:rsidRPr="007D181A" w:rsidRDefault="00AF01F5" w:rsidP="00AF01F5">
      <w:pPr>
        <w:suppressAutoHyphens/>
        <w:autoSpaceDE w:val="0"/>
        <w:autoSpaceDN w:val="0"/>
        <w:adjustRightInd w:val="0"/>
        <w:spacing w:line="276" w:lineRule="auto"/>
        <w:rPr>
          <w:b/>
          <w:bCs/>
          <w:noProof/>
          <w:lang w:val="lt-LT"/>
        </w:rPr>
      </w:pPr>
    </w:p>
    <w:p w14:paraId="5D5AC4C3" w14:textId="77777777" w:rsidR="00AF01F5" w:rsidRPr="002E2E6C"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8F5833">
        <w:rPr>
          <w:bCs/>
          <w:noProof/>
          <w:lang w:val="lt-LT"/>
        </w:rPr>
        <w:t>Pastate ir teritorijoje paslaugų teikimo metu demontuojamos senos vaizdo kameros, o vietoje jų ir papildomose vietose (derinti su užsakovu) įrengiamos naujos, užtikrinant pagrindinių įėjimų, pastato prieigų ir teritorijos stebėjimą..</w:t>
      </w:r>
      <w:r w:rsidRPr="00A31087">
        <w:rPr>
          <w:bCs/>
          <w:noProof/>
          <w:lang w:val="lt-LT"/>
        </w:rPr>
        <w:t xml:space="preserve"> Parenkama skaitmeninio</w:t>
      </w:r>
      <w:r w:rsidRPr="002E2E6C">
        <w:rPr>
          <w:bCs/>
          <w:noProof/>
          <w:lang w:val="lt-LT"/>
        </w:rPr>
        <w:t xml:space="preserve"> IP tipo vaizdo stebėjimo sistema, vaizdo įrašus iš vaizdo kamerų perduodant per esamą ir naujai</w:t>
      </w:r>
      <w:r>
        <w:rPr>
          <w:bCs/>
          <w:noProof/>
          <w:lang w:val="lt-LT"/>
        </w:rPr>
        <w:t xml:space="preserve"> </w:t>
      </w:r>
      <w:r w:rsidRPr="002E2E6C">
        <w:rPr>
          <w:bCs/>
          <w:noProof/>
          <w:lang w:val="lt-LT"/>
        </w:rPr>
        <w:t>įrengiamą vaizdo stebėjimo sistemos duomenų tinklą</w:t>
      </w:r>
      <w:r>
        <w:rPr>
          <w:bCs/>
          <w:noProof/>
          <w:lang w:val="lt-LT"/>
        </w:rPr>
        <w:t>.</w:t>
      </w:r>
      <w:r w:rsidRPr="002E2E6C">
        <w:rPr>
          <w:bCs/>
          <w:noProof/>
          <w:lang w:val="lt-LT"/>
        </w:rPr>
        <w:t xml:space="preserve"> </w:t>
      </w:r>
    </w:p>
    <w:p w14:paraId="7E3B6300" w14:textId="13A60922"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FC047B">
        <w:rPr>
          <w:bCs/>
          <w:noProof/>
          <w:lang w:val="lt-LT"/>
        </w:rPr>
        <w:t>Centrinė</w:t>
      </w:r>
      <w:r>
        <w:rPr>
          <w:bCs/>
          <w:noProof/>
          <w:lang w:val="lt-LT"/>
        </w:rPr>
        <w:t>s</w:t>
      </w:r>
      <w:r w:rsidRPr="00FC047B">
        <w:rPr>
          <w:bCs/>
          <w:noProof/>
          <w:lang w:val="lt-LT"/>
        </w:rPr>
        <w:t xml:space="preserve"> vaizdo įrašymo įrang</w:t>
      </w:r>
      <w:r>
        <w:rPr>
          <w:bCs/>
          <w:noProof/>
          <w:lang w:val="lt-LT"/>
        </w:rPr>
        <w:t>os teikiamos prekės</w:t>
      </w:r>
      <w:r w:rsidRPr="00FC047B">
        <w:rPr>
          <w:bCs/>
          <w:noProof/>
          <w:lang w:val="lt-LT"/>
        </w:rPr>
        <w:t xml:space="preserve"> (komutatoriai, serveris, duomenų saugykla ir t.t.) </w:t>
      </w:r>
      <w:r>
        <w:rPr>
          <w:bCs/>
          <w:noProof/>
          <w:lang w:val="lt-LT"/>
        </w:rPr>
        <w:t xml:space="preserve">paslaugų teikimo metu </w:t>
      </w:r>
      <w:r w:rsidRPr="00FC047B">
        <w:rPr>
          <w:bCs/>
          <w:noProof/>
          <w:lang w:val="lt-LT"/>
        </w:rPr>
        <w:t>montuojam</w:t>
      </w:r>
      <w:r>
        <w:rPr>
          <w:bCs/>
          <w:noProof/>
          <w:lang w:val="lt-LT"/>
        </w:rPr>
        <w:t>os</w:t>
      </w:r>
      <w:r w:rsidRPr="00FC047B">
        <w:rPr>
          <w:bCs/>
          <w:noProof/>
          <w:lang w:val="lt-LT"/>
        </w:rPr>
        <w:t xml:space="preserve"> serverinės patalpoje esamoje</w:t>
      </w:r>
      <w:r>
        <w:rPr>
          <w:bCs/>
          <w:noProof/>
          <w:lang w:val="lt-LT"/>
        </w:rPr>
        <w:t xml:space="preserve"> </w:t>
      </w:r>
      <w:r w:rsidRPr="00FC047B">
        <w:rPr>
          <w:bCs/>
          <w:noProof/>
          <w:lang w:val="lt-LT"/>
        </w:rPr>
        <w:t>19“ komutacinėje spintoje. Visa įranga komutacinėje spintoje yra įžeminama.</w:t>
      </w:r>
      <w:r>
        <w:rPr>
          <w:bCs/>
          <w:noProof/>
          <w:lang w:val="lt-LT"/>
        </w:rPr>
        <w:t xml:space="preserve"> V</w:t>
      </w:r>
      <w:r w:rsidRPr="00FC047B">
        <w:rPr>
          <w:bCs/>
          <w:noProof/>
          <w:lang w:val="lt-LT"/>
        </w:rPr>
        <w:t>aizdo įrašai</w:t>
      </w:r>
      <w:r>
        <w:rPr>
          <w:bCs/>
          <w:noProof/>
          <w:lang w:val="lt-LT"/>
        </w:rPr>
        <w:t xml:space="preserve"> turi būti</w:t>
      </w:r>
      <w:r w:rsidRPr="00FC047B">
        <w:rPr>
          <w:bCs/>
          <w:noProof/>
          <w:lang w:val="lt-LT"/>
        </w:rPr>
        <w:t xml:space="preserve"> saugomi ne trumpiau nei 30 parų</w:t>
      </w:r>
      <w:r w:rsidR="00C11F6A">
        <w:rPr>
          <w:bCs/>
          <w:noProof/>
          <w:lang w:val="lt-LT"/>
        </w:rPr>
        <w:t>.</w:t>
      </w:r>
      <w:r>
        <w:rPr>
          <w:bCs/>
          <w:noProof/>
          <w:lang w:val="lt-LT"/>
        </w:rPr>
        <w:t xml:space="preserve"> </w:t>
      </w:r>
      <w:r w:rsidRPr="00FC047B">
        <w:rPr>
          <w:bCs/>
          <w:noProof/>
          <w:lang w:val="lt-LT"/>
        </w:rPr>
        <w:t>Visa centrinė įranga jungiama per nepertraukiamo maitinimo šaltinį su rezervinių akumuliatorių bloku, užtikrinant 1 val.</w:t>
      </w:r>
      <w:r>
        <w:rPr>
          <w:bCs/>
          <w:noProof/>
          <w:lang w:val="lt-LT"/>
        </w:rPr>
        <w:t xml:space="preserve"> </w:t>
      </w:r>
      <w:r w:rsidRPr="00FC047B">
        <w:rPr>
          <w:bCs/>
          <w:noProof/>
          <w:lang w:val="lt-LT"/>
        </w:rPr>
        <w:t>nepertraukiamą maitinimą.</w:t>
      </w:r>
      <w:r>
        <w:rPr>
          <w:bCs/>
          <w:noProof/>
          <w:lang w:val="lt-LT"/>
        </w:rPr>
        <w:t xml:space="preserve"> </w:t>
      </w:r>
    </w:p>
    <w:p w14:paraId="4751E1FF"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FC047B">
        <w:rPr>
          <w:bCs/>
          <w:noProof/>
          <w:lang w:val="lt-LT"/>
        </w:rPr>
        <w:t>Vaizdo stebėjimo sistemos kabelinio tinklo infrastruktūrą sudaro kabeliai nuo vaizdo kamerų pastato serverinės. Vaizdo</w:t>
      </w:r>
      <w:r>
        <w:rPr>
          <w:bCs/>
          <w:noProof/>
          <w:lang w:val="lt-LT"/>
        </w:rPr>
        <w:t xml:space="preserve"> </w:t>
      </w:r>
      <w:r w:rsidRPr="00FC047B">
        <w:rPr>
          <w:bCs/>
          <w:noProof/>
          <w:lang w:val="lt-LT"/>
        </w:rPr>
        <w:t>kameros prijungimui prie spintoje montuojamo komutatoriaus naudojamas U/UTP 5e kategorijos duomenų kabelis.</w:t>
      </w:r>
      <w:r>
        <w:rPr>
          <w:bCs/>
          <w:noProof/>
          <w:lang w:val="lt-LT"/>
        </w:rPr>
        <w:t xml:space="preserve"> </w:t>
      </w:r>
      <w:r w:rsidRPr="00FC047B">
        <w:rPr>
          <w:bCs/>
          <w:noProof/>
          <w:lang w:val="lt-LT"/>
        </w:rPr>
        <w:t>Prijungiant vaizdo kameras, maksimaliai išnaudojama esama kabelinio tinklo infrastruktūra minimizuojant bendrastatybinių</w:t>
      </w:r>
      <w:r>
        <w:rPr>
          <w:bCs/>
          <w:noProof/>
          <w:lang w:val="lt-LT"/>
        </w:rPr>
        <w:t xml:space="preserve"> </w:t>
      </w:r>
      <w:r w:rsidRPr="00FC047B">
        <w:rPr>
          <w:bCs/>
          <w:noProof/>
          <w:lang w:val="lt-LT"/>
        </w:rPr>
        <w:t>darbų apimtis.</w:t>
      </w:r>
      <w:r>
        <w:rPr>
          <w:bCs/>
          <w:noProof/>
          <w:lang w:val="lt-LT"/>
        </w:rPr>
        <w:t xml:space="preserve"> </w:t>
      </w:r>
      <w:r w:rsidRPr="00FC047B">
        <w:rPr>
          <w:bCs/>
          <w:noProof/>
          <w:lang w:val="lt-LT"/>
        </w:rPr>
        <w:t xml:space="preserve">Įrengiant naujus kabelius, jie tiesiami atvirai, patikimai </w:t>
      </w:r>
      <w:r w:rsidRPr="00FC047B">
        <w:rPr>
          <w:bCs/>
          <w:noProof/>
          <w:lang w:val="lt-LT"/>
        </w:rPr>
        <w:lastRenderedPageBreak/>
        <w:t>tvirtinant virš pakabinamų lubų ir PVC kanalais</w:t>
      </w:r>
      <w:r>
        <w:rPr>
          <w:bCs/>
          <w:noProof/>
          <w:lang w:val="lt-LT"/>
        </w:rPr>
        <w:t>,</w:t>
      </w:r>
      <w:r w:rsidRPr="00FC047B">
        <w:rPr>
          <w:bCs/>
          <w:noProof/>
          <w:lang w:val="lt-LT"/>
        </w:rPr>
        <w:t xml:space="preserve"> ten, kur to padaryti</w:t>
      </w:r>
      <w:r>
        <w:rPr>
          <w:bCs/>
          <w:noProof/>
          <w:lang w:val="lt-LT"/>
        </w:rPr>
        <w:t xml:space="preserve"> </w:t>
      </w:r>
      <w:r w:rsidRPr="00FC047B">
        <w:rPr>
          <w:bCs/>
          <w:noProof/>
          <w:lang w:val="lt-LT"/>
        </w:rPr>
        <w:t>neįmanoma, tvirtinant prie s</w:t>
      </w:r>
      <w:r>
        <w:rPr>
          <w:bCs/>
          <w:noProof/>
          <w:lang w:val="lt-LT"/>
        </w:rPr>
        <w:t>ienų ar lubų.</w:t>
      </w:r>
    </w:p>
    <w:p w14:paraId="2B57DC2A" w14:textId="77777777" w:rsidR="00AF01F5" w:rsidRPr="00FC047B" w:rsidRDefault="00AF01F5" w:rsidP="00AF01F5">
      <w:pPr>
        <w:pStyle w:val="Sraopastraipa"/>
        <w:numPr>
          <w:ilvl w:val="0"/>
          <w:numId w:val="15"/>
        </w:numPr>
        <w:autoSpaceDE w:val="0"/>
        <w:autoSpaceDN w:val="0"/>
        <w:adjustRightInd w:val="0"/>
        <w:spacing w:line="276" w:lineRule="auto"/>
        <w:ind w:right="-2"/>
        <w:jc w:val="both"/>
        <w:rPr>
          <w:bCs/>
          <w:noProof/>
          <w:lang w:val="lt-LT"/>
        </w:rPr>
      </w:pPr>
      <w:r>
        <w:rPr>
          <w:bCs/>
          <w:noProof/>
          <w:lang w:val="lt-LT"/>
        </w:rPr>
        <w:t>Paslaugų teikimo metu, d</w:t>
      </w:r>
      <w:r w:rsidRPr="00FC047B">
        <w:rPr>
          <w:bCs/>
          <w:noProof/>
          <w:lang w:val="lt-LT"/>
        </w:rPr>
        <w:t>emontuojant vaizdo kameras, abiejuose galuose atjungiamos komutacinio kabelio jungtys. Jei kabelio, einančio per</w:t>
      </w:r>
      <w:r>
        <w:rPr>
          <w:bCs/>
          <w:noProof/>
          <w:lang w:val="lt-LT"/>
        </w:rPr>
        <w:t xml:space="preserve"> </w:t>
      </w:r>
      <w:r w:rsidRPr="00FC047B">
        <w:rPr>
          <w:bCs/>
          <w:noProof/>
          <w:lang w:val="lt-LT"/>
        </w:rPr>
        <w:t>konstrukcijas ištraukti neįmanoma, jis iš abiejų konstrukcijos pusių nukerpamas. Nebenaudojamus kabelius būtina</w:t>
      </w:r>
      <w:r>
        <w:rPr>
          <w:bCs/>
          <w:noProof/>
          <w:lang w:val="lt-LT"/>
        </w:rPr>
        <w:t xml:space="preserve"> </w:t>
      </w:r>
      <w:r w:rsidRPr="00FC047B">
        <w:rPr>
          <w:bCs/>
          <w:noProof/>
          <w:lang w:val="lt-LT"/>
        </w:rPr>
        <w:t>pašalinti nuo kabelinių kopėčių ir stovų.</w:t>
      </w:r>
      <w:r>
        <w:rPr>
          <w:bCs/>
          <w:noProof/>
          <w:lang w:val="lt-LT"/>
        </w:rPr>
        <w:t xml:space="preserve"> </w:t>
      </w:r>
      <w:r w:rsidRPr="00FC047B">
        <w:rPr>
          <w:bCs/>
          <w:noProof/>
          <w:lang w:val="lt-LT"/>
        </w:rPr>
        <w:t>Jei demontuojami kabeliai nutiesti vamzdžiuose ar paviršiniuose kanaluose ir šie kanalai nebus naudojami rekonstruojant</w:t>
      </w:r>
      <w:r>
        <w:rPr>
          <w:bCs/>
          <w:noProof/>
          <w:lang w:val="lt-LT"/>
        </w:rPr>
        <w:t xml:space="preserve"> </w:t>
      </w:r>
      <w:r w:rsidRPr="00FC047B">
        <w:rPr>
          <w:bCs/>
          <w:noProof/>
          <w:lang w:val="lt-LT"/>
        </w:rPr>
        <w:t>sistemą, jie turi būti pašalinti nuo paviršių.</w:t>
      </w:r>
      <w:r>
        <w:rPr>
          <w:bCs/>
          <w:noProof/>
          <w:lang w:val="lt-LT"/>
        </w:rPr>
        <w:t xml:space="preserve"> </w:t>
      </w:r>
      <w:r w:rsidRPr="00FC047B">
        <w:rPr>
          <w:bCs/>
          <w:noProof/>
          <w:lang w:val="lt-LT"/>
        </w:rPr>
        <w:t>Esami vaizdo stebėjimo sistemos įrenginiai komutacinėse spintose demontuojami, pačios komutacinės spintos</w:t>
      </w:r>
      <w:r>
        <w:rPr>
          <w:bCs/>
          <w:noProof/>
          <w:lang w:val="lt-LT"/>
        </w:rPr>
        <w:t xml:space="preserve"> </w:t>
      </w:r>
      <w:r w:rsidRPr="00FC047B">
        <w:rPr>
          <w:bCs/>
          <w:noProof/>
          <w:lang w:val="lt-LT"/>
        </w:rPr>
        <w:t xml:space="preserve">paliekamos. </w:t>
      </w:r>
    </w:p>
    <w:p w14:paraId="64A5F9A4"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FC047B">
        <w:rPr>
          <w:bCs/>
          <w:noProof/>
          <w:lang w:val="lt-LT"/>
        </w:rPr>
        <w:t>Ant fasado vaizdo kameros turi būti patikimai pritvirtintos, iš anksto nustačius stebėjimo lauką.</w:t>
      </w:r>
      <w:r>
        <w:rPr>
          <w:bCs/>
          <w:noProof/>
          <w:lang w:val="lt-LT"/>
        </w:rPr>
        <w:t xml:space="preserve"> </w:t>
      </w:r>
      <w:r w:rsidRPr="005A7E00">
        <w:rPr>
          <w:bCs/>
          <w:noProof/>
          <w:lang w:val="lt-LT"/>
        </w:rPr>
        <w:t>Vaizdo kameros prie atramos tvirtinamos specialiai kronšteinais užtikrinant, kad vaizdo kamera negalės būti pasukta dėl</w:t>
      </w:r>
      <w:r>
        <w:rPr>
          <w:bCs/>
          <w:noProof/>
          <w:lang w:val="lt-LT"/>
        </w:rPr>
        <w:t xml:space="preserve"> </w:t>
      </w:r>
      <w:r w:rsidRPr="005A7E00">
        <w:rPr>
          <w:bCs/>
          <w:noProof/>
          <w:lang w:val="lt-LT"/>
        </w:rPr>
        <w:t>išorinių aplinko veiksnių (vibracija, vėjas, paukščiai ir pan.)</w:t>
      </w:r>
      <w:r>
        <w:rPr>
          <w:bCs/>
          <w:noProof/>
          <w:lang w:val="lt-LT"/>
        </w:rPr>
        <w:t xml:space="preserve"> </w:t>
      </w:r>
      <w:r w:rsidRPr="005A7E00">
        <w:rPr>
          <w:bCs/>
          <w:noProof/>
          <w:lang w:val="lt-LT"/>
        </w:rPr>
        <w:t xml:space="preserve">Kabelių prijungimo vietos prie vaizdo kameros turi būti patikimai užsandarintos. </w:t>
      </w:r>
      <w:r w:rsidRPr="00475ACA">
        <w:rPr>
          <w:bCs/>
          <w:noProof/>
          <w:lang w:val="lt-LT"/>
        </w:rPr>
        <w:t>Kabeliai iki jų vedami atramos viduje išvedimo iš atramos vietose numatant sandariklius. Į skydą kabeliai privedami vamzdžiuose iš jo apatinės pusės, įvedimo vietose naudojant sandariklius</w:t>
      </w:r>
      <w:r w:rsidRPr="005A7E00">
        <w:rPr>
          <w:bCs/>
          <w:noProof/>
          <w:lang w:val="lt-LT"/>
        </w:rPr>
        <w:t>. Užtikrinti, kad</w:t>
      </w:r>
      <w:r>
        <w:rPr>
          <w:bCs/>
          <w:noProof/>
          <w:lang w:val="lt-LT"/>
        </w:rPr>
        <w:t xml:space="preserve"> </w:t>
      </w:r>
      <w:r w:rsidRPr="005A7E00">
        <w:rPr>
          <w:bCs/>
          <w:noProof/>
          <w:lang w:val="lt-LT"/>
        </w:rPr>
        <w:t>vamzdyje iš išorės nepatektų vanduo.</w:t>
      </w:r>
      <w:r>
        <w:rPr>
          <w:bCs/>
          <w:noProof/>
          <w:lang w:val="lt-LT"/>
        </w:rPr>
        <w:t xml:space="preserve"> </w:t>
      </w:r>
      <w:r w:rsidRPr="005A7E00">
        <w:rPr>
          <w:bCs/>
          <w:noProof/>
          <w:lang w:val="lt-LT"/>
        </w:rPr>
        <w:t>Į skydą įvedant kabelius, užtikrinti, kad būtų laikomasi konkretaus kabelio techninėje specifikacijoje nurodytų kabelio</w:t>
      </w:r>
      <w:r>
        <w:rPr>
          <w:bCs/>
          <w:noProof/>
          <w:lang w:val="lt-LT"/>
        </w:rPr>
        <w:t xml:space="preserve"> </w:t>
      </w:r>
      <w:r w:rsidRPr="005A7E00">
        <w:rPr>
          <w:bCs/>
          <w:noProof/>
          <w:lang w:val="lt-LT"/>
        </w:rPr>
        <w:t>lenkimo spindulių ir tempimo jėgos reikalavimų.</w:t>
      </w:r>
      <w:r>
        <w:rPr>
          <w:bCs/>
          <w:noProof/>
          <w:lang w:val="lt-LT"/>
        </w:rPr>
        <w:t xml:space="preserve"> </w:t>
      </w:r>
      <w:r w:rsidRPr="005A7E00">
        <w:rPr>
          <w:bCs/>
          <w:noProof/>
          <w:lang w:val="lt-LT"/>
        </w:rPr>
        <w:t>Iki teritorijoje montuojamų vaizdo kamerų atramos naujai tiesiami kabeliai turi būti veriami į esamą kabelinę kanalizaciją.</w:t>
      </w:r>
      <w:r>
        <w:rPr>
          <w:bCs/>
          <w:noProof/>
          <w:lang w:val="lt-LT"/>
        </w:rPr>
        <w:t xml:space="preserve"> </w:t>
      </w:r>
      <w:r w:rsidRPr="005A7E00">
        <w:rPr>
          <w:bCs/>
          <w:noProof/>
          <w:lang w:val="lt-LT"/>
        </w:rPr>
        <w:t>Atliekant lokalius kasimo darbus prie atramų, kur reikalingas kabelio įvedimas, po darbų atlikimo turi būti sutvarkytas</w:t>
      </w:r>
      <w:r>
        <w:rPr>
          <w:bCs/>
          <w:noProof/>
          <w:lang w:val="lt-LT"/>
        </w:rPr>
        <w:t xml:space="preserve"> </w:t>
      </w:r>
      <w:r w:rsidRPr="005A7E00">
        <w:rPr>
          <w:bCs/>
          <w:noProof/>
          <w:lang w:val="lt-LT"/>
        </w:rPr>
        <w:t>gerbūvis.</w:t>
      </w:r>
      <w:r>
        <w:rPr>
          <w:bCs/>
          <w:noProof/>
          <w:lang w:val="lt-LT"/>
        </w:rPr>
        <w:t xml:space="preserve"> </w:t>
      </w:r>
      <w:r w:rsidRPr="005A7E00">
        <w:rPr>
          <w:bCs/>
          <w:noProof/>
          <w:lang w:val="lt-LT"/>
        </w:rPr>
        <w:t>Montuojant vaizdo kameras aukštyje, užtikrinti darbuotojų saugos darbui aukš</w:t>
      </w:r>
      <w:r>
        <w:rPr>
          <w:bCs/>
          <w:noProof/>
          <w:lang w:val="lt-LT"/>
        </w:rPr>
        <w:t>tyje reikalavimus.</w:t>
      </w:r>
    </w:p>
    <w:p w14:paraId="4E67063B" w14:textId="77777777" w:rsidR="00AF01F5" w:rsidRDefault="00AF01F5" w:rsidP="00AF01F5">
      <w:pPr>
        <w:pStyle w:val="Sraopastraipa"/>
        <w:numPr>
          <w:ilvl w:val="0"/>
          <w:numId w:val="15"/>
        </w:numPr>
        <w:autoSpaceDE w:val="0"/>
        <w:autoSpaceDN w:val="0"/>
        <w:adjustRightInd w:val="0"/>
        <w:spacing w:line="276" w:lineRule="auto"/>
        <w:ind w:right="-2"/>
        <w:jc w:val="both"/>
        <w:rPr>
          <w:bCs/>
          <w:noProof/>
          <w:lang w:val="lt-LT"/>
        </w:rPr>
      </w:pPr>
      <w:r>
        <w:rPr>
          <w:bCs/>
          <w:noProof/>
          <w:lang w:val="lt-LT"/>
        </w:rPr>
        <w:t>Techniniai reikalavimai įrangai:</w:t>
      </w:r>
    </w:p>
    <w:p w14:paraId="6166F6B9" w14:textId="77777777" w:rsidR="00AF01F5" w:rsidRPr="0044652E" w:rsidRDefault="00AF01F5" w:rsidP="00AF01F5">
      <w:pPr>
        <w:pStyle w:val="Sraopastraipa"/>
        <w:autoSpaceDE w:val="0"/>
        <w:autoSpaceDN w:val="0"/>
        <w:adjustRightInd w:val="0"/>
        <w:spacing w:line="276" w:lineRule="auto"/>
        <w:ind w:left="360" w:right="-2"/>
        <w:jc w:val="both"/>
        <w:rPr>
          <w:b/>
          <w:noProof/>
          <w:lang w:val="lt-LT"/>
        </w:rPr>
      </w:pPr>
      <w:r w:rsidRPr="0044652E">
        <w:rPr>
          <w:b/>
          <w:noProof/>
          <w:lang w:val="lt-LT"/>
        </w:rPr>
        <w:t>Vidaus vaizdo stebėjimo IP kamera</w:t>
      </w:r>
    </w:p>
    <w:tbl>
      <w:tblPr>
        <w:tblStyle w:val="Lentelstinklelis"/>
        <w:tblW w:w="9019" w:type="dxa"/>
        <w:tblInd w:w="360" w:type="dxa"/>
        <w:tblLook w:val="04A0" w:firstRow="1" w:lastRow="0" w:firstColumn="1" w:lastColumn="0" w:noHBand="0" w:noVBand="1"/>
      </w:tblPr>
      <w:tblGrid>
        <w:gridCol w:w="4597"/>
        <w:gridCol w:w="4422"/>
      </w:tblGrid>
      <w:tr w:rsidR="00AF01F5" w14:paraId="729E576E" w14:textId="77777777" w:rsidTr="00FC2F8F">
        <w:tc>
          <w:tcPr>
            <w:tcW w:w="4597" w:type="dxa"/>
          </w:tcPr>
          <w:p w14:paraId="4614099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jutiklis</w:t>
            </w:r>
          </w:p>
        </w:tc>
        <w:tc>
          <w:tcPr>
            <w:tcW w:w="4422" w:type="dxa"/>
          </w:tcPr>
          <w:p w14:paraId="09C2009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½,8“ CMOS</w:t>
            </w:r>
          </w:p>
        </w:tc>
      </w:tr>
      <w:tr w:rsidR="00AF01F5" w14:paraId="0804A66E" w14:textId="77777777" w:rsidTr="00FC2F8F">
        <w:tc>
          <w:tcPr>
            <w:tcW w:w="4597" w:type="dxa"/>
          </w:tcPr>
          <w:p w14:paraId="3F8D135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raiška</w:t>
            </w:r>
          </w:p>
        </w:tc>
        <w:tc>
          <w:tcPr>
            <w:tcW w:w="4422" w:type="dxa"/>
          </w:tcPr>
          <w:p w14:paraId="222BDE8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≥3840 x 2160</w:t>
            </w:r>
          </w:p>
        </w:tc>
      </w:tr>
      <w:tr w:rsidR="00AF01F5" w14:paraId="4C29EAA9" w14:textId="77777777" w:rsidTr="00FC2F8F">
        <w:tc>
          <w:tcPr>
            <w:tcW w:w="4597" w:type="dxa"/>
          </w:tcPr>
          <w:p w14:paraId="3571851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Kadrų dažnis</w:t>
            </w:r>
          </w:p>
        </w:tc>
        <w:tc>
          <w:tcPr>
            <w:tcW w:w="4422" w:type="dxa"/>
          </w:tcPr>
          <w:p w14:paraId="5F0B362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≥30 kadr./sek.</w:t>
            </w:r>
          </w:p>
        </w:tc>
      </w:tr>
      <w:tr w:rsidR="00AF01F5" w14:paraId="3A69FE3A" w14:textId="77777777" w:rsidTr="00FC2F8F">
        <w:tc>
          <w:tcPr>
            <w:tcW w:w="4597" w:type="dxa"/>
          </w:tcPr>
          <w:p w14:paraId="7F1C2377"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Optika</w:t>
            </w:r>
          </w:p>
        </w:tc>
        <w:tc>
          <w:tcPr>
            <w:tcW w:w="4422" w:type="dxa"/>
          </w:tcPr>
          <w:p w14:paraId="758996C5"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1EC77156" w14:textId="77777777" w:rsidTr="00FC2F8F">
        <w:tc>
          <w:tcPr>
            <w:tcW w:w="4597" w:type="dxa"/>
          </w:tcPr>
          <w:p w14:paraId="0F4AB7E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Židinio nuotolis</w:t>
            </w:r>
          </w:p>
        </w:tc>
        <w:tc>
          <w:tcPr>
            <w:tcW w:w="4422" w:type="dxa"/>
          </w:tcPr>
          <w:p w14:paraId="407D378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siauresnis kaip 3,2-10,2 mm</w:t>
            </w:r>
          </w:p>
        </w:tc>
      </w:tr>
      <w:tr w:rsidR="00AF01F5" w14:paraId="28FD2DF6" w14:textId="77777777" w:rsidTr="00FC2F8F">
        <w:tc>
          <w:tcPr>
            <w:tcW w:w="4597" w:type="dxa"/>
          </w:tcPr>
          <w:p w14:paraId="6453B46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Optinis priartinimas</w:t>
            </w:r>
          </w:p>
        </w:tc>
        <w:tc>
          <w:tcPr>
            <w:tcW w:w="4422" w:type="dxa"/>
          </w:tcPr>
          <w:p w14:paraId="7A3D9EA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3x</w:t>
            </w:r>
          </w:p>
        </w:tc>
      </w:tr>
      <w:tr w:rsidR="00AF01F5" w14:paraId="3B29EE7C" w14:textId="77777777" w:rsidTr="00FC2F8F">
        <w:tc>
          <w:tcPr>
            <w:tcW w:w="4597" w:type="dxa"/>
          </w:tcPr>
          <w:p w14:paraId="13D90B6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Diafragmos reikšmė </w:t>
            </w:r>
          </w:p>
        </w:tc>
        <w:tc>
          <w:tcPr>
            <w:tcW w:w="4422" w:type="dxa"/>
          </w:tcPr>
          <w:p w14:paraId="08979B3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blogesnė kaip F1,6</w:t>
            </w:r>
          </w:p>
        </w:tc>
      </w:tr>
      <w:tr w:rsidR="00AF01F5" w14:paraId="04AC2810" w14:textId="77777777" w:rsidTr="00FC2F8F">
        <w:tc>
          <w:tcPr>
            <w:tcW w:w="4597" w:type="dxa"/>
          </w:tcPr>
          <w:p w14:paraId="52AEE7A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Horizontalaus matymo kampas</w:t>
            </w:r>
          </w:p>
        </w:tc>
        <w:tc>
          <w:tcPr>
            <w:tcW w:w="4422" w:type="dxa"/>
          </w:tcPr>
          <w:p w14:paraId="1AFA055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100°</w:t>
            </w:r>
          </w:p>
        </w:tc>
      </w:tr>
      <w:tr w:rsidR="00AF01F5" w14:paraId="056E3AB3" w14:textId="77777777" w:rsidTr="00FC2F8F">
        <w:tc>
          <w:tcPr>
            <w:tcW w:w="4597" w:type="dxa"/>
          </w:tcPr>
          <w:p w14:paraId="5B89A389"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Darbas esant prastam apšvietimui</w:t>
            </w:r>
          </w:p>
        </w:tc>
        <w:tc>
          <w:tcPr>
            <w:tcW w:w="4422" w:type="dxa"/>
          </w:tcPr>
          <w:p w14:paraId="4A53A1AD"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148075C9" w14:textId="77777777" w:rsidTr="00FC2F8F">
        <w:tc>
          <w:tcPr>
            <w:tcW w:w="4597" w:type="dxa"/>
          </w:tcPr>
          <w:p w14:paraId="70CE982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Minimalus apšvietimas (spalvotas vaizdas)</w:t>
            </w:r>
          </w:p>
        </w:tc>
        <w:tc>
          <w:tcPr>
            <w:tcW w:w="4422" w:type="dxa"/>
          </w:tcPr>
          <w:p w14:paraId="40AEFF2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0,06 Ix(1/30s, 30IRE)</w:t>
            </w:r>
          </w:p>
        </w:tc>
      </w:tr>
      <w:tr w:rsidR="00AF01F5" w14:paraId="0698E21B" w14:textId="77777777" w:rsidTr="00FC2F8F">
        <w:tc>
          <w:tcPr>
            <w:tcW w:w="4597" w:type="dxa"/>
          </w:tcPr>
          <w:p w14:paraId="1F334CF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Minimalus apšvietimas (juodai baltas vaizdas)</w:t>
            </w:r>
          </w:p>
        </w:tc>
        <w:tc>
          <w:tcPr>
            <w:tcW w:w="4422" w:type="dxa"/>
          </w:tcPr>
          <w:p w14:paraId="0E1CEC1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0,06 Ix</w:t>
            </w:r>
          </w:p>
        </w:tc>
      </w:tr>
      <w:tr w:rsidR="00AF01F5" w14:paraId="55C2C8B8" w14:textId="77777777" w:rsidTr="00FC2F8F">
        <w:tc>
          <w:tcPr>
            <w:tcW w:w="4597" w:type="dxa"/>
          </w:tcPr>
          <w:p w14:paraId="3226D37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Integruotas IR apšvietimas</w:t>
            </w:r>
          </w:p>
        </w:tc>
        <w:tc>
          <w:tcPr>
            <w:tcW w:w="4422" w:type="dxa"/>
          </w:tcPr>
          <w:p w14:paraId="168A614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7C5A56E2" w14:textId="77777777" w:rsidTr="00FC2F8F">
        <w:tc>
          <w:tcPr>
            <w:tcW w:w="4597" w:type="dxa"/>
          </w:tcPr>
          <w:p w14:paraId="2C9B1236"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IR veikimo nuotolis</w:t>
            </w:r>
          </w:p>
        </w:tc>
        <w:tc>
          <w:tcPr>
            <w:tcW w:w="4422" w:type="dxa"/>
          </w:tcPr>
          <w:p w14:paraId="5416738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30 m</w:t>
            </w:r>
          </w:p>
        </w:tc>
      </w:tr>
      <w:tr w:rsidR="00AF01F5" w14:paraId="34E4DEFA" w14:textId="77777777" w:rsidTr="00FC2F8F">
        <w:tc>
          <w:tcPr>
            <w:tcW w:w="4597" w:type="dxa"/>
          </w:tcPr>
          <w:p w14:paraId="30C40454"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Vaizdo kokybė ir apdorojimas</w:t>
            </w:r>
          </w:p>
        </w:tc>
        <w:tc>
          <w:tcPr>
            <w:tcW w:w="4422" w:type="dxa"/>
          </w:tcPr>
          <w:p w14:paraId="6AE6D777"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76117A4D" w14:textId="77777777" w:rsidTr="00FC2F8F">
        <w:tc>
          <w:tcPr>
            <w:tcW w:w="4597" w:type="dxa"/>
          </w:tcPr>
          <w:p w14:paraId="4B4AE24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Dinaminis diapazonas</w:t>
            </w:r>
          </w:p>
        </w:tc>
        <w:tc>
          <w:tcPr>
            <w:tcW w:w="4422" w:type="dxa"/>
          </w:tcPr>
          <w:p w14:paraId="12D7A63F"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E0058A">
              <w:rPr>
                <w:bCs/>
                <w:noProof/>
                <w:lang w:val="lt-LT"/>
              </w:rPr>
              <w:t>WDR</w:t>
            </w:r>
            <w:r>
              <w:rPr>
                <w:bCs/>
                <w:noProof/>
                <w:lang w:val="lt-LT"/>
              </w:rPr>
              <w:t xml:space="preserve"> ≥ 120 dB</w:t>
            </w:r>
          </w:p>
        </w:tc>
      </w:tr>
      <w:tr w:rsidR="00AF01F5" w14:paraId="421D54E9" w14:textId="77777777" w:rsidTr="00FC2F8F">
        <w:tc>
          <w:tcPr>
            <w:tcW w:w="4597" w:type="dxa"/>
          </w:tcPr>
          <w:p w14:paraId="178DDDC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pasukimas</w:t>
            </w:r>
          </w:p>
        </w:tc>
        <w:tc>
          <w:tcPr>
            <w:tcW w:w="4422" w:type="dxa"/>
          </w:tcPr>
          <w:p w14:paraId="3880D94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FLIP, Mirror, Corridor reimai (90°/270°)</w:t>
            </w:r>
          </w:p>
        </w:tc>
      </w:tr>
      <w:tr w:rsidR="00AF01F5" w14:paraId="5D5B53B3" w14:textId="77777777" w:rsidTr="00FC2F8F">
        <w:tc>
          <w:tcPr>
            <w:tcW w:w="4597" w:type="dxa"/>
          </w:tcPr>
          <w:p w14:paraId="7A4F44BC" w14:textId="77777777" w:rsidR="00AF01F5" w:rsidRPr="005029B5" w:rsidRDefault="00AF01F5" w:rsidP="00FC2F8F">
            <w:pPr>
              <w:pStyle w:val="Sraopastraipa"/>
              <w:autoSpaceDE w:val="0"/>
              <w:autoSpaceDN w:val="0"/>
              <w:adjustRightInd w:val="0"/>
              <w:spacing w:line="276" w:lineRule="auto"/>
              <w:ind w:left="0" w:right="-2"/>
              <w:jc w:val="both"/>
              <w:rPr>
                <w:b/>
                <w:noProof/>
                <w:lang w:val="lt-LT"/>
              </w:rPr>
            </w:pPr>
            <w:r w:rsidRPr="005029B5">
              <w:rPr>
                <w:b/>
                <w:noProof/>
                <w:lang w:val="lt-LT"/>
              </w:rPr>
              <w:t>Tinklo ir integracija</w:t>
            </w:r>
          </w:p>
        </w:tc>
        <w:tc>
          <w:tcPr>
            <w:tcW w:w="4422" w:type="dxa"/>
          </w:tcPr>
          <w:p w14:paraId="4E0CD52F"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6E4C0E7A" w14:textId="77777777" w:rsidTr="00FC2F8F">
        <w:tc>
          <w:tcPr>
            <w:tcW w:w="4597" w:type="dxa"/>
          </w:tcPr>
          <w:p w14:paraId="13A6DBE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lastRenderedPageBreak/>
              <w:t>Tinklo sąsaja</w:t>
            </w:r>
          </w:p>
        </w:tc>
        <w:tc>
          <w:tcPr>
            <w:tcW w:w="4422" w:type="dxa"/>
          </w:tcPr>
          <w:p w14:paraId="034E4F7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RJ-45 10/100BASE-T</w:t>
            </w:r>
          </w:p>
        </w:tc>
      </w:tr>
      <w:tr w:rsidR="00AF01F5" w14:paraId="377990E4" w14:textId="77777777" w:rsidTr="00FC2F8F">
        <w:tc>
          <w:tcPr>
            <w:tcW w:w="4597" w:type="dxa"/>
          </w:tcPr>
          <w:p w14:paraId="76D454A2"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Srautai</w:t>
            </w:r>
          </w:p>
        </w:tc>
        <w:tc>
          <w:tcPr>
            <w:tcW w:w="4422" w:type="dxa"/>
          </w:tcPr>
          <w:p w14:paraId="4ABFB46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nepriklausomi tinklo 5 srautai</w:t>
            </w:r>
          </w:p>
        </w:tc>
      </w:tr>
      <w:tr w:rsidR="00AF01F5" w14:paraId="3BE9F5E5" w14:textId="77777777" w:rsidTr="00FC2F8F">
        <w:tc>
          <w:tcPr>
            <w:tcW w:w="4597" w:type="dxa"/>
          </w:tcPr>
          <w:p w14:paraId="4DB845C2"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Vienalaikiai naudotojai</w:t>
            </w:r>
          </w:p>
        </w:tc>
        <w:tc>
          <w:tcPr>
            <w:tcW w:w="4422" w:type="dxa"/>
          </w:tcPr>
          <w:p w14:paraId="3158EF8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20</w:t>
            </w:r>
          </w:p>
        </w:tc>
      </w:tr>
      <w:tr w:rsidR="00AF01F5" w14:paraId="5EEBE8EE" w14:textId="77777777" w:rsidTr="00FC2F8F">
        <w:tc>
          <w:tcPr>
            <w:tcW w:w="4597" w:type="dxa"/>
          </w:tcPr>
          <w:p w14:paraId="198B2298" w14:textId="77777777" w:rsidR="00AF01F5" w:rsidRPr="0044652E"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Kibernetinis saugumas</w:t>
            </w:r>
          </w:p>
        </w:tc>
        <w:tc>
          <w:tcPr>
            <w:tcW w:w="4422" w:type="dxa"/>
          </w:tcPr>
          <w:p w14:paraId="09BAD0E0"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0AA4AA34" w14:textId="77777777" w:rsidTr="00FC2F8F">
        <w:tc>
          <w:tcPr>
            <w:tcW w:w="4597" w:type="dxa"/>
          </w:tcPr>
          <w:p w14:paraId="1B53DE36"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Šifruota programinė įranga</w:t>
            </w:r>
          </w:p>
        </w:tc>
        <w:tc>
          <w:tcPr>
            <w:tcW w:w="4422" w:type="dxa"/>
          </w:tcPr>
          <w:p w14:paraId="7B8078B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34C71AEE" w14:textId="77777777" w:rsidTr="00FC2F8F">
        <w:tc>
          <w:tcPr>
            <w:tcW w:w="4597" w:type="dxa"/>
          </w:tcPr>
          <w:p w14:paraId="6A22419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IP pagrįstą prieigos kontrolė</w:t>
            </w:r>
          </w:p>
        </w:tc>
        <w:tc>
          <w:tcPr>
            <w:tcW w:w="4422" w:type="dxa"/>
          </w:tcPr>
          <w:p w14:paraId="3F3A25C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6A9EC287" w14:textId="77777777" w:rsidTr="00FC2F8F">
        <w:tc>
          <w:tcPr>
            <w:tcW w:w="4597" w:type="dxa"/>
          </w:tcPr>
          <w:p w14:paraId="5560F0A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Šifruotas duomenų saugojimas</w:t>
            </w:r>
          </w:p>
        </w:tc>
        <w:tc>
          <w:tcPr>
            <w:tcW w:w="4422" w:type="dxa"/>
          </w:tcPr>
          <w:p w14:paraId="02FE235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FD3649A" w14:textId="77777777" w:rsidTr="00FC2F8F">
        <w:tc>
          <w:tcPr>
            <w:tcW w:w="4597" w:type="dxa"/>
          </w:tcPr>
          <w:p w14:paraId="6799B3E6"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Tinklo autentifikavimas</w:t>
            </w:r>
          </w:p>
        </w:tc>
        <w:tc>
          <w:tcPr>
            <w:tcW w:w="4422" w:type="dxa"/>
          </w:tcPr>
          <w:p w14:paraId="0E975CE5"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F64417">
              <w:rPr>
                <w:lang w:val="lt-LT"/>
              </w:rPr>
              <w:t>IEEE 802.1X</w:t>
            </w:r>
          </w:p>
        </w:tc>
      </w:tr>
      <w:tr w:rsidR="00AF01F5" w14:paraId="3346964C" w14:textId="77777777" w:rsidTr="00FC2F8F">
        <w:trPr>
          <w:trHeight w:val="132"/>
        </w:trPr>
        <w:tc>
          <w:tcPr>
            <w:tcW w:w="4597" w:type="dxa"/>
          </w:tcPr>
          <w:p w14:paraId="4BC7569D" w14:textId="77777777" w:rsidR="00AF01F5" w:rsidRPr="00DC1820" w:rsidRDefault="00AF01F5" w:rsidP="00FC2F8F">
            <w:pPr>
              <w:spacing w:after="160" w:line="276" w:lineRule="auto"/>
              <w:rPr>
                <w:lang w:val="lt-LT"/>
              </w:rPr>
            </w:pPr>
            <w:r w:rsidRPr="00F64417">
              <w:rPr>
                <w:lang w:val="lt-LT"/>
              </w:rPr>
              <w:t>HTTPS ir WSS (</w:t>
            </w:r>
            <w:proofErr w:type="spellStart"/>
            <w:r w:rsidRPr="00F64417">
              <w:rPr>
                <w:lang w:val="lt-LT"/>
              </w:rPr>
              <w:t>WebSocket</w:t>
            </w:r>
            <w:proofErr w:type="spellEnd"/>
            <w:r w:rsidRPr="00F64417">
              <w:rPr>
                <w:lang w:val="lt-LT"/>
              </w:rPr>
              <w:t xml:space="preserve"> </w:t>
            </w:r>
            <w:proofErr w:type="spellStart"/>
            <w:r w:rsidRPr="00F64417">
              <w:rPr>
                <w:lang w:val="lt-LT"/>
              </w:rPr>
              <w:t>Secure</w:t>
            </w:r>
            <w:proofErr w:type="spellEnd"/>
            <w:r w:rsidRPr="00F64417">
              <w:rPr>
                <w:lang w:val="lt-LT"/>
              </w:rPr>
              <w:t>)</w:t>
            </w:r>
          </w:p>
        </w:tc>
        <w:tc>
          <w:tcPr>
            <w:tcW w:w="4422" w:type="dxa"/>
          </w:tcPr>
          <w:p w14:paraId="3952A9BD" w14:textId="77777777" w:rsidR="00AF01F5" w:rsidRPr="00F64417" w:rsidRDefault="00AF01F5" w:rsidP="00FC2F8F">
            <w:pPr>
              <w:pStyle w:val="Sraopastraipa"/>
              <w:autoSpaceDE w:val="0"/>
              <w:autoSpaceDN w:val="0"/>
              <w:adjustRightInd w:val="0"/>
              <w:spacing w:line="276" w:lineRule="auto"/>
              <w:ind w:left="0" w:right="-2"/>
              <w:jc w:val="both"/>
              <w:rPr>
                <w:lang w:val="lt-LT"/>
              </w:rPr>
            </w:pPr>
            <w:r>
              <w:rPr>
                <w:lang w:val="lt-LT"/>
              </w:rPr>
              <w:t>Privaloma</w:t>
            </w:r>
          </w:p>
        </w:tc>
      </w:tr>
      <w:tr w:rsidR="00AF01F5" w14:paraId="37CE2014" w14:textId="77777777" w:rsidTr="00FC2F8F">
        <w:tc>
          <w:tcPr>
            <w:tcW w:w="4597" w:type="dxa"/>
          </w:tcPr>
          <w:p w14:paraId="3600A4E5" w14:textId="77777777" w:rsidR="00AF01F5" w:rsidRPr="000E39EB" w:rsidRDefault="00AF01F5" w:rsidP="00FC2F8F">
            <w:pPr>
              <w:pStyle w:val="Sraopastraipa"/>
              <w:autoSpaceDE w:val="0"/>
              <w:autoSpaceDN w:val="0"/>
              <w:adjustRightInd w:val="0"/>
              <w:spacing w:line="276" w:lineRule="auto"/>
              <w:ind w:left="0" w:right="-2"/>
              <w:jc w:val="both"/>
              <w:rPr>
                <w:b/>
                <w:noProof/>
                <w:lang w:val="lt-LT"/>
              </w:rPr>
            </w:pPr>
            <w:r w:rsidRPr="000E39EB">
              <w:rPr>
                <w:b/>
                <w:noProof/>
                <w:lang w:val="lt-LT"/>
              </w:rPr>
              <w:t>Kraštinis įrašymas (Edge storage)</w:t>
            </w:r>
          </w:p>
        </w:tc>
        <w:tc>
          <w:tcPr>
            <w:tcW w:w="4422" w:type="dxa"/>
          </w:tcPr>
          <w:p w14:paraId="51C2C360"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609F47C7" w14:textId="77777777" w:rsidTr="00FC2F8F">
        <w:tc>
          <w:tcPr>
            <w:tcW w:w="4597" w:type="dxa"/>
          </w:tcPr>
          <w:p w14:paraId="79B16FCF" w14:textId="77777777" w:rsidR="00AF01F5" w:rsidRPr="000E39EB" w:rsidRDefault="00AF01F5" w:rsidP="00FC2F8F">
            <w:pPr>
              <w:pStyle w:val="Sraopastraipa"/>
              <w:autoSpaceDE w:val="0"/>
              <w:autoSpaceDN w:val="0"/>
              <w:adjustRightInd w:val="0"/>
              <w:spacing w:line="276" w:lineRule="auto"/>
              <w:ind w:left="0" w:right="-2"/>
              <w:jc w:val="both"/>
              <w:rPr>
                <w:bCs/>
                <w:noProof/>
                <w:lang w:val="lt-LT"/>
              </w:rPr>
            </w:pPr>
            <w:r w:rsidRPr="000E39EB">
              <w:rPr>
                <w:bCs/>
                <w:noProof/>
                <w:lang w:val="lt-LT"/>
              </w:rPr>
              <w:t>Palaikomos atminties kortelės</w:t>
            </w:r>
          </w:p>
        </w:tc>
        <w:tc>
          <w:tcPr>
            <w:tcW w:w="4422" w:type="dxa"/>
          </w:tcPr>
          <w:p w14:paraId="271B628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microSD / microSDHC / microSDXC</w:t>
            </w:r>
          </w:p>
        </w:tc>
      </w:tr>
      <w:tr w:rsidR="00AF01F5" w14:paraId="7C031F01" w14:textId="77777777" w:rsidTr="00FC2F8F">
        <w:tc>
          <w:tcPr>
            <w:tcW w:w="4597" w:type="dxa"/>
          </w:tcPr>
          <w:p w14:paraId="599197B9" w14:textId="77777777" w:rsidR="00AF01F5" w:rsidRPr="000E39EB"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palaikoma talpa</w:t>
            </w:r>
          </w:p>
        </w:tc>
        <w:tc>
          <w:tcPr>
            <w:tcW w:w="4422" w:type="dxa"/>
          </w:tcPr>
          <w:p w14:paraId="41768CC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256 GB</w:t>
            </w:r>
          </w:p>
        </w:tc>
      </w:tr>
      <w:tr w:rsidR="00AF01F5" w14:paraId="3D66C7A7" w14:textId="77777777" w:rsidTr="00FC2F8F">
        <w:tc>
          <w:tcPr>
            <w:tcW w:w="4597" w:type="dxa"/>
          </w:tcPr>
          <w:p w14:paraId="1EC9677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SD kortelės šifravimas</w:t>
            </w:r>
          </w:p>
        </w:tc>
        <w:tc>
          <w:tcPr>
            <w:tcW w:w="4422" w:type="dxa"/>
          </w:tcPr>
          <w:p w14:paraId="2F93350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AES-256 arba lygiavertis</w:t>
            </w:r>
          </w:p>
        </w:tc>
      </w:tr>
      <w:tr w:rsidR="00AF01F5" w14:paraId="7458B23B" w14:textId="77777777" w:rsidTr="00FC2F8F">
        <w:tc>
          <w:tcPr>
            <w:tcW w:w="4597" w:type="dxa"/>
          </w:tcPr>
          <w:p w14:paraId="2B0637A6" w14:textId="77777777" w:rsidR="00AF01F5" w:rsidRPr="00FD76D7" w:rsidRDefault="00AF01F5" w:rsidP="00FC2F8F">
            <w:pPr>
              <w:pStyle w:val="Sraopastraipa"/>
              <w:autoSpaceDE w:val="0"/>
              <w:autoSpaceDN w:val="0"/>
              <w:adjustRightInd w:val="0"/>
              <w:spacing w:line="276" w:lineRule="auto"/>
              <w:ind w:left="0" w:right="-2"/>
              <w:jc w:val="both"/>
              <w:rPr>
                <w:b/>
                <w:noProof/>
                <w:lang w:val="lt-LT"/>
              </w:rPr>
            </w:pPr>
            <w:r w:rsidRPr="00FD76D7">
              <w:rPr>
                <w:b/>
                <w:noProof/>
                <w:lang w:val="lt-LT"/>
              </w:rPr>
              <w:t>Signalai ir audio</w:t>
            </w:r>
          </w:p>
        </w:tc>
        <w:tc>
          <w:tcPr>
            <w:tcW w:w="4422" w:type="dxa"/>
          </w:tcPr>
          <w:p w14:paraId="289196F3"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1F1DCAF1" w14:textId="77777777" w:rsidTr="00FC2F8F">
        <w:tc>
          <w:tcPr>
            <w:tcW w:w="4597" w:type="dxa"/>
          </w:tcPr>
          <w:p w14:paraId="09BA65F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Aliarmo sąsajos</w:t>
            </w:r>
          </w:p>
        </w:tc>
        <w:tc>
          <w:tcPr>
            <w:tcW w:w="4422" w:type="dxa"/>
          </w:tcPr>
          <w:p w14:paraId="4EE76BC2"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 įėjimas ir 1 išėjimas</w:t>
            </w:r>
          </w:p>
        </w:tc>
      </w:tr>
    </w:tbl>
    <w:p w14:paraId="54FF54BE" w14:textId="77777777" w:rsidR="00AF01F5" w:rsidRDefault="00AF01F5" w:rsidP="00AF01F5">
      <w:pPr>
        <w:pStyle w:val="Sraopastraipa"/>
        <w:autoSpaceDE w:val="0"/>
        <w:autoSpaceDN w:val="0"/>
        <w:adjustRightInd w:val="0"/>
        <w:spacing w:line="276" w:lineRule="auto"/>
        <w:ind w:left="360" w:right="-2"/>
        <w:jc w:val="both"/>
        <w:rPr>
          <w:b/>
          <w:noProof/>
          <w:lang w:val="lt-LT"/>
        </w:rPr>
      </w:pPr>
      <w:r w:rsidRPr="005A5B1B">
        <w:rPr>
          <w:b/>
          <w:noProof/>
          <w:lang w:val="lt-LT"/>
        </w:rPr>
        <w:t>Lauko vaizdo stebėjimo IP kamera</w:t>
      </w:r>
    </w:p>
    <w:tbl>
      <w:tblPr>
        <w:tblStyle w:val="Lentelstinklelis"/>
        <w:tblW w:w="0" w:type="auto"/>
        <w:tblInd w:w="360" w:type="dxa"/>
        <w:tblLook w:val="04A0" w:firstRow="1" w:lastRow="0" w:firstColumn="1" w:lastColumn="0" w:noHBand="0" w:noVBand="1"/>
      </w:tblPr>
      <w:tblGrid>
        <w:gridCol w:w="4422"/>
        <w:gridCol w:w="4422"/>
      </w:tblGrid>
      <w:tr w:rsidR="00AF01F5" w14:paraId="0DF0ADFC" w14:textId="77777777" w:rsidTr="00FC2F8F">
        <w:tc>
          <w:tcPr>
            <w:tcW w:w="4422" w:type="dxa"/>
          </w:tcPr>
          <w:p w14:paraId="6262EB04"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Vaizdo jutiklis</w:t>
            </w:r>
          </w:p>
        </w:tc>
        <w:tc>
          <w:tcPr>
            <w:tcW w:w="4422" w:type="dxa"/>
          </w:tcPr>
          <w:p w14:paraId="07DEEB2C"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½,8“ CMOS</w:t>
            </w:r>
          </w:p>
        </w:tc>
      </w:tr>
      <w:tr w:rsidR="00AF01F5" w14:paraId="4351796F" w14:textId="77777777" w:rsidTr="00FC2F8F">
        <w:tc>
          <w:tcPr>
            <w:tcW w:w="4422" w:type="dxa"/>
          </w:tcPr>
          <w:p w14:paraId="654F5C75"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Maksimali raiška</w:t>
            </w:r>
          </w:p>
        </w:tc>
        <w:tc>
          <w:tcPr>
            <w:tcW w:w="4422" w:type="dxa"/>
          </w:tcPr>
          <w:p w14:paraId="309AF262"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≥3840 x 2160</w:t>
            </w:r>
          </w:p>
        </w:tc>
      </w:tr>
      <w:tr w:rsidR="00AF01F5" w14:paraId="42F0D507" w14:textId="77777777" w:rsidTr="00FC2F8F">
        <w:tc>
          <w:tcPr>
            <w:tcW w:w="4422" w:type="dxa"/>
          </w:tcPr>
          <w:p w14:paraId="27AC7D61"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Kadrų dažnis</w:t>
            </w:r>
          </w:p>
        </w:tc>
        <w:tc>
          <w:tcPr>
            <w:tcW w:w="4422" w:type="dxa"/>
          </w:tcPr>
          <w:p w14:paraId="1F52B4DA"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≥30 kadr./sek.</w:t>
            </w:r>
          </w:p>
        </w:tc>
      </w:tr>
      <w:tr w:rsidR="00AF01F5" w14:paraId="68C42AA3" w14:textId="77777777" w:rsidTr="00FC2F8F">
        <w:tc>
          <w:tcPr>
            <w:tcW w:w="4422" w:type="dxa"/>
          </w:tcPr>
          <w:p w14:paraId="2C295279" w14:textId="77777777" w:rsidR="00AF01F5"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Optika</w:t>
            </w:r>
          </w:p>
        </w:tc>
        <w:tc>
          <w:tcPr>
            <w:tcW w:w="4422" w:type="dxa"/>
          </w:tcPr>
          <w:p w14:paraId="484DB922" w14:textId="77777777" w:rsidR="00AF01F5" w:rsidRDefault="00AF01F5" w:rsidP="00FC2F8F">
            <w:pPr>
              <w:pStyle w:val="Sraopastraipa"/>
              <w:autoSpaceDE w:val="0"/>
              <w:autoSpaceDN w:val="0"/>
              <w:adjustRightInd w:val="0"/>
              <w:spacing w:line="276" w:lineRule="auto"/>
              <w:ind w:left="0" w:right="-2"/>
              <w:jc w:val="both"/>
              <w:rPr>
                <w:b/>
                <w:noProof/>
                <w:lang w:val="lt-LT"/>
              </w:rPr>
            </w:pPr>
          </w:p>
        </w:tc>
      </w:tr>
      <w:tr w:rsidR="00AF01F5" w14:paraId="51B9B0E2" w14:textId="77777777" w:rsidTr="00FC2F8F">
        <w:tc>
          <w:tcPr>
            <w:tcW w:w="4422" w:type="dxa"/>
          </w:tcPr>
          <w:p w14:paraId="48A48E86"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Židinio nuotolis</w:t>
            </w:r>
          </w:p>
        </w:tc>
        <w:tc>
          <w:tcPr>
            <w:tcW w:w="4422" w:type="dxa"/>
          </w:tcPr>
          <w:p w14:paraId="6BFC8651"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Ne siauresnis kaip3-8 mm</w:t>
            </w:r>
          </w:p>
        </w:tc>
      </w:tr>
      <w:tr w:rsidR="00AF01F5" w14:paraId="298F06EB" w14:textId="77777777" w:rsidTr="00FC2F8F">
        <w:tc>
          <w:tcPr>
            <w:tcW w:w="4422" w:type="dxa"/>
          </w:tcPr>
          <w:p w14:paraId="5BC3B7D3"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Optinis priartinimas</w:t>
            </w:r>
          </w:p>
        </w:tc>
        <w:tc>
          <w:tcPr>
            <w:tcW w:w="4422" w:type="dxa"/>
          </w:tcPr>
          <w:p w14:paraId="7E6FFECD"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3x</w:t>
            </w:r>
          </w:p>
        </w:tc>
      </w:tr>
      <w:tr w:rsidR="00AF01F5" w14:paraId="3A973D2D" w14:textId="77777777" w:rsidTr="00FC2F8F">
        <w:tc>
          <w:tcPr>
            <w:tcW w:w="4422" w:type="dxa"/>
          </w:tcPr>
          <w:p w14:paraId="6F09365E"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Diafragma</w:t>
            </w:r>
          </w:p>
        </w:tc>
        <w:tc>
          <w:tcPr>
            <w:tcW w:w="4422" w:type="dxa"/>
          </w:tcPr>
          <w:p w14:paraId="4F779B8D"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Ne blogesnė kaip F1.2</w:t>
            </w:r>
          </w:p>
        </w:tc>
      </w:tr>
      <w:tr w:rsidR="00AF01F5" w14:paraId="40E84B09" w14:textId="77777777" w:rsidTr="00FC2F8F">
        <w:tc>
          <w:tcPr>
            <w:tcW w:w="4422" w:type="dxa"/>
          </w:tcPr>
          <w:p w14:paraId="5712AFBA"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Horizontalaus matymo kampas</w:t>
            </w:r>
          </w:p>
        </w:tc>
        <w:tc>
          <w:tcPr>
            <w:tcW w:w="4422" w:type="dxa"/>
          </w:tcPr>
          <w:p w14:paraId="02EC5E3F"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100°</w:t>
            </w:r>
          </w:p>
        </w:tc>
      </w:tr>
      <w:tr w:rsidR="00AF01F5" w14:paraId="5C97A189" w14:textId="77777777" w:rsidTr="00FC2F8F">
        <w:tc>
          <w:tcPr>
            <w:tcW w:w="4422" w:type="dxa"/>
          </w:tcPr>
          <w:p w14:paraId="2A93824C" w14:textId="77777777" w:rsidR="00AF01F5" w:rsidRDefault="00AF01F5" w:rsidP="00FC2F8F">
            <w:pPr>
              <w:pStyle w:val="Sraopastraipa"/>
              <w:autoSpaceDE w:val="0"/>
              <w:autoSpaceDN w:val="0"/>
              <w:adjustRightInd w:val="0"/>
              <w:spacing w:line="276" w:lineRule="auto"/>
              <w:ind w:left="0" w:right="-2"/>
              <w:jc w:val="both"/>
              <w:rPr>
                <w:b/>
                <w:noProof/>
                <w:lang w:val="lt-LT"/>
              </w:rPr>
            </w:pPr>
            <w:r w:rsidRPr="0044652E">
              <w:rPr>
                <w:b/>
                <w:noProof/>
                <w:lang w:val="lt-LT"/>
              </w:rPr>
              <w:t>Darbas esant prastam apšvietimui</w:t>
            </w:r>
          </w:p>
        </w:tc>
        <w:tc>
          <w:tcPr>
            <w:tcW w:w="4422" w:type="dxa"/>
          </w:tcPr>
          <w:p w14:paraId="77FA68E9" w14:textId="77777777" w:rsidR="00AF01F5" w:rsidRDefault="00AF01F5" w:rsidP="00FC2F8F">
            <w:pPr>
              <w:pStyle w:val="Sraopastraipa"/>
              <w:autoSpaceDE w:val="0"/>
              <w:autoSpaceDN w:val="0"/>
              <w:adjustRightInd w:val="0"/>
              <w:spacing w:line="276" w:lineRule="auto"/>
              <w:ind w:left="0" w:right="-2"/>
              <w:jc w:val="both"/>
              <w:rPr>
                <w:b/>
                <w:noProof/>
                <w:lang w:val="lt-LT"/>
              </w:rPr>
            </w:pPr>
          </w:p>
        </w:tc>
      </w:tr>
      <w:tr w:rsidR="00AF01F5" w14:paraId="43DBE300" w14:textId="77777777" w:rsidTr="00FC2F8F">
        <w:tc>
          <w:tcPr>
            <w:tcW w:w="4422" w:type="dxa"/>
          </w:tcPr>
          <w:p w14:paraId="401CFE61"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Minimalus apšvietimas (spalvotas vaizdas)</w:t>
            </w:r>
          </w:p>
        </w:tc>
        <w:tc>
          <w:tcPr>
            <w:tcW w:w="4422" w:type="dxa"/>
          </w:tcPr>
          <w:p w14:paraId="3357A183"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0,05 Ix(1/30s, 30IRE)</w:t>
            </w:r>
          </w:p>
        </w:tc>
      </w:tr>
      <w:tr w:rsidR="00AF01F5" w:rsidRPr="006C0C46" w14:paraId="3EF76BC2" w14:textId="77777777" w:rsidTr="00FC2F8F">
        <w:tc>
          <w:tcPr>
            <w:tcW w:w="4422" w:type="dxa"/>
          </w:tcPr>
          <w:p w14:paraId="65A04A9E"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Minimalus apšvietimas (juodai baltas vaizdas)</w:t>
            </w:r>
          </w:p>
        </w:tc>
        <w:tc>
          <w:tcPr>
            <w:tcW w:w="4422" w:type="dxa"/>
          </w:tcPr>
          <w:p w14:paraId="515B8483"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0 Ix su įjungtu IR apšvietimu</w:t>
            </w:r>
          </w:p>
        </w:tc>
      </w:tr>
      <w:tr w:rsidR="00AF01F5" w14:paraId="3E1EFED0" w14:textId="77777777" w:rsidTr="00FC2F8F">
        <w:tc>
          <w:tcPr>
            <w:tcW w:w="4422" w:type="dxa"/>
          </w:tcPr>
          <w:p w14:paraId="34EDC6F9"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Integruotas IR apšvietimas</w:t>
            </w:r>
          </w:p>
        </w:tc>
        <w:tc>
          <w:tcPr>
            <w:tcW w:w="4422" w:type="dxa"/>
          </w:tcPr>
          <w:p w14:paraId="20F6FB9A"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Privalomas</w:t>
            </w:r>
          </w:p>
        </w:tc>
      </w:tr>
      <w:tr w:rsidR="00AF01F5" w14:paraId="59B3826B" w14:textId="77777777" w:rsidTr="00FC2F8F">
        <w:tc>
          <w:tcPr>
            <w:tcW w:w="4422" w:type="dxa"/>
          </w:tcPr>
          <w:p w14:paraId="4622506C"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IR veikimo nuotolis</w:t>
            </w:r>
          </w:p>
        </w:tc>
        <w:tc>
          <w:tcPr>
            <w:tcW w:w="4422" w:type="dxa"/>
          </w:tcPr>
          <w:p w14:paraId="2D74176D" w14:textId="77777777" w:rsidR="00AF01F5" w:rsidRDefault="00AF01F5" w:rsidP="00FC2F8F">
            <w:pPr>
              <w:pStyle w:val="Sraopastraipa"/>
              <w:autoSpaceDE w:val="0"/>
              <w:autoSpaceDN w:val="0"/>
              <w:adjustRightInd w:val="0"/>
              <w:spacing w:line="276" w:lineRule="auto"/>
              <w:ind w:left="0" w:right="-2"/>
              <w:jc w:val="both"/>
              <w:rPr>
                <w:b/>
                <w:noProof/>
                <w:lang w:val="lt-LT"/>
              </w:rPr>
            </w:pPr>
            <w:r>
              <w:rPr>
                <w:bCs/>
                <w:noProof/>
                <w:lang w:val="lt-LT"/>
              </w:rPr>
              <w:t>≥ 40 m</w:t>
            </w:r>
          </w:p>
        </w:tc>
      </w:tr>
      <w:tr w:rsidR="00AF01F5" w14:paraId="5440EA17" w14:textId="77777777" w:rsidTr="00FC2F8F">
        <w:tc>
          <w:tcPr>
            <w:tcW w:w="4422" w:type="dxa"/>
          </w:tcPr>
          <w:p w14:paraId="569F2A32" w14:textId="77777777" w:rsidR="00AF01F5" w:rsidRDefault="00AF01F5" w:rsidP="00FC2F8F">
            <w:pPr>
              <w:pStyle w:val="Sraopastraipa"/>
              <w:autoSpaceDE w:val="0"/>
              <w:autoSpaceDN w:val="0"/>
              <w:adjustRightInd w:val="0"/>
              <w:spacing w:line="276" w:lineRule="auto"/>
              <w:ind w:left="0" w:right="-2"/>
              <w:jc w:val="both"/>
              <w:rPr>
                <w:b/>
                <w:noProof/>
                <w:lang w:val="lt-LT"/>
              </w:rPr>
            </w:pPr>
            <w:r>
              <w:rPr>
                <w:b/>
                <w:noProof/>
                <w:lang w:val="lt-LT"/>
              </w:rPr>
              <w:t>Vaizdo stabilumas ir kokybė</w:t>
            </w:r>
          </w:p>
        </w:tc>
        <w:tc>
          <w:tcPr>
            <w:tcW w:w="4422" w:type="dxa"/>
          </w:tcPr>
          <w:p w14:paraId="3322AC83" w14:textId="77777777" w:rsidR="00AF01F5" w:rsidRDefault="00AF01F5" w:rsidP="00FC2F8F">
            <w:pPr>
              <w:pStyle w:val="Sraopastraipa"/>
              <w:autoSpaceDE w:val="0"/>
              <w:autoSpaceDN w:val="0"/>
              <w:adjustRightInd w:val="0"/>
              <w:spacing w:line="276" w:lineRule="auto"/>
              <w:ind w:left="0" w:right="-2"/>
              <w:jc w:val="both"/>
              <w:rPr>
                <w:b/>
                <w:noProof/>
                <w:lang w:val="lt-LT"/>
              </w:rPr>
            </w:pPr>
          </w:p>
        </w:tc>
      </w:tr>
      <w:tr w:rsidR="00AF01F5" w14:paraId="095A3CA9" w14:textId="77777777" w:rsidTr="00FC2F8F">
        <w:tc>
          <w:tcPr>
            <w:tcW w:w="4422" w:type="dxa"/>
          </w:tcPr>
          <w:p w14:paraId="59615FA7"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Dinaminis diapazonas</w:t>
            </w:r>
          </w:p>
        </w:tc>
        <w:tc>
          <w:tcPr>
            <w:tcW w:w="4422" w:type="dxa"/>
          </w:tcPr>
          <w:p w14:paraId="079F67B5"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E0058A">
              <w:rPr>
                <w:bCs/>
                <w:noProof/>
                <w:lang w:val="lt-LT"/>
              </w:rPr>
              <w:t>WDR</w:t>
            </w:r>
            <w:r>
              <w:rPr>
                <w:bCs/>
                <w:noProof/>
                <w:lang w:val="lt-LT"/>
              </w:rPr>
              <w:t xml:space="preserve"> ≥ 120 dB</w:t>
            </w:r>
          </w:p>
        </w:tc>
      </w:tr>
      <w:tr w:rsidR="00AF01F5" w14:paraId="4EECF67E" w14:textId="77777777" w:rsidTr="00FC2F8F">
        <w:tc>
          <w:tcPr>
            <w:tcW w:w="4422" w:type="dxa"/>
          </w:tcPr>
          <w:p w14:paraId="65D5D1D2"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sidRPr="00AF2A52">
              <w:rPr>
                <w:bCs/>
                <w:noProof/>
                <w:lang w:val="lt-LT"/>
              </w:rPr>
              <w:t>Skaitmeninis triukšmo mažinimas</w:t>
            </w:r>
          </w:p>
        </w:tc>
        <w:tc>
          <w:tcPr>
            <w:tcW w:w="4422" w:type="dxa"/>
          </w:tcPr>
          <w:p w14:paraId="56DF487E"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w:t>
            </w:r>
            <w:r w:rsidRPr="00AF2A52">
              <w:rPr>
                <w:bCs/>
                <w:noProof/>
                <w:lang w:val="lt-LT"/>
              </w:rPr>
              <w:t xml:space="preserve"> </w:t>
            </w:r>
            <w:r>
              <w:rPr>
                <w:bCs/>
                <w:noProof/>
                <w:lang w:val="lt-LT"/>
              </w:rPr>
              <w:t>3D DNR</w:t>
            </w:r>
          </w:p>
        </w:tc>
      </w:tr>
      <w:tr w:rsidR="00AF01F5" w14:paraId="282648D7" w14:textId="77777777" w:rsidTr="00FC2F8F">
        <w:tc>
          <w:tcPr>
            <w:tcW w:w="4422" w:type="dxa"/>
          </w:tcPr>
          <w:p w14:paraId="73B92F1D"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Skaimeninė vaizdo stabilizacuja</w:t>
            </w:r>
          </w:p>
        </w:tc>
        <w:tc>
          <w:tcPr>
            <w:tcW w:w="4422" w:type="dxa"/>
          </w:tcPr>
          <w:p w14:paraId="22516898" w14:textId="77777777" w:rsidR="00AF01F5" w:rsidRPr="00AF2A5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622F49B4" w14:textId="77777777" w:rsidTr="00FC2F8F">
        <w:tc>
          <w:tcPr>
            <w:tcW w:w="4422" w:type="dxa"/>
          </w:tcPr>
          <w:p w14:paraId="5FC52DB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Papildomos funkcijos</w:t>
            </w:r>
          </w:p>
        </w:tc>
        <w:tc>
          <w:tcPr>
            <w:tcW w:w="4422" w:type="dxa"/>
          </w:tcPr>
          <w:p w14:paraId="2A783FA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Defog (rūko šalinimas)</w:t>
            </w:r>
          </w:p>
        </w:tc>
      </w:tr>
      <w:tr w:rsidR="00AF01F5" w14:paraId="18DFB84C" w14:textId="77777777" w:rsidTr="00FC2F8F">
        <w:tc>
          <w:tcPr>
            <w:tcW w:w="4422" w:type="dxa"/>
          </w:tcPr>
          <w:p w14:paraId="4B2B5C4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analizė (analitika)</w:t>
            </w:r>
          </w:p>
        </w:tc>
        <w:tc>
          <w:tcPr>
            <w:tcW w:w="4422" w:type="dxa"/>
          </w:tcPr>
          <w:p w14:paraId="597FDA1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 palaikyti</w:t>
            </w:r>
          </w:p>
        </w:tc>
      </w:tr>
      <w:tr w:rsidR="00AF01F5" w14:paraId="01F41494" w14:textId="77777777" w:rsidTr="00FC2F8F">
        <w:tc>
          <w:tcPr>
            <w:tcW w:w="4422" w:type="dxa"/>
          </w:tcPr>
          <w:p w14:paraId="59ADF7B3"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
                <w:noProof/>
                <w:lang w:val="lt-LT"/>
              </w:rPr>
              <w:t>Tinklo ir integracija</w:t>
            </w:r>
          </w:p>
        </w:tc>
        <w:tc>
          <w:tcPr>
            <w:tcW w:w="4422" w:type="dxa"/>
          </w:tcPr>
          <w:p w14:paraId="020481CC"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F4CCCEC" w14:textId="77777777" w:rsidTr="00FC2F8F">
        <w:tc>
          <w:tcPr>
            <w:tcW w:w="4422" w:type="dxa"/>
          </w:tcPr>
          <w:p w14:paraId="0BC61E5B"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Cs/>
                <w:noProof/>
                <w:lang w:val="lt-LT"/>
              </w:rPr>
              <w:t>Tinklo sąsaja</w:t>
            </w:r>
          </w:p>
        </w:tc>
        <w:tc>
          <w:tcPr>
            <w:tcW w:w="4422" w:type="dxa"/>
          </w:tcPr>
          <w:p w14:paraId="4A87301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RJ-45, ≥ 10/100/1000BASE-T</w:t>
            </w:r>
          </w:p>
        </w:tc>
      </w:tr>
      <w:tr w:rsidR="00AF01F5" w14:paraId="5FA54F5F" w14:textId="77777777" w:rsidTr="00FC2F8F">
        <w:tc>
          <w:tcPr>
            <w:tcW w:w="4422" w:type="dxa"/>
          </w:tcPr>
          <w:p w14:paraId="005E56F3"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Cs/>
                <w:noProof/>
                <w:lang w:val="lt-LT"/>
              </w:rPr>
              <w:t>Srautai</w:t>
            </w:r>
          </w:p>
        </w:tc>
        <w:tc>
          <w:tcPr>
            <w:tcW w:w="4422" w:type="dxa"/>
          </w:tcPr>
          <w:p w14:paraId="3E3A5A4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nepriklausomi tinklo 10 srautų</w:t>
            </w:r>
          </w:p>
        </w:tc>
      </w:tr>
      <w:tr w:rsidR="00AF01F5" w14:paraId="09C275E5" w14:textId="77777777" w:rsidTr="00FC2F8F">
        <w:tc>
          <w:tcPr>
            <w:tcW w:w="4422" w:type="dxa"/>
          </w:tcPr>
          <w:p w14:paraId="63E2DCFB"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FA7BE2">
              <w:rPr>
                <w:bCs/>
                <w:noProof/>
                <w:lang w:val="lt-LT"/>
              </w:rPr>
              <w:t>Vienalaikiai naudotojai</w:t>
            </w:r>
          </w:p>
        </w:tc>
        <w:tc>
          <w:tcPr>
            <w:tcW w:w="4422" w:type="dxa"/>
          </w:tcPr>
          <w:p w14:paraId="1144717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20</w:t>
            </w:r>
          </w:p>
        </w:tc>
      </w:tr>
      <w:tr w:rsidR="00AF01F5" w14:paraId="3002EED0" w14:textId="77777777" w:rsidTr="00FC2F8F">
        <w:tc>
          <w:tcPr>
            <w:tcW w:w="4422" w:type="dxa"/>
          </w:tcPr>
          <w:p w14:paraId="04318F7D"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sidRPr="0044652E">
              <w:rPr>
                <w:b/>
                <w:noProof/>
                <w:lang w:val="lt-LT"/>
              </w:rPr>
              <w:t>Kibernetinis saugumas</w:t>
            </w:r>
          </w:p>
        </w:tc>
        <w:tc>
          <w:tcPr>
            <w:tcW w:w="4422" w:type="dxa"/>
          </w:tcPr>
          <w:p w14:paraId="7C5A51D9"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6EEC8534" w14:textId="77777777" w:rsidTr="00FC2F8F">
        <w:tc>
          <w:tcPr>
            <w:tcW w:w="4422" w:type="dxa"/>
          </w:tcPr>
          <w:p w14:paraId="7B907A80"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lastRenderedPageBreak/>
              <w:t>Šifruota programinė įranga</w:t>
            </w:r>
          </w:p>
        </w:tc>
        <w:tc>
          <w:tcPr>
            <w:tcW w:w="4422" w:type="dxa"/>
          </w:tcPr>
          <w:p w14:paraId="70B871A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73D69EA6" w14:textId="77777777" w:rsidTr="00FC2F8F">
        <w:tc>
          <w:tcPr>
            <w:tcW w:w="4422" w:type="dxa"/>
          </w:tcPr>
          <w:p w14:paraId="02BF1A00"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IP pagrįstą prieigos kontrolė</w:t>
            </w:r>
          </w:p>
        </w:tc>
        <w:tc>
          <w:tcPr>
            <w:tcW w:w="4422" w:type="dxa"/>
          </w:tcPr>
          <w:p w14:paraId="78551A1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39666368" w14:textId="77777777" w:rsidTr="00FC2F8F">
        <w:tc>
          <w:tcPr>
            <w:tcW w:w="4422" w:type="dxa"/>
          </w:tcPr>
          <w:p w14:paraId="0B91435D"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Įrenginio sertifikatas</w:t>
            </w:r>
          </w:p>
        </w:tc>
        <w:tc>
          <w:tcPr>
            <w:tcW w:w="4422" w:type="dxa"/>
          </w:tcPr>
          <w:p w14:paraId="5ED2006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6D790A7" w14:textId="77777777" w:rsidTr="00FC2F8F">
        <w:tc>
          <w:tcPr>
            <w:tcW w:w="4422" w:type="dxa"/>
          </w:tcPr>
          <w:p w14:paraId="28006D84" w14:textId="77777777" w:rsidR="00AF01F5" w:rsidRPr="00FA7BE2"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SD kortelės duomenų šifravimas</w:t>
            </w:r>
          </w:p>
        </w:tc>
        <w:tc>
          <w:tcPr>
            <w:tcW w:w="4422" w:type="dxa"/>
          </w:tcPr>
          <w:p w14:paraId="3376278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4E9C598" w14:textId="77777777" w:rsidTr="00FC2F8F">
        <w:tc>
          <w:tcPr>
            <w:tcW w:w="4422" w:type="dxa"/>
          </w:tcPr>
          <w:p w14:paraId="26D5475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Tinklo autentifikavimas</w:t>
            </w:r>
          </w:p>
        </w:tc>
        <w:tc>
          <w:tcPr>
            <w:tcW w:w="4422" w:type="dxa"/>
          </w:tcPr>
          <w:p w14:paraId="5F1F757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IEEE 802.1X</w:t>
            </w:r>
          </w:p>
        </w:tc>
      </w:tr>
      <w:tr w:rsidR="00AF01F5" w14:paraId="1C8B0BD3" w14:textId="77777777" w:rsidTr="00FC2F8F">
        <w:tc>
          <w:tcPr>
            <w:tcW w:w="4422" w:type="dxa"/>
          </w:tcPr>
          <w:p w14:paraId="274E4BF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HTTPS, WSS ir SRTP</w:t>
            </w:r>
          </w:p>
        </w:tc>
        <w:tc>
          <w:tcPr>
            <w:tcW w:w="4422" w:type="dxa"/>
          </w:tcPr>
          <w:p w14:paraId="01C5CE6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605E36D1" w14:textId="77777777" w:rsidTr="00FC2F8F">
        <w:tc>
          <w:tcPr>
            <w:tcW w:w="4422" w:type="dxa"/>
          </w:tcPr>
          <w:p w14:paraId="1D51540E" w14:textId="77777777" w:rsidR="00AF01F5" w:rsidRPr="00394823" w:rsidRDefault="00AF01F5" w:rsidP="00FC2F8F">
            <w:pPr>
              <w:pStyle w:val="Sraopastraipa"/>
              <w:autoSpaceDE w:val="0"/>
              <w:autoSpaceDN w:val="0"/>
              <w:adjustRightInd w:val="0"/>
              <w:spacing w:line="276" w:lineRule="auto"/>
              <w:ind w:left="0" w:right="-2"/>
              <w:jc w:val="both"/>
              <w:rPr>
                <w:b/>
                <w:noProof/>
                <w:lang w:val="lt-LT"/>
              </w:rPr>
            </w:pPr>
            <w:r w:rsidRPr="00394823">
              <w:rPr>
                <w:b/>
                <w:noProof/>
                <w:lang w:val="lt-LT"/>
              </w:rPr>
              <w:t>Signalai ir audio</w:t>
            </w:r>
          </w:p>
        </w:tc>
        <w:tc>
          <w:tcPr>
            <w:tcW w:w="4422" w:type="dxa"/>
          </w:tcPr>
          <w:p w14:paraId="5412629E"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91CC430" w14:textId="77777777" w:rsidTr="00FC2F8F">
        <w:tc>
          <w:tcPr>
            <w:tcW w:w="4422" w:type="dxa"/>
          </w:tcPr>
          <w:p w14:paraId="1969CD9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Aliarmo sąsajos</w:t>
            </w:r>
          </w:p>
        </w:tc>
        <w:tc>
          <w:tcPr>
            <w:tcW w:w="4422" w:type="dxa"/>
          </w:tcPr>
          <w:p w14:paraId="0B00CF4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 įėjimai / išėjimai</w:t>
            </w:r>
          </w:p>
        </w:tc>
      </w:tr>
    </w:tbl>
    <w:p w14:paraId="1F9F46C6" w14:textId="77777777" w:rsidR="00AF01F5" w:rsidRDefault="00AF01F5" w:rsidP="00AF01F5">
      <w:pPr>
        <w:pStyle w:val="Sraopastraipa"/>
        <w:autoSpaceDE w:val="0"/>
        <w:autoSpaceDN w:val="0"/>
        <w:adjustRightInd w:val="0"/>
        <w:spacing w:line="276" w:lineRule="auto"/>
        <w:ind w:left="360" w:right="-2"/>
        <w:jc w:val="both"/>
        <w:rPr>
          <w:b/>
          <w:noProof/>
          <w:lang w:val="lt-LT"/>
        </w:rPr>
      </w:pPr>
    </w:p>
    <w:p w14:paraId="3C6ACB88" w14:textId="77777777" w:rsidR="00AF01F5" w:rsidRDefault="00AF01F5" w:rsidP="00AF01F5">
      <w:pPr>
        <w:pStyle w:val="Sraopastraipa"/>
        <w:autoSpaceDE w:val="0"/>
        <w:autoSpaceDN w:val="0"/>
        <w:adjustRightInd w:val="0"/>
        <w:spacing w:line="276" w:lineRule="auto"/>
        <w:ind w:left="360" w:right="-2"/>
        <w:jc w:val="both"/>
        <w:rPr>
          <w:b/>
          <w:noProof/>
          <w:lang w:val="lt-LT"/>
        </w:rPr>
      </w:pPr>
      <w:r>
        <w:rPr>
          <w:b/>
          <w:noProof/>
          <w:lang w:val="lt-LT"/>
        </w:rPr>
        <w:t>Vaizdo įrašymo įrenginys</w:t>
      </w:r>
    </w:p>
    <w:tbl>
      <w:tblPr>
        <w:tblStyle w:val="Lentelstinklelis"/>
        <w:tblW w:w="9089" w:type="dxa"/>
        <w:tblInd w:w="360" w:type="dxa"/>
        <w:tblLook w:val="04A0" w:firstRow="1" w:lastRow="0" w:firstColumn="1" w:lastColumn="0" w:noHBand="0" w:noVBand="1"/>
      </w:tblPr>
      <w:tblGrid>
        <w:gridCol w:w="4738"/>
        <w:gridCol w:w="4351"/>
      </w:tblGrid>
      <w:tr w:rsidR="00AF01F5" w14:paraId="4F00A990" w14:textId="77777777" w:rsidTr="00FC2F8F">
        <w:tc>
          <w:tcPr>
            <w:tcW w:w="4738" w:type="dxa"/>
          </w:tcPr>
          <w:p w14:paraId="680F03AF"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Bendrieji reikalavimai</w:t>
            </w:r>
          </w:p>
        </w:tc>
        <w:tc>
          <w:tcPr>
            <w:tcW w:w="4351" w:type="dxa"/>
          </w:tcPr>
          <w:p w14:paraId="230D4444"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p>
        </w:tc>
      </w:tr>
      <w:tr w:rsidR="00AF01F5" w:rsidRPr="006C0C46" w14:paraId="6B26D38A" w14:textId="77777777" w:rsidTr="00FC2F8F">
        <w:tc>
          <w:tcPr>
            <w:tcW w:w="4738" w:type="dxa"/>
          </w:tcPr>
          <w:p w14:paraId="6775D061"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sidRPr="00937201">
              <w:rPr>
                <w:bCs/>
                <w:noProof/>
                <w:lang w:val="lt-LT"/>
              </w:rPr>
              <w:t>Tipas</w:t>
            </w:r>
          </w:p>
        </w:tc>
        <w:tc>
          <w:tcPr>
            <w:tcW w:w="4351" w:type="dxa"/>
          </w:tcPr>
          <w:p w14:paraId="2DC7F5A0"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sidRPr="00937201">
              <w:rPr>
                <w:bCs/>
                <w:noProof/>
                <w:lang w:val="lt-LT"/>
              </w:rPr>
              <w:t>IP vaizdo įrašymo įrenginys (NVR)</w:t>
            </w:r>
          </w:p>
        </w:tc>
      </w:tr>
      <w:tr w:rsidR="00AF01F5" w14:paraId="213E4872" w14:textId="77777777" w:rsidTr="00FC2F8F">
        <w:tc>
          <w:tcPr>
            <w:tcW w:w="4738" w:type="dxa"/>
          </w:tcPr>
          <w:p w14:paraId="4B8E3BDC"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Procesorius</w:t>
            </w:r>
          </w:p>
        </w:tc>
        <w:tc>
          <w:tcPr>
            <w:tcW w:w="4351" w:type="dxa"/>
          </w:tcPr>
          <w:p w14:paraId="2A9B41F6"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žemesnis 12 kartos ,,Intel“ architektūros arba lygiavertis</w:t>
            </w:r>
          </w:p>
        </w:tc>
      </w:tr>
      <w:tr w:rsidR="00AF01F5" w14:paraId="0C1018CE" w14:textId="77777777" w:rsidTr="00FC2F8F">
        <w:tc>
          <w:tcPr>
            <w:tcW w:w="4738" w:type="dxa"/>
          </w:tcPr>
          <w:p w14:paraId="6D6DFB3A"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Kanalai ir raiška</w:t>
            </w:r>
          </w:p>
        </w:tc>
        <w:tc>
          <w:tcPr>
            <w:tcW w:w="4351" w:type="dxa"/>
          </w:tcPr>
          <w:p w14:paraId="2F4BDAA8"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0F23792D" w14:textId="77777777" w:rsidTr="00FC2F8F">
        <w:tc>
          <w:tcPr>
            <w:tcW w:w="4738" w:type="dxa"/>
          </w:tcPr>
          <w:p w14:paraId="60944C09"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IP kamerų palaikymas</w:t>
            </w:r>
          </w:p>
        </w:tc>
        <w:tc>
          <w:tcPr>
            <w:tcW w:w="4351" w:type="dxa"/>
          </w:tcPr>
          <w:p w14:paraId="3435CDC3"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≥32 kanalai</w:t>
            </w:r>
          </w:p>
        </w:tc>
      </w:tr>
      <w:tr w:rsidR="00AF01F5" w14:paraId="00C783EB" w14:textId="77777777" w:rsidTr="00FC2F8F">
        <w:tc>
          <w:tcPr>
            <w:tcW w:w="4738" w:type="dxa"/>
          </w:tcPr>
          <w:p w14:paraId="5EEC63D3"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Kamerų raiška </w:t>
            </w:r>
          </w:p>
        </w:tc>
        <w:tc>
          <w:tcPr>
            <w:tcW w:w="4351" w:type="dxa"/>
          </w:tcPr>
          <w:p w14:paraId="2DBE8380"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≥32 MP</w:t>
            </w:r>
          </w:p>
        </w:tc>
      </w:tr>
      <w:tr w:rsidR="00AF01F5" w:rsidRPr="006C0C46" w14:paraId="0029B197" w14:textId="77777777" w:rsidTr="00FC2F8F">
        <w:tc>
          <w:tcPr>
            <w:tcW w:w="4738" w:type="dxa"/>
          </w:tcPr>
          <w:p w14:paraId="011C8D9D"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Įrašymo ir perdavimo našumas</w:t>
            </w:r>
            <w:r>
              <w:rPr>
                <w:b/>
                <w:noProof/>
                <w:lang w:val="lt-LT"/>
              </w:rPr>
              <w:t>, atkūrimas</w:t>
            </w:r>
          </w:p>
        </w:tc>
        <w:tc>
          <w:tcPr>
            <w:tcW w:w="4351" w:type="dxa"/>
          </w:tcPr>
          <w:p w14:paraId="3F717F34"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4844ED3C" w14:textId="77777777" w:rsidTr="00FC2F8F">
        <w:tc>
          <w:tcPr>
            <w:tcW w:w="4738" w:type="dxa"/>
          </w:tcPr>
          <w:p w14:paraId="5A8EA1DB" w14:textId="77777777" w:rsidR="00AF01F5" w:rsidRPr="00937201" w:rsidRDefault="00AF01F5" w:rsidP="00FC2F8F">
            <w:pPr>
              <w:pStyle w:val="Sraopastraipa"/>
              <w:autoSpaceDE w:val="0"/>
              <w:autoSpaceDN w:val="0"/>
              <w:adjustRightInd w:val="0"/>
              <w:spacing w:line="276" w:lineRule="auto"/>
              <w:ind w:left="0" w:right="1160"/>
              <w:jc w:val="both"/>
              <w:rPr>
                <w:bCs/>
                <w:noProof/>
                <w:lang w:val="lt-LT"/>
              </w:rPr>
            </w:pPr>
            <w:r>
              <w:rPr>
                <w:bCs/>
                <w:noProof/>
                <w:lang w:val="lt-LT"/>
              </w:rPr>
              <w:t>Maksimalus įrašymo/perdavimo pralaidumas</w:t>
            </w:r>
          </w:p>
        </w:tc>
        <w:tc>
          <w:tcPr>
            <w:tcW w:w="4351" w:type="dxa"/>
          </w:tcPr>
          <w:p w14:paraId="2CE42AA6"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300Mbps</w:t>
            </w:r>
          </w:p>
        </w:tc>
      </w:tr>
      <w:tr w:rsidR="00AF01F5" w14:paraId="22AFB7F9" w14:textId="77777777" w:rsidTr="00FC2F8F">
        <w:tc>
          <w:tcPr>
            <w:tcW w:w="4738" w:type="dxa"/>
          </w:tcPr>
          <w:p w14:paraId="174DE2DA"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Atkūrimo pralaidumas</w:t>
            </w:r>
          </w:p>
        </w:tc>
        <w:tc>
          <w:tcPr>
            <w:tcW w:w="4351" w:type="dxa"/>
          </w:tcPr>
          <w:p w14:paraId="220486AF" w14:textId="77777777" w:rsidR="00AF01F5" w:rsidRPr="00937201"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200 Mbps</w:t>
            </w:r>
          </w:p>
        </w:tc>
      </w:tr>
      <w:tr w:rsidR="00AF01F5" w14:paraId="15855920" w14:textId="77777777" w:rsidTr="00FC2F8F">
        <w:tc>
          <w:tcPr>
            <w:tcW w:w="4738" w:type="dxa"/>
          </w:tcPr>
          <w:p w14:paraId="4A31A17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Vienalaikis atkūrimas</w:t>
            </w:r>
          </w:p>
        </w:tc>
        <w:tc>
          <w:tcPr>
            <w:tcW w:w="4351" w:type="dxa"/>
          </w:tcPr>
          <w:p w14:paraId="6D0C8CE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32 kanalai lokaliai</w:t>
            </w:r>
          </w:p>
        </w:tc>
      </w:tr>
      <w:tr w:rsidR="00AF01F5" w14:paraId="188B4BEB" w14:textId="77777777" w:rsidTr="00FC2F8F">
        <w:tc>
          <w:tcPr>
            <w:tcW w:w="4738" w:type="dxa"/>
          </w:tcPr>
          <w:p w14:paraId="37B8DBE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Išmanioji paieška</w:t>
            </w:r>
          </w:p>
        </w:tc>
        <w:tc>
          <w:tcPr>
            <w:tcW w:w="4351" w:type="dxa"/>
          </w:tcPr>
          <w:p w14:paraId="49D8ADA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Laiko/įvykių/žymių/analitinė</w:t>
            </w:r>
          </w:p>
        </w:tc>
      </w:tr>
      <w:tr w:rsidR="00AF01F5" w14:paraId="5C729758" w14:textId="77777777" w:rsidTr="00FC2F8F">
        <w:tc>
          <w:tcPr>
            <w:tcW w:w="4738" w:type="dxa"/>
          </w:tcPr>
          <w:p w14:paraId="32EC4532" w14:textId="77777777" w:rsidR="00AF01F5" w:rsidRPr="00063648" w:rsidRDefault="00AF01F5" w:rsidP="00FC2F8F">
            <w:pPr>
              <w:pStyle w:val="Sraopastraipa"/>
              <w:autoSpaceDE w:val="0"/>
              <w:autoSpaceDN w:val="0"/>
              <w:adjustRightInd w:val="0"/>
              <w:spacing w:line="276" w:lineRule="auto"/>
              <w:ind w:left="0" w:right="-2"/>
              <w:jc w:val="both"/>
              <w:rPr>
                <w:b/>
                <w:noProof/>
                <w:lang w:val="lt-LT"/>
              </w:rPr>
            </w:pPr>
            <w:r w:rsidRPr="00063648">
              <w:rPr>
                <w:b/>
                <w:noProof/>
                <w:lang w:val="lt-LT"/>
              </w:rPr>
              <w:t>Vaizdo išvestis ie ekranai</w:t>
            </w:r>
          </w:p>
        </w:tc>
        <w:tc>
          <w:tcPr>
            <w:tcW w:w="4351" w:type="dxa"/>
          </w:tcPr>
          <w:p w14:paraId="2D276C4D"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50573C0" w14:textId="77777777" w:rsidTr="00FC2F8F">
        <w:tc>
          <w:tcPr>
            <w:tcW w:w="4738" w:type="dxa"/>
          </w:tcPr>
          <w:p w14:paraId="3324EED9"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Vaizdo išvestys</w:t>
            </w:r>
          </w:p>
        </w:tc>
        <w:tc>
          <w:tcPr>
            <w:tcW w:w="4351" w:type="dxa"/>
          </w:tcPr>
          <w:p w14:paraId="2AEBD98B"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 x HDMI</w:t>
            </w:r>
          </w:p>
        </w:tc>
      </w:tr>
      <w:tr w:rsidR="00AF01F5" w14:paraId="47C4D21B" w14:textId="77777777" w:rsidTr="00FC2F8F">
        <w:tc>
          <w:tcPr>
            <w:tcW w:w="4738" w:type="dxa"/>
          </w:tcPr>
          <w:p w14:paraId="2D3666D1"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Pagrindinio išėjimo raiška</w:t>
            </w:r>
          </w:p>
        </w:tc>
        <w:tc>
          <w:tcPr>
            <w:tcW w:w="4351" w:type="dxa"/>
          </w:tcPr>
          <w:p w14:paraId="1B13202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3840 x 2160 @ 30Hz</w:t>
            </w:r>
          </w:p>
        </w:tc>
      </w:tr>
      <w:tr w:rsidR="00AF01F5" w14:paraId="16E49B85" w14:textId="77777777" w:rsidTr="00FC2F8F">
        <w:tc>
          <w:tcPr>
            <w:tcW w:w="4738" w:type="dxa"/>
          </w:tcPr>
          <w:p w14:paraId="64BD252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Antro išėjimo raiška</w:t>
            </w:r>
          </w:p>
        </w:tc>
        <w:tc>
          <w:tcPr>
            <w:tcW w:w="4351" w:type="dxa"/>
          </w:tcPr>
          <w:p w14:paraId="47475715" w14:textId="77777777" w:rsidR="00AF01F5" w:rsidRPr="00F92153"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 1920 x 1080 </w:t>
            </w:r>
            <w:r>
              <w:rPr>
                <w:bCs/>
                <w:noProof/>
              </w:rPr>
              <w:t>@ 60Hz</w:t>
            </w:r>
          </w:p>
        </w:tc>
      </w:tr>
      <w:tr w:rsidR="00AF01F5" w14:paraId="006662C9" w14:textId="77777777" w:rsidTr="00FC2F8F">
        <w:tc>
          <w:tcPr>
            <w:tcW w:w="4738" w:type="dxa"/>
          </w:tcPr>
          <w:p w14:paraId="5B2EFD7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Dinaminis langų išdėstymas</w:t>
            </w:r>
          </w:p>
        </w:tc>
        <w:tc>
          <w:tcPr>
            <w:tcW w:w="4351" w:type="dxa"/>
          </w:tcPr>
          <w:p w14:paraId="34BE379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41222E83" w14:textId="77777777" w:rsidTr="00FC2F8F">
        <w:tc>
          <w:tcPr>
            <w:tcW w:w="4738" w:type="dxa"/>
          </w:tcPr>
          <w:p w14:paraId="72E879D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Virtual shannel view</w:t>
            </w:r>
          </w:p>
        </w:tc>
        <w:tc>
          <w:tcPr>
            <w:tcW w:w="4351" w:type="dxa"/>
          </w:tcPr>
          <w:p w14:paraId="5B96BEC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3BDE56DB" w14:textId="77777777" w:rsidTr="00FC2F8F">
        <w:tc>
          <w:tcPr>
            <w:tcW w:w="4738" w:type="dxa"/>
          </w:tcPr>
          <w:p w14:paraId="575F3D57"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Saugykla</w:t>
            </w:r>
          </w:p>
        </w:tc>
        <w:tc>
          <w:tcPr>
            <w:tcW w:w="4351" w:type="dxa"/>
          </w:tcPr>
          <w:p w14:paraId="7BC12611"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27110DF7" w14:textId="77777777" w:rsidTr="00FC2F8F">
        <w:tc>
          <w:tcPr>
            <w:tcW w:w="4738" w:type="dxa"/>
          </w:tcPr>
          <w:p w14:paraId="5BB6F2F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HDD lizdai</w:t>
            </w:r>
          </w:p>
        </w:tc>
        <w:tc>
          <w:tcPr>
            <w:tcW w:w="4351" w:type="dxa"/>
          </w:tcPr>
          <w:p w14:paraId="1494AF2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8 x SATA</w:t>
            </w:r>
          </w:p>
        </w:tc>
      </w:tr>
      <w:tr w:rsidR="00AF01F5" w14:paraId="558E6475" w14:textId="77777777" w:rsidTr="00FC2F8F">
        <w:tc>
          <w:tcPr>
            <w:tcW w:w="4738" w:type="dxa"/>
          </w:tcPr>
          <w:p w14:paraId="5451948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bendra talpa</w:t>
            </w:r>
          </w:p>
        </w:tc>
        <w:tc>
          <w:tcPr>
            <w:tcW w:w="4351" w:type="dxa"/>
          </w:tcPr>
          <w:p w14:paraId="58BC9434" w14:textId="277E00F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60 TB</w:t>
            </w:r>
          </w:p>
        </w:tc>
      </w:tr>
      <w:tr w:rsidR="00AF01F5" w14:paraId="1DEA83B2" w14:textId="77777777" w:rsidTr="00FC2F8F">
        <w:tc>
          <w:tcPr>
            <w:tcW w:w="4738" w:type="dxa"/>
          </w:tcPr>
          <w:p w14:paraId="52B0C6F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Išorinė saugykla</w:t>
            </w:r>
          </w:p>
        </w:tc>
        <w:tc>
          <w:tcPr>
            <w:tcW w:w="4351" w:type="dxa"/>
          </w:tcPr>
          <w:p w14:paraId="62CE42EE"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ISCSI palaikymas</w:t>
            </w:r>
          </w:p>
        </w:tc>
      </w:tr>
      <w:tr w:rsidR="00AF01F5" w14:paraId="415B69B4" w14:textId="77777777" w:rsidTr="00FC2F8F">
        <w:tc>
          <w:tcPr>
            <w:tcW w:w="4738" w:type="dxa"/>
          </w:tcPr>
          <w:p w14:paraId="48CB1855"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Tinklas ir naudotojai</w:t>
            </w:r>
          </w:p>
        </w:tc>
        <w:tc>
          <w:tcPr>
            <w:tcW w:w="4351" w:type="dxa"/>
          </w:tcPr>
          <w:p w14:paraId="32715876"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362EF909" w14:textId="77777777" w:rsidTr="00FC2F8F">
        <w:tc>
          <w:tcPr>
            <w:tcW w:w="4738" w:type="dxa"/>
          </w:tcPr>
          <w:p w14:paraId="6AF2F92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Tinklo sąsajos</w:t>
            </w:r>
          </w:p>
        </w:tc>
        <w:tc>
          <w:tcPr>
            <w:tcW w:w="4351" w:type="dxa"/>
          </w:tcPr>
          <w:p w14:paraId="064C3F8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 x RJ-45 (1Gbps)</w:t>
            </w:r>
          </w:p>
        </w:tc>
      </w:tr>
      <w:tr w:rsidR="00AF01F5" w:rsidRPr="006C0C46" w14:paraId="6D14DAE8" w14:textId="77777777" w:rsidTr="00FC2F8F">
        <w:tc>
          <w:tcPr>
            <w:tcW w:w="4738" w:type="dxa"/>
          </w:tcPr>
          <w:p w14:paraId="4314AEE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Privalomieji protokolai</w:t>
            </w:r>
          </w:p>
        </w:tc>
        <w:tc>
          <w:tcPr>
            <w:tcW w:w="4351" w:type="dxa"/>
          </w:tcPr>
          <w:p w14:paraId="0B87A014" w14:textId="77777777" w:rsidR="00AF01F5" w:rsidRPr="00487434" w:rsidRDefault="00AF01F5" w:rsidP="00FC2F8F">
            <w:pPr>
              <w:pStyle w:val="Sraopastraipa"/>
              <w:autoSpaceDE w:val="0"/>
              <w:autoSpaceDN w:val="0"/>
              <w:adjustRightInd w:val="0"/>
              <w:spacing w:line="276" w:lineRule="auto"/>
              <w:ind w:left="0" w:right="-2"/>
              <w:jc w:val="both"/>
              <w:rPr>
                <w:noProof/>
                <w:lang w:val="lt-LT"/>
              </w:rPr>
            </w:pPr>
            <w:r w:rsidRPr="00375974">
              <w:rPr>
                <w:lang w:val="lt-LT"/>
              </w:rPr>
              <w:t>IPv4 / IPv6, TCP/IP, UDP, RTP, RTSP, HTTP/HTTPS, ONVIF</w:t>
            </w:r>
          </w:p>
        </w:tc>
      </w:tr>
      <w:tr w:rsidR="00AF01F5" w14:paraId="3E54CF49" w14:textId="77777777" w:rsidTr="00FC2F8F">
        <w:tc>
          <w:tcPr>
            <w:tcW w:w="4738" w:type="dxa"/>
          </w:tcPr>
          <w:p w14:paraId="541EE699"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Integracija ir analitika</w:t>
            </w:r>
          </w:p>
        </w:tc>
        <w:tc>
          <w:tcPr>
            <w:tcW w:w="4351" w:type="dxa"/>
          </w:tcPr>
          <w:p w14:paraId="40816036" w14:textId="77777777" w:rsidR="00AF01F5" w:rsidRPr="00487434" w:rsidRDefault="00AF01F5" w:rsidP="00FC2F8F">
            <w:pPr>
              <w:pStyle w:val="Sraopastraipa"/>
              <w:autoSpaceDE w:val="0"/>
              <w:autoSpaceDN w:val="0"/>
              <w:adjustRightInd w:val="0"/>
              <w:spacing w:line="276" w:lineRule="auto"/>
              <w:ind w:left="0" w:right="-2"/>
              <w:jc w:val="both"/>
            </w:pPr>
          </w:p>
        </w:tc>
      </w:tr>
      <w:tr w:rsidR="00AF01F5" w14:paraId="1142A502" w14:textId="77777777" w:rsidTr="00FC2F8F">
        <w:tc>
          <w:tcPr>
            <w:tcW w:w="4738" w:type="dxa"/>
          </w:tcPr>
          <w:p w14:paraId="56A0EAE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Suderinamumas su AI kameromis</w:t>
            </w:r>
          </w:p>
        </w:tc>
        <w:tc>
          <w:tcPr>
            <w:tcW w:w="4351" w:type="dxa"/>
          </w:tcPr>
          <w:p w14:paraId="766163E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37003215" w14:textId="77777777" w:rsidTr="00FC2F8F">
        <w:tc>
          <w:tcPr>
            <w:tcW w:w="4738" w:type="dxa"/>
          </w:tcPr>
          <w:p w14:paraId="44C0FC97"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AI paieška pagal objektų atributus</w:t>
            </w:r>
          </w:p>
        </w:tc>
        <w:tc>
          <w:tcPr>
            <w:tcW w:w="4351" w:type="dxa"/>
          </w:tcPr>
          <w:p w14:paraId="3AA715E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14:paraId="572D2BEC" w14:textId="77777777" w:rsidTr="00FC2F8F">
        <w:tc>
          <w:tcPr>
            <w:tcW w:w="4738" w:type="dxa"/>
          </w:tcPr>
          <w:p w14:paraId="1D8E3070" w14:textId="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rsidRPr="00A0697E">
              <w:rPr>
                <w:b/>
                <w:noProof/>
                <w:lang w:val="lt-LT"/>
              </w:rPr>
              <w:t>Kibernetinis saugumas</w:t>
            </w:r>
          </w:p>
        </w:tc>
        <w:tc>
          <w:tcPr>
            <w:tcW w:w="4351" w:type="dxa"/>
          </w:tcPr>
          <w:p w14:paraId="72E5063C"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71AF9B53" w14:textId="77777777" w:rsidTr="00FC2F8F">
        <w:tc>
          <w:tcPr>
            <w:tcW w:w="4738" w:type="dxa"/>
          </w:tcPr>
          <w:p w14:paraId="7AFAEDF3"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Įrenginio sertifikatas (Root CA)</w:t>
            </w:r>
          </w:p>
        </w:tc>
        <w:tc>
          <w:tcPr>
            <w:tcW w:w="4351" w:type="dxa"/>
          </w:tcPr>
          <w:p w14:paraId="07876EB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Privalomas</w:t>
            </w:r>
          </w:p>
        </w:tc>
      </w:tr>
      <w:tr w:rsidR="00AF01F5" w14:paraId="5B527A20" w14:textId="77777777" w:rsidTr="00FC2F8F">
        <w:tc>
          <w:tcPr>
            <w:tcW w:w="4738" w:type="dxa"/>
          </w:tcPr>
          <w:p w14:paraId="78E6C379"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lastRenderedPageBreak/>
              <w:t>Vartotojų ir įvykių auditas</w:t>
            </w:r>
          </w:p>
        </w:tc>
        <w:tc>
          <w:tcPr>
            <w:tcW w:w="4351" w:type="dxa"/>
          </w:tcPr>
          <w:p w14:paraId="47E5F0C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100 000 įrašų</w:t>
            </w:r>
          </w:p>
        </w:tc>
      </w:tr>
      <w:tr w:rsidR="00AF01F5" w14:paraId="08E24F0D" w14:textId="77777777" w:rsidTr="00FC2F8F">
        <w:tc>
          <w:tcPr>
            <w:tcW w:w="4738" w:type="dxa"/>
          </w:tcPr>
          <w:p w14:paraId="0623FF2F"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Secure Boot</w:t>
            </w:r>
          </w:p>
        </w:tc>
        <w:tc>
          <w:tcPr>
            <w:tcW w:w="4351" w:type="dxa"/>
          </w:tcPr>
          <w:p w14:paraId="2E017495"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016A5DB1" w14:textId="77777777" w:rsidTr="00FC2F8F">
        <w:tc>
          <w:tcPr>
            <w:tcW w:w="4738" w:type="dxa"/>
          </w:tcPr>
          <w:p w14:paraId="6CFF4DCF"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Pasirašytą firmware</w:t>
            </w:r>
          </w:p>
        </w:tc>
        <w:tc>
          <w:tcPr>
            <w:tcW w:w="4351" w:type="dxa"/>
          </w:tcPr>
          <w:p w14:paraId="1958DEDC"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68CDEF4F" w14:textId="77777777" w:rsidTr="00FC2F8F">
        <w:tc>
          <w:tcPr>
            <w:tcW w:w="4738" w:type="dxa"/>
          </w:tcPr>
          <w:p w14:paraId="6898F284"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Šifruota programinė įranga</w:t>
            </w:r>
          </w:p>
        </w:tc>
        <w:tc>
          <w:tcPr>
            <w:tcW w:w="4351" w:type="dxa"/>
          </w:tcPr>
          <w:p w14:paraId="4E9C9A07"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153CE390" w14:textId="77777777" w:rsidTr="00FC2F8F">
        <w:tc>
          <w:tcPr>
            <w:tcW w:w="4738" w:type="dxa"/>
          </w:tcPr>
          <w:p w14:paraId="3F6291B3"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TPM (Trsted Platform Module) integracija</w:t>
            </w:r>
          </w:p>
        </w:tc>
        <w:tc>
          <w:tcPr>
            <w:tcW w:w="4351" w:type="dxa"/>
          </w:tcPr>
          <w:p w14:paraId="437C5E5D"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49747914" w14:textId="77777777" w:rsidTr="00FC2F8F">
        <w:tc>
          <w:tcPr>
            <w:tcW w:w="4738" w:type="dxa"/>
          </w:tcPr>
          <w:p w14:paraId="5BF2D39E"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IEEE 802.1X autentifikacija</w:t>
            </w:r>
          </w:p>
        </w:tc>
        <w:tc>
          <w:tcPr>
            <w:tcW w:w="4351" w:type="dxa"/>
          </w:tcPr>
          <w:p w14:paraId="0DAD391B"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578B9600" w14:textId="77777777" w:rsidTr="00FC2F8F">
        <w:tc>
          <w:tcPr>
            <w:tcW w:w="4738" w:type="dxa"/>
          </w:tcPr>
          <w:p w14:paraId="1455DDEB" w14:textId="77777777" w:rsidR="00AF01F5" w:rsidRPr="00A0697E" w:rsidRDefault="00AF01F5" w:rsidP="00FC2F8F">
            <w:pPr>
              <w:pStyle w:val="Sraopastraipa"/>
              <w:autoSpaceDE w:val="0"/>
              <w:autoSpaceDN w:val="0"/>
              <w:adjustRightInd w:val="0"/>
              <w:spacing w:line="276" w:lineRule="auto"/>
              <w:ind w:left="0" w:right="-2"/>
              <w:jc w:val="both"/>
              <w:rPr>
                <w:bCs/>
                <w:noProof/>
                <w:lang w:val="lt-LT"/>
              </w:rPr>
            </w:pPr>
            <w:r w:rsidRPr="00A0697E">
              <w:rPr>
                <w:bCs/>
                <w:noProof/>
                <w:lang w:val="lt-LT"/>
              </w:rPr>
              <w:t>TLS/HTTPS ryšius</w:t>
            </w:r>
          </w:p>
        </w:tc>
        <w:tc>
          <w:tcPr>
            <w:tcW w:w="4351" w:type="dxa"/>
          </w:tcPr>
          <w:p w14:paraId="3D2F3831"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D4526">
              <w:rPr>
                <w:bCs/>
                <w:noProof/>
                <w:lang w:val="lt-LT"/>
              </w:rPr>
              <w:t>Privalomas</w:t>
            </w:r>
          </w:p>
        </w:tc>
      </w:tr>
      <w:tr w:rsidR="00AF01F5" w14:paraId="51CABD42" w14:textId="77777777" w:rsidTr="00FC2F8F">
        <w:tc>
          <w:tcPr>
            <w:tcW w:w="4738" w:type="dxa"/>
          </w:tcPr>
          <w:p w14:paraId="210674E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USB jungtys</w:t>
            </w:r>
          </w:p>
        </w:tc>
        <w:tc>
          <w:tcPr>
            <w:tcW w:w="4351" w:type="dxa"/>
          </w:tcPr>
          <w:p w14:paraId="0FBFF29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4 (įskaitant USB 3,0)</w:t>
            </w:r>
          </w:p>
        </w:tc>
      </w:tr>
      <w:tr w:rsidR="00AF01F5" w14:paraId="1EDC92C0" w14:textId="77777777" w:rsidTr="00FC2F8F">
        <w:tc>
          <w:tcPr>
            <w:tcW w:w="4738" w:type="dxa"/>
          </w:tcPr>
          <w:p w14:paraId="69CB7978" w14:textId="77777777" w:rsidR="00AF01F5" w:rsidRPr="00487434" w:rsidRDefault="00AF01F5" w:rsidP="00FC2F8F">
            <w:pPr>
              <w:pStyle w:val="Sraopastraipa"/>
              <w:autoSpaceDE w:val="0"/>
              <w:autoSpaceDN w:val="0"/>
              <w:adjustRightInd w:val="0"/>
              <w:spacing w:line="276" w:lineRule="auto"/>
              <w:ind w:left="0" w:right="-2"/>
              <w:jc w:val="both"/>
              <w:rPr>
                <w:b/>
                <w:noProof/>
                <w:lang w:val="lt-LT"/>
              </w:rPr>
            </w:pPr>
            <w:r w:rsidRPr="00487434">
              <w:rPr>
                <w:b/>
                <w:noProof/>
                <w:lang w:val="lt-LT"/>
              </w:rPr>
              <w:t xml:space="preserve">Fizinis ryšys </w:t>
            </w:r>
          </w:p>
        </w:tc>
        <w:tc>
          <w:tcPr>
            <w:tcW w:w="4351" w:type="dxa"/>
          </w:tcPr>
          <w:p w14:paraId="3DFFF165"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14:paraId="0CB0B433" w14:textId="77777777" w:rsidTr="00FC2F8F">
        <w:tc>
          <w:tcPr>
            <w:tcW w:w="4738" w:type="dxa"/>
          </w:tcPr>
          <w:p w14:paraId="0EF6882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Aliarmp išėjimai</w:t>
            </w:r>
          </w:p>
        </w:tc>
        <w:tc>
          <w:tcPr>
            <w:tcW w:w="4351" w:type="dxa"/>
          </w:tcPr>
          <w:p w14:paraId="22D2D135"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4</w:t>
            </w:r>
          </w:p>
        </w:tc>
      </w:tr>
      <w:tr w:rsidR="00AF01F5" w14:paraId="55BB4999" w14:textId="77777777" w:rsidTr="00FC2F8F">
        <w:tc>
          <w:tcPr>
            <w:tcW w:w="4738" w:type="dxa"/>
          </w:tcPr>
          <w:p w14:paraId="71FDC91D"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Aliarmo įėjimai</w:t>
            </w:r>
          </w:p>
        </w:tc>
        <w:tc>
          <w:tcPr>
            <w:tcW w:w="4351" w:type="dxa"/>
          </w:tcPr>
          <w:p w14:paraId="30194D68"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8</w:t>
            </w:r>
          </w:p>
        </w:tc>
      </w:tr>
      <w:tr w:rsidR="00AF01F5" w14:paraId="4635CAC3" w14:textId="77777777" w:rsidTr="00FC2F8F">
        <w:tc>
          <w:tcPr>
            <w:tcW w:w="4738" w:type="dxa"/>
          </w:tcPr>
          <w:p w14:paraId="0D0362F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Maitinimas</w:t>
            </w:r>
          </w:p>
        </w:tc>
        <w:tc>
          <w:tcPr>
            <w:tcW w:w="4351" w:type="dxa"/>
          </w:tcPr>
          <w:p w14:paraId="55F8D5F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100 – 240 VAC, 50/60 Hz</w:t>
            </w:r>
          </w:p>
        </w:tc>
      </w:tr>
      <w:tr w:rsidR="00AF01F5" w14:paraId="532DAFD4" w14:textId="77777777" w:rsidTr="00FC2F8F">
        <w:tc>
          <w:tcPr>
            <w:tcW w:w="4738" w:type="dxa"/>
          </w:tcPr>
          <w:p w14:paraId="18B066BF"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Vaizdi įrašai saugomi</w:t>
            </w:r>
          </w:p>
        </w:tc>
        <w:tc>
          <w:tcPr>
            <w:tcW w:w="4351" w:type="dxa"/>
          </w:tcPr>
          <w:p w14:paraId="426260F0"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 trumpiau 30 kalendorinių dienų</w:t>
            </w:r>
          </w:p>
        </w:tc>
      </w:tr>
    </w:tbl>
    <w:p w14:paraId="1ABF2D49" w14:textId="77777777" w:rsidR="00AF01F5" w:rsidRDefault="00AF01F5" w:rsidP="00AF01F5">
      <w:pPr>
        <w:pStyle w:val="Sraopastraipa"/>
        <w:autoSpaceDE w:val="0"/>
        <w:autoSpaceDN w:val="0"/>
        <w:adjustRightInd w:val="0"/>
        <w:spacing w:line="276" w:lineRule="auto"/>
        <w:ind w:left="360" w:right="-2"/>
        <w:jc w:val="both"/>
        <w:rPr>
          <w:b/>
          <w:noProof/>
          <w:lang w:val="lt-LT"/>
        </w:rPr>
      </w:pPr>
    </w:p>
    <w:p w14:paraId="3339181F" w14:textId="77777777" w:rsidR="00AF01F5" w:rsidRDefault="00AF01F5" w:rsidP="00AF01F5">
      <w:pPr>
        <w:pStyle w:val="Sraopastraipa"/>
        <w:autoSpaceDE w:val="0"/>
        <w:autoSpaceDN w:val="0"/>
        <w:adjustRightInd w:val="0"/>
        <w:spacing w:line="276" w:lineRule="auto"/>
        <w:ind w:left="360" w:right="-2"/>
        <w:jc w:val="both"/>
        <w:rPr>
          <w:b/>
          <w:noProof/>
          <w:lang w:val="lt-LT"/>
        </w:rPr>
      </w:pPr>
    </w:p>
    <w:p w14:paraId="305F257E" w14:textId="77777777" w:rsidR="00AF01F5" w:rsidRDefault="00AF01F5" w:rsidP="00AF01F5">
      <w:pPr>
        <w:pStyle w:val="Sraopastraipa"/>
        <w:autoSpaceDE w:val="0"/>
        <w:autoSpaceDN w:val="0"/>
        <w:adjustRightInd w:val="0"/>
        <w:spacing w:line="276" w:lineRule="auto"/>
        <w:ind w:left="360" w:right="-2"/>
        <w:jc w:val="both"/>
        <w:rPr>
          <w:b/>
          <w:noProof/>
          <w:lang w:val="lt-LT"/>
        </w:rPr>
      </w:pPr>
      <w:r>
        <w:rPr>
          <w:b/>
          <w:noProof/>
          <w:lang w:val="lt-LT"/>
        </w:rPr>
        <w:t>Vaizdo stebėjimo kameroms skirtas komutatorius</w:t>
      </w:r>
    </w:p>
    <w:tbl>
      <w:tblPr>
        <w:tblStyle w:val="Lentelstinklelis"/>
        <w:tblW w:w="9274" w:type="dxa"/>
        <w:tblInd w:w="360" w:type="dxa"/>
        <w:tblLook w:val="04A0" w:firstRow="1" w:lastRow="0" w:firstColumn="1" w:lastColumn="0" w:noHBand="0" w:noVBand="1"/>
      </w:tblPr>
      <w:tblGrid>
        <w:gridCol w:w="4313"/>
        <w:gridCol w:w="4961"/>
      </w:tblGrid>
      <w:tr w:rsidR="00AF01F5" w:rsidRPr="002654B9" w14:paraId="4675FF75" w14:textId="77777777" w:rsidTr="00FC2F8F">
        <w:tc>
          <w:tcPr>
            <w:tcW w:w="4313" w:type="dxa"/>
          </w:tcPr>
          <w:p w14:paraId="4D2E3082"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Bendrieji reikalavimai</w:t>
            </w:r>
          </w:p>
        </w:tc>
        <w:tc>
          <w:tcPr>
            <w:tcW w:w="4961" w:type="dxa"/>
          </w:tcPr>
          <w:p w14:paraId="0007CDFC"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p>
        </w:tc>
      </w:tr>
      <w:tr w:rsidR="00AF01F5" w:rsidRPr="006C0C46" w14:paraId="20654DF4" w14:textId="77777777" w:rsidTr="00FC2F8F">
        <w:tc>
          <w:tcPr>
            <w:tcW w:w="4313" w:type="dxa"/>
          </w:tcPr>
          <w:p w14:paraId="37D60D36"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sidRPr="002654B9">
              <w:rPr>
                <w:bCs/>
                <w:noProof/>
                <w:lang w:val="lt-LT"/>
              </w:rPr>
              <w:t>Paskirtis</w:t>
            </w:r>
          </w:p>
        </w:tc>
        <w:tc>
          <w:tcPr>
            <w:tcW w:w="4961" w:type="dxa"/>
          </w:tcPr>
          <w:p w14:paraId="29C5B2B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Profesionalioms IP vaizdo stebėjimo ir infrastruktūrinėms sistemoms</w:t>
            </w:r>
          </w:p>
        </w:tc>
      </w:tr>
      <w:tr w:rsidR="00AF01F5" w:rsidRPr="002654B9" w14:paraId="1C8615CF" w14:textId="77777777" w:rsidTr="00FC2F8F">
        <w:tc>
          <w:tcPr>
            <w:tcW w:w="4313" w:type="dxa"/>
          </w:tcPr>
          <w:p w14:paraId="696C43B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Veikimo režimas</w:t>
            </w:r>
          </w:p>
        </w:tc>
        <w:tc>
          <w:tcPr>
            <w:tcW w:w="4961" w:type="dxa"/>
          </w:tcPr>
          <w:p w14:paraId="796E6E30"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Nepertraukiamas darbas 24/7</w:t>
            </w:r>
          </w:p>
        </w:tc>
      </w:tr>
      <w:tr w:rsidR="00AF01F5" w:rsidRPr="002654B9" w14:paraId="6D43FB6F" w14:textId="77777777" w:rsidTr="00FC2F8F">
        <w:tc>
          <w:tcPr>
            <w:tcW w:w="4313" w:type="dxa"/>
          </w:tcPr>
          <w:p w14:paraId="5EFF6F1A"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Aušinimas</w:t>
            </w:r>
          </w:p>
        </w:tc>
        <w:tc>
          <w:tcPr>
            <w:tcW w:w="4961" w:type="dxa"/>
          </w:tcPr>
          <w:p w14:paraId="08562E89" w14:textId="77777777" w:rsidR="00AF01F5" w:rsidRDefault="00AF01F5" w:rsidP="00FC2F8F">
            <w:pPr>
              <w:pStyle w:val="Sraopastraipa"/>
              <w:autoSpaceDE w:val="0"/>
              <w:autoSpaceDN w:val="0"/>
              <w:adjustRightInd w:val="0"/>
              <w:spacing w:line="276" w:lineRule="auto"/>
              <w:ind w:left="0" w:right="-2"/>
              <w:jc w:val="both"/>
              <w:rPr>
                <w:bCs/>
                <w:noProof/>
                <w:lang w:val="lt-LT"/>
              </w:rPr>
            </w:pPr>
            <w:proofErr w:type="spellStart"/>
            <w:r w:rsidRPr="00557F1C">
              <w:t>aktyvus</w:t>
            </w:r>
            <w:proofErr w:type="spellEnd"/>
            <w:r w:rsidRPr="00557F1C">
              <w:t xml:space="preserve">, </w:t>
            </w:r>
            <w:proofErr w:type="spellStart"/>
            <w:r w:rsidRPr="00557F1C">
              <w:t>pritaikytas</w:t>
            </w:r>
            <w:proofErr w:type="spellEnd"/>
            <w:r w:rsidRPr="00557F1C">
              <w:t xml:space="preserve"> </w:t>
            </w:r>
            <w:proofErr w:type="spellStart"/>
            <w:r w:rsidRPr="00557F1C">
              <w:t>ilgalaikei</w:t>
            </w:r>
            <w:proofErr w:type="spellEnd"/>
            <w:r w:rsidRPr="00557F1C">
              <w:t xml:space="preserve"> </w:t>
            </w:r>
            <w:proofErr w:type="spellStart"/>
            <w:r w:rsidRPr="00557F1C">
              <w:t>apkrovai</w:t>
            </w:r>
            <w:proofErr w:type="spellEnd"/>
          </w:p>
        </w:tc>
      </w:tr>
      <w:tr w:rsidR="00AF01F5" w:rsidRPr="002654B9" w14:paraId="18778527" w14:textId="77777777" w:rsidTr="00FC2F8F">
        <w:tc>
          <w:tcPr>
            <w:tcW w:w="4313" w:type="dxa"/>
          </w:tcPr>
          <w:p w14:paraId="6411BDF8"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Ethernet prievadai</w:t>
            </w:r>
          </w:p>
        </w:tc>
        <w:tc>
          <w:tcPr>
            <w:tcW w:w="4961" w:type="dxa"/>
          </w:tcPr>
          <w:p w14:paraId="17B1BB9F"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057B8B25" w14:textId="77777777" w:rsidTr="00FC2F8F">
        <w:tc>
          <w:tcPr>
            <w:tcW w:w="4313" w:type="dxa"/>
          </w:tcPr>
          <w:p w14:paraId="3C3BDA19"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Prievadai</w:t>
            </w:r>
          </w:p>
        </w:tc>
        <w:tc>
          <w:tcPr>
            <w:tcW w:w="4961" w:type="dxa"/>
          </w:tcPr>
          <w:p w14:paraId="5F2ABC02"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≥24 x RJ45</w:t>
            </w:r>
          </w:p>
        </w:tc>
      </w:tr>
      <w:tr w:rsidR="00AF01F5" w:rsidRPr="002654B9" w14:paraId="56618303" w14:textId="77777777" w:rsidTr="00FC2F8F">
        <w:tc>
          <w:tcPr>
            <w:tcW w:w="4313" w:type="dxa"/>
          </w:tcPr>
          <w:p w14:paraId="6F95CBED"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Prievadų greitis</w:t>
            </w:r>
          </w:p>
        </w:tc>
        <w:tc>
          <w:tcPr>
            <w:tcW w:w="4961" w:type="dxa"/>
          </w:tcPr>
          <w:p w14:paraId="60BD39DB"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10/100/1000 Mbps</w:t>
            </w:r>
          </w:p>
        </w:tc>
      </w:tr>
      <w:tr w:rsidR="00AF01F5" w:rsidRPr="002654B9" w14:paraId="492E8B58" w14:textId="77777777" w:rsidTr="00FC2F8F">
        <w:tc>
          <w:tcPr>
            <w:tcW w:w="4313" w:type="dxa"/>
          </w:tcPr>
          <w:p w14:paraId="75EBFEFA"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Duomenų perdavimas</w:t>
            </w:r>
          </w:p>
        </w:tc>
        <w:tc>
          <w:tcPr>
            <w:tcW w:w="4961" w:type="dxa"/>
          </w:tcPr>
          <w:p w14:paraId="79A1A471"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Neblokuojamas duomenų perdavimas</w:t>
            </w:r>
          </w:p>
        </w:tc>
      </w:tr>
      <w:tr w:rsidR="00AF01F5" w:rsidRPr="002654B9" w14:paraId="27ABD3A9" w14:textId="77777777" w:rsidTr="00FC2F8F">
        <w:tc>
          <w:tcPr>
            <w:tcW w:w="4313" w:type="dxa"/>
          </w:tcPr>
          <w:p w14:paraId="19A49865"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PoE reikalavimai</w:t>
            </w:r>
          </w:p>
        </w:tc>
        <w:tc>
          <w:tcPr>
            <w:tcW w:w="4961" w:type="dxa"/>
          </w:tcPr>
          <w:p w14:paraId="5A7723F8"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4DEEFD2E" w14:textId="77777777" w:rsidTr="00FC2F8F">
        <w:trPr>
          <w:trHeight w:val="403"/>
        </w:trPr>
        <w:tc>
          <w:tcPr>
            <w:tcW w:w="4313" w:type="dxa"/>
          </w:tcPr>
          <w:p w14:paraId="05E3C9D3"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Pr>
                <w:b/>
                <w:noProof/>
                <w:lang w:val="lt-LT"/>
              </w:rPr>
              <w:t>Palaikomi standartai</w:t>
            </w:r>
          </w:p>
        </w:tc>
        <w:tc>
          <w:tcPr>
            <w:tcW w:w="4961" w:type="dxa"/>
          </w:tcPr>
          <w:p w14:paraId="0EC24573" w14:textId="6C827746" w:rsidR="00AF01F5" w:rsidRDefault="00AF01F5" w:rsidP="00FC2F8F">
            <w:pPr>
              <w:spacing w:after="160" w:line="276" w:lineRule="auto"/>
              <w:rPr>
                <w:bCs/>
                <w:noProof/>
                <w:lang w:val="lt-LT"/>
              </w:rPr>
            </w:pPr>
            <w:r w:rsidRPr="00557F1C">
              <w:t xml:space="preserve">IEEE </w:t>
            </w:r>
            <w:r w:rsidRPr="00557F1C">
              <w:rPr>
                <w:b/>
                <w:bCs/>
              </w:rPr>
              <w:t>802.3af</w:t>
            </w:r>
            <w:r w:rsidRPr="00557F1C">
              <w:t xml:space="preserve">, </w:t>
            </w:r>
            <w:r w:rsidRPr="00557F1C">
              <w:rPr>
                <w:b/>
                <w:bCs/>
              </w:rPr>
              <w:t>802.3at</w:t>
            </w:r>
            <w:r w:rsidRPr="00557F1C">
              <w:t xml:space="preserve"> </w:t>
            </w:r>
            <w:r w:rsidRPr="00557F1C">
              <w:rPr>
                <w:b/>
                <w:bCs/>
              </w:rPr>
              <w:t>(PoE+)</w:t>
            </w:r>
          </w:p>
        </w:tc>
      </w:tr>
      <w:tr w:rsidR="00AF01F5" w:rsidRPr="002654B9" w14:paraId="4E652C8E" w14:textId="77777777" w:rsidTr="00FC2F8F">
        <w:tc>
          <w:tcPr>
            <w:tcW w:w="4313" w:type="dxa"/>
          </w:tcPr>
          <w:p w14:paraId="6473B496"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PoE galia vienam prievadui</w:t>
            </w:r>
          </w:p>
        </w:tc>
        <w:tc>
          <w:tcPr>
            <w:tcW w:w="4961" w:type="dxa"/>
          </w:tcPr>
          <w:p w14:paraId="45E3C764" w14:textId="6426A048"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xml:space="preserve">Iki </w:t>
            </w:r>
            <w:r w:rsidR="002D0597">
              <w:rPr>
                <w:bCs/>
                <w:noProof/>
                <w:lang w:val="lt-LT"/>
              </w:rPr>
              <w:t>3</w:t>
            </w:r>
            <w:r>
              <w:rPr>
                <w:bCs/>
                <w:noProof/>
                <w:lang w:val="lt-LT"/>
              </w:rPr>
              <w:t>0W</w:t>
            </w:r>
          </w:p>
        </w:tc>
      </w:tr>
      <w:tr w:rsidR="00AF01F5" w:rsidRPr="002654B9" w14:paraId="2FD11843" w14:textId="77777777" w:rsidTr="00FC2F8F">
        <w:tc>
          <w:tcPr>
            <w:tcW w:w="4313" w:type="dxa"/>
          </w:tcPr>
          <w:p w14:paraId="1A6B2CA3"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Bendras PoE galios biudžetas</w:t>
            </w:r>
          </w:p>
        </w:tc>
        <w:tc>
          <w:tcPr>
            <w:tcW w:w="4961" w:type="dxa"/>
          </w:tcPr>
          <w:p w14:paraId="1C9C360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600W</w:t>
            </w:r>
          </w:p>
        </w:tc>
      </w:tr>
      <w:tr w:rsidR="00AF01F5" w:rsidRPr="006C0C46" w14:paraId="124F4CED" w14:textId="77777777" w:rsidTr="00FC2F8F">
        <w:tc>
          <w:tcPr>
            <w:tcW w:w="4313" w:type="dxa"/>
          </w:tcPr>
          <w:p w14:paraId="039C8FE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PoE apsauga</w:t>
            </w:r>
          </w:p>
        </w:tc>
        <w:tc>
          <w:tcPr>
            <w:tcW w:w="4961" w:type="dxa"/>
          </w:tcPr>
          <w:p w14:paraId="2848F79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Nuo perkrovos, trumpo jungimo, neteisingo įrenginio prijungimo</w:t>
            </w:r>
          </w:p>
        </w:tc>
      </w:tr>
      <w:tr w:rsidR="00AF01F5" w:rsidRPr="002654B9" w14:paraId="2BCB76F0" w14:textId="77777777" w:rsidTr="00FC2F8F">
        <w:tc>
          <w:tcPr>
            <w:tcW w:w="4313" w:type="dxa"/>
          </w:tcPr>
          <w:p w14:paraId="0746D740"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Tinklo architektūra</w:t>
            </w:r>
          </w:p>
        </w:tc>
        <w:tc>
          <w:tcPr>
            <w:tcW w:w="4961" w:type="dxa"/>
          </w:tcPr>
          <w:p w14:paraId="43BC59BD"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19CA9683" w14:textId="77777777" w:rsidTr="00FC2F8F">
        <w:tc>
          <w:tcPr>
            <w:tcW w:w="4313" w:type="dxa"/>
          </w:tcPr>
          <w:p w14:paraId="379E8F6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Ryšys su išoriniu tinklu/maršrutizatoriumi</w:t>
            </w:r>
          </w:p>
        </w:tc>
        <w:tc>
          <w:tcPr>
            <w:tcW w:w="4961" w:type="dxa"/>
          </w:tcPr>
          <w:p w14:paraId="58F067CA"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Galimas per RJ45 Ethernet prievadą</w:t>
            </w:r>
          </w:p>
        </w:tc>
      </w:tr>
      <w:tr w:rsidR="00AF01F5" w:rsidRPr="002654B9" w14:paraId="48FCD7F8" w14:textId="77777777" w:rsidTr="00FC2F8F">
        <w:tc>
          <w:tcPr>
            <w:tcW w:w="4313" w:type="dxa"/>
          </w:tcPr>
          <w:p w14:paraId="0BFCE92C"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Optinių (SFP+) jungčių</w:t>
            </w:r>
          </w:p>
        </w:tc>
        <w:tc>
          <w:tcPr>
            <w:tcW w:w="4961" w:type="dxa"/>
          </w:tcPr>
          <w:p w14:paraId="0089FEB3"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 2</w:t>
            </w:r>
          </w:p>
        </w:tc>
      </w:tr>
      <w:tr w:rsidR="00AF01F5" w:rsidRPr="002654B9" w14:paraId="5788BD5B" w14:textId="77777777" w:rsidTr="00FC2F8F">
        <w:tc>
          <w:tcPr>
            <w:tcW w:w="4313" w:type="dxa"/>
          </w:tcPr>
          <w:p w14:paraId="26F60EC0" w14:textId="77777777" w:rsidR="00AF01F5" w:rsidRPr="007A4DE2" w:rsidRDefault="00AF01F5" w:rsidP="00FC2F8F">
            <w:pPr>
              <w:pStyle w:val="Sraopastraipa"/>
              <w:autoSpaceDE w:val="0"/>
              <w:autoSpaceDN w:val="0"/>
              <w:adjustRightInd w:val="0"/>
              <w:spacing w:line="276" w:lineRule="auto"/>
              <w:ind w:left="0" w:right="-2"/>
              <w:jc w:val="both"/>
              <w:rPr>
                <w:b/>
                <w:noProof/>
                <w:lang w:val="lt-LT"/>
              </w:rPr>
            </w:pPr>
            <w:r w:rsidRPr="007A4DE2">
              <w:rPr>
                <w:b/>
                <w:noProof/>
                <w:lang w:val="lt-LT"/>
              </w:rPr>
              <w:t>Valdymo funkcijos</w:t>
            </w:r>
          </w:p>
        </w:tc>
        <w:tc>
          <w:tcPr>
            <w:tcW w:w="4961" w:type="dxa"/>
          </w:tcPr>
          <w:p w14:paraId="48A0AFE5" w14:textId="77777777" w:rsidR="00AF01F5"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43385FEE" w14:textId="77777777" w:rsidTr="00FC2F8F">
        <w:tc>
          <w:tcPr>
            <w:tcW w:w="4313" w:type="dxa"/>
          </w:tcPr>
          <w:p w14:paraId="33D52BBE"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VLAN </w:t>
            </w:r>
            <w:proofErr w:type="spellStart"/>
            <w:r w:rsidRPr="007A4DE2">
              <w:t>palaikymas</w:t>
            </w:r>
            <w:proofErr w:type="spellEnd"/>
            <w:r w:rsidRPr="007A4DE2">
              <w:t xml:space="preserve"> </w:t>
            </w:r>
          </w:p>
        </w:tc>
        <w:tc>
          <w:tcPr>
            <w:tcW w:w="4961" w:type="dxa"/>
          </w:tcPr>
          <w:p w14:paraId="13FBF024" w14:textId="77777777" w:rsidR="00AF01F5"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Privaloma</w:t>
            </w:r>
          </w:p>
        </w:tc>
      </w:tr>
      <w:tr w:rsidR="00AF01F5" w:rsidRPr="002654B9" w14:paraId="190155A4" w14:textId="77777777" w:rsidTr="00FC2F8F">
        <w:tc>
          <w:tcPr>
            <w:tcW w:w="4313" w:type="dxa"/>
          </w:tcPr>
          <w:p w14:paraId="64C518E8"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QoS / </w:t>
            </w:r>
            <w:proofErr w:type="spellStart"/>
            <w:r w:rsidRPr="007A4DE2">
              <w:t>srauto</w:t>
            </w:r>
            <w:proofErr w:type="spellEnd"/>
            <w:r w:rsidRPr="007A4DE2">
              <w:t xml:space="preserve"> </w:t>
            </w:r>
            <w:proofErr w:type="spellStart"/>
            <w:r w:rsidRPr="007A4DE2">
              <w:t>prioritetizavimas</w:t>
            </w:r>
            <w:proofErr w:type="spellEnd"/>
          </w:p>
        </w:tc>
        <w:tc>
          <w:tcPr>
            <w:tcW w:w="4961" w:type="dxa"/>
          </w:tcPr>
          <w:p w14:paraId="78596840"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5255AE4D" w14:textId="77777777" w:rsidTr="00FC2F8F">
        <w:tc>
          <w:tcPr>
            <w:tcW w:w="4313" w:type="dxa"/>
          </w:tcPr>
          <w:p w14:paraId="633F27C1"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IGMP Snooping </w:t>
            </w:r>
          </w:p>
        </w:tc>
        <w:tc>
          <w:tcPr>
            <w:tcW w:w="4961" w:type="dxa"/>
          </w:tcPr>
          <w:p w14:paraId="08E4F347"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46294657" w14:textId="77777777" w:rsidTr="00FC2F8F">
        <w:tc>
          <w:tcPr>
            <w:tcW w:w="4313" w:type="dxa"/>
          </w:tcPr>
          <w:p w14:paraId="3C0CB310"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Port mirroring </w:t>
            </w:r>
          </w:p>
        </w:tc>
        <w:tc>
          <w:tcPr>
            <w:tcW w:w="4961" w:type="dxa"/>
          </w:tcPr>
          <w:p w14:paraId="4E3E46A7"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5FF92E09" w14:textId="77777777" w:rsidTr="00FC2F8F">
        <w:tc>
          <w:tcPr>
            <w:tcW w:w="4313" w:type="dxa"/>
          </w:tcPr>
          <w:p w14:paraId="387C50FF"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Loop protection / storm control</w:t>
            </w:r>
          </w:p>
        </w:tc>
        <w:tc>
          <w:tcPr>
            <w:tcW w:w="4961" w:type="dxa"/>
          </w:tcPr>
          <w:p w14:paraId="143C14DD"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0F59822F" w14:textId="77777777" w:rsidTr="00FC2F8F">
        <w:tc>
          <w:tcPr>
            <w:tcW w:w="4313" w:type="dxa"/>
          </w:tcPr>
          <w:p w14:paraId="7568019B"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7A4DE2">
              <w:t xml:space="preserve">LLDP </w:t>
            </w:r>
            <w:proofErr w:type="spellStart"/>
            <w:r w:rsidRPr="007A4DE2">
              <w:t>palaikymas</w:t>
            </w:r>
            <w:proofErr w:type="spellEnd"/>
          </w:p>
        </w:tc>
        <w:tc>
          <w:tcPr>
            <w:tcW w:w="4961" w:type="dxa"/>
          </w:tcPr>
          <w:p w14:paraId="32129E8E"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68B31A9C" w14:textId="77777777" w:rsidTr="00FC2F8F">
        <w:tc>
          <w:tcPr>
            <w:tcW w:w="4313" w:type="dxa"/>
          </w:tcPr>
          <w:p w14:paraId="77E3FB52" w14:textId="77777777" w:rsidR="00AF01F5" w:rsidRPr="007A4DE2" w:rsidRDefault="00AF01F5" w:rsidP="00FC2F8F">
            <w:pPr>
              <w:pStyle w:val="Sraopastraipa"/>
              <w:autoSpaceDE w:val="0"/>
              <w:autoSpaceDN w:val="0"/>
              <w:adjustRightInd w:val="0"/>
              <w:spacing w:line="276" w:lineRule="auto"/>
              <w:ind w:left="0" w:right="-2"/>
              <w:jc w:val="both"/>
              <w:rPr>
                <w:noProof/>
                <w:lang w:val="lt-LT"/>
              </w:rPr>
            </w:pPr>
            <w:r w:rsidRPr="00375974">
              <w:rPr>
                <w:lang w:val="pt-BR"/>
              </w:rPr>
              <w:lastRenderedPageBreak/>
              <w:t>SNMP monitoringas (v2 ir v3)</w:t>
            </w:r>
          </w:p>
        </w:tc>
        <w:tc>
          <w:tcPr>
            <w:tcW w:w="4961" w:type="dxa"/>
          </w:tcPr>
          <w:p w14:paraId="002D661D" w14:textId="77777777" w:rsidR="00AF01F5" w:rsidRDefault="00AF01F5" w:rsidP="00FC2F8F">
            <w:pPr>
              <w:pStyle w:val="Sraopastraipa"/>
              <w:autoSpaceDE w:val="0"/>
              <w:autoSpaceDN w:val="0"/>
              <w:adjustRightInd w:val="0"/>
              <w:spacing w:line="276" w:lineRule="auto"/>
              <w:ind w:left="0" w:right="-2"/>
              <w:jc w:val="both"/>
              <w:rPr>
                <w:bCs/>
                <w:noProof/>
                <w:lang w:val="lt-LT"/>
              </w:rPr>
            </w:pPr>
            <w:r w:rsidRPr="00711D77">
              <w:rPr>
                <w:bCs/>
                <w:noProof/>
                <w:lang w:val="lt-LT"/>
              </w:rPr>
              <w:t>Privaloma</w:t>
            </w:r>
          </w:p>
        </w:tc>
      </w:tr>
      <w:tr w:rsidR="00AF01F5" w:rsidRPr="002654B9" w14:paraId="7F027E72" w14:textId="77777777" w:rsidTr="00FC2F8F">
        <w:tc>
          <w:tcPr>
            <w:tcW w:w="4313" w:type="dxa"/>
          </w:tcPr>
          <w:p w14:paraId="3A10B5BB" w14:textId="77777777" w:rsidR="00AF01F5" w:rsidRPr="007A4DE2" w:rsidRDefault="00AF01F5" w:rsidP="00FC2F8F">
            <w:pPr>
              <w:pStyle w:val="Sraopastraipa"/>
              <w:autoSpaceDE w:val="0"/>
              <w:autoSpaceDN w:val="0"/>
              <w:adjustRightInd w:val="0"/>
              <w:spacing w:line="276" w:lineRule="auto"/>
              <w:ind w:left="0" w:right="-2"/>
              <w:jc w:val="both"/>
              <w:rPr>
                <w:b/>
                <w:bCs/>
              </w:rPr>
            </w:pPr>
            <w:proofErr w:type="spellStart"/>
            <w:r w:rsidRPr="007A4DE2">
              <w:rPr>
                <w:b/>
                <w:bCs/>
              </w:rPr>
              <w:t>Saugumo</w:t>
            </w:r>
            <w:proofErr w:type="spellEnd"/>
            <w:r w:rsidRPr="007A4DE2">
              <w:rPr>
                <w:b/>
                <w:bCs/>
              </w:rPr>
              <w:t xml:space="preserve"> </w:t>
            </w:r>
            <w:proofErr w:type="spellStart"/>
            <w:r w:rsidRPr="007A4DE2">
              <w:rPr>
                <w:b/>
                <w:bCs/>
              </w:rPr>
              <w:t>funkcijos</w:t>
            </w:r>
            <w:proofErr w:type="spellEnd"/>
          </w:p>
        </w:tc>
        <w:tc>
          <w:tcPr>
            <w:tcW w:w="4961" w:type="dxa"/>
          </w:tcPr>
          <w:p w14:paraId="2E188DBE"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234C6A7E" w14:textId="77777777" w:rsidTr="00FC2F8F">
        <w:tc>
          <w:tcPr>
            <w:tcW w:w="4313" w:type="dxa"/>
          </w:tcPr>
          <w:p w14:paraId="1DB9E61C" w14:textId="77777777" w:rsidR="00AF01F5" w:rsidRPr="00042C67" w:rsidRDefault="00AF01F5" w:rsidP="00FC2F8F">
            <w:pPr>
              <w:pStyle w:val="Sraopastraipa"/>
              <w:autoSpaceDE w:val="0"/>
              <w:autoSpaceDN w:val="0"/>
              <w:adjustRightInd w:val="0"/>
              <w:spacing w:line="276" w:lineRule="auto"/>
              <w:ind w:left="0" w:right="-2"/>
              <w:jc w:val="both"/>
            </w:pPr>
            <w:r w:rsidRPr="00042C67">
              <w:t xml:space="preserve">802.1X </w:t>
            </w:r>
            <w:proofErr w:type="spellStart"/>
            <w:r w:rsidRPr="00042C67">
              <w:t>autentifikacija</w:t>
            </w:r>
            <w:proofErr w:type="spellEnd"/>
          </w:p>
        </w:tc>
        <w:tc>
          <w:tcPr>
            <w:tcW w:w="4961" w:type="dxa"/>
          </w:tcPr>
          <w:p w14:paraId="7FBD7C09"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3E329055" w14:textId="77777777" w:rsidTr="00FC2F8F">
        <w:tc>
          <w:tcPr>
            <w:tcW w:w="4313" w:type="dxa"/>
          </w:tcPr>
          <w:p w14:paraId="459E3C1D" w14:textId="77777777" w:rsidR="00AF01F5" w:rsidRPr="00042C67" w:rsidRDefault="00AF01F5" w:rsidP="00FC2F8F">
            <w:pPr>
              <w:pStyle w:val="Sraopastraipa"/>
              <w:autoSpaceDE w:val="0"/>
              <w:autoSpaceDN w:val="0"/>
              <w:adjustRightInd w:val="0"/>
              <w:spacing w:line="276" w:lineRule="auto"/>
              <w:ind w:left="0" w:right="-2"/>
              <w:jc w:val="both"/>
            </w:pPr>
            <w:r w:rsidRPr="00042C67">
              <w:t xml:space="preserve">MAC </w:t>
            </w:r>
            <w:proofErr w:type="spellStart"/>
            <w:r w:rsidRPr="00042C67">
              <w:t>adresų</w:t>
            </w:r>
            <w:proofErr w:type="spellEnd"/>
            <w:r w:rsidRPr="00042C67">
              <w:t xml:space="preserve"> </w:t>
            </w:r>
            <w:proofErr w:type="spellStart"/>
            <w:r w:rsidRPr="00042C67">
              <w:t>filtravimas</w:t>
            </w:r>
            <w:proofErr w:type="spellEnd"/>
          </w:p>
        </w:tc>
        <w:tc>
          <w:tcPr>
            <w:tcW w:w="4961" w:type="dxa"/>
          </w:tcPr>
          <w:p w14:paraId="6275044B"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1BD3113A" w14:textId="77777777" w:rsidTr="00FC2F8F">
        <w:tc>
          <w:tcPr>
            <w:tcW w:w="4313" w:type="dxa"/>
          </w:tcPr>
          <w:p w14:paraId="34D7D39D" w14:textId="77777777" w:rsidR="00AF01F5" w:rsidRPr="00042C67" w:rsidRDefault="00AF01F5" w:rsidP="00FC2F8F">
            <w:pPr>
              <w:pStyle w:val="Sraopastraipa"/>
              <w:autoSpaceDE w:val="0"/>
              <w:autoSpaceDN w:val="0"/>
              <w:adjustRightInd w:val="0"/>
              <w:spacing w:line="276" w:lineRule="auto"/>
              <w:ind w:left="0" w:right="-2"/>
              <w:jc w:val="both"/>
            </w:pPr>
            <w:r w:rsidRPr="00042C67">
              <w:t>Port isolation</w:t>
            </w:r>
          </w:p>
        </w:tc>
        <w:tc>
          <w:tcPr>
            <w:tcW w:w="4961" w:type="dxa"/>
          </w:tcPr>
          <w:p w14:paraId="56DDF37E"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41DF0835" w14:textId="77777777" w:rsidTr="00FC2F8F">
        <w:tc>
          <w:tcPr>
            <w:tcW w:w="4313" w:type="dxa"/>
          </w:tcPr>
          <w:p w14:paraId="0B48997E" w14:textId="77777777" w:rsidR="00AF01F5" w:rsidRPr="00375974" w:rsidRDefault="00AF01F5" w:rsidP="00FC2F8F">
            <w:pPr>
              <w:pStyle w:val="Sraopastraipa"/>
              <w:autoSpaceDE w:val="0"/>
              <w:autoSpaceDN w:val="0"/>
              <w:adjustRightInd w:val="0"/>
              <w:spacing w:line="276" w:lineRule="auto"/>
              <w:ind w:left="0" w:right="-2"/>
              <w:jc w:val="both"/>
              <w:rPr>
                <w:lang w:val="pt-BR"/>
              </w:rPr>
            </w:pPr>
            <w:r w:rsidRPr="00375974">
              <w:rPr>
                <w:lang w:val="pt-BR"/>
              </w:rPr>
              <w:t>DHCP snooping ir apsauga nuo neteisėto DHCP</w:t>
            </w:r>
          </w:p>
        </w:tc>
        <w:tc>
          <w:tcPr>
            <w:tcW w:w="4961" w:type="dxa"/>
          </w:tcPr>
          <w:p w14:paraId="7B352BD2"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7C33A196" w14:textId="77777777" w:rsidTr="00FC2F8F">
        <w:tc>
          <w:tcPr>
            <w:tcW w:w="4313" w:type="dxa"/>
          </w:tcPr>
          <w:p w14:paraId="244AA8E8" w14:textId="77777777" w:rsidR="00AF01F5" w:rsidRPr="00375974" w:rsidRDefault="00AF01F5" w:rsidP="00FC2F8F">
            <w:pPr>
              <w:pStyle w:val="Sraopastraipa"/>
              <w:autoSpaceDE w:val="0"/>
              <w:autoSpaceDN w:val="0"/>
              <w:adjustRightInd w:val="0"/>
              <w:spacing w:line="276" w:lineRule="auto"/>
              <w:ind w:left="0" w:right="-2"/>
              <w:jc w:val="both"/>
              <w:rPr>
                <w:lang w:val="pt-BR"/>
              </w:rPr>
            </w:pPr>
            <w:r w:rsidRPr="00375974">
              <w:rPr>
                <w:lang w:val="pt-BR"/>
              </w:rPr>
              <w:t>IP / MAC pagrįsti prieigos ribojimai</w:t>
            </w:r>
          </w:p>
        </w:tc>
        <w:tc>
          <w:tcPr>
            <w:tcW w:w="4961" w:type="dxa"/>
          </w:tcPr>
          <w:p w14:paraId="5F3E82FA" w14:textId="77777777" w:rsidR="00AF01F5" w:rsidRPr="00711D77" w:rsidRDefault="00AF01F5" w:rsidP="00FC2F8F">
            <w:pPr>
              <w:pStyle w:val="Sraopastraipa"/>
              <w:autoSpaceDE w:val="0"/>
              <w:autoSpaceDN w:val="0"/>
              <w:adjustRightInd w:val="0"/>
              <w:spacing w:line="276" w:lineRule="auto"/>
              <w:ind w:left="0" w:right="-2"/>
              <w:jc w:val="both"/>
              <w:rPr>
                <w:bCs/>
                <w:noProof/>
                <w:lang w:val="lt-LT"/>
              </w:rPr>
            </w:pPr>
            <w:r w:rsidRPr="00E91FC0">
              <w:rPr>
                <w:bCs/>
                <w:noProof/>
                <w:lang w:val="lt-LT"/>
              </w:rPr>
              <w:t>Privaloma</w:t>
            </w:r>
          </w:p>
        </w:tc>
      </w:tr>
      <w:tr w:rsidR="00AF01F5" w:rsidRPr="002654B9" w14:paraId="2E05D6F3" w14:textId="77777777" w:rsidTr="00FC2F8F">
        <w:tc>
          <w:tcPr>
            <w:tcW w:w="4313" w:type="dxa"/>
          </w:tcPr>
          <w:p w14:paraId="63CADF7E" w14:textId="77777777" w:rsidR="00AF01F5" w:rsidRPr="00042C67" w:rsidRDefault="00AF01F5" w:rsidP="00FC2F8F">
            <w:pPr>
              <w:pStyle w:val="Sraopastraipa"/>
              <w:autoSpaceDE w:val="0"/>
              <w:autoSpaceDN w:val="0"/>
              <w:adjustRightInd w:val="0"/>
              <w:spacing w:line="276" w:lineRule="auto"/>
              <w:ind w:left="0" w:right="-2"/>
              <w:jc w:val="both"/>
              <w:rPr>
                <w:b/>
                <w:bCs/>
              </w:rPr>
            </w:pPr>
            <w:proofErr w:type="spellStart"/>
            <w:r w:rsidRPr="00042C67">
              <w:rPr>
                <w:b/>
                <w:bCs/>
              </w:rPr>
              <w:t>Maitinimas</w:t>
            </w:r>
            <w:proofErr w:type="spellEnd"/>
          </w:p>
        </w:tc>
        <w:tc>
          <w:tcPr>
            <w:tcW w:w="4961" w:type="dxa"/>
          </w:tcPr>
          <w:p w14:paraId="78ECC31B" w14:textId="77777777" w:rsidR="00AF01F5" w:rsidRPr="00E91FC0" w:rsidRDefault="00AF01F5" w:rsidP="00FC2F8F">
            <w:pPr>
              <w:pStyle w:val="Sraopastraipa"/>
              <w:autoSpaceDE w:val="0"/>
              <w:autoSpaceDN w:val="0"/>
              <w:adjustRightInd w:val="0"/>
              <w:spacing w:line="276" w:lineRule="auto"/>
              <w:ind w:left="0" w:right="-2"/>
              <w:jc w:val="both"/>
              <w:rPr>
                <w:bCs/>
                <w:noProof/>
                <w:lang w:val="lt-LT"/>
              </w:rPr>
            </w:pPr>
          </w:p>
        </w:tc>
      </w:tr>
      <w:tr w:rsidR="00AF01F5" w:rsidRPr="002654B9" w14:paraId="5EAC65CB" w14:textId="77777777" w:rsidTr="00FC2F8F">
        <w:tc>
          <w:tcPr>
            <w:tcW w:w="4313" w:type="dxa"/>
          </w:tcPr>
          <w:p w14:paraId="3113F0BC"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Maitinimas</w:t>
            </w:r>
          </w:p>
        </w:tc>
        <w:tc>
          <w:tcPr>
            <w:tcW w:w="4961" w:type="dxa"/>
          </w:tcPr>
          <w:p w14:paraId="65072892"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100-240 VAC, 50/60 Hz</w:t>
            </w:r>
          </w:p>
        </w:tc>
      </w:tr>
      <w:tr w:rsidR="00AF01F5" w:rsidRPr="006C0C46" w14:paraId="7027507B" w14:textId="77777777" w:rsidTr="00FC2F8F">
        <w:tc>
          <w:tcPr>
            <w:tcW w:w="4313" w:type="dxa"/>
          </w:tcPr>
          <w:p w14:paraId="16CA0726"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Rezervinis maitinimas</w:t>
            </w:r>
          </w:p>
        </w:tc>
        <w:tc>
          <w:tcPr>
            <w:tcW w:w="4961" w:type="dxa"/>
          </w:tcPr>
          <w:p w14:paraId="5F80ED95"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Galimybė prijungti UPS arba rezervinį (RPS/DC) maitinimą</w:t>
            </w:r>
          </w:p>
        </w:tc>
      </w:tr>
      <w:tr w:rsidR="00AF01F5" w:rsidRPr="006C0C46" w14:paraId="77AA0810" w14:textId="77777777" w:rsidTr="00FC2F8F">
        <w:tc>
          <w:tcPr>
            <w:tcW w:w="4313" w:type="dxa"/>
          </w:tcPr>
          <w:p w14:paraId="2F47795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Maksimali el. galia</w:t>
            </w:r>
          </w:p>
        </w:tc>
        <w:tc>
          <w:tcPr>
            <w:tcW w:w="4961" w:type="dxa"/>
          </w:tcPr>
          <w:p w14:paraId="6406E5C8"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Užtikrinti piną PoE apkrovą esant 600 W biudžetui</w:t>
            </w:r>
          </w:p>
        </w:tc>
      </w:tr>
      <w:tr w:rsidR="00AF01F5" w:rsidRPr="002654B9" w14:paraId="1E198153" w14:textId="77777777" w:rsidTr="00FC2F8F">
        <w:tc>
          <w:tcPr>
            <w:tcW w:w="4313" w:type="dxa"/>
          </w:tcPr>
          <w:p w14:paraId="510448EB" w14:textId="77777777" w:rsidR="00AF01F5" w:rsidRPr="00717A64" w:rsidRDefault="00AF01F5" w:rsidP="00FC2F8F">
            <w:pPr>
              <w:pStyle w:val="Sraopastraipa"/>
              <w:autoSpaceDE w:val="0"/>
              <w:autoSpaceDN w:val="0"/>
              <w:adjustRightInd w:val="0"/>
              <w:spacing w:line="276" w:lineRule="auto"/>
              <w:ind w:left="0" w:right="-2"/>
              <w:jc w:val="both"/>
              <w:rPr>
                <w:b/>
                <w:noProof/>
                <w:lang w:val="lt-LT"/>
              </w:rPr>
            </w:pPr>
            <w:r w:rsidRPr="00717A64">
              <w:rPr>
                <w:b/>
                <w:noProof/>
                <w:lang w:val="lt-LT"/>
              </w:rPr>
              <w:t>Atitiktis</w:t>
            </w:r>
          </w:p>
        </w:tc>
        <w:tc>
          <w:tcPr>
            <w:tcW w:w="4961" w:type="dxa"/>
          </w:tcPr>
          <w:p w14:paraId="2C6E49FF" w14:textId="77777777" w:rsidR="00AF01F5" w:rsidRPr="002654B9" w:rsidRDefault="00AF01F5" w:rsidP="00FC2F8F">
            <w:pPr>
              <w:pStyle w:val="Sraopastraipa"/>
              <w:autoSpaceDE w:val="0"/>
              <w:autoSpaceDN w:val="0"/>
              <w:adjustRightInd w:val="0"/>
              <w:spacing w:line="276" w:lineRule="auto"/>
              <w:ind w:left="0" w:right="-2"/>
              <w:jc w:val="both"/>
              <w:rPr>
                <w:bCs/>
                <w:noProof/>
                <w:lang w:val="lt-LT"/>
              </w:rPr>
            </w:pPr>
            <w:r>
              <w:rPr>
                <w:bCs/>
                <w:noProof/>
                <w:lang w:val="lt-LT"/>
              </w:rPr>
              <w:t>NDAA compliant arba lygiavertė</w:t>
            </w:r>
          </w:p>
        </w:tc>
      </w:tr>
      <w:tr w:rsidR="00AF01F5" w:rsidRPr="002654B9" w14:paraId="5DD23070" w14:textId="77777777" w:rsidTr="00FC2F8F">
        <w:tc>
          <w:tcPr>
            <w:tcW w:w="4313" w:type="dxa"/>
          </w:tcPr>
          <w:p w14:paraId="5382FDC8" w14:textId="77777777" w:rsidR="00AF01F5" w:rsidRPr="00D05394" w:rsidRDefault="00AF01F5" w:rsidP="00FC2F8F">
            <w:pPr>
              <w:pStyle w:val="Sraopastraipa"/>
              <w:autoSpaceDE w:val="0"/>
              <w:autoSpaceDN w:val="0"/>
              <w:adjustRightInd w:val="0"/>
              <w:spacing w:line="276" w:lineRule="auto"/>
              <w:ind w:left="0" w:right="-2"/>
              <w:jc w:val="both"/>
              <w:rPr>
                <w:b/>
                <w:noProof/>
                <w:lang w:val="lt-LT"/>
              </w:rPr>
            </w:pPr>
            <w:r w:rsidRPr="00D05394">
              <w:rPr>
                <w:b/>
                <w:noProof/>
                <w:lang w:val="lt-LT"/>
              </w:rPr>
              <w:t>Sertifikatai</w:t>
            </w:r>
          </w:p>
        </w:tc>
        <w:tc>
          <w:tcPr>
            <w:tcW w:w="4961" w:type="dxa"/>
          </w:tcPr>
          <w:p w14:paraId="634EB713" w14:textId="77777777" w:rsidR="00AF01F5" w:rsidRPr="00717A64" w:rsidRDefault="00AF01F5" w:rsidP="00FC2F8F">
            <w:pPr>
              <w:pStyle w:val="Sraopastraipa"/>
              <w:autoSpaceDE w:val="0"/>
              <w:autoSpaceDN w:val="0"/>
              <w:adjustRightInd w:val="0"/>
              <w:spacing w:line="276" w:lineRule="auto"/>
              <w:ind w:left="0" w:right="-2"/>
              <w:jc w:val="both"/>
              <w:rPr>
                <w:bCs/>
                <w:noProof/>
                <w:lang w:val="lt-LT"/>
              </w:rPr>
            </w:pPr>
            <w:r w:rsidRPr="00717A64">
              <w:rPr>
                <w:bCs/>
                <w:noProof/>
                <w:lang w:val="lt-LT"/>
              </w:rPr>
              <w:t xml:space="preserve">CE ir FCC </w:t>
            </w:r>
          </w:p>
        </w:tc>
      </w:tr>
    </w:tbl>
    <w:p w14:paraId="63991F0A" w14:textId="77777777" w:rsidR="00AF01F5" w:rsidRPr="00605FC1" w:rsidRDefault="00AF01F5" w:rsidP="00AF01F5">
      <w:pPr>
        <w:autoSpaceDE w:val="0"/>
        <w:autoSpaceDN w:val="0"/>
        <w:adjustRightInd w:val="0"/>
        <w:spacing w:line="276" w:lineRule="auto"/>
        <w:ind w:right="-2"/>
        <w:jc w:val="both"/>
        <w:rPr>
          <w:lang w:val="lt-LT"/>
        </w:rPr>
      </w:pPr>
    </w:p>
    <w:p w14:paraId="0448A11F" w14:textId="1547A95F" w:rsidR="00AF01F5" w:rsidRPr="002838E9" w:rsidRDefault="00AF01F5" w:rsidP="00AF01F5">
      <w:pPr>
        <w:pStyle w:val="Sraopastraipa"/>
        <w:numPr>
          <w:ilvl w:val="0"/>
          <w:numId w:val="15"/>
        </w:numPr>
        <w:autoSpaceDE w:val="0"/>
        <w:autoSpaceDN w:val="0"/>
        <w:adjustRightInd w:val="0"/>
        <w:spacing w:line="276" w:lineRule="auto"/>
        <w:ind w:right="-2"/>
        <w:jc w:val="both"/>
        <w:rPr>
          <w:bCs/>
          <w:noProof/>
          <w:lang w:val="lt-LT"/>
        </w:rPr>
      </w:pPr>
      <w:r w:rsidRPr="002838E9">
        <w:rPr>
          <w:bCs/>
          <w:noProof/>
          <w:lang w:val="lt-LT"/>
        </w:rPr>
        <w:t>Visai vaizdo stebėjimo sistemos įrangai turi būti suteikiama ne trumpesnė kai</w:t>
      </w:r>
      <w:r w:rsidR="002D1416">
        <w:rPr>
          <w:bCs/>
          <w:noProof/>
          <w:lang w:val="lt-LT"/>
        </w:rPr>
        <w:t>p</w:t>
      </w:r>
      <w:r w:rsidRPr="002838E9">
        <w:rPr>
          <w:bCs/>
          <w:noProof/>
          <w:lang w:val="lt-LT"/>
        </w:rPr>
        <w:t xml:space="preserve"> 24 mėn. garantija</w:t>
      </w:r>
      <w:r>
        <w:rPr>
          <w:bCs/>
          <w:noProof/>
          <w:lang w:val="lt-LT"/>
        </w:rPr>
        <w:t>, montavimo-derinimo darbams 5 metų garantija.</w:t>
      </w:r>
    </w:p>
    <w:p w14:paraId="7159D79C" w14:textId="1D32275D" w:rsidR="00AF01F5" w:rsidRPr="005C5D6A" w:rsidRDefault="00AF01F5" w:rsidP="00AF01F5">
      <w:pPr>
        <w:pStyle w:val="Sraopastraipa"/>
        <w:numPr>
          <w:ilvl w:val="0"/>
          <w:numId w:val="15"/>
        </w:numPr>
        <w:autoSpaceDE w:val="0"/>
        <w:autoSpaceDN w:val="0"/>
        <w:adjustRightInd w:val="0"/>
        <w:ind w:right="-2"/>
        <w:jc w:val="both"/>
        <w:rPr>
          <w:lang w:val="lt-LT"/>
        </w:rPr>
      </w:pPr>
      <w:r w:rsidRPr="005C5D6A">
        <w:rPr>
          <w:lang w:val="lt-LT"/>
        </w:rPr>
        <w:t xml:space="preserve">Tiekėjas, gavęs informaciją apie vaizdo stebėjimo sistemos gedimus, reaguoti/pateikti atsakymą privalo per 1 darbo dieną nuo informacijos apie gedimus gavimo dienos. Pašalinti defektus tiekėjas </w:t>
      </w:r>
      <w:r w:rsidR="008F5833">
        <w:rPr>
          <w:lang w:val="lt-LT"/>
        </w:rPr>
        <w:t>nedelsdamas</w:t>
      </w:r>
      <w:r w:rsidRPr="005C5D6A">
        <w:rPr>
          <w:lang w:val="lt-LT"/>
        </w:rPr>
        <w:t>, bet ne vėliau, kaip per 5 darbo dienas.</w:t>
      </w:r>
    </w:p>
    <w:p w14:paraId="1EB1621A" w14:textId="77777777" w:rsidR="00AF01F5" w:rsidRPr="005C5D6A" w:rsidRDefault="00AF01F5" w:rsidP="00AF01F5">
      <w:pPr>
        <w:autoSpaceDE w:val="0"/>
        <w:autoSpaceDN w:val="0"/>
        <w:adjustRightInd w:val="0"/>
        <w:spacing w:line="276" w:lineRule="auto"/>
        <w:ind w:right="-2"/>
        <w:jc w:val="both"/>
        <w:rPr>
          <w:lang w:val="lt-LT"/>
        </w:rPr>
      </w:pPr>
    </w:p>
    <w:p w14:paraId="160D3E9D" w14:textId="77777777" w:rsidR="00AF01F5" w:rsidRPr="005C5D6A" w:rsidRDefault="00AF01F5" w:rsidP="00AF01F5">
      <w:pPr>
        <w:pStyle w:val="Sraopastraipa"/>
        <w:numPr>
          <w:ilvl w:val="0"/>
          <w:numId w:val="14"/>
        </w:numPr>
        <w:suppressAutoHyphens/>
        <w:autoSpaceDE w:val="0"/>
        <w:autoSpaceDN w:val="0"/>
        <w:adjustRightInd w:val="0"/>
        <w:spacing w:line="276" w:lineRule="auto"/>
        <w:jc w:val="center"/>
        <w:rPr>
          <w:b/>
          <w:bCs/>
          <w:lang w:val="lt-LT"/>
        </w:rPr>
      </w:pPr>
      <w:r w:rsidRPr="005C5D6A">
        <w:rPr>
          <w:b/>
          <w:bCs/>
          <w:lang w:val="lt-LT"/>
        </w:rPr>
        <w:t xml:space="preserve">SISTEMOS ATNAUJINIMO </w:t>
      </w:r>
      <w:r>
        <w:rPr>
          <w:b/>
          <w:bCs/>
          <w:lang w:val="lt-LT"/>
        </w:rPr>
        <w:t>PASLAUGŲ</w:t>
      </w:r>
      <w:r w:rsidRPr="005C5D6A">
        <w:rPr>
          <w:b/>
          <w:bCs/>
          <w:lang w:val="lt-LT"/>
        </w:rPr>
        <w:t xml:space="preserve"> UŽBAIGIMAS</w:t>
      </w:r>
    </w:p>
    <w:p w14:paraId="1527C53C" w14:textId="77777777" w:rsidR="00AF01F5" w:rsidRPr="002838E9" w:rsidRDefault="00AF01F5" w:rsidP="00AF01F5">
      <w:pPr>
        <w:suppressAutoHyphens/>
        <w:autoSpaceDE w:val="0"/>
        <w:autoSpaceDN w:val="0"/>
        <w:adjustRightInd w:val="0"/>
        <w:spacing w:line="276" w:lineRule="auto"/>
        <w:ind w:left="360"/>
        <w:rPr>
          <w:b/>
          <w:bCs/>
          <w:lang w:val="lt-LT"/>
        </w:rPr>
      </w:pPr>
    </w:p>
    <w:p w14:paraId="31C64B1E" w14:textId="77777777" w:rsidR="00AF01F5" w:rsidRPr="005B5E12" w:rsidRDefault="00AF01F5" w:rsidP="00AF01F5">
      <w:pPr>
        <w:pStyle w:val="Sraopastraipa"/>
        <w:numPr>
          <w:ilvl w:val="0"/>
          <w:numId w:val="15"/>
        </w:numPr>
        <w:autoSpaceDE w:val="0"/>
        <w:autoSpaceDN w:val="0"/>
        <w:adjustRightInd w:val="0"/>
        <w:spacing w:line="276" w:lineRule="auto"/>
        <w:ind w:right="-2"/>
        <w:jc w:val="both"/>
        <w:rPr>
          <w:lang w:val="lt-LT"/>
        </w:rPr>
      </w:pPr>
      <w:r w:rsidRPr="005B5E12">
        <w:rPr>
          <w:lang w:val="lt-LT"/>
        </w:rPr>
        <w:t>Tiekėjas savo sąskaita privalo parengti visą</w:t>
      </w:r>
      <w:r>
        <w:rPr>
          <w:lang w:val="lt-LT"/>
        </w:rPr>
        <w:t xml:space="preserve"> </w:t>
      </w:r>
      <w:r>
        <w:rPr>
          <w:lang w:val="lt-LT" w:eastAsia="lt-LT"/>
        </w:rPr>
        <w:t xml:space="preserve">vaizdo stebėjimo </w:t>
      </w:r>
      <w:r>
        <w:rPr>
          <w:lang w:val="lt-LT"/>
        </w:rPr>
        <w:t>sistemai</w:t>
      </w:r>
      <w:r w:rsidRPr="005B5E12">
        <w:rPr>
          <w:lang w:val="lt-LT"/>
        </w:rPr>
        <w:t xml:space="preserve"> užbaigti reikalingą dokumentaciją: perdavimo-priėmimo aktą, sertifikatus, detalias naudojimo ir priežiūros instrukcijas.</w:t>
      </w:r>
    </w:p>
    <w:p w14:paraId="1F3C79D8"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Sistemos atnaujinimo p</w:t>
      </w:r>
      <w:r w:rsidRPr="005B5E12">
        <w:rPr>
          <w:lang w:val="lt-LT"/>
        </w:rPr>
        <w:t xml:space="preserve">erdavimo Užsakovui metu </w:t>
      </w:r>
      <w:r>
        <w:rPr>
          <w:lang w:val="lt-LT"/>
        </w:rPr>
        <w:t>objektas</w:t>
      </w:r>
      <w:r w:rsidRPr="005B5E12">
        <w:rPr>
          <w:lang w:val="lt-LT"/>
        </w:rPr>
        <w:t xml:space="preserve"> turi būti pilnai paruošta</w:t>
      </w:r>
      <w:r>
        <w:rPr>
          <w:lang w:val="lt-LT"/>
        </w:rPr>
        <w:t>s</w:t>
      </w:r>
      <w:r w:rsidRPr="005B5E12">
        <w:rPr>
          <w:lang w:val="lt-LT"/>
        </w:rPr>
        <w:t xml:space="preserve"> eksploatacijai, švarus ir tvarkingas, sutvarkyta aplinka, išvežtos darbų metu susikaupusios atliekos. </w:t>
      </w:r>
    </w:p>
    <w:p w14:paraId="6E1B12EE" w14:textId="77777777" w:rsidR="00AF01F5" w:rsidRDefault="00AF01F5" w:rsidP="00AF01F5">
      <w:pPr>
        <w:pStyle w:val="Sraopastraipa"/>
        <w:numPr>
          <w:ilvl w:val="0"/>
          <w:numId w:val="15"/>
        </w:numPr>
        <w:autoSpaceDE w:val="0"/>
        <w:autoSpaceDN w:val="0"/>
        <w:adjustRightInd w:val="0"/>
        <w:spacing w:line="276" w:lineRule="auto"/>
        <w:ind w:right="-2"/>
        <w:jc w:val="both"/>
        <w:rPr>
          <w:lang w:val="lt-LT"/>
        </w:rPr>
      </w:pPr>
      <w:r>
        <w:rPr>
          <w:lang w:val="lt-LT"/>
        </w:rPr>
        <w:t>Atnaujinus</w:t>
      </w:r>
      <w:r w:rsidRPr="00BB7F19">
        <w:rPr>
          <w:lang w:val="lt-LT"/>
        </w:rPr>
        <w:t xml:space="preserve"> ir perduodant sistemą eksploatacijai </w:t>
      </w:r>
      <w:r>
        <w:rPr>
          <w:lang w:val="lt-LT"/>
        </w:rPr>
        <w:t>tiekėjas</w:t>
      </w:r>
      <w:r w:rsidRPr="00BB7F19">
        <w:rPr>
          <w:lang w:val="lt-LT"/>
        </w:rPr>
        <w:t>, dokumentacijoje įvertinęs visus pakeitimus, turi</w:t>
      </w:r>
      <w:r>
        <w:rPr>
          <w:lang w:val="lt-LT"/>
        </w:rPr>
        <w:t xml:space="preserve"> </w:t>
      </w:r>
      <w:r w:rsidRPr="00BB7F19">
        <w:rPr>
          <w:lang w:val="lt-LT"/>
        </w:rPr>
        <w:t>pateikti naujos laidos išpildomąją darbo dokumentaciją.</w:t>
      </w:r>
    </w:p>
    <w:p w14:paraId="1FB22EE5" w14:textId="77777777" w:rsidR="00AF01F5" w:rsidRPr="00BB7F19" w:rsidRDefault="00AF01F5" w:rsidP="00AF01F5">
      <w:pPr>
        <w:pStyle w:val="Sraopastraipa"/>
        <w:numPr>
          <w:ilvl w:val="0"/>
          <w:numId w:val="15"/>
        </w:numPr>
        <w:autoSpaceDE w:val="0"/>
        <w:autoSpaceDN w:val="0"/>
        <w:adjustRightInd w:val="0"/>
        <w:spacing w:line="276" w:lineRule="auto"/>
        <w:ind w:right="-2"/>
        <w:jc w:val="both"/>
        <w:rPr>
          <w:lang w:val="lt-LT"/>
        </w:rPr>
      </w:pPr>
      <w:r w:rsidRPr="00BB7F19">
        <w:rPr>
          <w:lang w:val="lt-LT"/>
        </w:rPr>
        <w:t xml:space="preserve">Sistemos statybos </w:t>
      </w:r>
      <w:r>
        <w:rPr>
          <w:lang w:val="lt-LT"/>
        </w:rPr>
        <w:t>tiekėjas</w:t>
      </w:r>
      <w:r w:rsidRPr="00BB7F19">
        <w:rPr>
          <w:lang w:val="lt-LT"/>
        </w:rPr>
        <w:t xml:space="preserve"> privalo užtikrinti, kad:</w:t>
      </w:r>
    </w:p>
    <w:p w14:paraId="11BDD98A" w14:textId="77777777" w:rsidR="00AF01F5" w:rsidRPr="007D181A" w:rsidRDefault="00AF01F5" w:rsidP="00AF01F5">
      <w:pPr>
        <w:pStyle w:val="Sraopastraipa"/>
        <w:numPr>
          <w:ilvl w:val="0"/>
          <w:numId w:val="16"/>
        </w:numPr>
        <w:autoSpaceDE w:val="0"/>
        <w:autoSpaceDN w:val="0"/>
        <w:adjustRightInd w:val="0"/>
        <w:spacing w:line="276" w:lineRule="auto"/>
        <w:ind w:right="-2"/>
        <w:jc w:val="both"/>
        <w:rPr>
          <w:lang w:val="lt-LT"/>
        </w:rPr>
      </w:pPr>
      <w:r w:rsidRPr="007D181A">
        <w:rPr>
          <w:lang w:val="lt-LT"/>
        </w:rPr>
        <w:t>Pastato inžinerines sistemas eksploatuojantis ir prižiūrintis personalas būtų apmokytas dirbti su nauja įranga;</w:t>
      </w:r>
    </w:p>
    <w:p w14:paraId="3B4F4E83" w14:textId="77777777" w:rsidR="00AF01F5" w:rsidRDefault="00AF01F5" w:rsidP="00AF01F5">
      <w:pPr>
        <w:pStyle w:val="Sraopastraipa"/>
        <w:numPr>
          <w:ilvl w:val="0"/>
          <w:numId w:val="16"/>
        </w:numPr>
        <w:autoSpaceDE w:val="0"/>
        <w:autoSpaceDN w:val="0"/>
        <w:adjustRightInd w:val="0"/>
        <w:spacing w:line="276" w:lineRule="auto"/>
        <w:ind w:right="-2"/>
        <w:jc w:val="both"/>
        <w:rPr>
          <w:lang w:val="lt-LT"/>
        </w:rPr>
      </w:pPr>
      <w:r w:rsidRPr="007D181A">
        <w:rPr>
          <w:lang w:val="lt-LT"/>
        </w:rPr>
        <w:t>Bus pateiktos sistemos vartotojų instrukcijos ir sistemos bei įrangos techniniai pasai. Visa dokumentacija pateikiama lietuvių kalba.</w:t>
      </w:r>
    </w:p>
    <w:p w14:paraId="6C83C716" w14:textId="77777777" w:rsidR="00AF01F5" w:rsidRDefault="00AF01F5" w:rsidP="00AF01F5">
      <w:pPr>
        <w:pStyle w:val="Sraopastraipa"/>
        <w:autoSpaceDE w:val="0"/>
        <w:autoSpaceDN w:val="0"/>
        <w:adjustRightInd w:val="0"/>
        <w:spacing w:line="276" w:lineRule="auto"/>
        <w:ind w:left="644" w:right="-2"/>
        <w:jc w:val="both"/>
        <w:rPr>
          <w:lang w:val="lt-LT"/>
        </w:rPr>
      </w:pPr>
    </w:p>
    <w:p w14:paraId="16798C7C" w14:textId="77777777" w:rsidR="00AF01F5" w:rsidRDefault="00AF01F5" w:rsidP="00AF01F5">
      <w:pPr>
        <w:pStyle w:val="Sraopastraipa"/>
        <w:autoSpaceDE w:val="0"/>
        <w:autoSpaceDN w:val="0"/>
        <w:adjustRightInd w:val="0"/>
        <w:spacing w:line="276" w:lineRule="auto"/>
        <w:ind w:left="644" w:right="-2"/>
        <w:jc w:val="both"/>
        <w:rPr>
          <w:lang w:val="lt-LT"/>
        </w:rPr>
      </w:pPr>
    </w:p>
    <w:p w14:paraId="500F1D54" w14:textId="77777777" w:rsidR="00AF01F5" w:rsidRPr="007D181A" w:rsidRDefault="00AF01F5" w:rsidP="00AF01F5">
      <w:pPr>
        <w:pStyle w:val="Sraopastraipa"/>
        <w:autoSpaceDE w:val="0"/>
        <w:autoSpaceDN w:val="0"/>
        <w:adjustRightInd w:val="0"/>
        <w:spacing w:line="276" w:lineRule="auto"/>
        <w:ind w:left="644" w:right="-2"/>
        <w:jc w:val="both"/>
        <w:rPr>
          <w:lang w:val="lt-LT"/>
        </w:rPr>
      </w:pPr>
    </w:p>
    <w:p w14:paraId="6EE506C4" w14:textId="77777777" w:rsidR="00AF01F5" w:rsidRDefault="00AF01F5" w:rsidP="00AF01F5">
      <w:pPr>
        <w:widowControl w:val="0"/>
        <w:suppressAutoHyphens/>
        <w:autoSpaceDN w:val="0"/>
        <w:spacing w:line="276" w:lineRule="auto"/>
        <w:jc w:val="center"/>
        <w:textAlignment w:val="baseline"/>
        <w:rPr>
          <w:b/>
          <w:bCs/>
          <w:sz w:val="22"/>
          <w:szCs w:val="22"/>
          <w:lang w:val="lt-LT"/>
        </w:rPr>
      </w:pPr>
    </w:p>
    <w:tbl>
      <w:tblPr>
        <w:tblStyle w:val="Lentelstinklelis"/>
        <w:tblW w:w="9625" w:type="dxa"/>
        <w:tblLook w:val="04A0" w:firstRow="1" w:lastRow="0" w:firstColumn="1" w:lastColumn="0" w:noHBand="0" w:noVBand="1"/>
      </w:tblPr>
      <w:tblGrid>
        <w:gridCol w:w="9625"/>
      </w:tblGrid>
      <w:tr w:rsidR="00AF01F5" w:rsidRPr="006C0C46" w14:paraId="60D58ED3" w14:textId="77777777" w:rsidTr="00FC2F8F">
        <w:trPr>
          <w:trHeight w:val="278"/>
        </w:trPr>
        <w:tc>
          <w:tcPr>
            <w:tcW w:w="9625" w:type="dxa"/>
            <w:hideMark/>
          </w:tcPr>
          <w:p w14:paraId="63417294"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REIKALAVIMAI, SUSIJĘ SU NACIONALINIU SAUGUMU</w:t>
            </w:r>
          </w:p>
        </w:tc>
      </w:tr>
      <w:tr w:rsidR="00AF01F5" w:rsidRPr="006C0C46" w14:paraId="66A216EC" w14:textId="77777777" w:rsidTr="00FC2F8F">
        <w:tc>
          <w:tcPr>
            <w:tcW w:w="9625" w:type="dxa"/>
          </w:tcPr>
          <w:p w14:paraId="7BD5268A"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u w:val="single"/>
                <w:lang w:val="lt-LT"/>
              </w:rPr>
              <w:lastRenderedPageBreak/>
              <w:t>Pirkimo objektui taikomi Lietuvos Respublikos viešųjų pirkimų įstatymo 37 str. 9 dalies reikalavimai, susiję su nacionaliniu saugumu*</w:t>
            </w:r>
            <w:r w:rsidRPr="00EA51C3">
              <w:rPr>
                <w:b/>
                <w:bCs/>
                <w:sz w:val="22"/>
                <w:szCs w:val="22"/>
                <w:lang w:val="lt-LT"/>
              </w:rPr>
              <w:t xml:space="preserve">. Tiekėjas privalo įrodyti, kad siūlomos prekės ir paslaugos nekelia grėsmės nacionaliniam saugumui, nėra toliau nurodytų aplinkybių: </w:t>
            </w:r>
          </w:p>
          <w:p w14:paraId="3B347FEF"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681CBAC7"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2) paslaugų teikimas būtų vykdomas iš VPĮ 92 straipsnio 14 dalyje numatytame sąraše nurodytų valstybių ar teritorijų.</w:t>
            </w:r>
          </w:p>
          <w:p w14:paraId="31366505" w14:textId="25886D8A"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w:t>
            </w:r>
            <w:r>
              <w:rPr>
                <w:b/>
                <w:bCs/>
                <w:sz w:val="22"/>
                <w:szCs w:val="22"/>
                <w:lang w:val="lt-LT"/>
              </w:rPr>
              <w:t>6</w:t>
            </w:r>
            <w:r w:rsidRPr="00EA51C3">
              <w:rPr>
                <w:b/>
                <w:bCs/>
                <w:sz w:val="22"/>
                <w:szCs w:val="22"/>
                <w:lang w:val="lt-LT"/>
              </w:rPr>
              <w:t xml:space="preserve"> </w:t>
            </w:r>
            <w:r>
              <w:rPr>
                <w:b/>
                <w:bCs/>
                <w:sz w:val="22"/>
                <w:szCs w:val="22"/>
                <w:lang w:val="lt-LT"/>
              </w:rPr>
              <w:t>VSTT</w:t>
            </w:r>
            <w:r w:rsidRPr="00EA51C3">
              <w:rPr>
                <w:b/>
                <w:bCs/>
                <w:sz w:val="22"/>
                <w:szCs w:val="22"/>
                <w:lang w:val="lt-LT"/>
              </w:rPr>
              <w:t xml:space="preserve"> PD ATITIKTIES DEKLARACIJA), o iš ekonomiškai naudingiausią pasiūlymą pateikusio tiekėjo reikalaus pateikti (</w:t>
            </w:r>
            <w:r w:rsidRPr="00EA51C3">
              <w:rPr>
                <w:b/>
                <w:bCs/>
                <w:sz w:val="22"/>
                <w:szCs w:val="22"/>
                <w:u w:val="single"/>
                <w:lang w:val="lt-LT"/>
              </w:rPr>
              <w:t>kartu su pasiūlymu šių dokumentų tiekėjas pateikti neturi</w:t>
            </w:r>
            <w:r w:rsidRPr="00EA51C3">
              <w:rPr>
                <w:b/>
                <w:bCs/>
                <w:sz w:val="22"/>
                <w:szCs w:val="22"/>
                <w:lang w:val="lt-LT"/>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14:paraId="0ECE4CE8"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Pastabos:</w:t>
            </w:r>
          </w:p>
          <w:p w14:paraId="1B691CD3"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*Jeigu prekių gamintojas ar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A839B80"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r w:rsidRPr="00EA51C3">
              <w:rPr>
                <w:b/>
                <w:bCs/>
                <w:sz w:val="22"/>
                <w:szCs w:val="22"/>
                <w:lang w:val="lt-LT"/>
              </w:rPr>
              <w:t>**Dokumentai, kuriuose nenurodytas jų galiojimo terminas, turi būti išduoti ar atspausdinti iš informacinės sistemos ne anksčiau kaip likus 3 mėnesiams iki tos dienos, kurią perkančiosios organizacijos prašymu tiekėjas turi pateikti dokumentus.</w:t>
            </w:r>
          </w:p>
          <w:p w14:paraId="15F156F8" w14:textId="77777777" w:rsidR="00AF01F5" w:rsidRPr="00EA51C3" w:rsidRDefault="00AF01F5" w:rsidP="00AF01F5">
            <w:pPr>
              <w:widowControl w:val="0"/>
              <w:suppressAutoHyphens/>
              <w:autoSpaceDN w:val="0"/>
              <w:spacing w:line="276" w:lineRule="auto"/>
              <w:jc w:val="both"/>
              <w:textAlignment w:val="baseline"/>
              <w:rPr>
                <w:b/>
                <w:bCs/>
                <w:sz w:val="22"/>
                <w:szCs w:val="22"/>
                <w:lang w:val="lt-LT"/>
              </w:rPr>
            </w:pPr>
          </w:p>
        </w:tc>
      </w:tr>
    </w:tbl>
    <w:p w14:paraId="735649BA" w14:textId="77777777" w:rsidR="00AF01F5" w:rsidRPr="005B5E12" w:rsidRDefault="00AF01F5" w:rsidP="00AF01F5">
      <w:pPr>
        <w:widowControl w:val="0"/>
        <w:suppressAutoHyphens/>
        <w:autoSpaceDN w:val="0"/>
        <w:spacing w:line="276" w:lineRule="auto"/>
        <w:jc w:val="center"/>
        <w:textAlignment w:val="baseline"/>
        <w:rPr>
          <w:b/>
          <w:bCs/>
          <w:sz w:val="22"/>
          <w:szCs w:val="22"/>
          <w:lang w:val="lt-LT"/>
        </w:rPr>
      </w:pPr>
    </w:p>
    <w:p w14:paraId="50575749" w14:textId="77777777" w:rsidR="00AF01F5" w:rsidRPr="005B5E12" w:rsidRDefault="00AF01F5" w:rsidP="00AF01F5">
      <w:pPr>
        <w:spacing w:line="276" w:lineRule="auto"/>
        <w:jc w:val="center"/>
        <w:rPr>
          <w:lang w:val="lt-LT"/>
        </w:rPr>
      </w:pPr>
      <w:r w:rsidRPr="005B5E12">
        <w:rPr>
          <w:lang w:val="lt-LT"/>
        </w:rPr>
        <w:t>__________________</w:t>
      </w:r>
    </w:p>
    <w:p w14:paraId="0783C5FF" w14:textId="77777777" w:rsidR="0008219A" w:rsidRPr="00C039A4" w:rsidRDefault="0008219A" w:rsidP="00AF01F5">
      <w:pPr>
        <w:rPr>
          <w:rFonts w:ascii="Arial" w:hAnsi="Arial" w:cs="Arial"/>
          <w:b/>
          <w:caps/>
          <w:color w:val="000000"/>
          <w:sz w:val="22"/>
          <w:szCs w:val="22"/>
          <w:lang w:val="lt-LT"/>
        </w:rPr>
      </w:pPr>
    </w:p>
    <w:sectPr w:rsidR="0008219A" w:rsidRPr="00C039A4" w:rsidSect="0033136D">
      <w:headerReference w:type="default" r:id="rId8"/>
      <w:footerReference w:type="default" r:id="rId9"/>
      <w:pgSz w:w="11906" w:h="16838"/>
      <w:pgMar w:top="851" w:right="99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4FEA2" w14:textId="77777777" w:rsidR="002E2221" w:rsidRDefault="002E2221">
      <w:r>
        <w:separator/>
      </w:r>
    </w:p>
  </w:endnote>
  <w:endnote w:type="continuationSeparator" w:id="0">
    <w:p w14:paraId="071FE776" w14:textId="77777777" w:rsidR="002E2221" w:rsidRDefault="002E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65BE" w14:textId="77777777" w:rsidR="00274B82" w:rsidRPr="008E7A03" w:rsidRDefault="00000000" w:rsidP="00001586">
    <w:pPr>
      <w:pStyle w:val="Porat"/>
      <w:jc w:val="right"/>
    </w:pPr>
    <w:sdt>
      <w:sdtPr>
        <w:id w:val="130378870"/>
        <w:docPartObj>
          <w:docPartGallery w:val="Page Numbers (Top of Page)"/>
          <w:docPartUnique/>
        </w:docPartObj>
      </w:sdtPr>
      <w:sdtEndPr>
        <w:rPr>
          <w:rFonts w:ascii="Tahoma" w:hAnsi="Tahoma" w:cs="Tahoma"/>
          <w:sz w:val="22"/>
        </w:rPr>
      </w:sdtEndPr>
      <w:sdtContent>
        <w:r w:rsidR="00274B82" w:rsidRPr="00FF23EF">
          <w:rPr>
            <w:rFonts w:ascii="Tahoma" w:hAnsi="Tahoma" w:cs="Tahoma"/>
            <w:bCs/>
            <w:sz w:val="22"/>
          </w:rPr>
          <w:fldChar w:fldCharType="begin"/>
        </w:r>
        <w:r w:rsidR="00274B82" w:rsidRPr="00FF23EF">
          <w:rPr>
            <w:rFonts w:ascii="Tahoma" w:hAnsi="Tahoma" w:cs="Tahoma"/>
            <w:bCs/>
            <w:sz w:val="22"/>
          </w:rPr>
          <w:instrText>PAGE</w:instrText>
        </w:r>
        <w:r w:rsidR="00274B82" w:rsidRPr="00FF23EF">
          <w:rPr>
            <w:rFonts w:ascii="Tahoma" w:hAnsi="Tahoma" w:cs="Tahoma"/>
            <w:bCs/>
            <w:sz w:val="22"/>
          </w:rPr>
          <w:fldChar w:fldCharType="separate"/>
        </w:r>
        <w:r w:rsidR="00507511">
          <w:rPr>
            <w:rFonts w:ascii="Tahoma" w:hAnsi="Tahoma" w:cs="Tahoma"/>
            <w:bCs/>
            <w:noProof/>
            <w:sz w:val="22"/>
          </w:rPr>
          <w:t>1</w:t>
        </w:r>
        <w:r w:rsidR="00274B82" w:rsidRPr="00FF23EF">
          <w:rPr>
            <w:rFonts w:ascii="Tahoma" w:hAnsi="Tahoma" w:cs="Tahoma"/>
            <w:bCs/>
            <w:sz w:val="22"/>
          </w:rPr>
          <w:fldChar w:fldCharType="end"/>
        </w:r>
        <w:r w:rsidR="00274B82" w:rsidRPr="00FF23EF">
          <w:rPr>
            <w:rFonts w:ascii="Tahoma" w:hAnsi="Tahoma" w:cs="Tahoma"/>
            <w:sz w:val="22"/>
          </w:rPr>
          <w:t>/</w:t>
        </w:r>
        <w:r w:rsidR="00274B82" w:rsidRPr="00FF23EF">
          <w:rPr>
            <w:rFonts w:ascii="Tahoma" w:hAnsi="Tahoma" w:cs="Tahoma"/>
            <w:bCs/>
            <w:sz w:val="22"/>
          </w:rPr>
          <w:fldChar w:fldCharType="begin"/>
        </w:r>
        <w:r w:rsidR="00274B82" w:rsidRPr="00FF23EF">
          <w:rPr>
            <w:rFonts w:ascii="Tahoma" w:hAnsi="Tahoma" w:cs="Tahoma"/>
            <w:bCs/>
            <w:sz w:val="22"/>
          </w:rPr>
          <w:instrText>NUMPAGES</w:instrText>
        </w:r>
        <w:r w:rsidR="00274B82" w:rsidRPr="00FF23EF">
          <w:rPr>
            <w:rFonts w:ascii="Tahoma" w:hAnsi="Tahoma" w:cs="Tahoma"/>
            <w:bCs/>
            <w:sz w:val="22"/>
          </w:rPr>
          <w:fldChar w:fldCharType="separate"/>
        </w:r>
        <w:r w:rsidR="00507511">
          <w:rPr>
            <w:rFonts w:ascii="Tahoma" w:hAnsi="Tahoma" w:cs="Tahoma"/>
            <w:bCs/>
            <w:noProof/>
            <w:sz w:val="22"/>
          </w:rPr>
          <w:t>3</w:t>
        </w:r>
        <w:r w:rsidR="00274B82" w:rsidRPr="00FF23EF">
          <w:rPr>
            <w:rFonts w:ascii="Tahoma" w:hAnsi="Tahoma" w:cs="Tahoma"/>
            <w:bCs/>
            <w:sz w:val="22"/>
          </w:rPr>
          <w:fldChar w:fldCharType="end"/>
        </w:r>
      </w:sdtContent>
    </w:sdt>
  </w:p>
  <w:p w14:paraId="2FED1F96" w14:textId="77777777" w:rsidR="00274B82" w:rsidRDefault="00274B82">
    <w:pPr>
      <w:pStyle w:val="Porat"/>
    </w:pPr>
  </w:p>
  <w:p w14:paraId="10A015FF" w14:textId="77777777" w:rsidR="007F1884" w:rsidRDefault="007F18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AE51" w14:textId="77777777" w:rsidR="002E2221" w:rsidRDefault="002E2221">
      <w:r>
        <w:separator/>
      </w:r>
    </w:p>
  </w:footnote>
  <w:footnote w:type="continuationSeparator" w:id="0">
    <w:p w14:paraId="012C90CF" w14:textId="77777777" w:rsidR="002E2221" w:rsidRDefault="002E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C980" w14:textId="77777777" w:rsidR="00274B82" w:rsidRDefault="00274B82" w:rsidP="0014794D">
    <w:pPr>
      <w:pStyle w:val="Antrats"/>
      <w:jc w:val="center"/>
      <w:rPr>
        <w:rFonts w:ascii="Tahoma" w:hAnsi="Tahoma" w:cs="Tahoma"/>
        <w:b/>
        <w:sz w:val="12"/>
        <w:szCs w:val="12"/>
      </w:rPr>
    </w:pPr>
  </w:p>
  <w:p w14:paraId="7ABB09AA" w14:textId="77777777" w:rsidR="00274B82" w:rsidRDefault="00274B82" w:rsidP="0014794D">
    <w:pPr>
      <w:pStyle w:val="Antrats"/>
      <w:rPr>
        <w:rFonts w:ascii="Tahoma" w:hAnsi="Tahoma" w:cs="Tahoma"/>
        <w:b/>
        <w:sz w:val="12"/>
        <w:szCs w:val="12"/>
      </w:rPr>
    </w:pPr>
  </w:p>
  <w:p w14:paraId="746EBA9D" w14:textId="77777777" w:rsidR="00274B82" w:rsidRDefault="00274B82" w:rsidP="0014794D">
    <w:pPr>
      <w:pStyle w:val="Antrats"/>
      <w:rPr>
        <w:rFonts w:ascii="Tahoma" w:hAnsi="Tahoma" w:cs="Tahoma"/>
        <w:b/>
        <w:sz w:val="12"/>
        <w:szCs w:val="12"/>
      </w:rPr>
    </w:pPr>
  </w:p>
  <w:p w14:paraId="56F9FC9D" w14:textId="77777777" w:rsidR="00274B82" w:rsidRPr="00C6011D" w:rsidRDefault="00274B82" w:rsidP="00192C34">
    <w:pPr>
      <w:pStyle w:val="Antrats"/>
      <w:jc w:val="center"/>
      <w:rPr>
        <w:rFonts w:ascii="Tahoma" w:hAnsi="Tahoma" w:cs="Tahoma"/>
        <w:b/>
        <w:caps/>
        <w:sz w:val="12"/>
        <w:szCs w:val="12"/>
      </w:rPr>
    </w:pPr>
    <w:r w:rsidRPr="00C6011D">
      <w:rPr>
        <w:rFonts w:ascii="Tahoma" w:hAnsi="Tahoma" w:cs="Tahoma"/>
        <w:b/>
        <w:caps/>
        <w:sz w:val="12"/>
        <w:szCs w:val="12"/>
      </w:rPr>
      <w:t>Valstybinė saugomų teritorijų tarnyba prie Aplinkos ministerijoS</w:t>
    </w:r>
  </w:p>
  <w:p w14:paraId="4F5CFC4F" w14:textId="77777777" w:rsidR="00274B82" w:rsidRPr="00BD1D79" w:rsidRDefault="00274B82" w:rsidP="0014794D">
    <w:pPr>
      <w:pStyle w:val="Antrats"/>
      <w:jc w:val="center"/>
      <w:rPr>
        <w:rFonts w:ascii="Tahoma" w:hAnsi="Tahoma" w:cs="Tahoma"/>
        <w:sz w:val="12"/>
        <w:szCs w:val="12"/>
      </w:rPr>
    </w:pPr>
    <w:r w:rsidRPr="00BD1D79">
      <w:rPr>
        <w:rFonts w:ascii="Tahoma" w:hAnsi="Tahoma" w:cs="Tahoma"/>
        <w:sz w:val="12"/>
        <w:szCs w:val="12"/>
      </w:rPr>
      <w:t>MAŽOS VERTĖS PIRKIMO DOKUMENTAI</w:t>
    </w:r>
  </w:p>
  <w:p w14:paraId="3D484468" w14:textId="77777777" w:rsidR="00274B82" w:rsidRPr="00BD1D79" w:rsidRDefault="00274B82" w:rsidP="0014794D">
    <w:pPr>
      <w:pStyle w:val="Antrats"/>
      <w:jc w:val="center"/>
      <w:rPr>
        <w:rFonts w:ascii="Tahoma" w:hAnsi="Tahoma" w:cs="Tahoma"/>
        <w:sz w:val="12"/>
        <w:szCs w:val="12"/>
      </w:rPr>
    </w:pPr>
    <w:r>
      <w:rPr>
        <w:rFonts w:ascii="Tahoma" w:hAnsi="Tahoma" w:cs="Tahoma"/>
        <w:sz w:val="12"/>
        <w:szCs w:val="12"/>
      </w:rPr>
      <w:t>TECHNINĖ SPECIFIKACIJA</w:t>
    </w:r>
  </w:p>
  <w:p w14:paraId="4C3ACF13" w14:textId="77777777" w:rsidR="007F1884" w:rsidRPr="00AF01F5" w:rsidRDefault="007F1884">
    <w:pP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D30"/>
    <w:multiLevelType w:val="multilevel"/>
    <w:tmpl w:val="170C8A4E"/>
    <w:lvl w:ilvl="0">
      <w:start w:val="1"/>
      <w:numFmt w:val="upperRoman"/>
      <w:lvlText w:val="%1."/>
      <w:lvlJc w:val="right"/>
      <w:pPr>
        <w:ind w:left="720" w:hanging="360"/>
      </w:pPr>
    </w:lvl>
    <w:lvl w:ilvl="1">
      <w:start w:val="1"/>
      <w:numFmt w:val="decimal"/>
      <w:isLgl/>
      <w:lvlText w:val="%1.%2."/>
      <w:lvlJc w:val="left"/>
      <w:pPr>
        <w:ind w:left="1147" w:hanging="5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49C05A1"/>
    <w:multiLevelType w:val="multilevel"/>
    <w:tmpl w:val="4594C00C"/>
    <w:lvl w:ilvl="0">
      <w:start w:val="1"/>
      <w:numFmt w:val="lowerLetter"/>
      <w:lvlText w:val="%1)"/>
      <w:lvlJc w:val="left"/>
      <w:pPr>
        <w:ind w:left="1291" w:hanging="360"/>
      </w:pPr>
    </w:lvl>
    <w:lvl w:ilvl="1">
      <w:start w:val="1"/>
      <w:numFmt w:val="lowerLetter"/>
      <w:lvlText w:val="%2."/>
      <w:lvlJc w:val="left"/>
      <w:pPr>
        <w:ind w:left="2011" w:hanging="360"/>
      </w:pPr>
    </w:lvl>
    <w:lvl w:ilvl="2">
      <w:start w:val="1"/>
      <w:numFmt w:val="lowerRoman"/>
      <w:lvlText w:val="%3."/>
      <w:lvlJc w:val="right"/>
      <w:pPr>
        <w:ind w:left="2731" w:hanging="180"/>
      </w:pPr>
    </w:lvl>
    <w:lvl w:ilvl="3">
      <w:start w:val="1"/>
      <w:numFmt w:val="decimal"/>
      <w:lvlText w:val="%4."/>
      <w:lvlJc w:val="left"/>
      <w:pPr>
        <w:ind w:left="3451" w:hanging="360"/>
      </w:pPr>
    </w:lvl>
    <w:lvl w:ilvl="4">
      <w:start w:val="1"/>
      <w:numFmt w:val="lowerLetter"/>
      <w:lvlText w:val="%5."/>
      <w:lvlJc w:val="left"/>
      <w:pPr>
        <w:ind w:left="4171" w:hanging="360"/>
      </w:pPr>
    </w:lvl>
    <w:lvl w:ilvl="5">
      <w:start w:val="1"/>
      <w:numFmt w:val="lowerRoman"/>
      <w:lvlText w:val="%6."/>
      <w:lvlJc w:val="right"/>
      <w:pPr>
        <w:ind w:left="4891" w:hanging="180"/>
      </w:pPr>
    </w:lvl>
    <w:lvl w:ilvl="6">
      <w:start w:val="1"/>
      <w:numFmt w:val="decimal"/>
      <w:lvlText w:val="%7."/>
      <w:lvlJc w:val="left"/>
      <w:pPr>
        <w:ind w:left="5611" w:hanging="360"/>
      </w:pPr>
    </w:lvl>
    <w:lvl w:ilvl="7">
      <w:start w:val="1"/>
      <w:numFmt w:val="lowerLetter"/>
      <w:lvlText w:val="%8."/>
      <w:lvlJc w:val="left"/>
      <w:pPr>
        <w:ind w:left="6331" w:hanging="360"/>
      </w:pPr>
    </w:lvl>
    <w:lvl w:ilvl="8">
      <w:start w:val="1"/>
      <w:numFmt w:val="lowerRoman"/>
      <w:lvlText w:val="%9."/>
      <w:lvlJc w:val="right"/>
      <w:pPr>
        <w:ind w:left="7051" w:hanging="180"/>
      </w:pPr>
    </w:lvl>
  </w:abstractNum>
  <w:abstractNum w:abstractNumId="2" w15:restartNumberingAfterBreak="0">
    <w:nsid w:val="08A37399"/>
    <w:multiLevelType w:val="multilevel"/>
    <w:tmpl w:val="254C36B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D16675"/>
    <w:multiLevelType w:val="hybridMultilevel"/>
    <w:tmpl w:val="1CDC8CC6"/>
    <w:lvl w:ilvl="0" w:tplc="085891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87898"/>
    <w:multiLevelType w:val="hybridMultilevel"/>
    <w:tmpl w:val="3306F650"/>
    <w:lvl w:ilvl="0" w:tplc="04270001">
      <w:start w:val="1"/>
      <w:numFmt w:val="bullet"/>
      <w:lvlText w:val=""/>
      <w:lvlJc w:val="left"/>
      <w:pPr>
        <w:ind w:left="1287" w:hanging="360"/>
      </w:pPr>
      <w:rPr>
        <w:rFonts w:ascii="Symbol" w:hAnsi="Symbol" w:hint="default"/>
      </w:rPr>
    </w:lvl>
    <w:lvl w:ilvl="1" w:tplc="04270019">
      <w:start w:val="1"/>
      <w:numFmt w:val="lowerLetter"/>
      <w:lvlText w:val="%2."/>
      <w:lvlJc w:val="left"/>
      <w:pPr>
        <w:ind w:left="2007" w:hanging="360"/>
      </w:pPr>
    </w:lvl>
    <w:lvl w:ilvl="2" w:tplc="EA8A30F6">
      <w:start w:val="1"/>
      <w:numFmt w:val="decimal"/>
      <w:lvlText w:val="%3."/>
      <w:lvlJc w:val="left"/>
      <w:pPr>
        <w:ind w:left="2907" w:hanging="360"/>
      </w:pPr>
      <w:rPr>
        <w:rFonts w:hint="default"/>
      </w:r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2E98478B"/>
    <w:multiLevelType w:val="hybridMultilevel"/>
    <w:tmpl w:val="AD9EFD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771FE1"/>
    <w:multiLevelType w:val="multilevel"/>
    <w:tmpl w:val="F86CDACC"/>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564816"/>
    <w:multiLevelType w:val="hybridMultilevel"/>
    <w:tmpl w:val="B5FC112C"/>
    <w:lvl w:ilvl="0" w:tplc="656A19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3A54778F"/>
    <w:multiLevelType w:val="hybridMultilevel"/>
    <w:tmpl w:val="B48A8B94"/>
    <w:lvl w:ilvl="0" w:tplc="0427000F">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BC552A"/>
    <w:multiLevelType w:val="multilevel"/>
    <w:tmpl w:val="CB7E48B2"/>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0" w15:restartNumberingAfterBreak="0">
    <w:nsid w:val="5A7C00D3"/>
    <w:multiLevelType w:val="hybridMultilevel"/>
    <w:tmpl w:val="84F2B42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1" w15:restartNumberingAfterBreak="0">
    <w:nsid w:val="610C46F5"/>
    <w:multiLevelType w:val="hybridMultilevel"/>
    <w:tmpl w:val="92542858"/>
    <w:lvl w:ilvl="0" w:tplc="C3B2FE3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63B42B6F"/>
    <w:multiLevelType w:val="hybridMultilevel"/>
    <w:tmpl w:val="F586CFA6"/>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3" w15:restartNumberingAfterBreak="0">
    <w:nsid w:val="6FB54089"/>
    <w:multiLevelType w:val="hybridMultilevel"/>
    <w:tmpl w:val="850CA936"/>
    <w:lvl w:ilvl="0" w:tplc="0B94B22A">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4" w15:restartNumberingAfterBreak="0">
    <w:nsid w:val="70780C1A"/>
    <w:multiLevelType w:val="hybridMultilevel"/>
    <w:tmpl w:val="FEDE1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C53B78"/>
    <w:multiLevelType w:val="hybridMultilevel"/>
    <w:tmpl w:val="1CDC8CC6"/>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9126256">
    <w:abstractNumId w:val="1"/>
  </w:num>
  <w:num w:numId="2" w16cid:durableId="248462306">
    <w:abstractNumId w:val="2"/>
  </w:num>
  <w:num w:numId="3" w16cid:durableId="694503079">
    <w:abstractNumId w:val="13"/>
  </w:num>
  <w:num w:numId="4" w16cid:durableId="868447145">
    <w:abstractNumId w:val="4"/>
  </w:num>
  <w:num w:numId="5" w16cid:durableId="60177490">
    <w:abstractNumId w:val="10"/>
  </w:num>
  <w:num w:numId="6" w16cid:durableId="500121629">
    <w:abstractNumId w:val="14"/>
  </w:num>
  <w:num w:numId="7" w16cid:durableId="533352147">
    <w:abstractNumId w:val="12"/>
  </w:num>
  <w:num w:numId="8" w16cid:durableId="1231426286">
    <w:abstractNumId w:val="5"/>
  </w:num>
  <w:num w:numId="9" w16cid:durableId="1004213072">
    <w:abstractNumId w:val="8"/>
  </w:num>
  <w:num w:numId="10" w16cid:durableId="218711076">
    <w:abstractNumId w:val="9"/>
  </w:num>
  <w:num w:numId="11" w16cid:durableId="1179393255">
    <w:abstractNumId w:val="7"/>
  </w:num>
  <w:num w:numId="12" w16cid:durableId="977298556">
    <w:abstractNumId w:val="3"/>
  </w:num>
  <w:num w:numId="13" w16cid:durableId="303199349">
    <w:abstractNumId w:val="15"/>
  </w:num>
  <w:num w:numId="14" w16cid:durableId="1415250232">
    <w:abstractNumId w:val="0"/>
  </w:num>
  <w:num w:numId="15" w16cid:durableId="575624882">
    <w:abstractNumId w:val="6"/>
  </w:num>
  <w:num w:numId="16" w16cid:durableId="752167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27"/>
    <w:rsid w:val="00001586"/>
    <w:rsid w:val="00042C6B"/>
    <w:rsid w:val="00055B13"/>
    <w:rsid w:val="0008219A"/>
    <w:rsid w:val="00083F7D"/>
    <w:rsid w:val="000A6F12"/>
    <w:rsid w:val="000C774C"/>
    <w:rsid w:val="000E762F"/>
    <w:rsid w:val="00116C8B"/>
    <w:rsid w:val="00146012"/>
    <w:rsid w:val="00146D4A"/>
    <w:rsid w:val="0014794D"/>
    <w:rsid w:val="00157615"/>
    <w:rsid w:val="0016635A"/>
    <w:rsid w:val="00192C34"/>
    <w:rsid w:val="001A06D4"/>
    <w:rsid w:val="001B0671"/>
    <w:rsid w:val="001E24FF"/>
    <w:rsid w:val="0026235A"/>
    <w:rsid w:val="00274B82"/>
    <w:rsid w:val="00294D29"/>
    <w:rsid w:val="002D0597"/>
    <w:rsid w:val="002D1416"/>
    <w:rsid w:val="002D360D"/>
    <w:rsid w:val="002E2221"/>
    <w:rsid w:val="002F2C05"/>
    <w:rsid w:val="00301B3B"/>
    <w:rsid w:val="00307927"/>
    <w:rsid w:val="0033136D"/>
    <w:rsid w:val="00364BC4"/>
    <w:rsid w:val="003B51CA"/>
    <w:rsid w:val="00410837"/>
    <w:rsid w:val="0043339D"/>
    <w:rsid w:val="00441687"/>
    <w:rsid w:val="004453FF"/>
    <w:rsid w:val="00451A6F"/>
    <w:rsid w:val="00451FAA"/>
    <w:rsid w:val="00456531"/>
    <w:rsid w:val="00456D54"/>
    <w:rsid w:val="0050301C"/>
    <w:rsid w:val="00507511"/>
    <w:rsid w:val="00530FEA"/>
    <w:rsid w:val="00566D1C"/>
    <w:rsid w:val="005673CA"/>
    <w:rsid w:val="00581EBE"/>
    <w:rsid w:val="005B39E4"/>
    <w:rsid w:val="006016E1"/>
    <w:rsid w:val="006072E4"/>
    <w:rsid w:val="006264D1"/>
    <w:rsid w:val="00627CBE"/>
    <w:rsid w:val="00640A20"/>
    <w:rsid w:val="00662DA5"/>
    <w:rsid w:val="006648D6"/>
    <w:rsid w:val="00694196"/>
    <w:rsid w:val="00696A51"/>
    <w:rsid w:val="006C0C46"/>
    <w:rsid w:val="00700748"/>
    <w:rsid w:val="007702AE"/>
    <w:rsid w:val="00771432"/>
    <w:rsid w:val="00796819"/>
    <w:rsid w:val="007A7140"/>
    <w:rsid w:val="007B4749"/>
    <w:rsid w:val="007C6FE6"/>
    <w:rsid w:val="007F1884"/>
    <w:rsid w:val="0080321A"/>
    <w:rsid w:val="0082477F"/>
    <w:rsid w:val="008312B0"/>
    <w:rsid w:val="00837763"/>
    <w:rsid w:val="008431E2"/>
    <w:rsid w:val="00862E10"/>
    <w:rsid w:val="008906BD"/>
    <w:rsid w:val="00893065"/>
    <w:rsid w:val="008958E6"/>
    <w:rsid w:val="008965B4"/>
    <w:rsid w:val="00896DFA"/>
    <w:rsid w:val="008C25BE"/>
    <w:rsid w:val="008F53BD"/>
    <w:rsid w:val="008F5833"/>
    <w:rsid w:val="00915BF6"/>
    <w:rsid w:val="009577F4"/>
    <w:rsid w:val="0099317D"/>
    <w:rsid w:val="009B4824"/>
    <w:rsid w:val="009C7561"/>
    <w:rsid w:val="009D4960"/>
    <w:rsid w:val="009E1A19"/>
    <w:rsid w:val="009F55E1"/>
    <w:rsid w:val="00A219DF"/>
    <w:rsid w:val="00A31E42"/>
    <w:rsid w:val="00A55C49"/>
    <w:rsid w:val="00A63FFE"/>
    <w:rsid w:val="00A83881"/>
    <w:rsid w:val="00A83DB5"/>
    <w:rsid w:val="00A91594"/>
    <w:rsid w:val="00AA5F7E"/>
    <w:rsid w:val="00AD1688"/>
    <w:rsid w:val="00AE4267"/>
    <w:rsid w:val="00AF01F5"/>
    <w:rsid w:val="00B3673F"/>
    <w:rsid w:val="00B72128"/>
    <w:rsid w:val="00B81BD0"/>
    <w:rsid w:val="00B82550"/>
    <w:rsid w:val="00BA69A5"/>
    <w:rsid w:val="00BB1B33"/>
    <w:rsid w:val="00BB3B3F"/>
    <w:rsid w:val="00BC36A1"/>
    <w:rsid w:val="00C039A4"/>
    <w:rsid w:val="00C10DB5"/>
    <w:rsid w:val="00C11F6A"/>
    <w:rsid w:val="00C55706"/>
    <w:rsid w:val="00C67079"/>
    <w:rsid w:val="00C73747"/>
    <w:rsid w:val="00CC44ED"/>
    <w:rsid w:val="00D01CE4"/>
    <w:rsid w:val="00D05AF8"/>
    <w:rsid w:val="00D15680"/>
    <w:rsid w:val="00D3133E"/>
    <w:rsid w:val="00D56749"/>
    <w:rsid w:val="00DB14D5"/>
    <w:rsid w:val="00DE5D10"/>
    <w:rsid w:val="00E55E42"/>
    <w:rsid w:val="00E569E7"/>
    <w:rsid w:val="00EB0852"/>
    <w:rsid w:val="00EC6CEE"/>
    <w:rsid w:val="00F407E6"/>
    <w:rsid w:val="00F65DC9"/>
    <w:rsid w:val="00F67278"/>
    <w:rsid w:val="00F80B3A"/>
    <w:rsid w:val="00F93B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9A7A7"/>
  <w15:docId w15:val="{075D0629-D685-D74F-8E11-772CB9547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4B82"/>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Pr>
      <w:color w:val="000080"/>
      <w:u w:val="single"/>
    </w:rPr>
  </w:style>
  <w:style w:type="paragraph" w:customStyle="1" w:styleId="Heading">
    <w:name w:val="Heading"/>
    <w:basedOn w:val="prastasis"/>
    <w:next w:val="Pagrindinistekstas"/>
    <w:qFormat/>
    <w:pPr>
      <w:keepNext/>
      <w:spacing w:before="240" w:after="120" w:line="276" w:lineRule="auto"/>
    </w:pPr>
    <w:rPr>
      <w:rFonts w:ascii="Liberation Sans" w:eastAsia="Microsoft YaHei" w:hAnsi="Liberation Sans" w:cs="Arial"/>
      <w:sz w:val="28"/>
      <w:szCs w:val="28"/>
      <w:lang w:val="lt-LT"/>
    </w:rPr>
  </w:style>
  <w:style w:type="paragraph" w:styleId="Pagrindinistekstas">
    <w:name w:val="Body Text"/>
    <w:basedOn w:val="prastasis"/>
    <w:pPr>
      <w:spacing w:after="140" w:line="288" w:lineRule="auto"/>
    </w:pPr>
    <w:rPr>
      <w:rFonts w:eastAsiaTheme="minorHAnsi" w:cstheme="minorBidi"/>
      <w:szCs w:val="22"/>
      <w:lang w:val="lt-LT"/>
    </w:rPr>
  </w:style>
  <w:style w:type="paragraph" w:styleId="Sraas">
    <w:name w:val="List"/>
    <w:basedOn w:val="Pagrindinistekstas"/>
    <w:rPr>
      <w:rFonts w:cs="Arial"/>
    </w:rPr>
  </w:style>
  <w:style w:type="paragraph" w:styleId="Antrat">
    <w:name w:val="caption"/>
    <w:basedOn w:val="prastasis"/>
    <w:qFormat/>
    <w:pPr>
      <w:suppressLineNumbers/>
      <w:spacing w:before="120" w:after="120" w:line="276" w:lineRule="auto"/>
    </w:pPr>
    <w:rPr>
      <w:rFonts w:eastAsiaTheme="minorHAnsi" w:cs="Arial"/>
      <w:i/>
      <w:iCs/>
      <w:lang w:val="lt-LT"/>
    </w:rPr>
  </w:style>
  <w:style w:type="paragraph" w:customStyle="1" w:styleId="Index">
    <w:name w:val="Index"/>
    <w:basedOn w:val="prastasis"/>
    <w:qFormat/>
    <w:pPr>
      <w:suppressLineNumbers/>
      <w:spacing w:after="200" w:line="276" w:lineRule="auto"/>
    </w:pPr>
    <w:rPr>
      <w:rFonts w:eastAsiaTheme="minorHAnsi" w:cs="Arial"/>
      <w:szCs w:val="22"/>
      <w:lang w:val="lt-LT"/>
    </w:rPr>
  </w:style>
  <w:style w:type="paragraph" w:styleId="Antrats">
    <w:name w:val="header"/>
    <w:basedOn w:val="prastasis"/>
    <w:link w:val="AntratsDiagrama"/>
    <w:uiPriority w:val="99"/>
    <w:unhideWhenUsed/>
    <w:rsid w:val="00235A6C"/>
    <w:pPr>
      <w:tabs>
        <w:tab w:val="center" w:pos="4819"/>
        <w:tab w:val="right" w:pos="9638"/>
      </w:tabs>
    </w:pPr>
    <w:rPr>
      <w:rFonts w:eastAsiaTheme="minorHAnsi" w:cstheme="minorBidi"/>
      <w:szCs w:val="22"/>
      <w:lang w:val="lt-LT"/>
    </w:rPr>
  </w:style>
  <w:style w:type="paragraph" w:styleId="Porat">
    <w:name w:val="footer"/>
    <w:basedOn w:val="prastasis"/>
    <w:link w:val="PoratDiagrama"/>
    <w:uiPriority w:val="99"/>
    <w:unhideWhenUsed/>
    <w:rsid w:val="00235A6C"/>
    <w:pPr>
      <w:tabs>
        <w:tab w:val="center" w:pos="4819"/>
        <w:tab w:val="right" w:pos="9638"/>
      </w:tabs>
    </w:pPr>
    <w:rPr>
      <w:rFonts w:eastAsiaTheme="minorHAnsi" w:cstheme="minorBidi"/>
      <w:szCs w:val="22"/>
      <w:lang w:val="lt-LT"/>
    </w:rPr>
  </w:style>
  <w:style w:type="paragraph" w:styleId="Debesliotekstas">
    <w:name w:val="Balloon Text"/>
    <w:basedOn w:val="prastasis"/>
    <w:link w:val="DebesliotekstasDiagrama"/>
    <w:uiPriority w:val="99"/>
    <w:semiHidden/>
    <w:unhideWhenUsed/>
    <w:qFormat/>
    <w:rsid w:val="00235A6C"/>
    <w:rPr>
      <w:rFonts w:ascii="Tahoma" w:hAnsi="Tahoma" w:cs="Tahoma"/>
      <w:sz w:val="16"/>
      <w:szCs w:val="16"/>
    </w:rPr>
  </w:style>
  <w:style w:type="table" w:styleId="Lentelstinklelis">
    <w:name w:val="Table Grid"/>
    <w:basedOn w:val="prastojilentel"/>
    <w:uiPriority w:val="9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 0"/>
    <w:basedOn w:val="prastasis"/>
    <w:link w:val="SraopastraipaDiagrama"/>
    <w:uiPriority w:val="34"/>
    <w:qFormat/>
    <w:rsid w:val="00C73747"/>
    <w:pPr>
      <w:ind w:left="720"/>
      <w:contextualSpacing/>
    </w:pPr>
  </w:style>
  <w:style w:type="paragraph" w:customStyle="1" w:styleId="WW-Default">
    <w:name w:val="WW-Default"/>
    <w:rsid w:val="00055B13"/>
    <w:pPr>
      <w:suppressAutoHyphens/>
      <w:autoSpaceDE w:val="0"/>
    </w:pPr>
    <w:rPr>
      <w:rFonts w:ascii="Times New Roman" w:eastAsia="Arial" w:hAnsi="Times New Roman" w:cs="Times New Roman"/>
      <w:color w:val="000000"/>
      <w:sz w:val="24"/>
      <w:szCs w:val="24"/>
      <w:lang w:val="en-US" w:eastAsia="ar-SA"/>
    </w:rPr>
  </w:style>
  <w:style w:type="paragraph" w:customStyle="1" w:styleId="Patvirtinta">
    <w:name w:val="Patvirtinta"/>
    <w:rsid w:val="00055B13"/>
    <w:pPr>
      <w:tabs>
        <w:tab w:val="left" w:pos="25116"/>
        <w:tab w:val="left" w:pos="25269"/>
        <w:tab w:val="left" w:pos="25416"/>
        <w:tab w:val="left" w:pos="25569"/>
      </w:tabs>
      <w:suppressAutoHyphens/>
      <w:autoSpaceDE w:val="0"/>
      <w:ind w:left="5953"/>
    </w:pPr>
    <w:rPr>
      <w:rFonts w:ascii="TimesLT" w:eastAsia="Arial" w:hAnsi="TimesLT" w:cs="Times New Roman"/>
      <w:szCs w:val="20"/>
      <w:lang w:val="en-US" w:eastAsia="ar-SA"/>
    </w:rPr>
  </w:style>
  <w:style w:type="character" w:styleId="Hipersaitas">
    <w:name w:val="Hyperlink"/>
    <w:basedOn w:val="Numatytasispastraiposriftas"/>
    <w:uiPriority w:val="99"/>
    <w:unhideWhenUsed/>
    <w:rsid w:val="00055B13"/>
    <w:rPr>
      <w:color w:val="0000FF" w:themeColor="hyperlink"/>
      <w:u w:val="single"/>
    </w:rPr>
  </w:style>
  <w:style w:type="character" w:styleId="Komentaronuoroda">
    <w:name w:val="annotation reference"/>
    <w:basedOn w:val="Numatytasispastraiposriftas"/>
    <w:uiPriority w:val="99"/>
    <w:semiHidden/>
    <w:unhideWhenUsed/>
    <w:rsid w:val="009F55E1"/>
    <w:rPr>
      <w:sz w:val="16"/>
      <w:szCs w:val="16"/>
    </w:rPr>
  </w:style>
  <w:style w:type="paragraph" w:styleId="Komentarotekstas">
    <w:name w:val="annotation text"/>
    <w:basedOn w:val="prastasis"/>
    <w:link w:val="KomentarotekstasDiagrama"/>
    <w:uiPriority w:val="99"/>
    <w:unhideWhenUsed/>
    <w:rsid w:val="009F55E1"/>
    <w:rPr>
      <w:sz w:val="20"/>
      <w:szCs w:val="20"/>
    </w:rPr>
  </w:style>
  <w:style w:type="character" w:customStyle="1" w:styleId="KomentarotekstasDiagrama">
    <w:name w:val="Komentaro tekstas Diagrama"/>
    <w:basedOn w:val="Numatytasispastraiposriftas"/>
    <w:link w:val="Komentarotekstas"/>
    <w:uiPriority w:val="99"/>
    <w:rsid w:val="009F55E1"/>
    <w:rPr>
      <w:rFonts w:ascii="Times New Roman" w:eastAsia="Times New Roman" w:hAnsi="Times New Roman" w:cs="Times New Roman"/>
      <w:szCs w:val="20"/>
      <w:lang w:val="en-US"/>
    </w:rPr>
  </w:style>
  <w:style w:type="paragraph" w:styleId="Komentarotema">
    <w:name w:val="annotation subject"/>
    <w:basedOn w:val="Komentarotekstas"/>
    <w:next w:val="Komentarotekstas"/>
    <w:link w:val="KomentarotemaDiagrama"/>
    <w:uiPriority w:val="99"/>
    <w:semiHidden/>
    <w:unhideWhenUsed/>
    <w:rsid w:val="009F55E1"/>
    <w:rPr>
      <w:b/>
      <w:bCs/>
    </w:rPr>
  </w:style>
  <w:style w:type="character" w:customStyle="1" w:styleId="KomentarotemaDiagrama">
    <w:name w:val="Komentaro tema Diagrama"/>
    <w:basedOn w:val="KomentarotekstasDiagrama"/>
    <w:link w:val="Komentarotema"/>
    <w:uiPriority w:val="99"/>
    <w:semiHidden/>
    <w:rsid w:val="009F55E1"/>
    <w:rPr>
      <w:rFonts w:ascii="Times New Roman" w:eastAsia="Times New Roman" w:hAnsi="Times New Roman" w:cs="Times New Roman"/>
      <w:b/>
      <w:bCs/>
      <w:szCs w:val="20"/>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basedOn w:val="Numatytasispastraiposriftas"/>
    <w:link w:val="Sraopastraipa"/>
    <w:uiPriority w:val="34"/>
    <w:qFormat/>
    <w:locked/>
    <w:rsid w:val="00AF01F5"/>
    <w:rPr>
      <w:rFonts w:ascii="Times New Roman" w:eastAsia="Times New Roman" w:hAnsi="Times New Roman" w:cs="Times New Roman"/>
      <w:sz w:val="24"/>
      <w:szCs w:val="24"/>
      <w:lang w:val="en-US"/>
    </w:rPr>
  </w:style>
  <w:style w:type="paragraph" w:styleId="Pataisymai">
    <w:name w:val="Revision"/>
    <w:hidden/>
    <w:uiPriority w:val="99"/>
    <w:semiHidden/>
    <w:rsid w:val="002D141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403576">
      <w:bodyDiv w:val="1"/>
      <w:marLeft w:val="0"/>
      <w:marRight w:val="0"/>
      <w:marTop w:val="0"/>
      <w:marBottom w:val="0"/>
      <w:divBdr>
        <w:top w:val="none" w:sz="0" w:space="0" w:color="auto"/>
        <w:left w:val="none" w:sz="0" w:space="0" w:color="auto"/>
        <w:bottom w:val="none" w:sz="0" w:space="0" w:color="auto"/>
        <w:right w:val="none" w:sz="0" w:space="0" w:color="auto"/>
      </w:divBdr>
    </w:div>
    <w:div w:id="779497244">
      <w:bodyDiv w:val="1"/>
      <w:marLeft w:val="0"/>
      <w:marRight w:val="0"/>
      <w:marTop w:val="0"/>
      <w:marBottom w:val="0"/>
      <w:divBdr>
        <w:top w:val="none" w:sz="0" w:space="0" w:color="auto"/>
        <w:left w:val="none" w:sz="0" w:space="0" w:color="auto"/>
        <w:bottom w:val="none" w:sz="0" w:space="0" w:color="auto"/>
        <w:right w:val="none" w:sz="0" w:space="0" w:color="auto"/>
      </w:divBdr>
    </w:div>
    <w:div w:id="893586989">
      <w:bodyDiv w:val="1"/>
      <w:marLeft w:val="0"/>
      <w:marRight w:val="0"/>
      <w:marTop w:val="0"/>
      <w:marBottom w:val="0"/>
      <w:divBdr>
        <w:top w:val="none" w:sz="0" w:space="0" w:color="auto"/>
        <w:left w:val="none" w:sz="0" w:space="0" w:color="auto"/>
        <w:bottom w:val="none" w:sz="0" w:space="0" w:color="auto"/>
        <w:right w:val="none" w:sz="0" w:space="0" w:color="auto"/>
      </w:divBdr>
    </w:div>
    <w:div w:id="1159733759">
      <w:bodyDiv w:val="1"/>
      <w:marLeft w:val="0"/>
      <w:marRight w:val="0"/>
      <w:marTop w:val="0"/>
      <w:marBottom w:val="0"/>
      <w:divBdr>
        <w:top w:val="none" w:sz="0" w:space="0" w:color="auto"/>
        <w:left w:val="none" w:sz="0" w:space="0" w:color="auto"/>
        <w:bottom w:val="none" w:sz="0" w:space="0" w:color="auto"/>
        <w:right w:val="none" w:sz="0" w:space="0" w:color="auto"/>
      </w:divBdr>
    </w:div>
    <w:div w:id="1585648078">
      <w:bodyDiv w:val="1"/>
      <w:marLeft w:val="0"/>
      <w:marRight w:val="0"/>
      <w:marTop w:val="0"/>
      <w:marBottom w:val="0"/>
      <w:divBdr>
        <w:top w:val="none" w:sz="0" w:space="0" w:color="auto"/>
        <w:left w:val="none" w:sz="0" w:space="0" w:color="auto"/>
        <w:bottom w:val="none" w:sz="0" w:space="0" w:color="auto"/>
        <w:right w:val="none" w:sz="0" w:space="0" w:color="auto"/>
      </w:divBdr>
    </w:div>
    <w:div w:id="1837914650">
      <w:bodyDiv w:val="1"/>
      <w:marLeft w:val="0"/>
      <w:marRight w:val="0"/>
      <w:marTop w:val="0"/>
      <w:marBottom w:val="0"/>
      <w:divBdr>
        <w:top w:val="none" w:sz="0" w:space="0" w:color="auto"/>
        <w:left w:val="none" w:sz="0" w:space="0" w:color="auto"/>
        <w:bottom w:val="none" w:sz="0" w:space="0" w:color="auto"/>
        <w:right w:val="none" w:sz="0" w:space="0" w:color="auto"/>
      </w:divBdr>
    </w:div>
    <w:div w:id="1950428745">
      <w:bodyDiv w:val="1"/>
      <w:marLeft w:val="0"/>
      <w:marRight w:val="0"/>
      <w:marTop w:val="0"/>
      <w:marBottom w:val="0"/>
      <w:divBdr>
        <w:top w:val="none" w:sz="0" w:space="0" w:color="auto"/>
        <w:left w:val="none" w:sz="0" w:space="0" w:color="auto"/>
        <w:bottom w:val="none" w:sz="0" w:space="0" w:color="auto"/>
        <w:right w:val="none" w:sz="0" w:space="0" w:color="auto"/>
      </w:divBdr>
    </w:div>
    <w:div w:id="207319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DC156-EFB8-4EFB-904F-E03D0F588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2536</Words>
  <Characters>14459</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Klusevičius</dc:creator>
  <dc:description/>
  <cp:lastModifiedBy>Karolis Klusevičius</cp:lastModifiedBy>
  <cp:revision>3</cp:revision>
  <cp:lastPrinted>2017-01-31T13:12:00Z</cp:lastPrinted>
  <dcterms:created xsi:type="dcterms:W3CDTF">2026-06-09T05:47:00Z</dcterms:created>
  <dcterms:modified xsi:type="dcterms:W3CDTF">2026-06-09T05:47:00Z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