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B50C3">
          <w:pPr>
            <w:spacing w:after="120"/>
            <w:ind w:firstLine="0"/>
            <w:contextualSpacing/>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val="en-GB" w:eastAsia="en-GB"/>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6F52C1C"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A180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4B36BC6E" w14:textId="77777777" w:rsidR="00697585" w:rsidRPr="00697585" w:rsidRDefault="00697585" w:rsidP="00697585">
          <w:pPr>
            <w:spacing w:after="120" w:line="20" w:lineRule="atLeast"/>
            <w:ind w:left="5245"/>
            <w:contextualSpacing/>
            <w:rPr>
              <w:rFonts w:ascii="Times New Roman" w:hAnsi="Times New Roman" w:cs="Times New Roman"/>
              <w:sz w:val="24"/>
              <w:szCs w:val="24"/>
            </w:rPr>
          </w:pPr>
          <w:r w:rsidRPr="00697585">
            <w:rPr>
              <w:rFonts w:ascii="Times New Roman" w:hAnsi="Times New Roman" w:cs="Times New Roman"/>
              <w:sz w:val="24"/>
              <w:szCs w:val="24"/>
            </w:rPr>
            <w:t>PATVIRTINTA</w:t>
          </w:r>
        </w:p>
        <w:p w14:paraId="0DE7A925" w14:textId="77777777" w:rsidR="00697585" w:rsidRPr="00697585" w:rsidRDefault="00697585" w:rsidP="00697585">
          <w:pPr>
            <w:spacing w:after="120" w:line="20" w:lineRule="atLeast"/>
            <w:ind w:left="5245"/>
            <w:contextualSpacing/>
            <w:rPr>
              <w:rFonts w:ascii="Times New Roman" w:hAnsi="Times New Roman" w:cs="Times New Roman"/>
              <w:i/>
              <w:iCs/>
              <w:sz w:val="24"/>
              <w:szCs w:val="24"/>
            </w:rPr>
          </w:pPr>
          <w:r w:rsidRPr="00697585">
            <w:rPr>
              <w:rFonts w:ascii="Times New Roman" w:hAnsi="Times New Roman" w:cs="Times New Roman"/>
              <w:i/>
              <w:iCs/>
              <w:sz w:val="24"/>
              <w:szCs w:val="24"/>
            </w:rPr>
            <w:t>Kretingos rajono savivaldybės</w:t>
          </w:r>
        </w:p>
        <w:p w14:paraId="0B50BA79" w14:textId="77777777" w:rsidR="00697585" w:rsidRPr="00697585" w:rsidRDefault="00697585" w:rsidP="00697585">
          <w:pPr>
            <w:spacing w:after="120" w:line="20" w:lineRule="atLeast"/>
            <w:ind w:left="5245"/>
            <w:contextualSpacing/>
            <w:rPr>
              <w:rFonts w:ascii="Times New Roman" w:hAnsi="Times New Roman" w:cs="Times New Roman"/>
              <w:i/>
              <w:iCs/>
              <w:sz w:val="24"/>
              <w:szCs w:val="24"/>
            </w:rPr>
          </w:pPr>
          <w:r w:rsidRPr="00697585">
            <w:rPr>
              <w:rFonts w:ascii="Times New Roman" w:hAnsi="Times New Roman" w:cs="Times New Roman"/>
              <w:i/>
              <w:iCs/>
              <w:sz w:val="24"/>
              <w:szCs w:val="24"/>
            </w:rPr>
            <w:t>administracijos direktorė</w:t>
          </w:r>
        </w:p>
        <w:p w14:paraId="330E791E" w14:textId="77777777" w:rsidR="00697585" w:rsidRPr="00697585" w:rsidRDefault="00697585" w:rsidP="00697585">
          <w:pPr>
            <w:spacing w:after="120" w:line="20" w:lineRule="atLeast"/>
            <w:ind w:left="5245"/>
            <w:contextualSpacing/>
            <w:rPr>
              <w:rFonts w:ascii="Times New Roman" w:hAnsi="Times New Roman" w:cs="Times New Roman"/>
              <w:i/>
              <w:iCs/>
              <w:sz w:val="24"/>
              <w:szCs w:val="24"/>
            </w:rPr>
          </w:pPr>
          <w:r w:rsidRPr="00697585">
            <w:rPr>
              <w:rFonts w:ascii="Times New Roman" w:hAnsi="Times New Roman" w:cs="Times New Roman"/>
              <w:i/>
              <w:iCs/>
              <w:sz w:val="24"/>
              <w:szCs w:val="24"/>
            </w:rPr>
            <w:t>Vilma Preibienė</w:t>
          </w:r>
        </w:p>
        <w:p w14:paraId="7F4FE58C" w14:textId="39C32C1B" w:rsidR="00782791" w:rsidRDefault="00782791" w:rsidP="00782791">
          <w:pPr>
            <w:spacing w:after="120" w:line="20" w:lineRule="atLeast"/>
            <w:ind w:left="5245"/>
            <w:contextualSpacing/>
            <w:rPr>
              <w:rFonts w:ascii="Times New Roman" w:hAnsi="Times New Roman" w:cs="Times New Roman"/>
              <w:i/>
              <w:iCs/>
              <w:sz w:val="24"/>
              <w:szCs w:val="24"/>
            </w:rPr>
          </w:pP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0BBD50F"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9E15DB">
            <w:rPr>
              <w:rFonts w:ascii="Times New Roman" w:hAnsi="Times New Roman" w:cs="Times New Roman"/>
              <w:b/>
              <w:bCs/>
              <w:sz w:val="24"/>
              <w:szCs w:val="24"/>
            </w:rPr>
            <w:t xml:space="preserve">KRETINGOS RAJONO SAVIVALDYBĖS VIEŠOSIOS </w:t>
          </w:r>
          <w:r w:rsidR="002E2616">
            <w:rPr>
              <w:rFonts w:ascii="Times New Roman" w:hAnsi="Times New Roman" w:cs="Times New Roman"/>
              <w:b/>
              <w:bCs/>
              <w:sz w:val="24"/>
              <w:szCs w:val="24"/>
            </w:rPr>
            <w:t xml:space="preserve">INFORMACIJOS </w:t>
          </w:r>
          <w:r w:rsidR="00F2122D">
            <w:rPr>
              <w:rFonts w:ascii="Times New Roman" w:hAnsi="Times New Roman" w:cs="Times New Roman"/>
              <w:b/>
              <w:bCs/>
              <w:sz w:val="24"/>
              <w:szCs w:val="24"/>
            </w:rPr>
            <w:t>SPAUSDINIMO KRETINGOS RAJONO SAVIVALDYBĖS</w:t>
          </w:r>
          <w:r w:rsidR="002E2616">
            <w:rPr>
              <w:rFonts w:ascii="Times New Roman" w:hAnsi="Times New Roman" w:cs="Times New Roman"/>
              <w:b/>
              <w:bCs/>
              <w:sz w:val="24"/>
              <w:szCs w:val="24"/>
            </w:rPr>
            <w:t xml:space="preserve"> VIETIN</w:t>
          </w:r>
          <w:r w:rsidR="00F2122D">
            <w:rPr>
              <w:rFonts w:ascii="Times New Roman" w:hAnsi="Times New Roman" w:cs="Times New Roman"/>
              <w:b/>
              <w:bCs/>
              <w:sz w:val="24"/>
              <w:szCs w:val="24"/>
            </w:rPr>
            <w:t>IAME (RAJONO)</w:t>
          </w:r>
          <w:r w:rsidR="002E2616">
            <w:rPr>
              <w:rFonts w:ascii="Times New Roman" w:hAnsi="Times New Roman" w:cs="Times New Roman"/>
              <w:b/>
              <w:bCs/>
              <w:sz w:val="24"/>
              <w:szCs w:val="24"/>
            </w:rPr>
            <w:t xml:space="preserve"> </w:t>
          </w:r>
          <w:r w:rsidR="00F2122D">
            <w:rPr>
              <w:rFonts w:ascii="Times New Roman" w:hAnsi="Times New Roman" w:cs="Times New Roman"/>
              <w:b/>
              <w:bCs/>
              <w:sz w:val="24"/>
              <w:szCs w:val="24"/>
            </w:rPr>
            <w:t>LAIKRAŠTYJE</w:t>
          </w:r>
          <w:r w:rsidR="002E2616">
            <w:rPr>
              <w:rFonts w:ascii="Times New Roman" w:hAnsi="Times New Roman" w:cs="Times New Roman"/>
              <w:b/>
              <w:bCs/>
              <w:sz w:val="24"/>
              <w:szCs w:val="24"/>
            </w:rPr>
            <w:t xml:space="preserve"> PASLAUGOS</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53D8B604" w14:textId="77777777" w:rsidR="00342BAA" w:rsidRDefault="00342BAA" w:rsidP="00B43F37">
                <w:pPr>
                  <w:ind w:firstLine="0"/>
                  <w:rPr>
                    <w:rFonts w:hAnsi="Times New Roman" w:cs="Times New Roman"/>
                    <w:sz w:val="24"/>
                    <w:szCs w:val="24"/>
                  </w:rPr>
                </w:pPr>
                <w:r>
                  <w:rPr>
                    <w:rFonts w:hAnsi="Times New Roman" w:cs="Times New Roman"/>
                    <w:sz w:val="24"/>
                    <w:szCs w:val="24"/>
                  </w:rPr>
                  <w:t>3.</w:t>
                </w:r>
              </w:p>
              <w:p w14:paraId="0F8B4E24" w14:textId="77777777" w:rsidR="004F4432" w:rsidRDefault="004F4432" w:rsidP="00B43F37">
                <w:pPr>
                  <w:ind w:firstLine="0"/>
                  <w:rPr>
                    <w:rFonts w:hAnsi="Times New Roman" w:cs="Times New Roman"/>
                    <w:sz w:val="24"/>
                    <w:szCs w:val="24"/>
                  </w:rPr>
                </w:pPr>
              </w:p>
              <w:p w14:paraId="099B19B8" w14:textId="5F0191D8" w:rsidR="004F4432" w:rsidRPr="00342BAA" w:rsidRDefault="004F4432" w:rsidP="00B43F37">
                <w:pPr>
                  <w:ind w:firstLine="0"/>
                  <w:rPr>
                    <w:rFonts w:hAnsi="Times New Roman" w:cs="Times New Roman"/>
                    <w:sz w:val="24"/>
                    <w:szCs w:val="24"/>
                  </w:rPr>
                </w:pPr>
                <w:r>
                  <w:rPr>
                    <w:rFonts w:hAnsi="Times New Roman" w:cs="Times New Roman"/>
                    <w:sz w:val="24"/>
                    <w:szCs w:val="24"/>
                  </w:rPr>
                  <w:t>4.</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20ECD010" w14:textId="77777777" w:rsid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p w14:paraId="1E36691C" w14:textId="65FA45A6" w:rsidR="004F4432" w:rsidRPr="0087294A" w:rsidRDefault="0087294A" w:rsidP="00342BAA">
                <w:pPr>
                  <w:ind w:firstLine="0"/>
                  <w:rPr>
                    <w:rFonts w:hAnsi="Times New Roman" w:cs="Times New Roman"/>
                    <w:bCs/>
                    <w:sz w:val="24"/>
                    <w:szCs w:val="24"/>
                  </w:rPr>
                </w:pPr>
                <w:r w:rsidRPr="0087294A">
                  <w:rPr>
                    <w:rFonts w:hAnsi="Times New Roman" w:cs="Times New Roman"/>
                    <w:bCs/>
                    <w:sz w:val="24"/>
                    <w:szCs w:val="24"/>
                  </w:rPr>
                  <w:t xml:space="preserve">Reikalavimai, susiję su nacionaliniu saugumu </w:t>
                </w:r>
                <w:r>
                  <w:rPr>
                    <w:rFonts w:hAnsi="Times New Roman" w:cs="Times New Roman"/>
                    <w:bCs/>
                    <w:sz w:val="24"/>
                    <w:szCs w:val="24"/>
                  </w:rPr>
                  <w:t>..........................................................................</w:t>
                </w:r>
              </w:p>
            </w:tc>
            <w:tc>
              <w:tcPr>
                <w:tcW w:w="456" w:type="dxa"/>
              </w:tcPr>
              <w:p w14:paraId="6F0DD5F1" w14:textId="77777777" w:rsidR="00342BAA" w:rsidRDefault="00342BAA" w:rsidP="00B43F37">
                <w:pPr>
                  <w:ind w:firstLine="0"/>
                  <w:rPr>
                    <w:rFonts w:hAnsi="Times New Roman" w:cs="Times New Roman"/>
                    <w:sz w:val="24"/>
                    <w:szCs w:val="24"/>
                  </w:rPr>
                </w:pPr>
              </w:p>
              <w:p w14:paraId="754063DB" w14:textId="77777777" w:rsidR="007A6EED" w:rsidRDefault="007A6EED" w:rsidP="00B43F37">
                <w:pPr>
                  <w:ind w:firstLine="0"/>
                  <w:rPr>
                    <w:rFonts w:hAnsi="Times New Roman" w:cs="Times New Roman"/>
                    <w:sz w:val="24"/>
                    <w:szCs w:val="24"/>
                  </w:rPr>
                </w:pPr>
                <w:r>
                  <w:rPr>
                    <w:rFonts w:hAnsi="Times New Roman" w:cs="Times New Roman"/>
                    <w:sz w:val="24"/>
                    <w:szCs w:val="24"/>
                  </w:rPr>
                  <w:t>3</w:t>
                </w:r>
              </w:p>
              <w:p w14:paraId="286B12AB" w14:textId="4243C76A" w:rsidR="0087294A" w:rsidRPr="00342BAA" w:rsidRDefault="0087294A" w:rsidP="00B43F37">
                <w:pPr>
                  <w:ind w:firstLine="0"/>
                  <w:rPr>
                    <w:rFonts w:hAnsi="Times New Roman" w:cs="Times New Roman"/>
                    <w:sz w:val="24"/>
                    <w:szCs w:val="24"/>
                  </w:rPr>
                </w:pPr>
                <w:r>
                  <w:rPr>
                    <w:rFonts w:hAnsi="Times New Roman" w:cs="Times New Roman"/>
                    <w:sz w:val="24"/>
                    <w:szCs w:val="24"/>
                  </w:rPr>
                  <w:t>3</w:t>
                </w:r>
              </w:p>
            </w:tc>
          </w:tr>
          <w:tr w:rsidR="007A6821" w14:paraId="09D8AFAD" w14:textId="77777777" w:rsidTr="007A6EED">
            <w:tc>
              <w:tcPr>
                <w:tcW w:w="560" w:type="dxa"/>
              </w:tcPr>
              <w:p w14:paraId="6004B982" w14:textId="3FD192D2" w:rsidR="007A6821" w:rsidRPr="00342BAA" w:rsidRDefault="0087294A" w:rsidP="007A6821">
                <w:pPr>
                  <w:ind w:firstLine="0"/>
                  <w:rPr>
                    <w:rFonts w:hAnsi="Times New Roman" w:cs="Times New Roman"/>
                    <w:sz w:val="24"/>
                    <w:szCs w:val="24"/>
                  </w:rPr>
                </w:pPr>
                <w:r>
                  <w:rPr>
                    <w:rFonts w:hAnsi="Times New Roman" w:cs="Times New Roman"/>
                    <w:sz w:val="24"/>
                    <w:szCs w:val="24"/>
                  </w:rPr>
                  <w:t>5</w:t>
                </w:r>
                <w:r w:rsidR="007A6821">
                  <w:rPr>
                    <w:rFonts w:hAnsi="Times New Roman" w:cs="Times New Roman"/>
                    <w:sz w:val="24"/>
                    <w:szCs w:val="24"/>
                  </w:rPr>
                  <w:t>.</w:t>
                </w:r>
              </w:p>
            </w:tc>
            <w:tc>
              <w:tcPr>
                <w:tcW w:w="9049" w:type="dxa"/>
              </w:tcPr>
              <w:p w14:paraId="304DA68A" w14:textId="02194A2E" w:rsidR="007A6821" w:rsidRPr="00342BAA" w:rsidRDefault="007A6821" w:rsidP="007A6821">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DFACEB5" w14:textId="1F3F75EB" w:rsidR="007A6821" w:rsidRPr="00342BAA" w:rsidRDefault="007A6821" w:rsidP="007A6821">
                <w:pPr>
                  <w:ind w:firstLine="0"/>
                  <w:rPr>
                    <w:rFonts w:hAnsi="Times New Roman" w:cs="Times New Roman"/>
                    <w:sz w:val="24"/>
                    <w:szCs w:val="24"/>
                  </w:rPr>
                </w:pPr>
                <w:r>
                  <w:rPr>
                    <w:rFonts w:hAnsi="Times New Roman" w:cs="Times New Roman"/>
                    <w:sz w:val="24"/>
                    <w:szCs w:val="24"/>
                  </w:rPr>
                  <w:t>3</w:t>
                </w:r>
              </w:p>
            </w:tc>
          </w:tr>
          <w:tr w:rsidR="007A6821" w14:paraId="5D358EBF" w14:textId="77777777" w:rsidTr="007A6EED">
            <w:tc>
              <w:tcPr>
                <w:tcW w:w="560" w:type="dxa"/>
              </w:tcPr>
              <w:p w14:paraId="58D842FB" w14:textId="64862895" w:rsidR="007A6821" w:rsidRPr="00342BAA" w:rsidRDefault="0087294A" w:rsidP="007A6821">
                <w:pPr>
                  <w:ind w:firstLine="0"/>
                  <w:rPr>
                    <w:rFonts w:hAnsi="Times New Roman" w:cs="Times New Roman"/>
                    <w:sz w:val="24"/>
                    <w:szCs w:val="24"/>
                  </w:rPr>
                </w:pPr>
                <w:r>
                  <w:rPr>
                    <w:rFonts w:hAnsi="Times New Roman" w:cs="Times New Roman"/>
                    <w:sz w:val="24"/>
                    <w:szCs w:val="24"/>
                  </w:rPr>
                  <w:t>6</w:t>
                </w:r>
                <w:r w:rsidR="007A6821">
                  <w:rPr>
                    <w:rFonts w:hAnsi="Times New Roman" w:cs="Times New Roman"/>
                    <w:sz w:val="24"/>
                    <w:szCs w:val="24"/>
                  </w:rPr>
                  <w:t>.</w:t>
                </w:r>
              </w:p>
            </w:tc>
            <w:tc>
              <w:tcPr>
                <w:tcW w:w="9049" w:type="dxa"/>
              </w:tcPr>
              <w:p w14:paraId="7B8E8DCB" w14:textId="0EE6DEB6" w:rsidR="007A6821" w:rsidRPr="00342BAA" w:rsidRDefault="007A6821" w:rsidP="007A6821">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26E29331" w14:textId="6ABDEDB7" w:rsidR="007A6821" w:rsidRPr="00342BAA" w:rsidRDefault="00254386" w:rsidP="007A6821">
                <w:pPr>
                  <w:ind w:firstLine="0"/>
                  <w:rPr>
                    <w:rFonts w:hAnsi="Times New Roman" w:cs="Times New Roman"/>
                    <w:sz w:val="24"/>
                    <w:szCs w:val="24"/>
                  </w:rPr>
                </w:pPr>
                <w:r>
                  <w:rPr>
                    <w:rFonts w:hAnsi="Times New Roman" w:cs="Times New Roman"/>
                    <w:sz w:val="24"/>
                    <w:szCs w:val="24"/>
                  </w:rPr>
                  <w:t>4</w:t>
                </w:r>
              </w:p>
            </w:tc>
          </w:tr>
          <w:tr w:rsidR="007A6821" w14:paraId="2510DBE2" w14:textId="77777777" w:rsidTr="007A6EED">
            <w:tc>
              <w:tcPr>
                <w:tcW w:w="560" w:type="dxa"/>
              </w:tcPr>
              <w:p w14:paraId="6AB22E52" w14:textId="04EE69F2" w:rsidR="007A6821" w:rsidRPr="00342BAA" w:rsidRDefault="0087294A" w:rsidP="007A6821">
                <w:pPr>
                  <w:ind w:firstLine="0"/>
                  <w:rPr>
                    <w:rFonts w:hAnsi="Times New Roman" w:cs="Times New Roman"/>
                    <w:sz w:val="24"/>
                    <w:szCs w:val="24"/>
                  </w:rPr>
                </w:pPr>
                <w:r>
                  <w:rPr>
                    <w:rFonts w:hAnsi="Times New Roman" w:cs="Times New Roman"/>
                    <w:sz w:val="24"/>
                    <w:szCs w:val="24"/>
                  </w:rPr>
                  <w:t>7</w:t>
                </w:r>
                <w:r w:rsidR="007A6821">
                  <w:rPr>
                    <w:rFonts w:hAnsi="Times New Roman" w:cs="Times New Roman"/>
                    <w:sz w:val="24"/>
                    <w:szCs w:val="24"/>
                  </w:rPr>
                  <w:t>.</w:t>
                </w:r>
              </w:p>
            </w:tc>
            <w:tc>
              <w:tcPr>
                <w:tcW w:w="9049" w:type="dxa"/>
              </w:tcPr>
              <w:p w14:paraId="50A7E012" w14:textId="45778013" w:rsidR="007A6821" w:rsidRPr="00342BAA" w:rsidRDefault="007A6821" w:rsidP="007A6821">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534BFC0A" w14:textId="1479337E" w:rsidR="007A6821" w:rsidRPr="00342BAA" w:rsidRDefault="007A6821" w:rsidP="007A6821">
                <w:pPr>
                  <w:ind w:firstLine="0"/>
                  <w:rPr>
                    <w:rFonts w:hAnsi="Times New Roman" w:cs="Times New Roman"/>
                    <w:sz w:val="24"/>
                    <w:szCs w:val="24"/>
                  </w:rPr>
                </w:pPr>
                <w:r>
                  <w:rPr>
                    <w:rFonts w:hAnsi="Times New Roman" w:cs="Times New Roman"/>
                    <w:sz w:val="24"/>
                    <w:szCs w:val="24"/>
                  </w:rPr>
                  <w:t>4</w:t>
                </w:r>
              </w:p>
            </w:tc>
          </w:tr>
          <w:tr w:rsidR="007A6821" w14:paraId="22A7A641" w14:textId="77777777" w:rsidTr="007A6EED">
            <w:tc>
              <w:tcPr>
                <w:tcW w:w="560" w:type="dxa"/>
              </w:tcPr>
              <w:p w14:paraId="12D03530" w14:textId="78F4A921" w:rsidR="007A6821" w:rsidRPr="00342BAA" w:rsidRDefault="0087294A" w:rsidP="007A6821">
                <w:pPr>
                  <w:ind w:firstLine="0"/>
                  <w:rPr>
                    <w:rFonts w:hAnsi="Times New Roman" w:cs="Times New Roman"/>
                    <w:sz w:val="24"/>
                    <w:szCs w:val="24"/>
                  </w:rPr>
                </w:pPr>
                <w:r>
                  <w:rPr>
                    <w:rFonts w:hAnsi="Times New Roman" w:cs="Times New Roman"/>
                    <w:sz w:val="24"/>
                    <w:szCs w:val="24"/>
                  </w:rPr>
                  <w:t>8</w:t>
                </w:r>
                <w:r w:rsidR="007A6821">
                  <w:rPr>
                    <w:rFonts w:hAnsi="Times New Roman" w:cs="Times New Roman"/>
                    <w:sz w:val="24"/>
                    <w:szCs w:val="24"/>
                  </w:rPr>
                  <w:t>.</w:t>
                </w:r>
              </w:p>
            </w:tc>
            <w:tc>
              <w:tcPr>
                <w:tcW w:w="9049" w:type="dxa"/>
              </w:tcPr>
              <w:p w14:paraId="58951BDF" w14:textId="29810FA3" w:rsidR="007A6821" w:rsidRPr="00342BAA" w:rsidRDefault="007A6821" w:rsidP="007A6821">
                <w:pPr>
                  <w:ind w:firstLine="0"/>
                  <w:rPr>
                    <w:rFonts w:hAnsi="Times New Roman" w:cs="Times New Roman"/>
                    <w:sz w:val="24"/>
                    <w:szCs w:val="24"/>
                  </w:rPr>
                </w:pPr>
                <w:r>
                  <w:rPr>
                    <w:rFonts w:hAnsi="Times New Roman" w:cs="Times New Roman"/>
                    <w:sz w:val="24"/>
                    <w:szCs w:val="24"/>
                  </w:rPr>
                  <w:t>Sutarties sudarymas...................................................................................................................</w:t>
                </w:r>
              </w:p>
            </w:tc>
            <w:tc>
              <w:tcPr>
                <w:tcW w:w="456" w:type="dxa"/>
              </w:tcPr>
              <w:p w14:paraId="6B5B2502" w14:textId="5741B901" w:rsidR="007A6821" w:rsidRPr="00342BAA" w:rsidRDefault="007A6821" w:rsidP="007A6821">
                <w:pPr>
                  <w:ind w:firstLine="0"/>
                  <w:rPr>
                    <w:rFonts w:hAnsi="Times New Roman" w:cs="Times New Roman"/>
                    <w:sz w:val="24"/>
                    <w:szCs w:val="24"/>
                  </w:rPr>
                </w:pPr>
                <w:r>
                  <w:rPr>
                    <w:rFonts w:hAnsi="Times New Roman" w:cs="Times New Roman"/>
                    <w:sz w:val="24"/>
                    <w:szCs w:val="24"/>
                  </w:rPr>
                  <w:t>4</w:t>
                </w:r>
              </w:p>
            </w:tc>
          </w:tr>
          <w:tr w:rsidR="007A6821" w14:paraId="4233979A" w14:textId="77777777" w:rsidTr="007A6EED">
            <w:tc>
              <w:tcPr>
                <w:tcW w:w="560" w:type="dxa"/>
              </w:tcPr>
              <w:p w14:paraId="14A1CE14" w14:textId="47D641D4" w:rsidR="007A6821" w:rsidRPr="00342BAA" w:rsidRDefault="0087294A" w:rsidP="007A6821">
                <w:pPr>
                  <w:ind w:firstLine="0"/>
                  <w:rPr>
                    <w:rFonts w:hAnsi="Times New Roman" w:cs="Times New Roman"/>
                    <w:sz w:val="24"/>
                    <w:szCs w:val="24"/>
                  </w:rPr>
                </w:pPr>
                <w:r>
                  <w:rPr>
                    <w:rFonts w:hAnsi="Times New Roman" w:cs="Times New Roman"/>
                    <w:sz w:val="24"/>
                    <w:szCs w:val="24"/>
                  </w:rPr>
                  <w:t>9</w:t>
                </w:r>
                <w:r w:rsidR="007A6821">
                  <w:rPr>
                    <w:rFonts w:hAnsi="Times New Roman" w:cs="Times New Roman"/>
                    <w:sz w:val="24"/>
                    <w:szCs w:val="24"/>
                  </w:rPr>
                  <w:t>.</w:t>
                </w:r>
              </w:p>
            </w:tc>
            <w:tc>
              <w:tcPr>
                <w:tcW w:w="9049" w:type="dxa"/>
              </w:tcPr>
              <w:p w14:paraId="1E6B8D2A" w14:textId="0D7CE61B" w:rsidR="007A6821" w:rsidRPr="00342BAA" w:rsidRDefault="004F4432" w:rsidP="007A6821">
                <w:pPr>
                  <w:ind w:firstLine="0"/>
                  <w:rPr>
                    <w:rFonts w:hAnsi="Times New Roman" w:cs="Times New Roman"/>
                    <w:sz w:val="24"/>
                    <w:szCs w:val="24"/>
                  </w:rPr>
                </w:pPr>
                <w:r>
                  <w:rPr>
                    <w:rFonts w:hAnsi="Times New Roman" w:cs="Times New Roman"/>
                    <w:sz w:val="24"/>
                    <w:szCs w:val="24"/>
                  </w:rPr>
                  <w:t>Kitos sąlygos</w:t>
                </w:r>
                <w:r w:rsidR="007A6821">
                  <w:rPr>
                    <w:rFonts w:hAnsi="Times New Roman" w:cs="Times New Roman"/>
                    <w:sz w:val="24"/>
                    <w:szCs w:val="24"/>
                  </w:rPr>
                  <w:t>.............................................................................................................................</w:t>
                </w:r>
              </w:p>
            </w:tc>
            <w:tc>
              <w:tcPr>
                <w:tcW w:w="456" w:type="dxa"/>
              </w:tcPr>
              <w:p w14:paraId="1F134B11" w14:textId="1E67A47A" w:rsidR="007A6821" w:rsidRPr="00342BAA" w:rsidRDefault="007A6821" w:rsidP="007A6821">
                <w:pPr>
                  <w:ind w:firstLine="0"/>
                  <w:rPr>
                    <w:rFonts w:hAnsi="Times New Roman" w:cs="Times New Roman"/>
                    <w:sz w:val="24"/>
                    <w:szCs w:val="24"/>
                  </w:rPr>
                </w:pPr>
                <w:r>
                  <w:rPr>
                    <w:rFonts w:hAnsi="Times New Roman" w:cs="Times New Roman"/>
                    <w:sz w:val="24"/>
                    <w:szCs w:val="24"/>
                  </w:rPr>
                  <w:t>4</w:t>
                </w:r>
              </w:p>
            </w:tc>
          </w:tr>
          <w:tr w:rsidR="007A6821" w14:paraId="092C1921" w14:textId="77777777" w:rsidTr="007A6EED">
            <w:tc>
              <w:tcPr>
                <w:tcW w:w="560" w:type="dxa"/>
              </w:tcPr>
              <w:p w14:paraId="01255D14" w14:textId="0D0A3BF2" w:rsidR="007A6821" w:rsidRPr="00342BAA" w:rsidRDefault="0087294A" w:rsidP="007A6821">
                <w:pPr>
                  <w:ind w:firstLine="0"/>
                  <w:rPr>
                    <w:rFonts w:hAnsi="Times New Roman" w:cs="Times New Roman"/>
                    <w:sz w:val="24"/>
                    <w:szCs w:val="24"/>
                  </w:rPr>
                </w:pPr>
                <w:r>
                  <w:rPr>
                    <w:rFonts w:hAnsi="Times New Roman" w:cs="Times New Roman"/>
                    <w:sz w:val="24"/>
                    <w:szCs w:val="24"/>
                  </w:rPr>
                  <w:t>10</w:t>
                </w:r>
                <w:r w:rsidR="007A6821">
                  <w:rPr>
                    <w:rFonts w:hAnsi="Times New Roman" w:cs="Times New Roman"/>
                    <w:sz w:val="24"/>
                    <w:szCs w:val="24"/>
                  </w:rPr>
                  <w:t>.</w:t>
                </w:r>
              </w:p>
            </w:tc>
            <w:tc>
              <w:tcPr>
                <w:tcW w:w="9049" w:type="dxa"/>
              </w:tcPr>
              <w:p w14:paraId="11708A6E" w14:textId="37DD74C1" w:rsidR="007A6821" w:rsidRDefault="007A6821" w:rsidP="007A6821">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257B605A" w14:textId="2FB5C911" w:rsidR="007A6821" w:rsidRPr="00342BAA" w:rsidRDefault="00271B17" w:rsidP="007A6821">
                <w:pPr>
                  <w:ind w:firstLine="0"/>
                  <w:rPr>
                    <w:rFonts w:hAnsi="Times New Roman" w:cs="Times New Roman"/>
                    <w:sz w:val="24"/>
                    <w:szCs w:val="24"/>
                  </w:rPr>
                </w:pPr>
                <w:r>
                  <w:rPr>
                    <w:rFonts w:hAnsi="Times New Roman" w:cs="Times New Roman"/>
                    <w:sz w:val="24"/>
                    <w:szCs w:val="24"/>
                  </w:rPr>
                  <w:t>5</w:t>
                </w:r>
              </w:p>
            </w:tc>
          </w:tr>
          <w:tr w:rsidR="007A6821" w14:paraId="793BD14F" w14:textId="77777777" w:rsidTr="007A6EED">
            <w:tc>
              <w:tcPr>
                <w:tcW w:w="560" w:type="dxa"/>
              </w:tcPr>
              <w:p w14:paraId="22A1A691" w14:textId="0F5C351F"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87294A">
                  <w:rPr>
                    <w:rFonts w:hAnsi="Times New Roman" w:cs="Times New Roman"/>
                    <w:sz w:val="24"/>
                    <w:szCs w:val="24"/>
                  </w:rPr>
                  <w:t>1</w:t>
                </w:r>
                <w:r>
                  <w:rPr>
                    <w:rFonts w:hAnsi="Times New Roman" w:cs="Times New Roman"/>
                    <w:sz w:val="24"/>
                    <w:szCs w:val="24"/>
                  </w:rPr>
                  <w:t>.</w:t>
                </w:r>
              </w:p>
            </w:tc>
            <w:tc>
              <w:tcPr>
                <w:tcW w:w="9049" w:type="dxa"/>
              </w:tcPr>
              <w:p w14:paraId="2E7FC272" w14:textId="340F0769" w:rsidR="007A6821" w:rsidRDefault="007A6821" w:rsidP="007A6821">
                <w:pPr>
                  <w:ind w:firstLine="0"/>
                  <w:rPr>
                    <w:rFonts w:hAnsi="Times New Roman" w:cs="Times New Roman"/>
                    <w:sz w:val="24"/>
                    <w:szCs w:val="24"/>
                  </w:rPr>
                </w:pPr>
                <w:r>
                  <w:rPr>
                    <w:rFonts w:hAnsi="Times New Roman" w:cs="Times New Roman"/>
                    <w:sz w:val="24"/>
                    <w:szCs w:val="24"/>
                  </w:rPr>
                  <w:t>Pirkimo sąlygų 2 priedas „</w:t>
                </w:r>
                <w:r w:rsidR="00A47739">
                  <w:rPr>
                    <w:rFonts w:hAnsi="Times New Roman" w:cs="Times New Roman"/>
                    <w:sz w:val="24"/>
                    <w:szCs w:val="24"/>
                  </w:rPr>
                  <w:t>Techninė specifikacija</w:t>
                </w:r>
                <w:r>
                  <w:rPr>
                    <w:rFonts w:hAnsi="Times New Roman" w:cs="Times New Roman"/>
                    <w:sz w:val="24"/>
                    <w:szCs w:val="24"/>
                  </w:rPr>
                  <w:t>“..........................................................</w:t>
                </w:r>
                <w:r w:rsidR="00A47739">
                  <w:rPr>
                    <w:rFonts w:hAnsi="Times New Roman" w:cs="Times New Roman"/>
                    <w:sz w:val="24"/>
                    <w:szCs w:val="24"/>
                  </w:rPr>
                  <w:t>.........</w:t>
                </w:r>
              </w:p>
            </w:tc>
            <w:tc>
              <w:tcPr>
                <w:tcW w:w="456" w:type="dxa"/>
              </w:tcPr>
              <w:p w14:paraId="76536AF9" w14:textId="60A1BD93" w:rsidR="007A6821" w:rsidRPr="00342BAA" w:rsidRDefault="00A47739" w:rsidP="007A6821">
                <w:pPr>
                  <w:ind w:firstLine="0"/>
                  <w:rPr>
                    <w:rFonts w:hAnsi="Times New Roman" w:cs="Times New Roman"/>
                    <w:sz w:val="24"/>
                    <w:szCs w:val="24"/>
                  </w:rPr>
                </w:pPr>
                <w:r>
                  <w:rPr>
                    <w:rFonts w:hAnsi="Times New Roman" w:cs="Times New Roman"/>
                    <w:sz w:val="24"/>
                    <w:szCs w:val="24"/>
                  </w:rPr>
                  <w:t>6</w:t>
                </w:r>
              </w:p>
            </w:tc>
          </w:tr>
          <w:tr w:rsidR="007A6821" w14:paraId="63A8BC79" w14:textId="77777777" w:rsidTr="007A6EED">
            <w:tc>
              <w:tcPr>
                <w:tcW w:w="560" w:type="dxa"/>
              </w:tcPr>
              <w:p w14:paraId="5B3B2215" w14:textId="3165D553"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87294A">
                  <w:rPr>
                    <w:rFonts w:hAnsi="Times New Roman" w:cs="Times New Roman"/>
                    <w:sz w:val="24"/>
                    <w:szCs w:val="24"/>
                  </w:rPr>
                  <w:t>2</w:t>
                </w:r>
                <w:r>
                  <w:rPr>
                    <w:rFonts w:hAnsi="Times New Roman" w:cs="Times New Roman"/>
                    <w:sz w:val="24"/>
                    <w:szCs w:val="24"/>
                  </w:rPr>
                  <w:t>.</w:t>
                </w:r>
              </w:p>
            </w:tc>
            <w:tc>
              <w:tcPr>
                <w:tcW w:w="9049" w:type="dxa"/>
              </w:tcPr>
              <w:p w14:paraId="069769A8" w14:textId="04DE865D" w:rsidR="007A6821" w:rsidRDefault="007A6821" w:rsidP="007A6821">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79BD0654" w14:textId="5380BA75" w:rsidR="007A6821" w:rsidRPr="00342BAA" w:rsidRDefault="00271B17" w:rsidP="007A6821">
                <w:pPr>
                  <w:ind w:firstLine="0"/>
                  <w:rPr>
                    <w:rFonts w:hAnsi="Times New Roman" w:cs="Times New Roman"/>
                    <w:sz w:val="24"/>
                    <w:szCs w:val="24"/>
                  </w:rPr>
                </w:pPr>
                <w:r>
                  <w:rPr>
                    <w:rFonts w:hAnsi="Times New Roman" w:cs="Times New Roman"/>
                    <w:sz w:val="24"/>
                    <w:szCs w:val="24"/>
                  </w:rPr>
                  <w:t>7</w:t>
                </w:r>
              </w:p>
            </w:tc>
          </w:tr>
          <w:tr w:rsidR="007A6821" w14:paraId="44C4EA77" w14:textId="77777777" w:rsidTr="007A6EED">
            <w:tc>
              <w:tcPr>
                <w:tcW w:w="560" w:type="dxa"/>
              </w:tcPr>
              <w:p w14:paraId="10A2301C" w14:textId="2F7F2F14"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87294A">
                  <w:rPr>
                    <w:rFonts w:hAnsi="Times New Roman" w:cs="Times New Roman"/>
                    <w:sz w:val="24"/>
                    <w:szCs w:val="24"/>
                  </w:rPr>
                  <w:t>3</w:t>
                </w:r>
                <w:r>
                  <w:rPr>
                    <w:rFonts w:hAnsi="Times New Roman" w:cs="Times New Roman"/>
                    <w:sz w:val="24"/>
                    <w:szCs w:val="24"/>
                  </w:rPr>
                  <w:t>.</w:t>
                </w:r>
              </w:p>
            </w:tc>
            <w:tc>
              <w:tcPr>
                <w:tcW w:w="9049" w:type="dxa"/>
              </w:tcPr>
              <w:p w14:paraId="391C6070" w14:textId="1E5DEF6E" w:rsidR="007A6821" w:rsidRDefault="007A6821" w:rsidP="007A6821">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10AC805B" w14:textId="55A975EF"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271B17">
                  <w:rPr>
                    <w:rFonts w:hAnsi="Times New Roman" w:cs="Times New Roman"/>
                    <w:sz w:val="24"/>
                    <w:szCs w:val="24"/>
                  </w:rPr>
                  <w:t>1</w:t>
                </w:r>
              </w:p>
            </w:tc>
          </w:tr>
          <w:tr w:rsidR="007A6821" w14:paraId="7EEF5086" w14:textId="77777777" w:rsidTr="007A6EED">
            <w:tc>
              <w:tcPr>
                <w:tcW w:w="560" w:type="dxa"/>
              </w:tcPr>
              <w:p w14:paraId="13714951" w14:textId="09DA0D88"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87294A">
                  <w:rPr>
                    <w:rFonts w:hAnsi="Times New Roman" w:cs="Times New Roman"/>
                    <w:sz w:val="24"/>
                    <w:szCs w:val="24"/>
                  </w:rPr>
                  <w:t>4</w:t>
                </w:r>
                <w:r>
                  <w:rPr>
                    <w:rFonts w:hAnsi="Times New Roman" w:cs="Times New Roman"/>
                    <w:sz w:val="24"/>
                    <w:szCs w:val="24"/>
                  </w:rPr>
                  <w:t>.</w:t>
                </w:r>
              </w:p>
            </w:tc>
            <w:tc>
              <w:tcPr>
                <w:tcW w:w="9049" w:type="dxa"/>
              </w:tcPr>
              <w:p w14:paraId="7C165E72" w14:textId="3415F893" w:rsidR="007A6821" w:rsidRDefault="007A6821" w:rsidP="007A6821">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01323A32" w14:textId="7FA59735"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CB3C10">
                  <w:rPr>
                    <w:rFonts w:hAnsi="Times New Roman" w:cs="Times New Roman"/>
                    <w:sz w:val="24"/>
                    <w:szCs w:val="24"/>
                  </w:rPr>
                  <w:t>2</w:t>
                </w:r>
              </w:p>
            </w:tc>
          </w:tr>
          <w:tr w:rsidR="007A6821" w14:paraId="2E7B6DC2" w14:textId="77777777" w:rsidTr="007A6EED">
            <w:tc>
              <w:tcPr>
                <w:tcW w:w="560" w:type="dxa"/>
              </w:tcPr>
              <w:p w14:paraId="7B5C2105" w14:textId="47E460B3"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87294A">
                  <w:rPr>
                    <w:rFonts w:hAnsi="Times New Roman" w:cs="Times New Roman"/>
                    <w:sz w:val="24"/>
                    <w:szCs w:val="24"/>
                  </w:rPr>
                  <w:t>5</w:t>
                </w:r>
                <w:r>
                  <w:rPr>
                    <w:rFonts w:hAnsi="Times New Roman" w:cs="Times New Roman"/>
                    <w:sz w:val="24"/>
                    <w:szCs w:val="24"/>
                  </w:rPr>
                  <w:t>.</w:t>
                </w:r>
              </w:p>
            </w:tc>
            <w:tc>
              <w:tcPr>
                <w:tcW w:w="9049" w:type="dxa"/>
              </w:tcPr>
              <w:p w14:paraId="186BC497" w14:textId="7C394024" w:rsidR="007A6821" w:rsidRDefault="007A6821" w:rsidP="007A6821">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9618D6C" w14:textId="2F12C0DB" w:rsidR="007A6821" w:rsidRPr="00342BAA" w:rsidRDefault="007A6821" w:rsidP="007A6821">
                <w:pPr>
                  <w:ind w:firstLine="0"/>
                  <w:rPr>
                    <w:rFonts w:hAnsi="Times New Roman" w:cs="Times New Roman"/>
                    <w:sz w:val="24"/>
                    <w:szCs w:val="24"/>
                  </w:rPr>
                </w:pPr>
                <w:r>
                  <w:rPr>
                    <w:rFonts w:hAnsi="Times New Roman" w:cs="Times New Roman"/>
                    <w:sz w:val="24"/>
                    <w:szCs w:val="24"/>
                  </w:rPr>
                  <w:t>1</w:t>
                </w:r>
                <w:r w:rsidR="00CB3C10">
                  <w:rPr>
                    <w:rFonts w:hAnsi="Times New Roman" w:cs="Times New Roman"/>
                    <w:sz w:val="24"/>
                    <w:szCs w:val="24"/>
                  </w:rPr>
                  <w:t>3</w:t>
                </w:r>
              </w:p>
            </w:tc>
          </w:tr>
          <w:tr w:rsidR="002376D9" w14:paraId="70056EEB" w14:textId="77777777" w:rsidTr="007A6EED">
            <w:tc>
              <w:tcPr>
                <w:tcW w:w="560" w:type="dxa"/>
              </w:tcPr>
              <w:p w14:paraId="4AD8B929" w14:textId="0882DB82" w:rsidR="002376D9" w:rsidRPr="00342BAA" w:rsidRDefault="002376D9" w:rsidP="002376D9">
                <w:pPr>
                  <w:ind w:firstLine="0"/>
                  <w:rPr>
                    <w:rFonts w:hAnsi="Times New Roman" w:cs="Times New Roman"/>
                    <w:sz w:val="24"/>
                    <w:szCs w:val="24"/>
                  </w:rPr>
                </w:pPr>
                <w:r>
                  <w:rPr>
                    <w:rFonts w:hAnsi="Times New Roman" w:cs="Times New Roman"/>
                    <w:sz w:val="24"/>
                    <w:szCs w:val="24"/>
                  </w:rPr>
                  <w:t>1</w:t>
                </w:r>
                <w:r w:rsidR="0087294A">
                  <w:rPr>
                    <w:rFonts w:hAnsi="Times New Roman" w:cs="Times New Roman"/>
                    <w:sz w:val="24"/>
                    <w:szCs w:val="24"/>
                  </w:rPr>
                  <w:t>6</w:t>
                </w:r>
                <w:r>
                  <w:rPr>
                    <w:rFonts w:hAnsi="Times New Roman" w:cs="Times New Roman"/>
                    <w:sz w:val="24"/>
                    <w:szCs w:val="24"/>
                  </w:rPr>
                  <w:t>.</w:t>
                </w:r>
              </w:p>
            </w:tc>
            <w:tc>
              <w:tcPr>
                <w:tcW w:w="9049" w:type="dxa"/>
              </w:tcPr>
              <w:p w14:paraId="77444693" w14:textId="7D213321" w:rsidR="002376D9" w:rsidRDefault="00800DC4" w:rsidP="002376D9">
                <w:pPr>
                  <w:ind w:firstLine="0"/>
                  <w:rPr>
                    <w:rFonts w:hAnsi="Times New Roman" w:cs="Times New Roman"/>
                    <w:sz w:val="24"/>
                    <w:szCs w:val="24"/>
                  </w:rPr>
                </w:pPr>
                <w:r w:rsidRPr="00800DC4">
                  <w:rPr>
                    <w:rFonts w:hAnsi="Times New Roman" w:cs="Times New Roman"/>
                    <w:sz w:val="24"/>
                    <w:szCs w:val="24"/>
                  </w:rPr>
                  <w:t>Pirkimo sąlygų 7 priedas „Tiekėjo deklaracija“........................................................................</w:t>
                </w:r>
              </w:p>
            </w:tc>
            <w:tc>
              <w:tcPr>
                <w:tcW w:w="456" w:type="dxa"/>
              </w:tcPr>
              <w:p w14:paraId="1154747C" w14:textId="4F6E5B26" w:rsidR="002376D9" w:rsidRPr="00342BAA" w:rsidRDefault="002376D9" w:rsidP="002376D9">
                <w:pPr>
                  <w:ind w:firstLine="0"/>
                  <w:rPr>
                    <w:rFonts w:hAnsi="Times New Roman" w:cs="Times New Roman"/>
                    <w:sz w:val="24"/>
                    <w:szCs w:val="24"/>
                  </w:rPr>
                </w:pPr>
                <w:r w:rsidRPr="002376D9">
                  <w:rPr>
                    <w:rFonts w:hAnsi="Times New Roman" w:cs="Times New Roman"/>
                    <w:sz w:val="24"/>
                    <w:szCs w:val="24"/>
                  </w:rPr>
                  <w:t>1</w:t>
                </w:r>
                <w:r w:rsidR="00CB3C10">
                  <w:rPr>
                    <w:rFonts w:hAnsi="Times New Roman" w:cs="Times New Roman"/>
                    <w:sz w:val="24"/>
                    <w:szCs w:val="24"/>
                  </w:rPr>
                  <w:t>5</w:t>
                </w:r>
              </w:p>
            </w:tc>
          </w:tr>
          <w:tr w:rsidR="002376D9" w14:paraId="7D1ED7D1" w14:textId="77777777" w:rsidTr="007A6EED">
            <w:tc>
              <w:tcPr>
                <w:tcW w:w="560" w:type="dxa"/>
              </w:tcPr>
              <w:p w14:paraId="6B614E89" w14:textId="6B15C830" w:rsidR="002376D9" w:rsidRPr="00342BAA" w:rsidRDefault="00800DC4" w:rsidP="002376D9">
                <w:pPr>
                  <w:ind w:firstLine="0"/>
                  <w:rPr>
                    <w:rFonts w:hAnsi="Times New Roman" w:cs="Times New Roman"/>
                    <w:sz w:val="24"/>
                    <w:szCs w:val="24"/>
                  </w:rPr>
                </w:pPr>
                <w:r>
                  <w:rPr>
                    <w:rFonts w:hAnsi="Times New Roman" w:cs="Times New Roman"/>
                    <w:sz w:val="24"/>
                    <w:szCs w:val="24"/>
                  </w:rPr>
                  <w:t>17.</w:t>
                </w:r>
              </w:p>
            </w:tc>
            <w:tc>
              <w:tcPr>
                <w:tcW w:w="9049" w:type="dxa"/>
              </w:tcPr>
              <w:p w14:paraId="0F0ECB2B" w14:textId="4CE8AF59" w:rsidR="002376D9" w:rsidRPr="002376D9" w:rsidRDefault="00800DC4" w:rsidP="002376D9">
                <w:pPr>
                  <w:ind w:firstLine="0"/>
                  <w:rPr>
                    <w:rFonts w:hAnsi="Times New Roman" w:cs="Times New Roman"/>
                    <w:sz w:val="24"/>
                    <w:szCs w:val="24"/>
                  </w:rPr>
                </w:pPr>
                <w:r w:rsidRPr="00800DC4">
                  <w:rPr>
                    <w:rFonts w:hAnsi="Times New Roman" w:cs="Times New Roman"/>
                    <w:sz w:val="24"/>
                    <w:szCs w:val="24"/>
                  </w:rPr>
                  <w:t>Pirkimo sąlygų 7 priedas „</w:t>
                </w:r>
                <w:r w:rsidRPr="00800DC4">
                  <w:rPr>
                    <w:rFonts w:hAnsi="Times New Roman" w:cs="Times New Roman"/>
                    <w:bCs/>
                    <w:sz w:val="24"/>
                    <w:szCs w:val="24"/>
                  </w:rPr>
                  <w:t>Tiekėjų kvalifikacijos reikalavimai ir reikalaujami kokybės bei aplinkos apsaugos vadybos sistemų standartai</w:t>
                </w:r>
                <w:r w:rsidRPr="00800DC4">
                  <w:rPr>
                    <w:rFonts w:hAnsi="Times New Roman" w:cs="Times New Roman"/>
                    <w:sz w:val="24"/>
                    <w:szCs w:val="24"/>
                  </w:rPr>
                  <w:t>“........................................................................</w:t>
                </w:r>
              </w:p>
            </w:tc>
            <w:tc>
              <w:tcPr>
                <w:tcW w:w="456" w:type="dxa"/>
              </w:tcPr>
              <w:p w14:paraId="3FE69EF2" w14:textId="3A075C81" w:rsidR="002376D9" w:rsidRDefault="00800DC4" w:rsidP="002376D9">
                <w:pPr>
                  <w:ind w:firstLine="0"/>
                  <w:rPr>
                    <w:rFonts w:hAnsi="Times New Roman" w:cs="Times New Roman"/>
                    <w:sz w:val="24"/>
                    <w:szCs w:val="24"/>
                  </w:rPr>
                </w:pPr>
                <w:r>
                  <w:rPr>
                    <w:rFonts w:hAnsi="Times New Roman" w:cs="Times New Roman"/>
                    <w:sz w:val="24"/>
                    <w:szCs w:val="24"/>
                  </w:rPr>
                  <w:t>17</w:t>
                </w:r>
              </w:p>
              <w:p w14:paraId="6FE92E58" w14:textId="00E2E9E6" w:rsidR="002376D9" w:rsidRDefault="002376D9" w:rsidP="002376D9">
                <w:pPr>
                  <w:ind w:firstLine="0"/>
                  <w:rPr>
                    <w:rFonts w:hAnsi="Times New Roman" w:cs="Times New Roman"/>
                    <w:sz w:val="24"/>
                    <w:szCs w:val="24"/>
                  </w:rPr>
                </w:pPr>
              </w:p>
              <w:p w14:paraId="13D419A5" w14:textId="77777777" w:rsidR="002376D9" w:rsidRDefault="002376D9" w:rsidP="002376D9">
                <w:pPr>
                  <w:rPr>
                    <w:rFonts w:hAnsi="Times New Roman" w:cs="Times New Roman"/>
                    <w:sz w:val="24"/>
                    <w:szCs w:val="24"/>
                  </w:rPr>
                </w:pPr>
              </w:p>
              <w:p w14:paraId="4594EB97" w14:textId="5237A6EF" w:rsidR="002376D9" w:rsidRPr="002376D9" w:rsidRDefault="002376D9" w:rsidP="002376D9">
                <w:pPr>
                  <w:rPr>
                    <w:rFonts w:hAnsi="Times New Roman" w:cs="Times New Roman"/>
                    <w:sz w:val="24"/>
                    <w:szCs w:val="24"/>
                  </w:rPr>
                </w:pPr>
              </w:p>
            </w:tc>
          </w:tr>
          <w:tr w:rsidR="002376D9" w14:paraId="708EF272" w14:textId="77777777" w:rsidTr="007A6EED">
            <w:tc>
              <w:tcPr>
                <w:tcW w:w="560" w:type="dxa"/>
              </w:tcPr>
              <w:p w14:paraId="0521E65F" w14:textId="77777777" w:rsidR="002376D9" w:rsidRDefault="002376D9" w:rsidP="002376D9">
                <w:pPr>
                  <w:ind w:firstLine="0"/>
                  <w:rPr>
                    <w:rFonts w:hAnsi="Times New Roman" w:cs="Times New Roman"/>
                    <w:sz w:val="24"/>
                    <w:szCs w:val="24"/>
                  </w:rPr>
                </w:pPr>
              </w:p>
            </w:tc>
            <w:tc>
              <w:tcPr>
                <w:tcW w:w="9049" w:type="dxa"/>
              </w:tcPr>
              <w:p w14:paraId="008F6CE8" w14:textId="77777777" w:rsidR="002376D9" w:rsidRPr="008C70B2" w:rsidRDefault="002376D9" w:rsidP="002376D9">
                <w:pPr>
                  <w:ind w:firstLine="0"/>
                  <w:rPr>
                    <w:rFonts w:hAnsi="Times New Roman" w:cs="Times New Roman"/>
                    <w:sz w:val="24"/>
                    <w:szCs w:val="24"/>
                  </w:rPr>
                </w:pPr>
              </w:p>
            </w:tc>
            <w:tc>
              <w:tcPr>
                <w:tcW w:w="456" w:type="dxa"/>
              </w:tcPr>
              <w:p w14:paraId="1951C212" w14:textId="77777777" w:rsidR="002376D9" w:rsidRDefault="002376D9" w:rsidP="002376D9">
                <w:pPr>
                  <w:ind w:firstLine="0"/>
                  <w:rPr>
                    <w:rFonts w:hAnsi="Times New Roman" w:cs="Times New Roman"/>
                    <w:sz w:val="24"/>
                    <w:szCs w:val="24"/>
                  </w:rPr>
                </w:pPr>
              </w:p>
            </w:tc>
          </w:tr>
          <w:tr w:rsidR="002376D9" w14:paraId="79E5EFE7" w14:textId="77777777" w:rsidTr="007A6EED">
            <w:tc>
              <w:tcPr>
                <w:tcW w:w="560" w:type="dxa"/>
              </w:tcPr>
              <w:p w14:paraId="5F89274F" w14:textId="3D17F8DB" w:rsidR="002376D9" w:rsidRPr="00342BAA" w:rsidRDefault="002376D9" w:rsidP="002376D9">
                <w:pPr>
                  <w:ind w:firstLine="0"/>
                  <w:rPr>
                    <w:rFonts w:hAnsi="Times New Roman" w:cs="Times New Roman"/>
                    <w:sz w:val="24"/>
                    <w:szCs w:val="24"/>
                  </w:rPr>
                </w:pPr>
              </w:p>
            </w:tc>
            <w:tc>
              <w:tcPr>
                <w:tcW w:w="9049" w:type="dxa"/>
              </w:tcPr>
              <w:p w14:paraId="2BB5EEF2" w14:textId="541CFBC0" w:rsidR="002376D9" w:rsidRPr="002376D9" w:rsidRDefault="002376D9" w:rsidP="002376D9">
                <w:pPr>
                  <w:ind w:firstLine="0"/>
                  <w:rPr>
                    <w:rFonts w:eastAsia="Calibri" w:hAnsi="Times New Roman" w:cs="Times New Roman"/>
                    <w:bCs/>
                    <w:sz w:val="24"/>
                    <w:szCs w:val="24"/>
                  </w:rPr>
                </w:pPr>
              </w:p>
            </w:tc>
            <w:tc>
              <w:tcPr>
                <w:tcW w:w="456" w:type="dxa"/>
              </w:tcPr>
              <w:p w14:paraId="68397BB8" w14:textId="77777777" w:rsidR="002376D9" w:rsidRDefault="002376D9" w:rsidP="002376D9">
                <w:pPr>
                  <w:ind w:firstLine="0"/>
                  <w:rPr>
                    <w:rFonts w:hAnsi="Times New Roman" w:cs="Times New Roman"/>
                    <w:sz w:val="24"/>
                    <w:szCs w:val="24"/>
                  </w:rPr>
                </w:pPr>
              </w:p>
              <w:p w14:paraId="764A7FD3" w14:textId="77777777" w:rsidR="002376D9" w:rsidRDefault="002376D9" w:rsidP="002376D9">
                <w:pPr>
                  <w:ind w:firstLine="0"/>
                  <w:rPr>
                    <w:rFonts w:hAnsi="Times New Roman" w:cs="Times New Roman"/>
                    <w:sz w:val="24"/>
                    <w:szCs w:val="24"/>
                  </w:rPr>
                </w:pPr>
              </w:p>
              <w:p w14:paraId="1A55897E" w14:textId="77777777" w:rsidR="002376D9" w:rsidRDefault="002376D9" w:rsidP="002376D9">
                <w:pPr>
                  <w:ind w:firstLine="0"/>
                  <w:rPr>
                    <w:rFonts w:hAnsi="Times New Roman" w:cs="Times New Roman"/>
                    <w:sz w:val="24"/>
                    <w:szCs w:val="24"/>
                  </w:rPr>
                </w:pPr>
              </w:p>
              <w:p w14:paraId="7D9C8D4E" w14:textId="098C9A32" w:rsidR="002376D9" w:rsidRPr="00342BAA" w:rsidRDefault="002376D9" w:rsidP="002376D9">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16553F06" w14:textId="77777777" w:rsidR="00800DC4" w:rsidRDefault="00800DC4"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B5136F">
          <w:pPr>
            <w:spacing w:after="120"/>
            <w:ind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6D9C22E1" w14:textId="77777777" w:rsidR="00513E26" w:rsidRDefault="00513E26" w:rsidP="00E72609">
          <w:pPr>
            <w:spacing w:after="120"/>
            <w:ind w:left="567" w:firstLine="0"/>
            <w:contextualSpacing/>
            <w:rPr>
              <w:rFonts w:ascii="Arial" w:hAnsi="Arial" w:cs="Arial"/>
            </w:rPr>
          </w:pPr>
        </w:p>
        <w:p w14:paraId="1A7A7987" w14:textId="77777777" w:rsidR="00513E26" w:rsidRDefault="00513E26" w:rsidP="00E72609">
          <w:pPr>
            <w:spacing w:after="120"/>
            <w:ind w:left="567" w:firstLine="0"/>
            <w:contextualSpacing/>
            <w:rPr>
              <w:rFonts w:ascii="Arial" w:hAnsi="Arial" w:cs="Arial"/>
            </w:rPr>
          </w:pPr>
        </w:p>
        <w:p w14:paraId="044CE726" w14:textId="77777777" w:rsidR="00A1218D" w:rsidRDefault="00A1218D" w:rsidP="00E72609">
          <w:pPr>
            <w:spacing w:after="120"/>
            <w:ind w:left="567" w:firstLine="0"/>
            <w:contextualSpacing/>
            <w:rPr>
              <w:rFonts w:ascii="Arial" w:hAnsi="Arial" w:cs="Arial"/>
            </w:rPr>
          </w:pPr>
        </w:p>
        <w:p w14:paraId="2F205330" w14:textId="6E31E10C" w:rsidR="0051611C" w:rsidRPr="00E72609" w:rsidRDefault="00500F67"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202376D" w14:textId="07673F52" w:rsidR="00E72609" w:rsidRPr="00BF53D5" w:rsidRDefault="00CA44CA" w:rsidP="00BD1B58">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Centrinė p</w:t>
      </w:r>
      <w:r w:rsidR="00E72609" w:rsidRPr="00BF53D5">
        <w:rPr>
          <w:rFonts w:ascii="Times New Roman" w:hAnsi="Times New Roman" w:cs="Times New Roman"/>
          <w:sz w:val="24"/>
          <w:szCs w:val="24"/>
        </w:rPr>
        <w:t xml:space="preserve">erkančioji organizacija – </w:t>
      </w:r>
      <w:r w:rsidR="00E72609" w:rsidRPr="00BF53D5">
        <w:rPr>
          <w:rFonts w:ascii="Times New Roman" w:eastAsia="Calibri" w:hAnsi="Times New Roman" w:cs="Times New Roman"/>
          <w:sz w:val="24"/>
          <w:szCs w:val="24"/>
        </w:rPr>
        <w:t xml:space="preserve">Kretingos </w:t>
      </w:r>
      <w:r w:rsidR="00E72609">
        <w:rPr>
          <w:rFonts w:ascii="Times New Roman" w:eastAsia="Calibri" w:hAnsi="Times New Roman" w:cs="Times New Roman"/>
          <w:sz w:val="24"/>
          <w:szCs w:val="24"/>
        </w:rPr>
        <w:t xml:space="preserve">rajono </w:t>
      </w:r>
      <w:r w:rsidR="00922204">
        <w:rPr>
          <w:rFonts w:ascii="Times New Roman" w:eastAsia="Calibri" w:hAnsi="Times New Roman" w:cs="Times New Roman"/>
          <w:sz w:val="24"/>
          <w:szCs w:val="24"/>
        </w:rPr>
        <w:t>savivaldybės administracija</w:t>
      </w:r>
      <w:r w:rsidR="00E72609" w:rsidRPr="00BF53D5">
        <w:rPr>
          <w:rFonts w:ascii="Times New Roman" w:eastAsia="Calibri" w:hAnsi="Times New Roman" w:cs="Times New Roman"/>
          <w:sz w:val="24"/>
          <w:szCs w:val="24"/>
        </w:rPr>
        <w:t>, juridinio asmens kodas</w:t>
      </w:r>
      <w:r w:rsidR="00E72609">
        <w:rPr>
          <w:rFonts w:ascii="Times New Roman" w:eastAsia="Calibri" w:hAnsi="Times New Roman" w:cs="Times New Roman"/>
          <w:sz w:val="24"/>
          <w:szCs w:val="24"/>
        </w:rPr>
        <w:t xml:space="preserve"> </w:t>
      </w:r>
      <w:r w:rsidR="00922204" w:rsidRPr="00922204">
        <w:rPr>
          <w:rFonts w:ascii="Times New Roman" w:eastAsia="Calibri" w:hAnsi="Times New Roman" w:cs="Times New Roman"/>
          <w:sz w:val="24"/>
          <w:szCs w:val="24"/>
        </w:rPr>
        <w:t>188715222</w:t>
      </w:r>
      <w:r w:rsidR="00E72609" w:rsidRPr="00BF53D5">
        <w:rPr>
          <w:rFonts w:ascii="Times New Roman" w:eastAsia="Calibri" w:hAnsi="Times New Roman" w:cs="Times New Roman"/>
          <w:sz w:val="24"/>
          <w:szCs w:val="24"/>
        </w:rPr>
        <w:t xml:space="preserve">, adresas </w:t>
      </w:r>
      <w:r w:rsidR="00922204" w:rsidRPr="00922204">
        <w:rPr>
          <w:rFonts w:ascii="Times New Roman" w:eastAsia="Calibri" w:hAnsi="Times New Roman" w:cs="Times New Roman"/>
          <w:sz w:val="24"/>
          <w:szCs w:val="24"/>
        </w:rPr>
        <w:t>Savanorių g. 29A, LT-97111</w:t>
      </w:r>
      <w:r w:rsidR="00E72609" w:rsidRPr="00BF53D5">
        <w:rPr>
          <w:rFonts w:ascii="Times New Roman" w:eastAsia="Calibri" w:hAnsi="Times New Roman" w:cs="Times New Roman"/>
          <w:sz w:val="24"/>
          <w:szCs w:val="24"/>
        </w:rPr>
        <w:t xml:space="preserve">, darbo laikas I-IV 8.00-17.00, V 8.00-15.45, </w:t>
      </w:r>
      <w:r w:rsidR="00E72609" w:rsidRPr="00BF53D5">
        <w:rPr>
          <w:rFonts w:ascii="Times New Roman" w:hAnsi="Times New Roman" w:cs="Times New Roman"/>
          <w:sz w:val="24"/>
          <w:szCs w:val="24"/>
        </w:rPr>
        <w:t>Perkančioji organizacija nėra PVM mokėtoja</w:t>
      </w:r>
      <w:r w:rsidR="00E72609" w:rsidRPr="00BF53D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A44CA">
        <w:rPr>
          <w:rFonts w:ascii="Times New Roman" w:eastAsia="Calibri" w:hAnsi="Times New Roman" w:cs="Times New Roman"/>
          <w:sz w:val="24"/>
          <w:szCs w:val="24"/>
        </w:rPr>
        <w:t>Sutartį pasirašys centrinė perkančioji organizacija</w:t>
      </w:r>
      <w:r>
        <w:rPr>
          <w:rFonts w:ascii="Times New Roman" w:eastAsia="Calibri" w:hAnsi="Times New Roman" w:cs="Times New Roman"/>
          <w:sz w:val="24"/>
          <w:szCs w:val="24"/>
        </w:rPr>
        <w:t>.</w:t>
      </w:r>
    </w:p>
    <w:p w14:paraId="582106D5" w14:textId="6B97F874" w:rsidR="00E72609" w:rsidRPr="00313329" w:rsidRDefault="00E72609" w:rsidP="00BD1B58">
      <w:pPr>
        <w:pStyle w:val="Sraopastraipa"/>
        <w:numPr>
          <w:ilvl w:val="1"/>
          <w:numId w:val="8"/>
        </w:numPr>
        <w:tabs>
          <w:tab w:val="left" w:pos="993"/>
        </w:tabs>
        <w:spacing w:line="240" w:lineRule="auto"/>
        <w:ind w:left="0" w:firstLine="567"/>
      </w:pPr>
      <w:r w:rsidRPr="006B70B0">
        <w:rPr>
          <w:rFonts w:ascii="Times New Roman" w:hAnsi="Times New Roman" w:cs="Times New Roman"/>
          <w:sz w:val="24"/>
          <w:szCs w:val="24"/>
        </w:rPr>
        <w:t>Pirkimas neatliekamas naudojantis centralizuotų pirkimų katalogu</w:t>
      </w:r>
      <w:r w:rsidR="00313329">
        <w:rPr>
          <w:rFonts w:ascii="Times New Roman" w:hAnsi="Times New Roman" w:cs="Times New Roman"/>
          <w:sz w:val="24"/>
          <w:szCs w:val="24"/>
        </w:rPr>
        <w:t xml:space="preserve"> CPO.LT</w:t>
      </w:r>
      <w:r w:rsidRPr="006B70B0">
        <w:rPr>
          <w:rFonts w:ascii="Times New Roman" w:hAnsi="Times New Roman" w:cs="Times New Roman"/>
          <w:sz w:val="24"/>
          <w:szCs w:val="24"/>
        </w:rPr>
        <w:t xml:space="preserve">, nes </w:t>
      </w:r>
      <w:r w:rsidRPr="006B70B0">
        <w:rPr>
          <w:rFonts w:ascii="Times New Roman" w:hAnsi="Times New Roman" w:cs="Times New Roman"/>
          <w:sz w:val="24"/>
          <w:szCs w:val="24"/>
          <w:shd w:val="clear" w:color="auto" w:fill="FFFFFF"/>
        </w:rPr>
        <w:t>šiuo pirkimu perka</w:t>
      </w:r>
      <w:r w:rsidR="00E2791B">
        <w:rPr>
          <w:rFonts w:ascii="Times New Roman" w:hAnsi="Times New Roman" w:cs="Times New Roman"/>
          <w:sz w:val="24"/>
          <w:szCs w:val="24"/>
          <w:shd w:val="clear" w:color="auto" w:fill="FFFFFF"/>
        </w:rPr>
        <w:t>mos</w:t>
      </w:r>
      <w:r w:rsidRPr="006B70B0">
        <w:rPr>
          <w:rFonts w:ascii="Times New Roman" w:hAnsi="Times New Roman" w:cs="Times New Roman"/>
          <w:sz w:val="24"/>
          <w:szCs w:val="24"/>
          <w:shd w:val="clear" w:color="auto" w:fill="FFFFFF"/>
        </w:rPr>
        <w:t xml:space="preserve"> </w:t>
      </w:r>
      <w:r w:rsidR="00A47739">
        <w:rPr>
          <w:rFonts w:ascii="Times New Roman" w:hAnsi="Times New Roman" w:cs="Times New Roman"/>
          <w:sz w:val="24"/>
          <w:szCs w:val="24"/>
          <w:shd w:val="clear" w:color="auto" w:fill="FFFFFF"/>
        </w:rPr>
        <w:t>informacijos paskelbimo vietinėje spaudoje paslaugos</w:t>
      </w:r>
      <w:r w:rsidRPr="006B70B0">
        <w:rPr>
          <w:rFonts w:ascii="Times New Roman" w:hAnsi="Times New Roman" w:cs="Times New Roman"/>
          <w:sz w:val="24"/>
          <w:szCs w:val="24"/>
          <w:shd w:val="clear" w:color="auto" w:fill="FFFFFF"/>
        </w:rPr>
        <w:t xml:space="preserve">, pasiūlos kataloge nėra. </w:t>
      </w:r>
    </w:p>
    <w:p w14:paraId="06100DAC" w14:textId="666666D5" w:rsidR="00E72609" w:rsidRDefault="00E72609" w:rsidP="00BD1B58">
      <w:pPr>
        <w:pStyle w:val="Sraopastraipa"/>
        <w:spacing w:line="240" w:lineRule="auto"/>
        <w:ind w:left="0" w:firstLine="567"/>
        <w:rPr>
          <w:rFonts w:ascii="Times New Roman" w:eastAsia="Times New Roman" w:hAnsi="Times New Roman" w:cs="Times New Roman"/>
          <w:sz w:val="24"/>
          <w:szCs w:val="24"/>
        </w:rPr>
      </w:pPr>
      <w:r w:rsidRPr="00BF53D5">
        <w:rPr>
          <w:rFonts w:ascii="Times New Roman" w:hAnsi="Times New Roman" w:cs="Times New Roman"/>
          <w:sz w:val="24"/>
          <w:szCs w:val="24"/>
        </w:rPr>
        <w:t>1.</w:t>
      </w:r>
      <w:r w:rsidR="00D84BC2">
        <w:rPr>
          <w:rFonts w:ascii="Times New Roman" w:hAnsi="Times New Roman" w:cs="Times New Roman"/>
          <w:sz w:val="24"/>
          <w:szCs w:val="24"/>
        </w:rPr>
        <w:t>3</w:t>
      </w:r>
      <w:r w:rsidRPr="00BF53D5">
        <w:rPr>
          <w:rFonts w:ascii="Times New Roman" w:hAnsi="Times New Roman" w:cs="Times New Roman"/>
          <w:sz w:val="24"/>
          <w:szCs w:val="24"/>
        </w:rPr>
        <w:t xml:space="preserve">.  </w:t>
      </w:r>
      <w:r w:rsidR="007676AA" w:rsidRPr="007676AA">
        <w:rPr>
          <w:rFonts w:ascii="Times New Roman" w:eastAsia="Times New Roman" w:hAnsi="Times New Roman" w:cs="Times New Roman"/>
          <w:sz w:val="24"/>
          <w:szCs w:val="24"/>
        </w:rPr>
        <w:t>Pirkimo komisija nėra sudaroma</w:t>
      </w:r>
      <w:r w:rsidR="00D84BC2" w:rsidRPr="00D84BC2">
        <w:rPr>
          <w:rFonts w:ascii="Times New Roman" w:eastAsia="Times New Roman" w:hAnsi="Times New Roman" w:cs="Times New Roman"/>
          <w:sz w:val="24"/>
          <w:szCs w:val="24"/>
        </w:rPr>
        <w:t>.</w:t>
      </w:r>
    </w:p>
    <w:p w14:paraId="193481A3" w14:textId="308DC6F8" w:rsidR="00920C21" w:rsidRDefault="00920C21" w:rsidP="00BD1B58">
      <w:pPr>
        <w:pStyle w:val="Sraopastraipa"/>
        <w:spacing w:line="240"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1.</w:t>
      </w:r>
      <w:r w:rsidR="00D84BC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D84BC2" w:rsidRPr="00D84BC2">
        <w:rPr>
          <w:rFonts w:ascii="Times New Roman" w:eastAsia="Calibri" w:hAnsi="Times New Roman" w:cs="Times New Roman"/>
          <w:color w:val="000000" w:themeColor="text1"/>
          <w:sz w:val="24"/>
          <w:szCs w:val="24"/>
        </w:rPr>
        <w:t>Perkančioji organizacija nerezervuoja teisės dalyvauti pirkime</w:t>
      </w:r>
      <w:r>
        <w:rPr>
          <w:rFonts w:ascii="Times New Roman" w:eastAsia="Calibri" w:hAnsi="Times New Roman" w:cs="Times New Roman"/>
          <w:color w:val="000000" w:themeColor="text1"/>
          <w:sz w:val="24"/>
          <w:szCs w:val="24"/>
        </w:rPr>
        <w:t>.</w:t>
      </w:r>
    </w:p>
    <w:p w14:paraId="12EB9976" w14:textId="6CBF55D5" w:rsidR="00920C21" w:rsidRDefault="00920C21" w:rsidP="00BD1B58">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84BC2">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00212B36" w:rsidR="00920C21" w:rsidRDefault="00920C21" w:rsidP="00BD1B58">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84BC2">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7676AA">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Viešų</w:t>
      </w:r>
      <w:r>
        <w:rPr>
          <w:rFonts w:ascii="Times New Roman" w:eastAsia="Calibri" w:hAnsi="Times New Roman" w:cs="Times New Roman"/>
          <w:sz w:val="24"/>
          <w:szCs w:val="24"/>
        </w:rPr>
        <w:t xml:space="preserve">jų pirkimų skyriaus specialistė </w:t>
      </w:r>
      <w:r w:rsidR="00AA37A6">
        <w:rPr>
          <w:rFonts w:ascii="Times New Roman" w:eastAsia="Calibri" w:hAnsi="Times New Roman" w:cs="Times New Roman"/>
          <w:sz w:val="24"/>
          <w:szCs w:val="24"/>
        </w:rPr>
        <w:t>Edita Beržanskienė</w:t>
      </w:r>
      <w:r>
        <w:rPr>
          <w:rFonts w:ascii="Times New Roman" w:eastAsia="Calibri" w:hAnsi="Times New Roman" w:cs="Times New Roman"/>
          <w:sz w:val="24"/>
          <w:szCs w:val="24"/>
        </w:rPr>
        <w:t>, (8-</w:t>
      </w:r>
      <w:r w:rsidR="00AA37A6">
        <w:rPr>
          <w:rFonts w:ascii="Times New Roman" w:eastAsia="Calibri" w:hAnsi="Times New Roman" w:cs="Times New Roman"/>
          <w:sz w:val="24"/>
          <w:szCs w:val="24"/>
        </w:rPr>
        <w:t>616</w:t>
      </w:r>
      <w:r>
        <w:rPr>
          <w:rFonts w:ascii="Times New Roman" w:eastAsia="Calibri" w:hAnsi="Times New Roman" w:cs="Times New Roman"/>
          <w:sz w:val="24"/>
          <w:szCs w:val="24"/>
        </w:rPr>
        <w:t>) 7</w:t>
      </w:r>
      <w:r w:rsidR="00AA37A6">
        <w:rPr>
          <w:rFonts w:ascii="Times New Roman" w:eastAsia="Calibri" w:hAnsi="Times New Roman" w:cs="Times New Roman"/>
          <w:sz w:val="24"/>
          <w:szCs w:val="24"/>
        </w:rPr>
        <w:t>8318</w:t>
      </w:r>
      <w:r>
        <w:rPr>
          <w:rFonts w:ascii="Times New Roman" w:eastAsia="Calibri" w:hAnsi="Times New Roman" w:cs="Times New Roman"/>
          <w:sz w:val="24"/>
          <w:szCs w:val="24"/>
        </w:rPr>
        <w:t xml:space="preserve">, </w:t>
      </w:r>
      <w:hyperlink r:id="rId12" w:history="1">
        <w:r w:rsidR="00AA37A6" w:rsidRPr="00F64567">
          <w:rPr>
            <w:rStyle w:val="Hipersaitas"/>
            <w:rFonts w:ascii="Times New Roman" w:eastAsia="Calibri" w:hAnsi="Times New Roman" w:cs="Times New Roman"/>
            <w:sz w:val="24"/>
            <w:szCs w:val="24"/>
          </w:rPr>
          <w:t>edita.berzanskiene@kretinga.lt</w:t>
        </w:r>
      </w:hyperlink>
      <w:r w:rsidRPr="002B5720">
        <w:rPr>
          <w:rFonts w:ascii="Times New Roman" w:eastAsia="Calibri" w:hAnsi="Times New Roman" w:cs="Times New Roman"/>
          <w:sz w:val="24"/>
          <w:szCs w:val="24"/>
        </w:rPr>
        <w:t>;</w:t>
      </w:r>
    </w:p>
    <w:p w14:paraId="661122B8" w14:textId="666C4CCC" w:rsidR="00920C21" w:rsidRPr="00920C21" w:rsidRDefault="00920C21" w:rsidP="00BD1B58">
      <w:pPr>
        <w:pStyle w:val="Sraopastraipa"/>
        <w:spacing w:line="240"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84BC2">
        <w:rPr>
          <w:rFonts w:ascii="Times New Roman" w:eastAsia="Times New Roman" w:hAnsi="Times New Roman" w:cs="Times New Roman"/>
          <w:sz w:val="24"/>
          <w:szCs w:val="24"/>
        </w:rPr>
        <w:t>5</w:t>
      </w:r>
      <w:r>
        <w:rPr>
          <w:rFonts w:ascii="Times New Roman" w:eastAsia="Times New Roman" w:hAnsi="Times New Roman" w:cs="Times New Roman"/>
          <w:sz w:val="24"/>
          <w:szCs w:val="24"/>
        </w:rPr>
        <w:t>.2. d</w:t>
      </w:r>
      <w:r w:rsidRPr="002B5720">
        <w:rPr>
          <w:rFonts w:ascii="Times New Roman" w:eastAsia="Times New Roman" w:hAnsi="Times New Roman" w:cs="Times New Roman"/>
          <w:sz w:val="24"/>
          <w:szCs w:val="24"/>
        </w:rPr>
        <w:t>ėl klausimų, susijusių su technine specifikacija</w:t>
      </w:r>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 xml:space="preserve"> </w:t>
      </w:r>
      <w:r w:rsidR="00B61629">
        <w:rPr>
          <w:rFonts w:ascii="Times New Roman" w:eastAsia="Times New Roman" w:hAnsi="Times New Roman" w:cs="Times New Roman"/>
          <w:sz w:val="24"/>
          <w:szCs w:val="24"/>
        </w:rPr>
        <w:t>Viešųjų ryšių</w:t>
      </w:r>
      <w:r w:rsidR="008D1F7E">
        <w:rPr>
          <w:rFonts w:ascii="Times New Roman" w:eastAsia="Times New Roman" w:hAnsi="Times New Roman" w:cs="Times New Roman"/>
          <w:sz w:val="24"/>
          <w:szCs w:val="24"/>
        </w:rPr>
        <w:t xml:space="preserve"> specialistė</w:t>
      </w:r>
      <w:r>
        <w:rPr>
          <w:rFonts w:ascii="Times New Roman" w:eastAsia="Times New Roman" w:hAnsi="Times New Roman" w:cs="Times New Roman"/>
          <w:sz w:val="24"/>
          <w:szCs w:val="24"/>
        </w:rPr>
        <w:t xml:space="preserve"> </w:t>
      </w:r>
      <w:r w:rsidR="00B61629">
        <w:rPr>
          <w:rFonts w:ascii="Times New Roman" w:eastAsia="Times New Roman" w:hAnsi="Times New Roman" w:cs="Times New Roman"/>
          <w:sz w:val="24"/>
          <w:szCs w:val="24"/>
        </w:rPr>
        <w:t>Rūta Laurinaitienė</w:t>
      </w:r>
      <w:r w:rsidRPr="002B5720">
        <w:rPr>
          <w:rFonts w:ascii="Times New Roman" w:eastAsia="Times New Roman" w:hAnsi="Times New Roman" w:cs="Times New Roman"/>
          <w:sz w:val="24"/>
          <w:szCs w:val="24"/>
        </w:rPr>
        <w:t xml:space="preserve">, </w:t>
      </w:r>
      <w:r w:rsidRPr="00D33243">
        <w:rPr>
          <w:rFonts w:ascii="Times New Roman" w:hAnsi="Times New Roman" w:cs="Times New Roman"/>
          <w:sz w:val="24"/>
          <w:szCs w:val="24"/>
          <w:shd w:val="clear" w:color="auto" w:fill="FFFFFF"/>
        </w:rPr>
        <w:t xml:space="preserve">+370 </w:t>
      </w:r>
      <w:r w:rsidR="00B61629">
        <w:rPr>
          <w:rFonts w:ascii="Times New Roman" w:hAnsi="Times New Roman" w:cs="Times New Roman"/>
          <w:sz w:val="24"/>
          <w:szCs w:val="24"/>
          <w:shd w:val="clear" w:color="auto" w:fill="FFFFFF"/>
        </w:rPr>
        <w:t>620</w:t>
      </w:r>
      <w:r w:rsidRPr="00D33243">
        <w:rPr>
          <w:rFonts w:ascii="Times New Roman" w:hAnsi="Times New Roman" w:cs="Times New Roman"/>
          <w:sz w:val="24"/>
          <w:szCs w:val="24"/>
          <w:shd w:val="clear" w:color="auto" w:fill="FFFFFF"/>
        </w:rPr>
        <w:t xml:space="preserve"> </w:t>
      </w:r>
      <w:r w:rsidR="00B61629">
        <w:rPr>
          <w:rFonts w:ascii="Times New Roman" w:hAnsi="Times New Roman" w:cs="Times New Roman"/>
          <w:sz w:val="24"/>
          <w:szCs w:val="24"/>
          <w:shd w:val="clear" w:color="auto" w:fill="FFFFFF"/>
        </w:rPr>
        <w:t>25 114,</w:t>
      </w:r>
      <w:r>
        <w:rPr>
          <w:rFonts w:ascii="Times New Roman" w:hAnsi="Times New Roman" w:cs="Times New Roman"/>
          <w:sz w:val="24"/>
          <w:szCs w:val="24"/>
          <w:shd w:val="clear" w:color="auto" w:fill="FFFFFF"/>
        </w:rPr>
        <w:t xml:space="preserve"> </w:t>
      </w:r>
      <w:hyperlink r:id="rId13" w:history="1">
        <w:r w:rsidR="00B61629" w:rsidRPr="000C7467">
          <w:rPr>
            <w:rStyle w:val="Hipersaitas"/>
            <w:rFonts w:ascii="Times New Roman" w:hAnsi="Times New Roman" w:cs="Times New Roman"/>
            <w:sz w:val="24"/>
            <w:szCs w:val="24"/>
            <w:bdr w:val="none" w:sz="0" w:space="0" w:color="auto" w:frame="1"/>
            <w:shd w:val="clear" w:color="auto" w:fill="FFFFFF"/>
          </w:rPr>
          <w:t>ruta.laurinaitiene@kretinga.lt</w:t>
        </w:r>
      </w:hyperlink>
      <w:r w:rsidR="007676AA">
        <w:rPr>
          <w:rStyle w:val="Hipersaitas"/>
          <w:rFonts w:ascii="Times New Roman" w:hAnsi="Times New Roman" w:cs="Times New Roman"/>
          <w:sz w:val="24"/>
          <w:szCs w:val="24"/>
          <w:bdr w:val="none" w:sz="0" w:space="0" w:color="auto" w:frame="1"/>
          <w:shd w:val="clear" w:color="auto" w:fill="FFFFFF"/>
        </w:rPr>
        <w:t>;</w:t>
      </w:r>
    </w:p>
    <w:p w14:paraId="41CD4052" w14:textId="37D4F3D7" w:rsidR="00E72609" w:rsidRDefault="00E72609" w:rsidP="00BD1B58">
      <w:pPr>
        <w:pStyle w:val="Sraopastraipa"/>
        <w:spacing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D84BC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4D64E9" w:rsidRPr="004D64E9">
        <w:rPr>
          <w:rFonts w:ascii="Times New Roman" w:eastAsia="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Pr="00E44BB7">
        <w:rPr>
          <w:rFonts w:ascii="Times New Roman" w:hAnsi="Times New Roman" w:cs="Times New Roman"/>
          <w:sz w:val="24"/>
          <w:szCs w:val="24"/>
        </w:rPr>
        <w:t xml:space="preserve"> 4.</w:t>
      </w:r>
      <w:r w:rsidR="00E44BB7" w:rsidRPr="00E44BB7">
        <w:rPr>
          <w:rFonts w:ascii="Times New Roman" w:hAnsi="Times New Roman" w:cs="Times New Roman"/>
          <w:sz w:val="24"/>
          <w:szCs w:val="24"/>
        </w:rPr>
        <w:t>1</w:t>
      </w:r>
      <w:r w:rsidRPr="00E44BB7">
        <w:rPr>
          <w:rFonts w:ascii="Times New Roman" w:hAnsi="Times New Roman" w:cs="Times New Roman"/>
          <w:i/>
          <w:sz w:val="24"/>
          <w:szCs w:val="24"/>
        </w:rPr>
        <w:t xml:space="preserve"> </w:t>
      </w:r>
      <w:r w:rsidRPr="00E44BB7">
        <w:rPr>
          <w:rFonts w:ascii="Times New Roman" w:hAnsi="Times New Roman" w:cs="Times New Roman"/>
          <w:sz w:val="24"/>
          <w:szCs w:val="24"/>
        </w:rPr>
        <w:t xml:space="preserve">punktu. </w:t>
      </w:r>
      <w:r w:rsidR="00513B43" w:rsidRPr="00513B43">
        <w:rPr>
          <w:rFonts w:ascii="Times New Roman" w:hAnsi="Times New Roman" w:cs="Times New Roman"/>
          <w:sz w:val="24"/>
          <w:szCs w:val="24"/>
        </w:rPr>
        <w:t>Apra</w:t>
      </w:r>
      <w:r w:rsidR="00513B43" w:rsidRPr="00513B43">
        <w:rPr>
          <w:rFonts w:ascii="Times New Roman" w:hAnsi="Times New Roman" w:cs="Times New Roman" w:hint="eastAsia"/>
          <w:sz w:val="24"/>
          <w:szCs w:val="24"/>
        </w:rPr>
        <w:t>š</w:t>
      </w:r>
      <w:r w:rsidR="00513B43" w:rsidRPr="00513B43">
        <w:rPr>
          <w:rFonts w:ascii="Times New Roman" w:hAnsi="Times New Roman" w:cs="Times New Roman"/>
          <w:sz w:val="24"/>
          <w:szCs w:val="24"/>
        </w:rPr>
        <w:t>o 2 priedo</w:t>
      </w:r>
      <w:r w:rsidR="00513B43">
        <w:rPr>
          <w:rFonts w:ascii="Times New Roman" w:hAnsi="Times New Roman" w:cs="Times New Roman"/>
          <w:sz w:val="24"/>
          <w:szCs w:val="24"/>
        </w:rPr>
        <w:t xml:space="preserve"> </w:t>
      </w:r>
      <w:r w:rsidR="00513B43" w:rsidRPr="00513B43">
        <w:rPr>
          <w:rFonts w:ascii="Times New Roman" w:hAnsi="Times New Roman" w:cs="Times New Roman"/>
          <w:sz w:val="24"/>
          <w:szCs w:val="24"/>
        </w:rPr>
        <w:t xml:space="preserve">I skyriaus </w:t>
      </w:r>
      <w:r w:rsidR="00513B43" w:rsidRPr="00513B43">
        <w:rPr>
          <w:rFonts w:ascii="Times New Roman" w:hAnsi="Times New Roman" w:cs="Times New Roman" w:hint="eastAsia"/>
          <w:sz w:val="24"/>
          <w:szCs w:val="24"/>
        </w:rPr>
        <w:t>„</w:t>
      </w:r>
      <w:r w:rsidR="00513B43">
        <w:rPr>
          <w:rFonts w:ascii="Times New Roman" w:hAnsi="Times New Roman" w:cs="Times New Roman"/>
          <w:sz w:val="24"/>
          <w:szCs w:val="24"/>
        </w:rPr>
        <w:t>Popierius ir jo gaminiai</w:t>
      </w:r>
      <w:r w:rsidR="00BD1B58">
        <w:rPr>
          <w:rFonts w:ascii="Times New Roman" w:hAnsi="Times New Roman" w:cs="Times New Roman"/>
          <w:sz w:val="24"/>
          <w:szCs w:val="24"/>
        </w:rPr>
        <w:t>“</w:t>
      </w:r>
      <w:r w:rsidR="00513B43" w:rsidRPr="00513B43">
        <w:rPr>
          <w:rFonts w:ascii="Times New Roman" w:hAnsi="Times New Roman" w:cs="Times New Roman"/>
          <w:sz w:val="24"/>
          <w:szCs w:val="24"/>
        </w:rPr>
        <w:t xml:space="preserve"> </w:t>
      </w:r>
      <w:r w:rsidR="00513B43">
        <w:rPr>
          <w:rFonts w:ascii="Times New Roman" w:hAnsi="Times New Roman" w:cs="Times New Roman"/>
          <w:sz w:val="24"/>
          <w:szCs w:val="24"/>
        </w:rPr>
        <w:t xml:space="preserve">1 papunktyje </w:t>
      </w:r>
      <w:r w:rsidR="00513B43" w:rsidRPr="00513B43">
        <w:rPr>
          <w:rFonts w:ascii="Times New Roman" w:hAnsi="Times New Roman" w:cs="Times New Roman"/>
          <w:sz w:val="24"/>
          <w:szCs w:val="24"/>
        </w:rPr>
        <w:t>nurodyti reikalavimai</w:t>
      </w:r>
      <w:r w:rsidRPr="00E44BB7">
        <w:rPr>
          <w:rFonts w:ascii="Times New Roman" w:hAnsi="Times New Roman" w:cs="Times New Roman"/>
          <w:sz w:val="24"/>
          <w:szCs w:val="24"/>
        </w:rPr>
        <w:t xml:space="preserve"> nustatyti </w:t>
      </w:r>
      <w:r w:rsidR="003102C3" w:rsidRPr="00E44BB7">
        <w:rPr>
          <w:rFonts w:ascii="Times New Roman" w:hAnsi="Times New Roman" w:cs="Times New Roman"/>
          <w:sz w:val="24"/>
          <w:szCs w:val="24"/>
        </w:rPr>
        <w:t>Pirkimo</w:t>
      </w:r>
      <w:r w:rsidRPr="00E44BB7">
        <w:rPr>
          <w:rFonts w:ascii="Times New Roman" w:hAnsi="Times New Roman" w:cs="Times New Roman"/>
          <w:sz w:val="24"/>
          <w:szCs w:val="24"/>
        </w:rPr>
        <w:t xml:space="preserve"> sąlygų </w:t>
      </w:r>
      <w:r w:rsidR="00E44BB7" w:rsidRPr="00E44BB7">
        <w:rPr>
          <w:rFonts w:ascii="Times New Roman" w:hAnsi="Times New Roman" w:cs="Times New Roman"/>
          <w:sz w:val="24"/>
          <w:szCs w:val="24"/>
        </w:rPr>
        <w:t>5</w:t>
      </w:r>
      <w:r w:rsidRPr="00E44BB7">
        <w:rPr>
          <w:rFonts w:ascii="Times New Roman" w:hAnsi="Times New Roman" w:cs="Times New Roman"/>
          <w:sz w:val="24"/>
          <w:szCs w:val="24"/>
        </w:rPr>
        <w:t xml:space="preserve"> pried</w:t>
      </w:r>
      <w:r w:rsidR="00E44BB7" w:rsidRPr="00E44BB7">
        <w:rPr>
          <w:rFonts w:ascii="Times New Roman" w:hAnsi="Times New Roman" w:cs="Times New Roman"/>
          <w:sz w:val="24"/>
          <w:szCs w:val="24"/>
        </w:rPr>
        <w:t>e „Sutarties projektas“</w:t>
      </w:r>
      <w:r w:rsidR="00D35B01" w:rsidRPr="00E44BB7">
        <w:rPr>
          <w:rFonts w:ascii="Times New Roman" w:hAnsi="Times New Roman" w:cs="Times New Roman"/>
          <w:sz w:val="24"/>
          <w:szCs w:val="24"/>
        </w:rPr>
        <w:t>.</w:t>
      </w:r>
    </w:p>
    <w:p w14:paraId="15179C0E" w14:textId="204D815D" w:rsidR="00257685" w:rsidRDefault="00E72609" w:rsidP="00BD1B58">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84BC2">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477CE22D" w:rsidR="002F7280" w:rsidRPr="00BD1B58" w:rsidRDefault="00651664" w:rsidP="00BD1B58">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Perkančioji</w:t>
      </w:r>
      <w:r w:rsidR="00CA0AB8">
        <w:rPr>
          <w:rFonts w:ascii="Times New Roman" w:hAnsi="Times New Roman" w:cs="Times New Roman"/>
          <w:sz w:val="24"/>
          <w:szCs w:val="24"/>
        </w:rPr>
        <w:t xml:space="preserve"> </w:t>
      </w:r>
      <w:r w:rsidRPr="002F7280">
        <w:rPr>
          <w:rFonts w:ascii="Times New Roman" w:hAnsi="Times New Roman" w:cs="Times New Roman"/>
          <w:sz w:val="24"/>
          <w:szCs w:val="24"/>
        </w:rPr>
        <w:t xml:space="preserve">organizacija </w:t>
      </w:r>
      <w:r w:rsidR="00FB3C75" w:rsidRPr="002F7280">
        <w:rPr>
          <w:rFonts w:ascii="Times New Roman" w:eastAsia="Calibri" w:hAnsi="Times New Roman" w:cs="Times New Roman"/>
          <w:color w:val="000000" w:themeColor="text1"/>
          <w:sz w:val="24"/>
          <w:szCs w:val="24"/>
        </w:rPr>
        <w:t xml:space="preserve">numato įsigyti </w:t>
      </w:r>
      <w:r w:rsidR="008E0CE1" w:rsidRPr="00BD1B58">
        <w:rPr>
          <w:rFonts w:ascii="Times New Roman" w:eastAsia="Calibri" w:hAnsi="Times New Roman" w:cs="Times New Roman"/>
          <w:b/>
          <w:sz w:val="24"/>
          <w:szCs w:val="24"/>
        </w:rPr>
        <w:t xml:space="preserve">Kretingos </w:t>
      </w:r>
      <w:r w:rsidR="00CA5F7C" w:rsidRPr="00BD1B58">
        <w:rPr>
          <w:rFonts w:ascii="Times New Roman" w:eastAsia="Calibri" w:hAnsi="Times New Roman" w:cs="Times New Roman"/>
          <w:b/>
          <w:sz w:val="24"/>
          <w:szCs w:val="24"/>
        </w:rPr>
        <w:t>r</w:t>
      </w:r>
      <w:r w:rsidR="00303C88" w:rsidRPr="00BD1B58">
        <w:rPr>
          <w:rFonts w:ascii="Times New Roman" w:eastAsia="Calibri" w:hAnsi="Times New Roman" w:cs="Times New Roman"/>
          <w:b/>
          <w:sz w:val="24"/>
          <w:szCs w:val="24"/>
        </w:rPr>
        <w:t>ajono savivaldybės viešosios informacijos spausdinimo Kretingos rajono savivaldybės vietiniame (rajono) laikraštyje paslaugą</w:t>
      </w:r>
      <w:r w:rsidR="0013690F" w:rsidRPr="00BD1B58">
        <w:rPr>
          <w:rFonts w:ascii="Times New Roman" w:eastAsia="Calibri" w:hAnsi="Times New Roman" w:cs="Times New Roman"/>
          <w:b/>
          <w:sz w:val="24"/>
          <w:szCs w:val="24"/>
        </w:rPr>
        <w:t>.</w:t>
      </w:r>
      <w:r w:rsidR="0013690F" w:rsidRPr="00BD1B58">
        <w:rPr>
          <w:rFonts w:ascii="Times New Roman" w:eastAsia="Calibri" w:hAnsi="Times New Roman" w:cs="Times New Roman"/>
          <w:sz w:val="24"/>
          <w:szCs w:val="24"/>
        </w:rPr>
        <w:t xml:space="preserve"> </w:t>
      </w:r>
      <w:r w:rsidR="00FB3C75" w:rsidRPr="00BD1B58">
        <w:rPr>
          <w:rFonts w:ascii="Times New Roman" w:hAnsi="Times New Roman" w:cs="Times New Roman"/>
          <w:sz w:val="24"/>
          <w:szCs w:val="24"/>
        </w:rPr>
        <w:t xml:space="preserve">Reikalavimai </w:t>
      </w:r>
      <w:r w:rsidR="00966703" w:rsidRPr="00BD1B58">
        <w:rPr>
          <w:rFonts w:ascii="Times New Roman" w:hAnsi="Times New Roman" w:cs="Times New Roman"/>
          <w:sz w:val="24"/>
          <w:szCs w:val="24"/>
        </w:rPr>
        <w:t>p</w:t>
      </w:r>
      <w:r w:rsidR="00FB3C75" w:rsidRPr="00BD1B58">
        <w:rPr>
          <w:rFonts w:ascii="Times New Roman" w:hAnsi="Times New Roman" w:cs="Times New Roman"/>
          <w:sz w:val="24"/>
          <w:szCs w:val="24"/>
        </w:rPr>
        <w:t>irkimo objektui nustatyti</w:t>
      </w:r>
      <w:r w:rsidR="00AE2AEF" w:rsidRPr="00BD1B58">
        <w:rPr>
          <w:rFonts w:ascii="Times New Roman" w:hAnsi="Times New Roman" w:cs="Times New Roman"/>
          <w:sz w:val="24"/>
          <w:szCs w:val="24"/>
        </w:rPr>
        <w:t xml:space="preserve"> </w:t>
      </w:r>
      <w:r w:rsidR="00966703" w:rsidRPr="00BD1B58">
        <w:rPr>
          <w:rFonts w:ascii="Times New Roman" w:hAnsi="Times New Roman" w:cs="Times New Roman"/>
          <w:sz w:val="24"/>
          <w:szCs w:val="24"/>
        </w:rPr>
        <w:t>s</w:t>
      </w:r>
      <w:r w:rsidR="00044836" w:rsidRPr="00BD1B58">
        <w:rPr>
          <w:rFonts w:ascii="Times New Roman" w:hAnsi="Times New Roman" w:cs="Times New Roman"/>
          <w:sz w:val="24"/>
          <w:szCs w:val="24"/>
        </w:rPr>
        <w:t>pecialiųjų p</w:t>
      </w:r>
      <w:r w:rsidR="00AE2AEF" w:rsidRPr="00BD1B58">
        <w:rPr>
          <w:rFonts w:ascii="Times New Roman" w:hAnsi="Times New Roman" w:cs="Times New Roman"/>
          <w:sz w:val="24"/>
          <w:szCs w:val="24"/>
        </w:rPr>
        <w:t xml:space="preserve">irkimo sąlygų </w:t>
      </w:r>
      <w:r w:rsidR="00603B82" w:rsidRPr="00BD1B58">
        <w:rPr>
          <w:rFonts w:ascii="Times New Roman" w:hAnsi="Times New Roman" w:cs="Times New Roman"/>
          <w:sz w:val="24"/>
          <w:szCs w:val="24"/>
        </w:rPr>
        <w:t>2</w:t>
      </w:r>
      <w:r w:rsidR="0013690F" w:rsidRPr="00BD1B58">
        <w:rPr>
          <w:rFonts w:ascii="Times New Roman" w:hAnsi="Times New Roman" w:cs="Times New Roman"/>
          <w:color w:val="00B050"/>
          <w:sz w:val="24"/>
          <w:szCs w:val="24"/>
        </w:rPr>
        <w:t xml:space="preserve"> </w:t>
      </w:r>
      <w:r w:rsidR="00AE2AEF" w:rsidRPr="00BD1B58">
        <w:rPr>
          <w:rFonts w:ascii="Times New Roman" w:hAnsi="Times New Roman" w:cs="Times New Roman"/>
          <w:sz w:val="24"/>
          <w:szCs w:val="24"/>
        </w:rPr>
        <w:t>priede</w:t>
      </w:r>
      <w:r w:rsidR="00603B82" w:rsidRPr="00BD1B58">
        <w:rPr>
          <w:rFonts w:ascii="Times New Roman" w:hAnsi="Times New Roman" w:cs="Times New Roman"/>
          <w:sz w:val="24"/>
          <w:szCs w:val="24"/>
        </w:rPr>
        <w:t xml:space="preserve"> „Technin</w:t>
      </w:r>
      <w:r w:rsidR="00CA5F7C" w:rsidRPr="00BD1B58">
        <w:rPr>
          <w:rFonts w:ascii="Times New Roman" w:hAnsi="Times New Roman" w:cs="Times New Roman"/>
          <w:sz w:val="24"/>
          <w:szCs w:val="24"/>
        </w:rPr>
        <w:t>ė specifikacija</w:t>
      </w:r>
      <w:r w:rsidR="00603B82" w:rsidRPr="00BD1B58">
        <w:rPr>
          <w:rFonts w:ascii="Times New Roman" w:hAnsi="Times New Roman" w:cs="Times New Roman"/>
          <w:sz w:val="24"/>
          <w:szCs w:val="24"/>
        </w:rPr>
        <w:t>“</w:t>
      </w:r>
      <w:r w:rsidR="00AE2AEF" w:rsidRPr="00BD1B58">
        <w:rPr>
          <w:rFonts w:ascii="Times New Roman" w:hAnsi="Times New Roman" w:cs="Times New Roman"/>
          <w:sz w:val="24"/>
          <w:szCs w:val="24"/>
        </w:rPr>
        <w:t>.</w:t>
      </w:r>
    </w:p>
    <w:p w14:paraId="784B144A" w14:textId="0533824F" w:rsidR="002F7280" w:rsidRPr="002F7280" w:rsidRDefault="00FB3C75" w:rsidP="00BD1B58">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4251FC">
        <w:rPr>
          <w:rFonts w:ascii="Times New Roman" w:hAnsi="Times New Roman" w:cs="Times New Roman"/>
          <w:sz w:val="24"/>
          <w:szCs w:val="24"/>
        </w:rPr>
        <w:t>Technin</w:t>
      </w:r>
      <w:r w:rsidR="00CA5F7C">
        <w:rPr>
          <w:rFonts w:ascii="Times New Roman" w:hAnsi="Times New Roman" w:cs="Times New Roman"/>
          <w:sz w:val="24"/>
          <w:szCs w:val="24"/>
        </w:rPr>
        <w:t>ė specifikacija</w:t>
      </w:r>
      <w:r w:rsidR="00603B82">
        <w:rPr>
          <w:rFonts w:ascii="Times New Roman" w:hAnsi="Times New Roman" w:cs="Times New Roman"/>
          <w:sz w:val="24"/>
          <w:szCs w:val="24"/>
        </w:rPr>
        <w:t>“</w:t>
      </w:r>
      <w:r w:rsidR="00702B7B" w:rsidRPr="002F7280">
        <w:rPr>
          <w:rFonts w:ascii="Times New Roman" w:hAnsi="Times New Roman" w:cs="Times New Roman"/>
          <w:sz w:val="24"/>
          <w:szCs w:val="24"/>
        </w:rPr>
        <w:t>.</w:t>
      </w:r>
    </w:p>
    <w:p w14:paraId="5511ED8A" w14:textId="0BA4F4CF" w:rsidR="002F7280" w:rsidRPr="00F2122D" w:rsidRDefault="00F2122D" w:rsidP="00BD1B58">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Pr>
          <w:rFonts w:ascii="Times New Roman" w:hAnsi="Times New Roman" w:cs="Times New Roman"/>
          <w:sz w:val="24"/>
          <w:szCs w:val="24"/>
        </w:rPr>
        <w:t xml:space="preserve"> projektavimo užduotyje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su žodžiais „arba lygiavertis“.</w:t>
      </w:r>
      <w:r w:rsidR="00A504E5" w:rsidRPr="00F2122D">
        <w:rPr>
          <w:rFonts w:ascii="Times New Roman" w:hAnsi="Times New Roman" w:cs="Times New Roman"/>
          <w:sz w:val="24"/>
          <w:szCs w:val="24"/>
        </w:rPr>
        <w:t xml:space="preserve"> </w:t>
      </w:r>
    </w:p>
    <w:p w14:paraId="337CCC94" w14:textId="1909DEA0" w:rsidR="002F7280" w:rsidRPr="00920C21" w:rsidRDefault="00F2122D" w:rsidP="00BD1B58">
      <w:pPr>
        <w:pStyle w:val="Betarp"/>
        <w:numPr>
          <w:ilvl w:val="1"/>
          <w:numId w:val="7"/>
        </w:numPr>
        <w:tabs>
          <w:tab w:val="left" w:pos="1134"/>
        </w:tabs>
        <w:ind w:left="0" w:firstLine="567"/>
        <w:contextualSpacing/>
        <w:rPr>
          <w:rFonts w:ascii="Times New Roman" w:hAnsi="Times New Roman" w:cs="Times New Roman"/>
          <w:color w:val="000000" w:themeColor="text1"/>
          <w:sz w:val="24"/>
          <w:szCs w:val="24"/>
        </w:rPr>
      </w:pPr>
      <w:r w:rsidRPr="00F2122D">
        <w:rPr>
          <w:rFonts w:ascii="Times New Roman" w:hAnsi="Times New Roman" w:cs="Times New Roman"/>
          <w:sz w:val="24"/>
          <w:szCs w:val="24"/>
        </w:rPr>
        <w:t>Jeigu apibūdinant pirkimo objektą projektavimo užduotyje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3943EC" w:rsidRPr="002F7280">
        <w:rPr>
          <w:rFonts w:ascii="Times New Roman" w:hAnsi="Times New Roman" w:cs="Times New Roman"/>
          <w:sz w:val="24"/>
          <w:szCs w:val="24"/>
        </w:rPr>
        <w:t xml:space="preserve">.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lastRenderedPageBreak/>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91FEF32" w14:textId="77777777" w:rsidR="00B643C1" w:rsidRPr="00E30CDB" w:rsidRDefault="00B643C1" w:rsidP="00BD1B58">
      <w:pPr>
        <w:pStyle w:val="Sraopastraipa"/>
        <w:numPr>
          <w:ilvl w:val="1"/>
          <w:numId w:val="7"/>
        </w:numPr>
        <w:spacing w:line="240"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Pažymų, patvirtinančių tiekėjo pašalinimo pagrindų nebuvimą, nereikalaujama, išskyrus atvejus, kai kyla pagrįstų abejonių dėl tiekėjo patikimumo.</w:t>
      </w:r>
    </w:p>
    <w:p w14:paraId="5F1326ED" w14:textId="5928563D" w:rsidR="00B70686" w:rsidRPr="00B70686" w:rsidRDefault="00B643C1" w:rsidP="00BD1B58">
      <w:pPr>
        <w:pStyle w:val="Sraopastraipa"/>
        <w:numPr>
          <w:ilvl w:val="1"/>
          <w:numId w:val="7"/>
        </w:numPr>
        <w:tabs>
          <w:tab w:val="left" w:pos="993"/>
        </w:tabs>
        <w:spacing w:line="240" w:lineRule="auto"/>
        <w:ind w:left="0" w:firstLine="491"/>
        <w:rPr>
          <w:rFonts w:ascii="Times New Roman" w:hAnsi="Times New Roman" w:cs="Times New Roman"/>
          <w:sz w:val="24"/>
          <w:szCs w:val="24"/>
        </w:rPr>
      </w:pPr>
      <w:r w:rsidRPr="00E90419">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B70686" w:rsidRPr="00B70686">
        <w:rPr>
          <w:rFonts w:ascii="Times New Roman" w:hAnsi="Times New Roman" w:cs="Times New Roman"/>
          <w:sz w:val="24"/>
          <w:szCs w:val="24"/>
        </w:rPr>
        <w:t>.</w:t>
      </w:r>
    </w:p>
    <w:p w14:paraId="54E0FE41" w14:textId="77777777" w:rsidR="004F4432" w:rsidRDefault="004F4432" w:rsidP="00BD1B58">
      <w:pPr>
        <w:pStyle w:val="Sraopastraipa"/>
        <w:spacing w:line="240" w:lineRule="auto"/>
        <w:ind w:left="644" w:firstLine="0"/>
        <w:rPr>
          <w:rFonts w:ascii="Times New Roman" w:hAnsi="Times New Roman" w:cs="Times New Roman"/>
          <w:sz w:val="24"/>
          <w:szCs w:val="24"/>
        </w:rPr>
      </w:pPr>
    </w:p>
    <w:p w14:paraId="3F62115B" w14:textId="77777777" w:rsidR="004F4432" w:rsidRPr="00B70E9E" w:rsidRDefault="004F4432" w:rsidP="004F4432">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50"/>
      <w:r w:rsidRPr="00B70E9E">
        <w:rPr>
          <w:rFonts w:ascii="Times New Roman" w:hAnsi="Times New Roman" w:cs="Times New Roman"/>
          <w:b/>
          <w:color w:val="auto"/>
          <w:sz w:val="28"/>
          <w:szCs w:val="28"/>
        </w:rPr>
        <w:t>Reikalavimai, susiję su nacionaliniu saugumu</w:t>
      </w:r>
      <w:bookmarkEnd w:id="12"/>
      <w:r w:rsidRPr="00B70E9E">
        <w:rPr>
          <w:rFonts w:ascii="Times New Roman" w:hAnsi="Times New Roman" w:cs="Times New Roman"/>
          <w:b/>
          <w:color w:val="auto"/>
          <w:sz w:val="28"/>
          <w:szCs w:val="28"/>
        </w:rPr>
        <w:t xml:space="preserve"> </w:t>
      </w:r>
    </w:p>
    <w:p w14:paraId="3040B0A4" w14:textId="77777777" w:rsidR="004F4432" w:rsidRDefault="004F4432" w:rsidP="004F4432">
      <w:pPr>
        <w:pStyle w:val="Sraopastraipa"/>
        <w:spacing w:line="20" w:lineRule="atLeast"/>
        <w:ind w:left="697" w:firstLine="0"/>
      </w:pPr>
    </w:p>
    <w:p w14:paraId="3CC56296" w14:textId="77777777" w:rsidR="004F4432" w:rsidRPr="00DC737D" w:rsidRDefault="004F4432" w:rsidP="004F4432">
      <w:pPr>
        <w:pStyle w:val="Sraopastraipa"/>
        <w:numPr>
          <w:ilvl w:val="1"/>
          <w:numId w:val="7"/>
        </w:numPr>
        <w:spacing w:line="240" w:lineRule="auto"/>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6C4F9501" w14:textId="77777777" w:rsidR="004F4432" w:rsidRPr="004F4432" w:rsidRDefault="004F4432" w:rsidP="004F4432">
      <w:pPr>
        <w:pStyle w:val="Sraopastraipa"/>
        <w:spacing w:line="240" w:lineRule="auto"/>
        <w:ind w:left="644" w:firstLine="0"/>
        <w:rPr>
          <w:rFonts w:ascii="Times New Roman" w:hAnsi="Times New Roman" w:cs="Times New Roman"/>
          <w:sz w:val="24"/>
          <w:szCs w:val="24"/>
        </w:rPr>
      </w:pPr>
    </w:p>
    <w:p w14:paraId="0A3E7F23" w14:textId="2800E67D" w:rsidR="00894FEF" w:rsidRDefault="00894FEF" w:rsidP="00A1218D">
      <w:pPr>
        <w:spacing w:line="20" w:lineRule="atLeast"/>
        <w:ind w:firstLine="0"/>
      </w:pPr>
    </w:p>
    <w:p w14:paraId="490591E3" w14:textId="025DC335" w:rsidR="006D3202" w:rsidRPr="007C6FB6" w:rsidRDefault="00A1218D"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Pr>
          <w:rFonts w:ascii="Times New Roman" w:hAnsi="Times New Roman" w:cs="Times New Roman"/>
          <w:b/>
          <w:color w:val="auto"/>
          <w:sz w:val="28"/>
          <w:szCs w:val="28"/>
        </w:rPr>
        <w:t>S</w:t>
      </w:r>
      <w:r w:rsidR="003630A0" w:rsidRPr="007C6FB6">
        <w:rPr>
          <w:rFonts w:ascii="Times New Roman" w:hAnsi="Times New Roman" w:cs="Times New Roman"/>
          <w:b/>
          <w:color w:val="auto"/>
          <w:sz w:val="28"/>
          <w:szCs w:val="28"/>
        </w:rPr>
        <w:t>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10C8F55" w14:textId="77777777" w:rsidR="00B643C1" w:rsidRPr="007758FF" w:rsidRDefault="00B643C1" w:rsidP="00BD1B58">
      <w:pPr>
        <w:pStyle w:val="Sraopastraipa"/>
        <w:tabs>
          <w:tab w:val="left" w:pos="709"/>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29E35FFD" w14:textId="77777777" w:rsidR="00B643C1" w:rsidRPr="007758FF" w:rsidRDefault="00B643C1" w:rsidP="00BD1B58">
      <w:pPr>
        <w:pStyle w:val="Sraopastraipa"/>
        <w:tabs>
          <w:tab w:val="left" w:pos="851"/>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12E6288E" w14:textId="77777777" w:rsidR="00B643C1" w:rsidRPr="007758FF" w:rsidRDefault="00B643C1" w:rsidP="00BD1B58">
      <w:pPr>
        <w:pStyle w:val="Sraopastraipa"/>
        <w:tabs>
          <w:tab w:val="left" w:pos="709"/>
          <w:tab w:val="left" w:pos="851"/>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22AE998B" w14:textId="0D5B594C" w:rsidR="00B643C1" w:rsidRPr="007758FF" w:rsidRDefault="00B643C1" w:rsidP="00BD1B58">
      <w:pPr>
        <w:pStyle w:val="Sraopastraipa"/>
        <w:tabs>
          <w:tab w:val="left" w:pos="851"/>
          <w:tab w:val="left" w:pos="993"/>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5.1.3.</w:t>
      </w:r>
      <w:r>
        <w:rPr>
          <w:rFonts w:ascii="Times New Roman" w:hAnsi="Times New Roman" w:cs="Times New Roman"/>
          <w:bCs/>
          <w:sz w:val="24"/>
          <w:szCs w:val="24"/>
        </w:rPr>
        <w:t xml:space="preserve"> </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1F4527B0" w14:textId="77777777" w:rsidR="00B643C1" w:rsidRPr="007758FF" w:rsidRDefault="00B643C1" w:rsidP="00BD1B58">
      <w:pPr>
        <w:pStyle w:val="Sraopastraipa"/>
        <w:tabs>
          <w:tab w:val="left" w:pos="993"/>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3B105BA3" w14:textId="77777777" w:rsidR="00B643C1" w:rsidRPr="007758FF" w:rsidRDefault="00B643C1" w:rsidP="00BD1B58">
      <w:pPr>
        <w:pStyle w:val="Sraopastraipa"/>
        <w:tabs>
          <w:tab w:val="left" w:pos="993"/>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7D9847BD" w14:textId="77777777" w:rsidR="00B643C1" w:rsidRPr="007758FF" w:rsidRDefault="00B643C1" w:rsidP="00BD1B58">
      <w:pPr>
        <w:pStyle w:val="Sraopastraipa"/>
        <w:tabs>
          <w:tab w:val="left" w:pos="851"/>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56052175" w14:textId="77777777" w:rsidR="00B643C1" w:rsidRPr="006D6FB0" w:rsidRDefault="00B643C1" w:rsidP="00BD1B58">
      <w:pPr>
        <w:pStyle w:val="Sraopastraipa"/>
        <w:tabs>
          <w:tab w:val="left" w:pos="851"/>
        </w:tabs>
        <w:spacing w:line="240" w:lineRule="auto"/>
        <w:ind w:left="0" w:firstLine="284"/>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1DE172D4" w14:textId="77777777" w:rsidR="00B643C1" w:rsidRPr="00603B82" w:rsidRDefault="00B643C1" w:rsidP="00BD1B58">
      <w:pPr>
        <w:pStyle w:val="Sraopastraipa"/>
        <w:spacing w:line="240" w:lineRule="auto"/>
        <w:ind w:left="0" w:firstLine="284"/>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Pr>
          <w:rFonts w:ascii="Times New Roman" w:eastAsia="Calibri" w:hAnsi="Times New Roman" w:cs="Times New Roman"/>
          <w:sz w:val="24"/>
          <w:szCs w:val="24"/>
        </w:rPr>
        <w:t>Perkančioji organizacija nereikalauja, kad visas pasiūlymas būtų pasirašytas</w:t>
      </w:r>
      <w:r w:rsidRPr="00603B82">
        <w:rPr>
          <w:rFonts w:ascii="Times New Roman" w:eastAsia="Calibri" w:hAnsi="Times New Roman" w:cs="Times New Roman"/>
          <w:sz w:val="24"/>
          <w:szCs w:val="24"/>
        </w:rPr>
        <w:t>.</w:t>
      </w:r>
      <w:r>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Pr="00603B82">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6CFEE303" w14:textId="77777777" w:rsidR="00B643C1" w:rsidRPr="00603B82" w:rsidRDefault="00B643C1" w:rsidP="00BD1B58">
      <w:pPr>
        <w:spacing w:line="240" w:lineRule="auto"/>
        <w:ind w:firstLine="284"/>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0957EC8B" w14:textId="77777777" w:rsidR="00B643C1" w:rsidRPr="004F4D0E" w:rsidRDefault="00B643C1" w:rsidP="00BD1B58">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0D1A4D1E" w14:textId="77777777" w:rsidR="00B643C1" w:rsidRPr="009B74F3" w:rsidRDefault="00B643C1" w:rsidP="00BD1B58">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450D295A" w14:textId="77777777" w:rsidR="00B643C1" w:rsidRPr="006D15D4" w:rsidRDefault="00B643C1" w:rsidP="00BD1B58">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lastRenderedPageBreak/>
        <w:t xml:space="preserve">5.4. </w:t>
      </w:r>
      <w:r>
        <w:rPr>
          <w:rFonts w:ascii="Times New Roman" w:hAnsi="Times New Roman" w:cs="Times New Roman"/>
          <w:sz w:val="24"/>
          <w:szCs w:val="24"/>
        </w:rPr>
        <w:t>Pasiūlymo 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76771895" w14:textId="24F8370A" w:rsidR="00F527B1" w:rsidRPr="009B74F3" w:rsidRDefault="00B643C1" w:rsidP="00BD1B58">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ir lyginamos su visais mokesčiais, įskaitant PVM</w:t>
      </w:r>
      <w:r w:rsidR="009C66EF" w:rsidRPr="009B74F3">
        <w:rPr>
          <w:rFonts w:ascii="Times New Roman" w:hAnsi="Times New Roman" w:cs="Times New Roman"/>
          <w:sz w:val="24"/>
          <w:szCs w:val="24"/>
        </w:rPr>
        <w:t xml:space="preserve">. </w:t>
      </w:r>
    </w:p>
    <w:p w14:paraId="3946E33E" w14:textId="15F9C7C0" w:rsidR="00F527B1" w:rsidRPr="009B74F3" w:rsidRDefault="004F443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0287D777" w:rsidR="00F527B1" w:rsidRDefault="004F4432" w:rsidP="009B74F3">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B643C1" w:rsidRPr="00B643C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04AD9" w:rsidRPr="009B74F3">
        <w:rPr>
          <w:rFonts w:ascii="Times New Roman" w:eastAsia="Calibri" w:hAnsi="Times New Roman" w:cs="Times New Roman"/>
          <w:sz w:val="24"/>
          <w:szCs w:val="24"/>
        </w:rPr>
        <w:t>.</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2927E234" w:rsidR="00831133" w:rsidRPr="009B74F3" w:rsidRDefault="004F4432" w:rsidP="004F4432">
      <w:pPr>
        <w:pStyle w:val="Antrat1"/>
        <w:spacing w:before="0" w:after="0" w:line="300" w:lineRule="auto"/>
        <w:ind w:firstLine="0"/>
        <w:rPr>
          <w:rFonts w:ascii="Times New Roman" w:hAnsi="Times New Roman" w:cs="Times New Roman"/>
          <w:b/>
          <w:sz w:val="28"/>
          <w:szCs w:val="28"/>
        </w:rPr>
      </w:pPr>
      <w:bookmarkStart w:id="15" w:name="_Toc15392775"/>
      <w:bookmarkStart w:id="16" w:name="_Toc137194953"/>
      <w:r>
        <w:rPr>
          <w:rFonts w:ascii="Times New Roman" w:hAnsi="Times New Roman" w:cs="Times New Roman"/>
          <w:b/>
          <w:color w:val="auto"/>
          <w:sz w:val="28"/>
          <w:szCs w:val="28"/>
        </w:rPr>
        <w:t xml:space="preserve">7. </w:t>
      </w:r>
      <w:r w:rsidR="00B52705"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50C4A54D" w14:textId="0760305B" w:rsidR="009B74F3" w:rsidRDefault="004F4432" w:rsidP="009B74F3">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9B74F3">
        <w:rPr>
          <w:rFonts w:ascii="Times New Roman" w:eastAsia="Calibri" w:hAnsi="Times New Roman" w:cs="Times New Roman"/>
          <w:sz w:val="24"/>
          <w:szCs w:val="24"/>
        </w:rPr>
        <w:t xml:space="preserve">.1. </w:t>
      </w:r>
      <w:r w:rsidR="00CD2CC2" w:rsidRPr="009B74F3">
        <w:rPr>
          <w:rFonts w:ascii="Times New Roman" w:eastAsia="Calibri" w:hAnsi="Times New Roman" w:cs="Times New Roman"/>
          <w:sz w:val="24"/>
          <w:szCs w:val="24"/>
        </w:rPr>
        <w:t xml:space="preserve"> </w:t>
      </w:r>
      <w:r w:rsidR="00523421" w:rsidRPr="00523421">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BF4AE4">
        <w:rPr>
          <w:rFonts w:ascii="Times New Roman" w:eastAsia="Calibri" w:hAnsi="Times New Roman" w:cs="Times New Roman"/>
          <w:sz w:val="24"/>
          <w:szCs w:val="24"/>
        </w:rPr>
        <w:t>4</w:t>
      </w:r>
      <w:r w:rsidR="009B74F3">
        <w:rPr>
          <w:rFonts w:ascii="Times New Roman" w:eastAsia="Calibri" w:hAnsi="Times New Roman" w:cs="Times New Roman"/>
          <w:sz w:val="24"/>
          <w:szCs w:val="24"/>
        </w:rPr>
        <w:t xml:space="preserve"> </w:t>
      </w:r>
      <w:r w:rsidR="00DE051B" w:rsidRPr="009B74F3">
        <w:rPr>
          <w:rFonts w:ascii="Times New Roman" w:eastAsia="Calibri" w:hAnsi="Times New Roman" w:cs="Times New Roman"/>
          <w:sz w:val="24"/>
          <w:szCs w:val="24"/>
        </w:rPr>
        <w:t xml:space="preserve">priede </w:t>
      </w:r>
      <w:bookmarkStart w:id="17" w:name="_Hlk164844807"/>
      <w:r w:rsidR="009B74F3">
        <w:rPr>
          <w:rFonts w:ascii="Times New Roman" w:eastAsia="Calibri" w:hAnsi="Times New Roman" w:cs="Times New Roman"/>
          <w:sz w:val="24"/>
          <w:szCs w:val="24"/>
        </w:rPr>
        <w:t>„Pasiūlymų vertinimo kriterijai“</w:t>
      </w:r>
      <w:r w:rsidR="00831133" w:rsidRPr="009B74F3">
        <w:rPr>
          <w:rFonts w:ascii="Times New Roman" w:eastAsia="Calibri" w:hAnsi="Times New Roman" w:cs="Times New Roman"/>
          <w:sz w:val="24"/>
          <w:szCs w:val="24"/>
        </w:rPr>
        <w:t>.</w:t>
      </w:r>
      <w:bookmarkEnd w:id="17"/>
    </w:p>
    <w:p w14:paraId="0F0F30BB" w14:textId="2751B472" w:rsidR="009B74F3" w:rsidRDefault="004F4432" w:rsidP="009B74F3">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9B74F3">
        <w:rPr>
          <w:rFonts w:ascii="Times New Roman" w:hAnsi="Times New Roman" w:cs="Times New Roman"/>
          <w:color w:val="000000" w:themeColor="text1"/>
          <w:sz w:val="24"/>
          <w:szCs w:val="24"/>
        </w:rPr>
        <w:t xml:space="preserve">.2. </w:t>
      </w:r>
      <w:r w:rsidR="00523421" w:rsidRPr="0052342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9B74F3">
        <w:rPr>
          <w:rFonts w:ascii="Times New Roman" w:hAnsi="Times New Roman" w:cs="Times New Roman"/>
          <w:color w:val="000000" w:themeColor="text1"/>
          <w:sz w:val="24"/>
          <w:szCs w:val="24"/>
        </w:rPr>
        <w:t>.</w:t>
      </w:r>
    </w:p>
    <w:p w14:paraId="5F28C774" w14:textId="516B90BC" w:rsidR="00F5411E" w:rsidRPr="00F451BA" w:rsidRDefault="004F4432" w:rsidP="009B74F3">
      <w:pPr>
        <w:pStyle w:val="Sraopastraipa"/>
        <w:spacing w:line="240" w:lineRule="auto"/>
        <w:ind w:left="0" w:firstLine="567"/>
        <w:rPr>
          <w:rFonts w:ascii="Times New Roman" w:eastAsia="Calibri" w:hAnsi="Times New Roman" w:cs="Times New Roman"/>
          <w:sz w:val="24"/>
          <w:szCs w:val="24"/>
        </w:rPr>
      </w:pPr>
      <w:r>
        <w:rPr>
          <w:rStyle w:val="cf01"/>
          <w:rFonts w:ascii="Times New Roman" w:hAnsi="Times New Roman" w:cs="Times New Roman"/>
          <w:sz w:val="24"/>
          <w:szCs w:val="24"/>
        </w:rPr>
        <w:t>7</w:t>
      </w:r>
      <w:r w:rsidR="00F5411E" w:rsidRPr="009B74F3">
        <w:rPr>
          <w:rStyle w:val="cf01"/>
          <w:rFonts w:ascii="Times New Roman" w:hAnsi="Times New Roman" w:cs="Times New Roman"/>
          <w:sz w:val="24"/>
          <w:szCs w:val="24"/>
        </w:rPr>
        <w:t>.3. P</w:t>
      </w:r>
      <w:r w:rsidR="0014359C" w:rsidRPr="009B74F3">
        <w:rPr>
          <w:rStyle w:val="cf01"/>
          <w:rFonts w:ascii="Times New Roman" w:hAnsi="Times New Roman" w:cs="Times New Roman"/>
          <w:sz w:val="24"/>
          <w:szCs w:val="24"/>
        </w:rPr>
        <w:t xml:space="preserve">erkančioji organizacija </w:t>
      </w:r>
      <w:r w:rsidR="00F5411E" w:rsidRPr="009B74F3">
        <w:rPr>
          <w:rStyle w:val="cf01"/>
          <w:rFonts w:ascii="Times New Roman" w:hAnsi="Times New Roman" w:cs="Times New Roman"/>
          <w:sz w:val="24"/>
          <w:szCs w:val="24"/>
        </w:rPr>
        <w:t xml:space="preserve">atmes tiekėjo pasiūlymą, jeigu kartu su pasiūlymu nebus pateikti šie </w:t>
      </w:r>
      <w:r w:rsidR="0014359C" w:rsidRPr="009B74F3">
        <w:rPr>
          <w:rStyle w:val="cf01"/>
          <w:rFonts w:ascii="Times New Roman" w:hAnsi="Times New Roman" w:cs="Times New Roman"/>
          <w:sz w:val="24"/>
          <w:szCs w:val="24"/>
        </w:rPr>
        <w:t>p</w:t>
      </w:r>
      <w:r w:rsidR="00F5411E" w:rsidRPr="009B74F3">
        <w:rPr>
          <w:rStyle w:val="cf01"/>
          <w:rFonts w:ascii="Times New Roman" w:hAnsi="Times New Roman" w:cs="Times New Roman"/>
          <w:sz w:val="24"/>
          <w:szCs w:val="24"/>
        </w:rPr>
        <w:t xml:space="preserve">irkimo sąlygose reikalaujami pateikti dokumentai: </w:t>
      </w:r>
      <w:r w:rsidR="00F451BA" w:rsidRPr="00F451BA">
        <w:rPr>
          <w:rFonts w:ascii="Times New Roman" w:hAnsi="Times New Roman" w:cs="Times New Roman"/>
          <w:sz w:val="24"/>
          <w:szCs w:val="24"/>
        </w:rPr>
        <w:t xml:space="preserve">užpildytas </w:t>
      </w:r>
      <w:r w:rsidR="00F451BA">
        <w:rPr>
          <w:rFonts w:ascii="Times New Roman" w:hAnsi="Times New Roman" w:cs="Times New Roman"/>
          <w:sz w:val="24"/>
          <w:szCs w:val="24"/>
        </w:rPr>
        <w:t>3</w:t>
      </w:r>
      <w:r w:rsidR="00F451BA" w:rsidRPr="00F451BA">
        <w:rPr>
          <w:rFonts w:ascii="Times New Roman" w:hAnsi="Times New Roman" w:cs="Times New Roman"/>
          <w:sz w:val="24"/>
          <w:szCs w:val="24"/>
        </w:rPr>
        <w:t xml:space="preserve"> priedas „Pasiūlymo forma“.</w:t>
      </w:r>
      <w:r w:rsidR="00F5411E" w:rsidRPr="00F451BA">
        <w:rPr>
          <w:rFonts w:ascii="Times New Roman" w:hAnsi="Times New Roman" w:cs="Times New Roman"/>
          <w:sz w:val="24"/>
          <w:szCs w:val="24"/>
        </w:rPr>
        <w:t xml:space="preserve"> </w:t>
      </w:r>
    </w:p>
    <w:p w14:paraId="4CFAC41F" w14:textId="0D1E40A9" w:rsidR="00D83C57" w:rsidRPr="009B74F3" w:rsidRDefault="004F4432"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Pr>
          <w:rFonts w:ascii="Times New Roman" w:hAnsi="Times New Roman" w:cs="Times New Roman"/>
          <w:b/>
          <w:sz w:val="28"/>
          <w:szCs w:val="28"/>
        </w:rPr>
        <w:t>8</w:t>
      </w:r>
      <w:r w:rsidR="00D83C57" w:rsidRPr="009B74F3">
        <w:rPr>
          <w:rFonts w:ascii="Times New Roman" w:hAnsi="Times New Roman" w:cs="Times New Roman"/>
          <w:b/>
          <w:sz w:val="28"/>
          <w:szCs w:val="28"/>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8D768C" w14:textId="77777777" w:rsidR="00B643C1" w:rsidRDefault="00B643C1" w:rsidP="00BD1B58">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4609B71E" w14:textId="77777777" w:rsidR="00B643C1" w:rsidRPr="00BF1065" w:rsidRDefault="00B643C1" w:rsidP="00BD1B58">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F43B076" w14:textId="79D63A10" w:rsidR="00B26708" w:rsidRPr="00B643C1" w:rsidRDefault="00B643C1" w:rsidP="00BD1B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r w:rsidR="00F56579" w:rsidRPr="00B643C1">
        <w:rPr>
          <w:rFonts w:ascii="Times New Roman" w:hAnsi="Times New Roman" w:cs="Times New Roman"/>
          <w:sz w:val="24"/>
          <w:szCs w:val="24"/>
        </w:rPr>
        <w:t xml:space="preserve"> </w:t>
      </w:r>
    </w:p>
    <w:p w14:paraId="7B6389DF" w14:textId="01E1FA2F" w:rsidR="00CB5907" w:rsidRDefault="00CB5907" w:rsidP="00CB5907">
      <w:pPr>
        <w:pStyle w:val="Betarp"/>
        <w:spacing w:line="300" w:lineRule="auto"/>
        <w:contextualSpacing/>
        <w:rPr>
          <w:rFonts w:ascii="Arial" w:eastAsiaTheme="minorHAnsi" w:hAnsi="Arial" w:cs="Arial"/>
        </w:rPr>
      </w:pPr>
    </w:p>
    <w:p w14:paraId="5B316373" w14:textId="0E44D0BA" w:rsidR="000D5039" w:rsidRPr="009B74F3" w:rsidRDefault="004F4432" w:rsidP="00DA4A0C">
      <w:pPr>
        <w:pStyle w:val="Antrat1"/>
        <w:spacing w:before="0" w:after="0" w:line="300" w:lineRule="auto"/>
        <w:ind w:firstLine="0"/>
        <w:rPr>
          <w:rFonts w:ascii="Times New Roman" w:hAnsi="Times New Roman" w:cs="Times New Roman"/>
          <w:b/>
          <w:color w:val="auto"/>
          <w:sz w:val="28"/>
          <w:szCs w:val="28"/>
        </w:rPr>
      </w:pPr>
      <w:bookmarkStart w:id="22" w:name="_Toc137194955"/>
      <w:r>
        <w:rPr>
          <w:rFonts w:ascii="Times New Roman" w:hAnsi="Times New Roman" w:cs="Times New Roman"/>
          <w:b/>
          <w:color w:val="auto"/>
          <w:sz w:val="28"/>
          <w:szCs w:val="28"/>
        </w:rPr>
        <w:t>9</w:t>
      </w:r>
      <w:r w:rsidR="00D83C57" w:rsidRPr="009B74F3">
        <w:rPr>
          <w:rFonts w:ascii="Times New Roman" w:hAnsi="Times New Roman" w:cs="Times New Roman"/>
          <w:b/>
          <w:color w:val="auto"/>
          <w:sz w:val="28"/>
          <w:szCs w:val="28"/>
        </w:rPr>
        <w:t xml:space="preserve">. </w:t>
      </w:r>
      <w:bookmarkEnd w:id="22"/>
      <w:r>
        <w:rPr>
          <w:rFonts w:ascii="Times New Roman" w:hAnsi="Times New Roman" w:cs="Times New Roman"/>
          <w:b/>
          <w:color w:val="auto"/>
          <w:sz w:val="28"/>
          <w:szCs w:val="28"/>
        </w:rPr>
        <w:t>Kitos sąlygos</w:t>
      </w:r>
      <w:r w:rsidR="00A84437" w:rsidRPr="009B74F3">
        <w:rPr>
          <w:rFonts w:ascii="Times New Roman" w:hAnsi="Times New Roman" w:cs="Times New Roman"/>
          <w:b/>
          <w:color w:val="auto"/>
          <w:sz w:val="28"/>
          <w:szCs w:val="28"/>
        </w:rPr>
        <w:t xml:space="preserve"> </w:t>
      </w:r>
    </w:p>
    <w:p w14:paraId="13159B0B" w14:textId="77777777" w:rsidR="00371056" w:rsidRDefault="00371056" w:rsidP="00B26708">
      <w:pPr>
        <w:spacing w:line="240" w:lineRule="auto"/>
        <w:ind w:firstLine="567"/>
        <w:rPr>
          <w:rFonts w:ascii="Times New Roman" w:eastAsia="Calibri" w:hAnsi="Times New Roman" w:cs="Times New Roman"/>
          <w:color w:val="000000"/>
          <w:sz w:val="24"/>
          <w:szCs w:val="20"/>
          <w:lang w:eastAsia="x-none"/>
        </w:rPr>
      </w:pP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1A3BE13" w14:textId="77777777" w:rsidR="00B26708" w:rsidRDefault="00B26708" w:rsidP="00920C21">
      <w:pPr>
        <w:pStyle w:val="Sraopastraipa"/>
        <w:spacing w:line="240" w:lineRule="auto"/>
        <w:ind w:left="0" w:firstLine="567"/>
        <w:rPr>
          <w:rFonts w:ascii="Times New Roman" w:hAnsi="Times New Roman"/>
          <w:sz w:val="24"/>
        </w:rPr>
      </w:pPr>
    </w:p>
    <w:p w14:paraId="4DE7D427" w14:textId="77777777" w:rsidR="003B10BA" w:rsidRDefault="003B10BA" w:rsidP="00920C21">
      <w:pPr>
        <w:pStyle w:val="Sraopastraipa"/>
        <w:spacing w:line="240" w:lineRule="auto"/>
        <w:ind w:left="0" w:firstLine="567"/>
        <w:rPr>
          <w:rFonts w:ascii="Times New Roman" w:hAnsi="Times New Roman"/>
          <w:sz w:val="24"/>
        </w:rPr>
      </w:pPr>
    </w:p>
    <w:p w14:paraId="384B5FB0" w14:textId="77777777" w:rsidR="003B10BA" w:rsidRDefault="003B10BA" w:rsidP="00920C21">
      <w:pPr>
        <w:pStyle w:val="Sraopastraipa"/>
        <w:spacing w:line="240" w:lineRule="auto"/>
        <w:ind w:left="0" w:firstLine="567"/>
        <w:rPr>
          <w:rFonts w:ascii="Times New Roman" w:hAnsi="Times New Roman"/>
          <w:sz w:val="24"/>
        </w:rPr>
      </w:pPr>
    </w:p>
    <w:p w14:paraId="20189528" w14:textId="77777777" w:rsidR="00BD1B58" w:rsidRDefault="00BD1B58" w:rsidP="00920C21">
      <w:pPr>
        <w:pStyle w:val="Sraopastraipa"/>
        <w:spacing w:line="240" w:lineRule="auto"/>
        <w:ind w:left="0" w:firstLine="567"/>
        <w:rPr>
          <w:rFonts w:ascii="Times New Roman" w:hAnsi="Times New Roman"/>
          <w:sz w:val="24"/>
        </w:rPr>
      </w:pPr>
    </w:p>
    <w:p w14:paraId="3F93F73B" w14:textId="77777777" w:rsidR="00BD1B58" w:rsidRDefault="00BD1B58" w:rsidP="00920C21">
      <w:pPr>
        <w:pStyle w:val="Sraopastraipa"/>
        <w:spacing w:line="240" w:lineRule="auto"/>
        <w:ind w:left="0" w:firstLine="567"/>
        <w:rPr>
          <w:rFonts w:ascii="Times New Roman" w:hAnsi="Times New Roman"/>
          <w:sz w:val="24"/>
        </w:rPr>
      </w:pPr>
    </w:p>
    <w:p w14:paraId="19B2C308" w14:textId="77777777" w:rsidR="00BD1B58" w:rsidRDefault="00BD1B58" w:rsidP="00920C21">
      <w:pPr>
        <w:pStyle w:val="Sraopastraipa"/>
        <w:spacing w:line="240" w:lineRule="auto"/>
        <w:ind w:left="0" w:firstLine="567"/>
        <w:rPr>
          <w:rFonts w:ascii="Times New Roman" w:hAnsi="Times New Roman"/>
          <w:sz w:val="24"/>
        </w:rPr>
      </w:pPr>
    </w:p>
    <w:p w14:paraId="22D21375" w14:textId="77777777" w:rsidR="00BD1B58" w:rsidRDefault="00BD1B58" w:rsidP="00920C21">
      <w:pPr>
        <w:pStyle w:val="Sraopastraipa"/>
        <w:spacing w:line="240" w:lineRule="auto"/>
        <w:ind w:left="0" w:firstLine="567"/>
        <w:rPr>
          <w:rFonts w:ascii="Times New Roman" w:hAnsi="Times New Roman"/>
          <w:sz w:val="24"/>
        </w:rPr>
      </w:pPr>
    </w:p>
    <w:p w14:paraId="11741FFE" w14:textId="77777777" w:rsidR="00BD1B58" w:rsidRDefault="00BD1B58" w:rsidP="00920C21">
      <w:pPr>
        <w:pStyle w:val="Sraopastraipa"/>
        <w:spacing w:line="240" w:lineRule="auto"/>
        <w:ind w:left="0" w:firstLine="567"/>
        <w:rPr>
          <w:rFonts w:ascii="Times New Roman" w:hAnsi="Times New Roman"/>
          <w:sz w:val="24"/>
        </w:rPr>
      </w:pPr>
    </w:p>
    <w:p w14:paraId="15E0C252" w14:textId="77777777" w:rsidR="00BD1B58" w:rsidRDefault="00BD1B58" w:rsidP="00920C21">
      <w:pPr>
        <w:pStyle w:val="Sraopastraipa"/>
        <w:spacing w:line="240" w:lineRule="auto"/>
        <w:ind w:left="0" w:firstLine="567"/>
        <w:rPr>
          <w:rFonts w:ascii="Times New Roman" w:hAnsi="Times New Roman"/>
          <w:sz w:val="24"/>
        </w:rPr>
      </w:pPr>
    </w:p>
    <w:p w14:paraId="04FFE6A8" w14:textId="77777777" w:rsidR="003B10BA" w:rsidRDefault="003B10BA" w:rsidP="00920C21">
      <w:pPr>
        <w:pStyle w:val="Sraopastraipa"/>
        <w:spacing w:line="240" w:lineRule="auto"/>
        <w:ind w:left="0" w:firstLine="567"/>
        <w:rPr>
          <w:rFonts w:ascii="Times New Roman" w:hAnsi="Times New Roman"/>
          <w:sz w:val="24"/>
        </w:rPr>
      </w:pPr>
    </w:p>
    <w:p w14:paraId="2639A678" w14:textId="77777777" w:rsidR="0086396C" w:rsidRDefault="0086396C" w:rsidP="0086396C">
      <w:pPr>
        <w:tabs>
          <w:tab w:val="left" w:pos="6804"/>
        </w:tabs>
        <w:spacing w:line="240" w:lineRule="auto"/>
        <w:ind w:right="758" w:firstLine="0"/>
        <w:rPr>
          <w:rFonts w:ascii="Times New Roman" w:hAnsi="Times New Roman" w:cs="Times New Roman"/>
          <w:sz w:val="24"/>
          <w:szCs w:val="24"/>
        </w:rPr>
      </w:pPr>
      <w:r>
        <w:rPr>
          <w:rFonts w:ascii="Times New Roman" w:hAnsi="Times New Roman" w:cs="Times New Roman"/>
          <w:sz w:val="24"/>
          <w:szCs w:val="24"/>
        </w:rPr>
        <w:t xml:space="preserve">                                                                                                            </w:t>
      </w:r>
    </w:p>
    <w:p w14:paraId="1DF58E8F" w14:textId="77777777" w:rsidR="002757DC" w:rsidRDefault="002757DC" w:rsidP="0086396C">
      <w:pPr>
        <w:tabs>
          <w:tab w:val="left" w:pos="6804"/>
        </w:tabs>
        <w:spacing w:line="240" w:lineRule="auto"/>
        <w:ind w:right="758" w:firstLine="6379"/>
        <w:rPr>
          <w:rFonts w:ascii="Times New Roman" w:hAnsi="Times New Roman" w:cs="Times New Roman"/>
          <w:sz w:val="24"/>
          <w:szCs w:val="24"/>
        </w:rPr>
      </w:pPr>
    </w:p>
    <w:p w14:paraId="219B75F8" w14:textId="3889EA7D" w:rsidR="00920C21" w:rsidRPr="004321C8" w:rsidRDefault="00112F92" w:rsidP="0086396C">
      <w:pPr>
        <w:tabs>
          <w:tab w:val="left" w:pos="6804"/>
        </w:tabs>
        <w:spacing w:line="240" w:lineRule="auto"/>
        <w:ind w:right="758" w:firstLine="6379"/>
        <w:rPr>
          <w:rFonts w:ascii="Times New Roman" w:hAnsi="Times New Roman" w:cs="Times New Roman"/>
          <w:sz w:val="24"/>
          <w:szCs w:val="24"/>
        </w:rPr>
      </w:pPr>
      <w:r w:rsidRPr="004321C8">
        <w:rPr>
          <w:rFonts w:ascii="Times New Roman" w:hAnsi="Times New Roman" w:cs="Times New Roman"/>
          <w:sz w:val="24"/>
          <w:szCs w:val="24"/>
        </w:rPr>
        <w:lastRenderedPageBreak/>
        <w:t>Pirkimo sąlygų 1</w:t>
      </w:r>
      <w:r w:rsidR="0086396C">
        <w:rPr>
          <w:rFonts w:ascii="Times New Roman" w:hAnsi="Times New Roman" w:cs="Times New Roman"/>
          <w:sz w:val="24"/>
          <w:szCs w:val="24"/>
        </w:rPr>
        <w:t xml:space="preserve"> </w:t>
      </w:r>
      <w:r w:rsidRPr="004321C8">
        <w:rPr>
          <w:rFonts w:ascii="Times New Roman" w:hAnsi="Times New Roman" w:cs="Times New Roman"/>
          <w:sz w:val="24"/>
          <w:szCs w:val="24"/>
        </w:rPr>
        <w:t xml:space="preserve">priedas </w:t>
      </w:r>
    </w:p>
    <w:p w14:paraId="729EDC83" w14:textId="79F72EE0" w:rsidR="00112F92" w:rsidRPr="007C6FB6" w:rsidRDefault="0086396C" w:rsidP="0086396C">
      <w:pPr>
        <w:pStyle w:val="Sraopastraipa"/>
        <w:tabs>
          <w:tab w:val="left" w:pos="6521"/>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sidR="00920C21">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759273D8" w14:textId="77777777" w:rsidR="00B643C1" w:rsidRPr="00B643C1" w:rsidRDefault="00B643C1" w:rsidP="00B643C1">
      <w:pPr>
        <w:pStyle w:val="Betarp"/>
        <w:ind w:firstLine="720"/>
        <w:rPr>
          <w:rFonts w:ascii="Times New Roman" w:eastAsia="Arial" w:hAnsi="Times New Roman" w:cs="Times New Roman"/>
          <w:sz w:val="24"/>
          <w:szCs w:val="24"/>
        </w:rPr>
      </w:pPr>
      <w:r w:rsidRPr="00B643C1">
        <w:rPr>
          <w:rFonts w:ascii="Times New Roman" w:eastAsia="Arial" w:hAnsi="Times New Roman" w:cs="Times New Roman"/>
          <w:sz w:val="24"/>
          <w:szCs w:val="24"/>
        </w:rPr>
        <w:t>1. Su pasiūlymu teikiama Tiekėjo deklaracija (Pirkimo sąlygų 7 priedas). Kiekvienas ūkio subjektų grupės narys ir ūkio subjektas, kurio pajėgumais tiekėjas remiasi, turi užpildyti ir kartu su pasiūlymu pateikti Tiekėjo deklaracija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0E731591" w14:textId="754ED867" w:rsidR="00B643C1" w:rsidRPr="00B643C1" w:rsidRDefault="00B643C1" w:rsidP="00B643C1">
      <w:pPr>
        <w:pStyle w:val="Betarp"/>
        <w:rPr>
          <w:rFonts w:ascii="Times New Roman" w:eastAsia="Arial" w:hAnsi="Times New Roman" w:cs="Times New Roman"/>
          <w:sz w:val="24"/>
          <w:szCs w:val="24"/>
        </w:rPr>
      </w:pPr>
      <w:r w:rsidRPr="00B643C1">
        <w:rPr>
          <w:rFonts w:ascii="Times New Roman" w:eastAsia="Arial" w:hAnsi="Times New Roman" w:cs="Times New Roman"/>
          <w:sz w:val="24"/>
          <w:szCs w:val="24"/>
        </w:rPr>
        <w:t>2. Perkančioji organizacija atme</w:t>
      </w:r>
      <w:r w:rsidR="002757DC">
        <w:rPr>
          <w:rFonts w:ascii="Times New Roman" w:eastAsia="Arial" w:hAnsi="Times New Roman" w:cs="Times New Roman"/>
          <w:sz w:val="24"/>
          <w:szCs w:val="24"/>
        </w:rPr>
        <w:t>s</w:t>
      </w:r>
      <w:r w:rsidRPr="00B643C1">
        <w:rPr>
          <w:rFonts w:ascii="Times New Roman" w:eastAsia="Arial" w:hAnsi="Times New Roman" w:cs="Times New Roman"/>
          <w:sz w:val="24"/>
          <w:szCs w:val="24"/>
        </w:rPr>
        <w:t xml:space="preserve"> tiekėjo pasiūlymą, jeigu: </w:t>
      </w:r>
    </w:p>
    <w:p w14:paraId="700F04F5" w14:textId="77777777" w:rsidR="00B643C1" w:rsidRPr="00B643C1" w:rsidRDefault="00B643C1" w:rsidP="00B643C1">
      <w:pPr>
        <w:pStyle w:val="Betarp"/>
        <w:rPr>
          <w:rFonts w:ascii="Times New Roman" w:eastAsia="Arial" w:hAnsi="Times New Roman" w:cs="Times New Roman"/>
          <w:b/>
          <w:bCs/>
          <w:sz w:val="24"/>
          <w:szCs w:val="24"/>
        </w:rPr>
      </w:pPr>
      <w:r w:rsidRPr="00B643C1">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643C1">
        <w:rPr>
          <w:rFonts w:ascii="Times New Roman" w:eastAsia="Arial" w:hAnsi="Times New Roman" w:cs="Times New Roman"/>
          <w:b/>
          <w:sz w:val="24"/>
          <w:szCs w:val="24"/>
        </w:rPr>
        <w:t>(VPĮ 46 straipsnio 4 dalies 1 punktas</w:t>
      </w:r>
      <w:r w:rsidRPr="00B643C1">
        <w:rPr>
          <w:rFonts w:ascii="Times New Roman" w:eastAsia="Arial" w:hAnsi="Times New Roman" w:cs="Times New Roman"/>
          <w:sz w:val="24"/>
          <w:szCs w:val="24"/>
        </w:rPr>
        <w:t>).</w:t>
      </w:r>
    </w:p>
    <w:p w14:paraId="0B3E2E6F" w14:textId="77777777" w:rsidR="00B643C1" w:rsidRPr="00B643C1" w:rsidRDefault="00B643C1" w:rsidP="00B643C1">
      <w:pPr>
        <w:pStyle w:val="Betarp"/>
        <w:rPr>
          <w:rFonts w:ascii="Times New Roman" w:eastAsia="Arial" w:hAnsi="Times New Roman" w:cs="Times New Roman"/>
          <w:b/>
          <w:sz w:val="24"/>
          <w:szCs w:val="24"/>
        </w:rPr>
      </w:pPr>
      <w:r w:rsidRPr="00B643C1">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643C1">
        <w:rPr>
          <w:rFonts w:ascii="Times New Roman" w:eastAsia="Arial" w:hAnsi="Times New Roman" w:cs="Times New Roman"/>
          <w:b/>
          <w:sz w:val="24"/>
          <w:szCs w:val="24"/>
        </w:rPr>
        <w:t>(VPĮ 46 straipsnio 4 dalies 2 punktas)</w:t>
      </w:r>
      <w:r w:rsidRPr="00B643C1">
        <w:rPr>
          <w:rFonts w:ascii="Times New Roman" w:eastAsia="Arial" w:hAnsi="Times New Roman" w:cs="Times New Roman"/>
          <w:sz w:val="24"/>
          <w:szCs w:val="24"/>
        </w:rPr>
        <w:t>.</w:t>
      </w:r>
    </w:p>
    <w:p w14:paraId="6B87FC83" w14:textId="77777777" w:rsidR="00B643C1" w:rsidRPr="00B643C1" w:rsidRDefault="00B643C1" w:rsidP="00B643C1">
      <w:pPr>
        <w:pStyle w:val="Betarp"/>
        <w:rPr>
          <w:rFonts w:ascii="Times New Roman" w:eastAsia="Arial" w:hAnsi="Times New Roman" w:cs="Times New Roman"/>
          <w:b/>
          <w:bCs/>
          <w:sz w:val="24"/>
          <w:szCs w:val="24"/>
        </w:rPr>
      </w:pPr>
      <w:r w:rsidRPr="00B643C1">
        <w:rPr>
          <w:rFonts w:ascii="Times New Roman" w:eastAsia="Arial" w:hAnsi="Times New Roman" w:cs="Times New Roman"/>
          <w:sz w:val="24"/>
          <w:szCs w:val="24"/>
        </w:rPr>
        <w:t xml:space="preserve">2.3. Pažeista konkurencija, kaip nustatyta VPĮ 27 straipsnio 3 ir 4 dalyse, ir atitinkamos padėties negalima ištaisyti </w:t>
      </w:r>
      <w:r w:rsidRPr="00B643C1">
        <w:rPr>
          <w:rFonts w:ascii="Times New Roman" w:eastAsia="Arial" w:hAnsi="Times New Roman" w:cs="Times New Roman"/>
          <w:b/>
          <w:sz w:val="24"/>
          <w:szCs w:val="24"/>
        </w:rPr>
        <w:t>(VPĮ 46 straipsnio 4 dalies 3 punktas).</w:t>
      </w:r>
    </w:p>
    <w:p w14:paraId="5AEF2387" w14:textId="77777777" w:rsidR="00B643C1" w:rsidRPr="00B643C1" w:rsidRDefault="00B643C1" w:rsidP="00B643C1">
      <w:pPr>
        <w:pStyle w:val="Betarp"/>
        <w:rPr>
          <w:rFonts w:ascii="Times New Roman" w:eastAsia="Arial" w:hAnsi="Times New Roman" w:cs="Times New Roman"/>
          <w:sz w:val="24"/>
          <w:szCs w:val="24"/>
        </w:rPr>
      </w:pPr>
      <w:r w:rsidRPr="00B643C1">
        <w:rPr>
          <w:rFonts w:ascii="Times New Roman" w:eastAsia="Arial" w:hAnsi="Times New Roman" w:cs="Times New Roman"/>
          <w:sz w:val="24"/>
          <w:szCs w:val="24"/>
        </w:rPr>
        <w:t>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B643C1">
        <w:rPr>
          <w:rFonts w:ascii="Times New Roman" w:eastAsia="Arial" w:hAnsi="Times New Roman" w:cs="Times New Roman"/>
          <w:b/>
          <w:bCs/>
          <w:sz w:val="24"/>
          <w:szCs w:val="24"/>
        </w:rPr>
        <w:t>VPĮ 46 straipsnio 4 dalies 4 punktas</w:t>
      </w:r>
      <w:r w:rsidRPr="00B643C1">
        <w:rPr>
          <w:rFonts w:ascii="Times New Roman" w:eastAsia="Arial" w:hAnsi="Times New Roman" w:cs="Times New Roman"/>
          <w:sz w:val="24"/>
          <w:szCs w:val="24"/>
        </w:rPr>
        <w:t xml:space="preserve">). </w:t>
      </w:r>
    </w:p>
    <w:p w14:paraId="2332C84A" w14:textId="77777777" w:rsidR="00B643C1" w:rsidRPr="00B643C1" w:rsidRDefault="00B643C1" w:rsidP="00B643C1">
      <w:pPr>
        <w:pStyle w:val="Betarp"/>
        <w:rPr>
          <w:rFonts w:ascii="Times New Roman" w:eastAsia="Arial" w:hAnsi="Times New Roman" w:cs="Times New Roman"/>
          <w:b/>
          <w:sz w:val="24"/>
          <w:szCs w:val="24"/>
        </w:rPr>
      </w:pPr>
      <w:r w:rsidRPr="00B643C1">
        <w:rPr>
          <w:rFonts w:ascii="Times New Roman" w:eastAsia="Arial" w:hAnsi="Times New Roman" w:cs="Times New Roman"/>
          <w:sz w:val="24"/>
          <w:szCs w:val="24"/>
        </w:rPr>
        <w:t>2.5.</w:t>
      </w:r>
      <w:r w:rsidRPr="00B643C1">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643C1">
        <w:rPr>
          <w:rFonts w:ascii="Times New Roman" w:eastAsia="Arial" w:hAnsi="Times New Roman" w:cs="Times New Roman"/>
          <w:sz w:val="24"/>
          <w:szCs w:val="24"/>
        </w:rPr>
        <w:t>(</w:t>
      </w:r>
      <w:r w:rsidRPr="00B643C1">
        <w:rPr>
          <w:rFonts w:ascii="Times New Roman" w:eastAsia="Arial" w:hAnsi="Times New Roman" w:cs="Times New Roman"/>
          <w:b/>
          <w:sz w:val="24"/>
          <w:szCs w:val="24"/>
        </w:rPr>
        <w:t>VPĮ 46 straipsnio 4 dalies 5 punktas).</w:t>
      </w:r>
    </w:p>
    <w:p w14:paraId="3A539209" w14:textId="6E3A74FB" w:rsidR="006D67EE" w:rsidRDefault="00B643C1" w:rsidP="00B643C1">
      <w:pPr>
        <w:pStyle w:val="Betarp"/>
        <w:ind w:firstLine="720"/>
        <w:rPr>
          <w:rFonts w:ascii="Times New Roman" w:eastAsia="Yu Mincho" w:hAnsi="Times New Roman" w:cs="Times New Roman"/>
          <w:b/>
          <w:sz w:val="24"/>
          <w:szCs w:val="24"/>
        </w:rPr>
      </w:pPr>
      <w:r w:rsidRPr="00B643C1">
        <w:rPr>
          <w:rFonts w:ascii="Times New Roman" w:eastAsia="Arial" w:hAnsi="Times New Roman" w:cs="Times New Roman"/>
          <w:bCs/>
          <w:sz w:val="24"/>
          <w:szCs w:val="24"/>
        </w:rPr>
        <w:t>2.6.</w:t>
      </w:r>
      <w:r w:rsidRPr="00B643C1">
        <w:rPr>
          <w:rFonts w:ascii="Times New Roman" w:eastAsia="Arial" w:hAnsi="Times New Roman" w:cs="Times New Roman"/>
          <w:b/>
          <w:sz w:val="24"/>
          <w:szCs w:val="24"/>
        </w:rPr>
        <w:t xml:space="preserve"> </w:t>
      </w:r>
      <w:r w:rsidRPr="00B643C1">
        <w:rPr>
          <w:rFonts w:ascii="Times New Roman" w:eastAsia="Arial" w:hAnsi="Times New Roman" w:cs="Times New Roman"/>
          <w:sz w:val="24"/>
          <w:szCs w:val="24"/>
        </w:rPr>
        <w:t>Tiekėjas yra neatlikęs jam paskirtos baudžiamojo poveikio priemonės – uždraudimo juridiniam asmeniui dalyvauti viešuosiuose pirkimuose (</w:t>
      </w:r>
      <w:r w:rsidRPr="00B643C1">
        <w:rPr>
          <w:rFonts w:ascii="Times New Roman" w:eastAsia="Arial" w:hAnsi="Times New Roman" w:cs="Times New Roman"/>
          <w:b/>
          <w:bCs/>
          <w:sz w:val="24"/>
          <w:szCs w:val="24"/>
        </w:rPr>
        <w:t>VPĮ 46 straipsnio 2¹ dalis)</w:t>
      </w:r>
      <w:r w:rsidR="00E405E7" w:rsidRPr="007C6FB6">
        <w:rPr>
          <w:rFonts w:ascii="Times New Roman" w:eastAsia="Yu Mincho" w:hAnsi="Times New Roman" w:cs="Times New Roman"/>
          <w:b/>
          <w:sz w:val="24"/>
          <w:szCs w:val="24"/>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F47678">
      <w:pPr>
        <w:pStyle w:val="Antrat2"/>
        <w:spacing w:before="0"/>
        <w:ind w:right="333"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2D7DDB44" w:rsidR="00CB5907" w:rsidRPr="00603B82" w:rsidRDefault="008E0B34" w:rsidP="008E0B34">
      <w:pPr>
        <w:pStyle w:val="Antrat2"/>
        <w:tabs>
          <w:tab w:val="left" w:pos="7230"/>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w:t>
      </w:r>
      <w:r>
        <w:rPr>
          <w:rFonts w:ascii="Times New Roman" w:hAnsi="Times New Roman" w:cs="Times New Roman"/>
          <w:color w:val="auto"/>
          <w:sz w:val="24"/>
          <w:szCs w:val="24"/>
        </w:rPr>
        <w:t>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4C1F0AB1" w:rsidR="00603B82" w:rsidRDefault="00CB5907" w:rsidP="00603B82">
      <w:pPr>
        <w:ind w:firstLine="0"/>
        <w:jc w:val="center"/>
        <w:rPr>
          <w:rFonts w:ascii="Times New Roman" w:eastAsia="Times New Roman" w:hAnsi="Times New Roman" w:cs="Times New Roman"/>
          <w:b/>
          <w:sz w:val="24"/>
          <w:szCs w:val="24"/>
          <w:lang w:eastAsia="ar-SA"/>
        </w:rPr>
      </w:pPr>
      <w:r w:rsidRPr="00603B82">
        <w:rPr>
          <w:rFonts w:ascii="Times New Roman" w:hAnsi="Times New Roman" w:cs="Times New Roman"/>
          <w:b/>
          <w:sz w:val="28"/>
          <w:szCs w:val="28"/>
        </w:rPr>
        <w:t>TECHNIN</w:t>
      </w:r>
      <w:r w:rsidR="008E0B34">
        <w:rPr>
          <w:rFonts w:ascii="Times New Roman" w:hAnsi="Times New Roman" w:cs="Times New Roman"/>
          <w:b/>
          <w:sz w:val="28"/>
          <w:szCs w:val="28"/>
        </w:rPr>
        <w:t>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p w14:paraId="00975935" w14:textId="77777777" w:rsidR="00603B82" w:rsidRDefault="00603B82" w:rsidP="00506996">
      <w:pPr>
        <w:spacing w:line="240" w:lineRule="auto"/>
        <w:ind w:left="7314" w:firstLine="0"/>
        <w:rPr>
          <w:rFonts w:cstheme="minorHAnsi"/>
        </w:rPr>
      </w:pPr>
    </w:p>
    <w:p w14:paraId="7A5D27D9" w14:textId="77777777" w:rsidR="00FF6C53" w:rsidRDefault="00FF6C53" w:rsidP="00506996">
      <w:pPr>
        <w:spacing w:line="240" w:lineRule="auto"/>
        <w:ind w:left="7314" w:firstLine="0"/>
        <w:rPr>
          <w:rFonts w:cstheme="minorHAnsi"/>
        </w:rPr>
      </w:pPr>
    </w:p>
    <w:p w14:paraId="7C733176" w14:textId="77777777" w:rsidR="005D3C6A" w:rsidRDefault="005D3C6A" w:rsidP="00506996">
      <w:pPr>
        <w:spacing w:line="240" w:lineRule="auto"/>
        <w:ind w:left="7314" w:firstLine="0"/>
        <w:rPr>
          <w:rFonts w:ascii="Times New Roman" w:hAnsi="Times New Roman" w:cs="Times New Roman"/>
          <w:sz w:val="24"/>
          <w:szCs w:val="24"/>
        </w:rPr>
      </w:pPr>
    </w:p>
    <w:p w14:paraId="52F03A51" w14:textId="77777777" w:rsidR="005D3C6A" w:rsidRDefault="005D3C6A" w:rsidP="00506996">
      <w:pPr>
        <w:spacing w:line="240" w:lineRule="auto"/>
        <w:ind w:left="7314" w:firstLine="0"/>
        <w:rPr>
          <w:rFonts w:ascii="Times New Roman" w:hAnsi="Times New Roman" w:cs="Times New Roman"/>
          <w:sz w:val="24"/>
          <w:szCs w:val="24"/>
        </w:rPr>
      </w:pPr>
    </w:p>
    <w:p w14:paraId="12DA495F" w14:textId="6A3D764C" w:rsidR="00506996" w:rsidRPr="00162A17" w:rsidRDefault="00506996" w:rsidP="00506996">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sidR="00162A17">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59471176" w14:textId="77777777" w:rsidR="003704E9" w:rsidRPr="003704E9" w:rsidRDefault="003704E9" w:rsidP="003704E9">
      <w:pPr>
        <w:shd w:val="clear" w:color="auto" w:fill="FFFFFF"/>
        <w:spacing w:line="240" w:lineRule="auto"/>
        <w:ind w:firstLine="0"/>
        <w:jc w:val="center"/>
        <w:rPr>
          <w:rFonts w:ascii="Times New Roman" w:eastAsia="Calibri" w:hAnsi="Times New Roman" w:cs="Times New Roman"/>
          <w:b/>
          <w:bCs/>
          <w:i/>
          <w:sz w:val="24"/>
          <w:szCs w:val="22"/>
          <w:lang w:eastAsia="en-US"/>
        </w:rPr>
      </w:pPr>
      <w:r w:rsidRPr="003704E9">
        <w:rPr>
          <w:rFonts w:ascii="Times New Roman" w:eastAsia="Calibri" w:hAnsi="Times New Roman" w:cs="Times New Roman"/>
          <w:b/>
          <w:i/>
          <w:sz w:val="24"/>
          <w:szCs w:val="22"/>
          <w:lang w:eastAsia="en-US"/>
        </w:rPr>
        <w:t>(</w:t>
      </w:r>
      <w:r w:rsidRPr="003704E9">
        <w:rPr>
          <w:rFonts w:ascii="Times New Roman" w:eastAsia="Calibri" w:hAnsi="Times New Roman" w:cs="Times New Roman"/>
          <w:b/>
          <w:bCs/>
          <w:i/>
          <w:sz w:val="24"/>
          <w:szCs w:val="22"/>
          <w:lang w:eastAsia="en-US"/>
        </w:rPr>
        <w:t>Pasiūlymo</w:t>
      </w:r>
      <w:r w:rsidRPr="003704E9">
        <w:rPr>
          <w:rFonts w:ascii="Times New Roman" w:eastAsia="Calibri" w:hAnsi="Times New Roman" w:cs="Times New Roman"/>
          <w:b/>
          <w:i/>
          <w:sz w:val="24"/>
          <w:szCs w:val="22"/>
          <w:lang w:eastAsia="en-US"/>
        </w:rPr>
        <w:t xml:space="preserve"> forma)</w:t>
      </w:r>
    </w:p>
    <w:p w14:paraId="1675B76F" w14:textId="77777777" w:rsidR="003704E9" w:rsidRPr="003704E9" w:rsidRDefault="003704E9" w:rsidP="003704E9">
      <w:pPr>
        <w:spacing w:line="240" w:lineRule="auto"/>
        <w:ind w:right="-178" w:firstLine="0"/>
        <w:jc w:val="center"/>
        <w:rPr>
          <w:rFonts w:ascii="Times New Roman" w:eastAsia="Calibri" w:hAnsi="Times New Roman" w:cs="Times New Roman"/>
          <w:i/>
          <w:sz w:val="24"/>
          <w:szCs w:val="22"/>
          <w:lang w:eastAsia="en-US"/>
        </w:rPr>
      </w:pPr>
    </w:p>
    <w:p w14:paraId="3D0ACF74" w14:textId="77777777" w:rsidR="003704E9" w:rsidRPr="003704E9" w:rsidRDefault="003704E9" w:rsidP="003704E9">
      <w:pPr>
        <w:spacing w:line="240" w:lineRule="auto"/>
        <w:ind w:firstLine="0"/>
        <w:jc w:val="center"/>
        <w:rPr>
          <w:rFonts w:ascii="Times New Roman" w:eastAsia="Calibri" w:hAnsi="Times New Roman" w:cs="Times New Roman"/>
          <w:i/>
          <w:sz w:val="24"/>
          <w:szCs w:val="22"/>
          <w:lang w:eastAsia="en-US"/>
        </w:rPr>
      </w:pPr>
      <w:r w:rsidRPr="003704E9">
        <w:rPr>
          <w:rFonts w:ascii="Times New Roman" w:eastAsia="Calibri" w:hAnsi="Times New Roman" w:cs="Times New Roman"/>
          <w:i/>
          <w:sz w:val="24"/>
          <w:szCs w:val="22"/>
          <w:lang w:eastAsia="en-US"/>
        </w:rPr>
        <w:t>Herbas arba prekių ženklas</w:t>
      </w:r>
    </w:p>
    <w:p w14:paraId="62C55C78" w14:textId="77777777" w:rsidR="003704E9" w:rsidRPr="003704E9" w:rsidRDefault="003704E9" w:rsidP="003704E9">
      <w:pPr>
        <w:spacing w:line="240" w:lineRule="auto"/>
        <w:ind w:right="-178" w:firstLine="0"/>
        <w:jc w:val="center"/>
        <w:rPr>
          <w:rFonts w:ascii="Times New Roman" w:eastAsia="Calibri" w:hAnsi="Times New Roman" w:cs="Times New Roman"/>
          <w:i/>
          <w:sz w:val="24"/>
          <w:szCs w:val="22"/>
          <w:lang w:eastAsia="en-US"/>
        </w:rPr>
      </w:pPr>
    </w:p>
    <w:p w14:paraId="487964CC" w14:textId="77777777" w:rsidR="003704E9" w:rsidRPr="003704E9" w:rsidRDefault="003704E9" w:rsidP="003704E9">
      <w:pPr>
        <w:spacing w:line="240" w:lineRule="auto"/>
        <w:ind w:right="-178" w:firstLine="0"/>
        <w:jc w:val="center"/>
        <w:rPr>
          <w:rFonts w:ascii="Times New Roman" w:eastAsia="Calibri" w:hAnsi="Times New Roman" w:cs="Times New Roman"/>
          <w:i/>
          <w:sz w:val="24"/>
          <w:szCs w:val="22"/>
          <w:lang w:eastAsia="en-US"/>
        </w:rPr>
      </w:pPr>
      <w:r w:rsidRPr="003704E9">
        <w:rPr>
          <w:rFonts w:ascii="Times New Roman" w:eastAsia="Calibri" w:hAnsi="Times New Roman" w:cs="Times New Roman"/>
          <w:i/>
          <w:sz w:val="24"/>
          <w:szCs w:val="22"/>
          <w:lang w:eastAsia="en-US"/>
        </w:rPr>
        <w:t>(Tiekėjo pavadinimas)</w:t>
      </w:r>
    </w:p>
    <w:p w14:paraId="741CD3F4" w14:textId="77777777" w:rsidR="003704E9" w:rsidRPr="003704E9" w:rsidRDefault="003704E9" w:rsidP="003704E9">
      <w:pPr>
        <w:spacing w:line="240" w:lineRule="auto"/>
        <w:ind w:left="284" w:right="-1" w:firstLine="0"/>
        <w:jc w:val="center"/>
        <w:rPr>
          <w:rFonts w:ascii="Times New Roman" w:eastAsia="Calibri" w:hAnsi="Times New Roman" w:cs="Times New Roman"/>
          <w:sz w:val="24"/>
          <w:szCs w:val="22"/>
          <w:lang w:eastAsia="en-US"/>
        </w:rPr>
      </w:pPr>
      <w:r w:rsidRPr="003704E9">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FC1C6C" w14:textId="77777777" w:rsidR="003704E9" w:rsidRPr="003704E9" w:rsidRDefault="003704E9" w:rsidP="003704E9">
      <w:pPr>
        <w:spacing w:line="240" w:lineRule="auto"/>
        <w:ind w:firstLine="0"/>
        <w:rPr>
          <w:rFonts w:ascii="Times New Roman" w:eastAsia="Calibri" w:hAnsi="Times New Roman" w:cs="Times New Roman"/>
          <w:sz w:val="24"/>
          <w:szCs w:val="22"/>
          <w:lang w:eastAsia="en-US"/>
        </w:rPr>
      </w:pPr>
    </w:p>
    <w:p w14:paraId="32DB1A8D" w14:textId="77777777" w:rsidR="003704E9" w:rsidRPr="003704E9" w:rsidRDefault="003704E9" w:rsidP="003704E9">
      <w:pPr>
        <w:tabs>
          <w:tab w:val="center" w:pos="2520"/>
        </w:tabs>
        <w:spacing w:line="240" w:lineRule="auto"/>
        <w:ind w:firstLine="284"/>
        <w:rPr>
          <w:rFonts w:ascii="Times New Roman" w:eastAsia="Calibri" w:hAnsi="Times New Roman" w:cs="Times New Roman"/>
          <w:b/>
          <w:sz w:val="24"/>
          <w:szCs w:val="22"/>
          <w:lang w:eastAsia="en-US"/>
        </w:rPr>
      </w:pPr>
      <w:r w:rsidRPr="003704E9">
        <w:rPr>
          <w:rFonts w:ascii="Times New Roman" w:eastAsia="Calibri" w:hAnsi="Times New Roman" w:cs="Times New Roman"/>
          <w:b/>
          <w:sz w:val="24"/>
          <w:szCs w:val="22"/>
          <w:lang w:eastAsia="en-US"/>
        </w:rPr>
        <w:t>Kretingos rajono savivaldybės administracijai</w:t>
      </w:r>
    </w:p>
    <w:p w14:paraId="1A96595C" w14:textId="77777777" w:rsidR="003704E9" w:rsidRPr="003704E9" w:rsidRDefault="003704E9" w:rsidP="003704E9">
      <w:pPr>
        <w:tabs>
          <w:tab w:val="center" w:pos="2520"/>
        </w:tabs>
        <w:spacing w:line="240" w:lineRule="auto"/>
        <w:ind w:firstLine="284"/>
        <w:rPr>
          <w:rFonts w:ascii="Times New Roman" w:eastAsia="Calibri" w:hAnsi="Times New Roman" w:cs="Times New Roman"/>
          <w:i/>
          <w:sz w:val="24"/>
          <w:szCs w:val="22"/>
          <w:lang w:eastAsia="en-US"/>
        </w:rPr>
      </w:pPr>
      <w:r w:rsidRPr="003704E9">
        <w:rPr>
          <w:rFonts w:ascii="Times New Roman" w:eastAsia="Calibri" w:hAnsi="Times New Roman" w:cs="Times New Roman"/>
          <w:i/>
          <w:sz w:val="24"/>
          <w:szCs w:val="22"/>
          <w:lang w:eastAsia="en-US"/>
        </w:rPr>
        <w:t>teikiama tik CVPIS priemonėmis</w:t>
      </w:r>
    </w:p>
    <w:p w14:paraId="14EED280" w14:textId="77777777" w:rsidR="003704E9" w:rsidRPr="003704E9" w:rsidRDefault="003704E9" w:rsidP="003704E9">
      <w:pPr>
        <w:spacing w:line="240" w:lineRule="auto"/>
        <w:ind w:firstLine="0"/>
        <w:jc w:val="center"/>
        <w:rPr>
          <w:rFonts w:ascii="Times New Roman" w:eastAsia="Calibri" w:hAnsi="Times New Roman" w:cs="Times New Roman"/>
          <w:b/>
          <w:sz w:val="24"/>
          <w:szCs w:val="22"/>
          <w:lang w:eastAsia="en-US"/>
        </w:rPr>
      </w:pPr>
    </w:p>
    <w:p w14:paraId="290E3532" w14:textId="77777777" w:rsidR="003704E9" w:rsidRPr="003704E9" w:rsidRDefault="003704E9" w:rsidP="003704E9">
      <w:pPr>
        <w:spacing w:line="240" w:lineRule="auto"/>
        <w:ind w:firstLine="0"/>
        <w:jc w:val="center"/>
        <w:rPr>
          <w:rFonts w:ascii="Times New Roman" w:eastAsia="Times New Roman" w:hAnsi="Times New Roman" w:cs="Times New Roman"/>
          <w:b/>
          <w:sz w:val="24"/>
          <w:szCs w:val="24"/>
        </w:rPr>
      </w:pPr>
      <w:r w:rsidRPr="003704E9">
        <w:rPr>
          <w:rFonts w:ascii="Times New Roman" w:eastAsia="Times New Roman" w:hAnsi="Times New Roman" w:cs="Times New Roman"/>
          <w:b/>
          <w:sz w:val="24"/>
          <w:szCs w:val="24"/>
        </w:rPr>
        <w:t>PASIŪLYMAS DĖL</w:t>
      </w:r>
    </w:p>
    <w:p w14:paraId="211B7796" w14:textId="49D78F81" w:rsidR="003704E9" w:rsidRPr="003704E9" w:rsidRDefault="00BA2BF4" w:rsidP="003704E9">
      <w:pPr>
        <w:spacing w:line="240" w:lineRule="auto"/>
        <w:ind w:firstLine="0"/>
        <w:jc w:val="center"/>
        <w:rPr>
          <w:rFonts w:ascii="Times New Roman" w:eastAsia="Calibri" w:hAnsi="Times New Roman" w:cs="Times New Roman"/>
          <w:b/>
          <w:sz w:val="24"/>
          <w:szCs w:val="24"/>
          <w:lang w:eastAsia="en-US"/>
        </w:rPr>
      </w:pPr>
      <w:r w:rsidRPr="00BA2BF4">
        <w:rPr>
          <w:rFonts w:ascii="Times New Roman" w:eastAsia="Calibri" w:hAnsi="Times New Roman" w:cs="Times New Roman"/>
          <w:b/>
          <w:bCs/>
          <w:sz w:val="24"/>
          <w:szCs w:val="24"/>
          <w:lang w:eastAsia="en-US"/>
        </w:rPr>
        <w:t xml:space="preserve">KRETINGOS RAJONO SAVIVALDYBĖS VIEŠOSIOS INFORMACIJOS SPAUSDINIMO KRETINGOS RAJONO SAVIVALDYBĖS VIETINIAME (RAJONO) LAIKRAŠTYJE </w:t>
      </w:r>
      <w:r w:rsidR="003704E9" w:rsidRPr="003704E9">
        <w:rPr>
          <w:rFonts w:ascii="Times New Roman" w:eastAsia="Calibri" w:hAnsi="Times New Roman" w:cs="Times New Roman"/>
          <w:b/>
          <w:sz w:val="24"/>
          <w:szCs w:val="24"/>
          <w:lang w:eastAsia="en-US"/>
        </w:rPr>
        <w:t>PASLAUGŲ PIRKIMO</w:t>
      </w:r>
    </w:p>
    <w:p w14:paraId="35C786B7" w14:textId="77777777" w:rsidR="003704E9" w:rsidRPr="003704E9" w:rsidRDefault="003704E9" w:rsidP="003704E9">
      <w:pPr>
        <w:tabs>
          <w:tab w:val="center" w:pos="4820"/>
        </w:tabs>
        <w:spacing w:line="240" w:lineRule="auto"/>
        <w:ind w:firstLine="0"/>
        <w:jc w:val="center"/>
        <w:rPr>
          <w:rFonts w:ascii="Times New Roman Bold" w:eastAsia="Calibri" w:hAnsi="Times New Roman Bold" w:cs="Times New Roman"/>
          <w:b/>
          <w:bCs/>
          <w:caps/>
          <w:sz w:val="24"/>
          <w:szCs w:val="22"/>
          <w:lang w:eastAsia="en-US"/>
        </w:rPr>
      </w:pPr>
    </w:p>
    <w:tbl>
      <w:tblPr>
        <w:tblW w:w="0" w:type="auto"/>
        <w:jc w:val="center"/>
        <w:tblLook w:val="04A0" w:firstRow="1" w:lastRow="0" w:firstColumn="1" w:lastColumn="0" w:noHBand="0" w:noVBand="1"/>
      </w:tblPr>
      <w:tblGrid>
        <w:gridCol w:w="1746"/>
        <w:gridCol w:w="530"/>
        <w:gridCol w:w="1701"/>
      </w:tblGrid>
      <w:tr w:rsidR="003704E9" w:rsidRPr="003704E9" w14:paraId="65CAC6BB" w14:textId="77777777" w:rsidTr="00FF4668">
        <w:trPr>
          <w:jc w:val="center"/>
        </w:trPr>
        <w:tc>
          <w:tcPr>
            <w:tcW w:w="1746" w:type="dxa"/>
            <w:tcBorders>
              <w:top w:val="nil"/>
              <w:left w:val="nil"/>
              <w:bottom w:val="single" w:sz="4" w:space="0" w:color="auto"/>
              <w:right w:val="nil"/>
            </w:tcBorders>
          </w:tcPr>
          <w:p w14:paraId="4287F06C" w14:textId="77777777" w:rsidR="003704E9" w:rsidRPr="003704E9" w:rsidRDefault="003704E9" w:rsidP="003704E9">
            <w:pPr>
              <w:spacing w:line="276" w:lineRule="auto"/>
              <w:ind w:firstLine="0"/>
              <w:jc w:val="center"/>
              <w:rPr>
                <w:rFonts w:ascii="Times New Roman" w:eastAsia="Calibri" w:hAnsi="Times New Roman" w:cs="Times New Roman"/>
                <w:sz w:val="24"/>
                <w:szCs w:val="22"/>
                <w:lang w:eastAsia="en-US"/>
              </w:rPr>
            </w:pPr>
          </w:p>
        </w:tc>
        <w:tc>
          <w:tcPr>
            <w:tcW w:w="472" w:type="dxa"/>
            <w:hideMark/>
          </w:tcPr>
          <w:p w14:paraId="741F462F" w14:textId="77777777" w:rsidR="003704E9" w:rsidRPr="003704E9" w:rsidRDefault="003704E9" w:rsidP="003704E9">
            <w:pPr>
              <w:spacing w:line="276" w:lineRule="auto"/>
              <w:ind w:firstLine="0"/>
              <w:jc w:val="center"/>
              <w:rPr>
                <w:rFonts w:ascii="Times New Roman" w:eastAsia="Calibri" w:hAnsi="Times New Roman" w:cs="Times New Roman"/>
                <w:sz w:val="24"/>
                <w:szCs w:val="22"/>
                <w:lang w:eastAsia="en-US"/>
              </w:rPr>
            </w:pPr>
            <w:r w:rsidRPr="003704E9">
              <w:rPr>
                <w:rFonts w:ascii="Times New Roman" w:eastAsia="Calibri" w:hAnsi="Times New Roman" w:cs="Times New Roman"/>
                <w:sz w:val="24"/>
                <w:szCs w:val="22"/>
                <w:lang w:eastAsia="en-US"/>
              </w:rPr>
              <w:t>Nr.</w:t>
            </w:r>
          </w:p>
        </w:tc>
        <w:tc>
          <w:tcPr>
            <w:tcW w:w="1701" w:type="dxa"/>
            <w:tcBorders>
              <w:top w:val="nil"/>
              <w:left w:val="nil"/>
              <w:bottom w:val="single" w:sz="4" w:space="0" w:color="auto"/>
              <w:right w:val="nil"/>
            </w:tcBorders>
          </w:tcPr>
          <w:p w14:paraId="6ED468F1" w14:textId="77777777" w:rsidR="003704E9" w:rsidRPr="003704E9" w:rsidRDefault="003704E9" w:rsidP="003704E9">
            <w:pPr>
              <w:spacing w:line="276" w:lineRule="auto"/>
              <w:ind w:firstLine="0"/>
              <w:jc w:val="center"/>
              <w:rPr>
                <w:rFonts w:ascii="Times New Roman" w:eastAsia="Calibri" w:hAnsi="Times New Roman" w:cs="Times New Roman"/>
                <w:sz w:val="24"/>
                <w:szCs w:val="22"/>
                <w:lang w:eastAsia="en-US"/>
              </w:rPr>
            </w:pPr>
          </w:p>
        </w:tc>
      </w:tr>
      <w:tr w:rsidR="003704E9" w:rsidRPr="003704E9" w14:paraId="593A8DB4" w14:textId="77777777" w:rsidTr="00FF4668">
        <w:trPr>
          <w:jc w:val="center"/>
        </w:trPr>
        <w:tc>
          <w:tcPr>
            <w:tcW w:w="1746" w:type="dxa"/>
            <w:tcBorders>
              <w:top w:val="single" w:sz="4" w:space="0" w:color="auto"/>
              <w:left w:val="nil"/>
              <w:bottom w:val="nil"/>
              <w:right w:val="nil"/>
            </w:tcBorders>
            <w:hideMark/>
          </w:tcPr>
          <w:p w14:paraId="2F36E467" w14:textId="77777777" w:rsidR="003704E9" w:rsidRPr="003704E9" w:rsidRDefault="003704E9" w:rsidP="003704E9">
            <w:pPr>
              <w:spacing w:line="276" w:lineRule="auto"/>
              <w:ind w:firstLine="0"/>
              <w:jc w:val="center"/>
              <w:rPr>
                <w:rFonts w:ascii="Times New Roman" w:eastAsia="Calibri" w:hAnsi="Times New Roman" w:cs="Times New Roman"/>
                <w:sz w:val="20"/>
                <w:szCs w:val="20"/>
                <w:lang w:eastAsia="en-US"/>
              </w:rPr>
            </w:pPr>
            <w:r w:rsidRPr="003704E9">
              <w:rPr>
                <w:rFonts w:ascii="Times New Roman" w:eastAsia="Calibri" w:hAnsi="Times New Roman" w:cs="Times New Roman"/>
                <w:sz w:val="20"/>
                <w:szCs w:val="20"/>
                <w:lang w:eastAsia="en-US"/>
              </w:rPr>
              <w:t>Data</w:t>
            </w:r>
          </w:p>
        </w:tc>
        <w:tc>
          <w:tcPr>
            <w:tcW w:w="472" w:type="dxa"/>
          </w:tcPr>
          <w:p w14:paraId="67E50F8B" w14:textId="77777777" w:rsidR="003704E9" w:rsidRPr="003704E9" w:rsidRDefault="003704E9" w:rsidP="003704E9">
            <w:pPr>
              <w:spacing w:line="276" w:lineRule="auto"/>
              <w:ind w:firstLine="0"/>
              <w:jc w:val="center"/>
              <w:rPr>
                <w:rFonts w:ascii="Times New Roman" w:eastAsia="Calibri" w:hAnsi="Times New Roman" w:cs="Times New Roman"/>
                <w:sz w:val="20"/>
                <w:szCs w:val="20"/>
                <w:lang w:eastAsia="en-US"/>
              </w:rPr>
            </w:pPr>
          </w:p>
        </w:tc>
        <w:tc>
          <w:tcPr>
            <w:tcW w:w="1701" w:type="dxa"/>
            <w:tcBorders>
              <w:top w:val="single" w:sz="4" w:space="0" w:color="auto"/>
              <w:left w:val="nil"/>
              <w:bottom w:val="nil"/>
              <w:right w:val="nil"/>
            </w:tcBorders>
            <w:hideMark/>
          </w:tcPr>
          <w:p w14:paraId="59923650" w14:textId="77777777" w:rsidR="003704E9" w:rsidRPr="003704E9" w:rsidRDefault="003704E9" w:rsidP="003704E9">
            <w:pPr>
              <w:spacing w:line="276" w:lineRule="auto"/>
              <w:ind w:firstLine="0"/>
              <w:jc w:val="center"/>
              <w:rPr>
                <w:rFonts w:ascii="Times New Roman" w:eastAsia="Calibri" w:hAnsi="Times New Roman" w:cs="Times New Roman"/>
                <w:sz w:val="20"/>
                <w:szCs w:val="20"/>
                <w:lang w:eastAsia="en-US"/>
              </w:rPr>
            </w:pPr>
            <w:r w:rsidRPr="003704E9">
              <w:rPr>
                <w:rFonts w:ascii="Times New Roman" w:eastAsia="Calibri" w:hAnsi="Times New Roman" w:cs="Times New Roman"/>
                <w:sz w:val="20"/>
                <w:szCs w:val="20"/>
                <w:lang w:eastAsia="en-US"/>
              </w:rPr>
              <w:t>numeris</w:t>
            </w:r>
          </w:p>
        </w:tc>
      </w:tr>
    </w:tbl>
    <w:p w14:paraId="365B08C9" w14:textId="77777777" w:rsidR="003704E9" w:rsidRPr="003704E9" w:rsidRDefault="003704E9" w:rsidP="003704E9">
      <w:pPr>
        <w:shd w:val="clear" w:color="auto" w:fill="FFFFFF"/>
        <w:spacing w:line="240" w:lineRule="auto"/>
        <w:ind w:firstLine="0"/>
        <w:jc w:val="center"/>
        <w:rPr>
          <w:rFonts w:ascii="Times New Roman" w:eastAsia="Calibri" w:hAnsi="Times New Roman" w:cs="Times New Roman"/>
          <w:bCs/>
          <w:sz w:val="16"/>
          <w:szCs w:val="16"/>
          <w:lang w:eastAsia="en-US"/>
        </w:rPr>
      </w:pPr>
    </w:p>
    <w:tbl>
      <w:tblPr>
        <w:tblW w:w="0" w:type="auto"/>
        <w:jc w:val="center"/>
        <w:tblBorders>
          <w:insideH w:val="single" w:sz="4" w:space="0" w:color="auto"/>
        </w:tblBorders>
        <w:tblLook w:val="04A0" w:firstRow="1" w:lastRow="0" w:firstColumn="1" w:lastColumn="0" w:noHBand="0" w:noVBand="1"/>
      </w:tblPr>
      <w:tblGrid>
        <w:gridCol w:w="1687"/>
      </w:tblGrid>
      <w:tr w:rsidR="003704E9" w:rsidRPr="003704E9" w14:paraId="31B6AF3B" w14:textId="77777777" w:rsidTr="00FF4668">
        <w:trPr>
          <w:jc w:val="center"/>
        </w:trPr>
        <w:tc>
          <w:tcPr>
            <w:tcW w:w="1687" w:type="dxa"/>
            <w:tcBorders>
              <w:top w:val="nil"/>
              <w:left w:val="nil"/>
              <w:bottom w:val="single" w:sz="4" w:space="0" w:color="auto"/>
              <w:right w:val="nil"/>
            </w:tcBorders>
          </w:tcPr>
          <w:p w14:paraId="5D6CCB0E" w14:textId="77777777" w:rsidR="003704E9" w:rsidRPr="003704E9" w:rsidRDefault="003704E9" w:rsidP="003704E9">
            <w:pPr>
              <w:spacing w:line="276" w:lineRule="auto"/>
              <w:ind w:firstLine="0"/>
              <w:jc w:val="left"/>
              <w:rPr>
                <w:rFonts w:ascii="Times New Roman" w:eastAsia="Calibri" w:hAnsi="Times New Roman" w:cs="Times New Roman"/>
                <w:bCs/>
                <w:sz w:val="24"/>
                <w:szCs w:val="22"/>
                <w:lang w:eastAsia="en-US"/>
              </w:rPr>
            </w:pPr>
          </w:p>
        </w:tc>
      </w:tr>
      <w:tr w:rsidR="003704E9" w:rsidRPr="003704E9" w14:paraId="1E8E54E5" w14:textId="77777777" w:rsidTr="00FF4668">
        <w:trPr>
          <w:jc w:val="center"/>
        </w:trPr>
        <w:tc>
          <w:tcPr>
            <w:tcW w:w="1687" w:type="dxa"/>
            <w:tcBorders>
              <w:top w:val="single" w:sz="4" w:space="0" w:color="auto"/>
              <w:left w:val="nil"/>
              <w:bottom w:val="nil"/>
              <w:right w:val="nil"/>
            </w:tcBorders>
            <w:hideMark/>
          </w:tcPr>
          <w:p w14:paraId="486D276D" w14:textId="77777777" w:rsidR="003704E9" w:rsidRPr="003704E9" w:rsidRDefault="003704E9" w:rsidP="003704E9">
            <w:pPr>
              <w:spacing w:line="276" w:lineRule="auto"/>
              <w:ind w:firstLine="0"/>
              <w:jc w:val="center"/>
              <w:rPr>
                <w:rFonts w:ascii="Times New Roman" w:eastAsia="Calibri" w:hAnsi="Times New Roman" w:cs="Times New Roman"/>
                <w:bCs/>
                <w:sz w:val="24"/>
                <w:szCs w:val="22"/>
                <w:lang w:eastAsia="en-US"/>
              </w:rPr>
            </w:pPr>
            <w:r w:rsidRPr="003704E9">
              <w:rPr>
                <w:rFonts w:ascii="Times New Roman" w:eastAsia="Calibri" w:hAnsi="Times New Roman" w:cs="Times New Roman"/>
                <w:bCs/>
                <w:sz w:val="20"/>
                <w:szCs w:val="20"/>
                <w:lang w:eastAsia="en-US"/>
              </w:rPr>
              <w:t>Sudarymo vieta</w:t>
            </w:r>
          </w:p>
        </w:tc>
      </w:tr>
    </w:tbl>
    <w:p w14:paraId="555B95EE" w14:textId="77777777" w:rsidR="003704E9" w:rsidRPr="003704E9" w:rsidRDefault="003704E9" w:rsidP="003704E9">
      <w:pPr>
        <w:spacing w:line="240" w:lineRule="auto"/>
        <w:ind w:firstLine="0"/>
        <w:jc w:val="left"/>
        <w:rPr>
          <w:rFonts w:ascii="Times New Roman" w:eastAsia="Calibri" w:hAnsi="Times New Roman" w:cs="Times New Roman"/>
          <w:sz w:val="24"/>
          <w:szCs w:val="22"/>
          <w:lang w:eastAsia="en-US"/>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114"/>
      </w:tblGrid>
      <w:tr w:rsidR="003704E9" w:rsidRPr="003704E9" w14:paraId="2C2097B1" w14:textId="77777777" w:rsidTr="00FF4668">
        <w:tc>
          <w:tcPr>
            <w:tcW w:w="5812" w:type="dxa"/>
            <w:tcBorders>
              <w:top w:val="single" w:sz="4" w:space="0" w:color="auto"/>
              <w:left w:val="single" w:sz="4" w:space="0" w:color="auto"/>
              <w:bottom w:val="single" w:sz="4" w:space="0" w:color="auto"/>
              <w:right w:val="single" w:sz="4" w:space="0" w:color="auto"/>
            </w:tcBorders>
            <w:hideMark/>
          </w:tcPr>
          <w:p w14:paraId="3593A2E7" w14:textId="77777777" w:rsidR="003704E9" w:rsidRPr="003704E9" w:rsidRDefault="003704E9" w:rsidP="003704E9">
            <w:pPr>
              <w:spacing w:line="276" w:lineRule="auto"/>
              <w:ind w:firstLine="0"/>
              <w:jc w:val="left"/>
              <w:rPr>
                <w:rFonts w:ascii="Times New Roman" w:eastAsia="Calibri" w:hAnsi="Times New Roman" w:cs="Times New Roman"/>
                <w:i/>
                <w:sz w:val="24"/>
                <w:szCs w:val="24"/>
                <w:lang w:eastAsia="en-US"/>
              </w:rPr>
            </w:pPr>
            <w:r w:rsidRPr="003704E9">
              <w:rPr>
                <w:rFonts w:ascii="Times New Roman" w:eastAsia="Calibri" w:hAnsi="Times New Roman" w:cs="Times New Roman"/>
                <w:sz w:val="24"/>
                <w:szCs w:val="24"/>
                <w:lang w:eastAsia="en-US"/>
              </w:rPr>
              <w:t xml:space="preserve">Tiekėjo pavadinimas </w:t>
            </w:r>
            <w:r w:rsidRPr="003704E9">
              <w:rPr>
                <w:rFonts w:ascii="Times New Roman" w:eastAsia="Calibri" w:hAnsi="Times New Roman" w:cs="Times New Roman"/>
                <w:i/>
                <w:sz w:val="24"/>
                <w:szCs w:val="24"/>
                <w:lang w:eastAsia="en-US"/>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7BDD50C8"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p w14:paraId="7470F2D4"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tc>
      </w:tr>
      <w:tr w:rsidR="003704E9" w:rsidRPr="003704E9" w14:paraId="728709C0" w14:textId="77777777" w:rsidTr="00FF4668">
        <w:tc>
          <w:tcPr>
            <w:tcW w:w="5812" w:type="dxa"/>
            <w:tcBorders>
              <w:top w:val="single" w:sz="4" w:space="0" w:color="auto"/>
              <w:left w:val="single" w:sz="4" w:space="0" w:color="auto"/>
              <w:bottom w:val="single" w:sz="4" w:space="0" w:color="auto"/>
              <w:right w:val="single" w:sz="4" w:space="0" w:color="auto"/>
            </w:tcBorders>
            <w:hideMark/>
          </w:tcPr>
          <w:p w14:paraId="796831B2" w14:textId="77777777" w:rsidR="003704E9" w:rsidRPr="003704E9" w:rsidRDefault="003704E9" w:rsidP="003704E9">
            <w:pPr>
              <w:spacing w:line="276" w:lineRule="auto"/>
              <w:ind w:firstLine="0"/>
              <w:rPr>
                <w:rFonts w:ascii="Times New Roman" w:eastAsia="Calibri" w:hAnsi="Times New Roman" w:cs="Times New Roman"/>
                <w:i/>
                <w:sz w:val="24"/>
                <w:szCs w:val="24"/>
                <w:lang w:eastAsia="en-US"/>
              </w:rPr>
            </w:pPr>
            <w:r w:rsidRPr="003704E9">
              <w:rPr>
                <w:rFonts w:ascii="Times New Roman" w:eastAsia="Calibri" w:hAnsi="Times New Roman" w:cs="Times New Roman"/>
                <w:sz w:val="24"/>
                <w:szCs w:val="24"/>
                <w:lang w:eastAsia="en-US"/>
              </w:rPr>
              <w:t xml:space="preserve">Tiekėjo adresas </w:t>
            </w:r>
            <w:r w:rsidRPr="003704E9">
              <w:rPr>
                <w:rFonts w:ascii="Times New Roman" w:eastAsia="Calibri" w:hAnsi="Times New Roman" w:cs="Times New Roman"/>
                <w:i/>
                <w:sz w:val="24"/>
                <w:szCs w:val="24"/>
                <w:lang w:eastAsia="en-US"/>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2D47760C"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p w14:paraId="298871EB"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tc>
      </w:tr>
      <w:tr w:rsidR="003704E9" w:rsidRPr="003704E9" w14:paraId="0C8E5B2C" w14:textId="77777777" w:rsidTr="00FF4668">
        <w:tc>
          <w:tcPr>
            <w:tcW w:w="5812" w:type="dxa"/>
            <w:tcBorders>
              <w:top w:val="single" w:sz="4" w:space="0" w:color="auto"/>
              <w:left w:val="single" w:sz="4" w:space="0" w:color="auto"/>
              <w:bottom w:val="single" w:sz="4" w:space="0" w:color="auto"/>
              <w:right w:val="single" w:sz="4" w:space="0" w:color="auto"/>
            </w:tcBorders>
            <w:hideMark/>
          </w:tcPr>
          <w:p w14:paraId="418E1298"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026C3733"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tc>
      </w:tr>
      <w:tr w:rsidR="003704E9" w:rsidRPr="003704E9" w14:paraId="2690E502" w14:textId="77777777" w:rsidTr="00FF4668">
        <w:tc>
          <w:tcPr>
            <w:tcW w:w="5812" w:type="dxa"/>
            <w:tcBorders>
              <w:top w:val="single" w:sz="4" w:space="0" w:color="auto"/>
              <w:left w:val="single" w:sz="4" w:space="0" w:color="auto"/>
              <w:bottom w:val="single" w:sz="4" w:space="0" w:color="auto"/>
              <w:right w:val="single" w:sz="4" w:space="0" w:color="auto"/>
            </w:tcBorders>
            <w:hideMark/>
          </w:tcPr>
          <w:p w14:paraId="4C4C70F1"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Telefono numeris</w:t>
            </w:r>
          </w:p>
        </w:tc>
        <w:tc>
          <w:tcPr>
            <w:tcW w:w="4111" w:type="dxa"/>
            <w:tcBorders>
              <w:top w:val="single" w:sz="4" w:space="0" w:color="auto"/>
              <w:left w:val="single" w:sz="4" w:space="0" w:color="auto"/>
              <w:bottom w:val="single" w:sz="4" w:space="0" w:color="auto"/>
              <w:right w:val="single" w:sz="4" w:space="0" w:color="auto"/>
            </w:tcBorders>
          </w:tcPr>
          <w:p w14:paraId="2B95A2BD"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tc>
      </w:tr>
      <w:tr w:rsidR="003704E9" w:rsidRPr="003704E9" w14:paraId="7D565176" w14:textId="77777777" w:rsidTr="00FF4668">
        <w:tc>
          <w:tcPr>
            <w:tcW w:w="5812" w:type="dxa"/>
            <w:tcBorders>
              <w:top w:val="single" w:sz="4" w:space="0" w:color="auto"/>
              <w:left w:val="single" w:sz="4" w:space="0" w:color="auto"/>
              <w:bottom w:val="single" w:sz="4" w:space="0" w:color="auto"/>
              <w:right w:val="single" w:sz="4" w:space="0" w:color="auto"/>
            </w:tcBorders>
            <w:hideMark/>
          </w:tcPr>
          <w:p w14:paraId="1FAE47FC"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El. pašto adresas</w:t>
            </w:r>
          </w:p>
        </w:tc>
        <w:tc>
          <w:tcPr>
            <w:tcW w:w="4111" w:type="dxa"/>
            <w:tcBorders>
              <w:top w:val="single" w:sz="4" w:space="0" w:color="auto"/>
              <w:left w:val="single" w:sz="4" w:space="0" w:color="auto"/>
              <w:bottom w:val="single" w:sz="4" w:space="0" w:color="auto"/>
              <w:right w:val="single" w:sz="4" w:space="0" w:color="auto"/>
            </w:tcBorders>
          </w:tcPr>
          <w:p w14:paraId="7C0C423E" w14:textId="77777777" w:rsidR="003704E9" w:rsidRPr="003704E9" w:rsidRDefault="003704E9" w:rsidP="003704E9">
            <w:pPr>
              <w:spacing w:line="276" w:lineRule="auto"/>
              <w:ind w:firstLine="0"/>
              <w:rPr>
                <w:rFonts w:ascii="Times New Roman" w:eastAsia="Calibri" w:hAnsi="Times New Roman" w:cs="Times New Roman"/>
                <w:sz w:val="24"/>
                <w:szCs w:val="24"/>
                <w:lang w:eastAsia="en-US"/>
              </w:rPr>
            </w:pPr>
          </w:p>
        </w:tc>
      </w:tr>
    </w:tbl>
    <w:p w14:paraId="73800F54" w14:textId="77777777" w:rsidR="003704E9" w:rsidRPr="003704E9" w:rsidRDefault="003704E9" w:rsidP="003704E9">
      <w:pPr>
        <w:tabs>
          <w:tab w:val="left" w:pos="993"/>
        </w:tabs>
        <w:spacing w:line="240" w:lineRule="auto"/>
        <w:ind w:left="1440" w:firstLine="0"/>
        <w:rPr>
          <w:rFonts w:ascii="Times New Roman" w:eastAsia="Calibri" w:hAnsi="Times New Roman" w:cs="Times New Roman"/>
          <w:sz w:val="24"/>
          <w:szCs w:val="24"/>
          <w:lang w:eastAsia="en-US"/>
        </w:rPr>
      </w:pPr>
    </w:p>
    <w:p w14:paraId="12D90646" w14:textId="77777777" w:rsidR="003704E9" w:rsidRPr="003704E9" w:rsidRDefault="003704E9" w:rsidP="003704E9">
      <w:pPr>
        <w:keepNext/>
        <w:spacing w:line="240" w:lineRule="auto"/>
        <w:ind w:firstLine="567"/>
        <w:outlineLvl w:val="0"/>
        <w:rPr>
          <w:rFonts w:ascii="Times New Roman" w:eastAsia="Calibri" w:hAnsi="Times New Roman" w:cs="Times New Roman"/>
          <w:bCs/>
          <w:caps/>
          <w:sz w:val="24"/>
          <w:szCs w:val="24"/>
          <w:lang w:eastAsia="x-none"/>
        </w:rPr>
      </w:pPr>
      <w:r w:rsidRPr="003704E9">
        <w:rPr>
          <w:rFonts w:ascii="Times New Roman" w:eastAsia="Calibri" w:hAnsi="Times New Roman" w:cs="Times New Roman"/>
          <w:bCs/>
          <w:sz w:val="24"/>
          <w:szCs w:val="24"/>
          <w:lang w:eastAsia="x-none"/>
        </w:rPr>
        <w:t>1. Šiuo pasiūlymu pažymime, kad sutinkame su visomis pirkimo sąlygomis, jų aiškinimu (jei toks buvo), tikslinimu (jei pirkimo sąlygos buvo tikslintos).</w:t>
      </w:r>
    </w:p>
    <w:p w14:paraId="2AD26F8B" w14:textId="77777777" w:rsidR="003704E9" w:rsidRPr="003704E9" w:rsidRDefault="003704E9" w:rsidP="003704E9">
      <w:pPr>
        <w:keepNext/>
        <w:spacing w:line="240" w:lineRule="auto"/>
        <w:ind w:firstLine="567"/>
        <w:jc w:val="left"/>
        <w:outlineLvl w:val="0"/>
        <w:rPr>
          <w:rFonts w:ascii="Times New Roman" w:eastAsia="Calibri" w:hAnsi="Times New Roman" w:cs="Times New Roman"/>
          <w:bCs/>
          <w:sz w:val="24"/>
          <w:szCs w:val="24"/>
          <w:lang w:eastAsia="x-none"/>
        </w:rPr>
      </w:pPr>
      <w:r w:rsidRPr="003704E9">
        <w:rPr>
          <w:rFonts w:ascii="Times New Roman" w:eastAsia="Calibri" w:hAnsi="Times New Roman" w:cs="Times New Roman"/>
          <w:bCs/>
          <w:sz w:val="24"/>
          <w:szCs w:val="24"/>
          <w:lang w:eastAsia="x-none"/>
        </w:rPr>
        <w:t xml:space="preserve">Patvirtiname, kad visa pasiūlyme pateikta informacija yra teisinga, atitinka tikrovę ir apima viską, ko reikia visiškam ir tinkamam pirkimo sutarties įvykdymui, o pirkimo sąlygos mums yra tikslios ir aiškios. </w:t>
      </w:r>
    </w:p>
    <w:p w14:paraId="660DDF3E" w14:textId="77777777" w:rsidR="003704E9" w:rsidRPr="003704E9" w:rsidRDefault="003704E9" w:rsidP="003704E9">
      <w:pPr>
        <w:shd w:val="clear" w:color="auto" w:fill="FFFFFF"/>
        <w:spacing w:line="240" w:lineRule="auto"/>
        <w:ind w:firstLine="567"/>
        <w:rPr>
          <w:rFonts w:ascii="Times New Roman" w:eastAsia="Calibri" w:hAnsi="Times New Roman" w:cs="Times New Roman"/>
          <w:color w:val="000000"/>
          <w:sz w:val="24"/>
          <w:szCs w:val="20"/>
          <w:lang w:eastAsia="en-US"/>
        </w:rPr>
      </w:pPr>
      <w:r w:rsidRPr="003704E9">
        <w:rPr>
          <w:rFonts w:ascii="Times New Roman" w:eastAsia="Calibri" w:hAnsi="Times New Roman" w:cs="Times New Roman"/>
          <w:sz w:val="24"/>
          <w:szCs w:val="20"/>
          <w:lang w:eastAsia="en-US"/>
        </w:rPr>
        <w:t xml:space="preserve">2. Į paslaugų kainą įskaičiuoti visi mokesčiai, visos išlaidos, susijusios su paslaugoms atlikti reikalingomis medžiagomis, įranga, gaminiais, paslaugų teikėjo naudojama technika, mechanizmais, transportu ir kitomis paslaugoms suteikti naudojamomis priemonėmis. </w:t>
      </w:r>
    </w:p>
    <w:p w14:paraId="3D3A2CC2" w14:textId="77777777" w:rsidR="003704E9" w:rsidRPr="003704E9" w:rsidRDefault="003704E9" w:rsidP="003704E9">
      <w:pPr>
        <w:tabs>
          <w:tab w:val="num" w:pos="0"/>
          <w:tab w:val="left" w:pos="709"/>
        </w:tabs>
        <w:spacing w:line="276" w:lineRule="auto"/>
        <w:ind w:firstLine="567"/>
        <w:rPr>
          <w:rFonts w:ascii="Times New Roman" w:eastAsia="Calibri" w:hAnsi="Times New Roman" w:cs="Times New Roman"/>
          <w:color w:val="000000"/>
          <w:sz w:val="24"/>
          <w:szCs w:val="22"/>
          <w:lang w:eastAsia="en-US"/>
        </w:rPr>
      </w:pPr>
      <w:r w:rsidRPr="003704E9">
        <w:rPr>
          <w:rFonts w:ascii="Times New Roman" w:eastAsia="Calibri" w:hAnsi="Times New Roman" w:cs="Times New Roman"/>
          <w:color w:val="000000"/>
          <w:sz w:val="24"/>
          <w:szCs w:val="22"/>
          <w:lang w:eastAsia="en-US"/>
        </w:rPr>
        <w:t>Taip pat patvirtiname, kad mes prisiimame riziką už visas išlaidas, kurias, teikdami pasiūlymą ir laikydamiesi pirkimo dokumentuose nustatytų reikalavimų, privalėjome įskaičiuoti į pasiūlymo kainą.</w:t>
      </w:r>
    </w:p>
    <w:p w14:paraId="7BD3E324" w14:textId="77777777" w:rsidR="003704E9" w:rsidRPr="003704E9" w:rsidRDefault="003704E9" w:rsidP="003704E9">
      <w:pPr>
        <w:tabs>
          <w:tab w:val="left" w:pos="709"/>
        </w:tabs>
        <w:spacing w:line="276" w:lineRule="auto"/>
        <w:ind w:firstLine="567"/>
        <w:rPr>
          <w:rFonts w:ascii="Times New Roman" w:eastAsia="Calibri" w:hAnsi="Times New Roman" w:cs="Times New Roman"/>
          <w:color w:val="000000"/>
          <w:sz w:val="24"/>
          <w:szCs w:val="22"/>
          <w:lang w:eastAsia="en-US"/>
        </w:rPr>
      </w:pPr>
      <w:r w:rsidRPr="003704E9">
        <w:rPr>
          <w:rFonts w:ascii="Times New Roman" w:eastAsia="Calibri" w:hAnsi="Times New Roman" w:cs="Times New Roman"/>
          <w:color w:val="000000"/>
          <w:sz w:val="24"/>
          <w:szCs w:val="22"/>
          <w:lang w:eastAsia="en-US"/>
        </w:rPr>
        <w:t>3. Šiuo pasiūlymu įsipareigojame laikytis Viešųjų pirkimų įstatymo, kitų teisės aktų, pirkimo dokumentuose išdėstytų reikalavimų bei sutarties sąlygų.</w:t>
      </w:r>
    </w:p>
    <w:p w14:paraId="0ABDE606" w14:textId="77777777" w:rsidR="003704E9" w:rsidRPr="003704E9" w:rsidRDefault="003704E9" w:rsidP="003704E9">
      <w:pPr>
        <w:spacing w:line="240" w:lineRule="auto"/>
        <w:ind w:firstLine="567"/>
        <w:rPr>
          <w:rFonts w:ascii="Times New Roman" w:eastAsia="Calibri" w:hAnsi="Times New Roman" w:cs="Times New Roman"/>
          <w:color w:val="000000"/>
          <w:sz w:val="24"/>
          <w:szCs w:val="20"/>
          <w:lang w:eastAsia="en-US"/>
        </w:rPr>
      </w:pPr>
      <w:r w:rsidRPr="003704E9">
        <w:rPr>
          <w:rFonts w:ascii="Times New Roman" w:eastAsia="Calibri" w:hAnsi="Times New Roman" w:cs="Times New Roman"/>
          <w:color w:val="000000"/>
          <w:sz w:val="24"/>
          <w:szCs w:val="20"/>
          <w:lang w:eastAsia="en-US"/>
        </w:rPr>
        <w:t>Patvirtiname, kad visi pridedami dokumentai yra mūsų pasiūlymo dalis.</w:t>
      </w:r>
    </w:p>
    <w:p w14:paraId="322E3718" w14:textId="77777777" w:rsidR="003704E9" w:rsidRPr="003704E9" w:rsidRDefault="003704E9" w:rsidP="003704E9">
      <w:pPr>
        <w:spacing w:line="240" w:lineRule="auto"/>
        <w:ind w:firstLine="567"/>
        <w:rPr>
          <w:rFonts w:ascii="Times New Roman" w:eastAsia="Calibri" w:hAnsi="Times New Roman" w:cs="Times New Roman"/>
          <w:color w:val="000000"/>
          <w:sz w:val="24"/>
          <w:szCs w:val="20"/>
          <w:lang w:eastAsia="en-US"/>
        </w:rPr>
      </w:pPr>
      <w:r w:rsidRPr="003704E9">
        <w:rPr>
          <w:rFonts w:ascii="Times New Roman" w:eastAsia="Calibri" w:hAnsi="Times New Roman" w:cs="Times New Roman"/>
          <w:color w:val="000000"/>
          <w:sz w:val="24"/>
          <w:szCs w:val="20"/>
          <w:lang w:eastAsia="en-US"/>
        </w:rPr>
        <w:t xml:space="preserve">4. Įsipareigojame laikytis pasiūlyme pateiktų ir pirkimo dokumentuose nustatytų sąlygų bei nesiimti jokių veiksmų, galinčių sutrukdyti pasiūlymo akceptavimui ar sutarties pasirašymui ir įsipareigojimui. </w:t>
      </w:r>
    </w:p>
    <w:p w14:paraId="32044F10" w14:textId="77777777" w:rsidR="003704E9" w:rsidRPr="003704E9" w:rsidRDefault="003704E9" w:rsidP="003704E9">
      <w:pPr>
        <w:spacing w:line="240" w:lineRule="auto"/>
        <w:ind w:firstLine="567"/>
        <w:rPr>
          <w:rFonts w:ascii="Times New Roman" w:eastAsia="Calibri" w:hAnsi="Times New Roman" w:cs="Times New Roman"/>
          <w:sz w:val="24"/>
          <w:szCs w:val="20"/>
          <w:lang w:eastAsia="en-US"/>
        </w:rPr>
      </w:pPr>
      <w:r w:rsidRPr="003704E9">
        <w:rPr>
          <w:rFonts w:ascii="Times New Roman" w:eastAsia="Calibri" w:hAnsi="Times New Roman" w:cs="Times New Roman"/>
          <w:sz w:val="24"/>
          <w:szCs w:val="20"/>
          <w:lang w:eastAsia="en-US"/>
        </w:rPr>
        <w:t>Jeigu mūsų pasiūlymas bus priimtas, mes įsipareigojame pirkimo dokumentuose nurodytu terminu sudaryti sutartį.</w:t>
      </w:r>
    </w:p>
    <w:p w14:paraId="6A59ED41" w14:textId="77777777" w:rsidR="003704E9" w:rsidRPr="003704E9" w:rsidRDefault="003704E9" w:rsidP="003704E9">
      <w:pPr>
        <w:spacing w:line="240" w:lineRule="auto"/>
        <w:ind w:firstLine="567"/>
        <w:rPr>
          <w:rFonts w:ascii="Times New Roman" w:eastAsia="Calibri" w:hAnsi="Times New Roman" w:cs="Times New Roman"/>
          <w:sz w:val="24"/>
          <w:szCs w:val="20"/>
          <w:lang w:eastAsia="en-US"/>
        </w:rPr>
      </w:pPr>
      <w:r w:rsidRPr="003704E9">
        <w:rPr>
          <w:rFonts w:ascii="Times New Roman" w:eastAsia="Calibri" w:hAnsi="Times New Roman" w:cs="Times New Roman"/>
          <w:sz w:val="24"/>
          <w:szCs w:val="20"/>
          <w:lang w:eastAsia="en-US"/>
        </w:rPr>
        <w:t>5. Mes siūlome:</w:t>
      </w:r>
    </w:p>
    <w:tbl>
      <w:tblPr>
        <w:tblStyle w:val="Lentelstinklelis2"/>
        <w:tblW w:w="0" w:type="auto"/>
        <w:tblInd w:w="-5" w:type="dxa"/>
        <w:tblLook w:val="04A0" w:firstRow="1" w:lastRow="0" w:firstColumn="1" w:lastColumn="0" w:noHBand="0" w:noVBand="1"/>
      </w:tblPr>
      <w:tblGrid>
        <w:gridCol w:w="1539"/>
        <w:gridCol w:w="5118"/>
        <w:gridCol w:w="2976"/>
      </w:tblGrid>
      <w:tr w:rsidR="003704E9" w:rsidRPr="003704E9" w14:paraId="17880779" w14:textId="77777777" w:rsidTr="00FF4668">
        <w:tc>
          <w:tcPr>
            <w:tcW w:w="1560" w:type="dxa"/>
          </w:tcPr>
          <w:p w14:paraId="16EFCBA7" w14:textId="77777777" w:rsidR="003704E9" w:rsidRPr="003704E9" w:rsidRDefault="003704E9" w:rsidP="003704E9">
            <w:pPr>
              <w:tabs>
                <w:tab w:val="left" w:pos="993"/>
              </w:tabs>
              <w:rPr>
                <w:rFonts w:ascii="Times New Roman" w:hAnsi="Times New Roman" w:cs="Times New Roman"/>
                <w:sz w:val="24"/>
                <w:szCs w:val="24"/>
              </w:rPr>
            </w:pPr>
            <w:r w:rsidRPr="003704E9">
              <w:rPr>
                <w:rFonts w:ascii="Times New Roman" w:hAnsi="Times New Roman" w:cs="Times New Roman"/>
                <w:sz w:val="24"/>
                <w:szCs w:val="24"/>
              </w:rPr>
              <w:t>Kokybės vertinimo kriterijus (T)</w:t>
            </w:r>
          </w:p>
        </w:tc>
        <w:tc>
          <w:tcPr>
            <w:tcW w:w="5326" w:type="dxa"/>
          </w:tcPr>
          <w:p w14:paraId="086494DF" w14:textId="286C8C6A" w:rsidR="003704E9" w:rsidRPr="003704E9" w:rsidRDefault="003704E9" w:rsidP="003704E9">
            <w:pPr>
              <w:tabs>
                <w:tab w:val="left" w:pos="993"/>
              </w:tabs>
              <w:rPr>
                <w:rFonts w:ascii="Times New Roman" w:hAnsi="Times New Roman" w:cs="Times New Roman"/>
                <w:sz w:val="24"/>
                <w:szCs w:val="24"/>
              </w:rPr>
            </w:pPr>
            <w:r w:rsidRPr="003704E9">
              <w:rPr>
                <w:rFonts w:ascii="Times New Roman" w:hAnsi="Times New Roman" w:cs="Times New Roman"/>
                <w:color w:val="00000A"/>
                <w:sz w:val="24"/>
                <w:szCs w:val="24"/>
              </w:rPr>
              <w:t>Vieno iš pasirinkto 202</w:t>
            </w:r>
            <w:r w:rsidR="00BA2BF4">
              <w:rPr>
                <w:rFonts w:ascii="Times New Roman" w:hAnsi="Times New Roman" w:cs="Times New Roman"/>
                <w:color w:val="00000A"/>
                <w:sz w:val="24"/>
                <w:szCs w:val="24"/>
              </w:rPr>
              <w:t>6</w:t>
            </w:r>
            <w:r w:rsidRPr="003704E9">
              <w:rPr>
                <w:rFonts w:ascii="Times New Roman" w:hAnsi="Times New Roman" w:cs="Times New Roman"/>
                <w:color w:val="00000A"/>
                <w:sz w:val="24"/>
                <w:szCs w:val="24"/>
              </w:rPr>
              <w:t xml:space="preserve"> m. </w:t>
            </w:r>
            <w:r w:rsidR="00BA2BF4">
              <w:rPr>
                <w:rFonts w:ascii="Times New Roman" w:hAnsi="Times New Roman" w:cs="Times New Roman"/>
                <w:color w:val="00000A"/>
                <w:sz w:val="24"/>
                <w:szCs w:val="24"/>
              </w:rPr>
              <w:t>balandžio</w:t>
            </w:r>
            <w:r w:rsidRPr="003704E9">
              <w:rPr>
                <w:rFonts w:ascii="Times New Roman" w:hAnsi="Times New Roman" w:cs="Times New Roman"/>
                <w:color w:val="00000A"/>
                <w:sz w:val="24"/>
                <w:szCs w:val="24"/>
              </w:rPr>
              <w:t xml:space="preserve"> mėn. leidinio tiražo skaičius (R</w:t>
            </w:r>
            <w:r w:rsidRPr="003704E9">
              <w:rPr>
                <w:rFonts w:ascii="Times New Roman" w:hAnsi="Times New Roman" w:cs="Times New Roman"/>
                <w:color w:val="00000A"/>
                <w:sz w:val="24"/>
                <w:szCs w:val="24"/>
                <w:vertAlign w:val="subscript"/>
              </w:rPr>
              <w:t>p</w:t>
            </w:r>
            <w:r w:rsidRPr="003704E9">
              <w:rPr>
                <w:rFonts w:ascii="Times New Roman" w:hAnsi="Times New Roman" w:cs="Times New Roman"/>
                <w:color w:val="00000A"/>
                <w:sz w:val="24"/>
                <w:szCs w:val="24"/>
              </w:rPr>
              <w:t>)</w:t>
            </w:r>
          </w:p>
        </w:tc>
        <w:tc>
          <w:tcPr>
            <w:tcW w:w="3081" w:type="dxa"/>
          </w:tcPr>
          <w:p w14:paraId="15AFE244" w14:textId="77777777" w:rsidR="003704E9" w:rsidRPr="003704E9" w:rsidRDefault="003704E9" w:rsidP="003704E9">
            <w:pPr>
              <w:tabs>
                <w:tab w:val="left" w:pos="993"/>
              </w:tabs>
              <w:rPr>
                <w:rFonts w:ascii="Times New Roman" w:hAnsi="Times New Roman" w:cs="Times New Roman"/>
                <w:i/>
                <w:sz w:val="24"/>
                <w:szCs w:val="24"/>
              </w:rPr>
            </w:pPr>
            <w:r w:rsidRPr="003704E9">
              <w:rPr>
                <w:rFonts w:ascii="Times New Roman" w:hAnsi="Times New Roman" w:cs="Times New Roman"/>
                <w:i/>
                <w:sz w:val="24"/>
                <w:szCs w:val="24"/>
              </w:rPr>
              <w:t>(įrašyti skaičių)</w:t>
            </w:r>
          </w:p>
        </w:tc>
      </w:tr>
    </w:tbl>
    <w:p w14:paraId="58936C58" w14:textId="77777777" w:rsidR="003704E9" w:rsidRPr="003704E9" w:rsidRDefault="003704E9" w:rsidP="003704E9">
      <w:pPr>
        <w:tabs>
          <w:tab w:val="left" w:pos="993"/>
        </w:tabs>
        <w:spacing w:line="240" w:lineRule="auto"/>
        <w:ind w:firstLine="709"/>
        <w:rPr>
          <w:rFonts w:ascii="Times New Roman" w:eastAsia="Calibri" w:hAnsi="Times New Roman" w:cs="Times New Roman"/>
          <w:sz w:val="24"/>
          <w:szCs w:val="24"/>
          <w:lang w:eastAsia="en-US"/>
        </w:rPr>
      </w:pPr>
    </w:p>
    <w:p w14:paraId="2AB05F6F" w14:textId="77777777" w:rsidR="003704E9" w:rsidRPr="003704E9" w:rsidRDefault="003704E9" w:rsidP="003704E9">
      <w:pPr>
        <w:spacing w:line="240" w:lineRule="auto"/>
        <w:ind w:firstLine="567"/>
        <w:jc w:val="left"/>
        <w:rPr>
          <w:rFonts w:ascii="Times New Roman" w:eastAsia="Calibri" w:hAnsi="Times New Roman" w:cs="Times New Roman"/>
          <w:sz w:val="24"/>
          <w:szCs w:val="20"/>
          <w:lang w:eastAsia="en-US"/>
        </w:rPr>
      </w:pPr>
      <w:r w:rsidRPr="003704E9">
        <w:rPr>
          <w:rFonts w:ascii="Times New Roman" w:eastAsia="Calibri" w:hAnsi="Times New Roman" w:cs="Times New Roman"/>
          <w:sz w:val="24"/>
          <w:szCs w:val="20"/>
          <w:lang w:eastAsia="en-US"/>
        </w:rPr>
        <w:t xml:space="preserve">6. Mes siūlome tokį informacijos paskelbimo vietinėje spaudoje  paslaugos įkainį: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560"/>
        <w:gridCol w:w="1559"/>
        <w:gridCol w:w="1701"/>
        <w:gridCol w:w="1984"/>
      </w:tblGrid>
      <w:tr w:rsidR="00BD1B58" w:rsidRPr="003704E9" w14:paraId="66F72409" w14:textId="77777777" w:rsidTr="00BD1B58">
        <w:tc>
          <w:tcPr>
            <w:tcW w:w="2864" w:type="dxa"/>
          </w:tcPr>
          <w:p w14:paraId="4B49FBA4"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Paslaugos pavadinimas</w:t>
            </w:r>
          </w:p>
        </w:tc>
        <w:tc>
          <w:tcPr>
            <w:tcW w:w="1560" w:type="dxa"/>
          </w:tcPr>
          <w:p w14:paraId="7047A601"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Preliminarus spausdinimo plotas</w:t>
            </w:r>
            <w:r w:rsidRPr="003704E9">
              <w:rPr>
                <w:rFonts w:ascii="Times New Roman" w:eastAsia="Calibri" w:hAnsi="Times New Roman" w:cs="Times New Roman"/>
                <w:sz w:val="22"/>
                <w:szCs w:val="22"/>
                <w:lang w:eastAsia="en-US"/>
              </w:rPr>
              <w:br/>
              <w:t>(kv.cm)</w:t>
            </w:r>
            <w:r w:rsidRPr="003704E9">
              <w:rPr>
                <w:rFonts w:ascii="Times New Roman" w:eastAsia="Calibri" w:hAnsi="Times New Roman" w:cs="Times New Roman"/>
                <w:sz w:val="22"/>
                <w:szCs w:val="22"/>
                <w:lang w:eastAsia="en-US"/>
              </w:rPr>
              <w:br/>
            </w:r>
          </w:p>
        </w:tc>
        <w:tc>
          <w:tcPr>
            <w:tcW w:w="1559" w:type="dxa"/>
          </w:tcPr>
          <w:p w14:paraId="07B875FE"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1 kv.cm kaina</w:t>
            </w:r>
          </w:p>
          <w:p w14:paraId="4A934E0A"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(Eur be PVM)</w:t>
            </w:r>
          </w:p>
        </w:tc>
        <w:tc>
          <w:tcPr>
            <w:tcW w:w="1701" w:type="dxa"/>
          </w:tcPr>
          <w:p w14:paraId="1025BB64"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1 kv.cm kaina (Eur su PVM)</w:t>
            </w:r>
          </w:p>
        </w:tc>
        <w:tc>
          <w:tcPr>
            <w:tcW w:w="1984" w:type="dxa"/>
          </w:tcPr>
          <w:p w14:paraId="12929212"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Preliminari spausdinimo paslaugos kaina</w:t>
            </w:r>
            <w:r w:rsidRPr="003704E9">
              <w:rPr>
                <w:rFonts w:ascii="Times New Roman" w:eastAsia="Calibri" w:hAnsi="Times New Roman" w:cs="Times New Roman"/>
                <w:sz w:val="22"/>
                <w:szCs w:val="22"/>
                <w:vertAlign w:val="superscript"/>
                <w:lang w:eastAsia="en-US"/>
              </w:rPr>
              <w:t>1</w:t>
            </w:r>
          </w:p>
          <w:p w14:paraId="1BFA6C7F"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(Eur be PVM)</w:t>
            </w:r>
          </w:p>
          <w:p w14:paraId="71210133" w14:textId="77777777" w:rsidR="00BD1B58" w:rsidRPr="003704E9" w:rsidRDefault="00BD1B58"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(2x3)</w:t>
            </w:r>
          </w:p>
        </w:tc>
      </w:tr>
      <w:tr w:rsidR="00BD1B58" w:rsidRPr="003704E9" w14:paraId="41EF0F73" w14:textId="77777777" w:rsidTr="00BD1B58">
        <w:tc>
          <w:tcPr>
            <w:tcW w:w="2864" w:type="dxa"/>
          </w:tcPr>
          <w:p w14:paraId="322E5186" w14:textId="77777777" w:rsidR="00BD1B58" w:rsidRPr="003704E9" w:rsidRDefault="00BD1B58" w:rsidP="003704E9">
            <w:pPr>
              <w:spacing w:line="240" w:lineRule="auto"/>
              <w:ind w:firstLine="0"/>
              <w:jc w:val="center"/>
              <w:rPr>
                <w:rFonts w:ascii="Times New Roman" w:eastAsia="Calibri" w:hAnsi="Times New Roman" w:cs="Times New Roman"/>
                <w:b/>
                <w:sz w:val="20"/>
                <w:szCs w:val="20"/>
                <w:lang w:eastAsia="en-US"/>
              </w:rPr>
            </w:pPr>
            <w:r w:rsidRPr="003704E9">
              <w:rPr>
                <w:rFonts w:ascii="Times New Roman" w:eastAsia="Calibri" w:hAnsi="Times New Roman" w:cs="Times New Roman"/>
                <w:b/>
                <w:sz w:val="20"/>
                <w:szCs w:val="20"/>
                <w:lang w:eastAsia="en-US"/>
              </w:rPr>
              <w:t>1</w:t>
            </w:r>
          </w:p>
        </w:tc>
        <w:tc>
          <w:tcPr>
            <w:tcW w:w="1560" w:type="dxa"/>
          </w:tcPr>
          <w:p w14:paraId="35FA5CDE" w14:textId="77777777" w:rsidR="00BD1B58" w:rsidRPr="003704E9" w:rsidRDefault="00BD1B58" w:rsidP="003704E9">
            <w:pPr>
              <w:spacing w:line="240" w:lineRule="auto"/>
              <w:ind w:firstLine="0"/>
              <w:jc w:val="center"/>
              <w:rPr>
                <w:rFonts w:ascii="Times New Roman" w:eastAsia="Calibri" w:hAnsi="Times New Roman" w:cs="Times New Roman"/>
                <w:b/>
                <w:sz w:val="20"/>
                <w:szCs w:val="20"/>
                <w:lang w:eastAsia="en-US"/>
              </w:rPr>
            </w:pPr>
            <w:r w:rsidRPr="003704E9">
              <w:rPr>
                <w:rFonts w:ascii="Times New Roman" w:eastAsia="Calibri" w:hAnsi="Times New Roman" w:cs="Times New Roman"/>
                <w:b/>
                <w:sz w:val="20"/>
                <w:szCs w:val="20"/>
                <w:lang w:eastAsia="en-US"/>
              </w:rPr>
              <w:t>2</w:t>
            </w:r>
          </w:p>
        </w:tc>
        <w:tc>
          <w:tcPr>
            <w:tcW w:w="1559" w:type="dxa"/>
          </w:tcPr>
          <w:p w14:paraId="60C98CA9" w14:textId="77777777" w:rsidR="00BD1B58" w:rsidRPr="003704E9" w:rsidRDefault="00BD1B58" w:rsidP="003704E9">
            <w:pPr>
              <w:spacing w:line="240" w:lineRule="auto"/>
              <w:ind w:firstLine="0"/>
              <w:jc w:val="center"/>
              <w:rPr>
                <w:rFonts w:ascii="Times New Roman" w:eastAsia="Calibri" w:hAnsi="Times New Roman" w:cs="Times New Roman"/>
                <w:b/>
                <w:sz w:val="20"/>
                <w:szCs w:val="20"/>
                <w:lang w:eastAsia="en-US"/>
              </w:rPr>
            </w:pPr>
            <w:r w:rsidRPr="003704E9">
              <w:rPr>
                <w:rFonts w:ascii="Times New Roman" w:eastAsia="Calibri" w:hAnsi="Times New Roman" w:cs="Times New Roman"/>
                <w:b/>
                <w:sz w:val="20"/>
                <w:szCs w:val="20"/>
                <w:lang w:eastAsia="en-US"/>
              </w:rPr>
              <w:t>3</w:t>
            </w:r>
          </w:p>
        </w:tc>
        <w:tc>
          <w:tcPr>
            <w:tcW w:w="1701" w:type="dxa"/>
          </w:tcPr>
          <w:p w14:paraId="2F260B55" w14:textId="77777777" w:rsidR="00BD1B58" w:rsidRPr="003704E9" w:rsidRDefault="00BD1B58" w:rsidP="003704E9">
            <w:pPr>
              <w:spacing w:line="240" w:lineRule="auto"/>
              <w:ind w:firstLine="0"/>
              <w:jc w:val="center"/>
              <w:rPr>
                <w:rFonts w:ascii="Times New Roman" w:eastAsia="Calibri" w:hAnsi="Times New Roman" w:cs="Times New Roman"/>
                <w:b/>
                <w:sz w:val="20"/>
                <w:szCs w:val="20"/>
                <w:lang w:eastAsia="en-US"/>
              </w:rPr>
            </w:pPr>
            <w:r w:rsidRPr="003704E9">
              <w:rPr>
                <w:rFonts w:ascii="Times New Roman" w:eastAsia="Calibri" w:hAnsi="Times New Roman" w:cs="Times New Roman"/>
                <w:b/>
                <w:sz w:val="20"/>
                <w:szCs w:val="20"/>
                <w:lang w:eastAsia="en-US"/>
              </w:rPr>
              <w:t>4</w:t>
            </w:r>
          </w:p>
        </w:tc>
        <w:tc>
          <w:tcPr>
            <w:tcW w:w="1984" w:type="dxa"/>
          </w:tcPr>
          <w:p w14:paraId="618D90D9" w14:textId="77777777" w:rsidR="00BD1B58" w:rsidRPr="003704E9" w:rsidRDefault="00BD1B58" w:rsidP="003704E9">
            <w:pPr>
              <w:spacing w:line="240" w:lineRule="auto"/>
              <w:ind w:firstLine="0"/>
              <w:jc w:val="center"/>
              <w:rPr>
                <w:rFonts w:ascii="Times New Roman" w:eastAsia="Calibri" w:hAnsi="Times New Roman" w:cs="Times New Roman"/>
                <w:b/>
                <w:sz w:val="20"/>
                <w:szCs w:val="20"/>
                <w:lang w:eastAsia="en-US"/>
              </w:rPr>
            </w:pPr>
            <w:r w:rsidRPr="003704E9">
              <w:rPr>
                <w:rFonts w:ascii="Times New Roman" w:eastAsia="Calibri" w:hAnsi="Times New Roman" w:cs="Times New Roman"/>
                <w:b/>
                <w:sz w:val="20"/>
                <w:szCs w:val="20"/>
                <w:lang w:eastAsia="en-US"/>
              </w:rPr>
              <w:t>5</w:t>
            </w:r>
          </w:p>
        </w:tc>
      </w:tr>
      <w:tr w:rsidR="00BD1B58" w:rsidRPr="003704E9" w14:paraId="3E09C1E8" w14:textId="77777777" w:rsidTr="00BD1B58">
        <w:tc>
          <w:tcPr>
            <w:tcW w:w="2864" w:type="dxa"/>
          </w:tcPr>
          <w:p w14:paraId="6051E2EE" w14:textId="065B92AC" w:rsidR="00BD1B58" w:rsidRPr="003704E9" w:rsidRDefault="00BD1B58" w:rsidP="003704E9">
            <w:pPr>
              <w:spacing w:line="240" w:lineRule="auto"/>
              <w:ind w:firstLine="0"/>
              <w:jc w:val="left"/>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 xml:space="preserve">Informacijos spausdinimas (spalvotai) </w:t>
            </w:r>
          </w:p>
        </w:tc>
        <w:tc>
          <w:tcPr>
            <w:tcW w:w="1560" w:type="dxa"/>
          </w:tcPr>
          <w:p w14:paraId="407BB36E" w14:textId="77777777" w:rsidR="00BD1B58" w:rsidRPr="003704E9" w:rsidRDefault="00BD1B58" w:rsidP="003704E9">
            <w:pPr>
              <w:spacing w:line="240" w:lineRule="auto"/>
              <w:ind w:firstLine="0"/>
              <w:jc w:val="center"/>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20000</w:t>
            </w:r>
          </w:p>
        </w:tc>
        <w:tc>
          <w:tcPr>
            <w:tcW w:w="1559" w:type="dxa"/>
          </w:tcPr>
          <w:p w14:paraId="649F5D2C"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c>
          <w:tcPr>
            <w:tcW w:w="1701" w:type="dxa"/>
          </w:tcPr>
          <w:p w14:paraId="50C6557F"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c>
          <w:tcPr>
            <w:tcW w:w="1984" w:type="dxa"/>
          </w:tcPr>
          <w:p w14:paraId="63CAD448"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r>
      <w:tr w:rsidR="00BD1B58" w:rsidRPr="003704E9" w14:paraId="2593095E" w14:textId="77777777" w:rsidTr="00BD1B58">
        <w:tc>
          <w:tcPr>
            <w:tcW w:w="2864" w:type="dxa"/>
          </w:tcPr>
          <w:p w14:paraId="74B26909" w14:textId="02168EC1" w:rsidR="00BD1B58" w:rsidRPr="003704E9" w:rsidRDefault="00BD1B58" w:rsidP="003704E9">
            <w:pPr>
              <w:spacing w:line="240" w:lineRule="auto"/>
              <w:ind w:firstLine="0"/>
              <w:jc w:val="left"/>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 xml:space="preserve">Informacijos spausdinimas (nespalvotai) </w:t>
            </w:r>
          </w:p>
        </w:tc>
        <w:tc>
          <w:tcPr>
            <w:tcW w:w="1560" w:type="dxa"/>
          </w:tcPr>
          <w:p w14:paraId="7B746DD6" w14:textId="77777777" w:rsidR="00BD1B58" w:rsidRPr="003704E9" w:rsidRDefault="00BD1B58" w:rsidP="003704E9">
            <w:pPr>
              <w:spacing w:line="240" w:lineRule="auto"/>
              <w:ind w:firstLine="0"/>
              <w:jc w:val="center"/>
              <w:rPr>
                <w:rFonts w:ascii="Times New Roman" w:eastAsia="Calibri" w:hAnsi="Times New Roman" w:cs="Times New Roman"/>
                <w:sz w:val="24"/>
                <w:szCs w:val="24"/>
                <w:lang w:eastAsia="en-US"/>
              </w:rPr>
            </w:pPr>
            <w:r w:rsidRPr="003704E9">
              <w:rPr>
                <w:rFonts w:ascii="Times New Roman" w:eastAsia="Calibri" w:hAnsi="Times New Roman" w:cs="Times New Roman"/>
                <w:sz w:val="24"/>
                <w:szCs w:val="24"/>
                <w:lang w:eastAsia="en-US"/>
              </w:rPr>
              <w:t>50000</w:t>
            </w:r>
          </w:p>
        </w:tc>
        <w:tc>
          <w:tcPr>
            <w:tcW w:w="1559" w:type="dxa"/>
          </w:tcPr>
          <w:p w14:paraId="3CA6966A"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c>
          <w:tcPr>
            <w:tcW w:w="1701" w:type="dxa"/>
          </w:tcPr>
          <w:p w14:paraId="5DE53B18"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c>
          <w:tcPr>
            <w:tcW w:w="1984" w:type="dxa"/>
          </w:tcPr>
          <w:p w14:paraId="3E18F8B6"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r>
      <w:tr w:rsidR="00BD1B58" w:rsidRPr="003704E9" w14:paraId="68018860" w14:textId="77777777" w:rsidTr="00BD1B58">
        <w:tc>
          <w:tcPr>
            <w:tcW w:w="7684" w:type="dxa"/>
            <w:gridSpan w:val="4"/>
          </w:tcPr>
          <w:p w14:paraId="36E8F277" w14:textId="688C650E" w:rsidR="00BD1B58" w:rsidRPr="002249A0" w:rsidRDefault="00BD1B58" w:rsidP="00BD1B58">
            <w:pPr>
              <w:spacing w:line="240" w:lineRule="auto"/>
              <w:ind w:firstLine="0"/>
              <w:jc w:val="right"/>
              <w:rPr>
                <w:rFonts w:ascii="Times New Roman" w:eastAsia="Calibri" w:hAnsi="Times New Roman" w:cs="Times New Roman"/>
                <w:sz w:val="24"/>
                <w:szCs w:val="24"/>
                <w:lang w:eastAsia="en-US"/>
              </w:rPr>
            </w:pPr>
            <w:r w:rsidRPr="002249A0">
              <w:rPr>
                <w:rFonts w:ascii="Times New Roman" w:eastAsia="Calibri" w:hAnsi="Times New Roman" w:cs="Times New Roman"/>
                <w:sz w:val="24"/>
                <w:szCs w:val="24"/>
                <w:lang w:eastAsia="en-US"/>
              </w:rPr>
              <w:t>Pasiūlymo kaina be PVM</w:t>
            </w:r>
          </w:p>
        </w:tc>
        <w:tc>
          <w:tcPr>
            <w:tcW w:w="1984" w:type="dxa"/>
          </w:tcPr>
          <w:p w14:paraId="21AA8C7C"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r>
      <w:tr w:rsidR="00BD1B58" w:rsidRPr="003704E9" w14:paraId="744766B4" w14:textId="77777777" w:rsidTr="00BD1B58">
        <w:tc>
          <w:tcPr>
            <w:tcW w:w="7684" w:type="dxa"/>
            <w:gridSpan w:val="4"/>
          </w:tcPr>
          <w:p w14:paraId="1E65339C" w14:textId="48B8EE09" w:rsidR="00BD1B58" w:rsidRPr="002249A0" w:rsidRDefault="00BD1B58" w:rsidP="003704E9">
            <w:pPr>
              <w:spacing w:line="240" w:lineRule="auto"/>
              <w:ind w:firstLine="0"/>
              <w:jc w:val="right"/>
              <w:rPr>
                <w:rFonts w:ascii="Times New Roman" w:eastAsia="Calibri" w:hAnsi="Times New Roman" w:cs="Times New Roman"/>
                <w:bCs/>
                <w:sz w:val="24"/>
                <w:szCs w:val="20"/>
                <w:lang w:eastAsia="en-US"/>
              </w:rPr>
            </w:pPr>
            <w:r w:rsidRPr="002249A0">
              <w:rPr>
                <w:rFonts w:ascii="Times New Roman" w:eastAsia="Calibri" w:hAnsi="Times New Roman" w:cs="Times New Roman"/>
                <w:bCs/>
                <w:sz w:val="24"/>
                <w:szCs w:val="20"/>
                <w:lang w:eastAsia="en-US"/>
              </w:rPr>
              <w:t>PVM</w:t>
            </w:r>
            <w:r w:rsidR="002249A0" w:rsidRPr="002249A0">
              <w:rPr>
                <w:rFonts w:ascii="Times New Roman" w:eastAsia="Calibri" w:hAnsi="Times New Roman" w:cs="Times New Roman"/>
                <w:bCs/>
                <w:sz w:val="24"/>
                <w:szCs w:val="20"/>
                <w:lang w:eastAsia="en-US"/>
              </w:rPr>
              <w:t xml:space="preserve"> (...)%</w:t>
            </w:r>
          </w:p>
        </w:tc>
        <w:tc>
          <w:tcPr>
            <w:tcW w:w="1984" w:type="dxa"/>
          </w:tcPr>
          <w:p w14:paraId="2B79A1F8"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r>
      <w:tr w:rsidR="00BD1B58" w:rsidRPr="003704E9" w14:paraId="4A26C70D" w14:textId="77777777" w:rsidTr="00BD1B58">
        <w:tc>
          <w:tcPr>
            <w:tcW w:w="7684" w:type="dxa"/>
            <w:gridSpan w:val="4"/>
          </w:tcPr>
          <w:p w14:paraId="18DB55B7" w14:textId="4E96132D" w:rsidR="00BD1B58" w:rsidRPr="003704E9" w:rsidRDefault="00BD1B58" w:rsidP="00BD1B58">
            <w:pPr>
              <w:spacing w:line="240" w:lineRule="auto"/>
              <w:ind w:firstLine="0"/>
              <w:jc w:val="right"/>
              <w:rPr>
                <w:rFonts w:ascii="Times New Roman" w:eastAsia="Calibri" w:hAnsi="Times New Roman" w:cs="Times New Roman"/>
                <w:b/>
                <w:sz w:val="24"/>
                <w:szCs w:val="20"/>
                <w:lang w:eastAsia="en-US"/>
              </w:rPr>
            </w:pPr>
            <w:r w:rsidRPr="003704E9">
              <w:rPr>
                <w:rFonts w:ascii="Times New Roman" w:eastAsia="Calibri" w:hAnsi="Times New Roman" w:cs="Times New Roman"/>
                <w:b/>
                <w:sz w:val="24"/>
                <w:szCs w:val="20"/>
                <w:lang w:eastAsia="en-US"/>
              </w:rPr>
              <w:t>Palyginamoji</w:t>
            </w:r>
            <w:r w:rsidR="002249A0">
              <w:rPr>
                <w:rFonts w:ascii="Times New Roman" w:eastAsia="Calibri" w:hAnsi="Times New Roman" w:cs="Times New Roman"/>
                <w:b/>
                <w:sz w:val="24"/>
                <w:szCs w:val="20"/>
                <w:lang w:eastAsia="en-US"/>
              </w:rPr>
              <w:t xml:space="preserve"> pasiūlymo</w:t>
            </w:r>
            <w:r w:rsidRPr="003704E9">
              <w:rPr>
                <w:rFonts w:ascii="Times New Roman" w:eastAsia="Calibri" w:hAnsi="Times New Roman" w:cs="Times New Roman"/>
                <w:b/>
                <w:sz w:val="24"/>
                <w:szCs w:val="20"/>
                <w:lang w:eastAsia="en-US"/>
              </w:rPr>
              <w:t xml:space="preserve"> kaina (C</w:t>
            </w:r>
            <w:r w:rsidRPr="003704E9">
              <w:rPr>
                <w:rFonts w:ascii="Times New Roman" w:eastAsia="Calibri" w:hAnsi="Times New Roman" w:cs="Times New Roman"/>
                <w:b/>
                <w:sz w:val="24"/>
                <w:szCs w:val="20"/>
                <w:vertAlign w:val="subscript"/>
                <w:lang w:eastAsia="en-US"/>
              </w:rPr>
              <w:t>p</w:t>
            </w:r>
            <w:r w:rsidRPr="003704E9">
              <w:rPr>
                <w:rFonts w:ascii="Times New Roman" w:eastAsia="Calibri" w:hAnsi="Times New Roman" w:cs="Times New Roman"/>
                <w:b/>
                <w:sz w:val="24"/>
                <w:szCs w:val="20"/>
                <w:lang w:eastAsia="en-US"/>
              </w:rPr>
              <w:t xml:space="preserve">) </w:t>
            </w:r>
            <w:r w:rsidR="002249A0">
              <w:rPr>
                <w:rFonts w:ascii="Times New Roman" w:eastAsia="Calibri" w:hAnsi="Times New Roman" w:cs="Times New Roman"/>
                <w:b/>
                <w:sz w:val="24"/>
                <w:szCs w:val="20"/>
                <w:lang w:eastAsia="en-US"/>
              </w:rPr>
              <w:t>su PVM</w:t>
            </w:r>
            <w:r w:rsidRPr="003704E9">
              <w:rPr>
                <w:rFonts w:ascii="Times New Roman" w:eastAsia="Calibri" w:hAnsi="Times New Roman" w:cs="Times New Roman"/>
                <w:b/>
                <w:sz w:val="24"/>
                <w:szCs w:val="20"/>
                <w:lang w:eastAsia="en-US"/>
              </w:rPr>
              <w:t>:</w:t>
            </w:r>
          </w:p>
          <w:p w14:paraId="6EF4D15F" w14:textId="77777777" w:rsidR="00BD1B58" w:rsidRPr="003704E9" w:rsidRDefault="00BD1B58" w:rsidP="003704E9">
            <w:pPr>
              <w:spacing w:line="240" w:lineRule="auto"/>
              <w:ind w:firstLine="0"/>
              <w:jc w:val="right"/>
              <w:rPr>
                <w:rFonts w:ascii="Times New Roman" w:eastAsia="Calibri" w:hAnsi="Times New Roman" w:cs="Times New Roman"/>
                <w:b/>
                <w:sz w:val="24"/>
                <w:szCs w:val="20"/>
                <w:lang w:eastAsia="en-US"/>
              </w:rPr>
            </w:pPr>
          </w:p>
        </w:tc>
        <w:tc>
          <w:tcPr>
            <w:tcW w:w="1984" w:type="dxa"/>
          </w:tcPr>
          <w:p w14:paraId="4111278B" w14:textId="77777777" w:rsidR="00BD1B58" w:rsidRPr="003704E9" w:rsidRDefault="00BD1B58" w:rsidP="003704E9">
            <w:pPr>
              <w:spacing w:line="240" w:lineRule="auto"/>
              <w:ind w:firstLine="0"/>
              <w:jc w:val="left"/>
              <w:rPr>
                <w:rFonts w:ascii="Times New Roman" w:eastAsia="Calibri" w:hAnsi="Times New Roman" w:cs="Times New Roman"/>
                <w:sz w:val="20"/>
                <w:szCs w:val="20"/>
                <w:lang w:eastAsia="en-US"/>
              </w:rPr>
            </w:pPr>
          </w:p>
        </w:tc>
      </w:tr>
    </w:tbl>
    <w:p w14:paraId="1DD9A6E4" w14:textId="77777777" w:rsidR="003704E9" w:rsidRDefault="003704E9" w:rsidP="003704E9">
      <w:pPr>
        <w:tabs>
          <w:tab w:val="left" w:pos="993"/>
        </w:tabs>
        <w:spacing w:line="240" w:lineRule="auto"/>
        <w:ind w:firstLine="0"/>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vertAlign w:val="superscript"/>
          <w:lang w:eastAsia="en-US"/>
        </w:rPr>
        <w:t>1</w:t>
      </w:r>
      <w:r w:rsidRPr="003704E9">
        <w:rPr>
          <w:rFonts w:ascii="Times New Roman" w:eastAsia="Calibri" w:hAnsi="Times New Roman" w:cs="Times New Roman"/>
          <w:sz w:val="22"/>
          <w:szCs w:val="22"/>
          <w:lang w:eastAsia="en-US"/>
        </w:rPr>
        <w:t>Tiekėjas kainas turi nurodyti apvalinant dviejų skaičių po kablelio tikslumu.</w:t>
      </w:r>
    </w:p>
    <w:p w14:paraId="05791999" w14:textId="77777777" w:rsidR="00BA2BF4" w:rsidRDefault="00BA2BF4" w:rsidP="00BD1B58">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BA2BF4" w:rsidRPr="002B5720" w14:paraId="1CA9A329" w14:textId="77777777" w:rsidTr="00497270">
        <w:tc>
          <w:tcPr>
            <w:tcW w:w="9638" w:type="dxa"/>
            <w:tcBorders>
              <w:top w:val="nil"/>
              <w:left w:val="nil"/>
              <w:bottom w:val="single" w:sz="4" w:space="0" w:color="auto"/>
              <w:right w:val="nil"/>
            </w:tcBorders>
          </w:tcPr>
          <w:p w14:paraId="11D7A5F4" w14:textId="77777777" w:rsidR="00BA2BF4" w:rsidRDefault="00BA2BF4" w:rsidP="00BD1B58">
            <w:pPr>
              <w:spacing w:line="240" w:lineRule="auto"/>
              <w:ind w:firstLine="459"/>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9062AEE" w14:textId="77777777" w:rsidR="00BA2BF4" w:rsidRPr="000B5B7A" w:rsidRDefault="00BA2BF4" w:rsidP="00BD1B58">
            <w:pPr>
              <w:spacing w:line="240" w:lineRule="auto"/>
              <w:rPr>
                <w:rFonts w:ascii="Times New Roman" w:eastAsia="Calibri" w:hAnsi="Times New Roman" w:cs="Times New Roman"/>
                <w:b/>
                <w:sz w:val="24"/>
              </w:rPr>
            </w:pPr>
          </w:p>
        </w:tc>
      </w:tr>
    </w:tbl>
    <w:p w14:paraId="1D34E173" w14:textId="77777777" w:rsidR="002757DC" w:rsidRPr="00BD1B58" w:rsidRDefault="002757DC" w:rsidP="002757DC">
      <w:pPr>
        <w:tabs>
          <w:tab w:val="left" w:pos="851"/>
        </w:tabs>
        <w:spacing w:line="240" w:lineRule="auto"/>
        <w:ind w:firstLine="567"/>
        <w:rPr>
          <w:rFonts w:ascii="Times New Roman" w:hAnsi="Times New Roman" w:cs="Times New Roman"/>
          <w:color w:val="FF0000"/>
          <w:spacing w:val="2"/>
          <w:sz w:val="24"/>
          <w:szCs w:val="24"/>
          <w:shd w:val="clear" w:color="auto" w:fill="FFFFFF"/>
        </w:rPr>
      </w:pPr>
      <w:r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Pr>
          <w:rFonts w:ascii="Times New Roman" w:hAnsi="Times New Roman"/>
          <w:color w:val="FF0000"/>
          <w:spacing w:val="2"/>
          <w:sz w:val="24"/>
          <w:szCs w:val="24"/>
          <w:shd w:val="clear" w:color="auto" w:fill="FFFFFF"/>
        </w:rPr>
        <w:t>55 000,00</w:t>
      </w:r>
      <w:r w:rsidRPr="00E44FA2">
        <w:rPr>
          <w:rFonts w:ascii="Times New Roman" w:hAnsi="Times New Roman"/>
          <w:color w:val="FF0000"/>
          <w:spacing w:val="2"/>
          <w:sz w:val="24"/>
          <w:szCs w:val="24"/>
          <w:shd w:val="clear" w:color="auto" w:fill="FFFFFF"/>
        </w:rPr>
        <w:t xml:space="preserve"> Eur su PVM. Jeigu pasiūlymą </w:t>
      </w:r>
      <w:r w:rsidRPr="00E44FA2">
        <w:rPr>
          <w:rFonts w:ascii="Times New Roman" w:hAnsi="Times New Roman" w:cs="Times New Roman"/>
          <w:color w:val="FF0000"/>
          <w:sz w:val="24"/>
          <w:szCs w:val="24"/>
          <w:shd w:val="clear" w:color="auto" w:fill="FFFFFF"/>
        </w:rPr>
        <w:t xml:space="preserve">pateiks ne PVM mokėtojas, jo pasiūlymo kaina bus laikoma per didele, nepriimtina, jeigu viršys </w:t>
      </w:r>
      <w:r>
        <w:rPr>
          <w:rFonts w:ascii="Times New Roman" w:hAnsi="Times New Roman"/>
          <w:color w:val="FF0000"/>
          <w:spacing w:val="2"/>
          <w:sz w:val="24"/>
          <w:szCs w:val="24"/>
          <w:shd w:val="clear" w:color="auto" w:fill="FFFFFF"/>
        </w:rPr>
        <w:t>55 000,00</w:t>
      </w:r>
      <w:r w:rsidRPr="00E44FA2">
        <w:rPr>
          <w:rFonts w:ascii="Times New Roman" w:hAnsi="Times New Roman"/>
          <w:color w:val="FF0000"/>
          <w:spacing w:val="2"/>
          <w:sz w:val="24"/>
          <w:szCs w:val="24"/>
          <w:shd w:val="clear" w:color="auto" w:fill="FFFFFF"/>
        </w:rPr>
        <w:t xml:space="preserve"> </w:t>
      </w:r>
      <w:r w:rsidRPr="00E44FA2">
        <w:rPr>
          <w:rFonts w:ascii="Times New Roman" w:hAnsi="Times New Roman" w:cs="Times New Roman"/>
          <w:color w:val="FF0000"/>
          <w:sz w:val="24"/>
          <w:szCs w:val="24"/>
          <w:shd w:val="clear" w:color="auto" w:fill="FFFFFF"/>
        </w:rPr>
        <w:t>eurų</w:t>
      </w:r>
      <w:r w:rsidRPr="00E44FA2">
        <w:rPr>
          <w:rFonts w:ascii="Times New Roman" w:hAnsi="Times New Roman" w:cs="Times New Roman"/>
          <w:color w:val="FF0000"/>
          <w:spacing w:val="2"/>
          <w:sz w:val="24"/>
          <w:szCs w:val="24"/>
          <w:shd w:val="clear" w:color="auto" w:fill="FFFFFF"/>
        </w:rPr>
        <w:t xml:space="preserve"> be PVM.</w:t>
      </w:r>
    </w:p>
    <w:p w14:paraId="445592AC" w14:textId="77777777" w:rsidR="003704E9" w:rsidRPr="003704E9" w:rsidRDefault="003704E9" w:rsidP="003704E9">
      <w:pPr>
        <w:tabs>
          <w:tab w:val="left" w:pos="993"/>
        </w:tabs>
        <w:spacing w:line="240" w:lineRule="auto"/>
        <w:ind w:firstLine="0"/>
        <w:rPr>
          <w:rFonts w:ascii="Times New Roman" w:eastAsia="Calibri" w:hAnsi="Times New Roman" w:cs="Times New Roman"/>
          <w:b/>
          <w:color w:val="000000"/>
          <w:sz w:val="24"/>
          <w:szCs w:val="24"/>
          <w:lang w:eastAsia="en-US"/>
        </w:rPr>
      </w:pPr>
    </w:p>
    <w:p w14:paraId="21E8A023" w14:textId="77777777" w:rsidR="003704E9" w:rsidRPr="003704E9" w:rsidRDefault="003704E9" w:rsidP="003704E9">
      <w:pPr>
        <w:spacing w:line="240" w:lineRule="auto"/>
        <w:ind w:firstLine="567"/>
        <w:outlineLvl w:val="1"/>
        <w:rPr>
          <w:rFonts w:ascii="Times New Roman" w:eastAsia="Times New Roman" w:hAnsi="Times New Roman" w:cs="Times New Roman"/>
          <w:sz w:val="24"/>
          <w:szCs w:val="22"/>
          <w:lang w:eastAsia="en-US"/>
        </w:rPr>
      </w:pPr>
      <w:r w:rsidRPr="003704E9">
        <w:rPr>
          <w:rFonts w:ascii="Times New Roman" w:eastAsia="Times New Roman" w:hAnsi="Times New Roman" w:cs="Times New Roman"/>
          <w:sz w:val="24"/>
          <w:szCs w:val="22"/>
          <w:lang w:eastAsia="en-US"/>
        </w:rPr>
        <w:t>7. Kartu su pasiūlymu dar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067"/>
        <w:gridCol w:w="3118"/>
      </w:tblGrid>
      <w:tr w:rsidR="003704E9" w:rsidRPr="003704E9" w14:paraId="223F3726" w14:textId="77777777" w:rsidTr="00FF4668">
        <w:trPr>
          <w:trHeight w:val="725"/>
        </w:trPr>
        <w:tc>
          <w:tcPr>
            <w:tcW w:w="596" w:type="dxa"/>
            <w:tcBorders>
              <w:top w:val="single" w:sz="4" w:space="0" w:color="auto"/>
              <w:left w:val="single" w:sz="4" w:space="0" w:color="auto"/>
              <w:bottom w:val="single" w:sz="4" w:space="0" w:color="auto"/>
              <w:right w:val="single" w:sz="4" w:space="0" w:color="auto"/>
            </w:tcBorders>
            <w:vAlign w:val="center"/>
          </w:tcPr>
          <w:p w14:paraId="74541569" w14:textId="77777777" w:rsidR="003704E9" w:rsidRPr="003704E9" w:rsidRDefault="003704E9" w:rsidP="003704E9">
            <w:pPr>
              <w:spacing w:line="240" w:lineRule="auto"/>
              <w:ind w:left="1080" w:firstLine="0"/>
              <w:jc w:val="center"/>
              <w:rPr>
                <w:rFonts w:ascii="Times New Roman" w:eastAsia="Calibri" w:hAnsi="Times New Roman" w:cs="Times New Roman"/>
                <w:sz w:val="22"/>
                <w:szCs w:val="22"/>
                <w:lang w:eastAsia="en-US"/>
              </w:rPr>
            </w:pPr>
          </w:p>
        </w:tc>
        <w:tc>
          <w:tcPr>
            <w:tcW w:w="6067" w:type="dxa"/>
            <w:tcBorders>
              <w:top w:val="single" w:sz="4" w:space="0" w:color="auto"/>
              <w:left w:val="single" w:sz="4" w:space="0" w:color="auto"/>
              <w:bottom w:val="single" w:sz="4" w:space="0" w:color="auto"/>
              <w:right w:val="single" w:sz="4" w:space="0" w:color="auto"/>
            </w:tcBorders>
            <w:vAlign w:val="center"/>
          </w:tcPr>
          <w:p w14:paraId="58C64DE9" w14:textId="77777777" w:rsidR="003704E9" w:rsidRPr="003704E9" w:rsidRDefault="003704E9" w:rsidP="003704E9">
            <w:pPr>
              <w:spacing w:line="240"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4"/>
                <w:szCs w:val="22"/>
                <w:lang w:eastAsia="en-US"/>
              </w:rPr>
              <w:t>Pateikto dokumento pavadinimas</w:t>
            </w:r>
          </w:p>
        </w:tc>
        <w:tc>
          <w:tcPr>
            <w:tcW w:w="3118" w:type="dxa"/>
            <w:tcBorders>
              <w:top w:val="single" w:sz="4" w:space="0" w:color="auto"/>
              <w:left w:val="single" w:sz="4" w:space="0" w:color="auto"/>
              <w:bottom w:val="single" w:sz="4" w:space="0" w:color="auto"/>
              <w:right w:val="single" w:sz="4" w:space="0" w:color="auto"/>
            </w:tcBorders>
            <w:vAlign w:val="center"/>
          </w:tcPr>
          <w:p w14:paraId="4AA7CBB8" w14:textId="77777777" w:rsidR="003704E9" w:rsidRPr="003704E9" w:rsidRDefault="003704E9" w:rsidP="003704E9">
            <w:pPr>
              <w:spacing w:line="240" w:lineRule="auto"/>
              <w:ind w:firstLine="0"/>
              <w:jc w:val="center"/>
              <w:rPr>
                <w:rFonts w:ascii="Times New Roman" w:eastAsia="Calibri" w:hAnsi="Times New Roman" w:cs="Times New Roman"/>
                <w:sz w:val="22"/>
                <w:szCs w:val="22"/>
                <w:vertAlign w:val="superscript"/>
                <w:lang w:eastAsia="en-US"/>
              </w:rPr>
            </w:pPr>
            <w:r w:rsidRPr="003704E9">
              <w:rPr>
                <w:rFonts w:ascii="Times New Roman" w:eastAsia="Calibri" w:hAnsi="Times New Roman" w:cs="Times New Roman"/>
                <w:sz w:val="24"/>
                <w:szCs w:val="22"/>
                <w:lang w:eastAsia="en-US"/>
              </w:rPr>
              <w:t>Kompiuterinės bylos (failo) pavadinimas</w:t>
            </w:r>
            <w:r w:rsidRPr="003704E9">
              <w:rPr>
                <w:rFonts w:ascii="Times New Roman" w:eastAsia="Calibri" w:hAnsi="Times New Roman" w:cs="Times New Roman"/>
                <w:sz w:val="24"/>
                <w:szCs w:val="22"/>
                <w:vertAlign w:val="superscript"/>
                <w:lang w:eastAsia="en-US"/>
              </w:rPr>
              <w:t>1</w:t>
            </w:r>
          </w:p>
        </w:tc>
      </w:tr>
      <w:tr w:rsidR="003704E9" w:rsidRPr="003704E9" w14:paraId="45C9C25D" w14:textId="77777777" w:rsidTr="00FF4668">
        <w:tc>
          <w:tcPr>
            <w:tcW w:w="596" w:type="dxa"/>
            <w:tcBorders>
              <w:top w:val="single" w:sz="4" w:space="0" w:color="auto"/>
              <w:left w:val="single" w:sz="4" w:space="0" w:color="auto"/>
              <w:bottom w:val="single" w:sz="4" w:space="0" w:color="auto"/>
              <w:right w:val="single" w:sz="4" w:space="0" w:color="auto"/>
            </w:tcBorders>
            <w:vAlign w:val="center"/>
          </w:tcPr>
          <w:p w14:paraId="3788BA7C" w14:textId="676E2730" w:rsidR="003704E9" w:rsidRPr="003704E9" w:rsidRDefault="000F5BFA"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04E9" w:rsidRPr="003704E9">
              <w:rPr>
                <w:rFonts w:ascii="Times New Roman" w:eastAsia="Calibri" w:hAnsi="Times New Roman" w:cs="Times New Roman"/>
                <w:sz w:val="24"/>
                <w:szCs w:val="24"/>
                <w:lang w:eastAsia="en-US"/>
              </w:rPr>
              <w:t>.</w:t>
            </w:r>
          </w:p>
        </w:tc>
        <w:tc>
          <w:tcPr>
            <w:tcW w:w="6067" w:type="dxa"/>
            <w:tcBorders>
              <w:top w:val="single" w:sz="4" w:space="0" w:color="auto"/>
              <w:left w:val="single" w:sz="4" w:space="0" w:color="auto"/>
              <w:bottom w:val="single" w:sz="4" w:space="0" w:color="auto"/>
              <w:right w:val="single" w:sz="4" w:space="0" w:color="auto"/>
            </w:tcBorders>
            <w:vAlign w:val="center"/>
          </w:tcPr>
          <w:p w14:paraId="1366F460" w14:textId="74FC410E" w:rsidR="003704E9" w:rsidRPr="003704E9" w:rsidRDefault="003704E9" w:rsidP="003704E9">
            <w:pPr>
              <w:widowControl w:val="0"/>
              <w:suppressAutoHyphens/>
              <w:spacing w:line="240" w:lineRule="auto"/>
              <w:ind w:firstLine="0"/>
              <w:rPr>
                <w:rFonts w:ascii="Times New Roman" w:eastAsia="Calibri" w:hAnsi="Times New Roman" w:cs="Times New Roman"/>
                <w:color w:val="00000A"/>
                <w:sz w:val="24"/>
                <w:szCs w:val="24"/>
                <w:lang w:eastAsia="en-US"/>
              </w:rPr>
            </w:pPr>
            <w:r w:rsidRPr="003704E9">
              <w:rPr>
                <w:rFonts w:ascii="Times New Roman" w:eastAsia="Calibri" w:hAnsi="Times New Roman" w:cs="Times New Roman"/>
                <w:color w:val="00000A"/>
                <w:sz w:val="24"/>
                <w:szCs w:val="24"/>
                <w:lang w:eastAsia="en-US"/>
              </w:rPr>
              <w:t>Spaustuvės pažyma, patvirtinanti vieno iš pasirinkto 202</w:t>
            </w:r>
            <w:r w:rsidR="00BA2BF4">
              <w:rPr>
                <w:rFonts w:ascii="Times New Roman" w:eastAsia="Calibri" w:hAnsi="Times New Roman" w:cs="Times New Roman"/>
                <w:color w:val="00000A"/>
                <w:sz w:val="24"/>
                <w:szCs w:val="24"/>
                <w:lang w:eastAsia="en-US"/>
              </w:rPr>
              <w:t>6</w:t>
            </w:r>
            <w:r w:rsidRPr="003704E9">
              <w:rPr>
                <w:rFonts w:ascii="Times New Roman" w:eastAsia="Calibri" w:hAnsi="Times New Roman" w:cs="Times New Roman"/>
                <w:color w:val="00000A"/>
                <w:sz w:val="24"/>
                <w:szCs w:val="24"/>
                <w:lang w:eastAsia="en-US"/>
              </w:rPr>
              <w:t xml:space="preserve"> m. </w:t>
            </w:r>
            <w:r w:rsidR="00BA2BF4">
              <w:rPr>
                <w:rFonts w:ascii="Times New Roman" w:eastAsia="Calibri" w:hAnsi="Times New Roman" w:cs="Times New Roman"/>
                <w:color w:val="00000A"/>
                <w:sz w:val="24"/>
                <w:szCs w:val="24"/>
                <w:lang w:eastAsia="en-US"/>
              </w:rPr>
              <w:t>balandžio</w:t>
            </w:r>
            <w:r w:rsidRPr="003704E9">
              <w:rPr>
                <w:rFonts w:ascii="Times New Roman" w:eastAsia="Calibri" w:hAnsi="Times New Roman" w:cs="Times New Roman"/>
                <w:color w:val="00000A"/>
                <w:sz w:val="24"/>
                <w:szCs w:val="24"/>
                <w:lang w:eastAsia="en-US"/>
              </w:rPr>
              <w:t xml:space="preserve"> mėn. leidinio tiražo skaičių </w:t>
            </w:r>
          </w:p>
        </w:tc>
        <w:tc>
          <w:tcPr>
            <w:tcW w:w="3118" w:type="dxa"/>
            <w:tcBorders>
              <w:top w:val="single" w:sz="4" w:space="0" w:color="auto"/>
              <w:left w:val="single" w:sz="4" w:space="0" w:color="auto"/>
              <w:bottom w:val="single" w:sz="4" w:space="0" w:color="auto"/>
              <w:right w:val="single" w:sz="4" w:space="0" w:color="auto"/>
            </w:tcBorders>
            <w:vAlign w:val="center"/>
          </w:tcPr>
          <w:p w14:paraId="6FB9CBBB"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BA2BF4" w:rsidRPr="003704E9" w14:paraId="3B46F1CC" w14:textId="77777777" w:rsidTr="00FF4668">
        <w:trPr>
          <w:trHeight w:val="138"/>
        </w:trPr>
        <w:tc>
          <w:tcPr>
            <w:tcW w:w="596" w:type="dxa"/>
            <w:tcBorders>
              <w:top w:val="single" w:sz="4" w:space="0" w:color="auto"/>
              <w:left w:val="single" w:sz="4" w:space="0" w:color="auto"/>
              <w:bottom w:val="single" w:sz="4" w:space="0" w:color="auto"/>
              <w:right w:val="single" w:sz="4" w:space="0" w:color="auto"/>
            </w:tcBorders>
            <w:vAlign w:val="center"/>
          </w:tcPr>
          <w:p w14:paraId="7A615967" w14:textId="23B8E820" w:rsidR="00BA2BF4" w:rsidRDefault="00BA2BF4" w:rsidP="003704E9">
            <w:pPr>
              <w:spacing w:line="240" w:lineRule="auto"/>
              <w:ind w:firstLine="0"/>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w:t>
            </w:r>
          </w:p>
        </w:tc>
        <w:tc>
          <w:tcPr>
            <w:tcW w:w="6067" w:type="dxa"/>
            <w:tcBorders>
              <w:left w:val="single" w:sz="4" w:space="0" w:color="auto"/>
              <w:right w:val="single" w:sz="4" w:space="0" w:color="auto"/>
            </w:tcBorders>
            <w:vAlign w:val="center"/>
          </w:tcPr>
          <w:p w14:paraId="03AFB617" w14:textId="6B6EB4C2" w:rsidR="00BA2BF4" w:rsidRPr="003704E9" w:rsidRDefault="00BA2BF4" w:rsidP="003704E9">
            <w:pPr>
              <w:tabs>
                <w:tab w:val="left" w:pos="1296"/>
                <w:tab w:val="center" w:pos="4153"/>
                <w:tab w:val="right" w:pos="8306"/>
              </w:tabs>
              <w:spacing w:line="240" w:lineRule="auto"/>
              <w:ind w:firstLine="0"/>
              <w:rPr>
                <w:rFonts w:ascii="Times New Roman" w:eastAsia="Times New Roman" w:hAnsi="Times New Roman" w:cs="Times New Roman"/>
                <w:i/>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3118" w:type="dxa"/>
            <w:tcBorders>
              <w:left w:val="single" w:sz="4" w:space="0" w:color="auto"/>
              <w:right w:val="single" w:sz="4" w:space="0" w:color="auto"/>
            </w:tcBorders>
            <w:vAlign w:val="center"/>
          </w:tcPr>
          <w:p w14:paraId="06E9329A" w14:textId="77777777" w:rsidR="00BA2BF4" w:rsidRPr="003704E9" w:rsidRDefault="00BA2BF4"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5798D519" w14:textId="77777777" w:rsidTr="00FF4668">
        <w:trPr>
          <w:trHeight w:val="138"/>
        </w:trPr>
        <w:tc>
          <w:tcPr>
            <w:tcW w:w="596" w:type="dxa"/>
            <w:tcBorders>
              <w:top w:val="single" w:sz="4" w:space="0" w:color="auto"/>
              <w:left w:val="single" w:sz="4" w:space="0" w:color="auto"/>
              <w:bottom w:val="single" w:sz="4" w:space="0" w:color="auto"/>
              <w:right w:val="single" w:sz="4" w:space="0" w:color="auto"/>
            </w:tcBorders>
            <w:vAlign w:val="center"/>
          </w:tcPr>
          <w:p w14:paraId="68324652" w14:textId="2C601474"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3</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6BC09E24" w14:textId="3F7A610C" w:rsidR="003704E9" w:rsidRPr="003704E9" w:rsidRDefault="003704E9" w:rsidP="003704E9">
            <w:pPr>
              <w:tabs>
                <w:tab w:val="left" w:pos="1296"/>
                <w:tab w:val="center" w:pos="4153"/>
                <w:tab w:val="right" w:pos="8306"/>
              </w:tabs>
              <w:spacing w:line="240" w:lineRule="auto"/>
              <w:ind w:firstLine="0"/>
              <w:rPr>
                <w:rFonts w:ascii="Times New Roman" w:eastAsia="Calibri" w:hAnsi="Times New Roman" w:cs="Times New Roman"/>
                <w:sz w:val="24"/>
                <w:szCs w:val="24"/>
                <w:lang w:eastAsia="en-US"/>
              </w:rPr>
            </w:pPr>
            <w:r w:rsidRPr="003704E9">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3118" w:type="dxa"/>
            <w:tcBorders>
              <w:left w:val="single" w:sz="4" w:space="0" w:color="auto"/>
              <w:right w:val="single" w:sz="4" w:space="0" w:color="auto"/>
            </w:tcBorders>
            <w:vAlign w:val="center"/>
          </w:tcPr>
          <w:p w14:paraId="577FA990"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6DC34247" w14:textId="77777777" w:rsidTr="00FF4668">
        <w:trPr>
          <w:trHeight w:val="278"/>
        </w:trPr>
        <w:tc>
          <w:tcPr>
            <w:tcW w:w="596" w:type="dxa"/>
            <w:tcBorders>
              <w:top w:val="single" w:sz="4" w:space="0" w:color="auto"/>
              <w:left w:val="single" w:sz="4" w:space="0" w:color="auto"/>
              <w:bottom w:val="single" w:sz="4" w:space="0" w:color="auto"/>
              <w:right w:val="single" w:sz="4" w:space="0" w:color="auto"/>
            </w:tcBorders>
            <w:vAlign w:val="center"/>
          </w:tcPr>
          <w:p w14:paraId="1D340D7B" w14:textId="20329F40"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70F5E2A6" w14:textId="77777777" w:rsidR="003704E9" w:rsidRPr="003704E9" w:rsidRDefault="003704E9" w:rsidP="003704E9">
            <w:pPr>
              <w:tabs>
                <w:tab w:val="left" w:pos="1296"/>
                <w:tab w:val="center" w:pos="4153"/>
                <w:tab w:val="right" w:pos="8306"/>
              </w:tabs>
              <w:spacing w:line="240" w:lineRule="auto"/>
              <w:ind w:firstLine="0"/>
              <w:rPr>
                <w:rFonts w:ascii="Times New Roman" w:eastAsia="Calibri" w:hAnsi="Times New Roman" w:cs="Times New Roman"/>
                <w:i/>
                <w:sz w:val="24"/>
                <w:szCs w:val="24"/>
                <w:lang w:eastAsia="en-US"/>
              </w:rPr>
            </w:pPr>
            <w:r w:rsidRPr="003704E9">
              <w:rPr>
                <w:rFonts w:ascii="Times New Roman" w:eastAsia="Calibri" w:hAnsi="Times New Roman" w:cs="Times New Roman"/>
                <w:i/>
                <w:sz w:val="24"/>
                <w:szCs w:val="24"/>
                <w:lang w:eastAsia="en-US"/>
              </w:rPr>
              <w:t>Jeigu keli ūkio subjektai kartu teikia bendrą pasiūlymą -jungtinės veiklos sutarties kopija</w:t>
            </w:r>
          </w:p>
        </w:tc>
        <w:tc>
          <w:tcPr>
            <w:tcW w:w="3118" w:type="dxa"/>
            <w:tcBorders>
              <w:left w:val="single" w:sz="4" w:space="0" w:color="auto"/>
              <w:right w:val="single" w:sz="4" w:space="0" w:color="auto"/>
            </w:tcBorders>
            <w:vAlign w:val="center"/>
          </w:tcPr>
          <w:p w14:paraId="2404F8A3"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7C203115" w14:textId="77777777" w:rsidTr="00FF4668">
        <w:trPr>
          <w:trHeight w:val="278"/>
        </w:trPr>
        <w:tc>
          <w:tcPr>
            <w:tcW w:w="596" w:type="dxa"/>
            <w:tcBorders>
              <w:top w:val="single" w:sz="4" w:space="0" w:color="auto"/>
              <w:left w:val="single" w:sz="4" w:space="0" w:color="auto"/>
              <w:bottom w:val="single" w:sz="4" w:space="0" w:color="auto"/>
              <w:right w:val="single" w:sz="4" w:space="0" w:color="auto"/>
            </w:tcBorders>
            <w:vAlign w:val="center"/>
          </w:tcPr>
          <w:p w14:paraId="76D29F6A" w14:textId="0D5EBC35"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093AAF01" w14:textId="25E6AD9E" w:rsidR="003704E9" w:rsidRPr="003704E9" w:rsidRDefault="003704E9" w:rsidP="003704E9">
            <w:pPr>
              <w:tabs>
                <w:tab w:val="left" w:pos="1296"/>
                <w:tab w:val="center" w:pos="4153"/>
                <w:tab w:val="right" w:pos="8306"/>
              </w:tabs>
              <w:spacing w:line="240" w:lineRule="auto"/>
              <w:ind w:firstLine="0"/>
              <w:rPr>
                <w:rFonts w:ascii="Times New Roman" w:eastAsia="Calibri" w:hAnsi="Times New Roman" w:cs="Times New Roman"/>
                <w:i/>
                <w:sz w:val="24"/>
                <w:szCs w:val="24"/>
                <w:lang w:eastAsia="en-US"/>
              </w:rPr>
            </w:pPr>
            <w:r w:rsidRPr="003704E9">
              <w:rPr>
                <w:rFonts w:ascii="Times New Roman" w:eastAsia="Calibri" w:hAnsi="Times New Roman" w:cs="Times New Roman"/>
                <w:i/>
                <w:sz w:val="24"/>
                <w:szCs w:val="24"/>
                <w:lang w:eastAsia="en-US"/>
              </w:rPr>
              <w:t>Jei tiekėjas remiasi kitų ūkio subjektų pajėgumais,</w:t>
            </w:r>
            <w:r>
              <w:rPr>
                <w:rFonts w:ascii="Times New Roman" w:eastAsia="Calibri" w:hAnsi="Times New Roman" w:cs="Times New Roman"/>
                <w:i/>
                <w:sz w:val="24"/>
                <w:szCs w:val="24"/>
                <w:lang w:eastAsia="en-US"/>
              </w:rPr>
              <w:t xml:space="preserve"> kad tiekėjas atitiktų kvalifikacijos reikalavimus, sąlygas,</w:t>
            </w:r>
            <w:r w:rsidRPr="003704E9">
              <w:rPr>
                <w:rFonts w:ascii="Times New Roman" w:eastAsia="Calibri" w:hAnsi="Times New Roman" w:cs="Times New Roman"/>
                <w:i/>
                <w:sz w:val="24"/>
                <w:szCs w:val="24"/>
                <w:lang w:eastAsia="en-US"/>
              </w:rPr>
              <w:t xml:space="preserve"> dokumentai, įrodantys, kad ūkio subjekt</w:t>
            </w:r>
            <w:r>
              <w:rPr>
                <w:rFonts w:ascii="Times New Roman" w:eastAsia="Calibri" w:hAnsi="Times New Roman" w:cs="Times New Roman"/>
                <w:i/>
                <w:sz w:val="24"/>
                <w:szCs w:val="24"/>
                <w:lang w:eastAsia="en-US"/>
              </w:rPr>
              <w:t>o</w:t>
            </w:r>
            <w:r w:rsidRPr="003704E9">
              <w:rPr>
                <w:rFonts w:ascii="Times New Roman" w:eastAsia="Calibri" w:hAnsi="Times New Roman" w:cs="Times New Roman"/>
                <w:i/>
                <w:sz w:val="24"/>
                <w:szCs w:val="24"/>
                <w:lang w:eastAsia="en-US"/>
              </w:rPr>
              <w:t>, kuri</w:t>
            </w:r>
            <w:r w:rsidR="0084288E">
              <w:rPr>
                <w:rFonts w:ascii="Times New Roman" w:eastAsia="Calibri" w:hAnsi="Times New Roman" w:cs="Times New Roman"/>
                <w:i/>
                <w:sz w:val="24"/>
                <w:szCs w:val="24"/>
                <w:lang w:eastAsia="en-US"/>
              </w:rPr>
              <w:t>o</w:t>
            </w:r>
            <w:r w:rsidRPr="003704E9">
              <w:rPr>
                <w:rFonts w:ascii="Times New Roman" w:eastAsia="Calibri" w:hAnsi="Times New Roman" w:cs="Times New Roman"/>
                <w:i/>
                <w:sz w:val="24"/>
                <w:szCs w:val="24"/>
                <w:lang w:eastAsia="en-US"/>
              </w:rPr>
              <w:t xml:space="preserve"> pajėgumais </w:t>
            </w:r>
            <w:r w:rsidR="0084288E">
              <w:rPr>
                <w:rFonts w:ascii="Times New Roman" w:eastAsia="Calibri" w:hAnsi="Times New Roman" w:cs="Times New Roman"/>
                <w:i/>
                <w:sz w:val="24"/>
                <w:szCs w:val="24"/>
                <w:lang w:eastAsia="en-US"/>
              </w:rPr>
              <w:t>buvo pasiremta</w:t>
            </w:r>
            <w:r w:rsidRPr="003704E9">
              <w:rPr>
                <w:rFonts w:ascii="Times New Roman" w:eastAsia="Calibri" w:hAnsi="Times New Roman" w:cs="Times New Roman"/>
                <w:i/>
                <w:sz w:val="24"/>
                <w:szCs w:val="24"/>
                <w:lang w:eastAsia="en-US"/>
              </w:rPr>
              <w:t>, ištekliai tiekėjui bus prieinami</w:t>
            </w:r>
            <w:r w:rsidR="0084288E">
              <w:rPr>
                <w:rFonts w:ascii="Times New Roman" w:eastAsia="Calibri" w:hAnsi="Times New Roman" w:cs="Times New Roman"/>
                <w:i/>
                <w:sz w:val="24"/>
                <w:szCs w:val="24"/>
                <w:lang w:eastAsia="en-US"/>
              </w:rPr>
              <w:t xml:space="preserve"> (ketinimų protokolas ir pan.) (jei taikoma)</w:t>
            </w:r>
          </w:p>
        </w:tc>
        <w:tc>
          <w:tcPr>
            <w:tcW w:w="3118" w:type="dxa"/>
            <w:tcBorders>
              <w:left w:val="single" w:sz="4" w:space="0" w:color="auto"/>
              <w:right w:val="single" w:sz="4" w:space="0" w:color="auto"/>
            </w:tcBorders>
            <w:vAlign w:val="center"/>
          </w:tcPr>
          <w:p w14:paraId="2B5878D4"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2D7BB6D7" w14:textId="77777777" w:rsidTr="00FF4668">
        <w:trPr>
          <w:trHeight w:val="278"/>
        </w:trPr>
        <w:tc>
          <w:tcPr>
            <w:tcW w:w="596" w:type="dxa"/>
            <w:tcBorders>
              <w:top w:val="single" w:sz="4" w:space="0" w:color="auto"/>
              <w:left w:val="single" w:sz="4" w:space="0" w:color="auto"/>
              <w:bottom w:val="single" w:sz="4" w:space="0" w:color="auto"/>
              <w:right w:val="single" w:sz="4" w:space="0" w:color="auto"/>
            </w:tcBorders>
            <w:vAlign w:val="center"/>
          </w:tcPr>
          <w:p w14:paraId="7A07EB2F" w14:textId="34B8586B"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1CD67452" w14:textId="1D9F432B" w:rsidR="003704E9" w:rsidRPr="003704E9" w:rsidRDefault="003704E9" w:rsidP="003704E9">
            <w:pPr>
              <w:tabs>
                <w:tab w:val="left" w:pos="1296"/>
                <w:tab w:val="center" w:pos="4153"/>
                <w:tab w:val="right" w:pos="8306"/>
              </w:tabs>
              <w:spacing w:line="240" w:lineRule="auto"/>
              <w:ind w:firstLine="0"/>
              <w:rPr>
                <w:rFonts w:ascii="Times New Roman" w:eastAsia="Calibri" w:hAnsi="Times New Roman" w:cs="Times New Roman"/>
                <w:i/>
                <w:sz w:val="24"/>
                <w:szCs w:val="24"/>
                <w:lang w:eastAsia="en-US"/>
              </w:rPr>
            </w:pPr>
            <w:r w:rsidRPr="003704E9">
              <w:rPr>
                <w:rFonts w:ascii="Times New Roman" w:eastAsia="Calibri" w:hAnsi="Times New Roman" w:cs="Times New Roman"/>
                <w:bCs/>
                <w:i/>
                <w:iCs/>
                <w:sz w:val="24"/>
                <w:szCs w:val="20"/>
                <w:lang w:eastAsia="en-US"/>
              </w:rPr>
              <w:t xml:space="preserve">Kiekvieno specialisto, kuriuos </w:t>
            </w:r>
            <w:r w:rsidRPr="003704E9">
              <w:rPr>
                <w:rFonts w:ascii="Times New Roman" w:eastAsia="Calibri" w:hAnsi="Times New Roman" w:cs="Times New Roman"/>
                <w:bCs/>
                <w:i/>
                <w:iCs/>
                <w:sz w:val="24"/>
                <w:szCs w:val="20"/>
                <w:u w:val="single"/>
                <w:lang w:eastAsia="en-US"/>
              </w:rPr>
              <w:t>ketina įdarbinti</w:t>
            </w:r>
            <w:r w:rsidRPr="003704E9">
              <w:rPr>
                <w:rFonts w:ascii="Times New Roman" w:eastAsia="Calibri" w:hAnsi="Times New Roman" w:cs="Times New Roman"/>
                <w:bCs/>
                <w:i/>
                <w:iCs/>
                <w:sz w:val="24"/>
                <w:szCs w:val="20"/>
                <w:lang w:eastAsia="en-US"/>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3118" w:type="dxa"/>
            <w:tcBorders>
              <w:left w:val="single" w:sz="4" w:space="0" w:color="auto"/>
              <w:right w:val="single" w:sz="4" w:space="0" w:color="auto"/>
            </w:tcBorders>
            <w:vAlign w:val="center"/>
          </w:tcPr>
          <w:p w14:paraId="6A392635"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3348B087" w14:textId="77777777" w:rsidTr="00FF4668">
        <w:trPr>
          <w:trHeight w:val="278"/>
        </w:trPr>
        <w:tc>
          <w:tcPr>
            <w:tcW w:w="596" w:type="dxa"/>
            <w:tcBorders>
              <w:top w:val="single" w:sz="4" w:space="0" w:color="auto"/>
              <w:left w:val="single" w:sz="4" w:space="0" w:color="auto"/>
              <w:bottom w:val="single" w:sz="4" w:space="0" w:color="auto"/>
              <w:right w:val="single" w:sz="4" w:space="0" w:color="auto"/>
            </w:tcBorders>
            <w:vAlign w:val="center"/>
          </w:tcPr>
          <w:p w14:paraId="7E222C0B" w14:textId="63A24CE4"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0000AF51" w14:textId="77777777" w:rsidR="003704E9" w:rsidRPr="003704E9" w:rsidRDefault="003704E9" w:rsidP="003704E9">
            <w:pPr>
              <w:tabs>
                <w:tab w:val="left" w:pos="1296"/>
                <w:tab w:val="center" w:pos="4153"/>
                <w:tab w:val="right" w:pos="8306"/>
              </w:tabs>
              <w:spacing w:line="240" w:lineRule="auto"/>
              <w:ind w:firstLine="0"/>
              <w:rPr>
                <w:rFonts w:ascii="Times New Roman" w:eastAsia="Calibri" w:hAnsi="Times New Roman" w:cs="Times New Roman"/>
                <w:i/>
                <w:sz w:val="24"/>
                <w:szCs w:val="24"/>
                <w:lang w:eastAsia="en-US"/>
              </w:rPr>
            </w:pPr>
            <w:r w:rsidRPr="003704E9">
              <w:rPr>
                <w:rFonts w:ascii="Times New Roman" w:eastAsia="Times New Roman" w:hAnsi="Times New Roman" w:cs="Times New Roman"/>
                <w:i/>
                <w:color w:val="000000"/>
                <w:sz w:val="24"/>
                <w:szCs w:val="24"/>
              </w:rPr>
              <w:t>Jei</w:t>
            </w:r>
            <w:r w:rsidRPr="003704E9">
              <w:rPr>
                <w:rFonts w:ascii="Times New Roman" w:eastAsia="Calibri" w:hAnsi="Times New Roman" w:cs="Times New Roman"/>
                <w:i/>
                <w:color w:val="000000"/>
                <w:sz w:val="24"/>
                <w:szCs w:val="24"/>
              </w:rPr>
              <w:t xml:space="preserve"> tiekėjas naudojasi (naudosis) trečiųjų asmenų, kurie tiesiogiai </w:t>
            </w:r>
            <w:r w:rsidRPr="003704E9">
              <w:rPr>
                <w:rFonts w:ascii="Times New Roman" w:eastAsia="Times New Roman" w:hAnsi="Times New Roman" w:cs="Times New Roman"/>
                <w:i/>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704E9">
              <w:rPr>
                <w:rFonts w:ascii="Times New Roman" w:eastAsia="Calibri" w:hAnsi="Times New Roman" w:cs="Times New Roman"/>
                <w:i/>
                <w:color w:val="000000"/>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3118" w:type="dxa"/>
            <w:tcBorders>
              <w:left w:val="single" w:sz="4" w:space="0" w:color="auto"/>
              <w:right w:val="single" w:sz="4" w:space="0" w:color="auto"/>
            </w:tcBorders>
            <w:vAlign w:val="center"/>
          </w:tcPr>
          <w:p w14:paraId="355259B8"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2B00D561" w14:textId="77777777" w:rsidTr="00FF4668">
        <w:trPr>
          <w:trHeight w:val="278"/>
        </w:trPr>
        <w:tc>
          <w:tcPr>
            <w:tcW w:w="596" w:type="dxa"/>
            <w:tcBorders>
              <w:top w:val="single" w:sz="4" w:space="0" w:color="auto"/>
              <w:left w:val="single" w:sz="4" w:space="0" w:color="auto"/>
              <w:bottom w:val="single" w:sz="4" w:space="0" w:color="auto"/>
              <w:right w:val="single" w:sz="4" w:space="0" w:color="auto"/>
            </w:tcBorders>
            <w:vAlign w:val="center"/>
          </w:tcPr>
          <w:p w14:paraId="06A8F3A7" w14:textId="399E2C4A"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1A980185" w14:textId="229A7F09" w:rsidR="003704E9" w:rsidRPr="003704E9" w:rsidRDefault="0084288E" w:rsidP="003704E9">
            <w:pPr>
              <w:tabs>
                <w:tab w:val="left" w:pos="1296"/>
                <w:tab w:val="center" w:pos="4153"/>
                <w:tab w:val="right" w:pos="8306"/>
              </w:tabs>
              <w:spacing w:line="240" w:lineRule="auto"/>
              <w:ind w:firstLine="0"/>
              <w:rPr>
                <w:rFonts w:ascii="Times New Roman" w:eastAsia="Calibri" w:hAnsi="Times New Roman" w:cs="Times New Roman"/>
                <w:i/>
                <w:sz w:val="24"/>
                <w:szCs w:val="24"/>
                <w:lang w:eastAsia="en-US"/>
              </w:rPr>
            </w:pPr>
            <w:r w:rsidRPr="0084288E">
              <w:rPr>
                <w:rFonts w:ascii="Times New Roman" w:eastAsia="Calibri" w:hAnsi="Times New Roman" w:cs="Times New Roman"/>
                <w:bCs/>
                <w:i/>
                <w:iCs/>
                <w:sz w:val="24"/>
                <w:szCs w:val="24"/>
                <w:lang w:eastAsia="x-none"/>
              </w:rPr>
              <w:t>Informacija (pažymos) kokiai pirkimo sutarties daliai ir kokius subtiekėjus, jeigu jie yra žinomi, tiekėjas ketina pasitelkti (subtiekėjas – tiekėjo pirkimo sutarties vykdymui pasitelkiamas trečiasis asmuo, kurio kvalifikacija tiekėjas nesiremia, kad atitiktų kvalifikacijos reikalavimus) (jei taikoma);</w:t>
            </w:r>
          </w:p>
        </w:tc>
        <w:tc>
          <w:tcPr>
            <w:tcW w:w="3118" w:type="dxa"/>
            <w:tcBorders>
              <w:left w:val="single" w:sz="4" w:space="0" w:color="auto"/>
              <w:right w:val="single" w:sz="4" w:space="0" w:color="auto"/>
            </w:tcBorders>
            <w:vAlign w:val="center"/>
          </w:tcPr>
          <w:p w14:paraId="547F1977"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r w:rsidR="003704E9" w:rsidRPr="003704E9" w14:paraId="4139F5A2" w14:textId="77777777" w:rsidTr="00FF4668">
        <w:trPr>
          <w:trHeight w:val="278"/>
        </w:trPr>
        <w:tc>
          <w:tcPr>
            <w:tcW w:w="596" w:type="dxa"/>
            <w:tcBorders>
              <w:top w:val="single" w:sz="4" w:space="0" w:color="auto"/>
              <w:left w:val="single" w:sz="4" w:space="0" w:color="auto"/>
              <w:bottom w:val="single" w:sz="4" w:space="0" w:color="auto"/>
              <w:right w:val="single" w:sz="4" w:space="0" w:color="auto"/>
            </w:tcBorders>
            <w:vAlign w:val="center"/>
          </w:tcPr>
          <w:p w14:paraId="5A06BA56" w14:textId="5735D1BE" w:rsidR="003704E9" w:rsidRPr="003704E9" w:rsidRDefault="00BA2BF4" w:rsidP="003704E9">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3704E9" w:rsidRPr="003704E9">
              <w:rPr>
                <w:rFonts w:ascii="Times New Roman" w:eastAsia="Calibri" w:hAnsi="Times New Roman" w:cs="Times New Roman"/>
                <w:sz w:val="24"/>
                <w:szCs w:val="24"/>
                <w:lang w:eastAsia="en-US"/>
              </w:rPr>
              <w:t>.</w:t>
            </w:r>
          </w:p>
        </w:tc>
        <w:tc>
          <w:tcPr>
            <w:tcW w:w="6067" w:type="dxa"/>
            <w:tcBorders>
              <w:left w:val="single" w:sz="4" w:space="0" w:color="auto"/>
              <w:right w:val="single" w:sz="4" w:space="0" w:color="auto"/>
            </w:tcBorders>
            <w:vAlign w:val="center"/>
          </w:tcPr>
          <w:p w14:paraId="4F2755C0" w14:textId="30C3F813" w:rsidR="003704E9" w:rsidRPr="003704E9" w:rsidRDefault="003704E9" w:rsidP="003704E9">
            <w:pPr>
              <w:tabs>
                <w:tab w:val="left" w:pos="1296"/>
                <w:tab w:val="center" w:pos="4153"/>
                <w:tab w:val="right" w:pos="8306"/>
              </w:tabs>
              <w:spacing w:line="240" w:lineRule="auto"/>
              <w:ind w:firstLine="0"/>
              <w:rPr>
                <w:rFonts w:ascii="Times New Roman" w:eastAsia="Calibri" w:hAnsi="Times New Roman" w:cs="Times New Roman"/>
                <w:i/>
                <w:sz w:val="24"/>
                <w:szCs w:val="24"/>
                <w:lang w:eastAsia="en-US"/>
              </w:rPr>
            </w:pPr>
            <w:r w:rsidRPr="003704E9">
              <w:rPr>
                <w:rFonts w:ascii="Times New Roman" w:eastAsia="Times New Roman" w:hAnsi="Times New Roman" w:cs="Times New Roman"/>
                <w:i/>
                <w:sz w:val="24"/>
                <w:szCs w:val="24"/>
                <w:lang w:eastAsia="x-none"/>
              </w:rPr>
              <w:t xml:space="preserve">kita šiose apklausos sąlygose prašoma informacija ir (ar) dokumentai </w:t>
            </w:r>
            <w:r w:rsidR="0084288E" w:rsidRPr="0084288E">
              <w:rPr>
                <w:rFonts w:ascii="Times New Roman" w:eastAsia="Times New Roman" w:hAnsi="Times New Roman" w:cs="Times New Roman"/>
                <w:i/>
                <w:sz w:val="24"/>
                <w:szCs w:val="24"/>
                <w:lang w:eastAsia="x-none"/>
              </w:rPr>
              <w:t>(skaitmeninės dokumentų kopijos)</w:t>
            </w:r>
            <w:r w:rsidR="0084288E" w:rsidRPr="0084288E">
              <w:rPr>
                <w:rFonts w:ascii="Times New Roman" w:eastAsia="Times New Roman" w:hAnsi="Times New Roman" w:cs="Times New Roman"/>
                <w:bCs/>
                <w:i/>
                <w:sz w:val="24"/>
                <w:szCs w:val="24"/>
                <w:lang w:eastAsia="x-none"/>
              </w:rPr>
              <w:t>.</w:t>
            </w:r>
          </w:p>
        </w:tc>
        <w:tc>
          <w:tcPr>
            <w:tcW w:w="3118" w:type="dxa"/>
            <w:tcBorders>
              <w:left w:val="single" w:sz="4" w:space="0" w:color="auto"/>
              <w:right w:val="single" w:sz="4" w:space="0" w:color="auto"/>
            </w:tcBorders>
            <w:vAlign w:val="center"/>
          </w:tcPr>
          <w:p w14:paraId="33117ECB" w14:textId="77777777" w:rsidR="003704E9" w:rsidRPr="003704E9" w:rsidRDefault="003704E9" w:rsidP="003704E9">
            <w:pPr>
              <w:spacing w:line="240" w:lineRule="auto"/>
              <w:ind w:firstLine="0"/>
              <w:jc w:val="center"/>
              <w:rPr>
                <w:rFonts w:ascii="Times New Roman" w:eastAsia="Calibri" w:hAnsi="Times New Roman" w:cs="Times New Roman"/>
                <w:sz w:val="24"/>
                <w:szCs w:val="24"/>
                <w:lang w:eastAsia="en-US"/>
              </w:rPr>
            </w:pPr>
          </w:p>
        </w:tc>
      </w:tr>
    </w:tbl>
    <w:p w14:paraId="6791110E" w14:textId="77777777" w:rsidR="003704E9" w:rsidRPr="003704E9" w:rsidRDefault="003704E9" w:rsidP="003704E9">
      <w:pPr>
        <w:spacing w:line="240" w:lineRule="auto"/>
        <w:ind w:left="284" w:firstLine="0"/>
        <w:rPr>
          <w:rFonts w:ascii="Times New Roman" w:eastAsia="Calibri" w:hAnsi="Times New Roman" w:cs="Times New Roman"/>
          <w:i/>
          <w:sz w:val="20"/>
          <w:szCs w:val="20"/>
          <w:lang w:eastAsia="en-US"/>
        </w:rPr>
      </w:pPr>
      <w:r w:rsidRPr="003704E9">
        <w:rPr>
          <w:rFonts w:ascii="Times New Roman" w:eastAsia="Calibri" w:hAnsi="Times New Roman" w:cs="Times New Roman"/>
          <w:i/>
          <w:sz w:val="20"/>
          <w:szCs w:val="20"/>
          <w:vertAlign w:val="superscript"/>
          <w:lang w:eastAsia="en-US"/>
        </w:rPr>
        <w:t>1</w:t>
      </w:r>
      <w:r w:rsidRPr="003704E9">
        <w:rPr>
          <w:rFonts w:ascii="Times New Roman" w:eastAsia="Calibri" w:hAnsi="Times New Roman" w:cs="Times New Roman"/>
          <w:i/>
          <w:sz w:val="20"/>
          <w:szCs w:val="20"/>
          <w:lang w:eastAsia="en-US"/>
        </w:rPr>
        <w:t>Atskirą dokumentą pateikti atskiroje kompiuterinėje byloje. Bylų pavadinimus formuoti pagal dokumentų pavadinimus.</w:t>
      </w:r>
    </w:p>
    <w:p w14:paraId="434831AF" w14:textId="77777777" w:rsidR="003704E9" w:rsidRPr="003704E9" w:rsidRDefault="003704E9" w:rsidP="003704E9">
      <w:pPr>
        <w:spacing w:line="240" w:lineRule="auto"/>
        <w:ind w:left="284" w:firstLine="0"/>
        <w:rPr>
          <w:rFonts w:ascii="Times New Roman" w:eastAsia="Calibri" w:hAnsi="Times New Roman" w:cs="Times New Roman"/>
          <w:i/>
          <w:sz w:val="20"/>
          <w:szCs w:val="20"/>
          <w:lang w:eastAsia="en-US"/>
        </w:rPr>
      </w:pPr>
    </w:p>
    <w:p w14:paraId="43A6DA1F" w14:textId="77777777" w:rsidR="003704E9" w:rsidRPr="003704E9" w:rsidRDefault="003704E9" w:rsidP="003704E9">
      <w:pPr>
        <w:spacing w:line="240" w:lineRule="auto"/>
        <w:ind w:firstLine="567"/>
        <w:rPr>
          <w:rFonts w:ascii="Times New Roman" w:eastAsia="Times New Roman" w:hAnsi="Times New Roman" w:cs="Times New Roman"/>
          <w:sz w:val="24"/>
          <w:szCs w:val="22"/>
        </w:rPr>
      </w:pPr>
      <w:r w:rsidRPr="003704E9">
        <w:rPr>
          <w:rFonts w:ascii="Times New Roman" w:eastAsia="Times New Roman" w:hAnsi="Times New Roman" w:cs="Times New Roman"/>
          <w:sz w:val="24"/>
          <w:szCs w:val="24"/>
        </w:rPr>
        <w:t xml:space="preserve">8. </w:t>
      </w:r>
      <w:r w:rsidRPr="003704E9">
        <w:rPr>
          <w:rFonts w:ascii="Times New Roman" w:eastAsia="Times New Roman" w:hAnsi="Times New Roman" w:cs="Times New Roman"/>
          <w:sz w:val="24"/>
          <w:szCs w:val="22"/>
        </w:rPr>
        <w:t>Mes ketiname dalies Sutartyje numatytų veiklų ar užduočių patikėti kitiems ūkio subjektams (subteikėjams, subrangovams) ir pateikiame šią informaciją apie šiuos ūkio subjektus:</w:t>
      </w:r>
    </w:p>
    <w:tbl>
      <w:tblPr>
        <w:tblStyle w:val="Lentelstinklelis1"/>
        <w:tblW w:w="9854" w:type="dxa"/>
        <w:tblInd w:w="-113" w:type="dxa"/>
        <w:tblLook w:val="04A0" w:firstRow="1" w:lastRow="0" w:firstColumn="1" w:lastColumn="0" w:noHBand="0" w:noVBand="1"/>
      </w:tblPr>
      <w:tblGrid>
        <w:gridCol w:w="675"/>
        <w:gridCol w:w="2977"/>
        <w:gridCol w:w="2693"/>
        <w:gridCol w:w="3509"/>
      </w:tblGrid>
      <w:tr w:rsidR="003704E9" w:rsidRPr="003704E9" w14:paraId="2A6EE4C2" w14:textId="77777777" w:rsidTr="00FF4668">
        <w:tc>
          <w:tcPr>
            <w:tcW w:w="675" w:type="dxa"/>
            <w:vMerge w:val="restart"/>
            <w:vAlign w:val="center"/>
          </w:tcPr>
          <w:p w14:paraId="730A9F0A" w14:textId="77777777" w:rsidR="003704E9" w:rsidRPr="003704E9" w:rsidRDefault="003704E9" w:rsidP="003704E9">
            <w:pPr>
              <w:rPr>
                <w:rFonts w:ascii="Times New Roman" w:eastAsia="Calibri" w:hAnsi="Times New Roman" w:cs="Times New Roman"/>
              </w:rPr>
            </w:pPr>
            <w:r w:rsidRPr="003704E9">
              <w:rPr>
                <w:rFonts w:ascii="Times New Roman" w:eastAsia="Calibri" w:hAnsi="Times New Roman" w:cs="Times New Roman"/>
              </w:rPr>
              <w:t>Eil. Nr.</w:t>
            </w:r>
          </w:p>
        </w:tc>
        <w:tc>
          <w:tcPr>
            <w:tcW w:w="2977" w:type="dxa"/>
            <w:vMerge w:val="restart"/>
            <w:vAlign w:val="center"/>
          </w:tcPr>
          <w:p w14:paraId="79844348" w14:textId="2652E18C" w:rsidR="003704E9" w:rsidRPr="003704E9" w:rsidRDefault="003704E9" w:rsidP="003704E9">
            <w:pPr>
              <w:rPr>
                <w:rFonts w:ascii="Times New Roman" w:eastAsia="Calibri" w:hAnsi="Times New Roman" w:cs="Times New Roman"/>
              </w:rPr>
            </w:pPr>
            <w:r w:rsidRPr="003704E9">
              <w:rPr>
                <w:rFonts w:ascii="Times New Roman" w:eastAsia="Calibri" w:hAnsi="Times New Roman" w:cs="Times New Roman"/>
              </w:rPr>
              <w:t>Ūkio subjekto pavadinimas, kodas ir adresas</w:t>
            </w:r>
          </w:p>
        </w:tc>
        <w:tc>
          <w:tcPr>
            <w:tcW w:w="2693" w:type="dxa"/>
            <w:vMerge w:val="restart"/>
            <w:vAlign w:val="center"/>
          </w:tcPr>
          <w:p w14:paraId="62161CB6" w14:textId="77777777" w:rsidR="003704E9" w:rsidRPr="003704E9" w:rsidRDefault="003704E9" w:rsidP="003704E9">
            <w:pPr>
              <w:rPr>
                <w:rFonts w:ascii="Times New Roman" w:eastAsia="Calibri" w:hAnsi="Times New Roman" w:cs="Times New Roman"/>
              </w:rPr>
            </w:pPr>
            <w:r w:rsidRPr="003704E9">
              <w:rPr>
                <w:rFonts w:ascii="Times New Roman" w:eastAsia="Calibri" w:hAnsi="Times New Roman" w:cs="Times New Roman"/>
              </w:rPr>
              <w:t>Numatomos suteikti paslaugos</w:t>
            </w:r>
          </w:p>
        </w:tc>
        <w:tc>
          <w:tcPr>
            <w:tcW w:w="3509" w:type="dxa"/>
            <w:vAlign w:val="center"/>
          </w:tcPr>
          <w:p w14:paraId="05586031" w14:textId="54A37AFF" w:rsidR="003704E9" w:rsidRPr="003704E9" w:rsidRDefault="003704E9" w:rsidP="003704E9">
            <w:pPr>
              <w:rPr>
                <w:rFonts w:ascii="Times New Roman" w:eastAsia="Calibri" w:hAnsi="Times New Roman" w:cs="Times New Roman"/>
              </w:rPr>
            </w:pPr>
            <w:r w:rsidRPr="003704E9">
              <w:rPr>
                <w:rFonts w:ascii="Times New Roman" w:eastAsia="Calibri" w:hAnsi="Times New Roman" w:cs="Times New Roman"/>
              </w:rPr>
              <w:t xml:space="preserve">Pirkimo sutarties dalis, kuriai ketinama pasitelkti ūkio subjektus </w:t>
            </w:r>
          </w:p>
        </w:tc>
      </w:tr>
      <w:tr w:rsidR="003704E9" w:rsidRPr="003704E9" w14:paraId="4DE4E09A" w14:textId="77777777" w:rsidTr="00FF4668">
        <w:tc>
          <w:tcPr>
            <w:tcW w:w="675" w:type="dxa"/>
            <w:vMerge/>
            <w:vAlign w:val="center"/>
          </w:tcPr>
          <w:p w14:paraId="7B4ABFB6" w14:textId="77777777" w:rsidR="003704E9" w:rsidRPr="003704E9" w:rsidRDefault="003704E9" w:rsidP="003704E9">
            <w:pPr>
              <w:rPr>
                <w:rFonts w:ascii="Times New Roman" w:eastAsia="Calibri" w:hAnsi="Times New Roman" w:cs="Times New Roman"/>
              </w:rPr>
            </w:pPr>
          </w:p>
        </w:tc>
        <w:tc>
          <w:tcPr>
            <w:tcW w:w="2977" w:type="dxa"/>
            <w:vMerge/>
            <w:vAlign w:val="center"/>
          </w:tcPr>
          <w:p w14:paraId="7DA9B621" w14:textId="77777777" w:rsidR="003704E9" w:rsidRPr="003704E9" w:rsidRDefault="003704E9" w:rsidP="003704E9">
            <w:pPr>
              <w:rPr>
                <w:rFonts w:ascii="Times New Roman" w:eastAsia="Calibri" w:hAnsi="Times New Roman" w:cs="Times New Roman"/>
              </w:rPr>
            </w:pPr>
          </w:p>
        </w:tc>
        <w:tc>
          <w:tcPr>
            <w:tcW w:w="2693" w:type="dxa"/>
            <w:vMerge/>
            <w:vAlign w:val="center"/>
          </w:tcPr>
          <w:p w14:paraId="72BD0A7E" w14:textId="77777777" w:rsidR="003704E9" w:rsidRPr="003704E9" w:rsidRDefault="003704E9" w:rsidP="003704E9">
            <w:pPr>
              <w:rPr>
                <w:rFonts w:ascii="Times New Roman" w:eastAsia="Calibri" w:hAnsi="Times New Roman" w:cs="Times New Roman"/>
              </w:rPr>
            </w:pPr>
          </w:p>
        </w:tc>
        <w:tc>
          <w:tcPr>
            <w:tcW w:w="3509" w:type="dxa"/>
          </w:tcPr>
          <w:p w14:paraId="59488360" w14:textId="77777777" w:rsidR="003704E9" w:rsidRPr="003704E9" w:rsidRDefault="003704E9" w:rsidP="003704E9">
            <w:pPr>
              <w:jc w:val="center"/>
              <w:rPr>
                <w:rFonts w:ascii="Times New Roman" w:eastAsia="Calibri" w:hAnsi="Times New Roman" w:cs="Times New Roman"/>
              </w:rPr>
            </w:pPr>
            <w:r w:rsidRPr="003704E9">
              <w:rPr>
                <w:rFonts w:ascii="Times New Roman" w:eastAsia="Calibri" w:hAnsi="Times New Roman" w:cs="Times New Roman"/>
              </w:rPr>
              <w:t>%</w:t>
            </w:r>
          </w:p>
        </w:tc>
      </w:tr>
      <w:tr w:rsidR="003704E9" w:rsidRPr="003704E9" w14:paraId="0EA507C1" w14:textId="77777777" w:rsidTr="00FF4668">
        <w:tc>
          <w:tcPr>
            <w:tcW w:w="9854" w:type="dxa"/>
            <w:gridSpan w:val="4"/>
          </w:tcPr>
          <w:p w14:paraId="60894EE8" w14:textId="77777777" w:rsidR="003704E9" w:rsidRPr="003704E9" w:rsidRDefault="003704E9" w:rsidP="003704E9">
            <w:pPr>
              <w:rPr>
                <w:rFonts w:ascii="Times New Roman" w:eastAsia="Calibri" w:hAnsi="Times New Roman" w:cs="Times New Roman"/>
              </w:rPr>
            </w:pPr>
            <w:r w:rsidRPr="003704E9">
              <w:rPr>
                <w:rFonts w:ascii="Times New Roman" w:eastAsia="Calibri" w:hAnsi="Times New Roman" w:cs="Times New Roman"/>
              </w:rPr>
              <w:t>Ūkio subjektai, kurių pajėgumais remiamasi įrodinėjant kvalifikacijos atitiktį</w:t>
            </w:r>
          </w:p>
        </w:tc>
      </w:tr>
      <w:tr w:rsidR="003704E9" w:rsidRPr="003704E9" w14:paraId="62599D15" w14:textId="77777777" w:rsidTr="00FF4668">
        <w:tc>
          <w:tcPr>
            <w:tcW w:w="675" w:type="dxa"/>
          </w:tcPr>
          <w:p w14:paraId="6C27390C" w14:textId="77777777" w:rsidR="003704E9" w:rsidRPr="003704E9" w:rsidRDefault="003704E9" w:rsidP="003704E9">
            <w:pPr>
              <w:rPr>
                <w:rFonts w:ascii="Times New Roman" w:eastAsia="Calibri" w:hAnsi="Times New Roman" w:cs="Times New Roman"/>
              </w:rPr>
            </w:pPr>
          </w:p>
        </w:tc>
        <w:tc>
          <w:tcPr>
            <w:tcW w:w="2977" w:type="dxa"/>
          </w:tcPr>
          <w:p w14:paraId="37C47B91" w14:textId="77777777" w:rsidR="003704E9" w:rsidRPr="003704E9" w:rsidRDefault="003704E9" w:rsidP="003704E9">
            <w:pPr>
              <w:rPr>
                <w:rFonts w:ascii="Times New Roman" w:eastAsia="Calibri" w:hAnsi="Times New Roman" w:cs="Times New Roman"/>
              </w:rPr>
            </w:pPr>
          </w:p>
        </w:tc>
        <w:tc>
          <w:tcPr>
            <w:tcW w:w="2693" w:type="dxa"/>
          </w:tcPr>
          <w:p w14:paraId="07C54D69" w14:textId="77777777" w:rsidR="003704E9" w:rsidRPr="003704E9" w:rsidRDefault="003704E9" w:rsidP="003704E9">
            <w:pPr>
              <w:rPr>
                <w:rFonts w:ascii="Times New Roman" w:eastAsia="Calibri" w:hAnsi="Times New Roman" w:cs="Times New Roman"/>
              </w:rPr>
            </w:pPr>
          </w:p>
        </w:tc>
        <w:tc>
          <w:tcPr>
            <w:tcW w:w="3509" w:type="dxa"/>
          </w:tcPr>
          <w:p w14:paraId="37375F8E" w14:textId="77777777" w:rsidR="003704E9" w:rsidRPr="003704E9" w:rsidRDefault="003704E9" w:rsidP="003704E9">
            <w:pPr>
              <w:rPr>
                <w:rFonts w:ascii="Times New Roman" w:eastAsia="Calibri" w:hAnsi="Times New Roman" w:cs="Times New Roman"/>
              </w:rPr>
            </w:pPr>
          </w:p>
        </w:tc>
      </w:tr>
      <w:tr w:rsidR="003704E9" w:rsidRPr="003704E9" w14:paraId="77099D15" w14:textId="77777777" w:rsidTr="00FF4668">
        <w:tc>
          <w:tcPr>
            <w:tcW w:w="675" w:type="dxa"/>
          </w:tcPr>
          <w:p w14:paraId="22EC07F2" w14:textId="77777777" w:rsidR="003704E9" w:rsidRPr="003704E9" w:rsidRDefault="003704E9" w:rsidP="003704E9">
            <w:pPr>
              <w:rPr>
                <w:rFonts w:ascii="Times New Roman" w:eastAsia="Calibri" w:hAnsi="Times New Roman" w:cs="Times New Roman"/>
              </w:rPr>
            </w:pPr>
          </w:p>
        </w:tc>
        <w:tc>
          <w:tcPr>
            <w:tcW w:w="2977" w:type="dxa"/>
          </w:tcPr>
          <w:p w14:paraId="53F9962C" w14:textId="77777777" w:rsidR="003704E9" w:rsidRPr="003704E9" w:rsidRDefault="003704E9" w:rsidP="003704E9">
            <w:pPr>
              <w:rPr>
                <w:rFonts w:ascii="Times New Roman" w:eastAsia="Calibri" w:hAnsi="Times New Roman" w:cs="Times New Roman"/>
              </w:rPr>
            </w:pPr>
          </w:p>
        </w:tc>
        <w:tc>
          <w:tcPr>
            <w:tcW w:w="2693" w:type="dxa"/>
          </w:tcPr>
          <w:p w14:paraId="2902E5DC" w14:textId="77777777" w:rsidR="003704E9" w:rsidRPr="003704E9" w:rsidRDefault="003704E9" w:rsidP="003704E9">
            <w:pPr>
              <w:rPr>
                <w:rFonts w:ascii="Times New Roman" w:eastAsia="Calibri" w:hAnsi="Times New Roman" w:cs="Times New Roman"/>
              </w:rPr>
            </w:pPr>
          </w:p>
        </w:tc>
        <w:tc>
          <w:tcPr>
            <w:tcW w:w="3509" w:type="dxa"/>
          </w:tcPr>
          <w:p w14:paraId="6F38F486" w14:textId="77777777" w:rsidR="003704E9" w:rsidRPr="003704E9" w:rsidRDefault="003704E9" w:rsidP="003704E9">
            <w:pPr>
              <w:rPr>
                <w:rFonts w:ascii="Times New Roman" w:eastAsia="Calibri" w:hAnsi="Times New Roman" w:cs="Times New Roman"/>
              </w:rPr>
            </w:pPr>
          </w:p>
        </w:tc>
      </w:tr>
      <w:tr w:rsidR="003704E9" w:rsidRPr="003704E9" w14:paraId="747F0CA8" w14:textId="77777777" w:rsidTr="00FF4668">
        <w:tc>
          <w:tcPr>
            <w:tcW w:w="6345" w:type="dxa"/>
            <w:gridSpan w:val="3"/>
          </w:tcPr>
          <w:p w14:paraId="46DC17C1" w14:textId="216A1B12" w:rsidR="003704E9" w:rsidRPr="003704E9" w:rsidRDefault="00AE0DF8" w:rsidP="003704E9">
            <w:pPr>
              <w:jc w:val="right"/>
              <w:rPr>
                <w:rFonts w:ascii="Times New Roman" w:eastAsia="Calibri" w:hAnsi="Times New Roman" w:cs="Times New Roman"/>
              </w:rPr>
            </w:pPr>
            <w:r>
              <w:rPr>
                <w:rFonts w:ascii="Times New Roman" w:eastAsia="Calibri" w:hAnsi="Times New Roman" w:cs="Times New Roman"/>
              </w:rPr>
              <w:t>Iš v</w:t>
            </w:r>
            <w:r w:rsidR="003704E9" w:rsidRPr="003704E9">
              <w:rPr>
                <w:rFonts w:ascii="Times New Roman" w:eastAsia="Calibri" w:hAnsi="Times New Roman" w:cs="Times New Roman"/>
              </w:rPr>
              <w:t>iso:</w:t>
            </w:r>
          </w:p>
        </w:tc>
        <w:tc>
          <w:tcPr>
            <w:tcW w:w="3509" w:type="dxa"/>
          </w:tcPr>
          <w:p w14:paraId="04881AF6" w14:textId="77777777" w:rsidR="003704E9" w:rsidRPr="003704E9" w:rsidRDefault="003704E9" w:rsidP="003704E9">
            <w:pPr>
              <w:rPr>
                <w:rFonts w:ascii="Times New Roman" w:eastAsia="Calibri" w:hAnsi="Times New Roman" w:cs="Times New Roman"/>
              </w:rPr>
            </w:pPr>
          </w:p>
        </w:tc>
      </w:tr>
      <w:tr w:rsidR="003704E9" w:rsidRPr="003704E9" w14:paraId="57D77038" w14:textId="77777777" w:rsidTr="00FF4668">
        <w:tc>
          <w:tcPr>
            <w:tcW w:w="9854" w:type="dxa"/>
            <w:gridSpan w:val="4"/>
          </w:tcPr>
          <w:p w14:paraId="49157933" w14:textId="77777777" w:rsidR="003704E9" w:rsidRPr="003704E9" w:rsidRDefault="003704E9" w:rsidP="003704E9">
            <w:pPr>
              <w:rPr>
                <w:rFonts w:ascii="Times New Roman" w:eastAsia="Calibri" w:hAnsi="Times New Roman" w:cs="Times New Roman"/>
              </w:rPr>
            </w:pPr>
            <w:r w:rsidRPr="003704E9">
              <w:rPr>
                <w:rFonts w:ascii="Times New Roman" w:eastAsia="Calibri" w:hAnsi="Times New Roman" w:cs="Times New Roman"/>
              </w:rPr>
              <w:t>Kiti žinomi subtiekėjai, kurie bus pasitelkti vykdant pirkimo sutartį ir kurių pajėgumais nesiremiama įrodinėjant kvalifikacijos atitiktį</w:t>
            </w:r>
          </w:p>
        </w:tc>
      </w:tr>
      <w:tr w:rsidR="003704E9" w:rsidRPr="003704E9" w14:paraId="3DEE3AD9" w14:textId="77777777" w:rsidTr="00FF4668">
        <w:tc>
          <w:tcPr>
            <w:tcW w:w="675" w:type="dxa"/>
          </w:tcPr>
          <w:p w14:paraId="7EF8F440" w14:textId="77777777" w:rsidR="003704E9" w:rsidRPr="003704E9" w:rsidRDefault="003704E9" w:rsidP="003704E9">
            <w:pPr>
              <w:rPr>
                <w:rFonts w:ascii="Times New Roman" w:eastAsia="Calibri" w:hAnsi="Times New Roman" w:cs="Times New Roman"/>
              </w:rPr>
            </w:pPr>
          </w:p>
        </w:tc>
        <w:tc>
          <w:tcPr>
            <w:tcW w:w="2977" w:type="dxa"/>
          </w:tcPr>
          <w:p w14:paraId="2FBF2846" w14:textId="77777777" w:rsidR="003704E9" w:rsidRPr="003704E9" w:rsidRDefault="003704E9" w:rsidP="003704E9">
            <w:pPr>
              <w:rPr>
                <w:rFonts w:ascii="Times New Roman" w:eastAsia="Calibri" w:hAnsi="Times New Roman" w:cs="Times New Roman"/>
              </w:rPr>
            </w:pPr>
          </w:p>
        </w:tc>
        <w:tc>
          <w:tcPr>
            <w:tcW w:w="2693" w:type="dxa"/>
          </w:tcPr>
          <w:p w14:paraId="5378C3FE" w14:textId="77777777" w:rsidR="003704E9" w:rsidRPr="003704E9" w:rsidRDefault="003704E9" w:rsidP="003704E9">
            <w:pPr>
              <w:rPr>
                <w:rFonts w:ascii="Times New Roman" w:eastAsia="Calibri" w:hAnsi="Times New Roman" w:cs="Times New Roman"/>
              </w:rPr>
            </w:pPr>
          </w:p>
        </w:tc>
        <w:tc>
          <w:tcPr>
            <w:tcW w:w="3509" w:type="dxa"/>
          </w:tcPr>
          <w:p w14:paraId="5B03DAD0" w14:textId="77777777" w:rsidR="003704E9" w:rsidRPr="003704E9" w:rsidRDefault="003704E9" w:rsidP="003704E9">
            <w:pPr>
              <w:jc w:val="center"/>
              <w:rPr>
                <w:rFonts w:ascii="Times New Roman" w:eastAsia="Calibri" w:hAnsi="Times New Roman" w:cs="Times New Roman"/>
              </w:rPr>
            </w:pPr>
          </w:p>
        </w:tc>
      </w:tr>
      <w:tr w:rsidR="003704E9" w:rsidRPr="003704E9" w14:paraId="634032D1" w14:textId="77777777" w:rsidTr="00FF4668">
        <w:tc>
          <w:tcPr>
            <w:tcW w:w="675" w:type="dxa"/>
          </w:tcPr>
          <w:p w14:paraId="77547623" w14:textId="77777777" w:rsidR="003704E9" w:rsidRPr="003704E9" w:rsidRDefault="003704E9" w:rsidP="003704E9">
            <w:pPr>
              <w:rPr>
                <w:rFonts w:ascii="Times New Roman" w:eastAsia="Calibri" w:hAnsi="Times New Roman" w:cs="Times New Roman"/>
              </w:rPr>
            </w:pPr>
          </w:p>
        </w:tc>
        <w:tc>
          <w:tcPr>
            <w:tcW w:w="2977" w:type="dxa"/>
          </w:tcPr>
          <w:p w14:paraId="7E451EB6" w14:textId="77777777" w:rsidR="003704E9" w:rsidRPr="003704E9" w:rsidRDefault="003704E9" w:rsidP="003704E9">
            <w:pPr>
              <w:rPr>
                <w:rFonts w:ascii="Times New Roman" w:eastAsia="Calibri" w:hAnsi="Times New Roman" w:cs="Times New Roman"/>
              </w:rPr>
            </w:pPr>
          </w:p>
        </w:tc>
        <w:tc>
          <w:tcPr>
            <w:tcW w:w="2693" w:type="dxa"/>
          </w:tcPr>
          <w:p w14:paraId="3CB83204" w14:textId="77777777" w:rsidR="003704E9" w:rsidRPr="003704E9" w:rsidRDefault="003704E9" w:rsidP="003704E9">
            <w:pPr>
              <w:rPr>
                <w:rFonts w:ascii="Times New Roman" w:eastAsia="Calibri" w:hAnsi="Times New Roman" w:cs="Times New Roman"/>
              </w:rPr>
            </w:pPr>
          </w:p>
        </w:tc>
        <w:tc>
          <w:tcPr>
            <w:tcW w:w="3509" w:type="dxa"/>
          </w:tcPr>
          <w:p w14:paraId="01638DB6" w14:textId="77777777" w:rsidR="003704E9" w:rsidRPr="003704E9" w:rsidRDefault="003704E9" w:rsidP="003704E9">
            <w:pPr>
              <w:rPr>
                <w:rFonts w:ascii="Times New Roman" w:eastAsia="Calibri" w:hAnsi="Times New Roman" w:cs="Times New Roman"/>
              </w:rPr>
            </w:pPr>
          </w:p>
        </w:tc>
      </w:tr>
      <w:tr w:rsidR="003704E9" w:rsidRPr="003704E9" w14:paraId="4CD9B564" w14:textId="77777777" w:rsidTr="00FF4668">
        <w:tc>
          <w:tcPr>
            <w:tcW w:w="6345" w:type="dxa"/>
            <w:gridSpan w:val="3"/>
          </w:tcPr>
          <w:p w14:paraId="30EA6281" w14:textId="56D1E727" w:rsidR="003704E9" w:rsidRPr="003704E9" w:rsidRDefault="00AE0DF8" w:rsidP="003704E9">
            <w:pPr>
              <w:jc w:val="right"/>
              <w:rPr>
                <w:rFonts w:ascii="Times New Roman" w:eastAsia="Calibri" w:hAnsi="Times New Roman" w:cs="Times New Roman"/>
              </w:rPr>
            </w:pPr>
            <w:r>
              <w:rPr>
                <w:rFonts w:ascii="Times New Roman" w:eastAsia="Calibri" w:hAnsi="Times New Roman" w:cs="Times New Roman"/>
              </w:rPr>
              <w:t>Iš v</w:t>
            </w:r>
            <w:r w:rsidR="003704E9" w:rsidRPr="003704E9">
              <w:rPr>
                <w:rFonts w:ascii="Times New Roman" w:eastAsia="Calibri" w:hAnsi="Times New Roman" w:cs="Times New Roman"/>
              </w:rPr>
              <w:t>iso:</w:t>
            </w:r>
          </w:p>
        </w:tc>
        <w:tc>
          <w:tcPr>
            <w:tcW w:w="3509" w:type="dxa"/>
          </w:tcPr>
          <w:p w14:paraId="2AD1C75B" w14:textId="77777777" w:rsidR="003704E9" w:rsidRPr="003704E9" w:rsidRDefault="003704E9" w:rsidP="003704E9">
            <w:pPr>
              <w:rPr>
                <w:rFonts w:ascii="Times New Roman" w:eastAsia="Calibri" w:hAnsi="Times New Roman" w:cs="Times New Roman"/>
              </w:rPr>
            </w:pPr>
          </w:p>
        </w:tc>
      </w:tr>
    </w:tbl>
    <w:p w14:paraId="5710942B" w14:textId="77777777" w:rsidR="003704E9" w:rsidRPr="003704E9" w:rsidRDefault="003704E9" w:rsidP="003704E9">
      <w:pPr>
        <w:spacing w:line="240" w:lineRule="auto"/>
        <w:ind w:firstLine="720"/>
        <w:rPr>
          <w:rFonts w:ascii="Times New Roman" w:eastAsia="Times New Roman" w:hAnsi="Times New Roman" w:cs="Times New Roman"/>
          <w:sz w:val="24"/>
          <w:szCs w:val="22"/>
        </w:rPr>
      </w:pPr>
    </w:p>
    <w:p w14:paraId="32112378" w14:textId="77777777" w:rsidR="003704E9" w:rsidRPr="003704E9" w:rsidRDefault="003704E9" w:rsidP="003704E9">
      <w:pPr>
        <w:spacing w:line="240" w:lineRule="auto"/>
        <w:ind w:firstLine="567"/>
        <w:rPr>
          <w:rFonts w:ascii="Times New Roman" w:eastAsia="Times New Roman" w:hAnsi="Times New Roman" w:cs="Times New Roman"/>
          <w:sz w:val="24"/>
          <w:szCs w:val="22"/>
        </w:rPr>
      </w:pPr>
      <w:r w:rsidRPr="003704E9">
        <w:rPr>
          <w:rFonts w:ascii="Times New Roman" w:eastAsia="Times New Roman" w:hAnsi="Times New Roman" w:cs="Times New Roman"/>
          <w:sz w:val="24"/>
          <w:szCs w:val="22"/>
        </w:rPr>
        <w:t>9. Mes ketiname dalies Sutartyje numatytų veiklų ar užduočių patikėti kitiems s</w:t>
      </w:r>
      <w:r w:rsidRPr="003704E9">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subrangovo(ų), subtiekėjo (ų), subteikėjo (ų) darbuotojai pasiūlymo pateikimo metu, bet laimėjimo atveju būtų įdarbinti</w:t>
      </w:r>
      <w:r w:rsidRPr="003704E9">
        <w:rPr>
          <w:rFonts w:ascii="Times New Roman" w:eastAsia="Times New Roman" w:hAnsi="Times New Roman" w:cs="Times New Roman"/>
          <w:sz w:val="24"/>
          <w:szCs w:val="22"/>
        </w:rPr>
        <w:t xml:space="preserve"> ir pateikiame šią informaciją apie šiuos specialistus:</w:t>
      </w:r>
    </w:p>
    <w:p w14:paraId="568A7102" w14:textId="77777777" w:rsidR="003704E9" w:rsidRPr="003704E9" w:rsidRDefault="003704E9" w:rsidP="003704E9">
      <w:pPr>
        <w:spacing w:line="240" w:lineRule="auto"/>
        <w:ind w:firstLine="539"/>
        <w:rPr>
          <w:rFonts w:ascii="Times New Roman" w:eastAsia="Times New Roman" w:hAnsi="Times New Roman" w:cs="Times New Roman"/>
          <w:sz w:val="24"/>
          <w:szCs w:val="22"/>
        </w:rPr>
      </w:pPr>
    </w:p>
    <w:tbl>
      <w:tblPr>
        <w:tblW w:w="9952" w:type="dxa"/>
        <w:tblInd w:w="-34" w:type="dxa"/>
        <w:tblLayout w:type="fixed"/>
        <w:tblLook w:val="04A0" w:firstRow="1" w:lastRow="0" w:firstColumn="1" w:lastColumn="0" w:noHBand="0" w:noVBand="1"/>
      </w:tblPr>
      <w:tblGrid>
        <w:gridCol w:w="596"/>
        <w:gridCol w:w="5529"/>
        <w:gridCol w:w="3827"/>
      </w:tblGrid>
      <w:tr w:rsidR="003704E9" w:rsidRPr="003704E9" w14:paraId="395DB544" w14:textId="77777777" w:rsidTr="00FF4668">
        <w:trPr>
          <w:cantSplit/>
        </w:trPr>
        <w:tc>
          <w:tcPr>
            <w:tcW w:w="596" w:type="dxa"/>
            <w:tcBorders>
              <w:top w:val="single" w:sz="4" w:space="0" w:color="auto"/>
              <w:left w:val="single" w:sz="4" w:space="0" w:color="auto"/>
              <w:bottom w:val="single" w:sz="4" w:space="0" w:color="auto"/>
              <w:right w:val="single" w:sz="6" w:space="0" w:color="auto"/>
            </w:tcBorders>
          </w:tcPr>
          <w:p w14:paraId="181E3F55" w14:textId="77777777" w:rsidR="003704E9" w:rsidRPr="003704E9" w:rsidRDefault="003704E9" w:rsidP="003704E9">
            <w:pPr>
              <w:spacing w:line="276" w:lineRule="auto"/>
              <w:ind w:firstLine="0"/>
              <w:jc w:val="left"/>
              <w:rPr>
                <w:rFonts w:ascii="Times New Roman" w:eastAsia="Calibri" w:hAnsi="Times New Roman" w:cs="Times New Roman"/>
                <w:sz w:val="22"/>
                <w:szCs w:val="22"/>
              </w:rPr>
            </w:pPr>
            <w:r w:rsidRPr="003704E9">
              <w:rPr>
                <w:rFonts w:ascii="Times New Roman" w:eastAsia="Calibri" w:hAnsi="Times New Roman" w:cs="Times New Roman"/>
                <w:sz w:val="22"/>
                <w:szCs w:val="22"/>
                <w:lang w:eastAsia="en-US"/>
              </w:rPr>
              <w:t>Eil. Nr.</w:t>
            </w:r>
          </w:p>
        </w:tc>
        <w:tc>
          <w:tcPr>
            <w:tcW w:w="5529" w:type="dxa"/>
            <w:tcBorders>
              <w:top w:val="single" w:sz="4" w:space="0" w:color="auto"/>
              <w:left w:val="single" w:sz="4" w:space="0" w:color="auto"/>
              <w:bottom w:val="single" w:sz="4" w:space="0" w:color="auto"/>
              <w:right w:val="single" w:sz="6" w:space="0" w:color="auto"/>
            </w:tcBorders>
            <w:hideMark/>
          </w:tcPr>
          <w:p w14:paraId="5B705F0B" w14:textId="5A223C1F" w:rsidR="003704E9" w:rsidRPr="003704E9" w:rsidRDefault="003704E9" w:rsidP="003704E9">
            <w:pPr>
              <w:spacing w:line="276" w:lineRule="auto"/>
              <w:ind w:firstLine="0"/>
              <w:rPr>
                <w:rFonts w:ascii="Times New Roman" w:eastAsia="Times New Roman" w:hAnsi="Times New Roman" w:cs="Times New Roman"/>
                <w:sz w:val="22"/>
                <w:szCs w:val="22"/>
                <w:lang w:eastAsia="en-US"/>
              </w:rPr>
            </w:pPr>
            <w:r w:rsidRPr="003704E9">
              <w:rPr>
                <w:rFonts w:ascii="Times New Roman" w:eastAsia="Times New Roman" w:hAnsi="Times New Roman" w:cs="Times New Roman"/>
                <w:sz w:val="22"/>
                <w:szCs w:val="22"/>
                <w:lang w:eastAsia="en-US"/>
              </w:rPr>
              <w:t>Paslaugos, kurių teikimą numatyta patikėti kitiems specialistams (nurodomas paslaugų pobūdis</w:t>
            </w:r>
            <w:r w:rsidR="00B96C87">
              <w:rPr>
                <w:rFonts w:ascii="Times New Roman" w:eastAsia="Times New Roman" w:hAnsi="Times New Roman" w:cs="Times New Roman"/>
                <w:sz w:val="22"/>
                <w:szCs w:val="22"/>
                <w:lang w:eastAsia="en-US"/>
              </w:rPr>
              <w:t xml:space="preserve"> </w:t>
            </w:r>
            <w:r w:rsidR="00B96C87" w:rsidRPr="00B96C87">
              <w:rPr>
                <w:rFonts w:ascii="Times New Roman" w:eastAsia="Times New Roman" w:hAnsi="Times New Roman" w:cs="Times New Roman"/>
                <w:sz w:val="22"/>
                <w:szCs w:val="22"/>
                <w:lang w:eastAsia="en-US"/>
              </w:rPr>
              <w:t>bei vertės dalis (%)</w:t>
            </w:r>
          </w:p>
        </w:tc>
        <w:tc>
          <w:tcPr>
            <w:tcW w:w="3827" w:type="dxa"/>
            <w:tcBorders>
              <w:top w:val="single" w:sz="4" w:space="0" w:color="auto"/>
              <w:left w:val="nil"/>
              <w:bottom w:val="single" w:sz="4" w:space="0" w:color="auto"/>
              <w:right w:val="single" w:sz="6" w:space="0" w:color="auto"/>
            </w:tcBorders>
            <w:hideMark/>
          </w:tcPr>
          <w:p w14:paraId="00FB078F" w14:textId="77777777" w:rsidR="003704E9" w:rsidRPr="003704E9" w:rsidRDefault="003704E9" w:rsidP="003704E9">
            <w:pPr>
              <w:spacing w:line="276" w:lineRule="auto"/>
              <w:ind w:hanging="6"/>
              <w:jc w:val="center"/>
              <w:rPr>
                <w:rFonts w:ascii="Times New Roman" w:eastAsia="Times New Roman" w:hAnsi="Times New Roman" w:cs="Times New Roman"/>
                <w:sz w:val="22"/>
                <w:szCs w:val="22"/>
                <w:lang w:eastAsia="en-US"/>
              </w:rPr>
            </w:pPr>
            <w:r w:rsidRPr="003704E9">
              <w:rPr>
                <w:rFonts w:ascii="Times New Roman" w:eastAsia="Times New Roman" w:hAnsi="Times New Roman" w:cs="Times New Roman"/>
                <w:sz w:val="22"/>
                <w:szCs w:val="22"/>
                <w:lang w:eastAsia="en-US"/>
              </w:rPr>
              <w:t>Specialistas</w:t>
            </w:r>
          </w:p>
        </w:tc>
      </w:tr>
      <w:tr w:rsidR="003704E9" w:rsidRPr="003704E9" w14:paraId="18867D80" w14:textId="77777777" w:rsidTr="00FF4668">
        <w:trPr>
          <w:cantSplit/>
        </w:trPr>
        <w:tc>
          <w:tcPr>
            <w:tcW w:w="596" w:type="dxa"/>
            <w:tcBorders>
              <w:top w:val="single" w:sz="4" w:space="0" w:color="auto"/>
              <w:left w:val="single" w:sz="4" w:space="0" w:color="auto"/>
              <w:bottom w:val="single" w:sz="4" w:space="0" w:color="auto"/>
              <w:right w:val="single" w:sz="6" w:space="0" w:color="auto"/>
            </w:tcBorders>
          </w:tcPr>
          <w:p w14:paraId="5AFFD402" w14:textId="77777777" w:rsidR="003704E9" w:rsidRPr="003704E9" w:rsidRDefault="003704E9" w:rsidP="003704E9">
            <w:pPr>
              <w:spacing w:line="276" w:lineRule="auto"/>
              <w:ind w:right="-108" w:firstLine="720"/>
              <w:jc w:val="center"/>
              <w:rPr>
                <w:rFonts w:ascii="Times New Roman" w:eastAsia="Times New Roman" w:hAnsi="Times New Roman" w:cs="Times New Roman"/>
                <w:sz w:val="22"/>
                <w:szCs w:val="22"/>
                <w:lang w:eastAsia="en-US"/>
              </w:rPr>
            </w:pPr>
          </w:p>
        </w:tc>
        <w:tc>
          <w:tcPr>
            <w:tcW w:w="5529" w:type="dxa"/>
            <w:tcBorders>
              <w:top w:val="single" w:sz="4" w:space="0" w:color="auto"/>
              <w:left w:val="single" w:sz="4" w:space="0" w:color="auto"/>
              <w:bottom w:val="single" w:sz="4" w:space="0" w:color="auto"/>
              <w:right w:val="single" w:sz="6" w:space="0" w:color="auto"/>
            </w:tcBorders>
          </w:tcPr>
          <w:p w14:paraId="23754205" w14:textId="77777777" w:rsidR="003704E9" w:rsidRPr="003704E9" w:rsidRDefault="003704E9" w:rsidP="003704E9">
            <w:pPr>
              <w:spacing w:line="276" w:lineRule="auto"/>
              <w:ind w:firstLine="0"/>
              <w:jc w:val="center"/>
              <w:rPr>
                <w:rFonts w:ascii="Times New Roman" w:eastAsia="Times New Roman" w:hAnsi="Times New Roman" w:cs="Times New Roman"/>
                <w:sz w:val="24"/>
                <w:szCs w:val="22"/>
                <w:lang w:eastAsia="en-US"/>
              </w:rPr>
            </w:pPr>
          </w:p>
        </w:tc>
        <w:tc>
          <w:tcPr>
            <w:tcW w:w="3827" w:type="dxa"/>
            <w:tcBorders>
              <w:top w:val="single" w:sz="4" w:space="0" w:color="auto"/>
              <w:left w:val="nil"/>
              <w:bottom w:val="single" w:sz="4" w:space="0" w:color="auto"/>
              <w:right w:val="single" w:sz="6" w:space="0" w:color="auto"/>
            </w:tcBorders>
          </w:tcPr>
          <w:p w14:paraId="647285DE" w14:textId="77777777" w:rsidR="003704E9" w:rsidRPr="003704E9" w:rsidRDefault="003704E9" w:rsidP="003704E9">
            <w:pPr>
              <w:spacing w:line="276" w:lineRule="auto"/>
              <w:ind w:hanging="6"/>
              <w:jc w:val="center"/>
              <w:rPr>
                <w:rFonts w:ascii="Times New Roman" w:eastAsia="Times New Roman" w:hAnsi="Times New Roman" w:cs="Times New Roman"/>
                <w:sz w:val="24"/>
                <w:szCs w:val="22"/>
                <w:lang w:eastAsia="en-US"/>
              </w:rPr>
            </w:pPr>
          </w:p>
        </w:tc>
      </w:tr>
      <w:tr w:rsidR="003704E9" w:rsidRPr="003704E9" w14:paraId="7A8DF0BF" w14:textId="77777777" w:rsidTr="00FF4668">
        <w:trPr>
          <w:cantSplit/>
        </w:trPr>
        <w:tc>
          <w:tcPr>
            <w:tcW w:w="596" w:type="dxa"/>
            <w:tcBorders>
              <w:top w:val="single" w:sz="4" w:space="0" w:color="auto"/>
              <w:left w:val="single" w:sz="4" w:space="0" w:color="auto"/>
              <w:bottom w:val="single" w:sz="4" w:space="0" w:color="auto"/>
              <w:right w:val="single" w:sz="6" w:space="0" w:color="auto"/>
            </w:tcBorders>
          </w:tcPr>
          <w:p w14:paraId="7A8967E5" w14:textId="77777777" w:rsidR="003704E9" w:rsidRPr="003704E9" w:rsidRDefault="003704E9" w:rsidP="003704E9">
            <w:pPr>
              <w:spacing w:line="276" w:lineRule="auto"/>
              <w:ind w:right="-108" w:firstLine="720"/>
              <w:jc w:val="center"/>
              <w:rPr>
                <w:rFonts w:ascii="Times New Roman" w:eastAsia="Times New Roman" w:hAnsi="Times New Roman" w:cs="Times New Roman"/>
                <w:sz w:val="22"/>
                <w:szCs w:val="22"/>
                <w:lang w:eastAsia="en-US"/>
              </w:rPr>
            </w:pPr>
          </w:p>
        </w:tc>
        <w:tc>
          <w:tcPr>
            <w:tcW w:w="5529" w:type="dxa"/>
            <w:tcBorders>
              <w:top w:val="single" w:sz="4" w:space="0" w:color="auto"/>
              <w:left w:val="single" w:sz="4" w:space="0" w:color="auto"/>
              <w:bottom w:val="single" w:sz="4" w:space="0" w:color="auto"/>
              <w:right w:val="single" w:sz="6" w:space="0" w:color="auto"/>
            </w:tcBorders>
          </w:tcPr>
          <w:p w14:paraId="0463B894" w14:textId="77777777" w:rsidR="003704E9" w:rsidRPr="003704E9" w:rsidRDefault="003704E9" w:rsidP="003704E9">
            <w:pPr>
              <w:spacing w:line="276" w:lineRule="auto"/>
              <w:ind w:firstLine="0"/>
              <w:jc w:val="center"/>
              <w:rPr>
                <w:rFonts w:ascii="Times New Roman" w:eastAsia="Times New Roman" w:hAnsi="Times New Roman" w:cs="Times New Roman"/>
                <w:sz w:val="24"/>
                <w:szCs w:val="22"/>
                <w:lang w:eastAsia="en-US"/>
              </w:rPr>
            </w:pPr>
          </w:p>
        </w:tc>
        <w:tc>
          <w:tcPr>
            <w:tcW w:w="3827" w:type="dxa"/>
            <w:tcBorders>
              <w:top w:val="single" w:sz="4" w:space="0" w:color="auto"/>
              <w:left w:val="nil"/>
              <w:bottom w:val="single" w:sz="4" w:space="0" w:color="auto"/>
              <w:right w:val="single" w:sz="6" w:space="0" w:color="auto"/>
            </w:tcBorders>
          </w:tcPr>
          <w:p w14:paraId="00ACA6F7" w14:textId="77777777" w:rsidR="003704E9" w:rsidRPr="003704E9" w:rsidRDefault="003704E9" w:rsidP="003704E9">
            <w:pPr>
              <w:spacing w:line="276" w:lineRule="auto"/>
              <w:ind w:hanging="6"/>
              <w:jc w:val="center"/>
              <w:rPr>
                <w:rFonts w:ascii="Times New Roman" w:eastAsia="Times New Roman" w:hAnsi="Times New Roman" w:cs="Times New Roman"/>
                <w:sz w:val="24"/>
                <w:szCs w:val="22"/>
                <w:lang w:eastAsia="en-US"/>
              </w:rPr>
            </w:pPr>
          </w:p>
        </w:tc>
      </w:tr>
    </w:tbl>
    <w:p w14:paraId="3259D73C" w14:textId="77777777" w:rsidR="003704E9" w:rsidRPr="003704E9" w:rsidRDefault="003704E9" w:rsidP="003704E9">
      <w:pPr>
        <w:spacing w:line="240" w:lineRule="auto"/>
        <w:ind w:firstLine="0"/>
        <w:rPr>
          <w:rFonts w:ascii="Times New Roman" w:eastAsia="Calibri" w:hAnsi="Times New Roman" w:cs="Times New Roman"/>
          <w:bCs/>
          <w:sz w:val="24"/>
          <w:szCs w:val="24"/>
          <w:lang w:eastAsia="en-US"/>
        </w:rPr>
      </w:pPr>
    </w:p>
    <w:p w14:paraId="3BA2E3F3" w14:textId="77777777" w:rsidR="003704E9" w:rsidRPr="003704E9" w:rsidRDefault="003704E9" w:rsidP="003704E9">
      <w:pPr>
        <w:spacing w:line="240" w:lineRule="auto"/>
        <w:ind w:firstLine="567"/>
        <w:outlineLvl w:val="1"/>
        <w:rPr>
          <w:rFonts w:ascii="Times New Roman" w:eastAsia="Times New Roman" w:hAnsi="Times New Roman" w:cs="Times New Roman"/>
          <w:sz w:val="24"/>
          <w:szCs w:val="22"/>
          <w:lang w:eastAsia="en-US"/>
        </w:rPr>
      </w:pPr>
      <w:r w:rsidRPr="003704E9">
        <w:rPr>
          <w:rFonts w:ascii="Times New Roman" w:eastAsia="Times New Roman" w:hAnsi="Times New Roman" w:cs="Times New Roman"/>
          <w:sz w:val="24"/>
          <w:szCs w:val="22"/>
          <w:lang w:eastAsia="en-US"/>
        </w:rPr>
        <w:t>10. Šiame pasiūlyme yra pateikta ir konfidenciali informacija</w:t>
      </w:r>
      <w:r w:rsidRPr="003704E9">
        <w:rPr>
          <w:rFonts w:ascii="Times New Roman" w:eastAsia="Times New Roman" w:hAnsi="Times New Roman" w:cs="Times New Roman"/>
          <w:sz w:val="24"/>
          <w:szCs w:val="22"/>
          <w:vertAlign w:val="superscript"/>
          <w:lang w:eastAsia="en-US"/>
        </w:rPr>
        <w:t>2</w:t>
      </w:r>
      <w:r w:rsidRPr="003704E9">
        <w:rPr>
          <w:rFonts w:ascii="Times New Roman" w:eastAsia="Times New Roman" w:hAnsi="Times New Roman" w:cs="Times New Roman"/>
          <w:sz w:val="24"/>
          <w:szCs w:val="22"/>
          <w:lang w:eastAsia="en-US"/>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387"/>
        <w:gridCol w:w="3969"/>
      </w:tblGrid>
      <w:tr w:rsidR="003704E9" w:rsidRPr="003704E9" w14:paraId="3AB9F652" w14:textId="77777777" w:rsidTr="00FF4668">
        <w:tc>
          <w:tcPr>
            <w:tcW w:w="596" w:type="dxa"/>
            <w:tcBorders>
              <w:top w:val="single" w:sz="4" w:space="0" w:color="auto"/>
              <w:left w:val="single" w:sz="4" w:space="0" w:color="auto"/>
              <w:bottom w:val="single" w:sz="4" w:space="0" w:color="auto"/>
              <w:right w:val="single" w:sz="4" w:space="0" w:color="auto"/>
            </w:tcBorders>
            <w:vAlign w:val="center"/>
            <w:hideMark/>
          </w:tcPr>
          <w:p w14:paraId="730FC23B"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E9B5349"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Pateikto dokumento pavadinimas ar informacijos apibūdinimas</w:t>
            </w:r>
          </w:p>
        </w:tc>
        <w:tc>
          <w:tcPr>
            <w:tcW w:w="3969" w:type="dxa"/>
            <w:tcBorders>
              <w:top w:val="single" w:sz="4" w:space="0" w:color="auto"/>
              <w:left w:val="single" w:sz="4" w:space="0" w:color="auto"/>
              <w:bottom w:val="single" w:sz="4" w:space="0" w:color="auto"/>
              <w:right w:val="single" w:sz="4" w:space="0" w:color="auto"/>
            </w:tcBorders>
            <w:hideMark/>
          </w:tcPr>
          <w:p w14:paraId="67D6E91D"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r w:rsidRPr="003704E9">
              <w:rPr>
                <w:rFonts w:ascii="Times New Roman" w:eastAsia="Calibri" w:hAnsi="Times New Roman" w:cs="Times New Roman"/>
                <w:sz w:val="22"/>
                <w:szCs w:val="22"/>
                <w:lang w:eastAsia="en-US"/>
              </w:rPr>
              <w:t>Kompiuterinės bylos (failo), kuriame yra konfidenciali informacija, pavadinimas</w:t>
            </w:r>
          </w:p>
        </w:tc>
      </w:tr>
      <w:tr w:rsidR="003704E9" w:rsidRPr="003704E9" w14:paraId="25303778" w14:textId="77777777" w:rsidTr="00FF4668">
        <w:tc>
          <w:tcPr>
            <w:tcW w:w="596" w:type="dxa"/>
            <w:tcBorders>
              <w:top w:val="single" w:sz="4" w:space="0" w:color="auto"/>
              <w:left w:val="single" w:sz="4" w:space="0" w:color="auto"/>
              <w:bottom w:val="single" w:sz="4" w:space="0" w:color="auto"/>
              <w:right w:val="single" w:sz="4" w:space="0" w:color="auto"/>
            </w:tcBorders>
            <w:vAlign w:val="center"/>
          </w:tcPr>
          <w:p w14:paraId="0B2B7A24"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p>
        </w:tc>
        <w:tc>
          <w:tcPr>
            <w:tcW w:w="5387" w:type="dxa"/>
            <w:tcBorders>
              <w:top w:val="single" w:sz="4" w:space="0" w:color="auto"/>
              <w:left w:val="single" w:sz="4" w:space="0" w:color="auto"/>
              <w:bottom w:val="single" w:sz="4" w:space="0" w:color="auto"/>
              <w:right w:val="single" w:sz="4" w:space="0" w:color="auto"/>
            </w:tcBorders>
            <w:vAlign w:val="center"/>
          </w:tcPr>
          <w:p w14:paraId="1DF95C18"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14:paraId="024ED439"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p>
        </w:tc>
      </w:tr>
      <w:tr w:rsidR="003704E9" w:rsidRPr="003704E9" w14:paraId="3753EEBD" w14:textId="77777777" w:rsidTr="00FF4668">
        <w:tc>
          <w:tcPr>
            <w:tcW w:w="596" w:type="dxa"/>
            <w:tcBorders>
              <w:top w:val="single" w:sz="4" w:space="0" w:color="auto"/>
              <w:left w:val="single" w:sz="4" w:space="0" w:color="auto"/>
              <w:bottom w:val="single" w:sz="4" w:space="0" w:color="auto"/>
              <w:right w:val="single" w:sz="4" w:space="0" w:color="auto"/>
            </w:tcBorders>
            <w:vAlign w:val="center"/>
          </w:tcPr>
          <w:p w14:paraId="45CCC93E"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p>
        </w:tc>
        <w:tc>
          <w:tcPr>
            <w:tcW w:w="5387" w:type="dxa"/>
            <w:tcBorders>
              <w:top w:val="single" w:sz="4" w:space="0" w:color="auto"/>
              <w:left w:val="single" w:sz="4" w:space="0" w:color="auto"/>
              <w:bottom w:val="single" w:sz="4" w:space="0" w:color="auto"/>
              <w:right w:val="single" w:sz="4" w:space="0" w:color="auto"/>
            </w:tcBorders>
            <w:vAlign w:val="center"/>
          </w:tcPr>
          <w:p w14:paraId="5C51276A"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14:paraId="3061E9D2" w14:textId="77777777" w:rsidR="003704E9" w:rsidRPr="003704E9" w:rsidRDefault="003704E9" w:rsidP="003704E9">
            <w:pPr>
              <w:spacing w:line="276" w:lineRule="auto"/>
              <w:ind w:firstLine="0"/>
              <w:jc w:val="center"/>
              <w:rPr>
                <w:rFonts w:ascii="Times New Roman" w:eastAsia="Calibri" w:hAnsi="Times New Roman" w:cs="Times New Roman"/>
                <w:sz w:val="22"/>
                <w:szCs w:val="22"/>
                <w:lang w:eastAsia="en-US"/>
              </w:rPr>
            </w:pPr>
          </w:p>
        </w:tc>
      </w:tr>
    </w:tbl>
    <w:p w14:paraId="29FA8D25" w14:textId="77777777" w:rsidR="003704E9" w:rsidRPr="003704E9" w:rsidRDefault="003704E9" w:rsidP="003704E9">
      <w:pPr>
        <w:spacing w:line="240" w:lineRule="auto"/>
        <w:ind w:left="284" w:firstLine="0"/>
        <w:rPr>
          <w:rFonts w:ascii="Times New Roman" w:eastAsia="Calibri" w:hAnsi="Times New Roman" w:cs="Times New Roman"/>
          <w:i/>
          <w:sz w:val="20"/>
          <w:szCs w:val="20"/>
          <w:lang w:eastAsia="en-US"/>
        </w:rPr>
      </w:pPr>
      <w:r w:rsidRPr="003704E9">
        <w:rPr>
          <w:rFonts w:ascii="Times New Roman" w:eastAsia="Calibri" w:hAnsi="Times New Roman" w:cs="Times New Roman"/>
          <w:i/>
          <w:sz w:val="20"/>
          <w:szCs w:val="20"/>
          <w:vertAlign w:val="superscript"/>
          <w:lang w:eastAsia="en-US"/>
        </w:rPr>
        <w:t>2</w:t>
      </w:r>
      <w:r w:rsidRPr="003704E9">
        <w:rPr>
          <w:rFonts w:ascii="Times New Roman" w:eastAsia="Calibri" w:hAnsi="Times New Roman" w:cs="Times New Roman"/>
          <w:i/>
          <w:sz w:val="20"/>
          <w:szCs w:val="20"/>
          <w:lang w:eastAsia="en-US"/>
        </w:rPr>
        <w:t>Pildyti tuomet, jei bus pateikta konfidenciali informacija. Tiekėjas negali nurodyti, kad konfidencialu yra pasiūlymo kaina arba, kad visas pasiūlymas yra konfidencialus.</w:t>
      </w:r>
    </w:p>
    <w:p w14:paraId="0C059F09" w14:textId="77777777" w:rsidR="003704E9" w:rsidRPr="003704E9" w:rsidRDefault="003704E9" w:rsidP="003704E9">
      <w:pPr>
        <w:spacing w:line="240" w:lineRule="auto"/>
        <w:ind w:left="284" w:firstLine="0"/>
        <w:rPr>
          <w:rFonts w:ascii="Times New Roman" w:eastAsia="Calibri" w:hAnsi="Times New Roman" w:cs="Times New Roman"/>
          <w:i/>
          <w:sz w:val="20"/>
          <w:szCs w:val="20"/>
          <w:lang w:eastAsia="en-US"/>
        </w:rPr>
      </w:pPr>
    </w:p>
    <w:p w14:paraId="4EB2C089" w14:textId="77777777" w:rsidR="003704E9" w:rsidRPr="003704E9" w:rsidRDefault="003704E9" w:rsidP="003704E9">
      <w:pPr>
        <w:spacing w:line="276" w:lineRule="auto"/>
        <w:ind w:right="-115" w:firstLine="176"/>
        <w:rPr>
          <w:rFonts w:ascii="Times New Roman" w:eastAsia="Calibri" w:hAnsi="Times New Roman" w:cs="Times New Roman"/>
          <w:sz w:val="20"/>
          <w:szCs w:val="20"/>
          <w:lang w:eastAsia="en-US"/>
        </w:rPr>
      </w:pPr>
    </w:p>
    <w:p w14:paraId="3A911E50" w14:textId="77777777" w:rsidR="003704E9" w:rsidRPr="003704E9" w:rsidRDefault="003704E9" w:rsidP="003704E9">
      <w:pPr>
        <w:spacing w:line="240" w:lineRule="auto"/>
        <w:ind w:firstLine="0"/>
        <w:rPr>
          <w:rFonts w:ascii="Times New Roman" w:eastAsia="Calibri" w:hAnsi="Times New Roman" w:cs="Times New Roman"/>
          <w:sz w:val="24"/>
          <w:szCs w:val="22"/>
          <w:lang w:eastAsia="en-US"/>
        </w:rPr>
      </w:pPr>
      <w:r w:rsidRPr="003704E9">
        <w:rPr>
          <w:rFonts w:ascii="Times New Roman" w:eastAsia="Calibri" w:hAnsi="Times New Roman" w:cs="Times New Roman"/>
          <w:sz w:val="24"/>
          <w:szCs w:val="22"/>
          <w:lang w:eastAsia="en-US"/>
        </w:rPr>
        <w:t xml:space="preserve">             Pasiūlymas galioja iki termino, nustatyto pirkimo dokumentuose.</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3704E9" w:rsidRPr="003704E9" w14:paraId="711559E2" w14:textId="77777777" w:rsidTr="00FF4668">
        <w:trPr>
          <w:trHeight w:val="285"/>
        </w:trPr>
        <w:tc>
          <w:tcPr>
            <w:tcW w:w="3260" w:type="dxa"/>
            <w:tcBorders>
              <w:top w:val="nil"/>
              <w:left w:val="nil"/>
              <w:bottom w:val="single" w:sz="4" w:space="0" w:color="auto"/>
              <w:right w:val="nil"/>
            </w:tcBorders>
          </w:tcPr>
          <w:p w14:paraId="6C44B508" w14:textId="77777777" w:rsidR="003704E9" w:rsidRPr="003704E9" w:rsidRDefault="003704E9" w:rsidP="003704E9">
            <w:pPr>
              <w:spacing w:line="276" w:lineRule="auto"/>
              <w:ind w:right="-1" w:firstLine="0"/>
              <w:jc w:val="left"/>
              <w:rPr>
                <w:rFonts w:ascii="Times New Roman" w:eastAsia="Calibri" w:hAnsi="Times New Roman" w:cs="Times New Roman"/>
                <w:sz w:val="22"/>
                <w:szCs w:val="22"/>
                <w:lang w:eastAsia="en-US"/>
              </w:rPr>
            </w:pPr>
          </w:p>
        </w:tc>
        <w:tc>
          <w:tcPr>
            <w:tcW w:w="567" w:type="dxa"/>
          </w:tcPr>
          <w:p w14:paraId="22E1E92C" w14:textId="77777777" w:rsidR="003704E9" w:rsidRPr="003704E9" w:rsidRDefault="003704E9" w:rsidP="003704E9">
            <w:pPr>
              <w:spacing w:line="276" w:lineRule="auto"/>
              <w:ind w:right="-1" w:firstLine="0"/>
              <w:jc w:val="center"/>
              <w:rPr>
                <w:rFonts w:ascii="Times New Roman" w:eastAsia="Calibri" w:hAnsi="Times New Roman" w:cs="Times New Roman"/>
                <w:sz w:val="22"/>
                <w:szCs w:val="22"/>
                <w:lang w:eastAsia="en-US"/>
              </w:rPr>
            </w:pPr>
          </w:p>
        </w:tc>
        <w:tc>
          <w:tcPr>
            <w:tcW w:w="1276" w:type="dxa"/>
            <w:tcBorders>
              <w:top w:val="nil"/>
              <w:left w:val="nil"/>
              <w:bottom w:val="single" w:sz="4" w:space="0" w:color="auto"/>
              <w:right w:val="nil"/>
            </w:tcBorders>
          </w:tcPr>
          <w:p w14:paraId="4FBAFACD" w14:textId="77777777" w:rsidR="003704E9" w:rsidRPr="003704E9" w:rsidRDefault="003704E9" w:rsidP="003704E9">
            <w:pPr>
              <w:spacing w:line="276" w:lineRule="auto"/>
              <w:ind w:right="-1" w:firstLine="0"/>
              <w:jc w:val="center"/>
              <w:rPr>
                <w:rFonts w:ascii="Times New Roman" w:eastAsia="Calibri" w:hAnsi="Times New Roman" w:cs="Times New Roman"/>
                <w:sz w:val="22"/>
                <w:szCs w:val="22"/>
                <w:lang w:eastAsia="en-US"/>
              </w:rPr>
            </w:pPr>
          </w:p>
        </w:tc>
        <w:tc>
          <w:tcPr>
            <w:tcW w:w="567" w:type="dxa"/>
          </w:tcPr>
          <w:p w14:paraId="53345EB1" w14:textId="77777777" w:rsidR="003704E9" w:rsidRPr="003704E9" w:rsidRDefault="003704E9" w:rsidP="003704E9">
            <w:pPr>
              <w:spacing w:line="276" w:lineRule="auto"/>
              <w:ind w:right="-1" w:firstLine="0"/>
              <w:jc w:val="center"/>
              <w:rPr>
                <w:rFonts w:ascii="Times New Roman" w:eastAsia="Calibri" w:hAnsi="Times New Roman" w:cs="Times New Roman"/>
                <w:sz w:val="22"/>
                <w:szCs w:val="22"/>
                <w:lang w:eastAsia="en-US"/>
              </w:rPr>
            </w:pPr>
          </w:p>
        </w:tc>
        <w:tc>
          <w:tcPr>
            <w:tcW w:w="2551" w:type="dxa"/>
            <w:tcBorders>
              <w:top w:val="nil"/>
              <w:left w:val="nil"/>
              <w:bottom w:val="single" w:sz="4" w:space="0" w:color="auto"/>
              <w:right w:val="nil"/>
            </w:tcBorders>
          </w:tcPr>
          <w:p w14:paraId="1B218C70" w14:textId="77777777" w:rsidR="003704E9" w:rsidRPr="003704E9" w:rsidRDefault="003704E9" w:rsidP="003704E9">
            <w:pPr>
              <w:spacing w:line="276" w:lineRule="auto"/>
              <w:ind w:right="-1" w:firstLine="0"/>
              <w:jc w:val="right"/>
              <w:rPr>
                <w:rFonts w:ascii="Times New Roman" w:eastAsia="Calibri" w:hAnsi="Times New Roman" w:cs="Times New Roman"/>
                <w:sz w:val="22"/>
                <w:szCs w:val="22"/>
                <w:lang w:eastAsia="en-US"/>
              </w:rPr>
            </w:pPr>
          </w:p>
        </w:tc>
      </w:tr>
      <w:tr w:rsidR="003704E9" w:rsidRPr="003704E9" w14:paraId="69DADF44" w14:textId="77777777" w:rsidTr="00FF4668">
        <w:trPr>
          <w:trHeight w:val="186"/>
        </w:trPr>
        <w:tc>
          <w:tcPr>
            <w:tcW w:w="3260" w:type="dxa"/>
            <w:tcBorders>
              <w:top w:val="single" w:sz="4" w:space="0" w:color="auto"/>
              <w:left w:val="nil"/>
              <w:bottom w:val="nil"/>
              <w:right w:val="nil"/>
            </w:tcBorders>
            <w:hideMark/>
          </w:tcPr>
          <w:p w14:paraId="5B2631F4" w14:textId="77777777" w:rsidR="003704E9" w:rsidRPr="003704E9" w:rsidRDefault="003704E9" w:rsidP="003704E9">
            <w:pPr>
              <w:autoSpaceDE w:val="0"/>
              <w:autoSpaceDN w:val="0"/>
              <w:adjustRightInd w:val="0"/>
              <w:spacing w:line="276" w:lineRule="auto"/>
              <w:ind w:firstLine="0"/>
              <w:jc w:val="center"/>
              <w:rPr>
                <w:rFonts w:ascii="Times New Roman" w:eastAsia="Calibri" w:hAnsi="Times New Roman" w:cs="Times New Roman"/>
                <w:position w:val="6"/>
                <w:sz w:val="20"/>
                <w:szCs w:val="20"/>
                <w:lang w:eastAsia="en-US"/>
              </w:rPr>
            </w:pPr>
            <w:r w:rsidRPr="003704E9">
              <w:rPr>
                <w:rFonts w:ascii="Times New Roman" w:eastAsia="Calibri" w:hAnsi="Times New Roman" w:cs="Times New Roman"/>
                <w:position w:val="6"/>
                <w:sz w:val="20"/>
                <w:szCs w:val="20"/>
                <w:lang w:eastAsia="en-US"/>
              </w:rPr>
              <w:t>tiekėjo arba jo įgalioto asmens pareigų pavadinimas</w:t>
            </w:r>
          </w:p>
        </w:tc>
        <w:tc>
          <w:tcPr>
            <w:tcW w:w="567" w:type="dxa"/>
          </w:tcPr>
          <w:p w14:paraId="63574B69" w14:textId="77777777" w:rsidR="003704E9" w:rsidRPr="003704E9" w:rsidRDefault="003704E9" w:rsidP="003704E9">
            <w:pPr>
              <w:spacing w:line="276" w:lineRule="auto"/>
              <w:ind w:right="-1" w:firstLine="0"/>
              <w:jc w:val="center"/>
              <w:rPr>
                <w:rFonts w:ascii="Times New Roman" w:eastAsia="Calibri" w:hAnsi="Times New Roman" w:cs="Times New Roman"/>
                <w:sz w:val="20"/>
                <w:szCs w:val="20"/>
                <w:lang w:eastAsia="en-US"/>
              </w:rPr>
            </w:pPr>
          </w:p>
        </w:tc>
        <w:tc>
          <w:tcPr>
            <w:tcW w:w="1276" w:type="dxa"/>
            <w:tcBorders>
              <w:top w:val="single" w:sz="4" w:space="0" w:color="auto"/>
              <w:left w:val="nil"/>
              <w:bottom w:val="nil"/>
              <w:right w:val="nil"/>
            </w:tcBorders>
            <w:hideMark/>
          </w:tcPr>
          <w:p w14:paraId="26F4D8F5" w14:textId="77777777" w:rsidR="003704E9" w:rsidRPr="003704E9" w:rsidRDefault="003704E9" w:rsidP="003704E9">
            <w:pPr>
              <w:spacing w:line="276" w:lineRule="auto"/>
              <w:ind w:right="-1" w:firstLine="0"/>
              <w:jc w:val="center"/>
              <w:rPr>
                <w:rFonts w:ascii="Times New Roman" w:eastAsia="Calibri" w:hAnsi="Times New Roman" w:cs="Times New Roman"/>
                <w:sz w:val="20"/>
                <w:szCs w:val="20"/>
                <w:lang w:eastAsia="en-US"/>
              </w:rPr>
            </w:pPr>
            <w:r w:rsidRPr="003704E9">
              <w:rPr>
                <w:rFonts w:ascii="Times New Roman" w:eastAsia="Calibri" w:hAnsi="Times New Roman" w:cs="Times New Roman"/>
                <w:position w:val="6"/>
                <w:sz w:val="20"/>
                <w:szCs w:val="20"/>
                <w:lang w:eastAsia="en-US"/>
              </w:rPr>
              <w:t>parašas*</w:t>
            </w:r>
          </w:p>
        </w:tc>
        <w:tc>
          <w:tcPr>
            <w:tcW w:w="567" w:type="dxa"/>
          </w:tcPr>
          <w:p w14:paraId="1A33F25E" w14:textId="77777777" w:rsidR="003704E9" w:rsidRPr="003704E9" w:rsidRDefault="003704E9" w:rsidP="003704E9">
            <w:pPr>
              <w:spacing w:line="276" w:lineRule="auto"/>
              <w:ind w:right="-1" w:firstLine="0"/>
              <w:jc w:val="center"/>
              <w:rPr>
                <w:rFonts w:ascii="Times New Roman" w:eastAsia="Calibri" w:hAnsi="Times New Roman" w:cs="Times New Roman"/>
                <w:sz w:val="20"/>
                <w:szCs w:val="20"/>
                <w:lang w:eastAsia="en-US"/>
              </w:rPr>
            </w:pPr>
          </w:p>
        </w:tc>
        <w:tc>
          <w:tcPr>
            <w:tcW w:w="2551" w:type="dxa"/>
            <w:tcBorders>
              <w:top w:val="single" w:sz="4" w:space="0" w:color="auto"/>
              <w:left w:val="nil"/>
              <w:bottom w:val="nil"/>
              <w:right w:val="nil"/>
            </w:tcBorders>
            <w:hideMark/>
          </w:tcPr>
          <w:p w14:paraId="55E5BEF0" w14:textId="77777777" w:rsidR="003704E9" w:rsidRPr="003704E9" w:rsidRDefault="003704E9" w:rsidP="003704E9">
            <w:pPr>
              <w:spacing w:line="276" w:lineRule="auto"/>
              <w:ind w:right="-1" w:firstLine="0"/>
              <w:jc w:val="center"/>
              <w:rPr>
                <w:rFonts w:ascii="Times New Roman" w:eastAsia="Calibri" w:hAnsi="Times New Roman" w:cs="Times New Roman"/>
                <w:sz w:val="20"/>
                <w:szCs w:val="20"/>
                <w:lang w:eastAsia="en-US"/>
              </w:rPr>
            </w:pPr>
            <w:r w:rsidRPr="003704E9">
              <w:rPr>
                <w:rFonts w:ascii="Times New Roman" w:eastAsia="Calibri" w:hAnsi="Times New Roman" w:cs="Times New Roman"/>
                <w:position w:val="6"/>
                <w:sz w:val="20"/>
                <w:szCs w:val="20"/>
                <w:lang w:eastAsia="en-US"/>
              </w:rPr>
              <w:t>vardas ir pavardė</w:t>
            </w:r>
          </w:p>
        </w:tc>
      </w:tr>
    </w:tbl>
    <w:p w14:paraId="0CB42AFE" w14:textId="77777777" w:rsidR="003704E9" w:rsidRDefault="003704E9" w:rsidP="003704E9">
      <w:pPr>
        <w:spacing w:after="200" w:line="276" w:lineRule="auto"/>
        <w:ind w:left="6480" w:firstLine="0"/>
        <w:jc w:val="left"/>
        <w:rPr>
          <w:rFonts w:ascii="Times New Roman" w:eastAsia="Times New Roman" w:hAnsi="Times New Roman" w:cs="Times New Roman"/>
          <w:sz w:val="24"/>
          <w:szCs w:val="20"/>
          <w:lang w:eastAsia="en-US"/>
        </w:rPr>
      </w:pPr>
    </w:p>
    <w:p w14:paraId="14D6C678"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2DDB60B9"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15F022B5"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42D47E7C"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7BADFB6D"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22B67A15"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4D966BFC"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4B33A72A" w14:textId="77777777" w:rsidR="00B96C87" w:rsidRDefault="00B96C87" w:rsidP="003704E9">
      <w:pPr>
        <w:spacing w:after="200" w:line="276" w:lineRule="auto"/>
        <w:ind w:left="6480" w:firstLine="0"/>
        <w:jc w:val="left"/>
        <w:rPr>
          <w:rFonts w:ascii="Times New Roman" w:eastAsia="Times New Roman" w:hAnsi="Times New Roman" w:cs="Times New Roman"/>
          <w:sz w:val="24"/>
          <w:szCs w:val="20"/>
          <w:lang w:eastAsia="en-US"/>
        </w:rPr>
      </w:pPr>
    </w:p>
    <w:p w14:paraId="5CB052AB" w14:textId="77777777" w:rsidR="00CB7E37" w:rsidRDefault="00CB7E37" w:rsidP="003704E9">
      <w:pPr>
        <w:spacing w:after="200" w:line="276" w:lineRule="auto"/>
        <w:ind w:left="6480" w:firstLine="0"/>
        <w:jc w:val="left"/>
        <w:rPr>
          <w:rFonts w:ascii="Times New Roman" w:eastAsia="Times New Roman" w:hAnsi="Times New Roman" w:cs="Times New Roman"/>
          <w:sz w:val="24"/>
          <w:szCs w:val="20"/>
          <w:lang w:eastAsia="en-US"/>
        </w:rPr>
      </w:pPr>
    </w:p>
    <w:p w14:paraId="5312B863" w14:textId="77777777" w:rsidR="00CB7E37" w:rsidRDefault="00CB7E37" w:rsidP="003704E9">
      <w:pPr>
        <w:spacing w:after="200" w:line="276" w:lineRule="auto"/>
        <w:ind w:left="6480" w:firstLine="0"/>
        <w:jc w:val="left"/>
        <w:rPr>
          <w:rFonts w:ascii="Times New Roman" w:eastAsia="Times New Roman" w:hAnsi="Times New Roman" w:cs="Times New Roman"/>
          <w:sz w:val="24"/>
          <w:szCs w:val="20"/>
          <w:lang w:eastAsia="en-US"/>
        </w:rPr>
      </w:pPr>
    </w:p>
    <w:p w14:paraId="18351D24" w14:textId="6E6A86E7" w:rsidR="00FF6C53" w:rsidRDefault="009B74F3" w:rsidP="00BA2BF4">
      <w:pPr>
        <w:tabs>
          <w:tab w:val="left" w:pos="6096"/>
        </w:tabs>
        <w:spacing w:line="240" w:lineRule="auto"/>
        <w:ind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707BE58" w14:textId="3C930AE0" w:rsidR="007D6542" w:rsidRPr="009B74F3" w:rsidRDefault="00FF6C53" w:rsidP="00FF6C53">
      <w:pPr>
        <w:tabs>
          <w:tab w:val="left" w:pos="6096"/>
          <w:tab w:val="left" w:pos="6237"/>
        </w:tabs>
        <w:spacing w:line="240" w:lineRule="auto"/>
        <w:ind w:left="6096" w:firstLine="0"/>
        <w:rPr>
          <w:rFonts w:ascii="Times New Roman" w:hAnsi="Times New Roman" w:cs="Times New Roman"/>
          <w:sz w:val="24"/>
          <w:szCs w:val="24"/>
        </w:rPr>
      </w:pPr>
      <w:r>
        <w:rPr>
          <w:rFonts w:ascii="Arial" w:hAnsi="Arial" w:cs="Arial"/>
        </w:rPr>
        <w:tab/>
      </w:r>
      <w:r w:rsidR="009B74F3" w:rsidRPr="009B74F3">
        <w:rPr>
          <w:rFonts w:ascii="Times New Roman" w:hAnsi="Times New Roman" w:cs="Times New Roman"/>
          <w:sz w:val="24"/>
          <w:szCs w:val="24"/>
        </w:rPr>
        <w:t>P</w:t>
      </w:r>
      <w:r w:rsidR="007D6542" w:rsidRPr="009B74F3">
        <w:rPr>
          <w:rFonts w:ascii="Times New Roman" w:hAnsi="Times New Roman" w:cs="Times New Roman"/>
          <w:sz w:val="24"/>
          <w:szCs w:val="24"/>
        </w:rPr>
        <w:t xml:space="preserve">irkimo sąlygų </w:t>
      </w:r>
      <w:r w:rsidR="00162A17">
        <w:rPr>
          <w:rFonts w:ascii="Times New Roman" w:hAnsi="Times New Roman" w:cs="Times New Roman"/>
          <w:sz w:val="24"/>
          <w:szCs w:val="24"/>
        </w:rPr>
        <w:t>4</w:t>
      </w:r>
      <w:r w:rsidR="007D6542" w:rsidRPr="009B74F3">
        <w:rPr>
          <w:rFonts w:ascii="Times New Roman" w:hAnsi="Times New Roman" w:cs="Times New Roman"/>
          <w:sz w:val="24"/>
          <w:szCs w:val="24"/>
        </w:rPr>
        <w:t xml:space="preserve"> priedas </w:t>
      </w:r>
      <w:r w:rsidR="009B74F3" w:rsidRPr="009B74F3">
        <w:rPr>
          <w:rFonts w:ascii="Times New Roman" w:hAnsi="Times New Roman" w:cs="Times New Roman"/>
          <w:sz w:val="24"/>
          <w:szCs w:val="24"/>
        </w:rPr>
        <w:tab/>
      </w:r>
      <w:r w:rsidR="009B74F3" w:rsidRPr="009B74F3">
        <w:rPr>
          <w:rFonts w:ascii="Times New Roman" w:hAnsi="Times New Roman" w:cs="Times New Roman"/>
          <w:sz w:val="24"/>
          <w:szCs w:val="24"/>
        </w:rPr>
        <w:tab/>
      </w:r>
      <w:r w:rsidR="009B74F3" w:rsidRPr="009B74F3">
        <w:rPr>
          <w:rFonts w:ascii="Times New Roman" w:hAnsi="Times New Roman" w:cs="Times New Roman"/>
          <w:sz w:val="24"/>
          <w:szCs w:val="24"/>
        </w:rPr>
        <w:tab/>
      </w:r>
      <w:r w:rsidR="009B74F3" w:rsidRPr="009B74F3">
        <w:rPr>
          <w:rFonts w:ascii="Times New Roman" w:hAnsi="Times New Roman" w:cs="Times New Roman"/>
          <w:sz w:val="24"/>
          <w:szCs w:val="24"/>
        </w:rPr>
        <w:tab/>
      </w:r>
      <w:r w:rsidR="007D6542" w:rsidRPr="009B74F3">
        <w:rPr>
          <w:rFonts w:ascii="Times New Roman" w:hAnsi="Times New Roman" w:cs="Times New Roman"/>
          <w:sz w:val="24"/>
          <w:szCs w:val="24"/>
        </w:rPr>
        <w:t xml:space="preserve">„Pasiūlymų vertinimo kriterijai ir </w:t>
      </w:r>
      <w:r>
        <w:rPr>
          <w:rFonts w:ascii="Times New Roman" w:hAnsi="Times New Roman" w:cs="Times New Roman"/>
          <w:sz w:val="24"/>
          <w:szCs w:val="24"/>
        </w:rPr>
        <w:t xml:space="preserve">   </w:t>
      </w:r>
      <w:r w:rsidR="007D6542" w:rsidRPr="009B74F3">
        <w:rPr>
          <w:rFonts w:ascii="Times New Roman" w:hAnsi="Times New Roman" w:cs="Times New Roman"/>
          <w:sz w:val="24"/>
          <w:szCs w:val="24"/>
        </w:rPr>
        <w:t>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D232320" w14:textId="7E454FEB" w:rsidR="00DF53CC" w:rsidRPr="006554F4" w:rsidRDefault="00A54EAE" w:rsidP="006554F4">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77CED380" w14:textId="61C5CE91" w:rsidR="00E53C7C" w:rsidRPr="00E53C7C" w:rsidRDefault="00FB4849" w:rsidP="00E53C7C">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w:t>
      </w:r>
      <w:r w:rsidR="00E53C7C">
        <w:rPr>
          <w:rFonts w:ascii="Times New Roman" w:hAnsi="Times New Roman" w:cs="Times New Roman"/>
          <w:sz w:val="24"/>
          <w:szCs w:val="24"/>
        </w:rPr>
        <w:t>os ir kokybės santykį</w:t>
      </w:r>
      <w:r w:rsidRPr="00404B07">
        <w:rPr>
          <w:rFonts w:ascii="Times New Roman" w:hAnsi="Times New Roman" w:cs="Times New Roman"/>
          <w:sz w:val="24"/>
          <w:szCs w:val="24"/>
        </w:rPr>
        <w:t>.</w:t>
      </w:r>
      <w:r w:rsidR="00E53C7C">
        <w:rPr>
          <w:rFonts w:ascii="Times New Roman" w:hAnsi="Times New Roman" w:cs="Times New Roman"/>
          <w:sz w:val="24"/>
          <w:szCs w:val="24"/>
        </w:rPr>
        <w:t xml:space="preserve"> </w:t>
      </w:r>
      <w:r w:rsidR="00E53C7C" w:rsidRPr="00E53C7C">
        <w:rPr>
          <w:rFonts w:ascii="Times New Roman" w:eastAsia="Calibri" w:hAnsi="Times New Roman" w:cs="Times New Roman"/>
          <w:sz w:val="24"/>
          <w:szCs w:val="24"/>
          <w:lang w:eastAsia="x-none"/>
        </w:rPr>
        <w:t>Laimėjusiu bus pripažintas tas pasiūlymas, kuris gaus daugiausiai balų.</w:t>
      </w:r>
    </w:p>
    <w:p w14:paraId="5494C298" w14:textId="77777777" w:rsidR="00E53C7C" w:rsidRPr="00E53C7C" w:rsidRDefault="00E53C7C" w:rsidP="00E53C7C">
      <w:pPr>
        <w:widowControl w:val="0"/>
        <w:spacing w:after="60" w:line="240" w:lineRule="auto"/>
        <w:ind w:left="720" w:hanging="153"/>
        <w:outlineLvl w:val="2"/>
        <w:rPr>
          <w:rFonts w:ascii="Times New Roman" w:eastAsia="Calibri" w:hAnsi="Times New Roman" w:cs="Times New Roman"/>
          <w:sz w:val="24"/>
          <w:szCs w:val="20"/>
          <w:lang w:eastAsia="x-none"/>
        </w:rPr>
      </w:pPr>
      <w:r w:rsidRPr="00E53C7C">
        <w:rPr>
          <w:rFonts w:ascii="Times New Roman" w:eastAsia="Calibri" w:hAnsi="Times New Roman" w:cs="Times New Roman"/>
          <w:sz w:val="24"/>
          <w:szCs w:val="20"/>
          <w:lang w:eastAsia="x-none"/>
        </w:rPr>
        <w:t>Pasiūlymų vertinimo kriterijai:</w:t>
      </w:r>
    </w:p>
    <w:tbl>
      <w:tblPr>
        <w:tblStyle w:val="Lentelstinklelis3"/>
        <w:tblW w:w="0" w:type="auto"/>
        <w:tblInd w:w="-5" w:type="dxa"/>
        <w:tblLook w:val="04A0" w:firstRow="1" w:lastRow="0" w:firstColumn="1" w:lastColumn="0" w:noHBand="0" w:noVBand="1"/>
      </w:tblPr>
      <w:tblGrid>
        <w:gridCol w:w="836"/>
        <w:gridCol w:w="4102"/>
        <w:gridCol w:w="4695"/>
      </w:tblGrid>
      <w:tr w:rsidR="00E53C7C" w:rsidRPr="00E53C7C" w14:paraId="661BAB8E" w14:textId="77777777" w:rsidTr="00FF4668">
        <w:tc>
          <w:tcPr>
            <w:tcW w:w="851" w:type="dxa"/>
          </w:tcPr>
          <w:p w14:paraId="69FA2D0A" w14:textId="77777777" w:rsidR="00E53C7C" w:rsidRPr="00E53C7C" w:rsidRDefault="00E53C7C" w:rsidP="00E53C7C">
            <w:pPr>
              <w:widowControl w:val="0"/>
              <w:spacing w:after="60"/>
              <w:jc w:val="center"/>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Eil Nr.</w:t>
            </w:r>
          </w:p>
        </w:tc>
        <w:tc>
          <w:tcPr>
            <w:tcW w:w="4252" w:type="dxa"/>
          </w:tcPr>
          <w:p w14:paraId="3D9EC115" w14:textId="77777777" w:rsidR="00E53C7C" w:rsidRPr="00E53C7C" w:rsidRDefault="00E53C7C" w:rsidP="00E53C7C">
            <w:pPr>
              <w:widowControl w:val="0"/>
              <w:spacing w:after="60"/>
              <w:jc w:val="center"/>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Kokybės vertinimo kriterijai</w:t>
            </w:r>
          </w:p>
        </w:tc>
        <w:tc>
          <w:tcPr>
            <w:tcW w:w="4864" w:type="dxa"/>
          </w:tcPr>
          <w:p w14:paraId="0E62246A" w14:textId="77777777" w:rsidR="00E53C7C" w:rsidRPr="00E53C7C" w:rsidRDefault="00E53C7C" w:rsidP="00E53C7C">
            <w:pPr>
              <w:widowControl w:val="0"/>
              <w:spacing w:after="60"/>
              <w:jc w:val="center"/>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Kokybės vertinimo kriterijų lyginamasis svoris</w:t>
            </w:r>
          </w:p>
        </w:tc>
      </w:tr>
      <w:tr w:rsidR="00E53C7C" w:rsidRPr="00E53C7C" w14:paraId="0700242F" w14:textId="77777777" w:rsidTr="00FF4668">
        <w:tc>
          <w:tcPr>
            <w:tcW w:w="851" w:type="dxa"/>
          </w:tcPr>
          <w:p w14:paraId="4E915781" w14:textId="77777777" w:rsidR="00E53C7C" w:rsidRPr="00E53C7C" w:rsidRDefault="00E53C7C" w:rsidP="00E53C7C">
            <w:pPr>
              <w:widowControl w:val="0"/>
              <w:spacing w:after="60"/>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1.</w:t>
            </w:r>
          </w:p>
        </w:tc>
        <w:tc>
          <w:tcPr>
            <w:tcW w:w="4252" w:type="dxa"/>
          </w:tcPr>
          <w:p w14:paraId="38D6BF70" w14:textId="77777777" w:rsidR="00E53C7C" w:rsidRPr="00E53C7C" w:rsidRDefault="00E53C7C" w:rsidP="00E53C7C">
            <w:pPr>
              <w:widowControl w:val="0"/>
              <w:spacing w:after="60"/>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Kaina (C)</w:t>
            </w:r>
          </w:p>
        </w:tc>
        <w:tc>
          <w:tcPr>
            <w:tcW w:w="4864" w:type="dxa"/>
          </w:tcPr>
          <w:p w14:paraId="217B01C8" w14:textId="77777777" w:rsidR="00E53C7C" w:rsidRPr="00E53C7C" w:rsidRDefault="00E53C7C" w:rsidP="00E53C7C">
            <w:pPr>
              <w:widowControl w:val="0"/>
              <w:spacing w:after="60"/>
              <w:jc w:val="center"/>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X=50</w:t>
            </w:r>
          </w:p>
        </w:tc>
      </w:tr>
      <w:tr w:rsidR="00E53C7C" w:rsidRPr="00E53C7C" w14:paraId="191825AA" w14:textId="77777777" w:rsidTr="00FF4668">
        <w:tc>
          <w:tcPr>
            <w:tcW w:w="851" w:type="dxa"/>
          </w:tcPr>
          <w:p w14:paraId="2B78E057" w14:textId="77777777" w:rsidR="00E53C7C" w:rsidRPr="00E53C7C" w:rsidRDefault="00E53C7C" w:rsidP="00E53C7C">
            <w:pPr>
              <w:widowControl w:val="0"/>
              <w:spacing w:after="60"/>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2.</w:t>
            </w:r>
          </w:p>
        </w:tc>
        <w:tc>
          <w:tcPr>
            <w:tcW w:w="4252" w:type="dxa"/>
          </w:tcPr>
          <w:p w14:paraId="57432519" w14:textId="77777777" w:rsidR="00E53C7C" w:rsidRPr="00E53C7C" w:rsidRDefault="00E53C7C" w:rsidP="00E53C7C">
            <w:pPr>
              <w:widowControl w:val="0"/>
              <w:spacing w:after="60"/>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Leidinio tiražo skaičius (T)</w:t>
            </w:r>
          </w:p>
        </w:tc>
        <w:tc>
          <w:tcPr>
            <w:tcW w:w="4864" w:type="dxa"/>
          </w:tcPr>
          <w:p w14:paraId="45F31276" w14:textId="77777777" w:rsidR="00E53C7C" w:rsidRPr="00E53C7C" w:rsidRDefault="00E53C7C" w:rsidP="00E53C7C">
            <w:pPr>
              <w:widowControl w:val="0"/>
              <w:spacing w:after="60"/>
              <w:jc w:val="center"/>
              <w:outlineLvl w:val="2"/>
              <w:rPr>
                <w:rFonts w:ascii="Times New Roman" w:hAnsi="Times New Roman" w:cs="Times New Roman"/>
                <w:sz w:val="24"/>
                <w:szCs w:val="24"/>
                <w:lang w:eastAsia="x-none"/>
              </w:rPr>
            </w:pPr>
            <w:r w:rsidRPr="00E53C7C">
              <w:rPr>
                <w:rFonts w:ascii="Times New Roman" w:hAnsi="Times New Roman" w:cs="Times New Roman"/>
                <w:sz w:val="24"/>
                <w:szCs w:val="24"/>
                <w:lang w:eastAsia="x-none"/>
              </w:rPr>
              <w:t>Y=50</w:t>
            </w:r>
          </w:p>
        </w:tc>
      </w:tr>
    </w:tbl>
    <w:p w14:paraId="4E69BAB5" w14:textId="77777777" w:rsidR="00E53C7C" w:rsidRPr="00E53C7C" w:rsidRDefault="00E53C7C" w:rsidP="00E53C7C">
      <w:pPr>
        <w:widowControl w:val="0"/>
        <w:spacing w:after="60" w:line="240" w:lineRule="auto"/>
        <w:ind w:firstLine="567"/>
        <w:outlineLvl w:val="2"/>
        <w:rPr>
          <w:rFonts w:ascii="Times New Roman" w:eastAsia="Calibri" w:hAnsi="Times New Roman" w:cs="Times New Roman"/>
          <w:sz w:val="24"/>
          <w:szCs w:val="20"/>
          <w:lang w:eastAsia="x-none"/>
        </w:rPr>
      </w:pPr>
      <w:r w:rsidRPr="00E53C7C">
        <w:rPr>
          <w:rFonts w:ascii="Times New Roman" w:eastAsia="Calibri" w:hAnsi="Times New Roman" w:cs="Times New Roman"/>
          <w:sz w:val="24"/>
          <w:szCs w:val="20"/>
          <w:lang w:eastAsia="x-none"/>
        </w:rPr>
        <w:t>Pasiūlymo balas (S) apskaičiuojamas sudedant tiekėjo pasiūlymo kainos C ir leidinio tiražo skaičiaus (T) balus:</w:t>
      </w:r>
    </w:p>
    <w:p w14:paraId="492C8453" w14:textId="77777777" w:rsidR="00E53C7C" w:rsidRPr="00E53C7C" w:rsidRDefault="00E53C7C" w:rsidP="00E53C7C">
      <w:pPr>
        <w:widowControl w:val="0"/>
        <w:spacing w:after="60" w:line="240" w:lineRule="auto"/>
        <w:ind w:left="720" w:firstLine="0"/>
        <w:outlineLvl w:val="2"/>
        <w:rPr>
          <w:rFonts w:ascii="Times New Roman" w:eastAsia="Calibri" w:hAnsi="Times New Roman" w:cs="Times New Roman"/>
          <w:i/>
          <w:sz w:val="24"/>
          <w:szCs w:val="20"/>
          <w:lang w:eastAsia="x-none"/>
        </w:rPr>
      </w:pPr>
      <w:r w:rsidRPr="00E53C7C">
        <w:rPr>
          <w:rFonts w:ascii="Times New Roman" w:eastAsia="Calibri" w:hAnsi="Times New Roman" w:cs="Times New Roman"/>
          <w:i/>
          <w:sz w:val="24"/>
          <w:szCs w:val="20"/>
          <w:lang w:eastAsia="x-none"/>
        </w:rPr>
        <w:t xml:space="preserve"> </w:t>
      </w:r>
      <w:r w:rsidRPr="00E53C7C">
        <w:rPr>
          <w:rFonts w:ascii="Times New Roman" w:eastAsia="Calibri" w:hAnsi="Times New Roman" w:cs="Times New Roman"/>
          <w:i/>
          <w:sz w:val="24"/>
          <w:szCs w:val="20"/>
          <w:lang w:eastAsia="x-none"/>
        </w:rPr>
        <w:tab/>
        <w:t>S = C + T</w:t>
      </w:r>
    </w:p>
    <w:p w14:paraId="4BDD446F" w14:textId="77777777" w:rsidR="00E53C7C" w:rsidRDefault="00E53C7C" w:rsidP="00E53C7C">
      <w:pPr>
        <w:widowControl w:val="0"/>
        <w:spacing w:after="60" w:line="240" w:lineRule="auto"/>
        <w:ind w:firstLine="567"/>
        <w:outlineLvl w:val="2"/>
        <w:rPr>
          <w:rFonts w:ascii="Times New Roman" w:eastAsia="Calibri" w:hAnsi="Times New Roman" w:cs="Times New Roman"/>
          <w:sz w:val="24"/>
          <w:szCs w:val="20"/>
          <w:lang w:eastAsia="x-none"/>
        </w:rPr>
      </w:pPr>
      <w:r w:rsidRPr="00E53C7C">
        <w:rPr>
          <w:rFonts w:ascii="Times New Roman" w:eastAsia="Calibri" w:hAnsi="Times New Roman" w:cs="Times New Roman"/>
          <w:sz w:val="24"/>
          <w:szCs w:val="20"/>
          <w:lang w:eastAsia="x-none"/>
        </w:rPr>
        <w:t>Pasiūlymo kainos (C) balai apskaičiuojami mažiausios pasiūlytos kainos (Cmin)  ir vertinamo pasiūlymo kainos (Cp) santykį padauginant iš kainos lyginamojo svorio (X):</w:t>
      </w:r>
    </w:p>
    <w:p w14:paraId="0756349F" w14:textId="77777777" w:rsidR="002249A0" w:rsidRDefault="002249A0" w:rsidP="002249A0">
      <w:pPr>
        <w:widowControl w:val="0"/>
        <w:spacing w:after="60" w:line="240" w:lineRule="auto"/>
        <w:ind w:firstLine="567"/>
        <w:outlineLvl w:val="2"/>
        <w:rPr>
          <w:rFonts w:ascii="Times New Roman" w:eastAsia="Calibri" w:hAnsi="Times New Roman" w:cs="Times New Roman"/>
          <w:sz w:val="24"/>
          <w:szCs w:val="20"/>
          <w:lang w:eastAsia="x-none"/>
        </w:rPr>
      </w:pPr>
      <w:r w:rsidRPr="007713F6">
        <w:rPr>
          <w:rFonts w:ascii="Times New Roman" w:hAnsi="Times New Roman" w:cs="Times New Roman"/>
          <w:b/>
          <w:position w:val="-32"/>
          <w:sz w:val="24"/>
          <w:szCs w:val="24"/>
        </w:rPr>
        <w:object w:dxaOrig="1300" w:dyaOrig="720" w14:anchorId="1C717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7.5pt" o:ole="" fillcolor="window">
            <v:imagedata r:id="rId14" o:title=""/>
          </v:shape>
          <o:OLEObject Type="Embed" ProgID="Equation.3" ShapeID="_x0000_i1025" DrawAspect="Content" ObjectID="_1842496378" r:id="rId15"/>
        </w:object>
      </w:r>
    </w:p>
    <w:p w14:paraId="2C4551BB" w14:textId="76B96DDE" w:rsidR="002249A0" w:rsidRDefault="00E53C7C" w:rsidP="004C4F61">
      <w:pPr>
        <w:widowControl w:val="0"/>
        <w:spacing w:after="60" w:line="240" w:lineRule="auto"/>
        <w:ind w:firstLine="567"/>
        <w:outlineLvl w:val="2"/>
        <w:rPr>
          <w:rFonts w:ascii="Times New Roman" w:eastAsia="Calibri" w:hAnsi="Times New Roman" w:cs="Times New Roman"/>
          <w:sz w:val="24"/>
          <w:szCs w:val="20"/>
          <w:lang w:eastAsia="x-none"/>
        </w:rPr>
      </w:pPr>
      <w:r w:rsidRPr="00E53C7C">
        <w:rPr>
          <w:rFonts w:ascii="Times New Roman" w:eastAsia="Calibri" w:hAnsi="Times New Roman" w:cs="Times New Roman"/>
          <w:sz w:val="24"/>
          <w:szCs w:val="20"/>
          <w:lang w:eastAsia="x-none"/>
        </w:rPr>
        <w:t>Leidinio tiražo skaičiaus parametro įvertinimas (T) apskaičiuojamas tiekėjo siūlomo parametro reikšmę (R</w:t>
      </w:r>
      <w:r w:rsidRPr="00E53C7C">
        <w:rPr>
          <w:rFonts w:ascii="Times New Roman" w:eastAsia="Calibri" w:hAnsi="Times New Roman" w:cs="Times New Roman"/>
          <w:sz w:val="24"/>
          <w:szCs w:val="20"/>
          <w:vertAlign w:val="subscript"/>
          <w:lang w:eastAsia="x-none"/>
        </w:rPr>
        <w:t>p</w:t>
      </w:r>
      <w:r w:rsidRPr="00E53C7C">
        <w:rPr>
          <w:rFonts w:ascii="Times New Roman" w:eastAsia="Calibri" w:hAnsi="Times New Roman" w:cs="Times New Roman"/>
          <w:sz w:val="24"/>
          <w:szCs w:val="20"/>
          <w:lang w:eastAsia="x-none"/>
        </w:rPr>
        <w:t>) palyginant su geriausia pasiūlyta to paties parametro reikšme (Rmax.) ir padauginant iš vertinamo kriterijaus parametro lyginamojo svorio (Y):</w:t>
      </w:r>
    </w:p>
    <w:p w14:paraId="02106DCE" w14:textId="6C504D06" w:rsidR="004C4F61" w:rsidRPr="00FD3329" w:rsidRDefault="004C4F61" w:rsidP="00FD3329">
      <w:pPr>
        <w:widowControl w:val="0"/>
        <w:spacing w:after="60" w:line="240" w:lineRule="auto"/>
        <w:ind w:left="567" w:firstLine="0"/>
        <w:outlineLvl w:val="2"/>
        <w:rPr>
          <w:rFonts w:ascii="Times New Roman" w:eastAsia="Calibri" w:hAnsi="Times New Roman" w:cs="Times New Roman"/>
          <w:sz w:val="24"/>
          <w:szCs w:val="20"/>
          <w:lang w:eastAsia="x-none"/>
        </w:rPr>
      </w:pPr>
      <m:oMathPara>
        <m:oMathParaPr>
          <m:jc m:val="left"/>
        </m:oMathParaPr>
        <m:oMath>
          <m:r>
            <w:rPr>
              <w:rFonts w:ascii="Cambria Math" w:eastAsia="Calibri" w:hAnsi="Cambria Math" w:cs="Times New Roman"/>
              <w:sz w:val="24"/>
              <w:szCs w:val="20"/>
              <w:lang w:eastAsia="x-none"/>
            </w:rPr>
            <m:t>T=</m:t>
          </m:r>
          <m:f>
            <m:fPr>
              <m:ctrlPr>
                <w:rPr>
                  <w:rFonts w:ascii="Cambria Math" w:eastAsia="Calibri" w:hAnsi="Cambria Math" w:cs="Times New Roman"/>
                  <w:i/>
                  <w:iCs/>
                  <w:sz w:val="24"/>
                  <w:szCs w:val="20"/>
                  <w:lang w:eastAsia="x-none"/>
                </w:rPr>
              </m:ctrlPr>
            </m:fPr>
            <m:num>
              <m:sSub>
                <m:sSubPr>
                  <m:ctrlPr>
                    <w:rPr>
                      <w:rFonts w:ascii="Cambria Math" w:eastAsia="Calibri" w:hAnsi="Cambria Math" w:cs="Times New Roman"/>
                      <w:i/>
                      <w:sz w:val="24"/>
                      <w:szCs w:val="20"/>
                      <w:lang w:eastAsia="x-none"/>
                    </w:rPr>
                  </m:ctrlPr>
                </m:sSubPr>
                <m:e>
                  <m:r>
                    <w:rPr>
                      <w:rFonts w:ascii="Cambria Math" w:eastAsia="Calibri" w:hAnsi="Cambria Math" w:cs="Times New Roman"/>
                      <w:sz w:val="24"/>
                      <w:szCs w:val="20"/>
                      <w:lang w:eastAsia="x-none"/>
                    </w:rPr>
                    <m:t>R</m:t>
                  </m:r>
                </m:e>
                <m:sub>
                  <m:r>
                    <w:rPr>
                      <w:rFonts w:ascii="Cambria Math" w:eastAsia="Calibri" w:hAnsi="Cambria Math" w:cs="Times New Roman"/>
                      <w:sz w:val="24"/>
                      <w:szCs w:val="20"/>
                      <w:lang w:eastAsia="x-none"/>
                    </w:rPr>
                    <m:t>p</m:t>
                  </m:r>
                </m:sub>
              </m:sSub>
            </m:num>
            <m:den>
              <m:sSub>
                <m:sSubPr>
                  <m:ctrlPr>
                    <w:rPr>
                      <w:rFonts w:ascii="Cambria Math" w:eastAsia="Calibri" w:hAnsi="Cambria Math" w:cs="Times New Roman"/>
                      <w:i/>
                      <w:sz w:val="24"/>
                      <w:szCs w:val="20"/>
                      <w:lang w:eastAsia="x-none"/>
                    </w:rPr>
                  </m:ctrlPr>
                </m:sSubPr>
                <m:e>
                  <m:r>
                    <w:rPr>
                      <w:rFonts w:ascii="Cambria Math" w:eastAsia="Calibri" w:hAnsi="Cambria Math" w:cs="Times New Roman"/>
                      <w:sz w:val="24"/>
                      <w:szCs w:val="20"/>
                      <w:lang w:eastAsia="x-none"/>
                    </w:rPr>
                    <m:t>R</m:t>
                  </m:r>
                </m:e>
                <m:sub>
                  <m:r>
                    <w:rPr>
                      <w:rFonts w:ascii="Cambria Math" w:eastAsia="Calibri" w:hAnsi="Cambria Math" w:cs="Times New Roman"/>
                      <w:sz w:val="24"/>
                      <w:szCs w:val="20"/>
                      <w:lang w:eastAsia="x-none"/>
                    </w:rPr>
                    <m:t>max</m:t>
                  </m:r>
                </m:sub>
              </m:sSub>
            </m:den>
          </m:f>
          <m:r>
            <w:rPr>
              <w:rFonts w:ascii="Cambria Math" w:eastAsia="Calibri" w:hAnsi="Cambria Math" w:cs="Times New Roman"/>
              <w:sz w:val="24"/>
              <w:szCs w:val="20"/>
              <w:lang w:eastAsia="x-none"/>
            </w:rPr>
            <m:t>Y</m:t>
          </m:r>
        </m:oMath>
      </m:oMathPara>
    </w:p>
    <w:p w14:paraId="13884D7B" w14:textId="77777777" w:rsidR="002757DC" w:rsidRDefault="002757DC" w:rsidP="00E53C7C">
      <w:pPr>
        <w:widowControl w:val="0"/>
        <w:spacing w:after="60" w:line="240" w:lineRule="auto"/>
        <w:ind w:firstLine="567"/>
        <w:outlineLvl w:val="2"/>
        <w:rPr>
          <w:rFonts w:ascii="Times New Roman" w:eastAsia="Calibri" w:hAnsi="Times New Roman" w:cs="Times New Roman"/>
          <w:sz w:val="24"/>
          <w:szCs w:val="20"/>
          <w:lang w:eastAsia="x-none"/>
        </w:rPr>
      </w:pPr>
    </w:p>
    <w:p w14:paraId="0CD33B5F" w14:textId="77777777" w:rsidR="002757DC" w:rsidRDefault="00E53C7C" w:rsidP="002757DC">
      <w:pPr>
        <w:widowControl w:val="0"/>
        <w:spacing w:after="60" w:line="240" w:lineRule="auto"/>
        <w:ind w:firstLine="567"/>
        <w:outlineLvl w:val="2"/>
        <w:rPr>
          <w:rFonts w:ascii="Times New Roman" w:eastAsia="Calibri" w:hAnsi="Times New Roman" w:cs="Times New Roman"/>
          <w:color w:val="EE0000"/>
          <w:sz w:val="24"/>
          <w:szCs w:val="20"/>
          <w:lang w:eastAsia="x-none"/>
        </w:rPr>
      </w:pPr>
      <w:r w:rsidRPr="00E53C7C">
        <w:rPr>
          <w:rFonts w:ascii="Times New Roman" w:eastAsia="Calibri" w:hAnsi="Times New Roman" w:cs="Times New Roman"/>
          <w:sz w:val="24"/>
          <w:szCs w:val="20"/>
          <w:lang w:eastAsia="x-none"/>
        </w:rPr>
        <w:t>Tiekėjas turi nurodyti vieno iš pasirinkto 202</w:t>
      </w:r>
      <w:r w:rsidR="006554F4">
        <w:rPr>
          <w:rFonts w:ascii="Times New Roman" w:eastAsia="Calibri" w:hAnsi="Times New Roman" w:cs="Times New Roman"/>
          <w:sz w:val="24"/>
          <w:szCs w:val="20"/>
          <w:lang w:eastAsia="x-none"/>
        </w:rPr>
        <w:t>6</w:t>
      </w:r>
      <w:r w:rsidRPr="00E53C7C">
        <w:rPr>
          <w:rFonts w:ascii="Times New Roman" w:eastAsia="Calibri" w:hAnsi="Times New Roman" w:cs="Times New Roman"/>
          <w:sz w:val="24"/>
          <w:szCs w:val="20"/>
          <w:lang w:eastAsia="x-none"/>
        </w:rPr>
        <w:t xml:space="preserve"> m. </w:t>
      </w:r>
      <w:r w:rsidR="006554F4">
        <w:rPr>
          <w:rFonts w:ascii="Times New Roman" w:eastAsia="Calibri" w:hAnsi="Times New Roman" w:cs="Times New Roman"/>
          <w:sz w:val="24"/>
          <w:szCs w:val="20"/>
          <w:lang w:eastAsia="x-none"/>
        </w:rPr>
        <w:t>balandžio</w:t>
      </w:r>
      <w:r w:rsidRPr="00E53C7C">
        <w:rPr>
          <w:rFonts w:ascii="Times New Roman" w:eastAsia="Calibri" w:hAnsi="Times New Roman" w:cs="Times New Roman"/>
          <w:sz w:val="24"/>
          <w:szCs w:val="20"/>
          <w:lang w:eastAsia="x-none"/>
        </w:rPr>
        <w:t xml:space="preserve"> mėn. leidinio tiražą</w:t>
      </w:r>
      <w:r w:rsidR="00FD3329">
        <w:rPr>
          <w:rFonts w:ascii="Times New Roman" w:eastAsia="Calibri" w:hAnsi="Times New Roman" w:cs="Times New Roman"/>
          <w:sz w:val="24"/>
          <w:szCs w:val="20"/>
          <w:lang w:eastAsia="x-none"/>
        </w:rPr>
        <w:t xml:space="preserve"> (R</w:t>
      </w:r>
      <w:r w:rsidR="00FD3329">
        <w:rPr>
          <w:rFonts w:ascii="Times New Roman" w:eastAsia="Calibri" w:hAnsi="Times New Roman" w:cs="Times New Roman"/>
          <w:sz w:val="24"/>
          <w:szCs w:val="20"/>
          <w:vertAlign w:val="subscript"/>
          <w:lang w:eastAsia="x-none"/>
        </w:rPr>
        <w:t>p</w:t>
      </w:r>
      <w:r w:rsidR="00FD3329">
        <w:rPr>
          <w:rFonts w:ascii="Times New Roman" w:eastAsia="Calibri" w:hAnsi="Times New Roman" w:cs="Times New Roman"/>
          <w:sz w:val="24"/>
          <w:szCs w:val="20"/>
          <w:lang w:eastAsia="x-none"/>
        </w:rPr>
        <w:t>)</w:t>
      </w:r>
      <w:r w:rsidRPr="00E53C7C">
        <w:rPr>
          <w:rFonts w:ascii="Times New Roman" w:eastAsia="Calibri" w:hAnsi="Times New Roman" w:cs="Times New Roman"/>
          <w:sz w:val="24"/>
          <w:szCs w:val="20"/>
          <w:lang w:eastAsia="x-none"/>
        </w:rPr>
        <w:t xml:space="preserve">. </w:t>
      </w:r>
      <w:r w:rsidRPr="002757DC">
        <w:rPr>
          <w:rFonts w:ascii="Times New Roman" w:eastAsia="Calibri" w:hAnsi="Times New Roman" w:cs="Times New Roman"/>
          <w:color w:val="EE0000"/>
          <w:sz w:val="24"/>
          <w:szCs w:val="20"/>
          <w:lang w:eastAsia="x-none"/>
        </w:rPr>
        <w:t>Kaip įrodymą, patvirtinantį leidinio tiražo skaičių, tiekėjas kartu su pasiūlymu privalo pateikti spaustuvės pažymą, patvirtinančią leidinio tiražo skaičių. Pažymoje turi būti nurodyta leidinio data bei tikslus tiražo skaičius. Spaustuvės pažyma turi būti pasirašyta spaustuvės vadovo arba jo įgalioto asmens. Kartu su pažyma tiekėjas privalo pateikti ir įgaliojimą, jei pažymą pasirašo ne spaustuvės vadovas.</w:t>
      </w:r>
    </w:p>
    <w:p w14:paraId="2ECCF477" w14:textId="77777777" w:rsidR="002757DC" w:rsidRDefault="002757DC" w:rsidP="002757DC">
      <w:pPr>
        <w:widowControl w:val="0"/>
        <w:spacing w:after="60" w:line="240" w:lineRule="auto"/>
        <w:ind w:firstLine="567"/>
        <w:outlineLvl w:val="2"/>
        <w:rPr>
          <w:rFonts w:ascii="Times New Roman" w:eastAsia="Calibri" w:hAnsi="Times New Roman" w:cs="Times New Roman"/>
          <w:color w:val="EE0000"/>
          <w:sz w:val="24"/>
          <w:szCs w:val="20"/>
          <w:lang w:eastAsia="x-none"/>
        </w:rPr>
      </w:pPr>
      <w:r w:rsidRPr="002757DC">
        <w:rPr>
          <w:rFonts w:ascii="Times New Roman" w:hAnsi="Times New Roman" w:cs="Times New Roman"/>
          <w:sz w:val="24"/>
          <w:szCs w:val="24"/>
        </w:rPr>
        <w:t xml:space="preserve">2. </w:t>
      </w:r>
      <w:bookmarkStart w:id="38" w:name="_Hlk63155791"/>
      <w:r w:rsidRPr="002757DC">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39" w:name="_Hlk63155819"/>
      <w:bookmarkEnd w:id="38"/>
    </w:p>
    <w:p w14:paraId="3377EE36" w14:textId="77777777" w:rsidR="002757DC" w:rsidRDefault="002757DC" w:rsidP="002757DC">
      <w:pPr>
        <w:widowControl w:val="0"/>
        <w:spacing w:after="60" w:line="240" w:lineRule="auto"/>
        <w:ind w:firstLine="567"/>
        <w:outlineLvl w:val="2"/>
        <w:rPr>
          <w:rFonts w:ascii="Times New Roman" w:eastAsia="Calibri" w:hAnsi="Times New Roman" w:cs="Times New Roman"/>
          <w:color w:val="EE0000"/>
          <w:sz w:val="24"/>
          <w:szCs w:val="20"/>
          <w:lang w:eastAsia="x-none"/>
        </w:rPr>
      </w:pPr>
      <w:r w:rsidRPr="002757DC">
        <w:rPr>
          <w:rFonts w:ascii="Times New Roman" w:eastAsia="Calibri" w:hAnsi="Times New Roman" w:cs="Times New Roman"/>
          <w:sz w:val="24"/>
          <w:szCs w:val="20"/>
          <w:lang w:eastAsia="x-none"/>
        </w:rPr>
        <w:t xml:space="preserve">3. </w:t>
      </w:r>
      <w:r w:rsidRPr="002757DC">
        <w:rPr>
          <w:rFonts w:ascii="Times New Roman" w:hAnsi="Times New Roman" w:cs="Times New Roman"/>
          <w:sz w:val="24"/>
          <w:szCs w:val="24"/>
        </w:rPr>
        <w:t>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bookmarkEnd w:id="39"/>
    </w:p>
    <w:p w14:paraId="3653AACE" w14:textId="77777777" w:rsidR="002757DC" w:rsidRDefault="002757DC" w:rsidP="002757DC">
      <w:pPr>
        <w:widowControl w:val="0"/>
        <w:spacing w:after="60" w:line="240" w:lineRule="auto"/>
        <w:ind w:firstLine="567"/>
        <w:outlineLvl w:val="2"/>
        <w:rPr>
          <w:rFonts w:ascii="Times New Roman" w:eastAsia="Calibri" w:hAnsi="Times New Roman" w:cs="Times New Roman"/>
          <w:color w:val="EE0000"/>
          <w:sz w:val="24"/>
          <w:szCs w:val="20"/>
          <w:lang w:eastAsia="x-none"/>
        </w:rPr>
      </w:pPr>
      <w:r>
        <w:rPr>
          <w:rFonts w:ascii="Times New Roman" w:eastAsia="Calibri" w:hAnsi="Times New Roman" w:cs="Times New Roman"/>
          <w:color w:val="EE0000"/>
          <w:sz w:val="24"/>
          <w:szCs w:val="20"/>
          <w:lang w:eastAsia="x-none"/>
        </w:rPr>
        <w:t xml:space="preserve">4. </w:t>
      </w:r>
      <w:r w:rsidRPr="002757DC">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Pr>
          <w:rFonts w:ascii="Times New Roman" w:hAnsi="Times New Roman"/>
          <w:color w:val="FF0000"/>
          <w:spacing w:val="2"/>
          <w:sz w:val="24"/>
          <w:szCs w:val="24"/>
          <w:shd w:val="clear" w:color="auto" w:fill="FFFFFF"/>
        </w:rPr>
        <w:t>55 000,00</w:t>
      </w:r>
      <w:r w:rsidRPr="002757DC">
        <w:rPr>
          <w:rFonts w:ascii="Times New Roman" w:hAnsi="Times New Roman"/>
          <w:color w:val="FF0000"/>
          <w:spacing w:val="2"/>
          <w:sz w:val="24"/>
          <w:szCs w:val="24"/>
          <w:shd w:val="clear" w:color="auto" w:fill="FFFFFF"/>
        </w:rPr>
        <w:t xml:space="preserve"> Eur su PVM. Jeigu pasiūlymą </w:t>
      </w:r>
      <w:r w:rsidRPr="002757DC">
        <w:rPr>
          <w:rFonts w:ascii="Times New Roman" w:hAnsi="Times New Roman" w:cs="Times New Roman"/>
          <w:color w:val="FF0000"/>
          <w:sz w:val="24"/>
          <w:szCs w:val="24"/>
          <w:shd w:val="clear" w:color="auto" w:fill="FFFFFF"/>
        </w:rPr>
        <w:t xml:space="preserve">pateiks ne PVM mokėtojas, jo pasiūlymo kaina bus laikoma per didele, nepriimtina, jeigu viršys </w:t>
      </w:r>
      <w:r>
        <w:rPr>
          <w:rFonts w:ascii="Times New Roman" w:hAnsi="Times New Roman" w:cs="Times New Roman"/>
          <w:color w:val="FF0000"/>
          <w:sz w:val="24"/>
          <w:szCs w:val="24"/>
          <w:shd w:val="clear" w:color="auto" w:fill="FFFFFF"/>
        </w:rPr>
        <w:t>55 000,00</w:t>
      </w:r>
      <w:r w:rsidRPr="002757DC">
        <w:rPr>
          <w:rFonts w:ascii="Times New Roman" w:hAnsi="Times New Roman" w:cs="Times New Roman"/>
          <w:color w:val="FF0000"/>
          <w:sz w:val="24"/>
          <w:szCs w:val="24"/>
          <w:shd w:val="clear" w:color="auto" w:fill="FFFFFF"/>
        </w:rPr>
        <w:t xml:space="preserve"> eurų</w:t>
      </w:r>
      <w:r w:rsidRPr="002757DC">
        <w:rPr>
          <w:rFonts w:ascii="Times New Roman" w:hAnsi="Times New Roman" w:cs="Times New Roman"/>
          <w:color w:val="FF0000"/>
          <w:spacing w:val="2"/>
          <w:sz w:val="24"/>
          <w:szCs w:val="24"/>
          <w:shd w:val="clear" w:color="auto" w:fill="FFFFFF"/>
        </w:rPr>
        <w:t xml:space="preserve"> be PVM.</w:t>
      </w:r>
    </w:p>
    <w:p w14:paraId="7CD88759" w14:textId="77777777" w:rsidR="002757DC" w:rsidRDefault="002757DC" w:rsidP="002757DC">
      <w:pPr>
        <w:widowControl w:val="0"/>
        <w:spacing w:after="60" w:line="240" w:lineRule="auto"/>
        <w:ind w:firstLine="567"/>
        <w:outlineLvl w:val="2"/>
        <w:rPr>
          <w:rFonts w:ascii="Times New Roman" w:eastAsia="Calibri" w:hAnsi="Times New Roman" w:cs="Times New Roman"/>
          <w:color w:val="EE0000"/>
          <w:sz w:val="24"/>
          <w:szCs w:val="20"/>
          <w:lang w:eastAsia="x-none"/>
        </w:rPr>
      </w:pPr>
      <w:r w:rsidRPr="002757DC">
        <w:rPr>
          <w:rFonts w:ascii="Times New Roman" w:hAnsi="Times New Roman"/>
          <w:sz w:val="24"/>
          <w:szCs w:val="24"/>
        </w:rPr>
        <w:t xml:space="preserve">5. </w:t>
      </w:r>
      <w:r w:rsidRPr="002757DC">
        <w:rPr>
          <w:rFonts w:ascii="Times New Roman" w:hAnsi="Times New Roman" w:cs="Times New Roman"/>
          <w:sz w:val="24"/>
          <w:szCs w:val="24"/>
        </w:rPr>
        <w:t>Perkančioji organizacija reikalauja, kad dalyvis pagrįstų pasiūlyme nurodytą paslaugų</w:t>
      </w:r>
      <w:r>
        <w:rPr>
          <w:rFonts w:ascii="Times New Roman" w:hAnsi="Times New Roman" w:cs="Times New Roman"/>
          <w:sz w:val="24"/>
          <w:szCs w:val="24"/>
        </w:rPr>
        <w:t xml:space="preserve"> </w:t>
      </w:r>
      <w:r w:rsidRPr="002757DC">
        <w:rPr>
          <w:rFonts w:ascii="Times New Roman" w:hAnsi="Times New Roman" w:cs="Times New Roman"/>
          <w:sz w:val="24"/>
          <w:szCs w:val="24"/>
        </w:rPr>
        <w:t>ar jų sudedamųjų dalių kainą arba sąnaudas, jeigu jos atrodo neįprastai mažos. Pasiūlyme nurodyta paslaugų kaina arba sąnaudos visais atvejais turi būti laikomos neįprastai mažomis, jeigu jos yra 30 ir daugiau procentų mažesnės už visų tiekėjų, kurių pasiūlymai neatmesti dėl kitų priežasčių</w:t>
      </w:r>
      <w:r w:rsidRPr="002757DC">
        <w:rPr>
          <w:rFonts w:ascii="Times New Roman" w:hAnsi="Times New Roman" w:cs="Times New Roman"/>
          <w:b/>
          <w:bCs/>
          <w:sz w:val="24"/>
          <w:szCs w:val="24"/>
        </w:rPr>
        <w:t xml:space="preserve"> </w:t>
      </w:r>
      <w:r w:rsidRPr="002757D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2AAAC27D" w14:textId="19CD5D31" w:rsidR="002757DC" w:rsidRPr="002757DC" w:rsidRDefault="002757DC" w:rsidP="002757DC">
      <w:pPr>
        <w:widowControl w:val="0"/>
        <w:spacing w:after="60" w:line="240" w:lineRule="auto"/>
        <w:ind w:firstLine="567"/>
        <w:outlineLvl w:val="2"/>
        <w:rPr>
          <w:rFonts w:ascii="Times New Roman" w:eastAsia="Calibri" w:hAnsi="Times New Roman" w:cs="Times New Roman"/>
          <w:color w:val="EE0000"/>
          <w:sz w:val="24"/>
          <w:szCs w:val="20"/>
          <w:lang w:eastAsia="x-none"/>
        </w:rPr>
      </w:pPr>
      <w:r w:rsidRPr="002757DC">
        <w:rPr>
          <w:rFonts w:ascii="Times New Roman" w:hAnsi="Times New Roman" w:cs="Times New Roman"/>
          <w:sz w:val="24"/>
          <w:szCs w:val="24"/>
        </w:rPr>
        <w:t xml:space="preserve">6. </w:t>
      </w:r>
      <w:r w:rsidRPr="002757DC">
        <w:rPr>
          <w:rFonts w:ascii="Times New Roman" w:hAnsi="Times New Roman" w:cs="Times New Roman"/>
          <w:iCs/>
          <w:color w:val="000000"/>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w:t>
      </w:r>
      <w:r w:rsidRPr="002757DC">
        <w:rPr>
          <w:rFonts w:ascii="Times New Roman" w:hAnsi="Times New Roman" w:cs="Times New Roman"/>
          <w:color w:val="000000"/>
          <w:sz w:val="24"/>
          <w:szCs w:val="24"/>
        </w:rPr>
        <w:t> </w:t>
      </w:r>
      <w:r w:rsidRPr="002757DC">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14:paraId="01162702" w14:textId="77777777" w:rsidR="002757DC" w:rsidRDefault="002757DC" w:rsidP="006554F4">
      <w:pPr>
        <w:ind w:left="6652" w:firstLine="0"/>
        <w:rPr>
          <w:rFonts w:ascii="Times New Roman" w:hAnsi="Times New Roman" w:cs="Times New Roman"/>
          <w:sz w:val="24"/>
          <w:szCs w:val="24"/>
        </w:rPr>
      </w:pPr>
    </w:p>
    <w:p w14:paraId="29764D27" w14:textId="77777777" w:rsidR="002757DC" w:rsidRDefault="002757DC" w:rsidP="006554F4">
      <w:pPr>
        <w:ind w:left="6652" w:firstLine="0"/>
        <w:rPr>
          <w:rFonts w:ascii="Times New Roman" w:hAnsi="Times New Roman" w:cs="Times New Roman"/>
          <w:sz w:val="24"/>
          <w:szCs w:val="24"/>
        </w:rPr>
      </w:pPr>
    </w:p>
    <w:p w14:paraId="0E66E442" w14:textId="77777777" w:rsidR="002757DC" w:rsidRDefault="002757DC" w:rsidP="006554F4">
      <w:pPr>
        <w:ind w:left="6652" w:firstLine="0"/>
        <w:rPr>
          <w:rFonts w:ascii="Times New Roman" w:hAnsi="Times New Roman" w:cs="Times New Roman"/>
          <w:sz w:val="24"/>
          <w:szCs w:val="24"/>
        </w:rPr>
      </w:pPr>
    </w:p>
    <w:p w14:paraId="2C0587E5" w14:textId="77777777" w:rsidR="002757DC" w:rsidRDefault="002757DC" w:rsidP="006554F4">
      <w:pPr>
        <w:ind w:left="6652" w:firstLine="0"/>
        <w:rPr>
          <w:rFonts w:ascii="Times New Roman" w:hAnsi="Times New Roman" w:cs="Times New Roman"/>
          <w:sz w:val="24"/>
          <w:szCs w:val="24"/>
        </w:rPr>
      </w:pPr>
    </w:p>
    <w:p w14:paraId="56B1E3D0" w14:textId="77777777" w:rsidR="002757DC" w:rsidRDefault="002757DC" w:rsidP="006554F4">
      <w:pPr>
        <w:ind w:left="6652" w:firstLine="0"/>
        <w:rPr>
          <w:rFonts w:ascii="Times New Roman" w:hAnsi="Times New Roman" w:cs="Times New Roman"/>
          <w:sz w:val="24"/>
          <w:szCs w:val="24"/>
        </w:rPr>
      </w:pPr>
    </w:p>
    <w:p w14:paraId="4989E584" w14:textId="77777777" w:rsidR="002757DC" w:rsidRDefault="002757DC" w:rsidP="006554F4">
      <w:pPr>
        <w:ind w:left="6652" w:firstLine="0"/>
        <w:rPr>
          <w:rFonts w:ascii="Times New Roman" w:hAnsi="Times New Roman" w:cs="Times New Roman"/>
          <w:sz w:val="24"/>
          <w:szCs w:val="24"/>
        </w:rPr>
      </w:pPr>
    </w:p>
    <w:p w14:paraId="34EE0B20" w14:textId="77777777" w:rsidR="002757DC" w:rsidRDefault="002757DC" w:rsidP="006554F4">
      <w:pPr>
        <w:ind w:left="6652" w:firstLine="0"/>
        <w:rPr>
          <w:rFonts w:ascii="Times New Roman" w:hAnsi="Times New Roman" w:cs="Times New Roman"/>
          <w:sz w:val="24"/>
          <w:szCs w:val="24"/>
        </w:rPr>
      </w:pPr>
    </w:p>
    <w:p w14:paraId="0D370701" w14:textId="77777777" w:rsidR="002757DC" w:rsidRDefault="002757DC" w:rsidP="006554F4">
      <w:pPr>
        <w:ind w:left="6652" w:firstLine="0"/>
        <w:rPr>
          <w:rFonts w:ascii="Times New Roman" w:hAnsi="Times New Roman" w:cs="Times New Roman"/>
          <w:sz w:val="24"/>
          <w:szCs w:val="24"/>
        </w:rPr>
      </w:pPr>
    </w:p>
    <w:p w14:paraId="13FC94C9" w14:textId="77777777" w:rsidR="002757DC" w:rsidRDefault="002757DC" w:rsidP="006554F4">
      <w:pPr>
        <w:ind w:left="6652" w:firstLine="0"/>
        <w:rPr>
          <w:rFonts w:ascii="Times New Roman" w:hAnsi="Times New Roman" w:cs="Times New Roman"/>
          <w:sz w:val="24"/>
          <w:szCs w:val="24"/>
        </w:rPr>
      </w:pPr>
    </w:p>
    <w:p w14:paraId="6B0F7C13" w14:textId="77777777" w:rsidR="002757DC" w:rsidRDefault="002757DC" w:rsidP="006554F4">
      <w:pPr>
        <w:ind w:left="6652" w:firstLine="0"/>
        <w:rPr>
          <w:rFonts w:ascii="Times New Roman" w:hAnsi="Times New Roman" w:cs="Times New Roman"/>
          <w:sz w:val="24"/>
          <w:szCs w:val="24"/>
        </w:rPr>
      </w:pPr>
    </w:p>
    <w:p w14:paraId="490E0D64" w14:textId="77777777" w:rsidR="002757DC" w:rsidRDefault="002757DC" w:rsidP="006554F4">
      <w:pPr>
        <w:ind w:left="6652" w:firstLine="0"/>
        <w:rPr>
          <w:rFonts w:ascii="Times New Roman" w:hAnsi="Times New Roman" w:cs="Times New Roman"/>
          <w:sz w:val="24"/>
          <w:szCs w:val="24"/>
        </w:rPr>
      </w:pPr>
    </w:p>
    <w:p w14:paraId="02A3ECAC" w14:textId="77777777" w:rsidR="002757DC" w:rsidRDefault="002757DC" w:rsidP="006554F4">
      <w:pPr>
        <w:ind w:left="6652" w:firstLine="0"/>
        <w:rPr>
          <w:rFonts w:ascii="Times New Roman" w:hAnsi="Times New Roman" w:cs="Times New Roman"/>
          <w:sz w:val="24"/>
          <w:szCs w:val="24"/>
        </w:rPr>
      </w:pPr>
    </w:p>
    <w:p w14:paraId="579C6C5D" w14:textId="77777777" w:rsidR="002757DC" w:rsidRDefault="002757DC" w:rsidP="006554F4">
      <w:pPr>
        <w:ind w:left="6652" w:firstLine="0"/>
        <w:rPr>
          <w:rFonts w:ascii="Times New Roman" w:hAnsi="Times New Roman" w:cs="Times New Roman"/>
          <w:sz w:val="24"/>
          <w:szCs w:val="24"/>
        </w:rPr>
      </w:pPr>
    </w:p>
    <w:p w14:paraId="47E9554C" w14:textId="77777777" w:rsidR="002757DC" w:rsidRDefault="002757DC" w:rsidP="006554F4">
      <w:pPr>
        <w:ind w:left="6652" w:firstLine="0"/>
        <w:rPr>
          <w:rFonts w:ascii="Times New Roman" w:hAnsi="Times New Roman" w:cs="Times New Roman"/>
          <w:sz w:val="24"/>
          <w:szCs w:val="24"/>
        </w:rPr>
      </w:pPr>
    </w:p>
    <w:p w14:paraId="2F8A837D" w14:textId="77777777" w:rsidR="002757DC" w:rsidRDefault="002757DC" w:rsidP="006554F4">
      <w:pPr>
        <w:ind w:left="6652" w:firstLine="0"/>
        <w:rPr>
          <w:rFonts w:ascii="Times New Roman" w:hAnsi="Times New Roman" w:cs="Times New Roman"/>
          <w:sz w:val="24"/>
          <w:szCs w:val="24"/>
        </w:rPr>
      </w:pPr>
    </w:p>
    <w:p w14:paraId="752BD2B3" w14:textId="77777777" w:rsidR="002757DC" w:rsidRDefault="002757DC" w:rsidP="006554F4">
      <w:pPr>
        <w:ind w:left="6652" w:firstLine="0"/>
        <w:rPr>
          <w:rFonts w:ascii="Times New Roman" w:hAnsi="Times New Roman" w:cs="Times New Roman"/>
          <w:sz w:val="24"/>
          <w:szCs w:val="24"/>
        </w:rPr>
      </w:pPr>
    </w:p>
    <w:p w14:paraId="69683125" w14:textId="77777777" w:rsidR="002757DC" w:rsidRDefault="002757DC" w:rsidP="006554F4">
      <w:pPr>
        <w:ind w:left="6652" w:firstLine="0"/>
        <w:rPr>
          <w:rFonts w:ascii="Times New Roman" w:hAnsi="Times New Roman" w:cs="Times New Roman"/>
          <w:sz w:val="24"/>
          <w:szCs w:val="24"/>
        </w:rPr>
      </w:pPr>
    </w:p>
    <w:p w14:paraId="6B88D143" w14:textId="77777777" w:rsidR="002757DC" w:rsidRDefault="002757DC" w:rsidP="006554F4">
      <w:pPr>
        <w:ind w:left="6652" w:firstLine="0"/>
        <w:rPr>
          <w:rFonts w:ascii="Times New Roman" w:hAnsi="Times New Roman" w:cs="Times New Roman"/>
          <w:sz w:val="24"/>
          <w:szCs w:val="24"/>
        </w:rPr>
      </w:pPr>
    </w:p>
    <w:p w14:paraId="3D2E473F" w14:textId="77777777" w:rsidR="002757DC" w:rsidRDefault="002757DC" w:rsidP="006554F4">
      <w:pPr>
        <w:ind w:left="6652" w:firstLine="0"/>
        <w:rPr>
          <w:rFonts w:ascii="Times New Roman" w:hAnsi="Times New Roman" w:cs="Times New Roman"/>
          <w:sz w:val="24"/>
          <w:szCs w:val="24"/>
        </w:rPr>
      </w:pPr>
    </w:p>
    <w:p w14:paraId="6E37CFA7" w14:textId="77777777" w:rsidR="002757DC" w:rsidRDefault="002757DC" w:rsidP="006554F4">
      <w:pPr>
        <w:ind w:left="6652" w:firstLine="0"/>
        <w:rPr>
          <w:rFonts w:ascii="Times New Roman" w:hAnsi="Times New Roman" w:cs="Times New Roman"/>
          <w:sz w:val="24"/>
          <w:szCs w:val="24"/>
        </w:rPr>
      </w:pPr>
    </w:p>
    <w:p w14:paraId="4A9B3C5D" w14:textId="77777777" w:rsidR="002757DC" w:rsidRDefault="002757DC" w:rsidP="006554F4">
      <w:pPr>
        <w:ind w:left="6652" w:firstLine="0"/>
        <w:rPr>
          <w:rFonts w:ascii="Times New Roman" w:hAnsi="Times New Roman" w:cs="Times New Roman"/>
          <w:sz w:val="24"/>
          <w:szCs w:val="24"/>
        </w:rPr>
      </w:pPr>
    </w:p>
    <w:p w14:paraId="60C72E17" w14:textId="77777777" w:rsidR="002757DC" w:rsidRDefault="002757DC" w:rsidP="006554F4">
      <w:pPr>
        <w:ind w:left="6652" w:firstLine="0"/>
        <w:rPr>
          <w:rFonts w:ascii="Times New Roman" w:hAnsi="Times New Roman" w:cs="Times New Roman"/>
          <w:sz w:val="24"/>
          <w:szCs w:val="24"/>
        </w:rPr>
      </w:pPr>
    </w:p>
    <w:p w14:paraId="36FD05B3" w14:textId="77777777" w:rsidR="002757DC" w:rsidRDefault="002757DC" w:rsidP="006554F4">
      <w:pPr>
        <w:ind w:left="6652" w:firstLine="0"/>
        <w:rPr>
          <w:rFonts w:ascii="Times New Roman" w:hAnsi="Times New Roman" w:cs="Times New Roman"/>
          <w:sz w:val="24"/>
          <w:szCs w:val="24"/>
        </w:rPr>
      </w:pPr>
    </w:p>
    <w:p w14:paraId="0DE45D12" w14:textId="77777777" w:rsidR="002757DC" w:rsidRDefault="002757DC" w:rsidP="006554F4">
      <w:pPr>
        <w:ind w:left="6652" w:firstLine="0"/>
        <w:rPr>
          <w:rFonts w:ascii="Times New Roman" w:hAnsi="Times New Roman" w:cs="Times New Roman"/>
          <w:sz w:val="24"/>
          <w:szCs w:val="24"/>
        </w:rPr>
      </w:pPr>
    </w:p>
    <w:p w14:paraId="1AFF124D" w14:textId="77777777" w:rsidR="002757DC" w:rsidRDefault="002757DC" w:rsidP="006554F4">
      <w:pPr>
        <w:ind w:left="6652" w:firstLine="0"/>
        <w:rPr>
          <w:rFonts w:ascii="Times New Roman" w:hAnsi="Times New Roman" w:cs="Times New Roman"/>
          <w:sz w:val="24"/>
          <w:szCs w:val="24"/>
        </w:rPr>
      </w:pPr>
    </w:p>
    <w:p w14:paraId="00D3670D" w14:textId="77777777" w:rsidR="002757DC" w:rsidRDefault="002757DC" w:rsidP="006554F4">
      <w:pPr>
        <w:ind w:left="6652" w:firstLine="0"/>
        <w:rPr>
          <w:rFonts w:ascii="Times New Roman" w:hAnsi="Times New Roman" w:cs="Times New Roman"/>
          <w:sz w:val="24"/>
          <w:szCs w:val="24"/>
        </w:rPr>
      </w:pPr>
    </w:p>
    <w:p w14:paraId="2DCCA64E" w14:textId="77777777" w:rsidR="002757DC" w:rsidRDefault="002757DC" w:rsidP="006554F4">
      <w:pPr>
        <w:ind w:left="6652" w:firstLine="0"/>
        <w:rPr>
          <w:rFonts w:ascii="Times New Roman" w:hAnsi="Times New Roman" w:cs="Times New Roman"/>
          <w:sz w:val="24"/>
          <w:szCs w:val="24"/>
        </w:rPr>
      </w:pPr>
    </w:p>
    <w:p w14:paraId="7CEFB0F1" w14:textId="77777777" w:rsidR="002757DC" w:rsidRDefault="002757DC" w:rsidP="006554F4">
      <w:pPr>
        <w:ind w:left="6652" w:firstLine="0"/>
        <w:rPr>
          <w:rFonts w:ascii="Times New Roman" w:hAnsi="Times New Roman" w:cs="Times New Roman"/>
          <w:sz w:val="24"/>
          <w:szCs w:val="24"/>
        </w:rPr>
      </w:pPr>
    </w:p>
    <w:p w14:paraId="1FFDFE7E" w14:textId="77777777" w:rsidR="002757DC" w:rsidRDefault="002757DC" w:rsidP="006554F4">
      <w:pPr>
        <w:ind w:left="6652" w:firstLine="0"/>
        <w:rPr>
          <w:rFonts w:ascii="Times New Roman" w:hAnsi="Times New Roman" w:cs="Times New Roman"/>
          <w:sz w:val="24"/>
          <w:szCs w:val="24"/>
        </w:rPr>
      </w:pPr>
    </w:p>
    <w:p w14:paraId="4A6F1A1F" w14:textId="77777777" w:rsidR="002757DC" w:rsidRDefault="002757DC" w:rsidP="006554F4">
      <w:pPr>
        <w:ind w:left="6652" w:firstLine="0"/>
        <w:rPr>
          <w:rFonts w:ascii="Times New Roman" w:hAnsi="Times New Roman" w:cs="Times New Roman"/>
          <w:sz w:val="24"/>
          <w:szCs w:val="24"/>
        </w:rPr>
      </w:pPr>
    </w:p>
    <w:p w14:paraId="65A51046" w14:textId="77777777" w:rsidR="002757DC" w:rsidRDefault="002757DC" w:rsidP="006554F4">
      <w:pPr>
        <w:ind w:left="6652" w:firstLine="0"/>
        <w:rPr>
          <w:rFonts w:ascii="Times New Roman" w:hAnsi="Times New Roman" w:cs="Times New Roman"/>
          <w:sz w:val="24"/>
          <w:szCs w:val="24"/>
        </w:rPr>
      </w:pPr>
    </w:p>
    <w:p w14:paraId="282BAFD3" w14:textId="2349EA0F" w:rsidR="00506996" w:rsidRDefault="00506996" w:rsidP="006554F4">
      <w:pPr>
        <w:ind w:left="6652"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r w:rsidR="006554F4">
        <w:rPr>
          <w:rFonts w:ascii="Times New Roman" w:hAnsi="Times New Roman" w:cs="Times New Roman"/>
          <w:sz w:val="24"/>
          <w:szCs w:val="24"/>
        </w:rPr>
        <w:t xml:space="preserve">   </w:t>
      </w:r>
      <w:r w:rsidRPr="00FB4849">
        <w:rPr>
          <w:rFonts w:ascii="Times New Roman" w:hAnsi="Times New Roman" w:cs="Times New Roman"/>
          <w:sz w:val="24"/>
          <w:szCs w:val="24"/>
        </w:rPr>
        <w:t>„Sutarties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28E51D42" w:rsidR="009B4090" w:rsidRPr="00FB4849" w:rsidRDefault="00112F92" w:rsidP="00EC5645">
      <w:pPr>
        <w:spacing w:line="240" w:lineRule="auto"/>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5110A6" w:rsidRPr="00FB4849">
        <w:rPr>
          <w:rFonts w:ascii="Times New Roman" w:hAnsi="Times New Roman" w:cs="Times New Roman"/>
          <w:sz w:val="24"/>
          <w:szCs w:val="24"/>
        </w:rPr>
        <w:t>„Terminai“</w:t>
      </w:r>
    </w:p>
    <w:p w14:paraId="3C4C7BB6" w14:textId="5B1B043D" w:rsidR="009B4090" w:rsidRPr="004F1A11" w:rsidRDefault="009B4090" w:rsidP="00FB4849">
      <w:pPr>
        <w:ind w:firstLine="0"/>
        <w:rPr>
          <w:rFonts w:eastAsiaTheme="minorHAnsi" w:cstheme="minorHAnsi"/>
          <w:bCs/>
          <w:iCs/>
        </w:rPr>
      </w:pPr>
    </w:p>
    <w:tbl>
      <w:tblPr>
        <w:tblStyle w:val="TableGrid2"/>
        <w:tblW w:w="9356" w:type="dxa"/>
        <w:tblInd w:w="137" w:type="dxa"/>
        <w:tblLayout w:type="fixed"/>
        <w:tblLook w:val="04A0" w:firstRow="1" w:lastRow="0" w:firstColumn="1" w:lastColumn="0" w:noHBand="0" w:noVBand="1"/>
      </w:tblPr>
      <w:tblGrid>
        <w:gridCol w:w="567"/>
        <w:gridCol w:w="3119"/>
        <w:gridCol w:w="3543"/>
        <w:gridCol w:w="2127"/>
      </w:tblGrid>
      <w:tr w:rsidR="009B4090" w:rsidRPr="00FB4849" w14:paraId="555CDB78" w14:textId="77777777" w:rsidTr="007249F1">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127"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7249F1">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127"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7249F1">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127"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7249F1">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127"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7249F1">
        <w:trPr>
          <w:trHeight w:val="1055"/>
        </w:trPr>
        <w:tc>
          <w:tcPr>
            <w:tcW w:w="567" w:type="dxa"/>
          </w:tcPr>
          <w:p w14:paraId="461822DB" w14:textId="24807D84" w:rsidR="001B107B" w:rsidRPr="00FB4849" w:rsidRDefault="00B26708"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7192BABD" w:rsidR="001B107B" w:rsidRPr="00FB4849" w:rsidRDefault="001B107B" w:rsidP="00EC5645">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CB3C10">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127"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7249F1">
        <w:trPr>
          <w:trHeight w:val="20"/>
        </w:trPr>
        <w:tc>
          <w:tcPr>
            <w:tcW w:w="567" w:type="dxa"/>
          </w:tcPr>
          <w:p w14:paraId="0074A593" w14:textId="1187D3ED" w:rsidR="001B107B" w:rsidRPr="00FB4849" w:rsidRDefault="00B26708"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127" w:type="dxa"/>
          </w:tcPr>
          <w:p w14:paraId="3507A45A" w14:textId="77777777" w:rsidR="001B107B" w:rsidRPr="00FB4849" w:rsidRDefault="001B107B" w:rsidP="00EC5645">
            <w:pPr>
              <w:ind w:firstLine="34"/>
              <w:rPr>
                <w:sz w:val="24"/>
                <w:szCs w:val="24"/>
              </w:rPr>
            </w:pPr>
          </w:p>
        </w:tc>
      </w:tr>
      <w:tr w:rsidR="001B107B" w:rsidRPr="00FB4849" w14:paraId="343ACB13" w14:textId="77777777" w:rsidTr="007249F1">
        <w:trPr>
          <w:trHeight w:val="20"/>
        </w:trPr>
        <w:tc>
          <w:tcPr>
            <w:tcW w:w="567" w:type="dxa"/>
          </w:tcPr>
          <w:p w14:paraId="00C23D6A" w14:textId="1EB1D73F" w:rsidR="001B107B" w:rsidRPr="00FB4849" w:rsidRDefault="00B26708"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127" w:type="dxa"/>
          </w:tcPr>
          <w:p w14:paraId="4885131B" w14:textId="6044D3A5" w:rsidR="001B107B" w:rsidRPr="00FB4849" w:rsidRDefault="001B107B" w:rsidP="00EC5645">
            <w:pPr>
              <w:ind w:firstLine="34"/>
              <w:rPr>
                <w:sz w:val="24"/>
                <w:szCs w:val="24"/>
              </w:rPr>
            </w:pPr>
          </w:p>
        </w:tc>
      </w:tr>
      <w:tr w:rsidR="001B107B" w:rsidRPr="00FB4849" w14:paraId="0D67E0F5" w14:textId="77777777" w:rsidTr="007249F1">
        <w:trPr>
          <w:trHeight w:val="20"/>
        </w:trPr>
        <w:tc>
          <w:tcPr>
            <w:tcW w:w="567" w:type="dxa"/>
          </w:tcPr>
          <w:p w14:paraId="4E8D70B1" w14:textId="094AEAED" w:rsidR="001B107B" w:rsidRPr="00FB4849" w:rsidRDefault="00B26708"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127" w:type="dxa"/>
          </w:tcPr>
          <w:p w14:paraId="3485D5CD" w14:textId="24188C5E" w:rsidR="001B107B" w:rsidRPr="00FB4849" w:rsidRDefault="001B107B" w:rsidP="00EC5645">
            <w:pPr>
              <w:ind w:firstLine="34"/>
              <w:rPr>
                <w:sz w:val="24"/>
                <w:szCs w:val="24"/>
              </w:rPr>
            </w:pPr>
          </w:p>
        </w:tc>
      </w:tr>
      <w:tr w:rsidR="001B107B" w:rsidRPr="00FB4849" w14:paraId="03C8EE25" w14:textId="77777777" w:rsidTr="007249F1">
        <w:trPr>
          <w:trHeight w:val="20"/>
        </w:trPr>
        <w:tc>
          <w:tcPr>
            <w:tcW w:w="567" w:type="dxa"/>
          </w:tcPr>
          <w:p w14:paraId="652DD56B" w14:textId="56757647" w:rsidR="001B107B" w:rsidRPr="00FB4849" w:rsidRDefault="00B26708" w:rsidP="001B107B">
            <w:pPr>
              <w:ind w:firstLine="0"/>
              <w:rPr>
                <w:bCs/>
                <w:sz w:val="24"/>
                <w:szCs w:val="24"/>
              </w:rPr>
            </w:pPr>
            <w:r>
              <w:rPr>
                <w:bCs/>
                <w:sz w:val="24"/>
                <w:szCs w:val="24"/>
              </w:rPr>
              <w:t>8</w:t>
            </w:r>
          </w:p>
        </w:tc>
        <w:tc>
          <w:tcPr>
            <w:tcW w:w="3119" w:type="dxa"/>
          </w:tcPr>
          <w:p w14:paraId="2A614F7A" w14:textId="469991CE"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1B4FA5">
              <w:rPr>
                <w:sz w:val="24"/>
                <w:szCs w:val="24"/>
              </w:rPr>
              <w:t xml:space="preserve">ar pirkimo dokumentuose nustatytų kvalifikacinių reikalavimų atitikties deklaracijoje   pateiktos informacijos </w:t>
            </w:r>
            <w:r w:rsidRPr="00FB4849">
              <w:rPr>
                <w:sz w:val="24"/>
                <w:szCs w:val="24"/>
              </w:rPr>
              <w:t>vertinimo rezultatus, jeigu taikoma, ne vėliau kaip per</w:t>
            </w:r>
          </w:p>
        </w:tc>
        <w:tc>
          <w:tcPr>
            <w:tcW w:w="3543" w:type="dxa"/>
          </w:tcPr>
          <w:p w14:paraId="7232BA7B" w14:textId="606CCC4E" w:rsidR="001B107B" w:rsidRPr="00FB4849" w:rsidRDefault="00CB3C10" w:rsidP="00EC5645">
            <w:pPr>
              <w:ind w:firstLine="34"/>
              <w:rPr>
                <w:sz w:val="24"/>
                <w:szCs w:val="24"/>
              </w:rPr>
            </w:pPr>
            <w:r w:rsidRPr="00CB3C10">
              <w:rPr>
                <w:bCs/>
                <w:sz w:val="24"/>
                <w:szCs w:val="24"/>
              </w:rPr>
              <w:t>3 (tris) darbo dienas nuo sprendimo priėmimo dienos</w:t>
            </w:r>
          </w:p>
        </w:tc>
        <w:tc>
          <w:tcPr>
            <w:tcW w:w="2127" w:type="dxa"/>
          </w:tcPr>
          <w:p w14:paraId="1F29059C" w14:textId="77777777" w:rsidR="001B107B" w:rsidRPr="00FB4849" w:rsidRDefault="001B107B" w:rsidP="00EC5645">
            <w:pPr>
              <w:ind w:firstLine="34"/>
              <w:rPr>
                <w:sz w:val="24"/>
                <w:szCs w:val="24"/>
              </w:rPr>
            </w:pPr>
          </w:p>
        </w:tc>
      </w:tr>
      <w:tr w:rsidR="001B107B" w:rsidRPr="00FB4849" w14:paraId="3C635DF5" w14:textId="77777777" w:rsidTr="007249F1">
        <w:trPr>
          <w:trHeight w:val="20"/>
        </w:trPr>
        <w:tc>
          <w:tcPr>
            <w:tcW w:w="567" w:type="dxa"/>
          </w:tcPr>
          <w:p w14:paraId="4E64A4F5" w14:textId="2ABB409B" w:rsidR="001B107B" w:rsidRPr="00FB4849" w:rsidRDefault="00B26708" w:rsidP="001B107B">
            <w:pPr>
              <w:ind w:firstLine="0"/>
              <w:rPr>
                <w:bCs/>
                <w:sz w:val="24"/>
                <w:szCs w:val="24"/>
              </w:rPr>
            </w:pPr>
            <w:r>
              <w:rPr>
                <w:bCs/>
                <w:sz w:val="24"/>
                <w:szCs w:val="24"/>
              </w:rPr>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127"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7249F1">
        <w:trPr>
          <w:trHeight w:val="20"/>
        </w:trPr>
        <w:tc>
          <w:tcPr>
            <w:tcW w:w="567" w:type="dxa"/>
          </w:tcPr>
          <w:p w14:paraId="78FFD3F0" w14:textId="0D5D3887" w:rsidR="001B107B" w:rsidRPr="00FB4849" w:rsidRDefault="001B107B" w:rsidP="001B107B">
            <w:pPr>
              <w:ind w:firstLine="0"/>
              <w:rPr>
                <w:bCs/>
                <w:sz w:val="24"/>
                <w:szCs w:val="24"/>
              </w:rPr>
            </w:pPr>
            <w:r w:rsidRPr="00FB4849">
              <w:rPr>
                <w:sz w:val="24"/>
                <w:szCs w:val="24"/>
              </w:rPr>
              <w:t>1</w:t>
            </w:r>
            <w:r w:rsidR="00CD66A9">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127"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7249F1">
        <w:trPr>
          <w:trHeight w:val="20"/>
        </w:trPr>
        <w:tc>
          <w:tcPr>
            <w:tcW w:w="567" w:type="dxa"/>
          </w:tcPr>
          <w:p w14:paraId="1D5C2FAE" w14:textId="715EB4B6" w:rsidR="001B107B" w:rsidRPr="00FB4849" w:rsidRDefault="001B107B" w:rsidP="001B107B">
            <w:pPr>
              <w:ind w:firstLine="0"/>
              <w:rPr>
                <w:sz w:val="24"/>
                <w:szCs w:val="24"/>
              </w:rPr>
            </w:pPr>
            <w:r w:rsidRPr="00FB4849">
              <w:rPr>
                <w:bCs/>
                <w:sz w:val="24"/>
                <w:szCs w:val="24"/>
              </w:rPr>
              <w:t>1</w:t>
            </w:r>
            <w:r w:rsidR="00CD66A9">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127" w:type="dxa"/>
            <w:hideMark/>
          </w:tcPr>
          <w:p w14:paraId="4910B96B" w14:textId="77777777" w:rsidR="001B107B" w:rsidRPr="00FB4849" w:rsidRDefault="001B107B" w:rsidP="00EC5645">
            <w:pPr>
              <w:ind w:firstLine="34"/>
              <w:rPr>
                <w:sz w:val="24"/>
                <w:szCs w:val="24"/>
              </w:rPr>
            </w:pPr>
          </w:p>
        </w:tc>
      </w:tr>
      <w:tr w:rsidR="001B107B" w:rsidRPr="00FB4849" w14:paraId="475FEE10" w14:textId="77777777" w:rsidTr="007249F1">
        <w:trPr>
          <w:trHeight w:val="20"/>
        </w:trPr>
        <w:tc>
          <w:tcPr>
            <w:tcW w:w="567" w:type="dxa"/>
          </w:tcPr>
          <w:p w14:paraId="7ED3D129" w14:textId="2AEB39BB" w:rsidR="001B107B" w:rsidRPr="00FB4849" w:rsidRDefault="001B107B" w:rsidP="001B107B">
            <w:pPr>
              <w:ind w:firstLine="0"/>
              <w:rPr>
                <w:bCs/>
                <w:sz w:val="24"/>
                <w:szCs w:val="24"/>
              </w:rPr>
            </w:pPr>
            <w:r>
              <w:rPr>
                <w:bCs/>
                <w:sz w:val="24"/>
                <w:szCs w:val="24"/>
              </w:rPr>
              <w:t>1</w:t>
            </w:r>
            <w:r w:rsidR="00CD66A9">
              <w:rPr>
                <w:bCs/>
                <w:sz w:val="24"/>
                <w:szCs w:val="24"/>
              </w:rPr>
              <w:t>2</w:t>
            </w:r>
          </w:p>
        </w:tc>
        <w:tc>
          <w:tcPr>
            <w:tcW w:w="3119" w:type="dxa"/>
            <w:hideMark/>
          </w:tcPr>
          <w:p w14:paraId="1F0C1459" w14:textId="3D2C269F" w:rsidR="001B107B" w:rsidRPr="00FB4849" w:rsidRDefault="001B107B" w:rsidP="00EC5645">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2D7556F3" w14:textId="415D5855" w:rsidR="001B107B" w:rsidRPr="00FB4849" w:rsidRDefault="001B107B" w:rsidP="00EC5645">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127" w:type="dxa"/>
            <w:hideMark/>
          </w:tcPr>
          <w:p w14:paraId="09958019" w14:textId="77777777" w:rsidR="001B107B" w:rsidRPr="00FB4849" w:rsidRDefault="001B107B" w:rsidP="00EC5645">
            <w:pPr>
              <w:ind w:firstLine="34"/>
              <w:rPr>
                <w:sz w:val="24"/>
                <w:szCs w:val="24"/>
              </w:rPr>
            </w:pPr>
          </w:p>
        </w:tc>
      </w:tr>
      <w:bookmarkEnd w:id="5"/>
    </w:tbl>
    <w:p w14:paraId="5A72CA22" w14:textId="7A4527AF" w:rsidR="00703B37" w:rsidRDefault="00703B37" w:rsidP="00703B37">
      <w:pPr>
        <w:shd w:val="clear" w:color="auto" w:fill="FFFFFF"/>
        <w:suppressAutoHyphens/>
        <w:jc w:val="center"/>
        <w:rPr>
          <w:b/>
          <w:sz w:val="20"/>
        </w:rPr>
      </w:pPr>
    </w:p>
    <w:p w14:paraId="4A10569D" w14:textId="77777777" w:rsidR="00B43F37" w:rsidRDefault="00B43F37" w:rsidP="00703B37">
      <w:pPr>
        <w:shd w:val="clear" w:color="auto" w:fill="FFFFFF"/>
        <w:suppressAutoHyphens/>
        <w:jc w:val="center"/>
        <w:rPr>
          <w:b/>
          <w:sz w:val="20"/>
        </w:rPr>
      </w:pPr>
    </w:p>
    <w:p w14:paraId="22D83718" w14:textId="77777777" w:rsidR="007F698E" w:rsidRDefault="007F698E" w:rsidP="0004033E">
      <w:pPr>
        <w:tabs>
          <w:tab w:val="left" w:pos="5103"/>
        </w:tabs>
        <w:suppressAutoHyphens/>
        <w:jc w:val="right"/>
        <w:textAlignment w:val="baseline"/>
        <w:rPr>
          <w:rFonts w:ascii="Times New Roman" w:hAnsi="Times New Roman" w:cs="Times New Roman"/>
          <w:sz w:val="24"/>
          <w:szCs w:val="24"/>
        </w:rPr>
      </w:pPr>
    </w:p>
    <w:p w14:paraId="6A07DC12" w14:textId="77777777" w:rsidR="007F698E" w:rsidRDefault="007F698E" w:rsidP="0004033E">
      <w:pPr>
        <w:tabs>
          <w:tab w:val="left" w:pos="5103"/>
        </w:tabs>
        <w:suppressAutoHyphens/>
        <w:jc w:val="right"/>
        <w:textAlignment w:val="baseline"/>
        <w:rPr>
          <w:rFonts w:ascii="Times New Roman" w:hAnsi="Times New Roman" w:cs="Times New Roman"/>
          <w:sz w:val="24"/>
          <w:szCs w:val="24"/>
        </w:rPr>
      </w:pPr>
    </w:p>
    <w:p w14:paraId="754297CE" w14:textId="77777777" w:rsidR="007F698E" w:rsidRDefault="007F698E" w:rsidP="0004033E">
      <w:pPr>
        <w:tabs>
          <w:tab w:val="left" w:pos="5103"/>
        </w:tabs>
        <w:suppressAutoHyphens/>
        <w:jc w:val="right"/>
        <w:textAlignment w:val="baseline"/>
        <w:rPr>
          <w:rFonts w:ascii="Times New Roman" w:hAnsi="Times New Roman" w:cs="Times New Roman"/>
          <w:sz w:val="24"/>
          <w:szCs w:val="24"/>
        </w:rPr>
      </w:pPr>
    </w:p>
    <w:p w14:paraId="5AB5882E" w14:textId="77777777" w:rsidR="003D5E50" w:rsidRDefault="003D5E50" w:rsidP="009C66DD">
      <w:pPr>
        <w:tabs>
          <w:tab w:val="left" w:pos="5103"/>
        </w:tabs>
        <w:suppressAutoHyphens/>
        <w:ind w:firstLine="0"/>
        <w:textAlignment w:val="baseline"/>
        <w:rPr>
          <w:rFonts w:ascii="Times New Roman" w:hAnsi="Times New Roman" w:cs="Times New Roman"/>
          <w:sz w:val="24"/>
          <w:szCs w:val="24"/>
        </w:rPr>
      </w:pPr>
    </w:p>
    <w:p w14:paraId="596A55B3" w14:textId="20A7BCAE" w:rsidR="0004033E" w:rsidRDefault="0004033E" w:rsidP="006C73FE">
      <w:pPr>
        <w:shd w:val="clear" w:color="auto" w:fill="FFFFFF"/>
        <w:suppressAutoHyphens/>
        <w:ind w:firstLine="0"/>
        <w:rPr>
          <w:b/>
          <w:sz w:val="20"/>
        </w:rPr>
      </w:pPr>
    </w:p>
    <w:p w14:paraId="1FDEA4D6" w14:textId="77777777" w:rsidR="006C73FE" w:rsidRDefault="006C73FE" w:rsidP="006C73FE">
      <w:pPr>
        <w:shd w:val="clear" w:color="auto" w:fill="FFFFFF"/>
        <w:suppressAutoHyphens/>
        <w:ind w:firstLine="0"/>
        <w:rPr>
          <w:b/>
          <w:sz w:val="20"/>
        </w:rPr>
      </w:pPr>
    </w:p>
    <w:p w14:paraId="4368957B" w14:textId="77777777" w:rsidR="006C73FE" w:rsidRDefault="006C73FE" w:rsidP="006C73FE">
      <w:pPr>
        <w:shd w:val="clear" w:color="auto" w:fill="FFFFFF"/>
        <w:suppressAutoHyphens/>
        <w:ind w:firstLine="0"/>
        <w:rPr>
          <w:b/>
          <w:sz w:val="20"/>
        </w:rPr>
      </w:pPr>
    </w:p>
    <w:p w14:paraId="7740F9F3" w14:textId="77777777" w:rsidR="007F698E" w:rsidRDefault="007F698E" w:rsidP="008D6DA7">
      <w:pPr>
        <w:tabs>
          <w:tab w:val="left" w:pos="5103"/>
        </w:tabs>
        <w:suppressAutoHyphens/>
        <w:ind w:firstLine="0"/>
        <w:textAlignment w:val="baseline"/>
        <w:rPr>
          <w:rFonts w:ascii="Times New Roman" w:hAnsi="Times New Roman" w:cs="Times New Roman"/>
          <w:sz w:val="24"/>
          <w:szCs w:val="24"/>
        </w:rPr>
      </w:pPr>
    </w:p>
    <w:p w14:paraId="047322D5" w14:textId="77777777" w:rsidR="00D7744F" w:rsidRPr="009A22D8" w:rsidRDefault="00D7744F" w:rsidP="00D7744F">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500C0957" w14:textId="77777777" w:rsidR="00D7744F" w:rsidRPr="0004033E" w:rsidRDefault="00D7744F" w:rsidP="00D7744F">
      <w:pPr>
        <w:shd w:val="clear" w:color="auto" w:fill="FFFFFF"/>
        <w:suppressAutoHyphens/>
        <w:jc w:val="center"/>
        <w:rPr>
          <w:rFonts w:ascii="Times New Roman" w:hAnsi="Times New Roman" w:cs="Times New Roman"/>
          <w:b/>
          <w:sz w:val="24"/>
          <w:szCs w:val="24"/>
        </w:rPr>
      </w:pPr>
    </w:p>
    <w:p w14:paraId="78CF1EC7" w14:textId="77777777" w:rsidR="00D7744F" w:rsidRPr="0004033E" w:rsidRDefault="00D7744F" w:rsidP="00D7744F">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CDC9FC5" w14:textId="77777777" w:rsidR="00D7744F" w:rsidRPr="0004033E" w:rsidRDefault="00D7744F" w:rsidP="00D7744F">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6EA1C8F" w14:textId="77777777" w:rsidR="00D7744F" w:rsidRPr="0004033E" w:rsidRDefault="00D7744F" w:rsidP="00D7744F">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0E568B8B" w14:textId="77777777" w:rsidR="00D7744F" w:rsidRPr="0004033E" w:rsidRDefault="00D7744F" w:rsidP="00D7744F">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2934150F" w14:textId="77777777" w:rsidR="00D7744F" w:rsidRPr="0004033E" w:rsidRDefault="00D7744F" w:rsidP="00D7744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18B7D1" w14:textId="77777777" w:rsidR="00D7744F" w:rsidRPr="0004033E" w:rsidRDefault="00D7744F" w:rsidP="00D7744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5509ED3" w14:textId="77777777" w:rsidR="00D7744F" w:rsidRPr="0004033E" w:rsidRDefault="00D7744F" w:rsidP="00D7744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0E9CC96" w14:textId="77777777" w:rsidR="00D7744F" w:rsidRPr="0004033E" w:rsidRDefault="00D7744F" w:rsidP="00D7744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45A585B" w14:textId="77777777" w:rsidR="00D7744F" w:rsidRPr="0004033E" w:rsidRDefault="00D7744F" w:rsidP="00D7744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58FC67EF" w14:textId="77777777" w:rsidR="00D7744F" w:rsidRPr="0004033E" w:rsidRDefault="00D7744F" w:rsidP="00D7744F">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62C2399" w14:textId="77777777" w:rsidR="00D7744F" w:rsidRPr="0004033E" w:rsidRDefault="00D7744F" w:rsidP="00D7744F">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65E9460" w14:textId="77777777" w:rsidR="00D7744F" w:rsidRPr="0004033E" w:rsidRDefault="00D7744F" w:rsidP="00D7744F">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56F0104" w14:textId="77777777" w:rsidR="00D7744F" w:rsidRPr="0004033E" w:rsidRDefault="00D7744F" w:rsidP="00D7744F">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E86BDA2" w14:textId="77777777" w:rsidR="00D7744F" w:rsidRPr="0004033E" w:rsidRDefault="00D7744F" w:rsidP="00D7744F">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1225DF20" w14:textId="77777777" w:rsidR="00D7744F" w:rsidRPr="0004033E" w:rsidRDefault="00D7744F" w:rsidP="00D7744F">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51ED780F" w14:textId="77777777" w:rsidR="00D7744F" w:rsidRDefault="00D7744F" w:rsidP="00D7744F">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1E23C273" w14:textId="77777777" w:rsidR="00D7744F" w:rsidRPr="0004033E" w:rsidRDefault="00D7744F" w:rsidP="00D7744F">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CE777F0" w14:textId="77777777" w:rsidR="00D7744F" w:rsidRPr="0004033E" w:rsidRDefault="00D7744F" w:rsidP="00D7744F">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6F11AF0" w14:textId="77777777" w:rsidR="00D7744F" w:rsidRPr="0004033E" w:rsidRDefault="00D7744F" w:rsidP="00D7744F">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0"/>
        <w:gridCol w:w="1404"/>
      </w:tblGrid>
      <w:tr w:rsidR="00D7744F" w:rsidRPr="0004033E" w14:paraId="63E743AA" w14:textId="77777777" w:rsidTr="00497270">
        <w:tc>
          <w:tcPr>
            <w:tcW w:w="552" w:type="dxa"/>
          </w:tcPr>
          <w:p w14:paraId="5AA3407A" w14:textId="77777777" w:rsidR="00D7744F" w:rsidRPr="0004033E" w:rsidRDefault="00D7744F" w:rsidP="00497270">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43ED799D" w14:textId="77777777" w:rsidR="00D7744F" w:rsidRPr="0004033E" w:rsidRDefault="00D7744F" w:rsidP="00497270">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085F4817" w14:textId="77777777" w:rsidR="00D7744F" w:rsidRPr="0004033E" w:rsidRDefault="00D7744F" w:rsidP="00497270">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A5D5BD8" w14:textId="77777777" w:rsidR="00D7744F" w:rsidRPr="0004033E" w:rsidRDefault="00D7744F" w:rsidP="00497270">
            <w:pPr>
              <w:ind w:firstLine="27"/>
              <w:rPr>
                <w:rFonts w:hAnsi="Times New Roman" w:cs="Times New Roman"/>
                <w:color w:val="000000"/>
                <w:sz w:val="24"/>
                <w:szCs w:val="24"/>
              </w:rPr>
            </w:pPr>
            <w:r w:rsidRPr="0004033E">
              <w:rPr>
                <w:rFonts w:hAnsi="Times New Roman" w:cs="Times New Roman"/>
                <w:color w:val="000000"/>
                <w:sz w:val="24"/>
                <w:szCs w:val="24"/>
              </w:rPr>
              <w:t>□ NE</w:t>
            </w:r>
          </w:p>
          <w:p w14:paraId="7A993DDD" w14:textId="77777777" w:rsidR="00D7744F" w:rsidRPr="0004033E" w:rsidRDefault="00D7744F" w:rsidP="00497270">
            <w:pPr>
              <w:ind w:firstLine="27"/>
              <w:rPr>
                <w:rFonts w:hAnsi="Times New Roman" w:cs="Times New Roman"/>
                <w:color w:val="000000"/>
                <w:sz w:val="24"/>
                <w:szCs w:val="24"/>
              </w:rPr>
            </w:pPr>
          </w:p>
        </w:tc>
      </w:tr>
      <w:tr w:rsidR="00D7744F" w:rsidRPr="0004033E" w14:paraId="124D4B94" w14:textId="77777777" w:rsidTr="00497270">
        <w:tc>
          <w:tcPr>
            <w:tcW w:w="552" w:type="dxa"/>
          </w:tcPr>
          <w:p w14:paraId="3A1BBEAE" w14:textId="77777777" w:rsidR="00D7744F" w:rsidRPr="0004033E" w:rsidRDefault="00D7744F" w:rsidP="00497270">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56EDE98" w14:textId="77777777" w:rsidR="00D7744F" w:rsidRPr="0004033E" w:rsidRDefault="00D7744F" w:rsidP="00497270">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95E4EB4" w14:textId="77777777" w:rsidR="00D7744F" w:rsidRPr="0004033E" w:rsidRDefault="00D7744F" w:rsidP="00497270">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1FE0EEE" w14:textId="77777777" w:rsidR="00D7744F" w:rsidRPr="0004033E" w:rsidRDefault="00D7744F" w:rsidP="00497270">
            <w:pPr>
              <w:ind w:firstLine="27"/>
              <w:rPr>
                <w:rFonts w:hAnsi="Times New Roman" w:cs="Times New Roman"/>
                <w:color w:val="000000"/>
                <w:sz w:val="24"/>
                <w:szCs w:val="24"/>
              </w:rPr>
            </w:pPr>
            <w:r w:rsidRPr="0004033E">
              <w:rPr>
                <w:rFonts w:hAnsi="Times New Roman" w:cs="Times New Roman"/>
                <w:color w:val="000000"/>
                <w:sz w:val="24"/>
                <w:szCs w:val="24"/>
              </w:rPr>
              <w:t>□ NE</w:t>
            </w:r>
          </w:p>
          <w:p w14:paraId="1A8F9B80" w14:textId="77777777" w:rsidR="00D7744F" w:rsidRPr="0004033E" w:rsidRDefault="00D7744F" w:rsidP="00497270">
            <w:pPr>
              <w:ind w:firstLine="27"/>
              <w:rPr>
                <w:rFonts w:hAnsi="Times New Roman" w:cs="Times New Roman"/>
                <w:color w:val="000000"/>
                <w:sz w:val="24"/>
                <w:szCs w:val="24"/>
              </w:rPr>
            </w:pPr>
          </w:p>
        </w:tc>
      </w:tr>
      <w:tr w:rsidR="00D7744F" w:rsidRPr="0004033E" w14:paraId="2884AC3D" w14:textId="77777777" w:rsidTr="00497270">
        <w:tc>
          <w:tcPr>
            <w:tcW w:w="552" w:type="dxa"/>
          </w:tcPr>
          <w:p w14:paraId="3A592A95" w14:textId="77777777" w:rsidR="00D7744F" w:rsidRPr="0004033E" w:rsidRDefault="00D7744F" w:rsidP="00497270">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09C36A5A" w14:textId="77777777" w:rsidR="00D7744F" w:rsidRPr="0004033E" w:rsidRDefault="00D7744F" w:rsidP="00497270">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28D3B877" w14:textId="77777777" w:rsidR="00D7744F" w:rsidRPr="0004033E" w:rsidRDefault="00D7744F" w:rsidP="00497270">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D5888CB" w14:textId="77777777" w:rsidR="00D7744F" w:rsidRPr="0004033E" w:rsidRDefault="00D7744F" w:rsidP="00497270">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D7744F" w:rsidRPr="0004033E" w14:paraId="7D4A591C" w14:textId="77777777" w:rsidTr="00497270">
        <w:tc>
          <w:tcPr>
            <w:tcW w:w="552" w:type="dxa"/>
          </w:tcPr>
          <w:p w14:paraId="04D0677F" w14:textId="77777777" w:rsidR="00D7744F" w:rsidRPr="0004033E" w:rsidRDefault="00D7744F" w:rsidP="00497270">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4A1F239D" w14:textId="77777777" w:rsidR="00D7744F" w:rsidRPr="0004033E" w:rsidRDefault="00D7744F" w:rsidP="00497270">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27A62BE2" w14:textId="77777777" w:rsidR="00D7744F" w:rsidRPr="0004033E" w:rsidRDefault="00D7744F" w:rsidP="00497270">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CEE3B85" w14:textId="77777777" w:rsidR="00D7744F" w:rsidRPr="0004033E" w:rsidRDefault="00D7744F" w:rsidP="00497270">
            <w:pPr>
              <w:ind w:firstLine="27"/>
              <w:rPr>
                <w:rFonts w:hAnsi="Times New Roman" w:cs="Times New Roman"/>
                <w:color w:val="000000"/>
                <w:sz w:val="24"/>
                <w:szCs w:val="24"/>
              </w:rPr>
            </w:pPr>
            <w:r w:rsidRPr="0004033E">
              <w:rPr>
                <w:rFonts w:hAnsi="Times New Roman" w:cs="Times New Roman"/>
                <w:color w:val="000000"/>
                <w:sz w:val="24"/>
                <w:szCs w:val="24"/>
              </w:rPr>
              <w:t>□ NE</w:t>
            </w:r>
          </w:p>
          <w:p w14:paraId="4A6E1C8E" w14:textId="77777777" w:rsidR="00D7744F" w:rsidRPr="0004033E" w:rsidRDefault="00D7744F" w:rsidP="00497270">
            <w:pPr>
              <w:ind w:firstLine="27"/>
              <w:rPr>
                <w:rFonts w:hAnsi="Times New Roman" w:cs="Times New Roman"/>
                <w:color w:val="000000"/>
                <w:sz w:val="24"/>
                <w:szCs w:val="24"/>
              </w:rPr>
            </w:pPr>
          </w:p>
        </w:tc>
      </w:tr>
      <w:tr w:rsidR="00D7744F" w:rsidRPr="0004033E" w14:paraId="6A84EEB9" w14:textId="77777777" w:rsidTr="00497270">
        <w:tc>
          <w:tcPr>
            <w:tcW w:w="552" w:type="dxa"/>
          </w:tcPr>
          <w:p w14:paraId="28498C19" w14:textId="77777777" w:rsidR="00D7744F" w:rsidRPr="0004033E" w:rsidRDefault="00D7744F" w:rsidP="00497270">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2890578D" w14:textId="77777777" w:rsidR="00D7744F" w:rsidRPr="0004033E" w:rsidRDefault="00D7744F" w:rsidP="00497270">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447B861A" w14:textId="77777777" w:rsidR="00D7744F" w:rsidRPr="0004033E" w:rsidRDefault="00D7744F" w:rsidP="00497270">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1D47108" w14:textId="77777777" w:rsidR="00D7744F" w:rsidRPr="0004033E" w:rsidRDefault="00D7744F" w:rsidP="00497270">
            <w:pPr>
              <w:ind w:firstLine="27"/>
              <w:rPr>
                <w:rFonts w:hAnsi="Times New Roman" w:cs="Times New Roman"/>
                <w:color w:val="000000"/>
                <w:sz w:val="24"/>
                <w:szCs w:val="24"/>
              </w:rPr>
            </w:pPr>
            <w:r w:rsidRPr="0004033E">
              <w:rPr>
                <w:rFonts w:hAnsi="Times New Roman" w:cs="Times New Roman"/>
                <w:color w:val="000000"/>
                <w:sz w:val="24"/>
                <w:szCs w:val="24"/>
              </w:rPr>
              <w:t>□ NE</w:t>
            </w:r>
          </w:p>
          <w:p w14:paraId="5E0114B9" w14:textId="77777777" w:rsidR="00D7744F" w:rsidRPr="0004033E" w:rsidRDefault="00D7744F" w:rsidP="00497270">
            <w:pPr>
              <w:ind w:firstLine="27"/>
              <w:rPr>
                <w:rFonts w:hAnsi="Times New Roman" w:cs="Times New Roman"/>
                <w:color w:val="000000"/>
                <w:sz w:val="24"/>
                <w:szCs w:val="24"/>
              </w:rPr>
            </w:pPr>
          </w:p>
        </w:tc>
      </w:tr>
      <w:tr w:rsidR="00D7744F" w:rsidRPr="0004033E" w14:paraId="385EF93A" w14:textId="77777777" w:rsidTr="00497270">
        <w:tc>
          <w:tcPr>
            <w:tcW w:w="552" w:type="dxa"/>
          </w:tcPr>
          <w:p w14:paraId="08C7102B" w14:textId="77777777" w:rsidR="00D7744F" w:rsidRPr="0004033E" w:rsidRDefault="00D7744F" w:rsidP="00497270">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57C3F6BE" w14:textId="77777777" w:rsidR="00D7744F" w:rsidRPr="0004033E" w:rsidRDefault="00D7744F" w:rsidP="00497270">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13DDCEE9" w14:textId="77777777" w:rsidR="00D7744F" w:rsidRPr="00C22E7A" w:rsidRDefault="00D7744F" w:rsidP="00497270">
            <w:pPr>
              <w:ind w:firstLine="27"/>
              <w:rPr>
                <w:rFonts w:hAnsi="Times New Roman" w:cs="Times New Roman"/>
                <w:color w:val="000000"/>
                <w:sz w:val="24"/>
                <w:szCs w:val="24"/>
              </w:rPr>
            </w:pPr>
            <w:r w:rsidRPr="00C22E7A">
              <w:rPr>
                <w:rFonts w:hAnsi="Times New Roman" w:cs="Times New Roman"/>
                <w:color w:val="000000"/>
                <w:sz w:val="24"/>
                <w:szCs w:val="24"/>
              </w:rPr>
              <w:t>□TAIP</w:t>
            </w:r>
          </w:p>
          <w:p w14:paraId="3F578C19" w14:textId="77777777" w:rsidR="00D7744F" w:rsidRPr="00C22E7A" w:rsidRDefault="00D7744F" w:rsidP="00497270">
            <w:pPr>
              <w:ind w:firstLine="27"/>
              <w:rPr>
                <w:rFonts w:hAnsi="Times New Roman" w:cs="Times New Roman"/>
                <w:color w:val="000000"/>
                <w:sz w:val="24"/>
                <w:szCs w:val="24"/>
              </w:rPr>
            </w:pPr>
            <w:r w:rsidRPr="00C22E7A">
              <w:rPr>
                <w:rFonts w:hAnsi="Times New Roman" w:cs="Times New Roman"/>
                <w:color w:val="000000"/>
                <w:sz w:val="24"/>
                <w:szCs w:val="24"/>
              </w:rPr>
              <w:t>□ NE</w:t>
            </w:r>
          </w:p>
          <w:p w14:paraId="1CA6718D" w14:textId="77777777" w:rsidR="00D7744F" w:rsidRDefault="00D7744F" w:rsidP="00497270">
            <w:pPr>
              <w:ind w:firstLine="27"/>
              <w:rPr>
                <w:rFonts w:hAnsi="Times New Roman" w:cs="Times New Roman"/>
                <w:color w:val="000000"/>
                <w:sz w:val="24"/>
                <w:szCs w:val="24"/>
              </w:rPr>
            </w:pPr>
          </w:p>
        </w:tc>
      </w:tr>
    </w:tbl>
    <w:p w14:paraId="2E8BF918" w14:textId="77777777" w:rsidR="00D7744F" w:rsidRPr="0004033E" w:rsidRDefault="00D7744F" w:rsidP="00D7744F">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ADFCB16" w14:textId="77777777" w:rsidR="00D7744F" w:rsidRDefault="00D7744F" w:rsidP="00D7744F">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067EDBC5" w14:textId="77777777" w:rsidR="00D7744F" w:rsidRPr="0004033E" w:rsidRDefault="00D7744F" w:rsidP="00D7744F">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BC1C0B3" w14:textId="77777777" w:rsidR="00D7744F" w:rsidRPr="0004033E" w:rsidRDefault="00D7744F" w:rsidP="00D7744F">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630A6C57" w14:textId="77777777" w:rsidR="00D7744F" w:rsidRDefault="00D7744F" w:rsidP="00D7744F">
      <w:pPr>
        <w:shd w:val="clear" w:color="auto" w:fill="FFFFFF"/>
        <w:suppressAutoHyphens/>
        <w:jc w:val="center"/>
        <w:rPr>
          <w:b/>
          <w:sz w:val="20"/>
        </w:rPr>
      </w:pPr>
    </w:p>
    <w:p w14:paraId="1ED398D7"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7965F4A6"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3A981249"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2E8DC90E"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550381A7"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2F89CE96"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73D8D3C8"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4DB04E7F"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5CCC6662"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6B049BC7"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63C4DAE3"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0E6C49C2"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6C0CDBB4"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1C21B21D" w14:textId="77777777" w:rsidR="00D7744F" w:rsidRDefault="00D7744F" w:rsidP="00925C47">
      <w:pPr>
        <w:tabs>
          <w:tab w:val="left" w:pos="5103"/>
        </w:tabs>
        <w:suppressAutoHyphens/>
        <w:ind w:right="1183"/>
        <w:jc w:val="right"/>
        <w:textAlignment w:val="baseline"/>
        <w:rPr>
          <w:rFonts w:ascii="Times New Roman" w:hAnsi="Times New Roman" w:cs="Times New Roman"/>
          <w:sz w:val="24"/>
          <w:szCs w:val="24"/>
        </w:rPr>
      </w:pPr>
    </w:p>
    <w:p w14:paraId="68DA54E0" w14:textId="4617B282" w:rsidR="00B43F37" w:rsidRPr="0004033E" w:rsidRDefault="00B43F37" w:rsidP="00925C47">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sidR="00D7744F">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2F96E1FA" w14:textId="7C7F9B66" w:rsidR="00925C47" w:rsidRDefault="006C73FE" w:rsidP="006C73F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7F698E" w:rsidRPr="007F698E">
        <w:rPr>
          <w:rFonts w:ascii="Times New Roman" w:hAnsi="Times New Roman" w:cs="Times New Roman"/>
          <w:sz w:val="24"/>
          <w:szCs w:val="24"/>
        </w:rPr>
        <w:t>„</w:t>
      </w:r>
      <w:bookmarkStart w:id="40" w:name="_Hlk161144998"/>
      <w:r w:rsidR="007F698E" w:rsidRPr="007F698E">
        <w:rPr>
          <w:rFonts w:ascii="Times New Roman" w:hAnsi="Times New Roman" w:cs="Times New Roman"/>
          <w:sz w:val="24"/>
          <w:szCs w:val="24"/>
        </w:rPr>
        <w:t>Tiekėjų kvalifikacijos reikalavimai ir</w:t>
      </w:r>
    </w:p>
    <w:p w14:paraId="7DD68B29" w14:textId="5AF2A82C" w:rsidR="007F698E" w:rsidRPr="007F698E" w:rsidRDefault="007F698E" w:rsidP="006C73FE">
      <w:pPr>
        <w:spacing w:line="240" w:lineRule="auto"/>
        <w:ind w:left="5954"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sidR="00925C47">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2AA59FFA" w14:textId="77777777" w:rsidR="007F698E" w:rsidRPr="007F698E" w:rsidRDefault="007F698E" w:rsidP="007F698E">
      <w:pPr>
        <w:spacing w:after="240"/>
        <w:rPr>
          <w:rFonts w:cs="Arial"/>
          <w:smallCaps/>
          <w:color w:val="404040"/>
          <w:sz w:val="28"/>
          <w:szCs w:val="28"/>
        </w:rPr>
      </w:pPr>
    </w:p>
    <w:p w14:paraId="2EF70BDE" w14:textId="77777777" w:rsidR="007F698E" w:rsidRPr="009A2183" w:rsidRDefault="007F698E" w:rsidP="007F698E">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779D0E69" w14:textId="7DA56DF8" w:rsidR="006C73FE" w:rsidRPr="006C73FE" w:rsidRDefault="006C73FE" w:rsidP="006C73FE">
      <w:pPr>
        <w:tabs>
          <w:tab w:val="left" w:pos="993"/>
        </w:tabs>
        <w:spacing w:line="240" w:lineRule="auto"/>
        <w:ind w:firstLine="567"/>
        <w:contextualSpacing/>
        <w:rPr>
          <w:rFonts w:ascii="Times New Roman" w:eastAsia="Times New Roman" w:hAnsi="Times New Roman" w:cs="Times New Roman"/>
          <w:sz w:val="24"/>
          <w:szCs w:val="24"/>
        </w:rPr>
      </w:pPr>
      <w:r w:rsidRPr="006C73FE">
        <w:rPr>
          <w:rFonts w:ascii="Times New Roman" w:eastAsia="Times New Roman" w:hAnsi="Times New Roman" w:cs="Times New Roman"/>
          <w:sz w:val="24"/>
          <w:szCs w:val="24"/>
        </w:rPr>
        <w:t>1.Reikalavimai tiekėjo kvalifikacijai nėra nustatomi.</w:t>
      </w:r>
    </w:p>
    <w:p w14:paraId="5699D1C4" w14:textId="77777777" w:rsidR="007F698E" w:rsidRPr="007F698E" w:rsidRDefault="007F698E" w:rsidP="007F698E">
      <w:pPr>
        <w:tabs>
          <w:tab w:val="left" w:pos="709"/>
        </w:tabs>
        <w:rPr>
          <w:rFonts w:ascii="Arial" w:eastAsia="Times New Roman" w:hAnsi="Arial" w:cs="Arial"/>
          <w:b/>
          <w:i/>
          <w:color w:val="7030A0"/>
        </w:rPr>
      </w:pPr>
    </w:p>
    <w:p w14:paraId="757CDF69" w14:textId="77777777" w:rsidR="00925C47" w:rsidRDefault="00925C47" w:rsidP="007F698E">
      <w:pPr>
        <w:spacing w:before="60" w:after="60" w:line="256" w:lineRule="auto"/>
        <w:jc w:val="center"/>
        <w:rPr>
          <w:rFonts w:eastAsia="Times New Roman" w:cs="Calibri"/>
          <w:b/>
          <w:bCs/>
        </w:rPr>
      </w:pPr>
    </w:p>
    <w:p w14:paraId="0779FE05" w14:textId="77777777" w:rsidR="00925C47" w:rsidRDefault="00925C47" w:rsidP="007F698E">
      <w:pPr>
        <w:spacing w:before="60" w:after="60" w:line="256" w:lineRule="auto"/>
        <w:jc w:val="center"/>
        <w:rPr>
          <w:rFonts w:eastAsia="Times New Roman" w:cs="Calibri"/>
          <w:b/>
          <w:bCs/>
        </w:rPr>
      </w:pPr>
    </w:p>
    <w:p w14:paraId="5E167288" w14:textId="77777777" w:rsidR="00925C47" w:rsidRDefault="00925C47" w:rsidP="007F698E">
      <w:pPr>
        <w:spacing w:before="60" w:after="60" w:line="256" w:lineRule="auto"/>
        <w:jc w:val="center"/>
        <w:rPr>
          <w:rFonts w:eastAsia="Times New Roman" w:cs="Calibri"/>
          <w:b/>
          <w:bCs/>
        </w:rPr>
      </w:pPr>
    </w:p>
    <w:p w14:paraId="6571EB05" w14:textId="77777777" w:rsidR="00925C47" w:rsidRDefault="00925C47" w:rsidP="007F698E">
      <w:pPr>
        <w:spacing w:before="60" w:after="60" w:line="256" w:lineRule="auto"/>
        <w:jc w:val="center"/>
        <w:rPr>
          <w:rFonts w:eastAsia="Times New Roman" w:cs="Calibri"/>
          <w:b/>
          <w:bCs/>
        </w:rPr>
      </w:pPr>
    </w:p>
    <w:p w14:paraId="0EE75B37" w14:textId="77777777" w:rsidR="00925C47" w:rsidRDefault="00925C47" w:rsidP="007F698E">
      <w:pPr>
        <w:spacing w:before="60" w:after="60" w:line="256" w:lineRule="auto"/>
        <w:jc w:val="center"/>
        <w:rPr>
          <w:rFonts w:eastAsia="Times New Roman" w:cs="Calibri"/>
          <w:b/>
          <w:bCs/>
        </w:rPr>
      </w:pPr>
    </w:p>
    <w:p w14:paraId="77A27427" w14:textId="77777777" w:rsidR="00925C47" w:rsidRDefault="00925C47" w:rsidP="007F698E">
      <w:pPr>
        <w:spacing w:before="60" w:after="60" w:line="256" w:lineRule="auto"/>
        <w:jc w:val="center"/>
        <w:rPr>
          <w:rFonts w:eastAsia="Times New Roman" w:cs="Calibri"/>
          <w:b/>
          <w:bCs/>
        </w:rPr>
      </w:pPr>
    </w:p>
    <w:p w14:paraId="23CAC193" w14:textId="77777777" w:rsidR="00925C47" w:rsidRDefault="00925C47" w:rsidP="007F698E">
      <w:pPr>
        <w:spacing w:before="60" w:after="60" w:line="256" w:lineRule="auto"/>
        <w:jc w:val="center"/>
        <w:rPr>
          <w:rFonts w:eastAsia="Times New Roman" w:cs="Calibri"/>
          <w:b/>
          <w:bCs/>
        </w:rPr>
      </w:pPr>
    </w:p>
    <w:p w14:paraId="6CD68DB4" w14:textId="77777777" w:rsidR="00925C47" w:rsidRDefault="00925C47" w:rsidP="007F698E">
      <w:pPr>
        <w:spacing w:before="60" w:after="60" w:line="256" w:lineRule="auto"/>
        <w:jc w:val="center"/>
        <w:rPr>
          <w:rFonts w:eastAsia="Times New Roman" w:cs="Calibri"/>
          <w:b/>
          <w:bCs/>
        </w:rPr>
      </w:pPr>
    </w:p>
    <w:p w14:paraId="7294C0C3" w14:textId="77777777" w:rsidR="00925C47" w:rsidRDefault="00925C47" w:rsidP="007F698E">
      <w:pPr>
        <w:spacing w:before="60" w:after="60" w:line="256" w:lineRule="auto"/>
        <w:jc w:val="center"/>
        <w:rPr>
          <w:rFonts w:eastAsia="Times New Roman" w:cs="Calibri"/>
          <w:b/>
          <w:bCs/>
        </w:rPr>
      </w:pPr>
    </w:p>
    <w:p w14:paraId="454679AD" w14:textId="77777777" w:rsidR="00925C47" w:rsidRDefault="00925C47" w:rsidP="007F698E">
      <w:pPr>
        <w:spacing w:before="60" w:after="60" w:line="256" w:lineRule="auto"/>
        <w:jc w:val="center"/>
        <w:rPr>
          <w:rFonts w:eastAsia="Times New Roman" w:cs="Calibri"/>
          <w:b/>
          <w:bCs/>
        </w:rPr>
      </w:pPr>
    </w:p>
    <w:p w14:paraId="6BC9C66D" w14:textId="77777777" w:rsidR="00925C47" w:rsidRDefault="00925C47" w:rsidP="007F698E">
      <w:pPr>
        <w:spacing w:before="60" w:after="60" w:line="256" w:lineRule="auto"/>
        <w:jc w:val="center"/>
        <w:rPr>
          <w:rFonts w:eastAsia="Times New Roman" w:cs="Calibri"/>
          <w:b/>
          <w:bCs/>
        </w:rPr>
      </w:pPr>
    </w:p>
    <w:p w14:paraId="21064CEA" w14:textId="77777777" w:rsidR="00925C47" w:rsidRDefault="00925C47" w:rsidP="007F698E">
      <w:pPr>
        <w:spacing w:before="60" w:after="60" w:line="256" w:lineRule="auto"/>
        <w:jc w:val="center"/>
        <w:rPr>
          <w:rFonts w:eastAsia="Times New Roman" w:cs="Calibri"/>
          <w:b/>
          <w:bCs/>
        </w:rPr>
      </w:pPr>
    </w:p>
    <w:p w14:paraId="5F033427" w14:textId="77777777" w:rsidR="00925C47" w:rsidRDefault="00925C47" w:rsidP="007F698E">
      <w:pPr>
        <w:spacing w:before="60" w:after="60" w:line="256" w:lineRule="auto"/>
        <w:jc w:val="center"/>
        <w:rPr>
          <w:rFonts w:eastAsia="Times New Roman" w:cs="Calibri"/>
          <w:b/>
          <w:bCs/>
        </w:rPr>
      </w:pPr>
    </w:p>
    <w:p w14:paraId="7A177D4D" w14:textId="77777777" w:rsidR="00925C47" w:rsidRDefault="00925C47" w:rsidP="007F698E">
      <w:pPr>
        <w:spacing w:before="60" w:after="60" w:line="256" w:lineRule="auto"/>
        <w:jc w:val="center"/>
        <w:rPr>
          <w:rFonts w:eastAsia="Times New Roman" w:cs="Calibri"/>
          <w:b/>
          <w:bCs/>
        </w:rPr>
      </w:pPr>
    </w:p>
    <w:p w14:paraId="0CB58860" w14:textId="77777777" w:rsidR="00925C47" w:rsidRDefault="00925C47" w:rsidP="007F698E">
      <w:pPr>
        <w:spacing w:before="60" w:after="60" w:line="256" w:lineRule="auto"/>
        <w:jc w:val="center"/>
        <w:rPr>
          <w:rFonts w:eastAsia="Times New Roman" w:cs="Calibri"/>
          <w:b/>
          <w:bCs/>
        </w:rPr>
      </w:pPr>
    </w:p>
    <w:p w14:paraId="6F142C29" w14:textId="77777777" w:rsidR="00925C47" w:rsidRDefault="00925C47" w:rsidP="007F698E">
      <w:pPr>
        <w:spacing w:before="60" w:after="60" w:line="256" w:lineRule="auto"/>
        <w:jc w:val="center"/>
        <w:rPr>
          <w:rFonts w:eastAsia="Times New Roman" w:cs="Calibri"/>
          <w:b/>
          <w:bCs/>
        </w:rPr>
      </w:pPr>
    </w:p>
    <w:p w14:paraId="366B5E20" w14:textId="77777777" w:rsidR="00925C47" w:rsidRDefault="00925C47" w:rsidP="007F698E">
      <w:pPr>
        <w:spacing w:before="60" w:after="60" w:line="256" w:lineRule="auto"/>
        <w:jc w:val="center"/>
        <w:rPr>
          <w:rFonts w:eastAsia="Times New Roman" w:cs="Calibri"/>
          <w:b/>
          <w:bCs/>
        </w:rPr>
      </w:pPr>
    </w:p>
    <w:p w14:paraId="2E09394D" w14:textId="77777777" w:rsidR="00925C47" w:rsidRDefault="00925C47" w:rsidP="007F698E">
      <w:pPr>
        <w:spacing w:before="60" w:after="60" w:line="256" w:lineRule="auto"/>
        <w:jc w:val="center"/>
        <w:rPr>
          <w:rFonts w:eastAsia="Times New Roman" w:cs="Calibri"/>
          <w:b/>
          <w:bCs/>
        </w:rPr>
      </w:pPr>
    </w:p>
    <w:p w14:paraId="0DA22E83" w14:textId="77777777" w:rsidR="00925C47" w:rsidRDefault="00925C47" w:rsidP="007F698E">
      <w:pPr>
        <w:spacing w:before="60" w:after="60" w:line="256" w:lineRule="auto"/>
        <w:jc w:val="center"/>
        <w:rPr>
          <w:rFonts w:eastAsia="Times New Roman" w:cs="Calibri"/>
          <w:b/>
          <w:bCs/>
        </w:rPr>
      </w:pPr>
    </w:p>
    <w:p w14:paraId="07088236" w14:textId="77777777" w:rsidR="00925C47" w:rsidRDefault="00925C47" w:rsidP="007F698E">
      <w:pPr>
        <w:spacing w:before="60" w:after="60" w:line="256" w:lineRule="auto"/>
        <w:jc w:val="center"/>
        <w:rPr>
          <w:rFonts w:eastAsia="Times New Roman" w:cs="Calibri"/>
          <w:b/>
          <w:bCs/>
        </w:rPr>
      </w:pPr>
    </w:p>
    <w:p w14:paraId="529944B4" w14:textId="77777777" w:rsidR="00925C47" w:rsidRDefault="00925C47" w:rsidP="007F698E">
      <w:pPr>
        <w:spacing w:before="60" w:after="60" w:line="256" w:lineRule="auto"/>
        <w:jc w:val="center"/>
        <w:rPr>
          <w:rFonts w:eastAsia="Times New Roman" w:cs="Calibri"/>
          <w:b/>
          <w:bCs/>
        </w:rPr>
      </w:pPr>
    </w:p>
    <w:p w14:paraId="1DD74637" w14:textId="77777777" w:rsidR="00925C47" w:rsidRDefault="00925C47" w:rsidP="007F698E">
      <w:pPr>
        <w:spacing w:before="60" w:after="60" w:line="256" w:lineRule="auto"/>
        <w:jc w:val="center"/>
        <w:rPr>
          <w:rFonts w:eastAsia="Times New Roman" w:cs="Calibri"/>
          <w:b/>
          <w:bCs/>
        </w:rPr>
      </w:pPr>
    </w:p>
    <w:p w14:paraId="30FA5789" w14:textId="77777777" w:rsidR="006C73FE" w:rsidRDefault="006C73FE" w:rsidP="007F698E">
      <w:pPr>
        <w:spacing w:before="60" w:after="60" w:line="256" w:lineRule="auto"/>
        <w:jc w:val="center"/>
        <w:rPr>
          <w:rFonts w:eastAsia="Times New Roman" w:cs="Calibri"/>
          <w:b/>
          <w:bCs/>
        </w:rPr>
      </w:pPr>
    </w:p>
    <w:p w14:paraId="17B39509" w14:textId="77777777" w:rsidR="006C73FE" w:rsidRDefault="006C73FE" w:rsidP="007F698E">
      <w:pPr>
        <w:spacing w:before="60" w:after="60" w:line="256" w:lineRule="auto"/>
        <w:jc w:val="center"/>
        <w:rPr>
          <w:rFonts w:eastAsia="Times New Roman" w:cs="Calibri"/>
          <w:b/>
          <w:bCs/>
        </w:rPr>
      </w:pPr>
    </w:p>
    <w:p w14:paraId="61744567" w14:textId="77777777" w:rsidR="006C73FE" w:rsidRDefault="006C73FE" w:rsidP="007F698E">
      <w:pPr>
        <w:spacing w:before="60" w:after="60" w:line="256" w:lineRule="auto"/>
        <w:jc w:val="center"/>
        <w:rPr>
          <w:rFonts w:eastAsia="Times New Roman" w:cs="Calibri"/>
          <w:b/>
          <w:bCs/>
        </w:rPr>
      </w:pPr>
    </w:p>
    <w:p w14:paraId="6F35D45B" w14:textId="1EB59571" w:rsidR="007D041F" w:rsidRPr="007D041F" w:rsidRDefault="007D041F" w:rsidP="007D041F">
      <w:pPr>
        <w:tabs>
          <w:tab w:val="left" w:pos="1860"/>
        </w:tabs>
        <w:ind w:firstLine="0"/>
        <w:rPr>
          <w:rFonts w:eastAsia="Times New Roman" w:cs="Calibri"/>
        </w:rPr>
      </w:pPr>
    </w:p>
    <w:sectPr w:rsidR="007D041F" w:rsidRPr="007D041F" w:rsidSect="007B50C3">
      <w:headerReference w:type="default" r:id="rId16"/>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ACC7" w14:textId="77777777" w:rsidR="00C51405" w:rsidRDefault="00C51405" w:rsidP="00D05666">
      <w:r>
        <w:separator/>
      </w:r>
    </w:p>
  </w:endnote>
  <w:endnote w:type="continuationSeparator" w:id="0">
    <w:p w14:paraId="77CAA7D2" w14:textId="77777777" w:rsidR="00C51405" w:rsidRDefault="00C51405" w:rsidP="00D05666">
      <w:r>
        <w:continuationSeparator/>
      </w:r>
    </w:p>
  </w:endnote>
  <w:endnote w:type="continuationNotice" w:id="1">
    <w:p w14:paraId="56A23FFD" w14:textId="77777777" w:rsidR="00C51405" w:rsidRDefault="00C514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14CA" w14:textId="77777777" w:rsidR="00C51405" w:rsidRDefault="00C51405" w:rsidP="00D05666">
      <w:r>
        <w:separator/>
      </w:r>
    </w:p>
  </w:footnote>
  <w:footnote w:type="continuationSeparator" w:id="0">
    <w:p w14:paraId="56C95361" w14:textId="77777777" w:rsidR="00C51405" w:rsidRDefault="00C51405" w:rsidP="00D05666">
      <w:r>
        <w:continuationSeparator/>
      </w:r>
    </w:p>
  </w:footnote>
  <w:footnote w:type="continuationNotice" w:id="1">
    <w:p w14:paraId="37FCB3B7" w14:textId="77777777" w:rsidR="00C51405" w:rsidRDefault="00C514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1524"/>
      <w:docPartObj>
        <w:docPartGallery w:val="Page Numbers (Top of Page)"/>
        <w:docPartUnique/>
      </w:docPartObj>
    </w:sdtPr>
    <w:sdtEndPr/>
    <w:sdtContent>
      <w:p w14:paraId="6CD11347" w14:textId="114ABC62" w:rsidR="007B50C3" w:rsidRDefault="007B50C3">
        <w:pPr>
          <w:pStyle w:val="Antrats"/>
        </w:pPr>
        <w:r>
          <w:fldChar w:fldCharType="begin"/>
        </w:r>
        <w:r>
          <w:instrText>PAGE   \* MERGEFORMAT</w:instrText>
        </w:r>
        <w:r>
          <w:fldChar w:fldCharType="separate"/>
        </w:r>
        <w:r>
          <w:t>2</w:t>
        </w:r>
        <w:r>
          <w:fldChar w:fldCharType="end"/>
        </w:r>
      </w:p>
    </w:sdtContent>
  </w:sdt>
  <w:p w14:paraId="77C2C076" w14:textId="77777777" w:rsidR="00B61629" w:rsidRDefault="00B616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961121"/>
    <w:multiLevelType w:val="multilevel"/>
    <w:tmpl w:val="C0064736"/>
    <w:lvl w:ilvl="0">
      <w:start w:val="1"/>
      <w:numFmt w:val="decimal"/>
      <w:lvlText w:val="%1"/>
      <w:lvlJc w:val="left"/>
      <w:pPr>
        <w:ind w:left="480" w:hanging="480"/>
      </w:pPr>
    </w:lvl>
    <w:lvl w:ilvl="1">
      <w:start w:val="7"/>
      <w:numFmt w:val="decimal"/>
      <w:lvlText w:val="%1.%2"/>
      <w:lvlJc w:val="left"/>
      <w:pPr>
        <w:ind w:left="905" w:hanging="48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2B81BF4"/>
    <w:multiLevelType w:val="hybridMultilevel"/>
    <w:tmpl w:val="7A74333A"/>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F9F4984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4FA6ECD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4079560">
    <w:abstractNumId w:val="4"/>
  </w:num>
  <w:num w:numId="2" w16cid:durableId="2090151061">
    <w:abstractNumId w:val="15"/>
  </w:num>
  <w:num w:numId="3" w16cid:durableId="378893597">
    <w:abstractNumId w:val="11"/>
  </w:num>
  <w:num w:numId="4" w16cid:durableId="1925797574">
    <w:abstractNumId w:val="19"/>
  </w:num>
  <w:num w:numId="5" w16cid:durableId="922377485">
    <w:abstractNumId w:val="8"/>
  </w:num>
  <w:num w:numId="6" w16cid:durableId="1491870542">
    <w:abstractNumId w:val="2"/>
  </w:num>
  <w:num w:numId="7" w16cid:durableId="785585598">
    <w:abstractNumId w:val="12"/>
  </w:num>
  <w:num w:numId="8" w16cid:durableId="954017127">
    <w:abstractNumId w:val="9"/>
  </w:num>
  <w:num w:numId="9" w16cid:durableId="1219704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88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2653981">
    <w:abstractNumId w:val="6"/>
  </w:num>
  <w:num w:numId="12" w16cid:durableId="302854648">
    <w:abstractNumId w:val="17"/>
  </w:num>
  <w:num w:numId="13" w16cid:durableId="1182008880">
    <w:abstractNumId w:val="10"/>
  </w:num>
  <w:num w:numId="14" w16cid:durableId="1906993092">
    <w:abstractNumId w:val="1"/>
  </w:num>
  <w:num w:numId="15" w16cid:durableId="28397286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772389">
    <w:abstractNumId w:val="0"/>
  </w:num>
  <w:num w:numId="17" w16cid:durableId="1815681507">
    <w:abstractNumId w:val="18"/>
  </w:num>
  <w:num w:numId="18" w16cid:durableId="21247250">
    <w:abstractNumId w:val="7"/>
  </w:num>
  <w:num w:numId="19" w16cid:durableId="931622744">
    <w:abstractNumId w:val="13"/>
  </w:num>
  <w:num w:numId="20" w16cid:durableId="419914398">
    <w:abstractNumId w:val="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55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56171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637"/>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95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79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F6E"/>
    <w:rsid w:val="000F32EB"/>
    <w:rsid w:val="000F46E5"/>
    <w:rsid w:val="000F4AA3"/>
    <w:rsid w:val="000F513D"/>
    <w:rsid w:val="000F5BFA"/>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999"/>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1C"/>
    <w:rsid w:val="00152306"/>
    <w:rsid w:val="001534A8"/>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FCF"/>
    <w:rsid w:val="001A5289"/>
    <w:rsid w:val="001A5FBA"/>
    <w:rsid w:val="001A6029"/>
    <w:rsid w:val="001A67B2"/>
    <w:rsid w:val="001A77FB"/>
    <w:rsid w:val="001A7B3D"/>
    <w:rsid w:val="001B0043"/>
    <w:rsid w:val="001B0E43"/>
    <w:rsid w:val="001B107B"/>
    <w:rsid w:val="001B13F2"/>
    <w:rsid w:val="001B1CD4"/>
    <w:rsid w:val="001B2226"/>
    <w:rsid w:val="001B36FE"/>
    <w:rsid w:val="001B370C"/>
    <w:rsid w:val="001B3BCE"/>
    <w:rsid w:val="001B3C7D"/>
    <w:rsid w:val="001B4FA5"/>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3CD"/>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98A"/>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9A0"/>
    <w:rsid w:val="002256CF"/>
    <w:rsid w:val="00225BEF"/>
    <w:rsid w:val="002267CC"/>
    <w:rsid w:val="002267DE"/>
    <w:rsid w:val="00226A33"/>
    <w:rsid w:val="00226ABE"/>
    <w:rsid w:val="002279BC"/>
    <w:rsid w:val="00231166"/>
    <w:rsid w:val="00233169"/>
    <w:rsid w:val="00234717"/>
    <w:rsid w:val="00234920"/>
    <w:rsid w:val="0023505D"/>
    <w:rsid w:val="00235284"/>
    <w:rsid w:val="002374F8"/>
    <w:rsid w:val="002375A0"/>
    <w:rsid w:val="002376D9"/>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86"/>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B17"/>
    <w:rsid w:val="00271E3F"/>
    <w:rsid w:val="00272488"/>
    <w:rsid w:val="00273F59"/>
    <w:rsid w:val="00274B64"/>
    <w:rsid w:val="00274C8A"/>
    <w:rsid w:val="0027575B"/>
    <w:rsid w:val="002757DC"/>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4AA"/>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8F1"/>
    <w:rsid w:val="002E259F"/>
    <w:rsid w:val="002E2616"/>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3C88"/>
    <w:rsid w:val="003049FC"/>
    <w:rsid w:val="00304E45"/>
    <w:rsid w:val="00305876"/>
    <w:rsid w:val="00306D9F"/>
    <w:rsid w:val="00306F87"/>
    <w:rsid w:val="003074D1"/>
    <w:rsid w:val="0031000F"/>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04E9"/>
    <w:rsid w:val="00371056"/>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BA"/>
    <w:rsid w:val="003B12DE"/>
    <w:rsid w:val="003B2617"/>
    <w:rsid w:val="003B26CD"/>
    <w:rsid w:val="003B39F9"/>
    <w:rsid w:val="003B3D2C"/>
    <w:rsid w:val="003B5568"/>
    <w:rsid w:val="003B6389"/>
    <w:rsid w:val="003B6924"/>
    <w:rsid w:val="003B7004"/>
    <w:rsid w:val="003B7634"/>
    <w:rsid w:val="003C018A"/>
    <w:rsid w:val="003C09C7"/>
    <w:rsid w:val="003C0CE6"/>
    <w:rsid w:val="003C0F65"/>
    <w:rsid w:val="003C0F82"/>
    <w:rsid w:val="003C11AA"/>
    <w:rsid w:val="003C126F"/>
    <w:rsid w:val="003C146B"/>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50"/>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507"/>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1FC"/>
    <w:rsid w:val="004252AF"/>
    <w:rsid w:val="00427174"/>
    <w:rsid w:val="00427210"/>
    <w:rsid w:val="00430DB7"/>
    <w:rsid w:val="004321B5"/>
    <w:rsid w:val="004321C8"/>
    <w:rsid w:val="0043230B"/>
    <w:rsid w:val="00432574"/>
    <w:rsid w:val="0043288C"/>
    <w:rsid w:val="00433339"/>
    <w:rsid w:val="0043335A"/>
    <w:rsid w:val="00433734"/>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AA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D42"/>
    <w:rsid w:val="00470233"/>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35"/>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F61"/>
    <w:rsid w:val="004C7DC4"/>
    <w:rsid w:val="004C7E0B"/>
    <w:rsid w:val="004C7E53"/>
    <w:rsid w:val="004D017C"/>
    <w:rsid w:val="004D0866"/>
    <w:rsid w:val="004D1010"/>
    <w:rsid w:val="004D11DB"/>
    <w:rsid w:val="004D1673"/>
    <w:rsid w:val="004D248A"/>
    <w:rsid w:val="004D2FB8"/>
    <w:rsid w:val="004D459D"/>
    <w:rsid w:val="004D49FC"/>
    <w:rsid w:val="004D59EA"/>
    <w:rsid w:val="004D64E9"/>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432"/>
    <w:rsid w:val="004F57E9"/>
    <w:rsid w:val="004F6423"/>
    <w:rsid w:val="004F6FEF"/>
    <w:rsid w:val="004F7943"/>
    <w:rsid w:val="005002B8"/>
    <w:rsid w:val="00500818"/>
    <w:rsid w:val="00500F67"/>
    <w:rsid w:val="00500FED"/>
    <w:rsid w:val="00501200"/>
    <w:rsid w:val="0050172B"/>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43"/>
    <w:rsid w:val="00513E26"/>
    <w:rsid w:val="0051416C"/>
    <w:rsid w:val="00514B6E"/>
    <w:rsid w:val="0051508F"/>
    <w:rsid w:val="00515C55"/>
    <w:rsid w:val="00515ED0"/>
    <w:rsid w:val="0051611C"/>
    <w:rsid w:val="00517008"/>
    <w:rsid w:val="005209A8"/>
    <w:rsid w:val="005211CB"/>
    <w:rsid w:val="00521A8B"/>
    <w:rsid w:val="00522200"/>
    <w:rsid w:val="00522732"/>
    <w:rsid w:val="00522A98"/>
    <w:rsid w:val="00523421"/>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CFD"/>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58"/>
    <w:rsid w:val="005C3941"/>
    <w:rsid w:val="005C3F18"/>
    <w:rsid w:val="005C4923"/>
    <w:rsid w:val="005C5BD5"/>
    <w:rsid w:val="005C6B62"/>
    <w:rsid w:val="005C6C2A"/>
    <w:rsid w:val="005C6D8F"/>
    <w:rsid w:val="005C7B7A"/>
    <w:rsid w:val="005D080D"/>
    <w:rsid w:val="005D08AD"/>
    <w:rsid w:val="005D0BAB"/>
    <w:rsid w:val="005D0CCC"/>
    <w:rsid w:val="005D1EC0"/>
    <w:rsid w:val="005D280D"/>
    <w:rsid w:val="005D30B4"/>
    <w:rsid w:val="005D393D"/>
    <w:rsid w:val="005D3C6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4F4"/>
    <w:rsid w:val="00656E18"/>
    <w:rsid w:val="00656F8A"/>
    <w:rsid w:val="00657A84"/>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5318"/>
    <w:rsid w:val="00677B00"/>
    <w:rsid w:val="00677F40"/>
    <w:rsid w:val="00680281"/>
    <w:rsid w:val="00681CDE"/>
    <w:rsid w:val="0068237E"/>
    <w:rsid w:val="006824FC"/>
    <w:rsid w:val="0068448B"/>
    <w:rsid w:val="00685C49"/>
    <w:rsid w:val="00687997"/>
    <w:rsid w:val="00687E47"/>
    <w:rsid w:val="0069058D"/>
    <w:rsid w:val="006912EA"/>
    <w:rsid w:val="00692635"/>
    <w:rsid w:val="00693C7B"/>
    <w:rsid w:val="00694911"/>
    <w:rsid w:val="006966D7"/>
    <w:rsid w:val="00696EED"/>
    <w:rsid w:val="00697585"/>
    <w:rsid w:val="006A02C4"/>
    <w:rsid w:val="006A0320"/>
    <w:rsid w:val="006A0559"/>
    <w:rsid w:val="006A19E0"/>
    <w:rsid w:val="006A1A30"/>
    <w:rsid w:val="006A1E0E"/>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B8"/>
    <w:rsid w:val="006B1131"/>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3FE"/>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9F1"/>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C0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DC4"/>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6AA"/>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6821"/>
    <w:rsid w:val="007A6EED"/>
    <w:rsid w:val="007A769D"/>
    <w:rsid w:val="007A7D55"/>
    <w:rsid w:val="007A7E8A"/>
    <w:rsid w:val="007B12FF"/>
    <w:rsid w:val="007B185F"/>
    <w:rsid w:val="007B2A01"/>
    <w:rsid w:val="007B2E75"/>
    <w:rsid w:val="007B39E1"/>
    <w:rsid w:val="007B4DFE"/>
    <w:rsid w:val="007B50C3"/>
    <w:rsid w:val="007B6219"/>
    <w:rsid w:val="007B6AEC"/>
    <w:rsid w:val="007C0612"/>
    <w:rsid w:val="007C0697"/>
    <w:rsid w:val="007C348D"/>
    <w:rsid w:val="007C3B9B"/>
    <w:rsid w:val="007C427A"/>
    <w:rsid w:val="007C483C"/>
    <w:rsid w:val="007C484E"/>
    <w:rsid w:val="007C4972"/>
    <w:rsid w:val="007C4FA1"/>
    <w:rsid w:val="007C6ABE"/>
    <w:rsid w:val="007C6FB6"/>
    <w:rsid w:val="007C7480"/>
    <w:rsid w:val="007C7A8A"/>
    <w:rsid w:val="007C7D60"/>
    <w:rsid w:val="007D0225"/>
    <w:rsid w:val="007D041F"/>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401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98E"/>
    <w:rsid w:val="007F6F26"/>
    <w:rsid w:val="007F7397"/>
    <w:rsid w:val="0080046E"/>
    <w:rsid w:val="00800DC4"/>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88E"/>
    <w:rsid w:val="008429BA"/>
    <w:rsid w:val="008447D0"/>
    <w:rsid w:val="00844BD7"/>
    <w:rsid w:val="00844C3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6C"/>
    <w:rsid w:val="008640B1"/>
    <w:rsid w:val="00864390"/>
    <w:rsid w:val="008643DD"/>
    <w:rsid w:val="008656E1"/>
    <w:rsid w:val="00866474"/>
    <w:rsid w:val="0086727C"/>
    <w:rsid w:val="00867806"/>
    <w:rsid w:val="008678E4"/>
    <w:rsid w:val="008715AB"/>
    <w:rsid w:val="0087164F"/>
    <w:rsid w:val="00871A88"/>
    <w:rsid w:val="00872143"/>
    <w:rsid w:val="0087218A"/>
    <w:rsid w:val="0087294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F7E"/>
    <w:rsid w:val="008D277C"/>
    <w:rsid w:val="008D2D3D"/>
    <w:rsid w:val="008D3AE8"/>
    <w:rsid w:val="008D6DA7"/>
    <w:rsid w:val="008D6F67"/>
    <w:rsid w:val="008D704D"/>
    <w:rsid w:val="008E0B34"/>
    <w:rsid w:val="008E0CE1"/>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204"/>
    <w:rsid w:val="00923A02"/>
    <w:rsid w:val="00923F14"/>
    <w:rsid w:val="00924B58"/>
    <w:rsid w:val="00925348"/>
    <w:rsid w:val="00925C47"/>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22A"/>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0D7"/>
    <w:rsid w:val="0097609B"/>
    <w:rsid w:val="009773F1"/>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4C6"/>
    <w:rsid w:val="0099297C"/>
    <w:rsid w:val="0099299E"/>
    <w:rsid w:val="00992E10"/>
    <w:rsid w:val="00992F47"/>
    <w:rsid w:val="00993376"/>
    <w:rsid w:val="00993CDB"/>
    <w:rsid w:val="00993EC5"/>
    <w:rsid w:val="00995FEE"/>
    <w:rsid w:val="00996076"/>
    <w:rsid w:val="00996FBB"/>
    <w:rsid w:val="009978CF"/>
    <w:rsid w:val="009A0886"/>
    <w:rsid w:val="009A180D"/>
    <w:rsid w:val="009A2183"/>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D54"/>
    <w:rsid w:val="009C621B"/>
    <w:rsid w:val="009C622E"/>
    <w:rsid w:val="009C658D"/>
    <w:rsid w:val="009C66D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5DB"/>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18D"/>
    <w:rsid w:val="00A1297F"/>
    <w:rsid w:val="00A130D3"/>
    <w:rsid w:val="00A13322"/>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739"/>
    <w:rsid w:val="00A47CF5"/>
    <w:rsid w:val="00A504E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E9E"/>
    <w:rsid w:val="00A95620"/>
    <w:rsid w:val="00A96630"/>
    <w:rsid w:val="00A97192"/>
    <w:rsid w:val="00A97EF0"/>
    <w:rsid w:val="00AA05AD"/>
    <w:rsid w:val="00AA1198"/>
    <w:rsid w:val="00AA180B"/>
    <w:rsid w:val="00AA2718"/>
    <w:rsid w:val="00AA29DF"/>
    <w:rsid w:val="00AA362E"/>
    <w:rsid w:val="00AA37A6"/>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F8"/>
    <w:rsid w:val="00AE1244"/>
    <w:rsid w:val="00AE1A0D"/>
    <w:rsid w:val="00AE1C5F"/>
    <w:rsid w:val="00AE2AEF"/>
    <w:rsid w:val="00AE2B70"/>
    <w:rsid w:val="00AE2FC6"/>
    <w:rsid w:val="00AE3439"/>
    <w:rsid w:val="00AE34E5"/>
    <w:rsid w:val="00AE422D"/>
    <w:rsid w:val="00AE5294"/>
    <w:rsid w:val="00AE55E5"/>
    <w:rsid w:val="00AE60D1"/>
    <w:rsid w:val="00AF02A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708"/>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136F"/>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629"/>
    <w:rsid w:val="00B62973"/>
    <w:rsid w:val="00B62D48"/>
    <w:rsid w:val="00B6316B"/>
    <w:rsid w:val="00B643C1"/>
    <w:rsid w:val="00B64536"/>
    <w:rsid w:val="00B6522C"/>
    <w:rsid w:val="00B65C05"/>
    <w:rsid w:val="00B672BA"/>
    <w:rsid w:val="00B6737C"/>
    <w:rsid w:val="00B70686"/>
    <w:rsid w:val="00B712C7"/>
    <w:rsid w:val="00B71986"/>
    <w:rsid w:val="00B71B06"/>
    <w:rsid w:val="00B72BAC"/>
    <w:rsid w:val="00B72EE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C87"/>
    <w:rsid w:val="00B96ED5"/>
    <w:rsid w:val="00B970B0"/>
    <w:rsid w:val="00B97135"/>
    <w:rsid w:val="00B9748F"/>
    <w:rsid w:val="00B97D87"/>
    <w:rsid w:val="00BA010F"/>
    <w:rsid w:val="00BA080B"/>
    <w:rsid w:val="00BA0A4F"/>
    <w:rsid w:val="00BA0F66"/>
    <w:rsid w:val="00BA0FFA"/>
    <w:rsid w:val="00BA1D8F"/>
    <w:rsid w:val="00BA2BF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B5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AE4"/>
    <w:rsid w:val="00BF5AEB"/>
    <w:rsid w:val="00BF5EA3"/>
    <w:rsid w:val="00BF5F45"/>
    <w:rsid w:val="00BF64AF"/>
    <w:rsid w:val="00BF6BED"/>
    <w:rsid w:val="00BF6C92"/>
    <w:rsid w:val="00BF780E"/>
    <w:rsid w:val="00C006CB"/>
    <w:rsid w:val="00C00F86"/>
    <w:rsid w:val="00C013F9"/>
    <w:rsid w:val="00C01740"/>
    <w:rsid w:val="00C023B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405"/>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32E"/>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AB8"/>
    <w:rsid w:val="00CA0CC5"/>
    <w:rsid w:val="00CA23C1"/>
    <w:rsid w:val="00CA2B04"/>
    <w:rsid w:val="00CA347D"/>
    <w:rsid w:val="00CA3A0F"/>
    <w:rsid w:val="00CA3A72"/>
    <w:rsid w:val="00CA3FAE"/>
    <w:rsid w:val="00CA44CA"/>
    <w:rsid w:val="00CA47CB"/>
    <w:rsid w:val="00CA4AF8"/>
    <w:rsid w:val="00CA5166"/>
    <w:rsid w:val="00CA5F7C"/>
    <w:rsid w:val="00CA65C6"/>
    <w:rsid w:val="00CB1BFC"/>
    <w:rsid w:val="00CB1C73"/>
    <w:rsid w:val="00CB21ED"/>
    <w:rsid w:val="00CB237B"/>
    <w:rsid w:val="00CB3C10"/>
    <w:rsid w:val="00CB3E24"/>
    <w:rsid w:val="00CB46BF"/>
    <w:rsid w:val="00CB5907"/>
    <w:rsid w:val="00CB5C1D"/>
    <w:rsid w:val="00CB5CA0"/>
    <w:rsid w:val="00CB5FF7"/>
    <w:rsid w:val="00CB607B"/>
    <w:rsid w:val="00CB6B3C"/>
    <w:rsid w:val="00CB70A1"/>
    <w:rsid w:val="00CB748D"/>
    <w:rsid w:val="00CB7E37"/>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073"/>
    <w:rsid w:val="00CD457C"/>
    <w:rsid w:val="00CD46EA"/>
    <w:rsid w:val="00CD4A66"/>
    <w:rsid w:val="00CD580D"/>
    <w:rsid w:val="00CD59E8"/>
    <w:rsid w:val="00CD5F1C"/>
    <w:rsid w:val="00CD66A9"/>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2A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7FC"/>
    <w:rsid w:val="00D35B01"/>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44F"/>
    <w:rsid w:val="00D77C78"/>
    <w:rsid w:val="00D80CDF"/>
    <w:rsid w:val="00D8178E"/>
    <w:rsid w:val="00D81E9E"/>
    <w:rsid w:val="00D8349A"/>
    <w:rsid w:val="00D8368E"/>
    <w:rsid w:val="00D83945"/>
    <w:rsid w:val="00D83C57"/>
    <w:rsid w:val="00D83F39"/>
    <w:rsid w:val="00D84542"/>
    <w:rsid w:val="00D84BC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4B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99"/>
    <w:rsid w:val="00E03220"/>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7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91B"/>
    <w:rsid w:val="00E312C2"/>
    <w:rsid w:val="00E3182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4BB7"/>
    <w:rsid w:val="00E4584D"/>
    <w:rsid w:val="00E46A71"/>
    <w:rsid w:val="00E508D6"/>
    <w:rsid w:val="00E50D81"/>
    <w:rsid w:val="00E50F51"/>
    <w:rsid w:val="00E50F94"/>
    <w:rsid w:val="00E51974"/>
    <w:rsid w:val="00E52B67"/>
    <w:rsid w:val="00E53C7C"/>
    <w:rsid w:val="00E54BE2"/>
    <w:rsid w:val="00E55E1A"/>
    <w:rsid w:val="00E55E31"/>
    <w:rsid w:val="00E56BA8"/>
    <w:rsid w:val="00E57BC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898"/>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CB"/>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22D"/>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D01"/>
    <w:rsid w:val="00F44F39"/>
    <w:rsid w:val="00F451BA"/>
    <w:rsid w:val="00F45EB2"/>
    <w:rsid w:val="00F46195"/>
    <w:rsid w:val="00F46943"/>
    <w:rsid w:val="00F46984"/>
    <w:rsid w:val="00F471EA"/>
    <w:rsid w:val="00F4767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0"/>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54A"/>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329"/>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C5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6D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styleId="Neapdorotaspaminjimas">
    <w:name w:val="Unresolved Mention"/>
    <w:basedOn w:val="Numatytasispastraiposriftas"/>
    <w:uiPriority w:val="99"/>
    <w:semiHidden/>
    <w:unhideWhenUsed/>
    <w:rsid w:val="00AA37A6"/>
    <w:rPr>
      <w:color w:val="605E5C"/>
      <w:shd w:val="clear" w:color="auto" w:fill="E1DFDD"/>
    </w:rPr>
  </w:style>
  <w:style w:type="table" w:customStyle="1" w:styleId="TableGrid31">
    <w:name w:val="Table Grid31"/>
    <w:basedOn w:val="prastojilentel"/>
    <w:next w:val="Lentelstinklelis"/>
    <w:uiPriority w:val="39"/>
    <w:rsid w:val="007F698E"/>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3704E9"/>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53C7C"/>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3381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59415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79196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227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15206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600937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60075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096276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54994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5319297">
      <w:bodyDiv w:val="1"/>
      <w:marLeft w:val="0"/>
      <w:marRight w:val="0"/>
      <w:marTop w:val="0"/>
      <w:marBottom w:val="0"/>
      <w:divBdr>
        <w:top w:val="none" w:sz="0" w:space="0" w:color="auto"/>
        <w:left w:val="none" w:sz="0" w:space="0" w:color="auto"/>
        <w:bottom w:val="none" w:sz="0" w:space="0" w:color="auto"/>
        <w:right w:val="none" w:sz="0" w:space="0" w:color="auto"/>
      </w:divBdr>
    </w:div>
    <w:div w:id="11880568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8646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3876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328449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344870">
      <w:bodyDiv w:val="1"/>
      <w:marLeft w:val="0"/>
      <w:marRight w:val="0"/>
      <w:marTop w:val="0"/>
      <w:marBottom w:val="0"/>
      <w:divBdr>
        <w:top w:val="none" w:sz="0" w:space="0" w:color="auto"/>
        <w:left w:val="none" w:sz="0" w:space="0" w:color="auto"/>
        <w:bottom w:val="none" w:sz="0" w:space="0" w:color="auto"/>
        <w:right w:val="none" w:sz="0" w:space="0" w:color="auto"/>
      </w:divBdr>
    </w:div>
    <w:div w:id="1810898748">
      <w:bodyDiv w:val="1"/>
      <w:marLeft w:val="0"/>
      <w:marRight w:val="0"/>
      <w:marTop w:val="0"/>
      <w:marBottom w:val="0"/>
      <w:divBdr>
        <w:top w:val="none" w:sz="0" w:space="0" w:color="auto"/>
        <w:left w:val="none" w:sz="0" w:space="0" w:color="auto"/>
        <w:bottom w:val="none" w:sz="0" w:space="0" w:color="auto"/>
        <w:right w:val="none" w:sz="0" w:space="0" w:color="auto"/>
      </w:divBdr>
    </w:div>
    <w:div w:id="181510045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13079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23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a.laurinait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7A03F-7462-4377-927B-5B05D2E975E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21712</Words>
  <Characters>12377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2024-03-19T12:27:00Z</cp:lastPrinted>
  <dcterms:created xsi:type="dcterms:W3CDTF">2026-06-09T04:47:00Z</dcterms:created>
  <dcterms:modified xsi:type="dcterms:W3CDTF">2026-06-09T04:47:00Z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