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EB718" w14:textId="4C68A991" w:rsidR="004E5178" w:rsidRPr="00A83986" w:rsidRDefault="004E5178" w:rsidP="004E5178">
      <w:pPr>
        <w:pStyle w:val="Pavadinimas"/>
        <w:spacing w:line="360" w:lineRule="auto"/>
        <w:jc w:val="right"/>
        <w:rPr>
          <w:rFonts w:ascii="Times New Roman" w:hAnsi="Times New Roman" w:cs="Times New Roman"/>
          <w:sz w:val="22"/>
          <w:szCs w:val="22"/>
        </w:rPr>
      </w:pPr>
      <w:r w:rsidRPr="00A83986">
        <w:rPr>
          <w:rFonts w:ascii="Times New Roman" w:hAnsi="Times New Roman" w:cs="Times New Roman"/>
          <w:sz w:val="22"/>
          <w:szCs w:val="22"/>
        </w:rPr>
        <w:t>Mažos vertės pirkimo sąlygų 2 priedas</w:t>
      </w:r>
    </w:p>
    <w:p w14:paraId="019865DF" w14:textId="4D3875DE" w:rsidR="00DE283C" w:rsidRPr="00A83986" w:rsidRDefault="00DE283C" w:rsidP="00DE283C">
      <w:pPr>
        <w:pStyle w:val="Pavadinimas"/>
        <w:spacing w:line="360" w:lineRule="auto"/>
        <w:jc w:val="center"/>
        <w:rPr>
          <w:rFonts w:ascii="Times New Roman" w:hAnsi="Times New Roman" w:cs="Times New Roman"/>
          <w:b/>
          <w:bCs/>
          <w:sz w:val="22"/>
          <w:szCs w:val="22"/>
        </w:rPr>
      </w:pPr>
      <w:r w:rsidRPr="00A83986">
        <w:rPr>
          <w:rFonts w:ascii="Times New Roman" w:hAnsi="Times New Roman" w:cs="Times New Roman"/>
          <w:b/>
          <w:bCs/>
          <w:sz w:val="22"/>
          <w:szCs w:val="22"/>
        </w:rPr>
        <w:t>TECHNINĖ SPECIFIKACIJ</w:t>
      </w:r>
      <w:r w:rsidR="005E39AF" w:rsidRPr="00A83986">
        <w:rPr>
          <w:rFonts w:ascii="Times New Roman" w:hAnsi="Times New Roman" w:cs="Times New Roman"/>
          <w:b/>
          <w:bCs/>
          <w:sz w:val="22"/>
          <w:szCs w:val="22"/>
        </w:rPr>
        <w:t>A</w:t>
      </w:r>
      <w:r w:rsidRPr="00A83986">
        <w:rPr>
          <w:rFonts w:ascii="Times New Roman" w:hAnsi="Times New Roman" w:cs="Times New Roman"/>
          <w:b/>
          <w:bCs/>
          <w:sz w:val="22"/>
          <w:szCs w:val="22"/>
        </w:rPr>
        <w:t xml:space="preserve"> </w:t>
      </w:r>
    </w:p>
    <w:p w14:paraId="4E88C8BE" w14:textId="77777777" w:rsidR="00DE283C" w:rsidRPr="00A83986" w:rsidRDefault="00DE283C" w:rsidP="00DE283C">
      <w:pPr>
        <w:pStyle w:val="Pavadinimas"/>
        <w:spacing w:line="360" w:lineRule="auto"/>
        <w:jc w:val="center"/>
        <w:rPr>
          <w:rFonts w:ascii="Times New Roman" w:hAnsi="Times New Roman" w:cs="Times New Roman"/>
          <w:b/>
          <w:bCs/>
          <w:sz w:val="22"/>
          <w:szCs w:val="22"/>
        </w:rPr>
      </w:pPr>
      <w:r w:rsidRPr="00A83986">
        <w:rPr>
          <w:rFonts w:ascii="Times New Roman" w:hAnsi="Times New Roman" w:cs="Times New Roman"/>
          <w:b/>
          <w:bCs/>
          <w:sz w:val="22"/>
          <w:szCs w:val="22"/>
        </w:rPr>
        <w:t xml:space="preserve">VŠĮ KLAIPĖDOS UNIVERSITETO LIGONINĖS </w:t>
      </w:r>
    </w:p>
    <w:p w14:paraId="11ED3C24" w14:textId="486DA769" w:rsidR="00CA5E89" w:rsidRPr="00A83986" w:rsidRDefault="00CA5E89" w:rsidP="00CA5E89">
      <w:pPr>
        <w:pStyle w:val="Sraopastraipa"/>
        <w:tabs>
          <w:tab w:val="left" w:pos="0"/>
          <w:tab w:val="left" w:pos="426"/>
        </w:tabs>
        <w:spacing w:line="360" w:lineRule="auto"/>
        <w:ind w:left="0"/>
        <w:jc w:val="center"/>
        <w:rPr>
          <w:rFonts w:ascii="Times New Roman" w:hAnsi="Times New Roman" w:cs="Times New Roman"/>
          <w:b/>
          <w:bCs/>
        </w:rPr>
      </w:pPr>
      <w:bookmarkStart w:id="0" w:name="_Toc22222806"/>
      <w:r w:rsidRPr="00A83986">
        <w:rPr>
          <w:rFonts w:ascii="Times New Roman" w:eastAsiaTheme="majorEastAsia" w:hAnsi="Times New Roman" w:cs="Times New Roman"/>
          <w:b/>
          <w:bCs/>
          <w:spacing w:val="-10"/>
          <w:kern w:val="28"/>
        </w:rPr>
        <w:t>POTENCIALIAI PAVOJINGŲ ĮRENGINIŲ TECHNINĖS BŪKLĖS TIKRINIMO PASLAUGA</w:t>
      </w:r>
    </w:p>
    <w:p w14:paraId="7AF09052" w14:textId="3208AD4D" w:rsidR="00DE283C" w:rsidRPr="00A83986" w:rsidRDefault="00DE283C" w:rsidP="005E39AF">
      <w:pPr>
        <w:pStyle w:val="Sraopastraipa"/>
        <w:numPr>
          <w:ilvl w:val="0"/>
          <w:numId w:val="1"/>
        </w:numPr>
        <w:tabs>
          <w:tab w:val="left" w:pos="0"/>
          <w:tab w:val="left" w:pos="426"/>
        </w:tabs>
        <w:spacing w:line="360" w:lineRule="auto"/>
        <w:ind w:left="0" w:firstLine="851"/>
        <w:rPr>
          <w:rFonts w:ascii="Times New Roman" w:hAnsi="Times New Roman" w:cs="Times New Roman"/>
          <w:b/>
          <w:bCs/>
        </w:rPr>
      </w:pPr>
      <w:r w:rsidRPr="00A83986">
        <w:rPr>
          <w:rFonts w:ascii="Times New Roman" w:hAnsi="Times New Roman" w:cs="Times New Roman"/>
          <w:b/>
          <w:bCs/>
        </w:rPr>
        <w:t>Objektas ir jo adresas</w:t>
      </w:r>
      <w:bookmarkEnd w:id="0"/>
    </w:p>
    <w:p w14:paraId="79DD8B01" w14:textId="7ABBC240" w:rsidR="00DE283C" w:rsidRPr="00A83986" w:rsidRDefault="00DE283C" w:rsidP="005E39AF">
      <w:pPr>
        <w:tabs>
          <w:tab w:val="left" w:pos="426"/>
        </w:tabs>
        <w:spacing w:line="360" w:lineRule="auto"/>
        <w:ind w:left="851"/>
        <w:jc w:val="both"/>
        <w:rPr>
          <w:rFonts w:ascii="Times New Roman" w:hAnsi="Times New Roman" w:cs="Times New Roman"/>
        </w:rPr>
      </w:pPr>
      <w:r w:rsidRPr="00A83986">
        <w:rPr>
          <w:rFonts w:ascii="Times New Roman" w:hAnsi="Times New Roman" w:cs="Times New Roman"/>
        </w:rPr>
        <w:t>VŠĮ Klaipėdos universiteto ligoninė</w:t>
      </w:r>
      <w:r w:rsidR="00C11B48">
        <w:rPr>
          <w:rFonts w:ascii="Times New Roman" w:hAnsi="Times New Roman" w:cs="Times New Roman"/>
        </w:rPr>
        <w:t>:</w:t>
      </w:r>
      <w:r w:rsidRPr="00A83986">
        <w:rPr>
          <w:rFonts w:ascii="Times New Roman" w:hAnsi="Times New Roman" w:cs="Times New Roman"/>
        </w:rPr>
        <w:t xml:space="preserve"> </w:t>
      </w:r>
      <w:r w:rsidRPr="00A83986">
        <w:rPr>
          <w:rFonts w:ascii="Times New Roman" w:hAnsi="Times New Roman" w:cs="Times New Roman"/>
          <w:b/>
          <w:bCs/>
        </w:rPr>
        <w:t xml:space="preserve">Klaipėda: </w:t>
      </w:r>
      <w:r w:rsidRPr="00C11B48">
        <w:rPr>
          <w:rFonts w:ascii="Times New Roman" w:hAnsi="Times New Roman" w:cs="Times New Roman"/>
        </w:rPr>
        <w:t>Liepojos g. 39, Liepojos g. 41, Liepojos g. 43, Liepojos g. 45, Liepojos g. 49</w:t>
      </w:r>
      <w:r w:rsidRPr="00A83986">
        <w:rPr>
          <w:rFonts w:ascii="Times New Roman" w:hAnsi="Times New Roman" w:cs="Times New Roman"/>
          <w:b/>
          <w:bCs/>
        </w:rPr>
        <w:t xml:space="preserve">; Palanga: </w:t>
      </w:r>
      <w:r w:rsidRPr="00C11B48">
        <w:rPr>
          <w:rFonts w:ascii="Times New Roman" w:hAnsi="Times New Roman" w:cs="Times New Roman"/>
        </w:rPr>
        <w:t>Vytauto g. 153, Klaipėdos pl. 76;</w:t>
      </w:r>
      <w:r w:rsidRPr="00A83986">
        <w:rPr>
          <w:rFonts w:ascii="Times New Roman" w:hAnsi="Times New Roman" w:cs="Times New Roman"/>
          <w:b/>
          <w:bCs/>
        </w:rPr>
        <w:t xml:space="preserve"> Švėkšna: </w:t>
      </w:r>
      <w:r w:rsidRPr="00C11B48">
        <w:rPr>
          <w:rFonts w:ascii="Times New Roman" w:hAnsi="Times New Roman" w:cs="Times New Roman"/>
        </w:rPr>
        <w:t>Aušros g. 27</w:t>
      </w:r>
      <w:r w:rsidRPr="00A83986">
        <w:rPr>
          <w:rFonts w:ascii="Times New Roman" w:hAnsi="Times New Roman" w:cs="Times New Roman"/>
          <w:b/>
          <w:bCs/>
        </w:rPr>
        <w:t xml:space="preserve">. </w:t>
      </w:r>
    </w:p>
    <w:p w14:paraId="0166F17B" w14:textId="77777777" w:rsidR="005E39AF" w:rsidRPr="00A83986" w:rsidRDefault="00DE283C" w:rsidP="005E39AF">
      <w:pPr>
        <w:pStyle w:val="Sraopastraipa"/>
        <w:numPr>
          <w:ilvl w:val="0"/>
          <w:numId w:val="1"/>
        </w:numPr>
        <w:tabs>
          <w:tab w:val="left" w:pos="0"/>
          <w:tab w:val="left" w:pos="426"/>
        </w:tabs>
        <w:spacing w:line="360" w:lineRule="auto"/>
        <w:ind w:left="0" w:firstLine="851"/>
        <w:jc w:val="both"/>
        <w:rPr>
          <w:rFonts w:ascii="Times New Roman" w:eastAsia="Times New Roman" w:hAnsi="Times New Roman" w:cs="Times New Roman"/>
          <w:kern w:val="0"/>
        </w:rPr>
      </w:pPr>
      <w:bookmarkStart w:id="1" w:name="_Toc22222807"/>
      <w:r w:rsidRPr="00A83986">
        <w:rPr>
          <w:rFonts w:ascii="Times New Roman" w:hAnsi="Times New Roman" w:cs="Times New Roman"/>
          <w:b/>
          <w:bCs/>
        </w:rPr>
        <w:t>P</w:t>
      </w:r>
      <w:bookmarkEnd w:id="1"/>
      <w:r w:rsidRPr="00A83986">
        <w:rPr>
          <w:rFonts w:ascii="Times New Roman" w:hAnsi="Times New Roman" w:cs="Times New Roman"/>
          <w:b/>
          <w:bCs/>
        </w:rPr>
        <w:t>irkimo objektas</w:t>
      </w:r>
    </w:p>
    <w:p w14:paraId="4749B64F" w14:textId="224D73AE" w:rsidR="00CA5E89" w:rsidRPr="00A83986" w:rsidRDefault="00CA5E89" w:rsidP="005E39AF">
      <w:pPr>
        <w:pStyle w:val="Sraopastraipa"/>
        <w:tabs>
          <w:tab w:val="left" w:pos="0"/>
          <w:tab w:val="left" w:pos="426"/>
        </w:tabs>
        <w:spacing w:line="360" w:lineRule="auto"/>
        <w:ind w:left="0" w:firstLine="851"/>
        <w:jc w:val="both"/>
        <w:rPr>
          <w:rFonts w:ascii="Times New Roman" w:eastAsia="Times New Roman" w:hAnsi="Times New Roman" w:cs="Times New Roman"/>
          <w:kern w:val="0"/>
        </w:rPr>
      </w:pPr>
      <w:r w:rsidRPr="00A83986">
        <w:rPr>
          <w:rFonts w:ascii="Times New Roman" w:eastAsia="Times New Roman" w:hAnsi="Times New Roman" w:cs="Times New Roman"/>
          <w:kern w:val="0"/>
        </w:rPr>
        <w:t>Potencialiai pavojingų įrenginių – liftų privalomosios techninės būklės tikrinimo paslauga</w:t>
      </w:r>
    </w:p>
    <w:p w14:paraId="72B79811" w14:textId="24A279A4" w:rsidR="00CA5E89" w:rsidRPr="00A83986" w:rsidRDefault="00DE283C" w:rsidP="005E39AF">
      <w:pPr>
        <w:pStyle w:val="Sraopastraipa"/>
        <w:numPr>
          <w:ilvl w:val="0"/>
          <w:numId w:val="1"/>
        </w:numPr>
        <w:tabs>
          <w:tab w:val="left" w:pos="0"/>
        </w:tabs>
        <w:spacing w:line="360" w:lineRule="auto"/>
        <w:ind w:firstLine="491"/>
        <w:jc w:val="both"/>
        <w:rPr>
          <w:rFonts w:ascii="Times New Roman" w:hAnsi="Times New Roman" w:cs="Times New Roman"/>
          <w:b/>
          <w:bCs/>
        </w:rPr>
      </w:pPr>
      <w:r w:rsidRPr="00A83986">
        <w:rPr>
          <w:rFonts w:ascii="Times New Roman" w:hAnsi="Times New Roman" w:cs="Times New Roman"/>
          <w:b/>
          <w:bCs/>
        </w:rPr>
        <w:t>Paslaugos apimtis</w:t>
      </w:r>
    </w:p>
    <w:p w14:paraId="0851C6C8" w14:textId="77777777" w:rsidR="00CA5E89" w:rsidRPr="00A83986" w:rsidRDefault="00CA5E89" w:rsidP="00CA5E89">
      <w:pPr>
        <w:tabs>
          <w:tab w:val="left" w:pos="1515"/>
        </w:tabs>
        <w:ind w:left="-709"/>
        <w:jc w:val="both"/>
        <w:rPr>
          <w:rFonts w:ascii="Times New Roman" w:hAnsi="Times New Roman" w:cs="Times New Roman"/>
        </w:rPr>
      </w:pPr>
    </w:p>
    <w:tbl>
      <w:tblPr>
        <w:tblW w:w="15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19"/>
        <w:gridCol w:w="1134"/>
        <w:gridCol w:w="2156"/>
        <w:gridCol w:w="1275"/>
        <w:gridCol w:w="1418"/>
        <w:gridCol w:w="1276"/>
        <w:gridCol w:w="1417"/>
        <w:gridCol w:w="1418"/>
        <w:gridCol w:w="1235"/>
        <w:gridCol w:w="1376"/>
      </w:tblGrid>
      <w:tr w:rsidR="006409DA" w:rsidRPr="00A83986" w14:paraId="6370E21C" w14:textId="2D83B776" w:rsidTr="00A83986">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44438AD9" w14:textId="77777777" w:rsidR="006409DA" w:rsidRPr="00A83986" w:rsidRDefault="006409DA" w:rsidP="006409DA">
            <w:pPr>
              <w:jc w:val="center"/>
              <w:rPr>
                <w:rFonts w:ascii="Times New Roman" w:hAnsi="Times New Roman" w:cs="Times New Roman"/>
                <w:b/>
              </w:rPr>
            </w:pPr>
            <w:r w:rsidRPr="00A83986">
              <w:rPr>
                <w:rFonts w:ascii="Times New Roman" w:hAnsi="Times New Roman" w:cs="Times New Roman"/>
                <w:b/>
              </w:rPr>
              <w:t>Eil. Nr.</w:t>
            </w:r>
          </w:p>
        </w:tc>
        <w:tc>
          <w:tcPr>
            <w:tcW w:w="1819" w:type="dxa"/>
            <w:tcBorders>
              <w:top w:val="single" w:sz="4" w:space="0" w:color="auto"/>
              <w:left w:val="single" w:sz="4" w:space="0" w:color="auto"/>
              <w:bottom w:val="single" w:sz="4" w:space="0" w:color="auto"/>
              <w:right w:val="single" w:sz="4" w:space="0" w:color="auto"/>
            </w:tcBorders>
            <w:vAlign w:val="center"/>
          </w:tcPr>
          <w:p w14:paraId="6E327667" w14:textId="77777777" w:rsidR="006409DA" w:rsidRPr="00A83986" w:rsidRDefault="006409DA" w:rsidP="006409DA">
            <w:pPr>
              <w:jc w:val="center"/>
              <w:rPr>
                <w:rFonts w:ascii="Times New Roman" w:hAnsi="Times New Roman" w:cs="Times New Roman"/>
                <w:b/>
              </w:rPr>
            </w:pPr>
            <w:r w:rsidRPr="00A83986">
              <w:rPr>
                <w:rFonts w:ascii="Times New Roman" w:hAnsi="Times New Roman" w:cs="Times New Roman"/>
                <w:b/>
              </w:rPr>
              <w:t xml:space="preserve">Identifikacinis numeris </w:t>
            </w:r>
          </w:p>
        </w:tc>
        <w:tc>
          <w:tcPr>
            <w:tcW w:w="1134" w:type="dxa"/>
            <w:tcBorders>
              <w:top w:val="single" w:sz="4" w:space="0" w:color="auto"/>
              <w:left w:val="single" w:sz="4" w:space="0" w:color="auto"/>
              <w:bottom w:val="single" w:sz="4" w:space="0" w:color="auto"/>
              <w:right w:val="single" w:sz="4" w:space="0" w:color="auto"/>
            </w:tcBorders>
            <w:vAlign w:val="center"/>
          </w:tcPr>
          <w:p w14:paraId="20F549E0" w14:textId="77777777" w:rsidR="006409DA" w:rsidRPr="00A83986" w:rsidRDefault="006409DA" w:rsidP="006409DA">
            <w:pPr>
              <w:jc w:val="center"/>
              <w:rPr>
                <w:rFonts w:ascii="Times New Roman" w:hAnsi="Times New Roman" w:cs="Times New Roman"/>
                <w:b/>
              </w:rPr>
            </w:pPr>
            <w:r w:rsidRPr="00A83986">
              <w:rPr>
                <w:rFonts w:ascii="Times New Roman" w:hAnsi="Times New Roman" w:cs="Times New Roman"/>
                <w:b/>
              </w:rPr>
              <w:t>Įrenginio buvimo vieta</w:t>
            </w:r>
          </w:p>
        </w:tc>
        <w:tc>
          <w:tcPr>
            <w:tcW w:w="2156" w:type="dxa"/>
            <w:tcBorders>
              <w:top w:val="single" w:sz="4" w:space="0" w:color="auto"/>
              <w:left w:val="single" w:sz="4" w:space="0" w:color="auto"/>
              <w:bottom w:val="single" w:sz="4" w:space="0" w:color="auto"/>
              <w:right w:val="single" w:sz="4" w:space="0" w:color="auto"/>
            </w:tcBorders>
            <w:vAlign w:val="center"/>
          </w:tcPr>
          <w:p w14:paraId="7D1FE4F9" w14:textId="77777777" w:rsidR="006409DA" w:rsidRPr="00A83986" w:rsidRDefault="006409DA" w:rsidP="006409DA">
            <w:pPr>
              <w:jc w:val="center"/>
              <w:rPr>
                <w:rFonts w:ascii="Times New Roman" w:hAnsi="Times New Roman" w:cs="Times New Roman"/>
                <w:b/>
              </w:rPr>
            </w:pPr>
            <w:r w:rsidRPr="00A83986">
              <w:rPr>
                <w:rFonts w:ascii="Times New Roman" w:hAnsi="Times New Roman" w:cs="Times New Roman"/>
                <w:b/>
              </w:rPr>
              <w:t>Įrenginio 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4BA0130D" w14:textId="77777777" w:rsidR="006409DA" w:rsidRPr="00A83986" w:rsidRDefault="006409DA" w:rsidP="006409DA">
            <w:pPr>
              <w:jc w:val="center"/>
              <w:rPr>
                <w:rFonts w:ascii="Times New Roman" w:hAnsi="Times New Roman" w:cs="Times New Roman"/>
                <w:b/>
              </w:rPr>
            </w:pPr>
            <w:r w:rsidRPr="00A83986">
              <w:rPr>
                <w:rFonts w:ascii="Times New Roman" w:hAnsi="Times New Roman" w:cs="Times New Roman"/>
                <w:b/>
              </w:rPr>
              <w:t>Gamintojas</w:t>
            </w:r>
          </w:p>
        </w:tc>
        <w:tc>
          <w:tcPr>
            <w:tcW w:w="1418" w:type="dxa"/>
            <w:tcBorders>
              <w:top w:val="single" w:sz="4" w:space="0" w:color="auto"/>
              <w:left w:val="single" w:sz="4" w:space="0" w:color="auto"/>
              <w:bottom w:val="single" w:sz="4" w:space="0" w:color="auto"/>
              <w:right w:val="single" w:sz="4" w:space="0" w:color="auto"/>
            </w:tcBorders>
            <w:vAlign w:val="center"/>
          </w:tcPr>
          <w:p w14:paraId="31220308" w14:textId="6B3D4738" w:rsidR="006409DA" w:rsidRPr="00A83986" w:rsidRDefault="006409DA" w:rsidP="006409DA">
            <w:pPr>
              <w:jc w:val="center"/>
              <w:rPr>
                <w:rFonts w:ascii="Times New Roman" w:hAnsi="Times New Roman" w:cs="Times New Roman"/>
                <w:b/>
              </w:rPr>
            </w:pPr>
            <w:r w:rsidRPr="00A83986">
              <w:rPr>
                <w:rFonts w:ascii="Times New Roman" w:hAnsi="Times New Roman" w:cs="Times New Roman"/>
                <w:b/>
              </w:rPr>
              <w:t>Vieno DTP* kaina, € be PVM</w:t>
            </w:r>
          </w:p>
        </w:tc>
        <w:tc>
          <w:tcPr>
            <w:tcW w:w="1276" w:type="dxa"/>
            <w:tcBorders>
              <w:top w:val="single" w:sz="4" w:space="0" w:color="auto"/>
              <w:left w:val="single" w:sz="4" w:space="0" w:color="auto"/>
              <w:bottom w:val="single" w:sz="4" w:space="0" w:color="auto"/>
              <w:right w:val="single" w:sz="4" w:space="0" w:color="auto"/>
            </w:tcBorders>
            <w:vAlign w:val="center"/>
          </w:tcPr>
          <w:p w14:paraId="00DB2998" w14:textId="28E22B47" w:rsidR="006409DA" w:rsidRPr="00A83986" w:rsidRDefault="006409DA" w:rsidP="006409DA">
            <w:pPr>
              <w:jc w:val="center"/>
              <w:rPr>
                <w:rFonts w:ascii="Times New Roman" w:hAnsi="Times New Roman" w:cs="Times New Roman"/>
                <w:b/>
              </w:rPr>
            </w:pPr>
            <w:r w:rsidRPr="00A83986">
              <w:rPr>
                <w:rFonts w:ascii="Times New Roman" w:hAnsi="Times New Roman" w:cs="Times New Roman"/>
                <w:b/>
              </w:rPr>
              <w:t>Vieno PTP** kaina €, be PVM</w:t>
            </w:r>
          </w:p>
        </w:tc>
        <w:tc>
          <w:tcPr>
            <w:tcW w:w="1417" w:type="dxa"/>
            <w:tcBorders>
              <w:top w:val="single" w:sz="4" w:space="0" w:color="auto"/>
              <w:left w:val="single" w:sz="4" w:space="0" w:color="auto"/>
              <w:bottom w:val="single" w:sz="4" w:space="0" w:color="auto"/>
              <w:right w:val="single" w:sz="4" w:space="0" w:color="auto"/>
            </w:tcBorders>
            <w:vAlign w:val="center"/>
          </w:tcPr>
          <w:p w14:paraId="72D75DF8" w14:textId="07A3070E" w:rsidR="006409DA" w:rsidRPr="00A83986" w:rsidRDefault="006409DA" w:rsidP="006409DA">
            <w:pPr>
              <w:jc w:val="center"/>
              <w:rPr>
                <w:rFonts w:ascii="Times New Roman" w:hAnsi="Times New Roman" w:cs="Times New Roman"/>
                <w:b/>
              </w:rPr>
            </w:pPr>
            <w:r w:rsidRPr="00A83986">
              <w:rPr>
                <w:rFonts w:ascii="Times New Roman" w:hAnsi="Times New Roman" w:cs="Times New Roman"/>
                <w:b/>
              </w:rPr>
              <w:t>Neeilinio patikrinimo kaina €, be PVM</w:t>
            </w:r>
          </w:p>
        </w:tc>
        <w:tc>
          <w:tcPr>
            <w:tcW w:w="1418" w:type="dxa"/>
            <w:tcBorders>
              <w:top w:val="single" w:sz="4" w:space="0" w:color="auto"/>
              <w:left w:val="single" w:sz="4" w:space="0" w:color="auto"/>
              <w:bottom w:val="single" w:sz="4" w:space="0" w:color="auto"/>
              <w:right w:val="single" w:sz="4" w:space="0" w:color="auto"/>
            </w:tcBorders>
            <w:vAlign w:val="center"/>
          </w:tcPr>
          <w:p w14:paraId="4B3CE450" w14:textId="145269C6" w:rsidR="006409DA" w:rsidRPr="00A83986" w:rsidRDefault="006409DA" w:rsidP="006409DA">
            <w:pPr>
              <w:jc w:val="center"/>
              <w:rPr>
                <w:rFonts w:ascii="Times New Roman" w:hAnsi="Times New Roman" w:cs="Times New Roman"/>
                <w:b/>
              </w:rPr>
            </w:pPr>
            <w:r w:rsidRPr="00A83986">
              <w:rPr>
                <w:rFonts w:ascii="Times New Roman" w:hAnsi="Times New Roman" w:cs="Times New Roman"/>
                <w:b/>
              </w:rPr>
              <w:t>Bendra kaina €, be PVM (6+7+8)</w:t>
            </w:r>
          </w:p>
        </w:tc>
        <w:tc>
          <w:tcPr>
            <w:tcW w:w="1235" w:type="dxa"/>
            <w:tcBorders>
              <w:top w:val="single" w:sz="4" w:space="0" w:color="auto"/>
              <w:left w:val="single" w:sz="4" w:space="0" w:color="auto"/>
              <w:bottom w:val="single" w:sz="4" w:space="0" w:color="auto"/>
              <w:right w:val="single" w:sz="4" w:space="0" w:color="auto"/>
            </w:tcBorders>
            <w:vAlign w:val="center"/>
          </w:tcPr>
          <w:p w14:paraId="7A0FA1C2" w14:textId="38B0818F" w:rsidR="006409DA" w:rsidRPr="00A83986" w:rsidRDefault="006409DA" w:rsidP="006409DA">
            <w:pPr>
              <w:jc w:val="center"/>
              <w:rPr>
                <w:rFonts w:ascii="Times New Roman" w:hAnsi="Times New Roman" w:cs="Times New Roman"/>
                <w:b/>
              </w:rPr>
            </w:pPr>
            <w:r w:rsidRPr="00A83986">
              <w:rPr>
                <w:rFonts w:ascii="Times New Roman" w:hAnsi="Times New Roman" w:cs="Times New Roman"/>
                <w:b/>
              </w:rPr>
              <w:t>PVM, €</w:t>
            </w:r>
          </w:p>
        </w:tc>
        <w:tc>
          <w:tcPr>
            <w:tcW w:w="1376" w:type="dxa"/>
            <w:tcBorders>
              <w:top w:val="single" w:sz="4" w:space="0" w:color="auto"/>
              <w:left w:val="single" w:sz="4" w:space="0" w:color="auto"/>
              <w:bottom w:val="single" w:sz="4" w:space="0" w:color="auto"/>
              <w:right w:val="single" w:sz="4" w:space="0" w:color="auto"/>
            </w:tcBorders>
            <w:vAlign w:val="center"/>
          </w:tcPr>
          <w:p w14:paraId="6667205E" w14:textId="77777777" w:rsidR="006409DA" w:rsidRPr="00A83986" w:rsidRDefault="006409DA" w:rsidP="006409DA">
            <w:pPr>
              <w:jc w:val="center"/>
              <w:rPr>
                <w:rFonts w:ascii="Times New Roman" w:hAnsi="Times New Roman" w:cs="Times New Roman"/>
                <w:b/>
              </w:rPr>
            </w:pPr>
            <w:r w:rsidRPr="00A83986">
              <w:rPr>
                <w:rFonts w:ascii="Times New Roman" w:hAnsi="Times New Roman" w:cs="Times New Roman"/>
                <w:b/>
              </w:rPr>
              <w:t>Bendra kaina €,</w:t>
            </w:r>
          </w:p>
          <w:p w14:paraId="44BD815E" w14:textId="1D5192B0" w:rsidR="006409DA" w:rsidRPr="00A83986" w:rsidRDefault="006409DA" w:rsidP="006409DA">
            <w:pPr>
              <w:jc w:val="center"/>
              <w:rPr>
                <w:rFonts w:ascii="Times New Roman" w:hAnsi="Times New Roman" w:cs="Times New Roman"/>
                <w:b/>
              </w:rPr>
            </w:pPr>
            <w:r w:rsidRPr="00A83986">
              <w:rPr>
                <w:rFonts w:ascii="Times New Roman" w:hAnsi="Times New Roman" w:cs="Times New Roman"/>
                <w:b/>
              </w:rPr>
              <w:t>su PVM</w:t>
            </w:r>
          </w:p>
        </w:tc>
      </w:tr>
      <w:tr w:rsidR="006409DA" w:rsidRPr="00A83986" w14:paraId="39981408" w14:textId="3518D096" w:rsidTr="00A83986">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7C9F2FC0" w14:textId="77777777" w:rsidR="006409DA" w:rsidRPr="00A83986" w:rsidRDefault="006409DA" w:rsidP="006409DA">
            <w:pPr>
              <w:jc w:val="center"/>
              <w:rPr>
                <w:rFonts w:ascii="Times New Roman" w:hAnsi="Times New Roman" w:cs="Times New Roman"/>
                <w:b/>
              </w:rPr>
            </w:pPr>
            <w:r w:rsidRPr="00A83986">
              <w:rPr>
                <w:rFonts w:ascii="Times New Roman" w:hAnsi="Times New Roman" w:cs="Times New Roman"/>
                <w:b/>
              </w:rPr>
              <w:t>1</w:t>
            </w:r>
          </w:p>
        </w:tc>
        <w:tc>
          <w:tcPr>
            <w:tcW w:w="1819" w:type="dxa"/>
            <w:tcBorders>
              <w:top w:val="single" w:sz="4" w:space="0" w:color="auto"/>
              <w:left w:val="single" w:sz="4" w:space="0" w:color="auto"/>
              <w:bottom w:val="single" w:sz="4" w:space="0" w:color="auto"/>
              <w:right w:val="single" w:sz="4" w:space="0" w:color="auto"/>
            </w:tcBorders>
            <w:vAlign w:val="center"/>
          </w:tcPr>
          <w:p w14:paraId="01F7C1F4" w14:textId="77777777" w:rsidR="006409DA" w:rsidRPr="00A83986" w:rsidRDefault="006409DA" w:rsidP="006409DA">
            <w:pPr>
              <w:jc w:val="center"/>
              <w:rPr>
                <w:rFonts w:ascii="Times New Roman" w:hAnsi="Times New Roman" w:cs="Times New Roman"/>
                <w:b/>
              </w:rPr>
            </w:pPr>
            <w:r w:rsidRPr="00A83986">
              <w:rPr>
                <w:rFonts w:ascii="Times New Roman" w:hAnsi="Times New Roman" w:cs="Times New Roman"/>
                <w:b/>
              </w:rPr>
              <w:t>2</w:t>
            </w:r>
          </w:p>
        </w:tc>
        <w:tc>
          <w:tcPr>
            <w:tcW w:w="1134" w:type="dxa"/>
            <w:tcBorders>
              <w:top w:val="single" w:sz="4" w:space="0" w:color="auto"/>
              <w:left w:val="single" w:sz="4" w:space="0" w:color="auto"/>
              <w:bottom w:val="single" w:sz="4" w:space="0" w:color="auto"/>
              <w:right w:val="single" w:sz="4" w:space="0" w:color="auto"/>
            </w:tcBorders>
            <w:vAlign w:val="center"/>
          </w:tcPr>
          <w:p w14:paraId="18D86205" w14:textId="77777777" w:rsidR="006409DA" w:rsidRPr="00A83986" w:rsidRDefault="006409DA" w:rsidP="006409DA">
            <w:pPr>
              <w:jc w:val="center"/>
              <w:rPr>
                <w:rFonts w:ascii="Times New Roman" w:hAnsi="Times New Roman" w:cs="Times New Roman"/>
                <w:b/>
              </w:rPr>
            </w:pPr>
            <w:r w:rsidRPr="00A83986">
              <w:rPr>
                <w:rFonts w:ascii="Times New Roman" w:hAnsi="Times New Roman" w:cs="Times New Roman"/>
                <w:b/>
              </w:rPr>
              <w:t>3</w:t>
            </w:r>
          </w:p>
        </w:tc>
        <w:tc>
          <w:tcPr>
            <w:tcW w:w="2156" w:type="dxa"/>
            <w:tcBorders>
              <w:top w:val="single" w:sz="4" w:space="0" w:color="auto"/>
              <w:left w:val="single" w:sz="4" w:space="0" w:color="auto"/>
              <w:bottom w:val="single" w:sz="4" w:space="0" w:color="auto"/>
              <w:right w:val="single" w:sz="4" w:space="0" w:color="auto"/>
            </w:tcBorders>
            <w:vAlign w:val="center"/>
          </w:tcPr>
          <w:p w14:paraId="40350C05" w14:textId="77777777" w:rsidR="006409DA" w:rsidRPr="00A83986" w:rsidRDefault="006409DA" w:rsidP="006409DA">
            <w:pPr>
              <w:jc w:val="center"/>
              <w:rPr>
                <w:rFonts w:ascii="Times New Roman" w:hAnsi="Times New Roman" w:cs="Times New Roman"/>
                <w:b/>
              </w:rPr>
            </w:pPr>
            <w:r w:rsidRPr="00A83986">
              <w:rPr>
                <w:rFonts w:ascii="Times New Roman" w:hAnsi="Times New Roman" w:cs="Times New Roman"/>
                <w:b/>
              </w:rPr>
              <w:t>4</w:t>
            </w:r>
          </w:p>
        </w:tc>
        <w:tc>
          <w:tcPr>
            <w:tcW w:w="1275" w:type="dxa"/>
            <w:tcBorders>
              <w:top w:val="single" w:sz="4" w:space="0" w:color="auto"/>
              <w:left w:val="single" w:sz="4" w:space="0" w:color="auto"/>
              <w:bottom w:val="single" w:sz="4" w:space="0" w:color="auto"/>
              <w:right w:val="single" w:sz="4" w:space="0" w:color="auto"/>
            </w:tcBorders>
            <w:vAlign w:val="center"/>
          </w:tcPr>
          <w:p w14:paraId="4E1B011E" w14:textId="77777777" w:rsidR="006409DA" w:rsidRPr="00A83986" w:rsidRDefault="006409DA" w:rsidP="006409DA">
            <w:pPr>
              <w:jc w:val="center"/>
              <w:rPr>
                <w:rFonts w:ascii="Times New Roman" w:hAnsi="Times New Roman" w:cs="Times New Roman"/>
                <w:b/>
              </w:rPr>
            </w:pPr>
            <w:r w:rsidRPr="00A83986">
              <w:rPr>
                <w:rFonts w:ascii="Times New Roman" w:hAnsi="Times New Roman" w:cs="Times New Roman"/>
                <w:b/>
              </w:rPr>
              <w:t>5</w:t>
            </w:r>
          </w:p>
        </w:tc>
        <w:tc>
          <w:tcPr>
            <w:tcW w:w="1418" w:type="dxa"/>
            <w:tcBorders>
              <w:top w:val="single" w:sz="4" w:space="0" w:color="auto"/>
              <w:left w:val="single" w:sz="4" w:space="0" w:color="auto"/>
              <w:bottom w:val="single" w:sz="4" w:space="0" w:color="auto"/>
              <w:right w:val="single" w:sz="4" w:space="0" w:color="auto"/>
            </w:tcBorders>
            <w:vAlign w:val="center"/>
          </w:tcPr>
          <w:p w14:paraId="1406D161" w14:textId="5D7529ED" w:rsidR="006409DA" w:rsidRPr="00A83986" w:rsidRDefault="006409DA" w:rsidP="006409DA">
            <w:pPr>
              <w:jc w:val="center"/>
              <w:rPr>
                <w:rFonts w:ascii="Times New Roman" w:hAnsi="Times New Roman" w:cs="Times New Roman"/>
                <w:b/>
              </w:rPr>
            </w:pPr>
            <w:r w:rsidRPr="00A83986">
              <w:rPr>
                <w:rFonts w:ascii="Times New Roman" w:hAnsi="Times New Roman" w:cs="Times New Roman"/>
                <w:b/>
              </w:rPr>
              <w:t>6</w:t>
            </w:r>
          </w:p>
        </w:tc>
        <w:tc>
          <w:tcPr>
            <w:tcW w:w="1276" w:type="dxa"/>
            <w:tcBorders>
              <w:top w:val="single" w:sz="4" w:space="0" w:color="auto"/>
              <w:left w:val="single" w:sz="4" w:space="0" w:color="auto"/>
              <w:bottom w:val="single" w:sz="4" w:space="0" w:color="auto"/>
              <w:right w:val="single" w:sz="4" w:space="0" w:color="auto"/>
            </w:tcBorders>
            <w:vAlign w:val="center"/>
          </w:tcPr>
          <w:p w14:paraId="649B2345" w14:textId="72D64794" w:rsidR="006409DA" w:rsidRPr="00A83986" w:rsidRDefault="006409DA" w:rsidP="006409DA">
            <w:pPr>
              <w:jc w:val="center"/>
              <w:rPr>
                <w:rFonts w:ascii="Times New Roman" w:hAnsi="Times New Roman" w:cs="Times New Roman"/>
                <w:b/>
              </w:rPr>
            </w:pPr>
            <w:r w:rsidRPr="00A83986">
              <w:rPr>
                <w:rFonts w:ascii="Times New Roman" w:hAnsi="Times New Roman" w:cs="Times New Roman"/>
                <w:b/>
              </w:rPr>
              <w:t>7</w:t>
            </w:r>
          </w:p>
        </w:tc>
        <w:tc>
          <w:tcPr>
            <w:tcW w:w="1417" w:type="dxa"/>
            <w:tcBorders>
              <w:top w:val="single" w:sz="4" w:space="0" w:color="auto"/>
              <w:left w:val="single" w:sz="4" w:space="0" w:color="auto"/>
              <w:bottom w:val="single" w:sz="4" w:space="0" w:color="auto"/>
              <w:right w:val="single" w:sz="4" w:space="0" w:color="auto"/>
            </w:tcBorders>
            <w:vAlign w:val="center"/>
          </w:tcPr>
          <w:p w14:paraId="2EA4EE47" w14:textId="2184FAD8" w:rsidR="006409DA" w:rsidRPr="00A83986" w:rsidRDefault="006409DA" w:rsidP="006409DA">
            <w:pPr>
              <w:jc w:val="center"/>
              <w:rPr>
                <w:rFonts w:ascii="Times New Roman" w:hAnsi="Times New Roman" w:cs="Times New Roman"/>
                <w:b/>
              </w:rPr>
            </w:pPr>
            <w:r w:rsidRPr="00A83986">
              <w:rPr>
                <w:rFonts w:ascii="Times New Roman" w:hAnsi="Times New Roman" w:cs="Times New Roman"/>
                <w:b/>
              </w:rPr>
              <w:t>8</w:t>
            </w:r>
          </w:p>
        </w:tc>
        <w:tc>
          <w:tcPr>
            <w:tcW w:w="1418" w:type="dxa"/>
            <w:tcBorders>
              <w:top w:val="single" w:sz="4" w:space="0" w:color="auto"/>
              <w:left w:val="single" w:sz="4" w:space="0" w:color="auto"/>
              <w:bottom w:val="single" w:sz="4" w:space="0" w:color="auto"/>
              <w:right w:val="single" w:sz="4" w:space="0" w:color="auto"/>
            </w:tcBorders>
            <w:vAlign w:val="center"/>
          </w:tcPr>
          <w:p w14:paraId="0855D5F7" w14:textId="0597F089" w:rsidR="006409DA" w:rsidRPr="00A83986" w:rsidRDefault="006409DA" w:rsidP="006409DA">
            <w:pPr>
              <w:jc w:val="center"/>
              <w:rPr>
                <w:rFonts w:ascii="Times New Roman" w:hAnsi="Times New Roman" w:cs="Times New Roman"/>
                <w:b/>
              </w:rPr>
            </w:pPr>
            <w:r w:rsidRPr="00A83986">
              <w:rPr>
                <w:rFonts w:ascii="Times New Roman" w:hAnsi="Times New Roman" w:cs="Times New Roman"/>
                <w:b/>
              </w:rPr>
              <w:t>9</w:t>
            </w:r>
          </w:p>
        </w:tc>
        <w:tc>
          <w:tcPr>
            <w:tcW w:w="1235" w:type="dxa"/>
            <w:tcBorders>
              <w:top w:val="single" w:sz="4" w:space="0" w:color="auto"/>
              <w:left w:val="single" w:sz="4" w:space="0" w:color="auto"/>
              <w:bottom w:val="single" w:sz="4" w:space="0" w:color="auto"/>
              <w:right w:val="single" w:sz="4" w:space="0" w:color="auto"/>
            </w:tcBorders>
            <w:vAlign w:val="center"/>
          </w:tcPr>
          <w:p w14:paraId="5FFE12BC" w14:textId="30F376DC" w:rsidR="006409DA" w:rsidRPr="00A83986" w:rsidRDefault="006409DA" w:rsidP="006409DA">
            <w:pPr>
              <w:jc w:val="center"/>
              <w:rPr>
                <w:rFonts w:ascii="Times New Roman" w:hAnsi="Times New Roman" w:cs="Times New Roman"/>
                <w:b/>
              </w:rPr>
            </w:pPr>
            <w:r w:rsidRPr="00A83986">
              <w:rPr>
                <w:rFonts w:ascii="Times New Roman" w:hAnsi="Times New Roman" w:cs="Times New Roman"/>
                <w:b/>
              </w:rPr>
              <w:t>10</w:t>
            </w:r>
          </w:p>
        </w:tc>
        <w:tc>
          <w:tcPr>
            <w:tcW w:w="1376" w:type="dxa"/>
            <w:tcBorders>
              <w:top w:val="single" w:sz="4" w:space="0" w:color="auto"/>
              <w:left w:val="single" w:sz="4" w:space="0" w:color="auto"/>
              <w:bottom w:val="single" w:sz="4" w:space="0" w:color="auto"/>
              <w:right w:val="single" w:sz="4" w:space="0" w:color="auto"/>
            </w:tcBorders>
            <w:vAlign w:val="center"/>
          </w:tcPr>
          <w:p w14:paraId="3121A45E" w14:textId="0723AD84" w:rsidR="006409DA" w:rsidRPr="00A83986" w:rsidRDefault="006409DA" w:rsidP="006409DA">
            <w:pPr>
              <w:jc w:val="center"/>
              <w:rPr>
                <w:rFonts w:ascii="Times New Roman" w:hAnsi="Times New Roman" w:cs="Times New Roman"/>
                <w:b/>
              </w:rPr>
            </w:pPr>
            <w:r w:rsidRPr="00A83986">
              <w:rPr>
                <w:rFonts w:ascii="Times New Roman" w:hAnsi="Times New Roman" w:cs="Times New Roman"/>
                <w:b/>
              </w:rPr>
              <w:t>11</w:t>
            </w:r>
          </w:p>
        </w:tc>
      </w:tr>
      <w:tr w:rsidR="006409DA" w:rsidRPr="00A83986" w14:paraId="52EB1FC9" w14:textId="72AB7D77" w:rsidTr="00A83986">
        <w:trPr>
          <w:trHeight w:val="759"/>
          <w:jc w:val="center"/>
        </w:trPr>
        <w:tc>
          <w:tcPr>
            <w:tcW w:w="704" w:type="dxa"/>
            <w:tcBorders>
              <w:top w:val="single" w:sz="4" w:space="0" w:color="auto"/>
              <w:left w:val="single" w:sz="4" w:space="0" w:color="auto"/>
              <w:bottom w:val="single" w:sz="4" w:space="0" w:color="auto"/>
              <w:right w:val="single" w:sz="4" w:space="0" w:color="auto"/>
            </w:tcBorders>
            <w:vAlign w:val="center"/>
          </w:tcPr>
          <w:p w14:paraId="1A4549DB" w14:textId="77777777" w:rsidR="006409DA" w:rsidRPr="00A83986" w:rsidRDefault="006409DA" w:rsidP="006409DA">
            <w:pPr>
              <w:jc w:val="center"/>
              <w:rPr>
                <w:rFonts w:ascii="Times New Roman" w:hAnsi="Times New Roman" w:cs="Times New Roman"/>
              </w:rPr>
            </w:pPr>
            <w:r w:rsidRPr="00A83986">
              <w:rPr>
                <w:rFonts w:ascii="Times New Roman" w:hAnsi="Times New Roman" w:cs="Times New Roman"/>
              </w:rPr>
              <w:t>1.</w:t>
            </w:r>
          </w:p>
        </w:tc>
        <w:tc>
          <w:tcPr>
            <w:tcW w:w="1819" w:type="dxa"/>
            <w:tcBorders>
              <w:top w:val="single" w:sz="4" w:space="0" w:color="auto"/>
              <w:left w:val="single" w:sz="4" w:space="0" w:color="auto"/>
              <w:bottom w:val="single" w:sz="4" w:space="0" w:color="auto"/>
              <w:right w:val="single" w:sz="4" w:space="0" w:color="auto"/>
            </w:tcBorders>
          </w:tcPr>
          <w:p w14:paraId="6F2F0CF4" w14:textId="77777777" w:rsidR="006409DA" w:rsidRPr="00A83986" w:rsidRDefault="006409DA" w:rsidP="006409DA">
            <w:pPr>
              <w:jc w:val="both"/>
              <w:rPr>
                <w:rFonts w:ascii="Times New Roman" w:hAnsi="Times New Roman" w:cs="Times New Roman"/>
              </w:rPr>
            </w:pPr>
            <w:r w:rsidRPr="00A83986">
              <w:rPr>
                <w:rFonts w:ascii="Times New Roman" w:hAnsi="Times New Roman" w:cs="Times New Roman"/>
              </w:rPr>
              <w:t>LF-03-05227 Inv. 012089E</w:t>
            </w:r>
          </w:p>
        </w:tc>
        <w:tc>
          <w:tcPr>
            <w:tcW w:w="1134" w:type="dxa"/>
            <w:tcBorders>
              <w:top w:val="single" w:sz="4" w:space="0" w:color="auto"/>
              <w:left w:val="single" w:sz="4" w:space="0" w:color="auto"/>
              <w:bottom w:val="single" w:sz="4" w:space="0" w:color="auto"/>
              <w:right w:val="single" w:sz="4" w:space="0" w:color="auto"/>
            </w:tcBorders>
          </w:tcPr>
          <w:p w14:paraId="7B10E7E5"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41 Klaipėda</w:t>
            </w:r>
          </w:p>
        </w:tc>
        <w:tc>
          <w:tcPr>
            <w:tcW w:w="2156" w:type="dxa"/>
            <w:tcBorders>
              <w:top w:val="single" w:sz="4" w:space="0" w:color="auto"/>
              <w:left w:val="single" w:sz="4" w:space="0" w:color="auto"/>
              <w:bottom w:val="single" w:sz="4" w:space="0" w:color="auto"/>
              <w:right w:val="single" w:sz="4" w:space="0" w:color="auto"/>
            </w:tcBorders>
          </w:tcPr>
          <w:p w14:paraId="529D34C0"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Krovininis               keltuvas, 500 kg., 2 sustojimai</w:t>
            </w:r>
          </w:p>
        </w:tc>
        <w:tc>
          <w:tcPr>
            <w:tcW w:w="1275" w:type="dxa"/>
            <w:tcBorders>
              <w:top w:val="single" w:sz="4" w:space="0" w:color="auto"/>
              <w:left w:val="single" w:sz="4" w:space="0" w:color="auto"/>
              <w:bottom w:val="single" w:sz="4" w:space="0" w:color="auto"/>
              <w:right w:val="single" w:sz="4" w:space="0" w:color="auto"/>
            </w:tcBorders>
          </w:tcPr>
          <w:p w14:paraId="73FD8DA0"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UAB „Šiaulių liftas“</w:t>
            </w:r>
          </w:p>
        </w:tc>
        <w:tc>
          <w:tcPr>
            <w:tcW w:w="1418" w:type="dxa"/>
            <w:tcBorders>
              <w:top w:val="single" w:sz="4" w:space="0" w:color="auto"/>
              <w:left w:val="single" w:sz="4" w:space="0" w:color="auto"/>
              <w:bottom w:val="single" w:sz="4" w:space="0" w:color="auto"/>
              <w:right w:val="single" w:sz="4" w:space="0" w:color="auto"/>
            </w:tcBorders>
            <w:vAlign w:val="center"/>
          </w:tcPr>
          <w:p w14:paraId="37F93DD6"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6FC5FB1A"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93F15C6"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24331430"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569A454F"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7761D9A9" w14:textId="77777777" w:rsidR="006409DA" w:rsidRPr="00A83986" w:rsidRDefault="006409DA" w:rsidP="006409DA">
            <w:pPr>
              <w:rPr>
                <w:rFonts w:ascii="Times New Roman" w:hAnsi="Times New Roman" w:cs="Times New Roman"/>
              </w:rPr>
            </w:pPr>
          </w:p>
        </w:tc>
      </w:tr>
      <w:tr w:rsidR="006409DA" w:rsidRPr="00A83986" w14:paraId="47EE0CAB" w14:textId="7FE83328" w:rsidTr="00A83986">
        <w:trPr>
          <w:trHeight w:val="699"/>
          <w:jc w:val="center"/>
        </w:trPr>
        <w:tc>
          <w:tcPr>
            <w:tcW w:w="704" w:type="dxa"/>
            <w:tcBorders>
              <w:top w:val="single" w:sz="4" w:space="0" w:color="auto"/>
              <w:left w:val="single" w:sz="4" w:space="0" w:color="auto"/>
              <w:bottom w:val="single" w:sz="4" w:space="0" w:color="auto"/>
              <w:right w:val="single" w:sz="4" w:space="0" w:color="auto"/>
            </w:tcBorders>
            <w:vAlign w:val="center"/>
          </w:tcPr>
          <w:p w14:paraId="212F3651" w14:textId="77777777" w:rsidR="006409DA" w:rsidRPr="00A83986" w:rsidRDefault="006409DA" w:rsidP="006409DA">
            <w:pPr>
              <w:jc w:val="center"/>
              <w:rPr>
                <w:rFonts w:ascii="Times New Roman" w:hAnsi="Times New Roman" w:cs="Times New Roman"/>
              </w:rPr>
            </w:pPr>
            <w:r w:rsidRPr="00A83986">
              <w:rPr>
                <w:rFonts w:ascii="Times New Roman" w:hAnsi="Times New Roman" w:cs="Times New Roman"/>
              </w:rPr>
              <w:t>2.</w:t>
            </w:r>
          </w:p>
        </w:tc>
        <w:tc>
          <w:tcPr>
            <w:tcW w:w="1819" w:type="dxa"/>
            <w:tcBorders>
              <w:top w:val="single" w:sz="4" w:space="0" w:color="auto"/>
              <w:left w:val="single" w:sz="4" w:space="0" w:color="auto"/>
              <w:bottom w:val="single" w:sz="4" w:space="0" w:color="auto"/>
              <w:right w:val="single" w:sz="4" w:space="0" w:color="auto"/>
            </w:tcBorders>
          </w:tcPr>
          <w:p w14:paraId="2B43822A" w14:textId="77777777" w:rsidR="006409DA" w:rsidRPr="00A83986" w:rsidRDefault="006409DA" w:rsidP="006409DA">
            <w:pPr>
              <w:jc w:val="both"/>
              <w:rPr>
                <w:rFonts w:ascii="Times New Roman" w:hAnsi="Times New Roman" w:cs="Times New Roman"/>
              </w:rPr>
            </w:pPr>
            <w:r w:rsidRPr="00A83986">
              <w:rPr>
                <w:rFonts w:ascii="Times New Roman" w:hAnsi="Times New Roman" w:cs="Times New Roman"/>
              </w:rPr>
              <w:t>LF-01-09558 Inv. 120310444</w:t>
            </w:r>
          </w:p>
        </w:tc>
        <w:tc>
          <w:tcPr>
            <w:tcW w:w="1134" w:type="dxa"/>
            <w:tcBorders>
              <w:top w:val="single" w:sz="4" w:space="0" w:color="auto"/>
              <w:left w:val="single" w:sz="4" w:space="0" w:color="auto"/>
              <w:bottom w:val="single" w:sz="4" w:space="0" w:color="auto"/>
              <w:right w:val="single" w:sz="4" w:space="0" w:color="auto"/>
            </w:tcBorders>
          </w:tcPr>
          <w:p w14:paraId="57E55CB3"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41 Klaipėda</w:t>
            </w:r>
          </w:p>
        </w:tc>
        <w:tc>
          <w:tcPr>
            <w:tcW w:w="2156" w:type="dxa"/>
            <w:tcBorders>
              <w:top w:val="single" w:sz="4" w:space="0" w:color="auto"/>
              <w:left w:val="single" w:sz="4" w:space="0" w:color="auto"/>
              <w:bottom w:val="single" w:sz="4" w:space="0" w:color="auto"/>
              <w:right w:val="single" w:sz="4" w:space="0" w:color="auto"/>
            </w:tcBorders>
          </w:tcPr>
          <w:p w14:paraId="152217E5"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liftas, 1600 kg., 8 sustojimai</w:t>
            </w:r>
          </w:p>
        </w:tc>
        <w:tc>
          <w:tcPr>
            <w:tcW w:w="1275" w:type="dxa"/>
            <w:tcBorders>
              <w:top w:val="single" w:sz="4" w:space="0" w:color="auto"/>
              <w:left w:val="single" w:sz="4" w:space="0" w:color="auto"/>
              <w:bottom w:val="single" w:sz="4" w:space="0" w:color="auto"/>
              <w:right w:val="single" w:sz="4" w:space="0" w:color="auto"/>
            </w:tcBorders>
          </w:tcPr>
          <w:p w14:paraId="57FB7000"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UAB „Schindler liftas“</w:t>
            </w:r>
          </w:p>
        </w:tc>
        <w:tc>
          <w:tcPr>
            <w:tcW w:w="1418" w:type="dxa"/>
            <w:tcBorders>
              <w:top w:val="single" w:sz="4" w:space="0" w:color="auto"/>
              <w:left w:val="single" w:sz="4" w:space="0" w:color="auto"/>
              <w:bottom w:val="single" w:sz="4" w:space="0" w:color="auto"/>
              <w:right w:val="single" w:sz="4" w:space="0" w:color="auto"/>
            </w:tcBorders>
            <w:vAlign w:val="center"/>
          </w:tcPr>
          <w:p w14:paraId="09FF9506"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2D04B4AA"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8939B0D"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41B00B87"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19B710AA"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1F06FC56" w14:textId="77777777" w:rsidR="006409DA" w:rsidRPr="00A83986" w:rsidRDefault="006409DA" w:rsidP="006409DA">
            <w:pPr>
              <w:rPr>
                <w:rFonts w:ascii="Times New Roman" w:hAnsi="Times New Roman" w:cs="Times New Roman"/>
              </w:rPr>
            </w:pPr>
          </w:p>
        </w:tc>
      </w:tr>
      <w:tr w:rsidR="006409DA" w:rsidRPr="00A83986" w14:paraId="4EB5CB44" w14:textId="6A0B3A05" w:rsidTr="00A83986">
        <w:trPr>
          <w:trHeight w:val="694"/>
          <w:jc w:val="center"/>
        </w:trPr>
        <w:tc>
          <w:tcPr>
            <w:tcW w:w="704" w:type="dxa"/>
            <w:tcBorders>
              <w:top w:val="single" w:sz="4" w:space="0" w:color="auto"/>
              <w:left w:val="single" w:sz="4" w:space="0" w:color="auto"/>
              <w:bottom w:val="single" w:sz="4" w:space="0" w:color="auto"/>
              <w:right w:val="single" w:sz="4" w:space="0" w:color="auto"/>
            </w:tcBorders>
            <w:vAlign w:val="center"/>
          </w:tcPr>
          <w:p w14:paraId="1268E6E6" w14:textId="77777777" w:rsidR="006409DA" w:rsidRPr="00A83986" w:rsidRDefault="006409DA" w:rsidP="006409DA">
            <w:pPr>
              <w:jc w:val="center"/>
              <w:rPr>
                <w:rFonts w:ascii="Times New Roman" w:hAnsi="Times New Roman" w:cs="Times New Roman"/>
              </w:rPr>
            </w:pPr>
            <w:r w:rsidRPr="00A83986">
              <w:rPr>
                <w:rFonts w:ascii="Times New Roman" w:hAnsi="Times New Roman" w:cs="Times New Roman"/>
              </w:rPr>
              <w:t>3.</w:t>
            </w:r>
          </w:p>
        </w:tc>
        <w:tc>
          <w:tcPr>
            <w:tcW w:w="1819" w:type="dxa"/>
            <w:tcBorders>
              <w:top w:val="single" w:sz="4" w:space="0" w:color="auto"/>
              <w:left w:val="single" w:sz="4" w:space="0" w:color="auto"/>
              <w:bottom w:val="single" w:sz="4" w:space="0" w:color="auto"/>
              <w:right w:val="single" w:sz="4" w:space="0" w:color="auto"/>
            </w:tcBorders>
          </w:tcPr>
          <w:p w14:paraId="5D6EB2CF" w14:textId="77777777" w:rsidR="006409DA" w:rsidRPr="00A83986" w:rsidRDefault="006409DA" w:rsidP="006409DA">
            <w:pPr>
              <w:jc w:val="both"/>
              <w:rPr>
                <w:rFonts w:ascii="Times New Roman" w:hAnsi="Times New Roman" w:cs="Times New Roman"/>
              </w:rPr>
            </w:pPr>
            <w:r w:rsidRPr="00A83986">
              <w:rPr>
                <w:rFonts w:ascii="Times New Roman" w:hAnsi="Times New Roman" w:cs="Times New Roman"/>
              </w:rPr>
              <w:t xml:space="preserve">LF-01-09278 Inv. 120310430 </w:t>
            </w:r>
          </w:p>
        </w:tc>
        <w:tc>
          <w:tcPr>
            <w:tcW w:w="1134" w:type="dxa"/>
            <w:tcBorders>
              <w:top w:val="single" w:sz="4" w:space="0" w:color="auto"/>
              <w:left w:val="single" w:sz="4" w:space="0" w:color="auto"/>
              <w:bottom w:val="single" w:sz="4" w:space="0" w:color="auto"/>
              <w:right w:val="single" w:sz="4" w:space="0" w:color="auto"/>
            </w:tcBorders>
          </w:tcPr>
          <w:p w14:paraId="7ACEA44F"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41 Klaipėda</w:t>
            </w:r>
          </w:p>
        </w:tc>
        <w:tc>
          <w:tcPr>
            <w:tcW w:w="2156" w:type="dxa"/>
            <w:tcBorders>
              <w:top w:val="single" w:sz="4" w:space="0" w:color="auto"/>
              <w:left w:val="single" w:sz="4" w:space="0" w:color="auto"/>
              <w:bottom w:val="single" w:sz="4" w:space="0" w:color="auto"/>
              <w:right w:val="single" w:sz="4" w:space="0" w:color="auto"/>
            </w:tcBorders>
          </w:tcPr>
          <w:p w14:paraId="6482673A"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liftas, 1600 kg., 7 sustojimai</w:t>
            </w:r>
          </w:p>
        </w:tc>
        <w:tc>
          <w:tcPr>
            <w:tcW w:w="1275" w:type="dxa"/>
            <w:tcBorders>
              <w:top w:val="single" w:sz="4" w:space="0" w:color="auto"/>
              <w:left w:val="single" w:sz="4" w:space="0" w:color="auto"/>
              <w:bottom w:val="single" w:sz="4" w:space="0" w:color="auto"/>
              <w:right w:val="single" w:sz="4" w:space="0" w:color="auto"/>
            </w:tcBorders>
          </w:tcPr>
          <w:p w14:paraId="79BF1813"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UAB „Schindler liftas“</w:t>
            </w:r>
          </w:p>
        </w:tc>
        <w:tc>
          <w:tcPr>
            <w:tcW w:w="1418" w:type="dxa"/>
            <w:tcBorders>
              <w:top w:val="single" w:sz="4" w:space="0" w:color="auto"/>
              <w:left w:val="single" w:sz="4" w:space="0" w:color="auto"/>
              <w:bottom w:val="single" w:sz="4" w:space="0" w:color="auto"/>
              <w:right w:val="single" w:sz="4" w:space="0" w:color="auto"/>
            </w:tcBorders>
            <w:vAlign w:val="center"/>
          </w:tcPr>
          <w:p w14:paraId="4BBDB64B"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48074B57"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AE21841"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2EC952AD"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7C758140"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42EC5C40" w14:textId="77777777" w:rsidR="006409DA" w:rsidRPr="00A83986" w:rsidRDefault="006409DA" w:rsidP="006409DA">
            <w:pPr>
              <w:rPr>
                <w:rFonts w:ascii="Times New Roman" w:hAnsi="Times New Roman" w:cs="Times New Roman"/>
              </w:rPr>
            </w:pPr>
          </w:p>
        </w:tc>
      </w:tr>
      <w:tr w:rsidR="006409DA" w:rsidRPr="00A83986" w14:paraId="4D53AF42" w14:textId="009BE197" w:rsidTr="00A83986">
        <w:trPr>
          <w:trHeight w:val="726"/>
          <w:jc w:val="center"/>
        </w:trPr>
        <w:tc>
          <w:tcPr>
            <w:tcW w:w="704" w:type="dxa"/>
            <w:tcBorders>
              <w:top w:val="single" w:sz="4" w:space="0" w:color="auto"/>
              <w:left w:val="single" w:sz="4" w:space="0" w:color="auto"/>
              <w:bottom w:val="single" w:sz="4" w:space="0" w:color="auto"/>
              <w:right w:val="single" w:sz="4" w:space="0" w:color="auto"/>
            </w:tcBorders>
            <w:vAlign w:val="center"/>
          </w:tcPr>
          <w:p w14:paraId="2F43D83B" w14:textId="77777777" w:rsidR="006409DA" w:rsidRPr="00A83986" w:rsidRDefault="006409DA" w:rsidP="006409DA">
            <w:pPr>
              <w:jc w:val="center"/>
              <w:rPr>
                <w:rFonts w:ascii="Times New Roman" w:hAnsi="Times New Roman" w:cs="Times New Roman"/>
              </w:rPr>
            </w:pPr>
            <w:r w:rsidRPr="00A83986">
              <w:rPr>
                <w:rFonts w:ascii="Times New Roman" w:hAnsi="Times New Roman" w:cs="Times New Roman"/>
              </w:rPr>
              <w:t>4.</w:t>
            </w:r>
          </w:p>
        </w:tc>
        <w:tc>
          <w:tcPr>
            <w:tcW w:w="1819" w:type="dxa"/>
            <w:tcBorders>
              <w:top w:val="single" w:sz="4" w:space="0" w:color="auto"/>
              <w:left w:val="single" w:sz="4" w:space="0" w:color="auto"/>
              <w:bottom w:val="single" w:sz="4" w:space="0" w:color="auto"/>
              <w:right w:val="single" w:sz="4" w:space="0" w:color="auto"/>
            </w:tcBorders>
          </w:tcPr>
          <w:p w14:paraId="58CB11D2" w14:textId="77777777" w:rsidR="006409DA" w:rsidRPr="00A83986" w:rsidRDefault="006409DA" w:rsidP="006409DA">
            <w:pPr>
              <w:jc w:val="both"/>
              <w:rPr>
                <w:rFonts w:ascii="Times New Roman" w:hAnsi="Times New Roman" w:cs="Times New Roman"/>
              </w:rPr>
            </w:pPr>
            <w:r w:rsidRPr="00A83986">
              <w:rPr>
                <w:rFonts w:ascii="Times New Roman" w:hAnsi="Times New Roman" w:cs="Times New Roman"/>
              </w:rPr>
              <w:t>LF-01-09438 Inv. 120310438</w:t>
            </w:r>
          </w:p>
        </w:tc>
        <w:tc>
          <w:tcPr>
            <w:tcW w:w="1134" w:type="dxa"/>
            <w:tcBorders>
              <w:top w:val="single" w:sz="4" w:space="0" w:color="auto"/>
              <w:left w:val="single" w:sz="4" w:space="0" w:color="auto"/>
              <w:bottom w:val="single" w:sz="4" w:space="0" w:color="auto"/>
              <w:right w:val="single" w:sz="4" w:space="0" w:color="auto"/>
            </w:tcBorders>
          </w:tcPr>
          <w:p w14:paraId="01777C96"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41 Klaipėda</w:t>
            </w:r>
          </w:p>
        </w:tc>
        <w:tc>
          <w:tcPr>
            <w:tcW w:w="2156" w:type="dxa"/>
            <w:tcBorders>
              <w:top w:val="single" w:sz="4" w:space="0" w:color="auto"/>
              <w:left w:val="single" w:sz="4" w:space="0" w:color="auto"/>
              <w:bottom w:val="single" w:sz="4" w:space="0" w:color="auto"/>
              <w:right w:val="single" w:sz="4" w:space="0" w:color="auto"/>
            </w:tcBorders>
          </w:tcPr>
          <w:p w14:paraId="5FF32B0E"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liftas, 1600 kg., 8 sustojimai</w:t>
            </w:r>
          </w:p>
        </w:tc>
        <w:tc>
          <w:tcPr>
            <w:tcW w:w="1275" w:type="dxa"/>
            <w:tcBorders>
              <w:top w:val="single" w:sz="4" w:space="0" w:color="auto"/>
              <w:left w:val="single" w:sz="4" w:space="0" w:color="auto"/>
              <w:bottom w:val="single" w:sz="4" w:space="0" w:color="auto"/>
              <w:right w:val="single" w:sz="4" w:space="0" w:color="auto"/>
            </w:tcBorders>
          </w:tcPr>
          <w:p w14:paraId="0EC7AA82"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UAB „Schindler liftas“</w:t>
            </w:r>
          </w:p>
        </w:tc>
        <w:tc>
          <w:tcPr>
            <w:tcW w:w="1418" w:type="dxa"/>
            <w:tcBorders>
              <w:top w:val="single" w:sz="4" w:space="0" w:color="auto"/>
              <w:left w:val="single" w:sz="4" w:space="0" w:color="auto"/>
              <w:bottom w:val="single" w:sz="4" w:space="0" w:color="auto"/>
              <w:right w:val="single" w:sz="4" w:space="0" w:color="auto"/>
            </w:tcBorders>
            <w:vAlign w:val="center"/>
          </w:tcPr>
          <w:p w14:paraId="772A0544"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2218F060"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1CA5CD5"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3B581592"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3D4052BD"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67B2E830" w14:textId="77777777" w:rsidR="006409DA" w:rsidRPr="00A83986" w:rsidRDefault="006409DA" w:rsidP="006409DA">
            <w:pPr>
              <w:rPr>
                <w:rFonts w:ascii="Times New Roman" w:hAnsi="Times New Roman" w:cs="Times New Roman"/>
              </w:rPr>
            </w:pPr>
          </w:p>
        </w:tc>
      </w:tr>
      <w:tr w:rsidR="006409DA" w:rsidRPr="00A83986" w14:paraId="5A4EC226" w14:textId="558256DF" w:rsidTr="00A83986">
        <w:trPr>
          <w:trHeight w:val="797"/>
          <w:jc w:val="center"/>
        </w:trPr>
        <w:tc>
          <w:tcPr>
            <w:tcW w:w="704" w:type="dxa"/>
            <w:tcBorders>
              <w:top w:val="single" w:sz="4" w:space="0" w:color="auto"/>
              <w:left w:val="single" w:sz="4" w:space="0" w:color="auto"/>
              <w:bottom w:val="single" w:sz="4" w:space="0" w:color="auto"/>
              <w:right w:val="single" w:sz="4" w:space="0" w:color="auto"/>
            </w:tcBorders>
            <w:vAlign w:val="center"/>
          </w:tcPr>
          <w:p w14:paraId="1E774966" w14:textId="77777777" w:rsidR="006409DA" w:rsidRPr="00A83986" w:rsidRDefault="006409DA" w:rsidP="006409DA">
            <w:pPr>
              <w:jc w:val="center"/>
              <w:rPr>
                <w:rFonts w:ascii="Times New Roman" w:hAnsi="Times New Roman" w:cs="Times New Roman"/>
              </w:rPr>
            </w:pPr>
            <w:r w:rsidRPr="00A83986">
              <w:rPr>
                <w:rFonts w:ascii="Times New Roman" w:hAnsi="Times New Roman" w:cs="Times New Roman"/>
              </w:rPr>
              <w:lastRenderedPageBreak/>
              <w:t>5.</w:t>
            </w:r>
          </w:p>
        </w:tc>
        <w:tc>
          <w:tcPr>
            <w:tcW w:w="1819" w:type="dxa"/>
            <w:tcBorders>
              <w:top w:val="single" w:sz="4" w:space="0" w:color="auto"/>
              <w:left w:val="single" w:sz="4" w:space="0" w:color="auto"/>
              <w:bottom w:val="single" w:sz="4" w:space="0" w:color="auto"/>
              <w:right w:val="single" w:sz="4" w:space="0" w:color="auto"/>
            </w:tcBorders>
          </w:tcPr>
          <w:p w14:paraId="6147A066" w14:textId="77777777" w:rsidR="006409DA" w:rsidRPr="00A83986" w:rsidRDefault="006409DA" w:rsidP="006409DA">
            <w:pPr>
              <w:jc w:val="both"/>
              <w:rPr>
                <w:rFonts w:ascii="Times New Roman" w:hAnsi="Times New Roman" w:cs="Times New Roman"/>
              </w:rPr>
            </w:pPr>
            <w:r w:rsidRPr="00A83986">
              <w:rPr>
                <w:rFonts w:ascii="Times New Roman" w:hAnsi="Times New Roman" w:cs="Times New Roman"/>
              </w:rPr>
              <w:t xml:space="preserve">LF-01-09316 Inv. 120310431   </w:t>
            </w:r>
          </w:p>
        </w:tc>
        <w:tc>
          <w:tcPr>
            <w:tcW w:w="1134" w:type="dxa"/>
            <w:tcBorders>
              <w:top w:val="single" w:sz="4" w:space="0" w:color="auto"/>
              <w:left w:val="single" w:sz="4" w:space="0" w:color="auto"/>
              <w:bottom w:val="single" w:sz="4" w:space="0" w:color="auto"/>
              <w:right w:val="single" w:sz="4" w:space="0" w:color="auto"/>
            </w:tcBorders>
          </w:tcPr>
          <w:p w14:paraId="13E15ACD"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41 Klaipėda</w:t>
            </w:r>
          </w:p>
        </w:tc>
        <w:tc>
          <w:tcPr>
            <w:tcW w:w="2156" w:type="dxa"/>
            <w:tcBorders>
              <w:top w:val="single" w:sz="4" w:space="0" w:color="auto"/>
              <w:left w:val="single" w:sz="4" w:space="0" w:color="auto"/>
              <w:bottom w:val="single" w:sz="4" w:space="0" w:color="auto"/>
              <w:right w:val="single" w:sz="4" w:space="0" w:color="auto"/>
            </w:tcBorders>
          </w:tcPr>
          <w:p w14:paraId="4765139C"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liftas, 1600 kg., 8 sustojimai</w:t>
            </w:r>
          </w:p>
        </w:tc>
        <w:tc>
          <w:tcPr>
            <w:tcW w:w="1275" w:type="dxa"/>
            <w:tcBorders>
              <w:top w:val="single" w:sz="4" w:space="0" w:color="auto"/>
              <w:left w:val="single" w:sz="4" w:space="0" w:color="auto"/>
              <w:bottom w:val="single" w:sz="4" w:space="0" w:color="auto"/>
              <w:right w:val="single" w:sz="4" w:space="0" w:color="auto"/>
            </w:tcBorders>
          </w:tcPr>
          <w:p w14:paraId="0BAE16CD"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UAB „Schindler liftas“</w:t>
            </w:r>
          </w:p>
        </w:tc>
        <w:tc>
          <w:tcPr>
            <w:tcW w:w="1418" w:type="dxa"/>
            <w:tcBorders>
              <w:top w:val="single" w:sz="4" w:space="0" w:color="auto"/>
              <w:left w:val="single" w:sz="4" w:space="0" w:color="auto"/>
              <w:bottom w:val="single" w:sz="4" w:space="0" w:color="auto"/>
              <w:right w:val="single" w:sz="4" w:space="0" w:color="auto"/>
            </w:tcBorders>
            <w:vAlign w:val="center"/>
          </w:tcPr>
          <w:p w14:paraId="044B9643"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62D0355F"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89C5DB8"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1C43E60"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7099BD3E"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54FDE198" w14:textId="77777777" w:rsidR="006409DA" w:rsidRPr="00A83986" w:rsidRDefault="006409DA" w:rsidP="006409DA">
            <w:pPr>
              <w:rPr>
                <w:rFonts w:ascii="Times New Roman" w:hAnsi="Times New Roman" w:cs="Times New Roman"/>
              </w:rPr>
            </w:pPr>
          </w:p>
        </w:tc>
      </w:tr>
      <w:tr w:rsidR="006409DA" w:rsidRPr="00A83986" w14:paraId="7A063B6B" w14:textId="2AC4579E" w:rsidTr="00A83986">
        <w:trPr>
          <w:trHeight w:val="739"/>
          <w:jc w:val="center"/>
        </w:trPr>
        <w:tc>
          <w:tcPr>
            <w:tcW w:w="704" w:type="dxa"/>
            <w:tcBorders>
              <w:top w:val="single" w:sz="4" w:space="0" w:color="auto"/>
              <w:left w:val="single" w:sz="4" w:space="0" w:color="auto"/>
              <w:bottom w:val="single" w:sz="4" w:space="0" w:color="auto"/>
              <w:right w:val="single" w:sz="4" w:space="0" w:color="auto"/>
            </w:tcBorders>
            <w:vAlign w:val="center"/>
          </w:tcPr>
          <w:p w14:paraId="1A7B02B9" w14:textId="77777777" w:rsidR="006409DA" w:rsidRPr="00A83986" w:rsidRDefault="006409DA" w:rsidP="006409DA">
            <w:pPr>
              <w:jc w:val="center"/>
              <w:rPr>
                <w:rFonts w:ascii="Times New Roman" w:hAnsi="Times New Roman" w:cs="Times New Roman"/>
              </w:rPr>
            </w:pPr>
            <w:r w:rsidRPr="00A83986">
              <w:rPr>
                <w:rFonts w:ascii="Times New Roman" w:hAnsi="Times New Roman" w:cs="Times New Roman"/>
              </w:rPr>
              <w:t>6.</w:t>
            </w:r>
          </w:p>
        </w:tc>
        <w:tc>
          <w:tcPr>
            <w:tcW w:w="1819" w:type="dxa"/>
            <w:tcBorders>
              <w:top w:val="single" w:sz="4" w:space="0" w:color="auto"/>
              <w:left w:val="single" w:sz="4" w:space="0" w:color="auto"/>
              <w:bottom w:val="single" w:sz="4" w:space="0" w:color="auto"/>
              <w:right w:val="single" w:sz="4" w:space="0" w:color="auto"/>
            </w:tcBorders>
          </w:tcPr>
          <w:p w14:paraId="7C2441A7" w14:textId="77777777" w:rsidR="006409DA" w:rsidRPr="00A83986" w:rsidRDefault="006409DA" w:rsidP="006409DA">
            <w:pPr>
              <w:jc w:val="both"/>
              <w:rPr>
                <w:rFonts w:ascii="Times New Roman" w:hAnsi="Times New Roman" w:cs="Times New Roman"/>
              </w:rPr>
            </w:pPr>
            <w:r w:rsidRPr="00A83986">
              <w:rPr>
                <w:rFonts w:ascii="Times New Roman" w:hAnsi="Times New Roman" w:cs="Times New Roman"/>
              </w:rPr>
              <w:t>LF-01-09450 Inv. 120310442</w:t>
            </w:r>
          </w:p>
        </w:tc>
        <w:tc>
          <w:tcPr>
            <w:tcW w:w="1134" w:type="dxa"/>
            <w:tcBorders>
              <w:top w:val="single" w:sz="4" w:space="0" w:color="auto"/>
              <w:left w:val="single" w:sz="4" w:space="0" w:color="auto"/>
              <w:bottom w:val="single" w:sz="4" w:space="0" w:color="auto"/>
              <w:right w:val="single" w:sz="4" w:space="0" w:color="auto"/>
            </w:tcBorders>
          </w:tcPr>
          <w:p w14:paraId="15F7AAB1"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41 Klaipėda</w:t>
            </w:r>
          </w:p>
        </w:tc>
        <w:tc>
          <w:tcPr>
            <w:tcW w:w="2156" w:type="dxa"/>
            <w:tcBorders>
              <w:top w:val="single" w:sz="4" w:space="0" w:color="auto"/>
              <w:left w:val="single" w:sz="4" w:space="0" w:color="auto"/>
              <w:bottom w:val="single" w:sz="4" w:space="0" w:color="auto"/>
              <w:right w:val="single" w:sz="4" w:space="0" w:color="auto"/>
            </w:tcBorders>
          </w:tcPr>
          <w:p w14:paraId="595C0810"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liftas, 1600 kg., 8 sustojimai</w:t>
            </w:r>
          </w:p>
        </w:tc>
        <w:tc>
          <w:tcPr>
            <w:tcW w:w="1275" w:type="dxa"/>
            <w:tcBorders>
              <w:top w:val="single" w:sz="4" w:space="0" w:color="auto"/>
              <w:left w:val="single" w:sz="4" w:space="0" w:color="auto"/>
              <w:bottom w:val="single" w:sz="4" w:space="0" w:color="auto"/>
              <w:right w:val="single" w:sz="4" w:space="0" w:color="auto"/>
            </w:tcBorders>
          </w:tcPr>
          <w:p w14:paraId="3AAE3DC2"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UAB „Schindler liftas“</w:t>
            </w:r>
          </w:p>
        </w:tc>
        <w:tc>
          <w:tcPr>
            <w:tcW w:w="1418" w:type="dxa"/>
            <w:tcBorders>
              <w:top w:val="single" w:sz="4" w:space="0" w:color="auto"/>
              <w:left w:val="single" w:sz="4" w:space="0" w:color="auto"/>
              <w:bottom w:val="single" w:sz="4" w:space="0" w:color="auto"/>
              <w:right w:val="single" w:sz="4" w:space="0" w:color="auto"/>
            </w:tcBorders>
            <w:vAlign w:val="center"/>
          </w:tcPr>
          <w:p w14:paraId="4962023E"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4FFCE70E"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438D875"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03D4C837"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151192F1"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5E3EDA6D" w14:textId="77777777" w:rsidR="006409DA" w:rsidRPr="00A83986" w:rsidRDefault="006409DA" w:rsidP="006409DA">
            <w:pPr>
              <w:rPr>
                <w:rFonts w:ascii="Times New Roman" w:hAnsi="Times New Roman" w:cs="Times New Roman"/>
              </w:rPr>
            </w:pPr>
          </w:p>
        </w:tc>
      </w:tr>
      <w:tr w:rsidR="006409DA" w:rsidRPr="00A83986" w14:paraId="36343974" w14:textId="2C4E6E40" w:rsidTr="00A83986">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5C226ACF" w14:textId="77777777" w:rsidR="006409DA" w:rsidRPr="00A83986" w:rsidRDefault="006409DA" w:rsidP="006409DA">
            <w:pPr>
              <w:jc w:val="center"/>
              <w:rPr>
                <w:rFonts w:ascii="Times New Roman" w:hAnsi="Times New Roman" w:cs="Times New Roman"/>
              </w:rPr>
            </w:pPr>
            <w:r w:rsidRPr="00A83986">
              <w:rPr>
                <w:rFonts w:ascii="Times New Roman" w:hAnsi="Times New Roman" w:cs="Times New Roman"/>
              </w:rPr>
              <w:t>7.</w:t>
            </w:r>
          </w:p>
        </w:tc>
        <w:tc>
          <w:tcPr>
            <w:tcW w:w="1819" w:type="dxa"/>
            <w:tcBorders>
              <w:top w:val="single" w:sz="4" w:space="0" w:color="auto"/>
              <w:left w:val="single" w:sz="4" w:space="0" w:color="auto"/>
              <w:bottom w:val="single" w:sz="4" w:space="0" w:color="auto"/>
              <w:right w:val="single" w:sz="4" w:space="0" w:color="auto"/>
            </w:tcBorders>
          </w:tcPr>
          <w:p w14:paraId="2F68799E" w14:textId="77777777" w:rsidR="006409DA" w:rsidRPr="00A83986" w:rsidRDefault="006409DA" w:rsidP="006409DA">
            <w:pPr>
              <w:jc w:val="both"/>
              <w:rPr>
                <w:rFonts w:ascii="Times New Roman" w:hAnsi="Times New Roman" w:cs="Times New Roman"/>
              </w:rPr>
            </w:pPr>
            <w:r w:rsidRPr="00A83986">
              <w:rPr>
                <w:rFonts w:ascii="Times New Roman" w:hAnsi="Times New Roman" w:cs="Times New Roman"/>
              </w:rPr>
              <w:t>LF-03-07644 Inv. 012089B</w:t>
            </w:r>
          </w:p>
        </w:tc>
        <w:tc>
          <w:tcPr>
            <w:tcW w:w="1134" w:type="dxa"/>
            <w:tcBorders>
              <w:top w:val="single" w:sz="4" w:space="0" w:color="auto"/>
              <w:left w:val="single" w:sz="4" w:space="0" w:color="auto"/>
              <w:bottom w:val="single" w:sz="4" w:space="0" w:color="auto"/>
              <w:right w:val="single" w:sz="4" w:space="0" w:color="auto"/>
            </w:tcBorders>
          </w:tcPr>
          <w:p w14:paraId="560E63E2"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41 Klaipėda</w:t>
            </w:r>
          </w:p>
        </w:tc>
        <w:tc>
          <w:tcPr>
            <w:tcW w:w="2156" w:type="dxa"/>
            <w:tcBorders>
              <w:top w:val="single" w:sz="4" w:space="0" w:color="auto"/>
              <w:left w:val="single" w:sz="4" w:space="0" w:color="auto"/>
              <w:bottom w:val="single" w:sz="4" w:space="0" w:color="auto"/>
              <w:right w:val="single" w:sz="4" w:space="0" w:color="auto"/>
            </w:tcBorders>
          </w:tcPr>
          <w:p w14:paraId="011ACBDE"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Krovininis               keltuvas, 100 kg., 2 sustojimai</w:t>
            </w:r>
          </w:p>
        </w:tc>
        <w:tc>
          <w:tcPr>
            <w:tcW w:w="1275" w:type="dxa"/>
            <w:tcBorders>
              <w:top w:val="single" w:sz="4" w:space="0" w:color="auto"/>
              <w:left w:val="single" w:sz="4" w:space="0" w:color="auto"/>
              <w:bottom w:val="single" w:sz="4" w:space="0" w:color="auto"/>
              <w:right w:val="single" w:sz="4" w:space="0" w:color="auto"/>
            </w:tcBorders>
          </w:tcPr>
          <w:p w14:paraId="7C0BB34D"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UAB „Šiaulių liftas“</w:t>
            </w:r>
          </w:p>
        </w:tc>
        <w:tc>
          <w:tcPr>
            <w:tcW w:w="1418" w:type="dxa"/>
            <w:tcBorders>
              <w:top w:val="single" w:sz="4" w:space="0" w:color="auto"/>
              <w:left w:val="single" w:sz="4" w:space="0" w:color="auto"/>
              <w:bottom w:val="single" w:sz="4" w:space="0" w:color="auto"/>
              <w:right w:val="single" w:sz="4" w:space="0" w:color="auto"/>
            </w:tcBorders>
            <w:vAlign w:val="center"/>
          </w:tcPr>
          <w:p w14:paraId="57E8613E"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08E7791E"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31E3576"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28F5C73C"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77E91AB1"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44B1E698" w14:textId="77777777" w:rsidR="006409DA" w:rsidRPr="00A83986" w:rsidRDefault="006409DA" w:rsidP="006409DA">
            <w:pPr>
              <w:rPr>
                <w:rFonts w:ascii="Times New Roman" w:hAnsi="Times New Roman" w:cs="Times New Roman"/>
              </w:rPr>
            </w:pPr>
          </w:p>
        </w:tc>
      </w:tr>
      <w:tr w:rsidR="006409DA" w:rsidRPr="00A83986" w14:paraId="5A491716" w14:textId="77E83D71" w:rsidTr="00A83986">
        <w:trPr>
          <w:trHeight w:val="691"/>
          <w:jc w:val="center"/>
        </w:trPr>
        <w:tc>
          <w:tcPr>
            <w:tcW w:w="704" w:type="dxa"/>
            <w:tcBorders>
              <w:top w:val="single" w:sz="4" w:space="0" w:color="auto"/>
              <w:left w:val="single" w:sz="4" w:space="0" w:color="auto"/>
              <w:bottom w:val="single" w:sz="4" w:space="0" w:color="auto"/>
              <w:right w:val="single" w:sz="4" w:space="0" w:color="auto"/>
            </w:tcBorders>
            <w:vAlign w:val="center"/>
          </w:tcPr>
          <w:p w14:paraId="0C8CF82D" w14:textId="77777777" w:rsidR="006409DA" w:rsidRPr="00A83986" w:rsidRDefault="006409DA" w:rsidP="006409DA">
            <w:pPr>
              <w:jc w:val="center"/>
              <w:rPr>
                <w:rFonts w:ascii="Times New Roman" w:hAnsi="Times New Roman" w:cs="Times New Roman"/>
              </w:rPr>
            </w:pPr>
            <w:r w:rsidRPr="00A83986">
              <w:rPr>
                <w:rFonts w:ascii="Times New Roman" w:hAnsi="Times New Roman" w:cs="Times New Roman"/>
              </w:rPr>
              <w:t>8.</w:t>
            </w:r>
          </w:p>
        </w:tc>
        <w:tc>
          <w:tcPr>
            <w:tcW w:w="1819" w:type="dxa"/>
            <w:tcBorders>
              <w:top w:val="single" w:sz="4" w:space="0" w:color="auto"/>
              <w:left w:val="single" w:sz="4" w:space="0" w:color="auto"/>
              <w:bottom w:val="single" w:sz="4" w:space="0" w:color="auto"/>
              <w:right w:val="single" w:sz="4" w:space="0" w:color="auto"/>
            </w:tcBorders>
          </w:tcPr>
          <w:p w14:paraId="17199271" w14:textId="77777777" w:rsidR="006409DA" w:rsidRPr="00A83986" w:rsidRDefault="006409DA" w:rsidP="006409DA">
            <w:pPr>
              <w:jc w:val="both"/>
              <w:rPr>
                <w:rFonts w:ascii="Times New Roman" w:hAnsi="Times New Roman" w:cs="Times New Roman"/>
              </w:rPr>
            </w:pPr>
            <w:r w:rsidRPr="00A83986">
              <w:rPr>
                <w:rFonts w:ascii="Times New Roman" w:hAnsi="Times New Roman" w:cs="Times New Roman"/>
              </w:rPr>
              <w:t>LF-01-10799 Inv. 120310516</w:t>
            </w:r>
          </w:p>
        </w:tc>
        <w:tc>
          <w:tcPr>
            <w:tcW w:w="1134" w:type="dxa"/>
            <w:tcBorders>
              <w:top w:val="single" w:sz="4" w:space="0" w:color="auto"/>
              <w:left w:val="single" w:sz="4" w:space="0" w:color="auto"/>
              <w:bottom w:val="single" w:sz="4" w:space="0" w:color="auto"/>
              <w:right w:val="single" w:sz="4" w:space="0" w:color="auto"/>
            </w:tcBorders>
          </w:tcPr>
          <w:p w14:paraId="4B13C674"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43 Klaipėda</w:t>
            </w:r>
          </w:p>
        </w:tc>
        <w:tc>
          <w:tcPr>
            <w:tcW w:w="2156" w:type="dxa"/>
            <w:tcBorders>
              <w:top w:val="single" w:sz="4" w:space="0" w:color="auto"/>
              <w:left w:val="single" w:sz="4" w:space="0" w:color="auto"/>
              <w:bottom w:val="single" w:sz="4" w:space="0" w:color="auto"/>
              <w:right w:val="single" w:sz="4" w:space="0" w:color="auto"/>
            </w:tcBorders>
          </w:tcPr>
          <w:p w14:paraId="50B11BF8"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liftas, 630 kg., 5 sustojimai</w:t>
            </w:r>
          </w:p>
        </w:tc>
        <w:tc>
          <w:tcPr>
            <w:tcW w:w="1275" w:type="dxa"/>
            <w:tcBorders>
              <w:top w:val="single" w:sz="4" w:space="0" w:color="auto"/>
              <w:left w:val="single" w:sz="4" w:space="0" w:color="auto"/>
              <w:bottom w:val="single" w:sz="4" w:space="0" w:color="auto"/>
              <w:right w:val="single" w:sz="4" w:space="0" w:color="auto"/>
            </w:tcBorders>
          </w:tcPr>
          <w:p w14:paraId="358ACC0A"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Inventio AG, Šveicarija</w:t>
            </w:r>
          </w:p>
        </w:tc>
        <w:tc>
          <w:tcPr>
            <w:tcW w:w="1418" w:type="dxa"/>
            <w:tcBorders>
              <w:top w:val="single" w:sz="4" w:space="0" w:color="auto"/>
              <w:left w:val="single" w:sz="4" w:space="0" w:color="auto"/>
              <w:bottom w:val="single" w:sz="4" w:space="0" w:color="auto"/>
              <w:right w:val="single" w:sz="4" w:space="0" w:color="auto"/>
            </w:tcBorders>
            <w:vAlign w:val="center"/>
          </w:tcPr>
          <w:p w14:paraId="238A0B4B"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01DFFDD0"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918C592"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16601D94"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005B6F55"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4ECAB96D" w14:textId="77777777" w:rsidR="006409DA" w:rsidRPr="00A83986" w:rsidRDefault="006409DA" w:rsidP="006409DA">
            <w:pPr>
              <w:rPr>
                <w:rFonts w:ascii="Times New Roman" w:hAnsi="Times New Roman" w:cs="Times New Roman"/>
              </w:rPr>
            </w:pPr>
          </w:p>
        </w:tc>
      </w:tr>
      <w:tr w:rsidR="006409DA" w:rsidRPr="00A83986" w14:paraId="1DDA18EF" w14:textId="52386CDE" w:rsidTr="00A83986">
        <w:trPr>
          <w:trHeight w:val="710"/>
          <w:jc w:val="center"/>
        </w:trPr>
        <w:tc>
          <w:tcPr>
            <w:tcW w:w="704" w:type="dxa"/>
            <w:tcBorders>
              <w:top w:val="single" w:sz="4" w:space="0" w:color="auto"/>
              <w:left w:val="single" w:sz="4" w:space="0" w:color="auto"/>
              <w:bottom w:val="single" w:sz="4" w:space="0" w:color="auto"/>
              <w:right w:val="single" w:sz="4" w:space="0" w:color="auto"/>
            </w:tcBorders>
            <w:vAlign w:val="center"/>
          </w:tcPr>
          <w:p w14:paraId="41077F56" w14:textId="77777777" w:rsidR="006409DA" w:rsidRPr="00A83986" w:rsidRDefault="006409DA" w:rsidP="006409DA">
            <w:pPr>
              <w:jc w:val="center"/>
              <w:rPr>
                <w:rFonts w:ascii="Times New Roman" w:hAnsi="Times New Roman" w:cs="Times New Roman"/>
              </w:rPr>
            </w:pPr>
            <w:r w:rsidRPr="00A83986">
              <w:rPr>
                <w:rFonts w:ascii="Times New Roman" w:hAnsi="Times New Roman" w:cs="Times New Roman"/>
              </w:rPr>
              <w:t>9.</w:t>
            </w:r>
          </w:p>
        </w:tc>
        <w:tc>
          <w:tcPr>
            <w:tcW w:w="1819" w:type="dxa"/>
            <w:tcBorders>
              <w:top w:val="single" w:sz="4" w:space="0" w:color="auto"/>
              <w:left w:val="single" w:sz="4" w:space="0" w:color="auto"/>
              <w:bottom w:val="single" w:sz="4" w:space="0" w:color="auto"/>
              <w:right w:val="single" w:sz="4" w:space="0" w:color="auto"/>
            </w:tcBorders>
          </w:tcPr>
          <w:p w14:paraId="57ACCB1A" w14:textId="77777777" w:rsidR="006409DA" w:rsidRPr="00A83986" w:rsidRDefault="006409DA" w:rsidP="006409DA">
            <w:pPr>
              <w:jc w:val="both"/>
              <w:rPr>
                <w:rFonts w:ascii="Times New Roman" w:hAnsi="Times New Roman" w:cs="Times New Roman"/>
              </w:rPr>
            </w:pPr>
            <w:r w:rsidRPr="00A83986">
              <w:rPr>
                <w:rFonts w:ascii="Times New Roman" w:hAnsi="Times New Roman" w:cs="Times New Roman"/>
              </w:rPr>
              <w:t>LF-01-10739 Inv. 120310515</w:t>
            </w:r>
          </w:p>
        </w:tc>
        <w:tc>
          <w:tcPr>
            <w:tcW w:w="1134" w:type="dxa"/>
            <w:tcBorders>
              <w:top w:val="single" w:sz="4" w:space="0" w:color="auto"/>
              <w:left w:val="single" w:sz="4" w:space="0" w:color="auto"/>
              <w:bottom w:val="single" w:sz="4" w:space="0" w:color="auto"/>
              <w:right w:val="single" w:sz="4" w:space="0" w:color="auto"/>
            </w:tcBorders>
          </w:tcPr>
          <w:p w14:paraId="1AF87B84"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43 Klaipėda</w:t>
            </w:r>
          </w:p>
        </w:tc>
        <w:tc>
          <w:tcPr>
            <w:tcW w:w="2156" w:type="dxa"/>
            <w:tcBorders>
              <w:top w:val="single" w:sz="4" w:space="0" w:color="auto"/>
              <w:left w:val="single" w:sz="4" w:space="0" w:color="auto"/>
              <w:bottom w:val="single" w:sz="4" w:space="0" w:color="auto"/>
              <w:right w:val="single" w:sz="4" w:space="0" w:color="auto"/>
            </w:tcBorders>
          </w:tcPr>
          <w:p w14:paraId="49A72CFA"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liftas, 1000 kg., 5 sustojimai</w:t>
            </w:r>
          </w:p>
        </w:tc>
        <w:tc>
          <w:tcPr>
            <w:tcW w:w="1275" w:type="dxa"/>
            <w:tcBorders>
              <w:top w:val="single" w:sz="4" w:space="0" w:color="auto"/>
              <w:left w:val="single" w:sz="4" w:space="0" w:color="auto"/>
              <w:bottom w:val="single" w:sz="4" w:space="0" w:color="auto"/>
              <w:right w:val="single" w:sz="4" w:space="0" w:color="auto"/>
            </w:tcBorders>
          </w:tcPr>
          <w:p w14:paraId="2D754B3D"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Inventio AG, Šveicarija</w:t>
            </w:r>
          </w:p>
        </w:tc>
        <w:tc>
          <w:tcPr>
            <w:tcW w:w="1418" w:type="dxa"/>
            <w:tcBorders>
              <w:top w:val="single" w:sz="4" w:space="0" w:color="auto"/>
              <w:left w:val="single" w:sz="4" w:space="0" w:color="auto"/>
              <w:bottom w:val="single" w:sz="4" w:space="0" w:color="auto"/>
              <w:right w:val="single" w:sz="4" w:space="0" w:color="auto"/>
            </w:tcBorders>
            <w:vAlign w:val="center"/>
          </w:tcPr>
          <w:p w14:paraId="59B55E28"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1DEA18BF"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8C426A9"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80C01FA"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5FB4B2D4"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323D5525" w14:textId="77777777" w:rsidR="006409DA" w:rsidRPr="00A83986" w:rsidRDefault="006409DA" w:rsidP="006409DA">
            <w:pPr>
              <w:rPr>
                <w:rFonts w:ascii="Times New Roman" w:hAnsi="Times New Roman" w:cs="Times New Roman"/>
              </w:rPr>
            </w:pPr>
          </w:p>
        </w:tc>
      </w:tr>
      <w:tr w:rsidR="006409DA" w:rsidRPr="00A83986" w14:paraId="1EA80DCD" w14:textId="75F83605" w:rsidTr="00A83986">
        <w:trPr>
          <w:trHeight w:val="710"/>
          <w:jc w:val="center"/>
        </w:trPr>
        <w:tc>
          <w:tcPr>
            <w:tcW w:w="704" w:type="dxa"/>
            <w:tcBorders>
              <w:top w:val="single" w:sz="4" w:space="0" w:color="auto"/>
              <w:left w:val="single" w:sz="4" w:space="0" w:color="auto"/>
              <w:bottom w:val="single" w:sz="4" w:space="0" w:color="auto"/>
              <w:right w:val="single" w:sz="4" w:space="0" w:color="auto"/>
            </w:tcBorders>
            <w:vAlign w:val="center"/>
          </w:tcPr>
          <w:p w14:paraId="52FB5BEB" w14:textId="77777777" w:rsidR="006409DA" w:rsidRPr="00A83986" w:rsidRDefault="006409DA" w:rsidP="006409DA">
            <w:pPr>
              <w:jc w:val="center"/>
              <w:rPr>
                <w:rFonts w:ascii="Times New Roman" w:hAnsi="Times New Roman" w:cs="Times New Roman"/>
              </w:rPr>
            </w:pPr>
            <w:r w:rsidRPr="00A83986">
              <w:rPr>
                <w:rFonts w:ascii="Times New Roman" w:hAnsi="Times New Roman" w:cs="Times New Roman"/>
              </w:rPr>
              <w:t>10.</w:t>
            </w:r>
          </w:p>
        </w:tc>
        <w:tc>
          <w:tcPr>
            <w:tcW w:w="1819" w:type="dxa"/>
            <w:tcBorders>
              <w:top w:val="single" w:sz="4" w:space="0" w:color="auto"/>
              <w:left w:val="single" w:sz="4" w:space="0" w:color="auto"/>
              <w:bottom w:val="single" w:sz="4" w:space="0" w:color="auto"/>
              <w:right w:val="single" w:sz="4" w:space="0" w:color="auto"/>
            </w:tcBorders>
          </w:tcPr>
          <w:p w14:paraId="10023112" w14:textId="77777777" w:rsidR="006409DA" w:rsidRPr="00A83986" w:rsidRDefault="006409DA" w:rsidP="006409DA">
            <w:pPr>
              <w:jc w:val="both"/>
              <w:rPr>
                <w:rFonts w:ascii="Times New Roman" w:hAnsi="Times New Roman" w:cs="Times New Roman"/>
              </w:rPr>
            </w:pPr>
            <w:r w:rsidRPr="00A83986">
              <w:rPr>
                <w:rFonts w:ascii="Times New Roman" w:hAnsi="Times New Roman" w:cs="Times New Roman"/>
              </w:rPr>
              <w:t>LF-01-10830 Inv. 120310520</w:t>
            </w:r>
          </w:p>
        </w:tc>
        <w:tc>
          <w:tcPr>
            <w:tcW w:w="1134" w:type="dxa"/>
            <w:tcBorders>
              <w:top w:val="single" w:sz="4" w:space="0" w:color="auto"/>
              <w:left w:val="single" w:sz="4" w:space="0" w:color="auto"/>
              <w:bottom w:val="single" w:sz="4" w:space="0" w:color="auto"/>
              <w:right w:val="single" w:sz="4" w:space="0" w:color="auto"/>
            </w:tcBorders>
          </w:tcPr>
          <w:p w14:paraId="3F214C31"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43 Klaipėda</w:t>
            </w:r>
          </w:p>
        </w:tc>
        <w:tc>
          <w:tcPr>
            <w:tcW w:w="2156" w:type="dxa"/>
            <w:tcBorders>
              <w:top w:val="single" w:sz="4" w:space="0" w:color="auto"/>
              <w:left w:val="single" w:sz="4" w:space="0" w:color="auto"/>
              <w:bottom w:val="single" w:sz="4" w:space="0" w:color="auto"/>
              <w:right w:val="single" w:sz="4" w:space="0" w:color="auto"/>
            </w:tcBorders>
          </w:tcPr>
          <w:p w14:paraId="7B74C6AB"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liftas, 1600 kg., 5 sustojimai</w:t>
            </w:r>
          </w:p>
        </w:tc>
        <w:tc>
          <w:tcPr>
            <w:tcW w:w="1275" w:type="dxa"/>
            <w:tcBorders>
              <w:top w:val="single" w:sz="4" w:space="0" w:color="auto"/>
              <w:left w:val="single" w:sz="4" w:space="0" w:color="auto"/>
              <w:bottom w:val="single" w:sz="4" w:space="0" w:color="auto"/>
              <w:right w:val="single" w:sz="4" w:space="0" w:color="auto"/>
            </w:tcBorders>
          </w:tcPr>
          <w:p w14:paraId="49F68A47"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Inventio AG, Šveicarija</w:t>
            </w:r>
          </w:p>
        </w:tc>
        <w:tc>
          <w:tcPr>
            <w:tcW w:w="1418" w:type="dxa"/>
            <w:tcBorders>
              <w:top w:val="single" w:sz="4" w:space="0" w:color="auto"/>
              <w:left w:val="single" w:sz="4" w:space="0" w:color="auto"/>
              <w:bottom w:val="single" w:sz="4" w:space="0" w:color="auto"/>
              <w:right w:val="single" w:sz="4" w:space="0" w:color="auto"/>
            </w:tcBorders>
            <w:vAlign w:val="center"/>
          </w:tcPr>
          <w:p w14:paraId="4E3D45E4"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1FAF2135"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C99BEE1"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13C824C"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195F7F2B"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7F9E5B20" w14:textId="77777777" w:rsidR="006409DA" w:rsidRPr="00A83986" w:rsidRDefault="006409DA" w:rsidP="006409DA">
            <w:pPr>
              <w:rPr>
                <w:rFonts w:ascii="Times New Roman" w:hAnsi="Times New Roman" w:cs="Times New Roman"/>
              </w:rPr>
            </w:pPr>
          </w:p>
        </w:tc>
      </w:tr>
      <w:tr w:rsidR="006409DA" w:rsidRPr="00A83986" w14:paraId="2C45AD6F" w14:textId="791AD7E7" w:rsidTr="00A83986">
        <w:trPr>
          <w:trHeight w:val="704"/>
          <w:jc w:val="center"/>
        </w:trPr>
        <w:tc>
          <w:tcPr>
            <w:tcW w:w="704" w:type="dxa"/>
            <w:tcBorders>
              <w:top w:val="single" w:sz="4" w:space="0" w:color="auto"/>
              <w:left w:val="single" w:sz="4" w:space="0" w:color="auto"/>
              <w:bottom w:val="single" w:sz="4" w:space="0" w:color="auto"/>
              <w:right w:val="single" w:sz="4" w:space="0" w:color="auto"/>
            </w:tcBorders>
            <w:vAlign w:val="center"/>
          </w:tcPr>
          <w:p w14:paraId="302639B4" w14:textId="77777777" w:rsidR="006409DA" w:rsidRPr="00A83986" w:rsidRDefault="006409DA" w:rsidP="006409DA">
            <w:pPr>
              <w:jc w:val="center"/>
              <w:rPr>
                <w:rFonts w:ascii="Times New Roman" w:hAnsi="Times New Roman" w:cs="Times New Roman"/>
              </w:rPr>
            </w:pPr>
            <w:r w:rsidRPr="00A83986">
              <w:rPr>
                <w:rFonts w:ascii="Times New Roman" w:hAnsi="Times New Roman" w:cs="Times New Roman"/>
              </w:rPr>
              <w:t>11.</w:t>
            </w:r>
          </w:p>
        </w:tc>
        <w:tc>
          <w:tcPr>
            <w:tcW w:w="1819" w:type="dxa"/>
            <w:tcBorders>
              <w:top w:val="single" w:sz="4" w:space="0" w:color="auto"/>
              <w:left w:val="single" w:sz="4" w:space="0" w:color="auto"/>
              <w:bottom w:val="single" w:sz="4" w:space="0" w:color="auto"/>
              <w:right w:val="single" w:sz="4" w:space="0" w:color="auto"/>
            </w:tcBorders>
          </w:tcPr>
          <w:p w14:paraId="45808C20" w14:textId="77777777" w:rsidR="006409DA" w:rsidRPr="00A83986" w:rsidRDefault="006409DA" w:rsidP="006409DA">
            <w:pPr>
              <w:jc w:val="both"/>
              <w:rPr>
                <w:rFonts w:ascii="Times New Roman" w:hAnsi="Times New Roman" w:cs="Times New Roman"/>
              </w:rPr>
            </w:pPr>
            <w:r w:rsidRPr="00A83986">
              <w:rPr>
                <w:rFonts w:ascii="Times New Roman" w:hAnsi="Times New Roman" w:cs="Times New Roman"/>
              </w:rPr>
              <w:t>LF-01-10948 Inv. 120310521</w:t>
            </w:r>
          </w:p>
        </w:tc>
        <w:tc>
          <w:tcPr>
            <w:tcW w:w="1134" w:type="dxa"/>
            <w:tcBorders>
              <w:top w:val="single" w:sz="4" w:space="0" w:color="auto"/>
              <w:left w:val="single" w:sz="4" w:space="0" w:color="auto"/>
              <w:bottom w:val="single" w:sz="4" w:space="0" w:color="auto"/>
              <w:right w:val="single" w:sz="4" w:space="0" w:color="auto"/>
            </w:tcBorders>
          </w:tcPr>
          <w:p w14:paraId="6F8C8A61"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43 Klaipėda</w:t>
            </w:r>
          </w:p>
        </w:tc>
        <w:tc>
          <w:tcPr>
            <w:tcW w:w="2156" w:type="dxa"/>
            <w:tcBorders>
              <w:top w:val="single" w:sz="4" w:space="0" w:color="auto"/>
              <w:left w:val="single" w:sz="4" w:space="0" w:color="auto"/>
              <w:bottom w:val="single" w:sz="4" w:space="0" w:color="auto"/>
              <w:right w:val="single" w:sz="4" w:space="0" w:color="auto"/>
            </w:tcBorders>
          </w:tcPr>
          <w:p w14:paraId="7DA59482"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liftas, 1600 kg., 5 sustojimai</w:t>
            </w:r>
          </w:p>
        </w:tc>
        <w:tc>
          <w:tcPr>
            <w:tcW w:w="1275" w:type="dxa"/>
            <w:tcBorders>
              <w:top w:val="single" w:sz="4" w:space="0" w:color="auto"/>
              <w:left w:val="single" w:sz="4" w:space="0" w:color="auto"/>
              <w:bottom w:val="single" w:sz="4" w:space="0" w:color="auto"/>
              <w:right w:val="single" w:sz="4" w:space="0" w:color="auto"/>
            </w:tcBorders>
          </w:tcPr>
          <w:p w14:paraId="543F475F"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Inventio AG, Šveicarija</w:t>
            </w:r>
          </w:p>
        </w:tc>
        <w:tc>
          <w:tcPr>
            <w:tcW w:w="1418" w:type="dxa"/>
            <w:tcBorders>
              <w:top w:val="single" w:sz="4" w:space="0" w:color="auto"/>
              <w:left w:val="single" w:sz="4" w:space="0" w:color="auto"/>
              <w:bottom w:val="single" w:sz="4" w:space="0" w:color="auto"/>
              <w:right w:val="single" w:sz="4" w:space="0" w:color="auto"/>
            </w:tcBorders>
            <w:vAlign w:val="center"/>
          </w:tcPr>
          <w:p w14:paraId="15D9ADBC"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5AEABFAA"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AC7C9B3"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D91DC46"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3FBC5A32"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37DD182A" w14:textId="77777777" w:rsidR="006409DA" w:rsidRPr="00A83986" w:rsidRDefault="006409DA" w:rsidP="006409DA">
            <w:pPr>
              <w:rPr>
                <w:rFonts w:ascii="Times New Roman" w:hAnsi="Times New Roman" w:cs="Times New Roman"/>
              </w:rPr>
            </w:pPr>
          </w:p>
        </w:tc>
      </w:tr>
      <w:tr w:rsidR="006409DA" w:rsidRPr="00A83986" w14:paraId="02117158" w14:textId="37F4E198" w:rsidTr="00A83986">
        <w:trPr>
          <w:trHeight w:val="700"/>
          <w:jc w:val="center"/>
        </w:trPr>
        <w:tc>
          <w:tcPr>
            <w:tcW w:w="704" w:type="dxa"/>
            <w:tcBorders>
              <w:top w:val="single" w:sz="4" w:space="0" w:color="auto"/>
              <w:left w:val="single" w:sz="4" w:space="0" w:color="auto"/>
              <w:bottom w:val="single" w:sz="4" w:space="0" w:color="auto"/>
              <w:right w:val="single" w:sz="4" w:space="0" w:color="auto"/>
            </w:tcBorders>
            <w:vAlign w:val="center"/>
          </w:tcPr>
          <w:p w14:paraId="081B4C1A" w14:textId="77777777" w:rsidR="006409DA" w:rsidRPr="00A83986" w:rsidRDefault="006409DA" w:rsidP="006409DA">
            <w:pPr>
              <w:jc w:val="center"/>
              <w:rPr>
                <w:rFonts w:ascii="Times New Roman" w:hAnsi="Times New Roman" w:cs="Times New Roman"/>
              </w:rPr>
            </w:pPr>
            <w:r w:rsidRPr="00A83986">
              <w:rPr>
                <w:rFonts w:ascii="Times New Roman" w:hAnsi="Times New Roman" w:cs="Times New Roman"/>
              </w:rPr>
              <w:t>12.</w:t>
            </w:r>
          </w:p>
        </w:tc>
        <w:tc>
          <w:tcPr>
            <w:tcW w:w="1819" w:type="dxa"/>
            <w:tcBorders>
              <w:top w:val="single" w:sz="4" w:space="0" w:color="auto"/>
              <w:left w:val="single" w:sz="4" w:space="0" w:color="auto"/>
              <w:bottom w:val="single" w:sz="4" w:space="0" w:color="auto"/>
              <w:right w:val="single" w:sz="4" w:space="0" w:color="auto"/>
            </w:tcBorders>
          </w:tcPr>
          <w:p w14:paraId="1A432D95" w14:textId="77777777" w:rsidR="006409DA" w:rsidRPr="00A83986" w:rsidRDefault="006409DA" w:rsidP="006409DA">
            <w:pPr>
              <w:jc w:val="both"/>
              <w:rPr>
                <w:rFonts w:ascii="Times New Roman" w:hAnsi="Times New Roman" w:cs="Times New Roman"/>
              </w:rPr>
            </w:pPr>
            <w:r w:rsidRPr="00A83986">
              <w:rPr>
                <w:rFonts w:ascii="Times New Roman" w:hAnsi="Times New Roman" w:cs="Times New Roman"/>
              </w:rPr>
              <w:t>LF-01-11065 Inv. 120310522</w:t>
            </w:r>
          </w:p>
        </w:tc>
        <w:tc>
          <w:tcPr>
            <w:tcW w:w="1134" w:type="dxa"/>
            <w:tcBorders>
              <w:top w:val="single" w:sz="4" w:space="0" w:color="auto"/>
              <w:left w:val="single" w:sz="4" w:space="0" w:color="auto"/>
              <w:bottom w:val="single" w:sz="4" w:space="0" w:color="auto"/>
              <w:right w:val="single" w:sz="4" w:space="0" w:color="auto"/>
            </w:tcBorders>
          </w:tcPr>
          <w:p w14:paraId="1E386015"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43 Klaipėda</w:t>
            </w:r>
          </w:p>
        </w:tc>
        <w:tc>
          <w:tcPr>
            <w:tcW w:w="2156" w:type="dxa"/>
            <w:tcBorders>
              <w:top w:val="single" w:sz="4" w:space="0" w:color="auto"/>
              <w:left w:val="single" w:sz="4" w:space="0" w:color="auto"/>
              <w:bottom w:val="single" w:sz="4" w:space="0" w:color="auto"/>
              <w:right w:val="single" w:sz="4" w:space="0" w:color="auto"/>
            </w:tcBorders>
          </w:tcPr>
          <w:p w14:paraId="73CACCE2"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liftas, 675 kg., 5 sustojimai</w:t>
            </w:r>
          </w:p>
        </w:tc>
        <w:tc>
          <w:tcPr>
            <w:tcW w:w="1275" w:type="dxa"/>
            <w:tcBorders>
              <w:top w:val="single" w:sz="4" w:space="0" w:color="auto"/>
              <w:left w:val="single" w:sz="4" w:space="0" w:color="auto"/>
              <w:bottom w:val="single" w:sz="4" w:space="0" w:color="auto"/>
              <w:right w:val="single" w:sz="4" w:space="0" w:color="auto"/>
            </w:tcBorders>
          </w:tcPr>
          <w:p w14:paraId="4622F057"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UAB „Schindler liftas“</w:t>
            </w:r>
          </w:p>
        </w:tc>
        <w:tc>
          <w:tcPr>
            <w:tcW w:w="1418" w:type="dxa"/>
            <w:tcBorders>
              <w:top w:val="single" w:sz="4" w:space="0" w:color="auto"/>
              <w:left w:val="single" w:sz="4" w:space="0" w:color="auto"/>
              <w:bottom w:val="single" w:sz="4" w:space="0" w:color="auto"/>
              <w:right w:val="single" w:sz="4" w:space="0" w:color="auto"/>
            </w:tcBorders>
            <w:vAlign w:val="center"/>
          </w:tcPr>
          <w:p w14:paraId="487F51FE"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57796BF1"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82EE141"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6984593F"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1560AF8A"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393AF8F5" w14:textId="77777777" w:rsidR="006409DA" w:rsidRPr="00A83986" w:rsidRDefault="006409DA" w:rsidP="006409DA">
            <w:pPr>
              <w:rPr>
                <w:rFonts w:ascii="Times New Roman" w:hAnsi="Times New Roman" w:cs="Times New Roman"/>
              </w:rPr>
            </w:pPr>
          </w:p>
        </w:tc>
      </w:tr>
      <w:tr w:rsidR="006409DA" w:rsidRPr="00A83986" w14:paraId="2D96D536" w14:textId="266D8ED8" w:rsidTr="00A83986">
        <w:trPr>
          <w:trHeight w:val="697"/>
          <w:jc w:val="center"/>
        </w:trPr>
        <w:tc>
          <w:tcPr>
            <w:tcW w:w="704" w:type="dxa"/>
            <w:tcBorders>
              <w:top w:val="single" w:sz="4" w:space="0" w:color="auto"/>
              <w:left w:val="single" w:sz="4" w:space="0" w:color="auto"/>
              <w:bottom w:val="single" w:sz="4" w:space="0" w:color="auto"/>
              <w:right w:val="single" w:sz="4" w:space="0" w:color="auto"/>
            </w:tcBorders>
            <w:vAlign w:val="center"/>
          </w:tcPr>
          <w:p w14:paraId="7235F636" w14:textId="77777777" w:rsidR="006409DA" w:rsidRPr="00A83986" w:rsidRDefault="006409DA" w:rsidP="006409DA">
            <w:pPr>
              <w:jc w:val="center"/>
              <w:rPr>
                <w:rFonts w:ascii="Times New Roman" w:hAnsi="Times New Roman" w:cs="Times New Roman"/>
              </w:rPr>
            </w:pPr>
            <w:r w:rsidRPr="00A83986">
              <w:rPr>
                <w:rFonts w:ascii="Times New Roman" w:hAnsi="Times New Roman" w:cs="Times New Roman"/>
              </w:rPr>
              <w:lastRenderedPageBreak/>
              <w:t>13.</w:t>
            </w:r>
          </w:p>
        </w:tc>
        <w:tc>
          <w:tcPr>
            <w:tcW w:w="1819" w:type="dxa"/>
            <w:tcBorders>
              <w:top w:val="single" w:sz="4" w:space="0" w:color="auto"/>
              <w:left w:val="single" w:sz="4" w:space="0" w:color="auto"/>
              <w:bottom w:val="single" w:sz="4" w:space="0" w:color="auto"/>
              <w:right w:val="single" w:sz="4" w:space="0" w:color="auto"/>
            </w:tcBorders>
          </w:tcPr>
          <w:p w14:paraId="1B336D22" w14:textId="77777777" w:rsidR="006409DA" w:rsidRPr="00A83986" w:rsidRDefault="006409DA" w:rsidP="006409DA">
            <w:pPr>
              <w:jc w:val="both"/>
              <w:rPr>
                <w:rFonts w:ascii="Times New Roman" w:hAnsi="Times New Roman" w:cs="Times New Roman"/>
              </w:rPr>
            </w:pPr>
            <w:r w:rsidRPr="00A83986">
              <w:rPr>
                <w:rFonts w:ascii="Times New Roman" w:hAnsi="Times New Roman" w:cs="Times New Roman"/>
              </w:rPr>
              <w:t>LF-01-09018 Inv. 012091</w:t>
            </w:r>
          </w:p>
        </w:tc>
        <w:tc>
          <w:tcPr>
            <w:tcW w:w="1134" w:type="dxa"/>
            <w:tcBorders>
              <w:top w:val="single" w:sz="4" w:space="0" w:color="auto"/>
              <w:left w:val="single" w:sz="4" w:space="0" w:color="auto"/>
              <w:bottom w:val="single" w:sz="4" w:space="0" w:color="auto"/>
              <w:right w:val="single" w:sz="4" w:space="0" w:color="auto"/>
            </w:tcBorders>
          </w:tcPr>
          <w:p w14:paraId="1EEE70F8"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49 Klaipėda</w:t>
            </w:r>
          </w:p>
        </w:tc>
        <w:tc>
          <w:tcPr>
            <w:tcW w:w="2156" w:type="dxa"/>
            <w:tcBorders>
              <w:top w:val="single" w:sz="4" w:space="0" w:color="auto"/>
              <w:left w:val="single" w:sz="4" w:space="0" w:color="auto"/>
              <w:bottom w:val="single" w:sz="4" w:space="0" w:color="auto"/>
              <w:right w:val="single" w:sz="4" w:space="0" w:color="auto"/>
            </w:tcBorders>
          </w:tcPr>
          <w:p w14:paraId="3C7095BD"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liftas, 1400 kg., 6 sustojimai</w:t>
            </w:r>
          </w:p>
        </w:tc>
        <w:tc>
          <w:tcPr>
            <w:tcW w:w="1275" w:type="dxa"/>
            <w:tcBorders>
              <w:top w:val="single" w:sz="4" w:space="0" w:color="auto"/>
              <w:left w:val="single" w:sz="4" w:space="0" w:color="auto"/>
              <w:bottom w:val="single" w:sz="4" w:space="0" w:color="auto"/>
              <w:right w:val="single" w:sz="4" w:space="0" w:color="auto"/>
            </w:tcBorders>
          </w:tcPr>
          <w:p w14:paraId="462D3D9D"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Lublin Lift Factory</w:t>
            </w:r>
          </w:p>
        </w:tc>
        <w:tc>
          <w:tcPr>
            <w:tcW w:w="1418" w:type="dxa"/>
            <w:tcBorders>
              <w:top w:val="single" w:sz="4" w:space="0" w:color="auto"/>
              <w:left w:val="single" w:sz="4" w:space="0" w:color="auto"/>
              <w:bottom w:val="single" w:sz="4" w:space="0" w:color="auto"/>
              <w:right w:val="single" w:sz="4" w:space="0" w:color="auto"/>
            </w:tcBorders>
            <w:vAlign w:val="center"/>
          </w:tcPr>
          <w:p w14:paraId="540DC504"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2F4C0E69"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3D19176"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69C621FF"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71133470"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08CF8FBF" w14:textId="77777777" w:rsidR="006409DA" w:rsidRPr="00A83986" w:rsidRDefault="006409DA" w:rsidP="006409DA">
            <w:pPr>
              <w:rPr>
                <w:rFonts w:ascii="Times New Roman" w:hAnsi="Times New Roman" w:cs="Times New Roman"/>
              </w:rPr>
            </w:pPr>
          </w:p>
        </w:tc>
      </w:tr>
      <w:tr w:rsidR="006409DA" w:rsidRPr="00A83986" w14:paraId="5F51539F" w14:textId="1DCA4AF6" w:rsidTr="00A83986">
        <w:trPr>
          <w:trHeight w:val="707"/>
          <w:jc w:val="center"/>
        </w:trPr>
        <w:tc>
          <w:tcPr>
            <w:tcW w:w="704" w:type="dxa"/>
            <w:tcBorders>
              <w:top w:val="single" w:sz="4" w:space="0" w:color="auto"/>
              <w:left w:val="single" w:sz="4" w:space="0" w:color="auto"/>
              <w:bottom w:val="single" w:sz="4" w:space="0" w:color="auto"/>
              <w:right w:val="single" w:sz="4" w:space="0" w:color="auto"/>
            </w:tcBorders>
            <w:vAlign w:val="center"/>
          </w:tcPr>
          <w:p w14:paraId="0E7E34CA" w14:textId="77777777" w:rsidR="006409DA" w:rsidRPr="00A83986" w:rsidRDefault="006409DA" w:rsidP="006409DA">
            <w:pPr>
              <w:jc w:val="center"/>
              <w:rPr>
                <w:rFonts w:ascii="Times New Roman" w:hAnsi="Times New Roman" w:cs="Times New Roman"/>
              </w:rPr>
            </w:pPr>
            <w:r w:rsidRPr="00A83986">
              <w:rPr>
                <w:rFonts w:ascii="Times New Roman" w:hAnsi="Times New Roman" w:cs="Times New Roman"/>
              </w:rPr>
              <w:t>14.</w:t>
            </w:r>
          </w:p>
        </w:tc>
        <w:tc>
          <w:tcPr>
            <w:tcW w:w="1819" w:type="dxa"/>
            <w:tcBorders>
              <w:top w:val="single" w:sz="4" w:space="0" w:color="auto"/>
              <w:left w:val="single" w:sz="4" w:space="0" w:color="auto"/>
              <w:bottom w:val="single" w:sz="4" w:space="0" w:color="auto"/>
              <w:right w:val="single" w:sz="4" w:space="0" w:color="auto"/>
            </w:tcBorders>
          </w:tcPr>
          <w:p w14:paraId="1ABBD764" w14:textId="77777777" w:rsidR="006409DA" w:rsidRPr="00A83986" w:rsidRDefault="006409DA" w:rsidP="006409DA">
            <w:pPr>
              <w:jc w:val="both"/>
              <w:rPr>
                <w:rFonts w:ascii="Times New Roman" w:hAnsi="Times New Roman" w:cs="Times New Roman"/>
                <w:b/>
              </w:rPr>
            </w:pPr>
            <w:r w:rsidRPr="00A83986">
              <w:rPr>
                <w:rFonts w:ascii="Times New Roman" w:hAnsi="Times New Roman" w:cs="Times New Roman"/>
              </w:rPr>
              <w:t>LF-01-09097</w:t>
            </w:r>
            <w:r w:rsidRPr="00A83986">
              <w:rPr>
                <w:rFonts w:ascii="Times New Roman" w:hAnsi="Times New Roman" w:cs="Times New Roman"/>
                <w:b/>
              </w:rPr>
              <w:t xml:space="preserve"> </w:t>
            </w:r>
            <w:r w:rsidRPr="00A83986">
              <w:rPr>
                <w:rFonts w:ascii="Times New Roman" w:hAnsi="Times New Roman" w:cs="Times New Roman"/>
              </w:rPr>
              <w:t>Inv. 012091</w:t>
            </w:r>
          </w:p>
        </w:tc>
        <w:tc>
          <w:tcPr>
            <w:tcW w:w="1134" w:type="dxa"/>
            <w:tcBorders>
              <w:top w:val="single" w:sz="4" w:space="0" w:color="auto"/>
              <w:left w:val="single" w:sz="4" w:space="0" w:color="auto"/>
              <w:bottom w:val="single" w:sz="4" w:space="0" w:color="auto"/>
              <w:right w:val="single" w:sz="4" w:space="0" w:color="auto"/>
            </w:tcBorders>
          </w:tcPr>
          <w:p w14:paraId="3342DF09"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49 Klaipėda</w:t>
            </w:r>
          </w:p>
        </w:tc>
        <w:tc>
          <w:tcPr>
            <w:tcW w:w="2156" w:type="dxa"/>
            <w:tcBorders>
              <w:top w:val="single" w:sz="4" w:space="0" w:color="auto"/>
              <w:left w:val="single" w:sz="4" w:space="0" w:color="auto"/>
              <w:bottom w:val="single" w:sz="4" w:space="0" w:color="auto"/>
              <w:right w:val="single" w:sz="4" w:space="0" w:color="auto"/>
            </w:tcBorders>
          </w:tcPr>
          <w:p w14:paraId="27732F97"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liftas, 1400 kg., 6 sustojimai</w:t>
            </w:r>
          </w:p>
        </w:tc>
        <w:tc>
          <w:tcPr>
            <w:tcW w:w="1275" w:type="dxa"/>
            <w:tcBorders>
              <w:top w:val="single" w:sz="4" w:space="0" w:color="auto"/>
              <w:left w:val="single" w:sz="4" w:space="0" w:color="auto"/>
              <w:bottom w:val="single" w:sz="4" w:space="0" w:color="auto"/>
              <w:right w:val="single" w:sz="4" w:space="0" w:color="auto"/>
            </w:tcBorders>
          </w:tcPr>
          <w:p w14:paraId="08F58D19"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Lublin Lift Factory</w:t>
            </w:r>
          </w:p>
        </w:tc>
        <w:tc>
          <w:tcPr>
            <w:tcW w:w="1418" w:type="dxa"/>
            <w:tcBorders>
              <w:top w:val="single" w:sz="4" w:space="0" w:color="auto"/>
              <w:left w:val="single" w:sz="4" w:space="0" w:color="auto"/>
              <w:bottom w:val="single" w:sz="4" w:space="0" w:color="auto"/>
              <w:right w:val="single" w:sz="4" w:space="0" w:color="auto"/>
            </w:tcBorders>
            <w:vAlign w:val="center"/>
          </w:tcPr>
          <w:p w14:paraId="74AA7829"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4AD0B0F5"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3218EC8"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796F5815"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3F931E22"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09F7C59D" w14:textId="77777777" w:rsidR="006409DA" w:rsidRPr="00A83986" w:rsidRDefault="006409DA" w:rsidP="006409DA">
            <w:pPr>
              <w:rPr>
                <w:rFonts w:ascii="Times New Roman" w:hAnsi="Times New Roman" w:cs="Times New Roman"/>
              </w:rPr>
            </w:pPr>
          </w:p>
        </w:tc>
      </w:tr>
      <w:tr w:rsidR="006409DA" w:rsidRPr="00A83986" w14:paraId="207D5887" w14:textId="0164C18D" w:rsidTr="00A83986">
        <w:trPr>
          <w:trHeight w:val="688"/>
          <w:jc w:val="center"/>
        </w:trPr>
        <w:tc>
          <w:tcPr>
            <w:tcW w:w="704" w:type="dxa"/>
            <w:tcBorders>
              <w:top w:val="single" w:sz="4" w:space="0" w:color="auto"/>
              <w:left w:val="single" w:sz="4" w:space="0" w:color="auto"/>
              <w:bottom w:val="single" w:sz="4" w:space="0" w:color="auto"/>
              <w:right w:val="single" w:sz="4" w:space="0" w:color="auto"/>
            </w:tcBorders>
            <w:vAlign w:val="center"/>
          </w:tcPr>
          <w:p w14:paraId="4E01E2FD" w14:textId="77777777" w:rsidR="006409DA" w:rsidRPr="00A83986" w:rsidRDefault="006409DA" w:rsidP="006409DA">
            <w:pPr>
              <w:jc w:val="center"/>
              <w:rPr>
                <w:rFonts w:ascii="Times New Roman" w:hAnsi="Times New Roman" w:cs="Times New Roman"/>
              </w:rPr>
            </w:pPr>
            <w:r w:rsidRPr="00A83986">
              <w:rPr>
                <w:rFonts w:ascii="Times New Roman" w:hAnsi="Times New Roman" w:cs="Times New Roman"/>
              </w:rPr>
              <w:t>15.</w:t>
            </w:r>
          </w:p>
        </w:tc>
        <w:tc>
          <w:tcPr>
            <w:tcW w:w="1819" w:type="dxa"/>
            <w:tcBorders>
              <w:top w:val="single" w:sz="4" w:space="0" w:color="auto"/>
              <w:left w:val="single" w:sz="4" w:space="0" w:color="auto"/>
              <w:bottom w:val="single" w:sz="4" w:space="0" w:color="auto"/>
              <w:right w:val="single" w:sz="4" w:space="0" w:color="auto"/>
            </w:tcBorders>
          </w:tcPr>
          <w:p w14:paraId="396DD0CA" w14:textId="77777777" w:rsidR="006409DA" w:rsidRPr="00A83986" w:rsidRDefault="006409DA" w:rsidP="006409DA">
            <w:pPr>
              <w:jc w:val="both"/>
              <w:rPr>
                <w:rFonts w:ascii="Times New Roman" w:hAnsi="Times New Roman" w:cs="Times New Roman"/>
              </w:rPr>
            </w:pPr>
            <w:r w:rsidRPr="00A83986">
              <w:rPr>
                <w:rFonts w:ascii="Times New Roman" w:hAnsi="Times New Roman" w:cs="Times New Roman"/>
              </w:rPr>
              <w:t>LF-01-01028 Inv. 012091</w:t>
            </w:r>
          </w:p>
        </w:tc>
        <w:tc>
          <w:tcPr>
            <w:tcW w:w="1134" w:type="dxa"/>
            <w:tcBorders>
              <w:top w:val="single" w:sz="4" w:space="0" w:color="auto"/>
              <w:left w:val="single" w:sz="4" w:space="0" w:color="auto"/>
              <w:bottom w:val="single" w:sz="4" w:space="0" w:color="auto"/>
              <w:right w:val="single" w:sz="4" w:space="0" w:color="auto"/>
            </w:tcBorders>
          </w:tcPr>
          <w:p w14:paraId="44EF96CC"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49 Klaipėda</w:t>
            </w:r>
          </w:p>
        </w:tc>
        <w:tc>
          <w:tcPr>
            <w:tcW w:w="2156" w:type="dxa"/>
            <w:tcBorders>
              <w:top w:val="single" w:sz="4" w:space="0" w:color="auto"/>
              <w:left w:val="single" w:sz="4" w:space="0" w:color="auto"/>
              <w:bottom w:val="single" w:sz="4" w:space="0" w:color="auto"/>
              <w:right w:val="single" w:sz="4" w:space="0" w:color="auto"/>
            </w:tcBorders>
          </w:tcPr>
          <w:p w14:paraId="3678D98A"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Krovininis lydimasis              liftas, 500 kg., 5 sustojimai</w:t>
            </w:r>
          </w:p>
        </w:tc>
        <w:tc>
          <w:tcPr>
            <w:tcW w:w="1275" w:type="dxa"/>
            <w:tcBorders>
              <w:top w:val="single" w:sz="4" w:space="0" w:color="auto"/>
              <w:left w:val="single" w:sz="4" w:space="0" w:color="auto"/>
              <w:bottom w:val="single" w:sz="4" w:space="0" w:color="auto"/>
              <w:right w:val="single" w:sz="4" w:space="0" w:color="auto"/>
            </w:tcBorders>
          </w:tcPr>
          <w:p w14:paraId="553E5D45"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„Armlitmaš“</w:t>
            </w:r>
          </w:p>
        </w:tc>
        <w:tc>
          <w:tcPr>
            <w:tcW w:w="1418" w:type="dxa"/>
            <w:tcBorders>
              <w:top w:val="single" w:sz="4" w:space="0" w:color="auto"/>
              <w:left w:val="single" w:sz="4" w:space="0" w:color="auto"/>
              <w:bottom w:val="single" w:sz="4" w:space="0" w:color="auto"/>
              <w:right w:val="single" w:sz="4" w:space="0" w:color="auto"/>
            </w:tcBorders>
            <w:vAlign w:val="center"/>
          </w:tcPr>
          <w:p w14:paraId="1161E377"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73600A45"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676EDB1"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B8981D5"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45469CC0"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40F83975" w14:textId="77777777" w:rsidR="006409DA" w:rsidRPr="00A83986" w:rsidRDefault="006409DA" w:rsidP="006409DA">
            <w:pPr>
              <w:rPr>
                <w:rFonts w:ascii="Times New Roman" w:hAnsi="Times New Roman" w:cs="Times New Roman"/>
              </w:rPr>
            </w:pPr>
          </w:p>
        </w:tc>
      </w:tr>
      <w:tr w:rsidR="006409DA" w:rsidRPr="00A83986" w14:paraId="201A5D93" w14:textId="0DC110D4" w:rsidTr="00A83986">
        <w:trPr>
          <w:trHeight w:val="712"/>
          <w:jc w:val="center"/>
        </w:trPr>
        <w:tc>
          <w:tcPr>
            <w:tcW w:w="704" w:type="dxa"/>
            <w:tcBorders>
              <w:top w:val="single" w:sz="4" w:space="0" w:color="auto"/>
              <w:left w:val="single" w:sz="4" w:space="0" w:color="auto"/>
              <w:bottom w:val="single" w:sz="4" w:space="0" w:color="auto"/>
              <w:right w:val="single" w:sz="4" w:space="0" w:color="auto"/>
            </w:tcBorders>
            <w:vAlign w:val="center"/>
          </w:tcPr>
          <w:p w14:paraId="03B9EC38" w14:textId="77777777" w:rsidR="006409DA" w:rsidRPr="00A83986" w:rsidRDefault="006409DA" w:rsidP="006409DA">
            <w:pPr>
              <w:jc w:val="center"/>
              <w:rPr>
                <w:rFonts w:ascii="Times New Roman" w:hAnsi="Times New Roman" w:cs="Times New Roman"/>
              </w:rPr>
            </w:pPr>
            <w:r w:rsidRPr="00A83986">
              <w:rPr>
                <w:rFonts w:ascii="Times New Roman" w:hAnsi="Times New Roman" w:cs="Times New Roman"/>
              </w:rPr>
              <w:t>16.</w:t>
            </w:r>
          </w:p>
        </w:tc>
        <w:tc>
          <w:tcPr>
            <w:tcW w:w="1819" w:type="dxa"/>
            <w:tcBorders>
              <w:top w:val="single" w:sz="4" w:space="0" w:color="auto"/>
              <w:left w:val="single" w:sz="4" w:space="0" w:color="auto"/>
              <w:bottom w:val="single" w:sz="4" w:space="0" w:color="auto"/>
              <w:right w:val="single" w:sz="4" w:space="0" w:color="auto"/>
            </w:tcBorders>
          </w:tcPr>
          <w:p w14:paraId="0EA7C42A" w14:textId="77777777" w:rsidR="006409DA" w:rsidRPr="00A83986" w:rsidRDefault="006409DA" w:rsidP="006409DA">
            <w:pPr>
              <w:jc w:val="both"/>
              <w:rPr>
                <w:rFonts w:ascii="Times New Roman" w:hAnsi="Times New Roman" w:cs="Times New Roman"/>
              </w:rPr>
            </w:pPr>
            <w:r w:rsidRPr="00A83986">
              <w:rPr>
                <w:rFonts w:ascii="Times New Roman" w:hAnsi="Times New Roman" w:cs="Times New Roman"/>
              </w:rPr>
              <w:t xml:space="preserve"> LF-02-08264 Inv. 012091 </w:t>
            </w:r>
          </w:p>
        </w:tc>
        <w:tc>
          <w:tcPr>
            <w:tcW w:w="1134" w:type="dxa"/>
            <w:tcBorders>
              <w:top w:val="single" w:sz="4" w:space="0" w:color="auto"/>
              <w:left w:val="single" w:sz="4" w:space="0" w:color="auto"/>
              <w:bottom w:val="single" w:sz="4" w:space="0" w:color="auto"/>
              <w:right w:val="single" w:sz="4" w:space="0" w:color="auto"/>
            </w:tcBorders>
          </w:tcPr>
          <w:p w14:paraId="551D2BFD"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49 Klaipėda</w:t>
            </w:r>
          </w:p>
        </w:tc>
        <w:tc>
          <w:tcPr>
            <w:tcW w:w="2156" w:type="dxa"/>
            <w:tcBorders>
              <w:top w:val="single" w:sz="4" w:space="0" w:color="auto"/>
              <w:left w:val="single" w:sz="4" w:space="0" w:color="auto"/>
              <w:bottom w:val="single" w:sz="4" w:space="0" w:color="auto"/>
              <w:right w:val="single" w:sz="4" w:space="0" w:color="auto"/>
            </w:tcBorders>
          </w:tcPr>
          <w:p w14:paraId="5B2D739B"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Krovininis lydimasis              liftas, 500 kg., 6 sustojimai</w:t>
            </w:r>
          </w:p>
        </w:tc>
        <w:tc>
          <w:tcPr>
            <w:tcW w:w="1275" w:type="dxa"/>
            <w:tcBorders>
              <w:top w:val="single" w:sz="4" w:space="0" w:color="auto"/>
              <w:left w:val="single" w:sz="4" w:space="0" w:color="auto"/>
              <w:bottom w:val="single" w:sz="4" w:space="0" w:color="auto"/>
              <w:right w:val="single" w:sz="4" w:space="0" w:color="auto"/>
            </w:tcBorders>
          </w:tcPr>
          <w:p w14:paraId="79B8F452"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Spitako liftų gamykla</w:t>
            </w:r>
          </w:p>
        </w:tc>
        <w:tc>
          <w:tcPr>
            <w:tcW w:w="1418" w:type="dxa"/>
            <w:tcBorders>
              <w:top w:val="single" w:sz="4" w:space="0" w:color="auto"/>
              <w:left w:val="single" w:sz="4" w:space="0" w:color="auto"/>
              <w:bottom w:val="single" w:sz="4" w:space="0" w:color="auto"/>
              <w:right w:val="single" w:sz="4" w:space="0" w:color="auto"/>
            </w:tcBorders>
            <w:vAlign w:val="center"/>
          </w:tcPr>
          <w:p w14:paraId="42AF47E4"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5965DC7B"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3C82EAE"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21B39471"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0152749E"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53508267" w14:textId="77777777" w:rsidR="006409DA" w:rsidRPr="00A83986" w:rsidRDefault="006409DA" w:rsidP="006409DA">
            <w:pPr>
              <w:rPr>
                <w:rFonts w:ascii="Times New Roman" w:hAnsi="Times New Roman" w:cs="Times New Roman"/>
              </w:rPr>
            </w:pPr>
          </w:p>
        </w:tc>
      </w:tr>
      <w:tr w:rsidR="006409DA" w:rsidRPr="00A83986" w14:paraId="75F18327" w14:textId="52A77B51" w:rsidTr="00A83986">
        <w:trPr>
          <w:trHeight w:val="695"/>
          <w:jc w:val="center"/>
        </w:trPr>
        <w:tc>
          <w:tcPr>
            <w:tcW w:w="704" w:type="dxa"/>
            <w:tcBorders>
              <w:top w:val="single" w:sz="4" w:space="0" w:color="auto"/>
              <w:left w:val="single" w:sz="4" w:space="0" w:color="auto"/>
              <w:bottom w:val="single" w:sz="4" w:space="0" w:color="auto"/>
              <w:right w:val="single" w:sz="4" w:space="0" w:color="auto"/>
            </w:tcBorders>
            <w:vAlign w:val="center"/>
          </w:tcPr>
          <w:p w14:paraId="2E84A3A6" w14:textId="77777777" w:rsidR="006409DA" w:rsidRPr="00A83986" w:rsidRDefault="006409DA" w:rsidP="006409DA">
            <w:pPr>
              <w:jc w:val="center"/>
              <w:rPr>
                <w:rFonts w:ascii="Times New Roman" w:hAnsi="Times New Roman" w:cs="Times New Roman"/>
              </w:rPr>
            </w:pPr>
            <w:r w:rsidRPr="00A83986">
              <w:rPr>
                <w:rFonts w:ascii="Times New Roman" w:hAnsi="Times New Roman" w:cs="Times New Roman"/>
              </w:rPr>
              <w:t>17.</w:t>
            </w:r>
          </w:p>
        </w:tc>
        <w:tc>
          <w:tcPr>
            <w:tcW w:w="1819" w:type="dxa"/>
            <w:tcBorders>
              <w:top w:val="single" w:sz="4" w:space="0" w:color="auto"/>
              <w:left w:val="single" w:sz="4" w:space="0" w:color="auto"/>
              <w:bottom w:val="single" w:sz="4" w:space="0" w:color="auto"/>
              <w:right w:val="single" w:sz="4" w:space="0" w:color="auto"/>
            </w:tcBorders>
          </w:tcPr>
          <w:p w14:paraId="3186E994" w14:textId="77777777" w:rsidR="006409DA" w:rsidRPr="00A83986" w:rsidRDefault="006409DA" w:rsidP="006409DA">
            <w:pPr>
              <w:jc w:val="both"/>
              <w:rPr>
                <w:rFonts w:ascii="Times New Roman" w:hAnsi="Times New Roman" w:cs="Times New Roman"/>
              </w:rPr>
            </w:pPr>
            <w:r w:rsidRPr="00A83986">
              <w:rPr>
                <w:rFonts w:ascii="Times New Roman" w:hAnsi="Times New Roman" w:cs="Times New Roman"/>
              </w:rPr>
              <w:t>LF-01-12405 Inv. 102092</w:t>
            </w:r>
          </w:p>
        </w:tc>
        <w:tc>
          <w:tcPr>
            <w:tcW w:w="1134" w:type="dxa"/>
            <w:tcBorders>
              <w:top w:val="single" w:sz="4" w:space="0" w:color="auto"/>
              <w:left w:val="single" w:sz="4" w:space="0" w:color="auto"/>
              <w:bottom w:val="single" w:sz="4" w:space="0" w:color="auto"/>
              <w:right w:val="single" w:sz="4" w:space="0" w:color="auto"/>
            </w:tcBorders>
          </w:tcPr>
          <w:p w14:paraId="1FBB972D"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39 Klaipėda</w:t>
            </w:r>
          </w:p>
        </w:tc>
        <w:tc>
          <w:tcPr>
            <w:tcW w:w="2156" w:type="dxa"/>
            <w:tcBorders>
              <w:top w:val="single" w:sz="4" w:space="0" w:color="auto"/>
              <w:left w:val="single" w:sz="4" w:space="0" w:color="auto"/>
              <w:bottom w:val="single" w:sz="4" w:space="0" w:color="auto"/>
              <w:right w:val="single" w:sz="4" w:space="0" w:color="auto"/>
            </w:tcBorders>
          </w:tcPr>
          <w:p w14:paraId="7AA36CF7"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liftas, 630 kg., 3 sustojimai</w:t>
            </w:r>
          </w:p>
        </w:tc>
        <w:tc>
          <w:tcPr>
            <w:tcW w:w="1275" w:type="dxa"/>
            <w:tcBorders>
              <w:top w:val="single" w:sz="4" w:space="0" w:color="auto"/>
              <w:left w:val="single" w:sz="4" w:space="0" w:color="auto"/>
              <w:bottom w:val="single" w:sz="4" w:space="0" w:color="auto"/>
              <w:right w:val="single" w:sz="4" w:space="0" w:color="auto"/>
            </w:tcBorders>
          </w:tcPr>
          <w:p w14:paraId="6A9834D7"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Orona Industrial, Ispanija</w:t>
            </w:r>
          </w:p>
        </w:tc>
        <w:tc>
          <w:tcPr>
            <w:tcW w:w="1418" w:type="dxa"/>
            <w:tcBorders>
              <w:top w:val="single" w:sz="4" w:space="0" w:color="auto"/>
              <w:left w:val="single" w:sz="4" w:space="0" w:color="auto"/>
              <w:bottom w:val="single" w:sz="4" w:space="0" w:color="auto"/>
              <w:right w:val="single" w:sz="4" w:space="0" w:color="auto"/>
            </w:tcBorders>
            <w:vAlign w:val="center"/>
          </w:tcPr>
          <w:p w14:paraId="7E32A5D1"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7810497E"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3E06FAB"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7428C790"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5B7CD459"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5EEB500B" w14:textId="7C58AB71" w:rsidR="006409DA" w:rsidRPr="00A83986" w:rsidRDefault="006409DA" w:rsidP="006409DA">
            <w:pPr>
              <w:rPr>
                <w:rFonts w:ascii="Times New Roman" w:hAnsi="Times New Roman" w:cs="Times New Roman"/>
              </w:rPr>
            </w:pPr>
          </w:p>
        </w:tc>
      </w:tr>
      <w:tr w:rsidR="006409DA" w:rsidRPr="00A83986" w14:paraId="692D2CB1" w14:textId="046A9D8D" w:rsidTr="00A83986">
        <w:trPr>
          <w:trHeight w:val="691"/>
          <w:jc w:val="center"/>
        </w:trPr>
        <w:tc>
          <w:tcPr>
            <w:tcW w:w="704" w:type="dxa"/>
            <w:tcBorders>
              <w:top w:val="single" w:sz="4" w:space="0" w:color="auto"/>
              <w:left w:val="single" w:sz="4" w:space="0" w:color="auto"/>
              <w:bottom w:val="single" w:sz="4" w:space="0" w:color="auto"/>
              <w:right w:val="single" w:sz="4" w:space="0" w:color="auto"/>
            </w:tcBorders>
            <w:vAlign w:val="center"/>
          </w:tcPr>
          <w:p w14:paraId="4D416448" w14:textId="77777777" w:rsidR="006409DA" w:rsidRPr="00A83986" w:rsidRDefault="006409DA" w:rsidP="006409DA">
            <w:pPr>
              <w:jc w:val="center"/>
              <w:rPr>
                <w:rFonts w:ascii="Times New Roman" w:hAnsi="Times New Roman" w:cs="Times New Roman"/>
              </w:rPr>
            </w:pPr>
            <w:r w:rsidRPr="00A83986">
              <w:rPr>
                <w:rFonts w:ascii="Times New Roman" w:hAnsi="Times New Roman" w:cs="Times New Roman"/>
              </w:rPr>
              <w:t>18.</w:t>
            </w:r>
          </w:p>
        </w:tc>
        <w:tc>
          <w:tcPr>
            <w:tcW w:w="1819" w:type="dxa"/>
            <w:tcBorders>
              <w:top w:val="single" w:sz="4" w:space="0" w:color="auto"/>
              <w:left w:val="single" w:sz="4" w:space="0" w:color="auto"/>
              <w:bottom w:val="single" w:sz="4" w:space="0" w:color="auto"/>
              <w:right w:val="single" w:sz="4" w:space="0" w:color="auto"/>
            </w:tcBorders>
          </w:tcPr>
          <w:p w14:paraId="60B0F466" w14:textId="77777777" w:rsidR="006409DA" w:rsidRPr="00A83986" w:rsidRDefault="006409DA" w:rsidP="006409DA">
            <w:pPr>
              <w:jc w:val="both"/>
              <w:rPr>
                <w:rFonts w:ascii="Times New Roman" w:hAnsi="Times New Roman" w:cs="Times New Roman"/>
              </w:rPr>
            </w:pPr>
            <w:r w:rsidRPr="00A83986">
              <w:rPr>
                <w:rFonts w:ascii="Times New Roman" w:hAnsi="Times New Roman" w:cs="Times New Roman"/>
              </w:rPr>
              <w:t>LF-01-12404 Inv. 102092</w:t>
            </w:r>
          </w:p>
        </w:tc>
        <w:tc>
          <w:tcPr>
            <w:tcW w:w="1134" w:type="dxa"/>
            <w:tcBorders>
              <w:top w:val="single" w:sz="4" w:space="0" w:color="auto"/>
              <w:left w:val="single" w:sz="4" w:space="0" w:color="auto"/>
              <w:bottom w:val="single" w:sz="4" w:space="0" w:color="auto"/>
              <w:right w:val="single" w:sz="4" w:space="0" w:color="auto"/>
            </w:tcBorders>
          </w:tcPr>
          <w:p w14:paraId="7F9CC983"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39 Klaipėda</w:t>
            </w:r>
          </w:p>
        </w:tc>
        <w:tc>
          <w:tcPr>
            <w:tcW w:w="2156" w:type="dxa"/>
            <w:tcBorders>
              <w:top w:val="single" w:sz="4" w:space="0" w:color="auto"/>
              <w:left w:val="single" w:sz="4" w:space="0" w:color="auto"/>
              <w:bottom w:val="single" w:sz="4" w:space="0" w:color="auto"/>
              <w:right w:val="single" w:sz="4" w:space="0" w:color="auto"/>
            </w:tcBorders>
          </w:tcPr>
          <w:p w14:paraId="3CEBAC56"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liftas, 630 kg., 3 sustojimai</w:t>
            </w:r>
          </w:p>
        </w:tc>
        <w:tc>
          <w:tcPr>
            <w:tcW w:w="1275" w:type="dxa"/>
            <w:tcBorders>
              <w:top w:val="single" w:sz="4" w:space="0" w:color="auto"/>
              <w:left w:val="single" w:sz="4" w:space="0" w:color="auto"/>
              <w:bottom w:val="single" w:sz="4" w:space="0" w:color="auto"/>
              <w:right w:val="single" w:sz="4" w:space="0" w:color="auto"/>
            </w:tcBorders>
          </w:tcPr>
          <w:p w14:paraId="383F41EC"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Orona Industrial, Ispanija</w:t>
            </w:r>
          </w:p>
        </w:tc>
        <w:tc>
          <w:tcPr>
            <w:tcW w:w="1418" w:type="dxa"/>
            <w:tcBorders>
              <w:top w:val="single" w:sz="4" w:space="0" w:color="auto"/>
              <w:left w:val="single" w:sz="4" w:space="0" w:color="auto"/>
              <w:bottom w:val="single" w:sz="4" w:space="0" w:color="auto"/>
              <w:right w:val="single" w:sz="4" w:space="0" w:color="auto"/>
            </w:tcBorders>
            <w:vAlign w:val="center"/>
          </w:tcPr>
          <w:p w14:paraId="092ADEC0"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4CB02BE3"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D908FE3"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4DECCAEF"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10321A01"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6D1C5068" w14:textId="77777777" w:rsidR="006409DA" w:rsidRPr="00A83986" w:rsidRDefault="006409DA" w:rsidP="006409DA">
            <w:pPr>
              <w:rPr>
                <w:rFonts w:ascii="Times New Roman" w:hAnsi="Times New Roman" w:cs="Times New Roman"/>
              </w:rPr>
            </w:pPr>
          </w:p>
        </w:tc>
      </w:tr>
      <w:tr w:rsidR="006409DA" w:rsidRPr="00A83986" w14:paraId="74799361" w14:textId="7245A0E3" w:rsidTr="00A83986">
        <w:trPr>
          <w:trHeight w:val="700"/>
          <w:jc w:val="center"/>
        </w:trPr>
        <w:tc>
          <w:tcPr>
            <w:tcW w:w="704" w:type="dxa"/>
            <w:tcBorders>
              <w:top w:val="single" w:sz="4" w:space="0" w:color="auto"/>
              <w:left w:val="single" w:sz="4" w:space="0" w:color="auto"/>
              <w:bottom w:val="single" w:sz="4" w:space="0" w:color="auto"/>
              <w:right w:val="single" w:sz="4" w:space="0" w:color="auto"/>
            </w:tcBorders>
            <w:vAlign w:val="center"/>
          </w:tcPr>
          <w:p w14:paraId="051880B5" w14:textId="77777777" w:rsidR="006409DA" w:rsidRPr="00A83986" w:rsidRDefault="006409DA" w:rsidP="006409DA">
            <w:pPr>
              <w:jc w:val="center"/>
              <w:rPr>
                <w:rFonts w:ascii="Times New Roman" w:hAnsi="Times New Roman" w:cs="Times New Roman"/>
              </w:rPr>
            </w:pPr>
            <w:r w:rsidRPr="00A83986">
              <w:rPr>
                <w:rFonts w:ascii="Times New Roman" w:hAnsi="Times New Roman" w:cs="Times New Roman"/>
              </w:rPr>
              <w:t>19.</w:t>
            </w:r>
          </w:p>
        </w:tc>
        <w:tc>
          <w:tcPr>
            <w:tcW w:w="1819" w:type="dxa"/>
            <w:tcBorders>
              <w:top w:val="single" w:sz="4" w:space="0" w:color="auto"/>
              <w:left w:val="single" w:sz="4" w:space="0" w:color="auto"/>
              <w:bottom w:val="single" w:sz="4" w:space="0" w:color="auto"/>
              <w:right w:val="single" w:sz="4" w:space="0" w:color="auto"/>
            </w:tcBorders>
          </w:tcPr>
          <w:p w14:paraId="180E63A4" w14:textId="77777777" w:rsidR="006409DA" w:rsidRPr="00A83986" w:rsidRDefault="006409DA" w:rsidP="006409DA">
            <w:pPr>
              <w:jc w:val="both"/>
              <w:rPr>
                <w:rFonts w:ascii="Times New Roman" w:hAnsi="Times New Roman" w:cs="Times New Roman"/>
              </w:rPr>
            </w:pPr>
            <w:r w:rsidRPr="00A83986">
              <w:rPr>
                <w:rFonts w:ascii="Times New Roman" w:hAnsi="Times New Roman" w:cs="Times New Roman"/>
              </w:rPr>
              <w:t>LF-01-13427 Inv. 102092</w:t>
            </w:r>
          </w:p>
        </w:tc>
        <w:tc>
          <w:tcPr>
            <w:tcW w:w="1134" w:type="dxa"/>
            <w:tcBorders>
              <w:top w:val="single" w:sz="4" w:space="0" w:color="auto"/>
              <w:left w:val="single" w:sz="4" w:space="0" w:color="auto"/>
              <w:bottom w:val="single" w:sz="4" w:space="0" w:color="auto"/>
              <w:right w:val="single" w:sz="4" w:space="0" w:color="auto"/>
            </w:tcBorders>
          </w:tcPr>
          <w:p w14:paraId="7B1153C8"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39 Klaipėda</w:t>
            </w:r>
          </w:p>
        </w:tc>
        <w:tc>
          <w:tcPr>
            <w:tcW w:w="2156" w:type="dxa"/>
            <w:tcBorders>
              <w:top w:val="single" w:sz="4" w:space="0" w:color="auto"/>
              <w:left w:val="single" w:sz="4" w:space="0" w:color="auto"/>
              <w:bottom w:val="single" w:sz="4" w:space="0" w:color="auto"/>
              <w:right w:val="single" w:sz="4" w:space="0" w:color="auto"/>
            </w:tcBorders>
          </w:tcPr>
          <w:p w14:paraId="62C80B40"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liftas, 1500 kg., 4 sustojimai</w:t>
            </w:r>
          </w:p>
        </w:tc>
        <w:tc>
          <w:tcPr>
            <w:tcW w:w="1275" w:type="dxa"/>
            <w:tcBorders>
              <w:top w:val="single" w:sz="4" w:space="0" w:color="auto"/>
              <w:left w:val="single" w:sz="4" w:space="0" w:color="auto"/>
              <w:bottom w:val="single" w:sz="4" w:space="0" w:color="auto"/>
              <w:right w:val="single" w:sz="4" w:space="0" w:color="auto"/>
            </w:tcBorders>
          </w:tcPr>
          <w:p w14:paraId="2F649029"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Orona Industrial, Ispanija</w:t>
            </w:r>
          </w:p>
        </w:tc>
        <w:tc>
          <w:tcPr>
            <w:tcW w:w="1418" w:type="dxa"/>
            <w:tcBorders>
              <w:top w:val="single" w:sz="4" w:space="0" w:color="auto"/>
              <w:left w:val="single" w:sz="4" w:space="0" w:color="auto"/>
              <w:bottom w:val="single" w:sz="4" w:space="0" w:color="auto"/>
              <w:right w:val="single" w:sz="4" w:space="0" w:color="auto"/>
            </w:tcBorders>
            <w:vAlign w:val="center"/>
          </w:tcPr>
          <w:p w14:paraId="743A0F16"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7261AB1C"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7EE5592"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7D559A60"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58105AFF"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067FC7E0" w14:textId="70B61358" w:rsidR="006409DA" w:rsidRPr="00A83986" w:rsidRDefault="006409DA" w:rsidP="006409DA">
            <w:pPr>
              <w:rPr>
                <w:rFonts w:ascii="Times New Roman" w:hAnsi="Times New Roman" w:cs="Times New Roman"/>
              </w:rPr>
            </w:pPr>
          </w:p>
        </w:tc>
      </w:tr>
      <w:tr w:rsidR="006409DA" w:rsidRPr="00A83986" w14:paraId="3C7CFD78" w14:textId="6F238AAE" w:rsidTr="00A83986">
        <w:trPr>
          <w:trHeight w:val="901"/>
          <w:jc w:val="center"/>
        </w:trPr>
        <w:tc>
          <w:tcPr>
            <w:tcW w:w="704" w:type="dxa"/>
            <w:tcBorders>
              <w:top w:val="single" w:sz="4" w:space="0" w:color="auto"/>
              <w:left w:val="single" w:sz="4" w:space="0" w:color="auto"/>
              <w:bottom w:val="single" w:sz="4" w:space="0" w:color="auto"/>
              <w:right w:val="single" w:sz="4" w:space="0" w:color="auto"/>
            </w:tcBorders>
            <w:vAlign w:val="center"/>
          </w:tcPr>
          <w:p w14:paraId="2B5963ED" w14:textId="7E938F5E" w:rsidR="006409DA" w:rsidRPr="00A83986" w:rsidRDefault="006409DA" w:rsidP="006409DA">
            <w:pPr>
              <w:jc w:val="center"/>
              <w:rPr>
                <w:rFonts w:ascii="Times New Roman" w:hAnsi="Times New Roman" w:cs="Times New Roman"/>
              </w:rPr>
            </w:pPr>
            <w:r w:rsidRPr="00A83986">
              <w:rPr>
                <w:rFonts w:ascii="Times New Roman" w:hAnsi="Times New Roman" w:cs="Times New Roman"/>
              </w:rPr>
              <w:t>20.</w:t>
            </w:r>
          </w:p>
        </w:tc>
        <w:tc>
          <w:tcPr>
            <w:tcW w:w="1819" w:type="dxa"/>
            <w:tcBorders>
              <w:top w:val="single" w:sz="4" w:space="0" w:color="auto"/>
              <w:left w:val="single" w:sz="4" w:space="0" w:color="auto"/>
              <w:bottom w:val="single" w:sz="4" w:space="0" w:color="auto"/>
              <w:right w:val="single" w:sz="4" w:space="0" w:color="auto"/>
            </w:tcBorders>
          </w:tcPr>
          <w:p w14:paraId="1F5B4880" w14:textId="77777777" w:rsidR="006409DA" w:rsidRPr="00A83986" w:rsidRDefault="006409DA" w:rsidP="006409DA">
            <w:pPr>
              <w:jc w:val="both"/>
              <w:rPr>
                <w:rFonts w:ascii="Times New Roman" w:hAnsi="Times New Roman" w:cs="Times New Roman"/>
              </w:rPr>
            </w:pPr>
            <w:r w:rsidRPr="00A83986">
              <w:rPr>
                <w:rFonts w:ascii="Times New Roman" w:hAnsi="Times New Roman" w:cs="Times New Roman"/>
              </w:rPr>
              <w:t>LF-01-13144 Inv. 102092</w:t>
            </w:r>
          </w:p>
        </w:tc>
        <w:tc>
          <w:tcPr>
            <w:tcW w:w="1134" w:type="dxa"/>
            <w:tcBorders>
              <w:top w:val="single" w:sz="4" w:space="0" w:color="auto"/>
              <w:left w:val="single" w:sz="4" w:space="0" w:color="auto"/>
              <w:bottom w:val="single" w:sz="4" w:space="0" w:color="auto"/>
              <w:right w:val="single" w:sz="4" w:space="0" w:color="auto"/>
            </w:tcBorders>
          </w:tcPr>
          <w:p w14:paraId="0BF92255"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39 Klaipėda</w:t>
            </w:r>
          </w:p>
        </w:tc>
        <w:tc>
          <w:tcPr>
            <w:tcW w:w="2156" w:type="dxa"/>
            <w:tcBorders>
              <w:top w:val="single" w:sz="4" w:space="0" w:color="auto"/>
              <w:left w:val="single" w:sz="4" w:space="0" w:color="auto"/>
              <w:bottom w:val="single" w:sz="4" w:space="0" w:color="auto"/>
              <w:right w:val="single" w:sz="4" w:space="0" w:color="auto"/>
            </w:tcBorders>
          </w:tcPr>
          <w:p w14:paraId="6FA6C375"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liftas, 1500 kg., 4 sustojimai</w:t>
            </w:r>
          </w:p>
        </w:tc>
        <w:tc>
          <w:tcPr>
            <w:tcW w:w="1275" w:type="dxa"/>
            <w:tcBorders>
              <w:top w:val="single" w:sz="4" w:space="0" w:color="auto"/>
              <w:left w:val="single" w:sz="4" w:space="0" w:color="auto"/>
              <w:bottom w:val="single" w:sz="4" w:space="0" w:color="auto"/>
              <w:right w:val="single" w:sz="4" w:space="0" w:color="auto"/>
            </w:tcBorders>
          </w:tcPr>
          <w:p w14:paraId="6BA562A0"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Orona Industrial, Ispanija</w:t>
            </w:r>
          </w:p>
        </w:tc>
        <w:tc>
          <w:tcPr>
            <w:tcW w:w="1418" w:type="dxa"/>
            <w:tcBorders>
              <w:top w:val="single" w:sz="4" w:space="0" w:color="auto"/>
              <w:left w:val="single" w:sz="4" w:space="0" w:color="auto"/>
              <w:bottom w:val="single" w:sz="4" w:space="0" w:color="auto"/>
              <w:right w:val="single" w:sz="4" w:space="0" w:color="auto"/>
            </w:tcBorders>
            <w:vAlign w:val="center"/>
          </w:tcPr>
          <w:p w14:paraId="418C18CA" w14:textId="1FA5A318"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369FE6A8" w14:textId="225B324E"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F609CBD" w14:textId="7A4774DD"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2869D31B" w14:textId="6B60C3E1"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7ED4817B" w14:textId="41DD8C6B"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3978413F" w14:textId="332231CE" w:rsidR="006409DA" w:rsidRPr="00A83986" w:rsidRDefault="006409DA" w:rsidP="006409DA">
            <w:pPr>
              <w:rPr>
                <w:rFonts w:ascii="Times New Roman" w:hAnsi="Times New Roman" w:cs="Times New Roman"/>
              </w:rPr>
            </w:pPr>
          </w:p>
        </w:tc>
      </w:tr>
      <w:tr w:rsidR="006409DA" w:rsidRPr="00A83986" w14:paraId="7F57D207" w14:textId="556BE793" w:rsidTr="00A83986">
        <w:trPr>
          <w:trHeight w:val="901"/>
          <w:jc w:val="center"/>
        </w:trPr>
        <w:tc>
          <w:tcPr>
            <w:tcW w:w="704" w:type="dxa"/>
            <w:tcBorders>
              <w:top w:val="single" w:sz="4" w:space="0" w:color="auto"/>
              <w:left w:val="single" w:sz="4" w:space="0" w:color="auto"/>
              <w:bottom w:val="single" w:sz="4" w:space="0" w:color="auto"/>
              <w:right w:val="single" w:sz="4" w:space="0" w:color="auto"/>
            </w:tcBorders>
            <w:vAlign w:val="center"/>
          </w:tcPr>
          <w:p w14:paraId="2214C960" w14:textId="796A987B" w:rsidR="006409DA" w:rsidRPr="00A83986" w:rsidRDefault="006409DA" w:rsidP="006409DA">
            <w:pPr>
              <w:jc w:val="center"/>
              <w:rPr>
                <w:rFonts w:ascii="Times New Roman" w:hAnsi="Times New Roman" w:cs="Times New Roman"/>
              </w:rPr>
            </w:pPr>
            <w:r w:rsidRPr="00A83986">
              <w:rPr>
                <w:rFonts w:ascii="Times New Roman" w:hAnsi="Times New Roman" w:cs="Times New Roman"/>
              </w:rPr>
              <w:lastRenderedPageBreak/>
              <w:t>21.</w:t>
            </w:r>
          </w:p>
        </w:tc>
        <w:tc>
          <w:tcPr>
            <w:tcW w:w="1819" w:type="dxa"/>
            <w:tcBorders>
              <w:top w:val="single" w:sz="4" w:space="0" w:color="auto"/>
              <w:left w:val="single" w:sz="4" w:space="0" w:color="auto"/>
              <w:bottom w:val="single" w:sz="4" w:space="0" w:color="auto"/>
              <w:right w:val="single" w:sz="4" w:space="0" w:color="auto"/>
            </w:tcBorders>
          </w:tcPr>
          <w:p w14:paraId="127E271E" w14:textId="77777777" w:rsidR="006409DA" w:rsidRPr="00A83986" w:rsidRDefault="006409DA" w:rsidP="006409DA">
            <w:pPr>
              <w:jc w:val="both"/>
              <w:rPr>
                <w:rFonts w:ascii="Times New Roman" w:hAnsi="Times New Roman" w:cs="Times New Roman"/>
              </w:rPr>
            </w:pPr>
            <w:r w:rsidRPr="00A83986">
              <w:rPr>
                <w:rFonts w:ascii="Times New Roman" w:hAnsi="Times New Roman" w:cs="Times New Roman"/>
              </w:rPr>
              <w:t>LF-01-13145 Inv. 102092</w:t>
            </w:r>
          </w:p>
        </w:tc>
        <w:tc>
          <w:tcPr>
            <w:tcW w:w="1134" w:type="dxa"/>
            <w:tcBorders>
              <w:top w:val="single" w:sz="4" w:space="0" w:color="auto"/>
              <w:left w:val="single" w:sz="4" w:space="0" w:color="auto"/>
              <w:bottom w:val="single" w:sz="4" w:space="0" w:color="auto"/>
              <w:right w:val="single" w:sz="4" w:space="0" w:color="auto"/>
            </w:tcBorders>
          </w:tcPr>
          <w:p w14:paraId="0CAF6911"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39 Klaipėda</w:t>
            </w:r>
          </w:p>
        </w:tc>
        <w:tc>
          <w:tcPr>
            <w:tcW w:w="2156" w:type="dxa"/>
            <w:tcBorders>
              <w:top w:val="single" w:sz="4" w:space="0" w:color="auto"/>
              <w:left w:val="single" w:sz="4" w:space="0" w:color="auto"/>
              <w:bottom w:val="single" w:sz="4" w:space="0" w:color="auto"/>
              <w:right w:val="single" w:sz="4" w:space="0" w:color="auto"/>
            </w:tcBorders>
          </w:tcPr>
          <w:p w14:paraId="405E695F"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liftas, 630 kg., 3 sustojimai</w:t>
            </w:r>
          </w:p>
        </w:tc>
        <w:tc>
          <w:tcPr>
            <w:tcW w:w="1275" w:type="dxa"/>
            <w:tcBorders>
              <w:top w:val="single" w:sz="4" w:space="0" w:color="auto"/>
              <w:left w:val="single" w:sz="4" w:space="0" w:color="auto"/>
              <w:bottom w:val="single" w:sz="4" w:space="0" w:color="auto"/>
              <w:right w:val="single" w:sz="4" w:space="0" w:color="auto"/>
            </w:tcBorders>
          </w:tcPr>
          <w:p w14:paraId="00FD4432"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Orona Industrial, Ispanija</w:t>
            </w:r>
          </w:p>
        </w:tc>
        <w:tc>
          <w:tcPr>
            <w:tcW w:w="1418" w:type="dxa"/>
            <w:tcBorders>
              <w:top w:val="single" w:sz="4" w:space="0" w:color="auto"/>
              <w:left w:val="single" w:sz="4" w:space="0" w:color="auto"/>
              <w:bottom w:val="single" w:sz="4" w:space="0" w:color="auto"/>
              <w:right w:val="single" w:sz="4" w:space="0" w:color="auto"/>
            </w:tcBorders>
            <w:vAlign w:val="center"/>
          </w:tcPr>
          <w:p w14:paraId="279FDC81" w14:textId="3E4C0D6D"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3ADAFC22" w14:textId="429737FF"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E0771D3" w14:textId="0EFAB24F"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7EA6A4CF" w14:textId="164C7A40"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5A0D8E76" w14:textId="1CD0EE23"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551F290C" w14:textId="306E9182" w:rsidR="006409DA" w:rsidRPr="00A83986" w:rsidRDefault="006409DA" w:rsidP="006409DA">
            <w:pPr>
              <w:rPr>
                <w:rFonts w:ascii="Times New Roman" w:hAnsi="Times New Roman" w:cs="Times New Roman"/>
              </w:rPr>
            </w:pPr>
          </w:p>
        </w:tc>
      </w:tr>
      <w:tr w:rsidR="006409DA" w:rsidRPr="00A83986" w14:paraId="6EA1BC96" w14:textId="27768595" w:rsidTr="00A83986">
        <w:trPr>
          <w:trHeight w:val="856"/>
          <w:jc w:val="center"/>
        </w:trPr>
        <w:tc>
          <w:tcPr>
            <w:tcW w:w="704" w:type="dxa"/>
            <w:tcBorders>
              <w:top w:val="single" w:sz="4" w:space="0" w:color="auto"/>
              <w:left w:val="single" w:sz="4" w:space="0" w:color="auto"/>
              <w:bottom w:val="single" w:sz="4" w:space="0" w:color="auto"/>
              <w:right w:val="single" w:sz="4" w:space="0" w:color="auto"/>
            </w:tcBorders>
            <w:vAlign w:val="center"/>
          </w:tcPr>
          <w:p w14:paraId="67215DDD" w14:textId="0AFE472E" w:rsidR="006409DA" w:rsidRPr="00A83986" w:rsidRDefault="006409DA" w:rsidP="006409DA">
            <w:pPr>
              <w:jc w:val="center"/>
              <w:rPr>
                <w:rFonts w:ascii="Times New Roman" w:hAnsi="Times New Roman" w:cs="Times New Roman"/>
              </w:rPr>
            </w:pPr>
            <w:r w:rsidRPr="00A83986">
              <w:rPr>
                <w:rFonts w:ascii="Times New Roman" w:hAnsi="Times New Roman" w:cs="Times New Roman"/>
              </w:rPr>
              <w:t>22.</w:t>
            </w:r>
          </w:p>
        </w:tc>
        <w:tc>
          <w:tcPr>
            <w:tcW w:w="1819" w:type="dxa"/>
            <w:tcBorders>
              <w:top w:val="single" w:sz="4" w:space="0" w:color="auto"/>
              <w:left w:val="single" w:sz="4" w:space="0" w:color="auto"/>
              <w:bottom w:val="single" w:sz="4" w:space="0" w:color="auto"/>
              <w:right w:val="single" w:sz="4" w:space="0" w:color="auto"/>
            </w:tcBorders>
          </w:tcPr>
          <w:p w14:paraId="061AC2ED"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LF-01-09227</w:t>
            </w:r>
          </w:p>
          <w:p w14:paraId="4BB4B731"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Inv. Nr.T77967</w:t>
            </w:r>
          </w:p>
        </w:tc>
        <w:tc>
          <w:tcPr>
            <w:tcW w:w="1134" w:type="dxa"/>
            <w:tcBorders>
              <w:top w:val="single" w:sz="4" w:space="0" w:color="auto"/>
              <w:left w:val="single" w:sz="4" w:space="0" w:color="auto"/>
              <w:bottom w:val="single" w:sz="4" w:space="0" w:color="auto"/>
              <w:right w:val="single" w:sz="4" w:space="0" w:color="auto"/>
            </w:tcBorders>
          </w:tcPr>
          <w:p w14:paraId="6EE4BC5F"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45, Klaipėda</w:t>
            </w:r>
          </w:p>
        </w:tc>
        <w:tc>
          <w:tcPr>
            <w:tcW w:w="2156" w:type="dxa"/>
            <w:tcBorders>
              <w:top w:val="single" w:sz="4" w:space="0" w:color="auto"/>
              <w:left w:val="single" w:sz="4" w:space="0" w:color="auto"/>
              <w:bottom w:val="single" w:sz="4" w:space="0" w:color="auto"/>
              <w:right w:val="single" w:sz="4" w:space="0" w:color="auto"/>
            </w:tcBorders>
          </w:tcPr>
          <w:p w14:paraId="581B8617"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1600kg., 8 sustojimai</w:t>
            </w:r>
          </w:p>
        </w:tc>
        <w:tc>
          <w:tcPr>
            <w:tcW w:w="1275" w:type="dxa"/>
            <w:tcBorders>
              <w:top w:val="single" w:sz="4" w:space="0" w:color="auto"/>
              <w:left w:val="single" w:sz="4" w:space="0" w:color="auto"/>
              <w:bottom w:val="single" w:sz="4" w:space="0" w:color="auto"/>
              <w:right w:val="single" w:sz="4" w:space="0" w:color="auto"/>
            </w:tcBorders>
          </w:tcPr>
          <w:p w14:paraId="32F40AAE"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UAB „Schindler liftas“</w:t>
            </w:r>
          </w:p>
        </w:tc>
        <w:tc>
          <w:tcPr>
            <w:tcW w:w="1418" w:type="dxa"/>
            <w:tcBorders>
              <w:top w:val="single" w:sz="4" w:space="0" w:color="auto"/>
              <w:left w:val="single" w:sz="4" w:space="0" w:color="auto"/>
              <w:bottom w:val="single" w:sz="4" w:space="0" w:color="auto"/>
              <w:right w:val="single" w:sz="4" w:space="0" w:color="auto"/>
            </w:tcBorders>
            <w:vAlign w:val="center"/>
          </w:tcPr>
          <w:p w14:paraId="08EF5EE7"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6218791E"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FEB4C63"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60DE5FA8"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4E08AD3C"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3DEAC4A4" w14:textId="06ABD5A2" w:rsidR="006409DA" w:rsidRPr="00A83986" w:rsidRDefault="006409DA" w:rsidP="006409DA">
            <w:pPr>
              <w:rPr>
                <w:rFonts w:ascii="Times New Roman" w:hAnsi="Times New Roman" w:cs="Times New Roman"/>
              </w:rPr>
            </w:pPr>
          </w:p>
        </w:tc>
      </w:tr>
      <w:tr w:rsidR="006409DA" w:rsidRPr="00A83986" w14:paraId="4A2DC8C2" w14:textId="7286AC5B" w:rsidTr="00A83986">
        <w:trPr>
          <w:trHeight w:val="852"/>
          <w:jc w:val="center"/>
        </w:trPr>
        <w:tc>
          <w:tcPr>
            <w:tcW w:w="704" w:type="dxa"/>
            <w:tcBorders>
              <w:top w:val="single" w:sz="4" w:space="0" w:color="auto"/>
              <w:left w:val="single" w:sz="4" w:space="0" w:color="auto"/>
              <w:bottom w:val="single" w:sz="4" w:space="0" w:color="auto"/>
              <w:right w:val="single" w:sz="4" w:space="0" w:color="auto"/>
            </w:tcBorders>
            <w:vAlign w:val="center"/>
          </w:tcPr>
          <w:p w14:paraId="4DCCC964" w14:textId="301D8B3D" w:rsidR="006409DA" w:rsidRPr="00A83986" w:rsidRDefault="006409DA" w:rsidP="006409DA">
            <w:pPr>
              <w:jc w:val="center"/>
              <w:rPr>
                <w:rFonts w:ascii="Times New Roman" w:hAnsi="Times New Roman" w:cs="Times New Roman"/>
              </w:rPr>
            </w:pPr>
            <w:r w:rsidRPr="00A83986">
              <w:rPr>
                <w:rFonts w:ascii="Times New Roman" w:hAnsi="Times New Roman" w:cs="Times New Roman"/>
              </w:rPr>
              <w:t>23.</w:t>
            </w:r>
          </w:p>
        </w:tc>
        <w:tc>
          <w:tcPr>
            <w:tcW w:w="1819" w:type="dxa"/>
            <w:tcBorders>
              <w:top w:val="single" w:sz="4" w:space="0" w:color="auto"/>
              <w:left w:val="single" w:sz="4" w:space="0" w:color="auto"/>
              <w:bottom w:val="single" w:sz="4" w:space="0" w:color="auto"/>
              <w:right w:val="single" w:sz="4" w:space="0" w:color="auto"/>
            </w:tcBorders>
          </w:tcPr>
          <w:p w14:paraId="4456E7C1"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LF-01-09578</w:t>
            </w:r>
          </w:p>
          <w:p w14:paraId="5505BC91"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Inv. Nr.T77972</w:t>
            </w:r>
          </w:p>
        </w:tc>
        <w:tc>
          <w:tcPr>
            <w:tcW w:w="1134" w:type="dxa"/>
            <w:tcBorders>
              <w:top w:val="single" w:sz="4" w:space="0" w:color="auto"/>
              <w:left w:val="single" w:sz="4" w:space="0" w:color="auto"/>
              <w:bottom w:val="single" w:sz="4" w:space="0" w:color="auto"/>
              <w:right w:val="single" w:sz="4" w:space="0" w:color="auto"/>
            </w:tcBorders>
          </w:tcPr>
          <w:p w14:paraId="581FDE44"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45, Klaipėda</w:t>
            </w:r>
          </w:p>
        </w:tc>
        <w:tc>
          <w:tcPr>
            <w:tcW w:w="2156" w:type="dxa"/>
            <w:tcBorders>
              <w:top w:val="single" w:sz="4" w:space="0" w:color="auto"/>
              <w:left w:val="single" w:sz="4" w:space="0" w:color="auto"/>
              <w:bottom w:val="single" w:sz="4" w:space="0" w:color="auto"/>
              <w:right w:val="single" w:sz="4" w:space="0" w:color="auto"/>
            </w:tcBorders>
          </w:tcPr>
          <w:p w14:paraId="599EBD81"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1600kg., 3sustojimai</w:t>
            </w:r>
          </w:p>
        </w:tc>
        <w:tc>
          <w:tcPr>
            <w:tcW w:w="1275" w:type="dxa"/>
            <w:tcBorders>
              <w:top w:val="single" w:sz="4" w:space="0" w:color="auto"/>
              <w:left w:val="single" w:sz="4" w:space="0" w:color="auto"/>
              <w:bottom w:val="single" w:sz="4" w:space="0" w:color="auto"/>
              <w:right w:val="single" w:sz="4" w:space="0" w:color="auto"/>
            </w:tcBorders>
          </w:tcPr>
          <w:p w14:paraId="39D8DFCC"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UAB „Schindler liftas“</w:t>
            </w:r>
          </w:p>
        </w:tc>
        <w:tc>
          <w:tcPr>
            <w:tcW w:w="1418" w:type="dxa"/>
            <w:tcBorders>
              <w:top w:val="single" w:sz="4" w:space="0" w:color="auto"/>
              <w:left w:val="single" w:sz="4" w:space="0" w:color="auto"/>
              <w:bottom w:val="single" w:sz="4" w:space="0" w:color="auto"/>
              <w:right w:val="single" w:sz="4" w:space="0" w:color="auto"/>
            </w:tcBorders>
            <w:vAlign w:val="center"/>
          </w:tcPr>
          <w:p w14:paraId="338F04AA"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10B2ACED"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1A0B84C"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7DCAF7EC"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6E962167"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108C5240" w14:textId="092F62D3" w:rsidR="006409DA" w:rsidRPr="00A83986" w:rsidRDefault="006409DA" w:rsidP="006409DA">
            <w:pPr>
              <w:rPr>
                <w:rFonts w:ascii="Times New Roman" w:hAnsi="Times New Roman" w:cs="Times New Roman"/>
              </w:rPr>
            </w:pPr>
          </w:p>
        </w:tc>
      </w:tr>
      <w:tr w:rsidR="006409DA" w:rsidRPr="00A83986" w14:paraId="0B9A36E2" w14:textId="723C0F07" w:rsidTr="00A83986">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97B8F12" w14:textId="7F75B2DA" w:rsidR="006409DA" w:rsidRPr="00A83986" w:rsidRDefault="006409DA" w:rsidP="006409DA">
            <w:pPr>
              <w:jc w:val="center"/>
              <w:rPr>
                <w:rFonts w:ascii="Times New Roman" w:hAnsi="Times New Roman" w:cs="Times New Roman"/>
              </w:rPr>
            </w:pPr>
            <w:r w:rsidRPr="00A83986">
              <w:rPr>
                <w:rFonts w:ascii="Times New Roman" w:hAnsi="Times New Roman" w:cs="Times New Roman"/>
              </w:rPr>
              <w:t>24.</w:t>
            </w:r>
          </w:p>
        </w:tc>
        <w:tc>
          <w:tcPr>
            <w:tcW w:w="1819" w:type="dxa"/>
            <w:tcBorders>
              <w:top w:val="single" w:sz="4" w:space="0" w:color="auto"/>
              <w:left w:val="single" w:sz="4" w:space="0" w:color="auto"/>
              <w:bottom w:val="single" w:sz="4" w:space="0" w:color="auto"/>
              <w:right w:val="single" w:sz="4" w:space="0" w:color="auto"/>
            </w:tcBorders>
          </w:tcPr>
          <w:p w14:paraId="742C8226"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LF-01-09449</w:t>
            </w:r>
          </w:p>
          <w:p w14:paraId="6A89D91F"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Inv. Nr.T77970</w:t>
            </w:r>
          </w:p>
        </w:tc>
        <w:tc>
          <w:tcPr>
            <w:tcW w:w="1134" w:type="dxa"/>
            <w:tcBorders>
              <w:top w:val="single" w:sz="4" w:space="0" w:color="auto"/>
              <w:left w:val="single" w:sz="4" w:space="0" w:color="auto"/>
              <w:bottom w:val="single" w:sz="4" w:space="0" w:color="auto"/>
              <w:right w:val="single" w:sz="4" w:space="0" w:color="auto"/>
            </w:tcBorders>
          </w:tcPr>
          <w:p w14:paraId="455B7B10"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45, Klaipėda</w:t>
            </w:r>
          </w:p>
        </w:tc>
        <w:tc>
          <w:tcPr>
            <w:tcW w:w="2156" w:type="dxa"/>
            <w:tcBorders>
              <w:top w:val="single" w:sz="4" w:space="0" w:color="auto"/>
              <w:left w:val="single" w:sz="4" w:space="0" w:color="auto"/>
              <w:bottom w:val="single" w:sz="4" w:space="0" w:color="auto"/>
              <w:right w:val="single" w:sz="4" w:space="0" w:color="auto"/>
            </w:tcBorders>
          </w:tcPr>
          <w:p w14:paraId="618CF7DE"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1600kg., 7 sustojimai</w:t>
            </w:r>
          </w:p>
        </w:tc>
        <w:tc>
          <w:tcPr>
            <w:tcW w:w="1275" w:type="dxa"/>
            <w:tcBorders>
              <w:top w:val="single" w:sz="4" w:space="0" w:color="auto"/>
              <w:left w:val="single" w:sz="4" w:space="0" w:color="auto"/>
              <w:bottom w:val="single" w:sz="4" w:space="0" w:color="auto"/>
              <w:right w:val="single" w:sz="4" w:space="0" w:color="auto"/>
            </w:tcBorders>
          </w:tcPr>
          <w:p w14:paraId="780DDE6E"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UAB „Schindler liftas“</w:t>
            </w:r>
          </w:p>
        </w:tc>
        <w:tc>
          <w:tcPr>
            <w:tcW w:w="1418" w:type="dxa"/>
            <w:tcBorders>
              <w:top w:val="single" w:sz="4" w:space="0" w:color="auto"/>
              <w:left w:val="single" w:sz="4" w:space="0" w:color="auto"/>
              <w:bottom w:val="single" w:sz="4" w:space="0" w:color="auto"/>
              <w:right w:val="single" w:sz="4" w:space="0" w:color="auto"/>
            </w:tcBorders>
            <w:vAlign w:val="center"/>
          </w:tcPr>
          <w:p w14:paraId="05197F13"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3E2CB55F"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436E390"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8C4F449"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16DC80B8"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2442D169" w14:textId="77777777" w:rsidR="006409DA" w:rsidRPr="00A83986" w:rsidRDefault="006409DA" w:rsidP="006409DA">
            <w:pPr>
              <w:rPr>
                <w:rFonts w:ascii="Times New Roman" w:hAnsi="Times New Roman" w:cs="Times New Roman"/>
              </w:rPr>
            </w:pPr>
          </w:p>
        </w:tc>
      </w:tr>
      <w:tr w:rsidR="006409DA" w:rsidRPr="00A83986" w14:paraId="3F8C8C0C" w14:textId="32687652" w:rsidTr="00A83986">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63841A3" w14:textId="085AF6A2" w:rsidR="006409DA" w:rsidRPr="00A83986" w:rsidRDefault="006409DA" w:rsidP="006409DA">
            <w:pPr>
              <w:jc w:val="center"/>
              <w:rPr>
                <w:rFonts w:ascii="Times New Roman" w:hAnsi="Times New Roman" w:cs="Times New Roman"/>
              </w:rPr>
            </w:pPr>
            <w:r w:rsidRPr="00A83986">
              <w:rPr>
                <w:rFonts w:ascii="Times New Roman" w:hAnsi="Times New Roman" w:cs="Times New Roman"/>
              </w:rPr>
              <w:t>25.</w:t>
            </w:r>
          </w:p>
        </w:tc>
        <w:tc>
          <w:tcPr>
            <w:tcW w:w="1819" w:type="dxa"/>
            <w:tcBorders>
              <w:top w:val="single" w:sz="4" w:space="0" w:color="auto"/>
              <w:left w:val="single" w:sz="4" w:space="0" w:color="auto"/>
              <w:bottom w:val="single" w:sz="4" w:space="0" w:color="auto"/>
              <w:right w:val="single" w:sz="4" w:space="0" w:color="auto"/>
            </w:tcBorders>
          </w:tcPr>
          <w:p w14:paraId="273AD346"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LF-01-09196</w:t>
            </w:r>
          </w:p>
          <w:p w14:paraId="16C7DBBB"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Inv. Nr.T77969</w:t>
            </w:r>
          </w:p>
        </w:tc>
        <w:tc>
          <w:tcPr>
            <w:tcW w:w="1134" w:type="dxa"/>
            <w:tcBorders>
              <w:top w:val="single" w:sz="4" w:space="0" w:color="auto"/>
              <w:left w:val="single" w:sz="4" w:space="0" w:color="auto"/>
              <w:bottom w:val="single" w:sz="4" w:space="0" w:color="auto"/>
              <w:right w:val="single" w:sz="4" w:space="0" w:color="auto"/>
            </w:tcBorders>
          </w:tcPr>
          <w:p w14:paraId="0C454A5C"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45, Klaipėda</w:t>
            </w:r>
          </w:p>
        </w:tc>
        <w:tc>
          <w:tcPr>
            <w:tcW w:w="2156" w:type="dxa"/>
            <w:tcBorders>
              <w:top w:val="single" w:sz="4" w:space="0" w:color="auto"/>
              <w:left w:val="single" w:sz="4" w:space="0" w:color="auto"/>
              <w:bottom w:val="single" w:sz="4" w:space="0" w:color="auto"/>
              <w:right w:val="single" w:sz="4" w:space="0" w:color="auto"/>
            </w:tcBorders>
          </w:tcPr>
          <w:p w14:paraId="59427274"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675kg., 8 sustojimai</w:t>
            </w:r>
          </w:p>
        </w:tc>
        <w:tc>
          <w:tcPr>
            <w:tcW w:w="1275" w:type="dxa"/>
            <w:tcBorders>
              <w:top w:val="single" w:sz="4" w:space="0" w:color="auto"/>
              <w:left w:val="single" w:sz="4" w:space="0" w:color="auto"/>
              <w:bottom w:val="single" w:sz="4" w:space="0" w:color="auto"/>
              <w:right w:val="single" w:sz="4" w:space="0" w:color="auto"/>
            </w:tcBorders>
          </w:tcPr>
          <w:p w14:paraId="652DAD78"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Schindler S.A.Direct Order Center, Ispanija</w:t>
            </w:r>
          </w:p>
        </w:tc>
        <w:tc>
          <w:tcPr>
            <w:tcW w:w="1418" w:type="dxa"/>
            <w:tcBorders>
              <w:top w:val="single" w:sz="4" w:space="0" w:color="auto"/>
              <w:left w:val="single" w:sz="4" w:space="0" w:color="auto"/>
              <w:bottom w:val="single" w:sz="4" w:space="0" w:color="auto"/>
              <w:right w:val="single" w:sz="4" w:space="0" w:color="auto"/>
            </w:tcBorders>
            <w:vAlign w:val="center"/>
          </w:tcPr>
          <w:p w14:paraId="6C900513"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6C1F8935"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0DFB842"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71AC7525"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0016FCFD"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0CF422CC" w14:textId="77777777" w:rsidR="006409DA" w:rsidRPr="00A83986" w:rsidRDefault="006409DA" w:rsidP="006409DA">
            <w:pPr>
              <w:rPr>
                <w:rFonts w:ascii="Times New Roman" w:hAnsi="Times New Roman" w:cs="Times New Roman"/>
              </w:rPr>
            </w:pPr>
          </w:p>
        </w:tc>
      </w:tr>
      <w:tr w:rsidR="006409DA" w:rsidRPr="00A83986" w14:paraId="5F899968" w14:textId="0CE79806" w:rsidTr="00A83986">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DE586FF" w14:textId="34F28898" w:rsidR="006409DA" w:rsidRPr="00A83986" w:rsidRDefault="006409DA" w:rsidP="006409DA">
            <w:pPr>
              <w:jc w:val="center"/>
              <w:rPr>
                <w:rFonts w:ascii="Times New Roman" w:hAnsi="Times New Roman" w:cs="Times New Roman"/>
              </w:rPr>
            </w:pPr>
            <w:r w:rsidRPr="00A83986">
              <w:rPr>
                <w:rFonts w:ascii="Times New Roman" w:hAnsi="Times New Roman" w:cs="Times New Roman"/>
              </w:rPr>
              <w:t>26.</w:t>
            </w:r>
          </w:p>
        </w:tc>
        <w:tc>
          <w:tcPr>
            <w:tcW w:w="1819" w:type="dxa"/>
            <w:tcBorders>
              <w:top w:val="single" w:sz="4" w:space="0" w:color="auto"/>
              <w:left w:val="single" w:sz="4" w:space="0" w:color="auto"/>
              <w:bottom w:val="single" w:sz="4" w:space="0" w:color="auto"/>
              <w:right w:val="single" w:sz="4" w:space="0" w:color="auto"/>
            </w:tcBorders>
          </w:tcPr>
          <w:p w14:paraId="3978A7EC"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LF-01-09436</w:t>
            </w:r>
          </w:p>
          <w:p w14:paraId="64CEE6EB"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Inv. Nr.T77964</w:t>
            </w:r>
          </w:p>
        </w:tc>
        <w:tc>
          <w:tcPr>
            <w:tcW w:w="1134" w:type="dxa"/>
            <w:tcBorders>
              <w:top w:val="single" w:sz="4" w:space="0" w:color="auto"/>
              <w:left w:val="single" w:sz="4" w:space="0" w:color="auto"/>
              <w:bottom w:val="single" w:sz="4" w:space="0" w:color="auto"/>
              <w:right w:val="single" w:sz="4" w:space="0" w:color="auto"/>
            </w:tcBorders>
          </w:tcPr>
          <w:p w14:paraId="707DAB92"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45, Klaipėda</w:t>
            </w:r>
          </w:p>
        </w:tc>
        <w:tc>
          <w:tcPr>
            <w:tcW w:w="2156" w:type="dxa"/>
            <w:tcBorders>
              <w:top w:val="single" w:sz="4" w:space="0" w:color="auto"/>
              <w:left w:val="single" w:sz="4" w:space="0" w:color="auto"/>
              <w:bottom w:val="single" w:sz="4" w:space="0" w:color="auto"/>
              <w:right w:val="single" w:sz="4" w:space="0" w:color="auto"/>
            </w:tcBorders>
          </w:tcPr>
          <w:p w14:paraId="202BF6F4"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675kg., 7 sustojimai</w:t>
            </w:r>
          </w:p>
        </w:tc>
        <w:tc>
          <w:tcPr>
            <w:tcW w:w="1275" w:type="dxa"/>
            <w:tcBorders>
              <w:top w:val="single" w:sz="4" w:space="0" w:color="auto"/>
              <w:left w:val="single" w:sz="4" w:space="0" w:color="auto"/>
              <w:bottom w:val="single" w:sz="4" w:space="0" w:color="auto"/>
              <w:right w:val="single" w:sz="4" w:space="0" w:color="auto"/>
            </w:tcBorders>
          </w:tcPr>
          <w:p w14:paraId="51ADAC4E"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Schindler S.A.Direct Order Center, Ispanija</w:t>
            </w:r>
          </w:p>
        </w:tc>
        <w:tc>
          <w:tcPr>
            <w:tcW w:w="1418" w:type="dxa"/>
            <w:tcBorders>
              <w:top w:val="single" w:sz="4" w:space="0" w:color="auto"/>
              <w:left w:val="single" w:sz="4" w:space="0" w:color="auto"/>
              <w:bottom w:val="single" w:sz="4" w:space="0" w:color="auto"/>
              <w:right w:val="single" w:sz="4" w:space="0" w:color="auto"/>
            </w:tcBorders>
            <w:vAlign w:val="center"/>
          </w:tcPr>
          <w:p w14:paraId="2BBFC9E2"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77B0B11E"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087C79B"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04015AF5"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430B0DB8"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1A1A25D6" w14:textId="77777777" w:rsidR="006409DA" w:rsidRPr="00A83986" w:rsidRDefault="006409DA" w:rsidP="006409DA">
            <w:pPr>
              <w:rPr>
                <w:rFonts w:ascii="Times New Roman" w:hAnsi="Times New Roman" w:cs="Times New Roman"/>
              </w:rPr>
            </w:pPr>
          </w:p>
        </w:tc>
      </w:tr>
      <w:tr w:rsidR="006409DA" w:rsidRPr="00A83986" w14:paraId="7FBFECCF" w14:textId="782A3BFC" w:rsidTr="00A83986">
        <w:trPr>
          <w:trHeight w:val="1206"/>
          <w:jc w:val="center"/>
        </w:trPr>
        <w:tc>
          <w:tcPr>
            <w:tcW w:w="704" w:type="dxa"/>
            <w:tcBorders>
              <w:top w:val="single" w:sz="4" w:space="0" w:color="auto"/>
              <w:left w:val="single" w:sz="4" w:space="0" w:color="auto"/>
              <w:bottom w:val="single" w:sz="4" w:space="0" w:color="auto"/>
              <w:right w:val="single" w:sz="4" w:space="0" w:color="auto"/>
            </w:tcBorders>
            <w:vAlign w:val="center"/>
          </w:tcPr>
          <w:p w14:paraId="3CCF1DCC" w14:textId="5990380F" w:rsidR="006409DA" w:rsidRPr="00A83986" w:rsidRDefault="006409DA" w:rsidP="006409DA">
            <w:pPr>
              <w:jc w:val="center"/>
              <w:rPr>
                <w:rFonts w:ascii="Times New Roman" w:hAnsi="Times New Roman" w:cs="Times New Roman"/>
              </w:rPr>
            </w:pPr>
            <w:r w:rsidRPr="00A83986">
              <w:rPr>
                <w:rFonts w:ascii="Times New Roman" w:hAnsi="Times New Roman" w:cs="Times New Roman"/>
              </w:rPr>
              <w:t>27.</w:t>
            </w:r>
          </w:p>
        </w:tc>
        <w:tc>
          <w:tcPr>
            <w:tcW w:w="1819" w:type="dxa"/>
            <w:tcBorders>
              <w:top w:val="single" w:sz="4" w:space="0" w:color="auto"/>
              <w:left w:val="single" w:sz="4" w:space="0" w:color="auto"/>
              <w:bottom w:val="single" w:sz="4" w:space="0" w:color="auto"/>
              <w:right w:val="single" w:sz="4" w:space="0" w:color="auto"/>
            </w:tcBorders>
          </w:tcPr>
          <w:p w14:paraId="70B6EDFA"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LF-01-09139</w:t>
            </w:r>
          </w:p>
          <w:p w14:paraId="34D48BFA"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Inv. Nr.T77963</w:t>
            </w:r>
          </w:p>
        </w:tc>
        <w:tc>
          <w:tcPr>
            <w:tcW w:w="1134" w:type="dxa"/>
            <w:tcBorders>
              <w:top w:val="single" w:sz="4" w:space="0" w:color="auto"/>
              <w:left w:val="single" w:sz="4" w:space="0" w:color="auto"/>
              <w:bottom w:val="single" w:sz="4" w:space="0" w:color="auto"/>
              <w:right w:val="single" w:sz="4" w:space="0" w:color="auto"/>
            </w:tcBorders>
          </w:tcPr>
          <w:p w14:paraId="590ACEE9"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45, Klaipėda</w:t>
            </w:r>
          </w:p>
        </w:tc>
        <w:tc>
          <w:tcPr>
            <w:tcW w:w="2156" w:type="dxa"/>
            <w:tcBorders>
              <w:top w:val="single" w:sz="4" w:space="0" w:color="auto"/>
              <w:left w:val="single" w:sz="4" w:space="0" w:color="auto"/>
              <w:bottom w:val="single" w:sz="4" w:space="0" w:color="auto"/>
              <w:right w:val="single" w:sz="4" w:space="0" w:color="auto"/>
            </w:tcBorders>
          </w:tcPr>
          <w:p w14:paraId="0EB0995D"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675kg., 2 sustojimai</w:t>
            </w:r>
          </w:p>
        </w:tc>
        <w:tc>
          <w:tcPr>
            <w:tcW w:w="1275" w:type="dxa"/>
            <w:tcBorders>
              <w:top w:val="single" w:sz="4" w:space="0" w:color="auto"/>
              <w:left w:val="single" w:sz="4" w:space="0" w:color="auto"/>
              <w:bottom w:val="single" w:sz="4" w:space="0" w:color="auto"/>
              <w:right w:val="single" w:sz="4" w:space="0" w:color="auto"/>
            </w:tcBorders>
          </w:tcPr>
          <w:p w14:paraId="27F83AA9"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Schindler S.A.Direct Order Center, Ispanija</w:t>
            </w:r>
          </w:p>
        </w:tc>
        <w:tc>
          <w:tcPr>
            <w:tcW w:w="1418" w:type="dxa"/>
            <w:tcBorders>
              <w:top w:val="single" w:sz="4" w:space="0" w:color="auto"/>
              <w:left w:val="single" w:sz="4" w:space="0" w:color="auto"/>
              <w:bottom w:val="single" w:sz="4" w:space="0" w:color="auto"/>
              <w:right w:val="single" w:sz="4" w:space="0" w:color="auto"/>
            </w:tcBorders>
            <w:vAlign w:val="center"/>
          </w:tcPr>
          <w:p w14:paraId="074C2A10"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0FF65080"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77B0A2D"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46424BB8"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785FB6EB"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0AF956DA" w14:textId="77777777" w:rsidR="006409DA" w:rsidRPr="00A83986" w:rsidRDefault="006409DA" w:rsidP="006409DA">
            <w:pPr>
              <w:rPr>
                <w:rFonts w:ascii="Times New Roman" w:hAnsi="Times New Roman" w:cs="Times New Roman"/>
              </w:rPr>
            </w:pPr>
          </w:p>
        </w:tc>
      </w:tr>
      <w:tr w:rsidR="006409DA" w:rsidRPr="00A83986" w14:paraId="22A97C6E" w14:textId="1A8597E1" w:rsidTr="00A83986">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0ECAB01" w14:textId="526C6ACA" w:rsidR="006409DA" w:rsidRPr="00A83986" w:rsidRDefault="006409DA" w:rsidP="006409DA">
            <w:pPr>
              <w:jc w:val="center"/>
              <w:rPr>
                <w:rFonts w:ascii="Times New Roman" w:hAnsi="Times New Roman" w:cs="Times New Roman"/>
              </w:rPr>
            </w:pPr>
            <w:r w:rsidRPr="00A83986">
              <w:rPr>
                <w:rFonts w:ascii="Times New Roman" w:hAnsi="Times New Roman" w:cs="Times New Roman"/>
              </w:rPr>
              <w:lastRenderedPageBreak/>
              <w:t>28.</w:t>
            </w:r>
          </w:p>
        </w:tc>
        <w:tc>
          <w:tcPr>
            <w:tcW w:w="1819" w:type="dxa"/>
            <w:tcBorders>
              <w:top w:val="single" w:sz="4" w:space="0" w:color="auto"/>
              <w:left w:val="single" w:sz="4" w:space="0" w:color="auto"/>
              <w:bottom w:val="single" w:sz="4" w:space="0" w:color="auto"/>
              <w:right w:val="single" w:sz="4" w:space="0" w:color="auto"/>
            </w:tcBorders>
          </w:tcPr>
          <w:p w14:paraId="1268E4C3"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LF-01-09491</w:t>
            </w:r>
          </w:p>
          <w:p w14:paraId="5D1CC470"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Inv. Nr.T77971</w:t>
            </w:r>
          </w:p>
        </w:tc>
        <w:tc>
          <w:tcPr>
            <w:tcW w:w="1134" w:type="dxa"/>
            <w:tcBorders>
              <w:top w:val="single" w:sz="4" w:space="0" w:color="auto"/>
              <w:left w:val="single" w:sz="4" w:space="0" w:color="auto"/>
              <w:bottom w:val="single" w:sz="4" w:space="0" w:color="auto"/>
              <w:right w:val="single" w:sz="4" w:space="0" w:color="auto"/>
            </w:tcBorders>
          </w:tcPr>
          <w:p w14:paraId="33A8D97D"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45, Klaipėda</w:t>
            </w:r>
          </w:p>
        </w:tc>
        <w:tc>
          <w:tcPr>
            <w:tcW w:w="2156" w:type="dxa"/>
            <w:tcBorders>
              <w:top w:val="single" w:sz="4" w:space="0" w:color="auto"/>
              <w:left w:val="single" w:sz="4" w:space="0" w:color="auto"/>
              <w:bottom w:val="single" w:sz="4" w:space="0" w:color="auto"/>
              <w:right w:val="single" w:sz="4" w:space="0" w:color="auto"/>
            </w:tcBorders>
          </w:tcPr>
          <w:p w14:paraId="6FAC55A4"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675kg., 8 sustojimai</w:t>
            </w:r>
          </w:p>
        </w:tc>
        <w:tc>
          <w:tcPr>
            <w:tcW w:w="1275" w:type="dxa"/>
            <w:tcBorders>
              <w:top w:val="single" w:sz="4" w:space="0" w:color="auto"/>
              <w:left w:val="single" w:sz="4" w:space="0" w:color="auto"/>
              <w:bottom w:val="single" w:sz="4" w:space="0" w:color="auto"/>
              <w:right w:val="single" w:sz="4" w:space="0" w:color="auto"/>
            </w:tcBorders>
          </w:tcPr>
          <w:p w14:paraId="415E6E7D"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Schindler S.A.Direct Order Center, Ispanija</w:t>
            </w:r>
          </w:p>
        </w:tc>
        <w:tc>
          <w:tcPr>
            <w:tcW w:w="1418" w:type="dxa"/>
            <w:tcBorders>
              <w:top w:val="single" w:sz="4" w:space="0" w:color="auto"/>
              <w:left w:val="single" w:sz="4" w:space="0" w:color="auto"/>
              <w:bottom w:val="single" w:sz="4" w:space="0" w:color="auto"/>
              <w:right w:val="single" w:sz="4" w:space="0" w:color="auto"/>
            </w:tcBorders>
            <w:vAlign w:val="center"/>
          </w:tcPr>
          <w:p w14:paraId="12204C70"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7C2112EA"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BDF9DFC"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6CBC9380"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1973963B"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02570B50" w14:textId="77777777" w:rsidR="006409DA" w:rsidRPr="00A83986" w:rsidRDefault="006409DA" w:rsidP="006409DA">
            <w:pPr>
              <w:rPr>
                <w:rFonts w:ascii="Times New Roman" w:hAnsi="Times New Roman" w:cs="Times New Roman"/>
              </w:rPr>
            </w:pPr>
          </w:p>
        </w:tc>
      </w:tr>
      <w:tr w:rsidR="006409DA" w:rsidRPr="00A83986" w14:paraId="7CB49742" w14:textId="6059A02D" w:rsidTr="00A83986">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B173C1C" w14:textId="49D9BD26" w:rsidR="006409DA" w:rsidRPr="00A83986" w:rsidRDefault="006409DA" w:rsidP="006409DA">
            <w:pPr>
              <w:jc w:val="center"/>
              <w:rPr>
                <w:rFonts w:ascii="Times New Roman" w:hAnsi="Times New Roman" w:cs="Times New Roman"/>
              </w:rPr>
            </w:pPr>
            <w:r w:rsidRPr="00A83986">
              <w:rPr>
                <w:rFonts w:ascii="Times New Roman" w:hAnsi="Times New Roman" w:cs="Times New Roman"/>
              </w:rPr>
              <w:t>29.</w:t>
            </w:r>
          </w:p>
        </w:tc>
        <w:tc>
          <w:tcPr>
            <w:tcW w:w="1819" w:type="dxa"/>
            <w:tcBorders>
              <w:top w:val="single" w:sz="4" w:space="0" w:color="auto"/>
              <w:left w:val="single" w:sz="4" w:space="0" w:color="auto"/>
              <w:bottom w:val="single" w:sz="4" w:space="0" w:color="auto"/>
              <w:right w:val="single" w:sz="4" w:space="0" w:color="auto"/>
            </w:tcBorders>
          </w:tcPr>
          <w:p w14:paraId="2569E833"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LF-01-09251</w:t>
            </w:r>
          </w:p>
          <w:p w14:paraId="6AFDA0D3" w14:textId="77777777" w:rsidR="006409DA" w:rsidRPr="00A83986" w:rsidRDefault="006409DA" w:rsidP="006409DA">
            <w:pPr>
              <w:rPr>
                <w:rFonts w:ascii="Times New Roman" w:hAnsi="Times New Roman" w:cs="Times New Roman"/>
              </w:rPr>
            </w:pPr>
            <w:r w:rsidRPr="00A83986">
              <w:rPr>
                <w:rFonts w:ascii="Times New Roman" w:hAnsi="Times New Roman" w:cs="Times New Roman"/>
                <w:color w:val="FF0000"/>
              </w:rPr>
              <w:t xml:space="preserve"> </w:t>
            </w:r>
            <w:r w:rsidRPr="00A83986">
              <w:rPr>
                <w:rFonts w:ascii="Times New Roman" w:hAnsi="Times New Roman" w:cs="Times New Roman"/>
              </w:rPr>
              <w:t>Inv. Nr.T77968</w:t>
            </w:r>
          </w:p>
        </w:tc>
        <w:tc>
          <w:tcPr>
            <w:tcW w:w="1134" w:type="dxa"/>
            <w:tcBorders>
              <w:top w:val="single" w:sz="4" w:space="0" w:color="auto"/>
              <w:left w:val="single" w:sz="4" w:space="0" w:color="auto"/>
              <w:bottom w:val="single" w:sz="4" w:space="0" w:color="auto"/>
              <w:right w:val="single" w:sz="4" w:space="0" w:color="auto"/>
            </w:tcBorders>
          </w:tcPr>
          <w:p w14:paraId="1F0FB69D"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Liepojos g. 45, Klaipėda</w:t>
            </w:r>
          </w:p>
        </w:tc>
        <w:tc>
          <w:tcPr>
            <w:tcW w:w="2156" w:type="dxa"/>
            <w:tcBorders>
              <w:top w:val="single" w:sz="4" w:space="0" w:color="auto"/>
              <w:left w:val="single" w:sz="4" w:space="0" w:color="auto"/>
              <w:bottom w:val="single" w:sz="4" w:space="0" w:color="auto"/>
              <w:right w:val="single" w:sz="4" w:space="0" w:color="auto"/>
            </w:tcBorders>
          </w:tcPr>
          <w:p w14:paraId="38DD7788"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675kg., 8 sustojimai</w:t>
            </w:r>
          </w:p>
        </w:tc>
        <w:tc>
          <w:tcPr>
            <w:tcW w:w="1275" w:type="dxa"/>
            <w:tcBorders>
              <w:top w:val="single" w:sz="4" w:space="0" w:color="auto"/>
              <w:left w:val="single" w:sz="4" w:space="0" w:color="auto"/>
              <w:bottom w:val="single" w:sz="4" w:space="0" w:color="auto"/>
              <w:right w:val="single" w:sz="4" w:space="0" w:color="auto"/>
            </w:tcBorders>
          </w:tcPr>
          <w:p w14:paraId="233F75B9"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Schindler S.A.Direct Order Center, Ispanija</w:t>
            </w:r>
          </w:p>
        </w:tc>
        <w:tc>
          <w:tcPr>
            <w:tcW w:w="1418" w:type="dxa"/>
            <w:tcBorders>
              <w:top w:val="single" w:sz="4" w:space="0" w:color="auto"/>
              <w:left w:val="single" w:sz="4" w:space="0" w:color="auto"/>
              <w:bottom w:val="single" w:sz="4" w:space="0" w:color="auto"/>
              <w:right w:val="single" w:sz="4" w:space="0" w:color="auto"/>
            </w:tcBorders>
            <w:vAlign w:val="center"/>
          </w:tcPr>
          <w:p w14:paraId="6962CD51"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0E6B8DA5"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F25B806"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7511AA26"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41B96A31"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012BB358" w14:textId="77777777" w:rsidR="006409DA" w:rsidRPr="00A83986" w:rsidRDefault="006409DA" w:rsidP="006409DA">
            <w:pPr>
              <w:rPr>
                <w:rFonts w:ascii="Times New Roman" w:hAnsi="Times New Roman" w:cs="Times New Roman"/>
              </w:rPr>
            </w:pPr>
          </w:p>
        </w:tc>
      </w:tr>
      <w:tr w:rsidR="006409DA" w:rsidRPr="00A83986" w14:paraId="53440838" w14:textId="048BECC5" w:rsidTr="00A83986">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71BC147" w14:textId="65FA6C70" w:rsidR="006409DA" w:rsidRPr="00A83986" w:rsidRDefault="006409DA" w:rsidP="006409DA">
            <w:pPr>
              <w:jc w:val="center"/>
              <w:rPr>
                <w:rFonts w:ascii="Times New Roman" w:hAnsi="Times New Roman" w:cs="Times New Roman"/>
              </w:rPr>
            </w:pPr>
            <w:r w:rsidRPr="00A83986">
              <w:rPr>
                <w:rFonts w:ascii="Times New Roman" w:hAnsi="Times New Roman" w:cs="Times New Roman"/>
              </w:rPr>
              <w:t>30.</w:t>
            </w:r>
          </w:p>
        </w:tc>
        <w:tc>
          <w:tcPr>
            <w:tcW w:w="1819" w:type="dxa"/>
            <w:tcBorders>
              <w:top w:val="single" w:sz="4" w:space="0" w:color="auto"/>
              <w:left w:val="single" w:sz="4" w:space="0" w:color="auto"/>
              <w:bottom w:val="single" w:sz="4" w:space="0" w:color="auto"/>
              <w:right w:val="single" w:sz="4" w:space="0" w:color="auto"/>
            </w:tcBorders>
          </w:tcPr>
          <w:p w14:paraId="3ED295D6"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LF-01-01514</w:t>
            </w:r>
          </w:p>
          <w:p w14:paraId="2FCB12CD"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Inv. Nr. 3015</w:t>
            </w:r>
          </w:p>
        </w:tc>
        <w:tc>
          <w:tcPr>
            <w:tcW w:w="1134" w:type="dxa"/>
            <w:tcBorders>
              <w:top w:val="single" w:sz="4" w:space="0" w:color="auto"/>
              <w:left w:val="single" w:sz="4" w:space="0" w:color="auto"/>
              <w:bottom w:val="single" w:sz="4" w:space="0" w:color="auto"/>
              <w:right w:val="single" w:sz="4" w:space="0" w:color="auto"/>
            </w:tcBorders>
          </w:tcPr>
          <w:p w14:paraId="1C9D1712"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Klaipėdos pl. 76, Palanga</w:t>
            </w:r>
          </w:p>
        </w:tc>
        <w:tc>
          <w:tcPr>
            <w:tcW w:w="2156" w:type="dxa"/>
            <w:tcBorders>
              <w:top w:val="single" w:sz="4" w:space="0" w:color="auto"/>
              <w:left w:val="single" w:sz="4" w:space="0" w:color="auto"/>
              <w:bottom w:val="single" w:sz="4" w:space="0" w:color="auto"/>
              <w:right w:val="single" w:sz="4" w:space="0" w:color="auto"/>
            </w:tcBorders>
          </w:tcPr>
          <w:p w14:paraId="518AC3C9"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Ligoninis, 500kg., 2 sustojimai</w:t>
            </w:r>
          </w:p>
        </w:tc>
        <w:tc>
          <w:tcPr>
            <w:tcW w:w="1275" w:type="dxa"/>
            <w:tcBorders>
              <w:top w:val="single" w:sz="4" w:space="0" w:color="auto"/>
              <w:left w:val="single" w:sz="4" w:space="0" w:color="auto"/>
              <w:bottom w:val="single" w:sz="4" w:space="0" w:color="auto"/>
              <w:right w:val="single" w:sz="4" w:space="0" w:color="auto"/>
            </w:tcBorders>
          </w:tcPr>
          <w:p w14:paraId="5385E357"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Ščerbinsko liftų gamykla</w:t>
            </w:r>
          </w:p>
        </w:tc>
        <w:tc>
          <w:tcPr>
            <w:tcW w:w="1418" w:type="dxa"/>
            <w:tcBorders>
              <w:top w:val="single" w:sz="4" w:space="0" w:color="auto"/>
              <w:left w:val="single" w:sz="4" w:space="0" w:color="auto"/>
              <w:bottom w:val="single" w:sz="4" w:space="0" w:color="auto"/>
              <w:right w:val="single" w:sz="4" w:space="0" w:color="auto"/>
            </w:tcBorders>
            <w:vAlign w:val="center"/>
          </w:tcPr>
          <w:p w14:paraId="07070515"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335AA87D"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7FEA446"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3EF0EDD1"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3BE04357"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25844756" w14:textId="77777777" w:rsidR="006409DA" w:rsidRPr="00A83986" w:rsidRDefault="006409DA" w:rsidP="006409DA">
            <w:pPr>
              <w:rPr>
                <w:rFonts w:ascii="Times New Roman" w:hAnsi="Times New Roman" w:cs="Times New Roman"/>
              </w:rPr>
            </w:pPr>
          </w:p>
        </w:tc>
      </w:tr>
      <w:tr w:rsidR="006409DA" w:rsidRPr="00A83986" w14:paraId="7EA5AB3D" w14:textId="5EB162D7" w:rsidTr="00A83986">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C3B4F" w14:textId="66D4FE77" w:rsidR="006409DA" w:rsidRPr="00A83986" w:rsidRDefault="006409DA" w:rsidP="006409DA">
            <w:pPr>
              <w:jc w:val="center"/>
              <w:rPr>
                <w:rFonts w:ascii="Times New Roman" w:hAnsi="Times New Roman" w:cs="Times New Roman"/>
              </w:rPr>
            </w:pPr>
            <w:r w:rsidRPr="00A83986">
              <w:rPr>
                <w:rFonts w:ascii="Times New Roman" w:hAnsi="Times New Roman" w:cs="Times New Roman"/>
              </w:rPr>
              <w:t>31.</w:t>
            </w:r>
          </w:p>
        </w:tc>
        <w:tc>
          <w:tcPr>
            <w:tcW w:w="1819" w:type="dxa"/>
            <w:tcBorders>
              <w:top w:val="single" w:sz="4" w:space="0" w:color="auto"/>
              <w:left w:val="single" w:sz="4" w:space="0" w:color="auto"/>
              <w:bottom w:val="single" w:sz="4" w:space="0" w:color="auto"/>
              <w:right w:val="single" w:sz="4" w:space="0" w:color="auto"/>
            </w:tcBorders>
          </w:tcPr>
          <w:p w14:paraId="2E7C4647"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LF-01-09207</w:t>
            </w:r>
          </w:p>
          <w:p w14:paraId="70A0DFF1"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Inv. Nr. 11763</w:t>
            </w:r>
          </w:p>
        </w:tc>
        <w:tc>
          <w:tcPr>
            <w:tcW w:w="1134" w:type="dxa"/>
            <w:tcBorders>
              <w:top w:val="single" w:sz="4" w:space="0" w:color="auto"/>
              <w:left w:val="single" w:sz="4" w:space="0" w:color="auto"/>
              <w:bottom w:val="single" w:sz="4" w:space="0" w:color="auto"/>
              <w:right w:val="single" w:sz="4" w:space="0" w:color="auto"/>
            </w:tcBorders>
          </w:tcPr>
          <w:p w14:paraId="66BC0BB2"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Klaipėdos pl. 76, Palanga</w:t>
            </w:r>
          </w:p>
        </w:tc>
        <w:tc>
          <w:tcPr>
            <w:tcW w:w="2156" w:type="dxa"/>
            <w:tcBorders>
              <w:top w:val="single" w:sz="4" w:space="0" w:color="auto"/>
              <w:left w:val="single" w:sz="4" w:space="0" w:color="auto"/>
              <w:bottom w:val="single" w:sz="4" w:space="0" w:color="auto"/>
              <w:right w:val="single" w:sz="4" w:space="0" w:color="auto"/>
            </w:tcBorders>
          </w:tcPr>
          <w:p w14:paraId="5719A246"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1600kg., 4 sustojimai</w:t>
            </w:r>
          </w:p>
        </w:tc>
        <w:tc>
          <w:tcPr>
            <w:tcW w:w="1275" w:type="dxa"/>
            <w:tcBorders>
              <w:top w:val="single" w:sz="4" w:space="0" w:color="auto"/>
              <w:left w:val="single" w:sz="4" w:space="0" w:color="auto"/>
              <w:bottom w:val="single" w:sz="4" w:space="0" w:color="auto"/>
              <w:right w:val="single" w:sz="4" w:space="0" w:color="auto"/>
            </w:tcBorders>
          </w:tcPr>
          <w:p w14:paraId="0D7345E1"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Schindler S.A.Direct Order Center</w:t>
            </w:r>
          </w:p>
        </w:tc>
        <w:tc>
          <w:tcPr>
            <w:tcW w:w="1418" w:type="dxa"/>
            <w:tcBorders>
              <w:top w:val="single" w:sz="4" w:space="0" w:color="auto"/>
              <w:left w:val="single" w:sz="4" w:space="0" w:color="auto"/>
              <w:bottom w:val="single" w:sz="4" w:space="0" w:color="auto"/>
              <w:right w:val="single" w:sz="4" w:space="0" w:color="auto"/>
            </w:tcBorders>
            <w:vAlign w:val="center"/>
          </w:tcPr>
          <w:p w14:paraId="5629BF93"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1AA752B5"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01C973D"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03E2BC75"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2C6477F2"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255A5588" w14:textId="77777777" w:rsidR="006409DA" w:rsidRPr="00A83986" w:rsidRDefault="006409DA" w:rsidP="006409DA">
            <w:pPr>
              <w:rPr>
                <w:rFonts w:ascii="Times New Roman" w:hAnsi="Times New Roman" w:cs="Times New Roman"/>
              </w:rPr>
            </w:pPr>
          </w:p>
        </w:tc>
      </w:tr>
      <w:tr w:rsidR="006409DA" w:rsidRPr="00A83986" w14:paraId="43688008" w14:textId="15901B59" w:rsidTr="00A83986">
        <w:trPr>
          <w:trHeight w:val="763"/>
          <w:jc w:val="center"/>
        </w:trPr>
        <w:tc>
          <w:tcPr>
            <w:tcW w:w="704" w:type="dxa"/>
            <w:tcBorders>
              <w:top w:val="single" w:sz="4" w:space="0" w:color="auto"/>
              <w:left w:val="single" w:sz="4" w:space="0" w:color="auto"/>
              <w:bottom w:val="single" w:sz="4" w:space="0" w:color="auto"/>
              <w:right w:val="single" w:sz="4" w:space="0" w:color="auto"/>
            </w:tcBorders>
            <w:vAlign w:val="center"/>
          </w:tcPr>
          <w:p w14:paraId="34A751AD" w14:textId="05549E29" w:rsidR="006409DA" w:rsidRPr="00A83986" w:rsidRDefault="006409DA" w:rsidP="006409DA">
            <w:pPr>
              <w:jc w:val="center"/>
              <w:rPr>
                <w:rFonts w:ascii="Times New Roman" w:hAnsi="Times New Roman" w:cs="Times New Roman"/>
              </w:rPr>
            </w:pPr>
            <w:r w:rsidRPr="00A83986">
              <w:rPr>
                <w:rFonts w:ascii="Times New Roman" w:hAnsi="Times New Roman" w:cs="Times New Roman"/>
              </w:rPr>
              <w:t>32.</w:t>
            </w:r>
          </w:p>
        </w:tc>
        <w:tc>
          <w:tcPr>
            <w:tcW w:w="1819" w:type="dxa"/>
            <w:tcBorders>
              <w:top w:val="single" w:sz="4" w:space="0" w:color="auto"/>
              <w:left w:val="single" w:sz="4" w:space="0" w:color="auto"/>
              <w:bottom w:val="single" w:sz="4" w:space="0" w:color="auto"/>
              <w:right w:val="single" w:sz="4" w:space="0" w:color="auto"/>
            </w:tcBorders>
          </w:tcPr>
          <w:p w14:paraId="11F51FE9"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LF-01-09232</w:t>
            </w:r>
          </w:p>
          <w:p w14:paraId="03D5DAC1"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Inv. Nr. 11764</w:t>
            </w:r>
          </w:p>
        </w:tc>
        <w:tc>
          <w:tcPr>
            <w:tcW w:w="1134" w:type="dxa"/>
            <w:tcBorders>
              <w:top w:val="single" w:sz="4" w:space="0" w:color="auto"/>
              <w:left w:val="single" w:sz="4" w:space="0" w:color="auto"/>
              <w:bottom w:val="single" w:sz="4" w:space="0" w:color="auto"/>
              <w:right w:val="single" w:sz="4" w:space="0" w:color="auto"/>
            </w:tcBorders>
          </w:tcPr>
          <w:p w14:paraId="3E35DEED"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Klaipėdos pl. 76, Palanga</w:t>
            </w:r>
          </w:p>
        </w:tc>
        <w:tc>
          <w:tcPr>
            <w:tcW w:w="2156" w:type="dxa"/>
            <w:tcBorders>
              <w:top w:val="single" w:sz="4" w:space="0" w:color="auto"/>
              <w:left w:val="single" w:sz="4" w:space="0" w:color="auto"/>
              <w:bottom w:val="single" w:sz="4" w:space="0" w:color="auto"/>
              <w:right w:val="single" w:sz="4" w:space="0" w:color="auto"/>
            </w:tcBorders>
          </w:tcPr>
          <w:p w14:paraId="33B60882"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 1600kg., 4 sustojimai</w:t>
            </w:r>
          </w:p>
        </w:tc>
        <w:tc>
          <w:tcPr>
            <w:tcW w:w="1275" w:type="dxa"/>
            <w:tcBorders>
              <w:top w:val="single" w:sz="4" w:space="0" w:color="auto"/>
              <w:left w:val="single" w:sz="4" w:space="0" w:color="auto"/>
              <w:bottom w:val="single" w:sz="4" w:space="0" w:color="auto"/>
              <w:right w:val="single" w:sz="4" w:space="0" w:color="auto"/>
            </w:tcBorders>
          </w:tcPr>
          <w:p w14:paraId="697137F8"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UAB „Schindler-liftas“</w:t>
            </w:r>
          </w:p>
        </w:tc>
        <w:tc>
          <w:tcPr>
            <w:tcW w:w="1418" w:type="dxa"/>
            <w:tcBorders>
              <w:top w:val="single" w:sz="4" w:space="0" w:color="auto"/>
              <w:left w:val="single" w:sz="4" w:space="0" w:color="auto"/>
              <w:bottom w:val="single" w:sz="4" w:space="0" w:color="auto"/>
              <w:right w:val="single" w:sz="4" w:space="0" w:color="auto"/>
            </w:tcBorders>
            <w:vAlign w:val="center"/>
          </w:tcPr>
          <w:p w14:paraId="5475F01C" w14:textId="05B2931A"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4B8946A6" w14:textId="4295BE4E"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C683E65" w14:textId="3913AB0C"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762E9EB3" w14:textId="037EF899"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758B3C86" w14:textId="5D9DA2E4"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799DD87D" w14:textId="79EEEA40" w:rsidR="006409DA" w:rsidRPr="00A83986" w:rsidRDefault="006409DA" w:rsidP="006409DA">
            <w:pPr>
              <w:rPr>
                <w:rFonts w:ascii="Times New Roman" w:hAnsi="Times New Roman" w:cs="Times New Roman"/>
              </w:rPr>
            </w:pPr>
          </w:p>
        </w:tc>
      </w:tr>
      <w:tr w:rsidR="006409DA" w:rsidRPr="00A83986" w14:paraId="1AE27233" w14:textId="37871E55" w:rsidTr="00A83986">
        <w:trPr>
          <w:trHeight w:val="710"/>
          <w:jc w:val="center"/>
        </w:trPr>
        <w:tc>
          <w:tcPr>
            <w:tcW w:w="704" w:type="dxa"/>
            <w:tcBorders>
              <w:top w:val="single" w:sz="4" w:space="0" w:color="auto"/>
              <w:left w:val="single" w:sz="4" w:space="0" w:color="auto"/>
              <w:bottom w:val="single" w:sz="4" w:space="0" w:color="auto"/>
              <w:right w:val="single" w:sz="4" w:space="0" w:color="auto"/>
            </w:tcBorders>
            <w:vAlign w:val="center"/>
          </w:tcPr>
          <w:p w14:paraId="1B0479DE" w14:textId="447EB230" w:rsidR="006409DA" w:rsidRPr="00A83986" w:rsidRDefault="006409DA" w:rsidP="006409DA">
            <w:pPr>
              <w:jc w:val="center"/>
              <w:rPr>
                <w:rFonts w:ascii="Times New Roman" w:hAnsi="Times New Roman" w:cs="Times New Roman"/>
              </w:rPr>
            </w:pPr>
            <w:r w:rsidRPr="00A83986">
              <w:rPr>
                <w:rFonts w:ascii="Times New Roman" w:hAnsi="Times New Roman" w:cs="Times New Roman"/>
              </w:rPr>
              <w:t>33.</w:t>
            </w:r>
          </w:p>
        </w:tc>
        <w:tc>
          <w:tcPr>
            <w:tcW w:w="1819" w:type="dxa"/>
            <w:tcBorders>
              <w:top w:val="single" w:sz="4" w:space="0" w:color="auto"/>
              <w:left w:val="single" w:sz="4" w:space="0" w:color="auto"/>
              <w:bottom w:val="single" w:sz="4" w:space="0" w:color="auto"/>
              <w:right w:val="single" w:sz="4" w:space="0" w:color="auto"/>
            </w:tcBorders>
          </w:tcPr>
          <w:p w14:paraId="15C3EDA7"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LF-03-01517</w:t>
            </w:r>
          </w:p>
          <w:p w14:paraId="1880D565"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Inv. Nr. 3015</w:t>
            </w:r>
          </w:p>
        </w:tc>
        <w:tc>
          <w:tcPr>
            <w:tcW w:w="1134" w:type="dxa"/>
            <w:tcBorders>
              <w:top w:val="single" w:sz="4" w:space="0" w:color="auto"/>
              <w:left w:val="single" w:sz="4" w:space="0" w:color="auto"/>
              <w:bottom w:val="single" w:sz="4" w:space="0" w:color="auto"/>
              <w:right w:val="single" w:sz="4" w:space="0" w:color="auto"/>
            </w:tcBorders>
          </w:tcPr>
          <w:p w14:paraId="2187403C"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Klaipėdos pl. 76, Palanga</w:t>
            </w:r>
          </w:p>
        </w:tc>
        <w:tc>
          <w:tcPr>
            <w:tcW w:w="2156" w:type="dxa"/>
            <w:tcBorders>
              <w:top w:val="single" w:sz="4" w:space="0" w:color="auto"/>
              <w:left w:val="single" w:sz="4" w:space="0" w:color="auto"/>
              <w:bottom w:val="single" w:sz="4" w:space="0" w:color="auto"/>
              <w:right w:val="single" w:sz="4" w:space="0" w:color="auto"/>
            </w:tcBorders>
          </w:tcPr>
          <w:p w14:paraId="5CB80EA5"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Krovininis, 500kg., 2 sustojimai</w:t>
            </w:r>
          </w:p>
        </w:tc>
        <w:tc>
          <w:tcPr>
            <w:tcW w:w="1275" w:type="dxa"/>
            <w:tcBorders>
              <w:top w:val="single" w:sz="4" w:space="0" w:color="auto"/>
              <w:left w:val="single" w:sz="4" w:space="0" w:color="auto"/>
              <w:bottom w:val="single" w:sz="4" w:space="0" w:color="auto"/>
              <w:right w:val="single" w:sz="4" w:space="0" w:color="auto"/>
            </w:tcBorders>
          </w:tcPr>
          <w:p w14:paraId="1C16A969"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Sverdlovsko liftų gamykla</w:t>
            </w:r>
          </w:p>
        </w:tc>
        <w:tc>
          <w:tcPr>
            <w:tcW w:w="1418" w:type="dxa"/>
            <w:tcBorders>
              <w:top w:val="single" w:sz="4" w:space="0" w:color="auto"/>
              <w:left w:val="single" w:sz="4" w:space="0" w:color="auto"/>
              <w:bottom w:val="single" w:sz="4" w:space="0" w:color="auto"/>
              <w:right w:val="single" w:sz="4" w:space="0" w:color="auto"/>
            </w:tcBorders>
            <w:vAlign w:val="center"/>
          </w:tcPr>
          <w:p w14:paraId="55A38482"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7D1F6310"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82855F9"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7E77005A"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3655872A"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0A2F2383" w14:textId="77777777" w:rsidR="006409DA" w:rsidRPr="00A83986" w:rsidRDefault="006409DA" w:rsidP="006409DA">
            <w:pPr>
              <w:rPr>
                <w:rFonts w:ascii="Times New Roman" w:hAnsi="Times New Roman" w:cs="Times New Roman"/>
              </w:rPr>
            </w:pPr>
          </w:p>
        </w:tc>
      </w:tr>
      <w:tr w:rsidR="006409DA" w:rsidRPr="00A83986" w14:paraId="7398FA7F" w14:textId="4D72167B" w:rsidTr="00A83986">
        <w:trPr>
          <w:trHeight w:val="988"/>
          <w:jc w:val="center"/>
        </w:trPr>
        <w:tc>
          <w:tcPr>
            <w:tcW w:w="704" w:type="dxa"/>
            <w:tcBorders>
              <w:top w:val="single" w:sz="4" w:space="0" w:color="auto"/>
              <w:left w:val="single" w:sz="4" w:space="0" w:color="auto"/>
              <w:bottom w:val="single" w:sz="4" w:space="0" w:color="auto"/>
              <w:right w:val="single" w:sz="4" w:space="0" w:color="auto"/>
            </w:tcBorders>
            <w:vAlign w:val="center"/>
          </w:tcPr>
          <w:p w14:paraId="7C43CE37" w14:textId="0960FC6B" w:rsidR="006409DA" w:rsidRPr="00A83986" w:rsidRDefault="006409DA" w:rsidP="006409DA">
            <w:pPr>
              <w:jc w:val="center"/>
              <w:rPr>
                <w:rFonts w:ascii="Times New Roman" w:hAnsi="Times New Roman" w:cs="Times New Roman"/>
              </w:rPr>
            </w:pPr>
            <w:r w:rsidRPr="00A83986">
              <w:rPr>
                <w:rFonts w:ascii="Times New Roman" w:hAnsi="Times New Roman" w:cs="Times New Roman"/>
              </w:rPr>
              <w:t>34.</w:t>
            </w:r>
          </w:p>
        </w:tc>
        <w:tc>
          <w:tcPr>
            <w:tcW w:w="1819" w:type="dxa"/>
            <w:tcBorders>
              <w:top w:val="single" w:sz="4" w:space="0" w:color="auto"/>
              <w:left w:val="single" w:sz="4" w:space="0" w:color="auto"/>
              <w:bottom w:val="single" w:sz="4" w:space="0" w:color="auto"/>
              <w:right w:val="single" w:sz="4" w:space="0" w:color="auto"/>
            </w:tcBorders>
          </w:tcPr>
          <w:p w14:paraId="504B0875"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LF-01-10481 Inv. Nr. T011079987M</w:t>
            </w:r>
          </w:p>
          <w:p w14:paraId="69904519" w14:textId="77777777" w:rsidR="006409DA" w:rsidRPr="00A83986" w:rsidRDefault="006409DA" w:rsidP="006409DA">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EB7ACB1"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Aušros g. 27, Švėkšna</w:t>
            </w:r>
          </w:p>
        </w:tc>
        <w:tc>
          <w:tcPr>
            <w:tcW w:w="2156" w:type="dxa"/>
            <w:tcBorders>
              <w:top w:val="single" w:sz="4" w:space="0" w:color="auto"/>
              <w:left w:val="single" w:sz="4" w:space="0" w:color="auto"/>
              <w:bottom w:val="single" w:sz="4" w:space="0" w:color="auto"/>
              <w:right w:val="single" w:sz="4" w:space="0" w:color="auto"/>
            </w:tcBorders>
          </w:tcPr>
          <w:p w14:paraId="4768EF9F"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Ligoninis, 1600kg., 4 sustojimai</w:t>
            </w:r>
          </w:p>
        </w:tc>
        <w:tc>
          <w:tcPr>
            <w:tcW w:w="1275" w:type="dxa"/>
            <w:tcBorders>
              <w:top w:val="single" w:sz="4" w:space="0" w:color="auto"/>
              <w:left w:val="single" w:sz="4" w:space="0" w:color="auto"/>
              <w:bottom w:val="single" w:sz="4" w:space="0" w:color="auto"/>
              <w:right w:val="single" w:sz="4" w:space="0" w:color="auto"/>
            </w:tcBorders>
          </w:tcPr>
          <w:p w14:paraId="1FBD8121" w14:textId="77777777" w:rsidR="006409DA" w:rsidRPr="00A83986" w:rsidRDefault="006409DA" w:rsidP="006409DA">
            <w:pPr>
              <w:rPr>
                <w:rFonts w:ascii="Times New Roman" w:hAnsi="Times New Roman" w:cs="Times New Roman"/>
                <w:highlight w:val="yellow"/>
              </w:rPr>
            </w:pPr>
            <w:r w:rsidRPr="00A83986">
              <w:rPr>
                <w:rFonts w:ascii="Times New Roman" w:hAnsi="Times New Roman" w:cs="Times New Roman"/>
              </w:rPr>
              <w:t>UAB „Schindler liftas“</w:t>
            </w:r>
          </w:p>
        </w:tc>
        <w:tc>
          <w:tcPr>
            <w:tcW w:w="1418" w:type="dxa"/>
            <w:tcBorders>
              <w:top w:val="single" w:sz="4" w:space="0" w:color="auto"/>
              <w:left w:val="single" w:sz="4" w:space="0" w:color="auto"/>
              <w:bottom w:val="single" w:sz="4" w:space="0" w:color="auto"/>
              <w:right w:val="single" w:sz="4" w:space="0" w:color="auto"/>
            </w:tcBorders>
            <w:vAlign w:val="center"/>
          </w:tcPr>
          <w:p w14:paraId="2CD547DF"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0D331207"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B474C1D"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793FEFDD"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24E1F0E4"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0AE31B32" w14:textId="77777777" w:rsidR="006409DA" w:rsidRPr="00A83986" w:rsidRDefault="006409DA" w:rsidP="006409DA">
            <w:pPr>
              <w:rPr>
                <w:rFonts w:ascii="Times New Roman" w:hAnsi="Times New Roman" w:cs="Times New Roman"/>
              </w:rPr>
            </w:pPr>
          </w:p>
        </w:tc>
      </w:tr>
      <w:tr w:rsidR="006409DA" w:rsidRPr="00A83986" w14:paraId="299E7ECE" w14:textId="459701C4" w:rsidTr="00A83986">
        <w:trPr>
          <w:trHeight w:val="962"/>
          <w:jc w:val="center"/>
        </w:trPr>
        <w:tc>
          <w:tcPr>
            <w:tcW w:w="704" w:type="dxa"/>
            <w:tcBorders>
              <w:top w:val="single" w:sz="4" w:space="0" w:color="auto"/>
              <w:left w:val="single" w:sz="4" w:space="0" w:color="auto"/>
              <w:bottom w:val="single" w:sz="4" w:space="0" w:color="auto"/>
              <w:right w:val="single" w:sz="4" w:space="0" w:color="auto"/>
            </w:tcBorders>
            <w:vAlign w:val="center"/>
          </w:tcPr>
          <w:p w14:paraId="4ECEDDDC" w14:textId="333CD4A9" w:rsidR="006409DA" w:rsidRPr="00A83986" w:rsidRDefault="006409DA" w:rsidP="006409DA">
            <w:pPr>
              <w:jc w:val="center"/>
              <w:rPr>
                <w:rFonts w:ascii="Times New Roman" w:hAnsi="Times New Roman" w:cs="Times New Roman"/>
              </w:rPr>
            </w:pPr>
            <w:r w:rsidRPr="00A83986">
              <w:rPr>
                <w:rFonts w:ascii="Times New Roman" w:hAnsi="Times New Roman" w:cs="Times New Roman"/>
              </w:rPr>
              <w:lastRenderedPageBreak/>
              <w:t>35.</w:t>
            </w:r>
          </w:p>
        </w:tc>
        <w:tc>
          <w:tcPr>
            <w:tcW w:w="1819" w:type="dxa"/>
            <w:tcBorders>
              <w:top w:val="single" w:sz="4" w:space="0" w:color="auto"/>
              <w:left w:val="single" w:sz="4" w:space="0" w:color="auto"/>
              <w:bottom w:val="single" w:sz="4" w:space="0" w:color="auto"/>
              <w:right w:val="single" w:sz="4" w:space="0" w:color="auto"/>
            </w:tcBorders>
          </w:tcPr>
          <w:p w14:paraId="71222759"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LF-01-10425</w:t>
            </w:r>
          </w:p>
          <w:p w14:paraId="464C66C9"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Inv. Nr. T01107961417M</w:t>
            </w:r>
          </w:p>
          <w:p w14:paraId="7C1004C2" w14:textId="77777777" w:rsidR="006409DA" w:rsidRPr="00A83986" w:rsidRDefault="006409DA" w:rsidP="006409DA">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D937B38"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Aušros g. 27, Švėkšna</w:t>
            </w:r>
          </w:p>
        </w:tc>
        <w:tc>
          <w:tcPr>
            <w:tcW w:w="2156" w:type="dxa"/>
            <w:tcBorders>
              <w:top w:val="single" w:sz="4" w:space="0" w:color="auto"/>
              <w:left w:val="single" w:sz="4" w:space="0" w:color="auto"/>
              <w:bottom w:val="single" w:sz="4" w:space="0" w:color="auto"/>
              <w:right w:val="single" w:sz="4" w:space="0" w:color="auto"/>
            </w:tcBorders>
          </w:tcPr>
          <w:p w14:paraId="6DEAC6D1"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Krovininis, 675 kg., 2 sustojimai</w:t>
            </w:r>
          </w:p>
        </w:tc>
        <w:tc>
          <w:tcPr>
            <w:tcW w:w="1275" w:type="dxa"/>
            <w:tcBorders>
              <w:top w:val="single" w:sz="4" w:space="0" w:color="auto"/>
              <w:left w:val="single" w:sz="4" w:space="0" w:color="auto"/>
              <w:bottom w:val="single" w:sz="4" w:space="0" w:color="auto"/>
              <w:right w:val="single" w:sz="4" w:space="0" w:color="auto"/>
            </w:tcBorders>
          </w:tcPr>
          <w:p w14:paraId="62DA37F6" w14:textId="77777777" w:rsidR="006409DA" w:rsidRPr="00A83986" w:rsidRDefault="006409DA" w:rsidP="006409DA">
            <w:pPr>
              <w:rPr>
                <w:rFonts w:ascii="Times New Roman" w:hAnsi="Times New Roman" w:cs="Times New Roman"/>
                <w:highlight w:val="yellow"/>
              </w:rPr>
            </w:pPr>
            <w:r w:rsidRPr="00A83986">
              <w:rPr>
                <w:rFonts w:ascii="Times New Roman" w:hAnsi="Times New Roman" w:cs="Times New Roman"/>
              </w:rPr>
              <w:t>UAB „Schindler liftas“</w:t>
            </w:r>
          </w:p>
        </w:tc>
        <w:tc>
          <w:tcPr>
            <w:tcW w:w="1418" w:type="dxa"/>
            <w:tcBorders>
              <w:top w:val="single" w:sz="4" w:space="0" w:color="auto"/>
              <w:left w:val="single" w:sz="4" w:space="0" w:color="auto"/>
              <w:bottom w:val="single" w:sz="4" w:space="0" w:color="auto"/>
              <w:right w:val="single" w:sz="4" w:space="0" w:color="auto"/>
            </w:tcBorders>
            <w:vAlign w:val="center"/>
          </w:tcPr>
          <w:p w14:paraId="4D2B834F" w14:textId="52F1F2BD"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19595601" w14:textId="38B6AC04"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34511D9" w14:textId="75BEEDD3"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BCA6F1F" w14:textId="65046C63"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0015E86F" w14:textId="62C61AF1"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63829A94" w14:textId="2EC1FAFA" w:rsidR="006409DA" w:rsidRPr="00A83986" w:rsidRDefault="006409DA" w:rsidP="006409DA">
            <w:pPr>
              <w:rPr>
                <w:rFonts w:ascii="Times New Roman" w:hAnsi="Times New Roman" w:cs="Times New Roman"/>
              </w:rPr>
            </w:pPr>
          </w:p>
        </w:tc>
      </w:tr>
      <w:tr w:rsidR="006409DA" w:rsidRPr="00A83986" w14:paraId="22808788" w14:textId="2470F8B5" w:rsidTr="00A83986">
        <w:trPr>
          <w:trHeight w:val="954"/>
          <w:jc w:val="center"/>
        </w:trPr>
        <w:tc>
          <w:tcPr>
            <w:tcW w:w="704" w:type="dxa"/>
            <w:tcBorders>
              <w:top w:val="single" w:sz="4" w:space="0" w:color="auto"/>
              <w:left w:val="single" w:sz="4" w:space="0" w:color="auto"/>
              <w:bottom w:val="single" w:sz="4" w:space="0" w:color="auto"/>
              <w:right w:val="single" w:sz="4" w:space="0" w:color="auto"/>
            </w:tcBorders>
            <w:vAlign w:val="center"/>
          </w:tcPr>
          <w:p w14:paraId="40737323" w14:textId="7113E609" w:rsidR="006409DA" w:rsidRPr="00A83986" w:rsidRDefault="006409DA" w:rsidP="006409DA">
            <w:pPr>
              <w:jc w:val="center"/>
              <w:rPr>
                <w:rFonts w:ascii="Times New Roman" w:hAnsi="Times New Roman" w:cs="Times New Roman"/>
              </w:rPr>
            </w:pPr>
            <w:r w:rsidRPr="00A83986">
              <w:rPr>
                <w:rFonts w:ascii="Times New Roman" w:hAnsi="Times New Roman" w:cs="Times New Roman"/>
              </w:rPr>
              <w:t>36.</w:t>
            </w:r>
          </w:p>
        </w:tc>
        <w:tc>
          <w:tcPr>
            <w:tcW w:w="1819" w:type="dxa"/>
            <w:tcBorders>
              <w:top w:val="single" w:sz="4" w:space="0" w:color="auto"/>
              <w:left w:val="single" w:sz="4" w:space="0" w:color="auto"/>
              <w:bottom w:val="single" w:sz="4" w:space="0" w:color="auto"/>
              <w:right w:val="single" w:sz="4" w:space="0" w:color="auto"/>
            </w:tcBorders>
          </w:tcPr>
          <w:p w14:paraId="2814D870"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LF-01-02377</w:t>
            </w:r>
          </w:p>
          <w:p w14:paraId="42C0088B"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Inv. Nr. PR101009</w:t>
            </w:r>
          </w:p>
        </w:tc>
        <w:tc>
          <w:tcPr>
            <w:tcW w:w="1134" w:type="dxa"/>
            <w:tcBorders>
              <w:top w:val="single" w:sz="4" w:space="0" w:color="auto"/>
              <w:left w:val="single" w:sz="4" w:space="0" w:color="auto"/>
              <w:bottom w:val="single" w:sz="4" w:space="0" w:color="auto"/>
              <w:right w:val="single" w:sz="4" w:space="0" w:color="auto"/>
            </w:tcBorders>
          </w:tcPr>
          <w:p w14:paraId="5C149DC0"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Vytauto g. 153.  Palanga</w:t>
            </w:r>
          </w:p>
        </w:tc>
        <w:tc>
          <w:tcPr>
            <w:tcW w:w="2156" w:type="dxa"/>
            <w:tcBorders>
              <w:top w:val="single" w:sz="4" w:space="0" w:color="auto"/>
              <w:left w:val="single" w:sz="4" w:space="0" w:color="auto"/>
              <w:bottom w:val="single" w:sz="4" w:space="0" w:color="auto"/>
              <w:right w:val="single" w:sz="4" w:space="0" w:color="auto"/>
            </w:tcBorders>
          </w:tcPr>
          <w:p w14:paraId="1DF4C61D"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w:t>
            </w:r>
          </w:p>
          <w:p w14:paraId="52610792"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630 kg. 4 sustojimai.</w:t>
            </w:r>
          </w:p>
        </w:tc>
        <w:tc>
          <w:tcPr>
            <w:tcW w:w="1275" w:type="dxa"/>
            <w:tcBorders>
              <w:top w:val="single" w:sz="4" w:space="0" w:color="auto"/>
              <w:left w:val="single" w:sz="4" w:space="0" w:color="auto"/>
              <w:bottom w:val="single" w:sz="4" w:space="0" w:color="auto"/>
              <w:right w:val="single" w:sz="4" w:space="0" w:color="auto"/>
            </w:tcBorders>
          </w:tcPr>
          <w:p w14:paraId="6F6C5F5A"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KONE Asensori S.p.A.</w:t>
            </w:r>
          </w:p>
        </w:tc>
        <w:tc>
          <w:tcPr>
            <w:tcW w:w="1418" w:type="dxa"/>
            <w:tcBorders>
              <w:top w:val="single" w:sz="4" w:space="0" w:color="auto"/>
              <w:left w:val="single" w:sz="4" w:space="0" w:color="auto"/>
              <w:bottom w:val="single" w:sz="4" w:space="0" w:color="auto"/>
              <w:right w:val="single" w:sz="4" w:space="0" w:color="auto"/>
            </w:tcBorders>
            <w:vAlign w:val="center"/>
          </w:tcPr>
          <w:p w14:paraId="1D02102C"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73332858"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C9FB94C"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66945FDD"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652E9785"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4777BB48" w14:textId="77777777" w:rsidR="006409DA" w:rsidRPr="00A83986" w:rsidRDefault="006409DA" w:rsidP="006409DA">
            <w:pPr>
              <w:rPr>
                <w:rFonts w:ascii="Times New Roman" w:hAnsi="Times New Roman" w:cs="Times New Roman"/>
              </w:rPr>
            </w:pPr>
          </w:p>
        </w:tc>
      </w:tr>
      <w:tr w:rsidR="006409DA" w:rsidRPr="00A83986" w14:paraId="2B082936" w14:textId="57589D8F" w:rsidTr="00A83986">
        <w:trPr>
          <w:trHeight w:val="839"/>
          <w:jc w:val="center"/>
        </w:trPr>
        <w:tc>
          <w:tcPr>
            <w:tcW w:w="704" w:type="dxa"/>
            <w:tcBorders>
              <w:top w:val="single" w:sz="4" w:space="0" w:color="auto"/>
              <w:left w:val="single" w:sz="4" w:space="0" w:color="auto"/>
              <w:bottom w:val="single" w:sz="4" w:space="0" w:color="auto"/>
              <w:right w:val="single" w:sz="4" w:space="0" w:color="auto"/>
            </w:tcBorders>
            <w:vAlign w:val="center"/>
          </w:tcPr>
          <w:p w14:paraId="37DC4280" w14:textId="239CE2D8" w:rsidR="006409DA" w:rsidRPr="00A83986" w:rsidRDefault="006409DA" w:rsidP="006409DA">
            <w:pPr>
              <w:jc w:val="center"/>
              <w:rPr>
                <w:rFonts w:ascii="Times New Roman" w:hAnsi="Times New Roman" w:cs="Times New Roman"/>
              </w:rPr>
            </w:pPr>
            <w:r w:rsidRPr="00A83986">
              <w:rPr>
                <w:rFonts w:ascii="Times New Roman" w:hAnsi="Times New Roman" w:cs="Times New Roman"/>
              </w:rPr>
              <w:t>37.</w:t>
            </w:r>
          </w:p>
        </w:tc>
        <w:tc>
          <w:tcPr>
            <w:tcW w:w="1819" w:type="dxa"/>
            <w:tcBorders>
              <w:top w:val="single" w:sz="4" w:space="0" w:color="auto"/>
              <w:left w:val="single" w:sz="4" w:space="0" w:color="auto"/>
              <w:bottom w:val="single" w:sz="4" w:space="0" w:color="auto"/>
              <w:right w:val="single" w:sz="4" w:space="0" w:color="auto"/>
            </w:tcBorders>
          </w:tcPr>
          <w:p w14:paraId="17EFF707"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LF-01-02376</w:t>
            </w:r>
          </w:p>
          <w:p w14:paraId="6BE488CE"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Inv. Nr. PR101009</w:t>
            </w:r>
          </w:p>
        </w:tc>
        <w:tc>
          <w:tcPr>
            <w:tcW w:w="1134" w:type="dxa"/>
            <w:tcBorders>
              <w:top w:val="single" w:sz="4" w:space="0" w:color="auto"/>
              <w:left w:val="single" w:sz="4" w:space="0" w:color="auto"/>
              <w:bottom w:val="single" w:sz="4" w:space="0" w:color="auto"/>
              <w:right w:val="single" w:sz="4" w:space="0" w:color="auto"/>
            </w:tcBorders>
          </w:tcPr>
          <w:p w14:paraId="396128B1"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Vytauto g. 153.  Palanga</w:t>
            </w:r>
          </w:p>
        </w:tc>
        <w:tc>
          <w:tcPr>
            <w:tcW w:w="2156" w:type="dxa"/>
            <w:tcBorders>
              <w:top w:val="single" w:sz="4" w:space="0" w:color="auto"/>
              <w:left w:val="single" w:sz="4" w:space="0" w:color="auto"/>
              <w:bottom w:val="single" w:sz="4" w:space="0" w:color="auto"/>
              <w:right w:val="single" w:sz="4" w:space="0" w:color="auto"/>
            </w:tcBorders>
          </w:tcPr>
          <w:p w14:paraId="5F62F0D4"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w:t>
            </w:r>
          </w:p>
          <w:p w14:paraId="71BDEFBF"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1000 kg. 6 sustojimai.</w:t>
            </w:r>
          </w:p>
        </w:tc>
        <w:tc>
          <w:tcPr>
            <w:tcW w:w="1275" w:type="dxa"/>
            <w:tcBorders>
              <w:top w:val="single" w:sz="4" w:space="0" w:color="auto"/>
              <w:left w:val="single" w:sz="4" w:space="0" w:color="auto"/>
              <w:bottom w:val="single" w:sz="4" w:space="0" w:color="auto"/>
              <w:right w:val="single" w:sz="4" w:space="0" w:color="auto"/>
            </w:tcBorders>
          </w:tcPr>
          <w:p w14:paraId="1EA36075"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KONE Asensori S.p.A.</w:t>
            </w:r>
          </w:p>
        </w:tc>
        <w:tc>
          <w:tcPr>
            <w:tcW w:w="1418" w:type="dxa"/>
            <w:tcBorders>
              <w:top w:val="single" w:sz="4" w:space="0" w:color="auto"/>
              <w:left w:val="single" w:sz="4" w:space="0" w:color="auto"/>
              <w:bottom w:val="single" w:sz="4" w:space="0" w:color="auto"/>
              <w:right w:val="single" w:sz="4" w:space="0" w:color="auto"/>
            </w:tcBorders>
            <w:vAlign w:val="center"/>
          </w:tcPr>
          <w:p w14:paraId="7DA16012"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32EF8CAC"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AF47F52"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00C548A8"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2B80FCAB"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0E6A0956" w14:textId="77777777" w:rsidR="006409DA" w:rsidRPr="00A83986" w:rsidRDefault="006409DA" w:rsidP="006409DA">
            <w:pPr>
              <w:rPr>
                <w:rFonts w:ascii="Times New Roman" w:hAnsi="Times New Roman" w:cs="Times New Roman"/>
              </w:rPr>
            </w:pPr>
          </w:p>
        </w:tc>
      </w:tr>
      <w:tr w:rsidR="006409DA" w:rsidRPr="00A83986" w14:paraId="6EF0BED5" w14:textId="14F4E5B9" w:rsidTr="00A83986">
        <w:trPr>
          <w:trHeight w:val="83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21B988" w14:textId="13ECA3F3" w:rsidR="006409DA" w:rsidRPr="00A83986" w:rsidRDefault="006409DA" w:rsidP="006409DA">
            <w:pPr>
              <w:jc w:val="center"/>
              <w:rPr>
                <w:rFonts w:ascii="Times New Roman" w:hAnsi="Times New Roman" w:cs="Times New Roman"/>
              </w:rPr>
            </w:pPr>
            <w:r w:rsidRPr="00A83986">
              <w:rPr>
                <w:rFonts w:ascii="Times New Roman" w:hAnsi="Times New Roman" w:cs="Times New Roman"/>
              </w:rPr>
              <w:t>38.</w:t>
            </w:r>
          </w:p>
        </w:tc>
        <w:tc>
          <w:tcPr>
            <w:tcW w:w="1819" w:type="dxa"/>
            <w:tcBorders>
              <w:top w:val="single" w:sz="4" w:space="0" w:color="auto"/>
              <w:left w:val="single" w:sz="4" w:space="0" w:color="auto"/>
              <w:bottom w:val="single" w:sz="4" w:space="0" w:color="auto"/>
              <w:right w:val="single" w:sz="4" w:space="0" w:color="auto"/>
            </w:tcBorders>
          </w:tcPr>
          <w:p w14:paraId="6FD78A18"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LF-01-02007</w:t>
            </w:r>
          </w:p>
          <w:p w14:paraId="3AD9A5F1"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Inv. Nr. PR101009</w:t>
            </w:r>
          </w:p>
        </w:tc>
        <w:tc>
          <w:tcPr>
            <w:tcW w:w="1134" w:type="dxa"/>
            <w:tcBorders>
              <w:top w:val="single" w:sz="4" w:space="0" w:color="auto"/>
              <w:left w:val="single" w:sz="4" w:space="0" w:color="auto"/>
              <w:bottom w:val="single" w:sz="4" w:space="0" w:color="auto"/>
              <w:right w:val="single" w:sz="4" w:space="0" w:color="auto"/>
            </w:tcBorders>
          </w:tcPr>
          <w:p w14:paraId="4ABFE5B1"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Vytauto g. 153.  Palanga</w:t>
            </w:r>
          </w:p>
        </w:tc>
        <w:tc>
          <w:tcPr>
            <w:tcW w:w="2156" w:type="dxa"/>
            <w:tcBorders>
              <w:top w:val="single" w:sz="4" w:space="0" w:color="auto"/>
              <w:left w:val="single" w:sz="4" w:space="0" w:color="auto"/>
              <w:bottom w:val="single" w:sz="4" w:space="0" w:color="auto"/>
              <w:right w:val="single" w:sz="4" w:space="0" w:color="auto"/>
            </w:tcBorders>
          </w:tcPr>
          <w:p w14:paraId="3EDB9AA8"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w:t>
            </w:r>
          </w:p>
          <w:p w14:paraId="09C8F354"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630 kg. 9 sustojimai.</w:t>
            </w:r>
          </w:p>
        </w:tc>
        <w:tc>
          <w:tcPr>
            <w:tcW w:w="1275" w:type="dxa"/>
            <w:tcBorders>
              <w:top w:val="single" w:sz="4" w:space="0" w:color="auto"/>
              <w:left w:val="single" w:sz="4" w:space="0" w:color="auto"/>
              <w:bottom w:val="single" w:sz="4" w:space="0" w:color="auto"/>
              <w:right w:val="single" w:sz="4" w:space="0" w:color="auto"/>
            </w:tcBorders>
          </w:tcPr>
          <w:p w14:paraId="7D2B9E40"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KONE Asensori S.p.A.</w:t>
            </w:r>
          </w:p>
        </w:tc>
        <w:tc>
          <w:tcPr>
            <w:tcW w:w="1418" w:type="dxa"/>
            <w:tcBorders>
              <w:top w:val="single" w:sz="4" w:space="0" w:color="auto"/>
              <w:left w:val="single" w:sz="4" w:space="0" w:color="auto"/>
              <w:bottom w:val="single" w:sz="4" w:space="0" w:color="auto"/>
              <w:right w:val="single" w:sz="4" w:space="0" w:color="auto"/>
            </w:tcBorders>
            <w:vAlign w:val="center"/>
          </w:tcPr>
          <w:p w14:paraId="121DB241"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184C20C0"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B911944"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488307AD"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65CA6265"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202DA1C6" w14:textId="77777777" w:rsidR="006409DA" w:rsidRPr="00A83986" w:rsidRDefault="006409DA" w:rsidP="006409DA">
            <w:pPr>
              <w:rPr>
                <w:rFonts w:ascii="Times New Roman" w:hAnsi="Times New Roman" w:cs="Times New Roman"/>
              </w:rPr>
            </w:pPr>
          </w:p>
        </w:tc>
      </w:tr>
      <w:tr w:rsidR="006409DA" w:rsidRPr="00A83986" w14:paraId="7975319E" w14:textId="11A3DDAF" w:rsidTr="00A83986">
        <w:trPr>
          <w:trHeight w:val="837"/>
          <w:jc w:val="center"/>
        </w:trPr>
        <w:tc>
          <w:tcPr>
            <w:tcW w:w="704" w:type="dxa"/>
            <w:tcBorders>
              <w:top w:val="single" w:sz="4" w:space="0" w:color="auto"/>
              <w:left w:val="single" w:sz="4" w:space="0" w:color="auto"/>
              <w:bottom w:val="single" w:sz="4" w:space="0" w:color="auto"/>
              <w:right w:val="single" w:sz="4" w:space="0" w:color="auto"/>
            </w:tcBorders>
            <w:vAlign w:val="center"/>
          </w:tcPr>
          <w:p w14:paraId="24D5E2F9" w14:textId="1894C191" w:rsidR="006409DA" w:rsidRPr="00A83986" w:rsidRDefault="006409DA" w:rsidP="006409DA">
            <w:pPr>
              <w:jc w:val="center"/>
              <w:rPr>
                <w:rFonts w:ascii="Times New Roman" w:hAnsi="Times New Roman" w:cs="Times New Roman"/>
              </w:rPr>
            </w:pPr>
            <w:r w:rsidRPr="00A83986">
              <w:rPr>
                <w:rFonts w:ascii="Times New Roman" w:hAnsi="Times New Roman" w:cs="Times New Roman"/>
              </w:rPr>
              <w:t>39.</w:t>
            </w:r>
          </w:p>
        </w:tc>
        <w:tc>
          <w:tcPr>
            <w:tcW w:w="1819" w:type="dxa"/>
            <w:tcBorders>
              <w:top w:val="single" w:sz="4" w:space="0" w:color="auto"/>
              <w:left w:val="single" w:sz="4" w:space="0" w:color="auto"/>
              <w:bottom w:val="single" w:sz="4" w:space="0" w:color="auto"/>
              <w:right w:val="single" w:sz="4" w:space="0" w:color="auto"/>
            </w:tcBorders>
          </w:tcPr>
          <w:p w14:paraId="3C712C05"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LF-01-02004</w:t>
            </w:r>
          </w:p>
          <w:p w14:paraId="5CB2932E"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Inv. Nr. PR101009</w:t>
            </w:r>
          </w:p>
        </w:tc>
        <w:tc>
          <w:tcPr>
            <w:tcW w:w="1134" w:type="dxa"/>
            <w:tcBorders>
              <w:top w:val="single" w:sz="4" w:space="0" w:color="auto"/>
              <w:left w:val="single" w:sz="4" w:space="0" w:color="auto"/>
              <w:bottom w:val="single" w:sz="4" w:space="0" w:color="auto"/>
              <w:right w:val="single" w:sz="4" w:space="0" w:color="auto"/>
            </w:tcBorders>
          </w:tcPr>
          <w:p w14:paraId="49C543F8"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Vytauto g. 153.  Palanga</w:t>
            </w:r>
          </w:p>
        </w:tc>
        <w:tc>
          <w:tcPr>
            <w:tcW w:w="2156" w:type="dxa"/>
            <w:tcBorders>
              <w:top w:val="single" w:sz="4" w:space="0" w:color="auto"/>
              <w:left w:val="single" w:sz="4" w:space="0" w:color="auto"/>
              <w:bottom w:val="single" w:sz="4" w:space="0" w:color="auto"/>
              <w:right w:val="single" w:sz="4" w:space="0" w:color="auto"/>
            </w:tcBorders>
          </w:tcPr>
          <w:p w14:paraId="2FCD6F64"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w:t>
            </w:r>
          </w:p>
          <w:p w14:paraId="77371130"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630 kg. 7 sustojimai.</w:t>
            </w:r>
          </w:p>
        </w:tc>
        <w:tc>
          <w:tcPr>
            <w:tcW w:w="1275" w:type="dxa"/>
            <w:tcBorders>
              <w:top w:val="single" w:sz="4" w:space="0" w:color="auto"/>
              <w:left w:val="single" w:sz="4" w:space="0" w:color="auto"/>
              <w:bottom w:val="single" w:sz="4" w:space="0" w:color="auto"/>
              <w:right w:val="single" w:sz="4" w:space="0" w:color="auto"/>
            </w:tcBorders>
          </w:tcPr>
          <w:p w14:paraId="169B51AE"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KONE Asensori S.p.A.</w:t>
            </w:r>
          </w:p>
        </w:tc>
        <w:tc>
          <w:tcPr>
            <w:tcW w:w="1418" w:type="dxa"/>
            <w:tcBorders>
              <w:top w:val="single" w:sz="4" w:space="0" w:color="auto"/>
              <w:left w:val="single" w:sz="4" w:space="0" w:color="auto"/>
              <w:bottom w:val="single" w:sz="4" w:space="0" w:color="auto"/>
              <w:right w:val="single" w:sz="4" w:space="0" w:color="auto"/>
            </w:tcBorders>
            <w:vAlign w:val="center"/>
          </w:tcPr>
          <w:p w14:paraId="567C3141"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757A6AAB"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45B1D13"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667764F3"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0D68B2A5"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049A1ACB" w14:textId="77777777" w:rsidR="006409DA" w:rsidRPr="00A83986" w:rsidRDefault="006409DA" w:rsidP="006409DA">
            <w:pPr>
              <w:rPr>
                <w:rFonts w:ascii="Times New Roman" w:hAnsi="Times New Roman" w:cs="Times New Roman"/>
              </w:rPr>
            </w:pPr>
          </w:p>
        </w:tc>
      </w:tr>
      <w:tr w:rsidR="006409DA" w:rsidRPr="00A83986" w14:paraId="306194E0" w14:textId="27028FBA" w:rsidTr="00A83986">
        <w:trPr>
          <w:trHeight w:val="848"/>
          <w:jc w:val="center"/>
        </w:trPr>
        <w:tc>
          <w:tcPr>
            <w:tcW w:w="704" w:type="dxa"/>
            <w:tcBorders>
              <w:top w:val="single" w:sz="4" w:space="0" w:color="auto"/>
              <w:left w:val="single" w:sz="4" w:space="0" w:color="auto"/>
              <w:bottom w:val="single" w:sz="4" w:space="0" w:color="auto"/>
              <w:right w:val="single" w:sz="4" w:space="0" w:color="auto"/>
            </w:tcBorders>
            <w:vAlign w:val="center"/>
          </w:tcPr>
          <w:p w14:paraId="1FFD7821" w14:textId="1C923E05" w:rsidR="006409DA" w:rsidRPr="00A83986" w:rsidRDefault="006409DA" w:rsidP="006409DA">
            <w:pPr>
              <w:jc w:val="center"/>
              <w:rPr>
                <w:rFonts w:ascii="Times New Roman" w:hAnsi="Times New Roman" w:cs="Times New Roman"/>
              </w:rPr>
            </w:pPr>
            <w:r w:rsidRPr="00A83986">
              <w:rPr>
                <w:rFonts w:ascii="Times New Roman" w:hAnsi="Times New Roman" w:cs="Times New Roman"/>
              </w:rPr>
              <w:t>40.</w:t>
            </w:r>
          </w:p>
        </w:tc>
        <w:tc>
          <w:tcPr>
            <w:tcW w:w="1819" w:type="dxa"/>
            <w:tcBorders>
              <w:top w:val="single" w:sz="4" w:space="0" w:color="auto"/>
              <w:left w:val="single" w:sz="4" w:space="0" w:color="auto"/>
              <w:bottom w:val="single" w:sz="4" w:space="0" w:color="auto"/>
              <w:right w:val="single" w:sz="4" w:space="0" w:color="auto"/>
            </w:tcBorders>
          </w:tcPr>
          <w:p w14:paraId="59F65C09"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LF-01-02376</w:t>
            </w:r>
          </w:p>
          <w:p w14:paraId="5B359B23"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Inv. Nr. IT-000312</w:t>
            </w:r>
          </w:p>
        </w:tc>
        <w:tc>
          <w:tcPr>
            <w:tcW w:w="1134" w:type="dxa"/>
            <w:tcBorders>
              <w:top w:val="single" w:sz="4" w:space="0" w:color="auto"/>
              <w:left w:val="single" w:sz="4" w:space="0" w:color="auto"/>
              <w:bottom w:val="single" w:sz="4" w:space="0" w:color="auto"/>
              <w:right w:val="single" w:sz="4" w:space="0" w:color="auto"/>
            </w:tcBorders>
          </w:tcPr>
          <w:p w14:paraId="328D6DB3"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Vytauto g. 153.  Palanga</w:t>
            </w:r>
          </w:p>
        </w:tc>
        <w:tc>
          <w:tcPr>
            <w:tcW w:w="2156" w:type="dxa"/>
            <w:tcBorders>
              <w:top w:val="single" w:sz="4" w:space="0" w:color="auto"/>
              <w:left w:val="single" w:sz="4" w:space="0" w:color="auto"/>
              <w:bottom w:val="single" w:sz="4" w:space="0" w:color="auto"/>
              <w:right w:val="single" w:sz="4" w:space="0" w:color="auto"/>
            </w:tcBorders>
          </w:tcPr>
          <w:p w14:paraId="76B639A6"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w:t>
            </w:r>
          </w:p>
          <w:p w14:paraId="47CE9C66"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1275 kg. 8 sustojimai.</w:t>
            </w:r>
          </w:p>
        </w:tc>
        <w:tc>
          <w:tcPr>
            <w:tcW w:w="1275" w:type="dxa"/>
            <w:tcBorders>
              <w:top w:val="single" w:sz="4" w:space="0" w:color="auto"/>
              <w:left w:val="single" w:sz="4" w:space="0" w:color="auto"/>
              <w:bottom w:val="single" w:sz="4" w:space="0" w:color="auto"/>
              <w:right w:val="single" w:sz="4" w:space="0" w:color="auto"/>
            </w:tcBorders>
          </w:tcPr>
          <w:p w14:paraId="5C52E213"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KONE Asensori S.p.A.</w:t>
            </w:r>
          </w:p>
        </w:tc>
        <w:tc>
          <w:tcPr>
            <w:tcW w:w="1418" w:type="dxa"/>
            <w:tcBorders>
              <w:top w:val="single" w:sz="4" w:space="0" w:color="auto"/>
              <w:left w:val="single" w:sz="4" w:space="0" w:color="auto"/>
              <w:bottom w:val="single" w:sz="4" w:space="0" w:color="auto"/>
              <w:right w:val="single" w:sz="4" w:space="0" w:color="auto"/>
            </w:tcBorders>
            <w:vAlign w:val="center"/>
          </w:tcPr>
          <w:p w14:paraId="28508BF8"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351661D1"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6B355A9"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18E9F9DB"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632308A5"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520F83B9" w14:textId="77777777" w:rsidR="006409DA" w:rsidRPr="00A83986" w:rsidRDefault="006409DA" w:rsidP="006409DA">
            <w:pPr>
              <w:rPr>
                <w:rFonts w:ascii="Times New Roman" w:hAnsi="Times New Roman" w:cs="Times New Roman"/>
              </w:rPr>
            </w:pPr>
          </w:p>
        </w:tc>
      </w:tr>
      <w:tr w:rsidR="006409DA" w:rsidRPr="00A83986" w14:paraId="5A042445" w14:textId="383D2B9F" w:rsidTr="00A83986">
        <w:trPr>
          <w:trHeight w:val="848"/>
          <w:jc w:val="center"/>
        </w:trPr>
        <w:tc>
          <w:tcPr>
            <w:tcW w:w="704" w:type="dxa"/>
            <w:tcBorders>
              <w:top w:val="single" w:sz="4" w:space="0" w:color="auto"/>
              <w:left w:val="single" w:sz="4" w:space="0" w:color="auto"/>
              <w:bottom w:val="single" w:sz="4" w:space="0" w:color="auto"/>
              <w:right w:val="single" w:sz="4" w:space="0" w:color="auto"/>
            </w:tcBorders>
            <w:vAlign w:val="center"/>
          </w:tcPr>
          <w:p w14:paraId="1151ECB4" w14:textId="2C22BF86" w:rsidR="006409DA" w:rsidRPr="00A83986" w:rsidRDefault="006409DA" w:rsidP="006409DA">
            <w:pPr>
              <w:jc w:val="center"/>
              <w:rPr>
                <w:rFonts w:ascii="Times New Roman" w:hAnsi="Times New Roman" w:cs="Times New Roman"/>
              </w:rPr>
            </w:pPr>
            <w:r w:rsidRPr="00A83986">
              <w:rPr>
                <w:rFonts w:ascii="Times New Roman" w:hAnsi="Times New Roman" w:cs="Times New Roman"/>
              </w:rPr>
              <w:t>41.</w:t>
            </w:r>
          </w:p>
        </w:tc>
        <w:tc>
          <w:tcPr>
            <w:tcW w:w="1819" w:type="dxa"/>
            <w:tcBorders>
              <w:top w:val="single" w:sz="4" w:space="0" w:color="auto"/>
              <w:left w:val="single" w:sz="4" w:space="0" w:color="auto"/>
              <w:bottom w:val="single" w:sz="4" w:space="0" w:color="auto"/>
              <w:right w:val="single" w:sz="4" w:space="0" w:color="auto"/>
            </w:tcBorders>
          </w:tcPr>
          <w:p w14:paraId="26B8FB99" w14:textId="77777777" w:rsidR="006409DA" w:rsidRPr="00A83986" w:rsidRDefault="0030340E" w:rsidP="006409DA">
            <w:pPr>
              <w:rPr>
                <w:rFonts w:ascii="Times New Roman" w:hAnsi="Times New Roman" w:cs="Times New Roman"/>
              </w:rPr>
            </w:pPr>
            <w:r w:rsidRPr="00A83986">
              <w:rPr>
                <w:rFonts w:ascii="Times New Roman" w:hAnsi="Times New Roman" w:cs="Times New Roman"/>
              </w:rPr>
              <w:t>XLI12328PV</w:t>
            </w:r>
          </w:p>
          <w:p w14:paraId="0EF26CB1" w14:textId="2198F41A" w:rsidR="0030340E" w:rsidRPr="00A83986" w:rsidRDefault="0030340E" w:rsidP="006409DA">
            <w:pPr>
              <w:rPr>
                <w:rFonts w:ascii="Times New Roman" w:hAnsi="Times New Roman" w:cs="Times New Roman"/>
              </w:rPr>
            </w:pPr>
            <w:r w:rsidRPr="00A83986">
              <w:rPr>
                <w:rFonts w:ascii="Times New Roman" w:hAnsi="Times New Roman" w:cs="Times New Roman"/>
              </w:rPr>
              <w:t>(Naujas įrenginys)</w:t>
            </w:r>
          </w:p>
        </w:tc>
        <w:tc>
          <w:tcPr>
            <w:tcW w:w="1134" w:type="dxa"/>
            <w:tcBorders>
              <w:top w:val="single" w:sz="4" w:space="0" w:color="auto"/>
              <w:left w:val="single" w:sz="4" w:space="0" w:color="auto"/>
              <w:bottom w:val="single" w:sz="4" w:space="0" w:color="auto"/>
              <w:right w:val="single" w:sz="4" w:space="0" w:color="auto"/>
            </w:tcBorders>
          </w:tcPr>
          <w:p w14:paraId="054077BB" w14:textId="21E47D2D" w:rsidR="006409DA" w:rsidRPr="00A83986" w:rsidRDefault="006409DA" w:rsidP="006409DA">
            <w:pPr>
              <w:rPr>
                <w:rFonts w:ascii="Times New Roman" w:hAnsi="Times New Roman" w:cs="Times New Roman"/>
              </w:rPr>
            </w:pPr>
            <w:r w:rsidRPr="00A83986">
              <w:rPr>
                <w:rFonts w:ascii="Times New Roman" w:hAnsi="Times New Roman" w:cs="Times New Roman"/>
              </w:rPr>
              <w:t>Liepojos g. 39 Klaipėda</w:t>
            </w:r>
          </w:p>
        </w:tc>
        <w:tc>
          <w:tcPr>
            <w:tcW w:w="2156" w:type="dxa"/>
            <w:tcBorders>
              <w:top w:val="single" w:sz="4" w:space="0" w:color="auto"/>
              <w:left w:val="single" w:sz="4" w:space="0" w:color="auto"/>
              <w:bottom w:val="single" w:sz="4" w:space="0" w:color="auto"/>
              <w:right w:val="single" w:sz="4" w:space="0" w:color="auto"/>
            </w:tcBorders>
          </w:tcPr>
          <w:p w14:paraId="6BE45714"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w:t>
            </w:r>
          </w:p>
          <w:p w14:paraId="153DE19B" w14:textId="78D658B9" w:rsidR="006409DA" w:rsidRPr="00A83986" w:rsidRDefault="006409DA" w:rsidP="006409DA">
            <w:pPr>
              <w:rPr>
                <w:rFonts w:ascii="Times New Roman" w:hAnsi="Times New Roman" w:cs="Times New Roman"/>
              </w:rPr>
            </w:pPr>
            <w:r w:rsidRPr="00A83986">
              <w:rPr>
                <w:rFonts w:ascii="Times New Roman" w:hAnsi="Times New Roman" w:cs="Times New Roman"/>
              </w:rPr>
              <w:t>1600 kg. 3 sustojimai.</w:t>
            </w:r>
          </w:p>
        </w:tc>
        <w:tc>
          <w:tcPr>
            <w:tcW w:w="1275" w:type="dxa"/>
            <w:tcBorders>
              <w:top w:val="single" w:sz="4" w:space="0" w:color="auto"/>
              <w:left w:val="single" w:sz="4" w:space="0" w:color="auto"/>
              <w:bottom w:val="single" w:sz="4" w:space="0" w:color="auto"/>
              <w:right w:val="single" w:sz="4" w:space="0" w:color="auto"/>
            </w:tcBorders>
          </w:tcPr>
          <w:p w14:paraId="0204B248" w14:textId="78BED4AE" w:rsidR="006409DA" w:rsidRPr="00A83986" w:rsidRDefault="006409DA" w:rsidP="006409DA">
            <w:pPr>
              <w:rPr>
                <w:rFonts w:ascii="Times New Roman" w:hAnsi="Times New Roman" w:cs="Times New Roman"/>
              </w:rPr>
            </w:pPr>
            <w:r w:rsidRPr="00A83986">
              <w:rPr>
                <w:rFonts w:ascii="Times New Roman" w:hAnsi="Times New Roman" w:cs="Times New Roman"/>
              </w:rPr>
              <w:t>Orona</w:t>
            </w:r>
          </w:p>
        </w:tc>
        <w:tc>
          <w:tcPr>
            <w:tcW w:w="1418" w:type="dxa"/>
            <w:tcBorders>
              <w:top w:val="single" w:sz="4" w:space="0" w:color="auto"/>
              <w:left w:val="single" w:sz="4" w:space="0" w:color="auto"/>
              <w:bottom w:val="single" w:sz="4" w:space="0" w:color="auto"/>
              <w:right w:val="single" w:sz="4" w:space="0" w:color="auto"/>
            </w:tcBorders>
            <w:vAlign w:val="center"/>
          </w:tcPr>
          <w:p w14:paraId="1DBF3D51"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4CA01C00"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55F0218"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18E0213F"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69682F26"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5CE5A6A9" w14:textId="77777777" w:rsidR="006409DA" w:rsidRPr="00A83986" w:rsidRDefault="006409DA" w:rsidP="006409DA">
            <w:pPr>
              <w:rPr>
                <w:rFonts w:ascii="Times New Roman" w:hAnsi="Times New Roman" w:cs="Times New Roman"/>
              </w:rPr>
            </w:pPr>
          </w:p>
        </w:tc>
      </w:tr>
      <w:tr w:rsidR="006409DA" w:rsidRPr="00A83986" w14:paraId="33E72EE5" w14:textId="713783C6" w:rsidTr="00A83986">
        <w:trPr>
          <w:trHeight w:val="848"/>
          <w:jc w:val="center"/>
        </w:trPr>
        <w:tc>
          <w:tcPr>
            <w:tcW w:w="704" w:type="dxa"/>
            <w:tcBorders>
              <w:top w:val="single" w:sz="4" w:space="0" w:color="auto"/>
              <w:left w:val="single" w:sz="4" w:space="0" w:color="auto"/>
              <w:bottom w:val="single" w:sz="4" w:space="0" w:color="auto"/>
              <w:right w:val="single" w:sz="4" w:space="0" w:color="auto"/>
            </w:tcBorders>
            <w:vAlign w:val="center"/>
          </w:tcPr>
          <w:p w14:paraId="2F8042EE" w14:textId="3FEA2DAF" w:rsidR="006409DA" w:rsidRPr="00A83986" w:rsidRDefault="006409DA" w:rsidP="006409DA">
            <w:pPr>
              <w:jc w:val="center"/>
              <w:rPr>
                <w:rFonts w:ascii="Times New Roman" w:hAnsi="Times New Roman" w:cs="Times New Roman"/>
              </w:rPr>
            </w:pPr>
            <w:r w:rsidRPr="00A83986">
              <w:rPr>
                <w:rFonts w:ascii="Times New Roman" w:hAnsi="Times New Roman" w:cs="Times New Roman"/>
              </w:rPr>
              <w:lastRenderedPageBreak/>
              <w:t>42.</w:t>
            </w:r>
          </w:p>
        </w:tc>
        <w:tc>
          <w:tcPr>
            <w:tcW w:w="1819" w:type="dxa"/>
            <w:tcBorders>
              <w:top w:val="single" w:sz="4" w:space="0" w:color="auto"/>
              <w:left w:val="single" w:sz="4" w:space="0" w:color="auto"/>
              <w:bottom w:val="single" w:sz="4" w:space="0" w:color="auto"/>
              <w:right w:val="single" w:sz="4" w:space="0" w:color="auto"/>
            </w:tcBorders>
          </w:tcPr>
          <w:p w14:paraId="7FA5FB93" w14:textId="5269ACC9" w:rsidR="0030340E" w:rsidRPr="00A83986" w:rsidRDefault="0030340E" w:rsidP="006409DA">
            <w:pPr>
              <w:rPr>
                <w:rFonts w:ascii="Times New Roman" w:hAnsi="Times New Roman" w:cs="Times New Roman"/>
                <w:color w:val="1D2C44"/>
              </w:rPr>
            </w:pPr>
            <w:r w:rsidRPr="00A83986">
              <w:rPr>
                <w:rFonts w:ascii="Times New Roman" w:hAnsi="Times New Roman" w:cs="Times New Roman"/>
                <w:color w:val="1D2C44"/>
              </w:rPr>
              <w:t>XLI12329PV</w:t>
            </w:r>
          </w:p>
          <w:p w14:paraId="66948351" w14:textId="04710A54" w:rsidR="006409DA" w:rsidRPr="00A83986" w:rsidRDefault="0030340E" w:rsidP="006409DA">
            <w:pPr>
              <w:rPr>
                <w:rFonts w:ascii="Times New Roman" w:hAnsi="Times New Roman" w:cs="Times New Roman"/>
              </w:rPr>
            </w:pPr>
            <w:r w:rsidRPr="00A83986">
              <w:rPr>
                <w:rFonts w:ascii="Times New Roman" w:hAnsi="Times New Roman" w:cs="Times New Roman"/>
              </w:rPr>
              <w:t>(</w:t>
            </w:r>
            <w:r w:rsidR="006409DA" w:rsidRPr="00A83986">
              <w:rPr>
                <w:rFonts w:ascii="Times New Roman" w:hAnsi="Times New Roman" w:cs="Times New Roman"/>
              </w:rPr>
              <w:t>Naujas įrenginys</w:t>
            </w:r>
            <w:r w:rsidRPr="00A83986">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14:paraId="6A7EB8FA" w14:textId="64415BDB" w:rsidR="006409DA" w:rsidRPr="00A83986" w:rsidRDefault="006409DA" w:rsidP="006409DA">
            <w:pPr>
              <w:rPr>
                <w:rFonts w:ascii="Times New Roman" w:hAnsi="Times New Roman" w:cs="Times New Roman"/>
              </w:rPr>
            </w:pPr>
            <w:r w:rsidRPr="00A83986">
              <w:rPr>
                <w:rFonts w:ascii="Times New Roman" w:hAnsi="Times New Roman" w:cs="Times New Roman"/>
              </w:rPr>
              <w:t>Liepojos g. 39 Klaipėda</w:t>
            </w:r>
          </w:p>
        </w:tc>
        <w:tc>
          <w:tcPr>
            <w:tcW w:w="2156" w:type="dxa"/>
            <w:tcBorders>
              <w:top w:val="single" w:sz="4" w:space="0" w:color="auto"/>
              <w:left w:val="single" w:sz="4" w:space="0" w:color="auto"/>
              <w:bottom w:val="single" w:sz="4" w:space="0" w:color="auto"/>
              <w:right w:val="single" w:sz="4" w:space="0" w:color="auto"/>
            </w:tcBorders>
          </w:tcPr>
          <w:p w14:paraId="18F26F9C"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w:t>
            </w:r>
          </w:p>
          <w:p w14:paraId="1A8B4702" w14:textId="27B07649" w:rsidR="006409DA" w:rsidRPr="00A83986" w:rsidRDefault="006409DA" w:rsidP="006409DA">
            <w:pPr>
              <w:rPr>
                <w:rFonts w:ascii="Times New Roman" w:hAnsi="Times New Roman" w:cs="Times New Roman"/>
              </w:rPr>
            </w:pPr>
            <w:r w:rsidRPr="00A83986">
              <w:rPr>
                <w:rFonts w:ascii="Times New Roman" w:hAnsi="Times New Roman" w:cs="Times New Roman"/>
              </w:rPr>
              <w:t>1600 kg. 3 sustojimai.</w:t>
            </w:r>
          </w:p>
        </w:tc>
        <w:tc>
          <w:tcPr>
            <w:tcW w:w="1275" w:type="dxa"/>
            <w:tcBorders>
              <w:top w:val="single" w:sz="4" w:space="0" w:color="auto"/>
              <w:left w:val="single" w:sz="4" w:space="0" w:color="auto"/>
              <w:bottom w:val="single" w:sz="4" w:space="0" w:color="auto"/>
              <w:right w:val="single" w:sz="4" w:space="0" w:color="auto"/>
            </w:tcBorders>
          </w:tcPr>
          <w:p w14:paraId="6C2FD8B0" w14:textId="1E6572B1" w:rsidR="006409DA" w:rsidRPr="00A83986" w:rsidRDefault="006409DA" w:rsidP="006409DA">
            <w:pPr>
              <w:rPr>
                <w:rFonts w:ascii="Times New Roman" w:hAnsi="Times New Roman" w:cs="Times New Roman"/>
              </w:rPr>
            </w:pPr>
            <w:r w:rsidRPr="00A83986">
              <w:rPr>
                <w:rFonts w:ascii="Times New Roman" w:hAnsi="Times New Roman" w:cs="Times New Roman"/>
              </w:rPr>
              <w:t>Orona</w:t>
            </w:r>
          </w:p>
        </w:tc>
        <w:tc>
          <w:tcPr>
            <w:tcW w:w="1418" w:type="dxa"/>
            <w:tcBorders>
              <w:top w:val="single" w:sz="4" w:space="0" w:color="auto"/>
              <w:left w:val="single" w:sz="4" w:space="0" w:color="auto"/>
              <w:bottom w:val="single" w:sz="4" w:space="0" w:color="auto"/>
              <w:right w:val="single" w:sz="4" w:space="0" w:color="auto"/>
            </w:tcBorders>
            <w:vAlign w:val="center"/>
          </w:tcPr>
          <w:p w14:paraId="79C72FB9"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697EC284"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EF93AF6"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7A57D69D"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16D150C7"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7714B2FD" w14:textId="77777777" w:rsidR="006409DA" w:rsidRPr="00A83986" w:rsidRDefault="006409DA" w:rsidP="006409DA">
            <w:pPr>
              <w:rPr>
                <w:rFonts w:ascii="Times New Roman" w:hAnsi="Times New Roman" w:cs="Times New Roman"/>
              </w:rPr>
            </w:pPr>
          </w:p>
        </w:tc>
      </w:tr>
      <w:tr w:rsidR="006409DA" w:rsidRPr="00A83986" w14:paraId="7C458028" w14:textId="702385CC" w:rsidTr="00A83986">
        <w:trPr>
          <w:trHeight w:val="848"/>
          <w:jc w:val="center"/>
        </w:trPr>
        <w:tc>
          <w:tcPr>
            <w:tcW w:w="704" w:type="dxa"/>
            <w:tcBorders>
              <w:top w:val="single" w:sz="4" w:space="0" w:color="auto"/>
              <w:left w:val="single" w:sz="4" w:space="0" w:color="auto"/>
              <w:bottom w:val="single" w:sz="4" w:space="0" w:color="auto"/>
              <w:right w:val="single" w:sz="4" w:space="0" w:color="auto"/>
            </w:tcBorders>
            <w:vAlign w:val="center"/>
          </w:tcPr>
          <w:p w14:paraId="46FECA54" w14:textId="52B607B2" w:rsidR="006409DA" w:rsidRPr="00A83986" w:rsidRDefault="006409DA" w:rsidP="006409DA">
            <w:pPr>
              <w:jc w:val="center"/>
              <w:rPr>
                <w:rFonts w:ascii="Times New Roman" w:hAnsi="Times New Roman" w:cs="Times New Roman"/>
              </w:rPr>
            </w:pPr>
            <w:r w:rsidRPr="00A83986">
              <w:rPr>
                <w:rFonts w:ascii="Times New Roman" w:hAnsi="Times New Roman" w:cs="Times New Roman"/>
              </w:rPr>
              <w:t>43.</w:t>
            </w:r>
          </w:p>
        </w:tc>
        <w:tc>
          <w:tcPr>
            <w:tcW w:w="1819" w:type="dxa"/>
            <w:tcBorders>
              <w:top w:val="single" w:sz="4" w:space="0" w:color="auto"/>
              <w:left w:val="single" w:sz="4" w:space="0" w:color="auto"/>
              <w:bottom w:val="single" w:sz="4" w:space="0" w:color="auto"/>
              <w:right w:val="single" w:sz="4" w:space="0" w:color="auto"/>
            </w:tcBorders>
          </w:tcPr>
          <w:p w14:paraId="52E6FE82" w14:textId="1C155544" w:rsidR="0030340E" w:rsidRPr="00A83986" w:rsidRDefault="0030340E" w:rsidP="006409DA">
            <w:pPr>
              <w:rPr>
                <w:rFonts w:ascii="Times New Roman" w:hAnsi="Times New Roman" w:cs="Times New Roman"/>
              </w:rPr>
            </w:pPr>
            <w:r w:rsidRPr="00A83986">
              <w:rPr>
                <w:rFonts w:ascii="Times New Roman" w:hAnsi="Times New Roman" w:cs="Times New Roman"/>
              </w:rPr>
              <w:t>XLI12330PV</w:t>
            </w:r>
          </w:p>
          <w:p w14:paraId="37A4C8C4" w14:textId="24B1C533" w:rsidR="006409DA" w:rsidRPr="00A83986" w:rsidRDefault="0030340E" w:rsidP="006409DA">
            <w:pPr>
              <w:rPr>
                <w:rFonts w:ascii="Times New Roman" w:hAnsi="Times New Roman" w:cs="Times New Roman"/>
              </w:rPr>
            </w:pPr>
            <w:r w:rsidRPr="00A83986">
              <w:rPr>
                <w:rFonts w:ascii="Times New Roman" w:hAnsi="Times New Roman" w:cs="Times New Roman"/>
              </w:rPr>
              <w:t>(</w:t>
            </w:r>
            <w:r w:rsidR="006409DA" w:rsidRPr="00A83986">
              <w:rPr>
                <w:rFonts w:ascii="Times New Roman" w:hAnsi="Times New Roman" w:cs="Times New Roman"/>
              </w:rPr>
              <w:t>Naujas įrenginys</w:t>
            </w:r>
            <w:r w:rsidRPr="00A83986">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14:paraId="47B6CF49" w14:textId="222103DD" w:rsidR="006409DA" w:rsidRPr="00A83986" w:rsidRDefault="006409DA" w:rsidP="006409DA">
            <w:pPr>
              <w:rPr>
                <w:rFonts w:ascii="Times New Roman" w:hAnsi="Times New Roman" w:cs="Times New Roman"/>
              </w:rPr>
            </w:pPr>
            <w:r w:rsidRPr="00A83986">
              <w:rPr>
                <w:rFonts w:ascii="Times New Roman" w:hAnsi="Times New Roman" w:cs="Times New Roman"/>
              </w:rPr>
              <w:t>Liepojos g. 39 Klaipėda</w:t>
            </w:r>
          </w:p>
        </w:tc>
        <w:tc>
          <w:tcPr>
            <w:tcW w:w="2156" w:type="dxa"/>
            <w:tcBorders>
              <w:top w:val="single" w:sz="4" w:space="0" w:color="auto"/>
              <w:left w:val="single" w:sz="4" w:space="0" w:color="auto"/>
              <w:bottom w:val="single" w:sz="4" w:space="0" w:color="auto"/>
              <w:right w:val="single" w:sz="4" w:space="0" w:color="auto"/>
            </w:tcBorders>
          </w:tcPr>
          <w:p w14:paraId="1030FCBA"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w:t>
            </w:r>
          </w:p>
          <w:p w14:paraId="4B3AF351" w14:textId="425C1F59" w:rsidR="006409DA" w:rsidRPr="00A83986" w:rsidRDefault="006409DA" w:rsidP="006409DA">
            <w:pPr>
              <w:rPr>
                <w:rFonts w:ascii="Times New Roman" w:hAnsi="Times New Roman" w:cs="Times New Roman"/>
              </w:rPr>
            </w:pPr>
            <w:r w:rsidRPr="00A83986">
              <w:rPr>
                <w:rFonts w:ascii="Times New Roman" w:hAnsi="Times New Roman" w:cs="Times New Roman"/>
              </w:rPr>
              <w:t>1600 kg. 3 sustojimai.</w:t>
            </w:r>
          </w:p>
        </w:tc>
        <w:tc>
          <w:tcPr>
            <w:tcW w:w="1275" w:type="dxa"/>
            <w:tcBorders>
              <w:top w:val="single" w:sz="4" w:space="0" w:color="auto"/>
              <w:left w:val="single" w:sz="4" w:space="0" w:color="auto"/>
              <w:bottom w:val="single" w:sz="4" w:space="0" w:color="auto"/>
              <w:right w:val="single" w:sz="4" w:space="0" w:color="auto"/>
            </w:tcBorders>
          </w:tcPr>
          <w:p w14:paraId="2F95556D" w14:textId="1F291301" w:rsidR="006409DA" w:rsidRPr="00A83986" w:rsidRDefault="006409DA" w:rsidP="006409DA">
            <w:pPr>
              <w:rPr>
                <w:rFonts w:ascii="Times New Roman" w:hAnsi="Times New Roman" w:cs="Times New Roman"/>
              </w:rPr>
            </w:pPr>
            <w:r w:rsidRPr="00A83986">
              <w:rPr>
                <w:rFonts w:ascii="Times New Roman" w:hAnsi="Times New Roman" w:cs="Times New Roman"/>
              </w:rPr>
              <w:t>Orona</w:t>
            </w:r>
          </w:p>
        </w:tc>
        <w:tc>
          <w:tcPr>
            <w:tcW w:w="1418" w:type="dxa"/>
            <w:tcBorders>
              <w:top w:val="single" w:sz="4" w:space="0" w:color="auto"/>
              <w:left w:val="single" w:sz="4" w:space="0" w:color="auto"/>
              <w:bottom w:val="single" w:sz="4" w:space="0" w:color="auto"/>
              <w:right w:val="single" w:sz="4" w:space="0" w:color="auto"/>
            </w:tcBorders>
            <w:vAlign w:val="center"/>
          </w:tcPr>
          <w:p w14:paraId="1DD0E6E9"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72373F99"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C8FD14F"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445D9FF0"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56CD84AA"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25675CBB" w14:textId="26FA1BF9" w:rsidR="006409DA" w:rsidRPr="00A83986" w:rsidRDefault="006409DA" w:rsidP="006409DA">
            <w:pPr>
              <w:rPr>
                <w:rFonts w:ascii="Times New Roman" w:hAnsi="Times New Roman" w:cs="Times New Roman"/>
              </w:rPr>
            </w:pPr>
          </w:p>
        </w:tc>
      </w:tr>
      <w:tr w:rsidR="006409DA" w:rsidRPr="00A83986" w14:paraId="7C422DBC" w14:textId="095D25CA" w:rsidTr="00A83986">
        <w:trPr>
          <w:trHeight w:val="848"/>
          <w:jc w:val="center"/>
        </w:trPr>
        <w:tc>
          <w:tcPr>
            <w:tcW w:w="704" w:type="dxa"/>
            <w:tcBorders>
              <w:top w:val="single" w:sz="4" w:space="0" w:color="auto"/>
              <w:left w:val="single" w:sz="4" w:space="0" w:color="auto"/>
              <w:bottom w:val="single" w:sz="4" w:space="0" w:color="auto"/>
              <w:right w:val="single" w:sz="4" w:space="0" w:color="auto"/>
            </w:tcBorders>
            <w:vAlign w:val="center"/>
          </w:tcPr>
          <w:p w14:paraId="596CE1BE" w14:textId="6B0EEB14" w:rsidR="006409DA" w:rsidRPr="00A83986" w:rsidRDefault="006409DA" w:rsidP="006409DA">
            <w:pPr>
              <w:jc w:val="center"/>
              <w:rPr>
                <w:rFonts w:ascii="Times New Roman" w:hAnsi="Times New Roman" w:cs="Times New Roman"/>
              </w:rPr>
            </w:pPr>
            <w:r w:rsidRPr="00A83986">
              <w:rPr>
                <w:rFonts w:ascii="Times New Roman" w:hAnsi="Times New Roman" w:cs="Times New Roman"/>
              </w:rPr>
              <w:t>44.</w:t>
            </w:r>
          </w:p>
        </w:tc>
        <w:tc>
          <w:tcPr>
            <w:tcW w:w="1819" w:type="dxa"/>
            <w:tcBorders>
              <w:top w:val="single" w:sz="4" w:space="0" w:color="auto"/>
              <w:left w:val="single" w:sz="4" w:space="0" w:color="auto"/>
              <w:bottom w:val="single" w:sz="4" w:space="0" w:color="auto"/>
              <w:right w:val="single" w:sz="4" w:space="0" w:color="auto"/>
            </w:tcBorders>
          </w:tcPr>
          <w:p w14:paraId="1AAFC309" w14:textId="592F004F" w:rsidR="0030340E" w:rsidRPr="00A83986" w:rsidRDefault="0030340E" w:rsidP="006409DA">
            <w:pPr>
              <w:rPr>
                <w:rFonts w:ascii="Times New Roman" w:hAnsi="Times New Roman" w:cs="Times New Roman"/>
              </w:rPr>
            </w:pPr>
            <w:r w:rsidRPr="00A83986">
              <w:rPr>
                <w:rFonts w:ascii="Times New Roman" w:hAnsi="Times New Roman" w:cs="Times New Roman"/>
              </w:rPr>
              <w:t>XLI12327PV</w:t>
            </w:r>
          </w:p>
          <w:p w14:paraId="411D1302" w14:textId="676EA4A9" w:rsidR="006409DA" w:rsidRPr="00A83986" w:rsidRDefault="0030340E" w:rsidP="006409DA">
            <w:pPr>
              <w:rPr>
                <w:rFonts w:ascii="Times New Roman" w:hAnsi="Times New Roman" w:cs="Times New Roman"/>
              </w:rPr>
            </w:pPr>
            <w:r w:rsidRPr="00A83986">
              <w:rPr>
                <w:rFonts w:ascii="Times New Roman" w:hAnsi="Times New Roman" w:cs="Times New Roman"/>
              </w:rPr>
              <w:t>(</w:t>
            </w:r>
            <w:r w:rsidR="006409DA" w:rsidRPr="00A83986">
              <w:rPr>
                <w:rFonts w:ascii="Times New Roman" w:hAnsi="Times New Roman" w:cs="Times New Roman"/>
              </w:rPr>
              <w:t>Naujas įrenginys</w:t>
            </w:r>
            <w:r w:rsidRPr="00A83986">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14:paraId="136F1D87" w14:textId="30368FAB" w:rsidR="006409DA" w:rsidRPr="00A83986" w:rsidRDefault="006409DA" w:rsidP="006409DA">
            <w:pPr>
              <w:rPr>
                <w:rFonts w:ascii="Times New Roman" w:hAnsi="Times New Roman" w:cs="Times New Roman"/>
              </w:rPr>
            </w:pPr>
            <w:r w:rsidRPr="00A83986">
              <w:rPr>
                <w:rFonts w:ascii="Times New Roman" w:hAnsi="Times New Roman" w:cs="Times New Roman"/>
              </w:rPr>
              <w:t>Liepojos g. 39 Klaipėda</w:t>
            </w:r>
          </w:p>
        </w:tc>
        <w:tc>
          <w:tcPr>
            <w:tcW w:w="2156" w:type="dxa"/>
            <w:tcBorders>
              <w:top w:val="single" w:sz="4" w:space="0" w:color="auto"/>
              <w:left w:val="single" w:sz="4" w:space="0" w:color="auto"/>
              <w:bottom w:val="single" w:sz="4" w:space="0" w:color="auto"/>
              <w:right w:val="single" w:sz="4" w:space="0" w:color="auto"/>
            </w:tcBorders>
          </w:tcPr>
          <w:p w14:paraId="73D6B07F"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w:t>
            </w:r>
          </w:p>
          <w:p w14:paraId="28CC89CE" w14:textId="0E3DEB4E" w:rsidR="006409DA" w:rsidRPr="00A83986" w:rsidRDefault="006409DA" w:rsidP="006409DA">
            <w:pPr>
              <w:rPr>
                <w:rFonts w:ascii="Times New Roman" w:hAnsi="Times New Roman" w:cs="Times New Roman"/>
              </w:rPr>
            </w:pPr>
            <w:r w:rsidRPr="00A83986">
              <w:rPr>
                <w:rFonts w:ascii="Times New Roman" w:hAnsi="Times New Roman" w:cs="Times New Roman"/>
              </w:rPr>
              <w:t>1600 kg. 3 sustojimai.</w:t>
            </w:r>
          </w:p>
        </w:tc>
        <w:tc>
          <w:tcPr>
            <w:tcW w:w="1275" w:type="dxa"/>
            <w:tcBorders>
              <w:top w:val="single" w:sz="4" w:space="0" w:color="auto"/>
              <w:left w:val="single" w:sz="4" w:space="0" w:color="auto"/>
              <w:bottom w:val="single" w:sz="4" w:space="0" w:color="auto"/>
              <w:right w:val="single" w:sz="4" w:space="0" w:color="auto"/>
            </w:tcBorders>
          </w:tcPr>
          <w:p w14:paraId="49CF5B6F" w14:textId="52E6B524" w:rsidR="006409DA" w:rsidRPr="00A83986" w:rsidRDefault="006409DA" w:rsidP="006409DA">
            <w:pPr>
              <w:rPr>
                <w:rFonts w:ascii="Times New Roman" w:hAnsi="Times New Roman" w:cs="Times New Roman"/>
              </w:rPr>
            </w:pPr>
            <w:r w:rsidRPr="00A83986">
              <w:rPr>
                <w:rFonts w:ascii="Times New Roman" w:hAnsi="Times New Roman" w:cs="Times New Roman"/>
              </w:rPr>
              <w:t>Orona</w:t>
            </w:r>
          </w:p>
        </w:tc>
        <w:tc>
          <w:tcPr>
            <w:tcW w:w="1418" w:type="dxa"/>
            <w:tcBorders>
              <w:top w:val="single" w:sz="4" w:space="0" w:color="auto"/>
              <w:left w:val="single" w:sz="4" w:space="0" w:color="auto"/>
              <w:bottom w:val="single" w:sz="4" w:space="0" w:color="auto"/>
              <w:right w:val="single" w:sz="4" w:space="0" w:color="auto"/>
            </w:tcBorders>
            <w:vAlign w:val="center"/>
          </w:tcPr>
          <w:p w14:paraId="557F5E2B"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124C82C6"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C418FAB"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1A314D45"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706E01BE"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4745C046" w14:textId="640FD4BB" w:rsidR="006409DA" w:rsidRPr="00A83986" w:rsidRDefault="006409DA" w:rsidP="006409DA">
            <w:pPr>
              <w:rPr>
                <w:rFonts w:ascii="Times New Roman" w:hAnsi="Times New Roman" w:cs="Times New Roman"/>
              </w:rPr>
            </w:pPr>
          </w:p>
        </w:tc>
      </w:tr>
      <w:tr w:rsidR="006409DA" w:rsidRPr="00A83986" w14:paraId="51461DE0" w14:textId="59EE06C9" w:rsidTr="00A83986">
        <w:trPr>
          <w:trHeight w:val="848"/>
          <w:jc w:val="center"/>
        </w:trPr>
        <w:tc>
          <w:tcPr>
            <w:tcW w:w="704" w:type="dxa"/>
            <w:tcBorders>
              <w:top w:val="single" w:sz="4" w:space="0" w:color="auto"/>
              <w:left w:val="single" w:sz="4" w:space="0" w:color="auto"/>
              <w:bottom w:val="single" w:sz="4" w:space="0" w:color="auto"/>
              <w:right w:val="single" w:sz="4" w:space="0" w:color="auto"/>
            </w:tcBorders>
            <w:vAlign w:val="center"/>
          </w:tcPr>
          <w:p w14:paraId="11E18C9F" w14:textId="16E80284" w:rsidR="006409DA" w:rsidRPr="00A83986" w:rsidRDefault="006409DA" w:rsidP="006409DA">
            <w:pPr>
              <w:jc w:val="center"/>
              <w:rPr>
                <w:rFonts w:ascii="Times New Roman" w:hAnsi="Times New Roman" w:cs="Times New Roman"/>
              </w:rPr>
            </w:pPr>
            <w:r w:rsidRPr="00A83986">
              <w:rPr>
                <w:rFonts w:ascii="Times New Roman" w:hAnsi="Times New Roman" w:cs="Times New Roman"/>
              </w:rPr>
              <w:t>45.</w:t>
            </w:r>
          </w:p>
        </w:tc>
        <w:tc>
          <w:tcPr>
            <w:tcW w:w="1819" w:type="dxa"/>
            <w:tcBorders>
              <w:top w:val="single" w:sz="4" w:space="0" w:color="auto"/>
              <w:left w:val="single" w:sz="4" w:space="0" w:color="auto"/>
              <w:bottom w:val="single" w:sz="4" w:space="0" w:color="auto"/>
              <w:right w:val="single" w:sz="4" w:space="0" w:color="auto"/>
            </w:tcBorders>
          </w:tcPr>
          <w:p w14:paraId="2FBBD3B9" w14:textId="4CB2E39E" w:rsidR="0030340E" w:rsidRPr="00A83986" w:rsidRDefault="0030340E" w:rsidP="006409DA">
            <w:pPr>
              <w:rPr>
                <w:rFonts w:ascii="Times New Roman" w:hAnsi="Times New Roman" w:cs="Times New Roman"/>
              </w:rPr>
            </w:pPr>
            <w:r w:rsidRPr="00A83986">
              <w:rPr>
                <w:rFonts w:ascii="Times New Roman" w:hAnsi="Times New Roman" w:cs="Times New Roman"/>
              </w:rPr>
              <w:t>XLI12326PV</w:t>
            </w:r>
          </w:p>
          <w:p w14:paraId="14DC650A" w14:textId="7F886C9E" w:rsidR="006409DA" w:rsidRPr="00A83986" w:rsidRDefault="0030340E" w:rsidP="006409DA">
            <w:pPr>
              <w:rPr>
                <w:rFonts w:ascii="Times New Roman" w:hAnsi="Times New Roman" w:cs="Times New Roman"/>
              </w:rPr>
            </w:pPr>
            <w:r w:rsidRPr="00A83986">
              <w:rPr>
                <w:rFonts w:ascii="Times New Roman" w:hAnsi="Times New Roman" w:cs="Times New Roman"/>
              </w:rPr>
              <w:t>(</w:t>
            </w:r>
            <w:r w:rsidR="006409DA" w:rsidRPr="00A83986">
              <w:rPr>
                <w:rFonts w:ascii="Times New Roman" w:hAnsi="Times New Roman" w:cs="Times New Roman"/>
              </w:rPr>
              <w:t>Naujas įrenginys</w:t>
            </w:r>
            <w:r w:rsidRPr="00A83986">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14:paraId="661CE9BA" w14:textId="7F6303DE" w:rsidR="006409DA" w:rsidRPr="00A83986" w:rsidRDefault="006409DA" w:rsidP="006409DA">
            <w:pPr>
              <w:rPr>
                <w:rFonts w:ascii="Times New Roman" w:hAnsi="Times New Roman" w:cs="Times New Roman"/>
              </w:rPr>
            </w:pPr>
            <w:r w:rsidRPr="00A83986">
              <w:rPr>
                <w:rFonts w:ascii="Times New Roman" w:hAnsi="Times New Roman" w:cs="Times New Roman"/>
              </w:rPr>
              <w:t>Liepojos g. 39 Klaipėda</w:t>
            </w:r>
          </w:p>
        </w:tc>
        <w:tc>
          <w:tcPr>
            <w:tcW w:w="2156" w:type="dxa"/>
            <w:tcBorders>
              <w:top w:val="single" w:sz="4" w:space="0" w:color="auto"/>
              <w:left w:val="single" w:sz="4" w:space="0" w:color="auto"/>
              <w:bottom w:val="single" w:sz="4" w:space="0" w:color="auto"/>
              <w:right w:val="single" w:sz="4" w:space="0" w:color="auto"/>
            </w:tcBorders>
          </w:tcPr>
          <w:p w14:paraId="632B6083" w14:textId="77777777" w:rsidR="006409DA" w:rsidRPr="00A83986" w:rsidRDefault="006409DA" w:rsidP="006409DA">
            <w:pPr>
              <w:rPr>
                <w:rFonts w:ascii="Times New Roman" w:hAnsi="Times New Roman" w:cs="Times New Roman"/>
              </w:rPr>
            </w:pPr>
            <w:r w:rsidRPr="00A83986">
              <w:rPr>
                <w:rFonts w:ascii="Times New Roman" w:hAnsi="Times New Roman" w:cs="Times New Roman"/>
              </w:rPr>
              <w:t>Keleivinis,</w:t>
            </w:r>
          </w:p>
          <w:p w14:paraId="7E3F6E24" w14:textId="3C3B5D6F" w:rsidR="006409DA" w:rsidRPr="00A83986" w:rsidRDefault="0030340E" w:rsidP="006409DA">
            <w:pPr>
              <w:rPr>
                <w:rFonts w:ascii="Times New Roman" w:hAnsi="Times New Roman" w:cs="Times New Roman"/>
              </w:rPr>
            </w:pPr>
            <w:r w:rsidRPr="00A83986">
              <w:rPr>
                <w:rFonts w:ascii="Times New Roman" w:hAnsi="Times New Roman" w:cs="Times New Roman"/>
              </w:rPr>
              <w:t>63</w:t>
            </w:r>
            <w:r w:rsidR="006409DA" w:rsidRPr="00A83986">
              <w:rPr>
                <w:rFonts w:ascii="Times New Roman" w:hAnsi="Times New Roman" w:cs="Times New Roman"/>
              </w:rPr>
              <w:t>0 kg. 3 sustojimai.</w:t>
            </w:r>
          </w:p>
        </w:tc>
        <w:tc>
          <w:tcPr>
            <w:tcW w:w="1275" w:type="dxa"/>
            <w:tcBorders>
              <w:top w:val="single" w:sz="4" w:space="0" w:color="auto"/>
              <w:left w:val="single" w:sz="4" w:space="0" w:color="auto"/>
              <w:bottom w:val="single" w:sz="4" w:space="0" w:color="auto"/>
              <w:right w:val="single" w:sz="4" w:space="0" w:color="auto"/>
            </w:tcBorders>
          </w:tcPr>
          <w:p w14:paraId="627158A8" w14:textId="1D537A54" w:rsidR="006409DA" w:rsidRPr="00A83986" w:rsidRDefault="006409DA" w:rsidP="006409DA">
            <w:pPr>
              <w:rPr>
                <w:rFonts w:ascii="Times New Roman" w:hAnsi="Times New Roman" w:cs="Times New Roman"/>
              </w:rPr>
            </w:pPr>
            <w:r w:rsidRPr="00A83986">
              <w:rPr>
                <w:rFonts w:ascii="Times New Roman" w:hAnsi="Times New Roman" w:cs="Times New Roman"/>
              </w:rPr>
              <w:t>Orona</w:t>
            </w:r>
          </w:p>
        </w:tc>
        <w:tc>
          <w:tcPr>
            <w:tcW w:w="1418" w:type="dxa"/>
            <w:tcBorders>
              <w:top w:val="single" w:sz="4" w:space="0" w:color="auto"/>
              <w:left w:val="single" w:sz="4" w:space="0" w:color="auto"/>
              <w:bottom w:val="single" w:sz="4" w:space="0" w:color="auto"/>
              <w:right w:val="single" w:sz="4" w:space="0" w:color="auto"/>
            </w:tcBorders>
            <w:vAlign w:val="center"/>
          </w:tcPr>
          <w:p w14:paraId="1B872031" w14:textId="77777777" w:rsidR="006409DA" w:rsidRPr="00A83986" w:rsidRDefault="006409DA" w:rsidP="006409DA">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29EAC31B" w14:textId="77777777" w:rsidR="006409DA" w:rsidRPr="00A83986" w:rsidRDefault="006409DA" w:rsidP="006409DA">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E4BAB57" w14:textId="77777777" w:rsidR="006409DA" w:rsidRPr="00A83986" w:rsidRDefault="006409DA" w:rsidP="006409DA">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27F8FBDA" w14:textId="77777777" w:rsidR="006409DA" w:rsidRPr="00A83986" w:rsidRDefault="006409DA"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15E2AC78" w14:textId="77777777" w:rsidR="006409DA" w:rsidRPr="00A83986" w:rsidRDefault="006409DA"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33FF3C01" w14:textId="4E60E964" w:rsidR="006409DA" w:rsidRPr="00A83986" w:rsidRDefault="006409DA" w:rsidP="006409DA">
            <w:pPr>
              <w:rPr>
                <w:rFonts w:ascii="Times New Roman" w:hAnsi="Times New Roman" w:cs="Times New Roman"/>
              </w:rPr>
            </w:pPr>
          </w:p>
        </w:tc>
      </w:tr>
      <w:tr w:rsidR="005E39AF" w:rsidRPr="00A83986" w14:paraId="582D4500" w14:textId="77777777" w:rsidTr="00A83986">
        <w:trPr>
          <w:trHeight w:val="397"/>
          <w:jc w:val="center"/>
        </w:trPr>
        <w:tc>
          <w:tcPr>
            <w:tcW w:w="11199" w:type="dxa"/>
            <w:gridSpan w:val="8"/>
            <w:tcBorders>
              <w:top w:val="single" w:sz="4" w:space="0" w:color="auto"/>
              <w:left w:val="single" w:sz="4" w:space="0" w:color="auto"/>
              <w:bottom w:val="single" w:sz="4" w:space="0" w:color="auto"/>
              <w:right w:val="single" w:sz="4" w:space="0" w:color="auto"/>
            </w:tcBorders>
            <w:vAlign w:val="center"/>
          </w:tcPr>
          <w:p w14:paraId="64B8D337" w14:textId="4420892F" w:rsidR="005E39AF" w:rsidRPr="00A83986" w:rsidRDefault="005E39AF" w:rsidP="005E39AF">
            <w:pPr>
              <w:jc w:val="right"/>
              <w:rPr>
                <w:rFonts w:ascii="Times New Roman" w:hAnsi="Times New Roman" w:cs="Times New Roman"/>
              </w:rPr>
            </w:pPr>
            <w:r w:rsidRPr="00A83986">
              <w:rPr>
                <w:rFonts w:ascii="Times New Roman" w:hAnsi="Times New Roman" w:cs="Times New Roman"/>
              </w:rPr>
              <w:t>Pasiūlymo kaina iš viso</w:t>
            </w:r>
            <w:r w:rsidR="007A42BB" w:rsidRPr="00A8398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218BE20A" w14:textId="77777777" w:rsidR="005E39AF" w:rsidRPr="00A83986" w:rsidRDefault="005E39AF" w:rsidP="006409DA">
            <w:pP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center"/>
          </w:tcPr>
          <w:p w14:paraId="0E6B532E" w14:textId="77777777" w:rsidR="005E39AF" w:rsidRPr="00A83986" w:rsidRDefault="005E39AF" w:rsidP="006409DA">
            <w:pP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vAlign w:val="center"/>
          </w:tcPr>
          <w:p w14:paraId="4662D25E" w14:textId="76E68AE6" w:rsidR="005E39AF" w:rsidRPr="00A83986" w:rsidRDefault="005E39AF" w:rsidP="006409DA">
            <w:pPr>
              <w:rPr>
                <w:rFonts w:ascii="Times New Roman" w:hAnsi="Times New Roman" w:cs="Times New Roman"/>
              </w:rPr>
            </w:pPr>
          </w:p>
        </w:tc>
      </w:tr>
    </w:tbl>
    <w:p w14:paraId="43DA2907" w14:textId="77777777" w:rsidR="00CA5E89" w:rsidRPr="00A83986" w:rsidRDefault="00CA5E89" w:rsidP="00212FED">
      <w:pPr>
        <w:tabs>
          <w:tab w:val="left" w:pos="4536"/>
          <w:tab w:val="left" w:pos="7710"/>
        </w:tabs>
        <w:jc w:val="both"/>
        <w:rPr>
          <w:rFonts w:ascii="Times New Roman" w:hAnsi="Times New Roman" w:cs="Times New Roman"/>
        </w:rPr>
      </w:pPr>
    </w:p>
    <w:p w14:paraId="2364C9D0" w14:textId="77777777" w:rsidR="00CA5E89" w:rsidRDefault="00CA5E89" w:rsidP="00CA5E89">
      <w:pPr>
        <w:tabs>
          <w:tab w:val="left" w:pos="7710"/>
        </w:tabs>
        <w:jc w:val="both"/>
        <w:rPr>
          <w:szCs w:val="20"/>
        </w:rPr>
      </w:pPr>
    </w:p>
    <w:p w14:paraId="6C9EE2FD" w14:textId="77777777" w:rsidR="00CA5E89" w:rsidRDefault="00CA5E89" w:rsidP="00CA5E89">
      <w:pPr>
        <w:tabs>
          <w:tab w:val="left" w:pos="7710"/>
        </w:tabs>
        <w:jc w:val="both"/>
        <w:rPr>
          <w:szCs w:val="20"/>
        </w:rPr>
        <w:sectPr w:rsidR="00CA5E89" w:rsidSect="004E5178">
          <w:pgSz w:w="16838" w:h="11906" w:orient="landscape"/>
          <w:pgMar w:top="851" w:right="567" w:bottom="567" w:left="567" w:header="284" w:footer="567" w:gutter="0"/>
          <w:cols w:space="1296"/>
          <w:docGrid w:linePitch="360"/>
        </w:sectPr>
      </w:pPr>
    </w:p>
    <w:p w14:paraId="2676E71E" w14:textId="77777777" w:rsidR="00CA5E89" w:rsidRPr="007A42BB" w:rsidRDefault="00CA5E89" w:rsidP="00212FED">
      <w:pPr>
        <w:tabs>
          <w:tab w:val="left" w:pos="7710"/>
        </w:tabs>
        <w:ind w:firstLine="567"/>
        <w:jc w:val="both"/>
        <w:rPr>
          <w:rFonts w:cstheme="minorHAnsi"/>
        </w:rPr>
      </w:pPr>
    </w:p>
    <w:p w14:paraId="3A8D3042" w14:textId="77777777" w:rsidR="00CA5E89" w:rsidRPr="00A83986" w:rsidRDefault="00CA5E89" w:rsidP="00212FED">
      <w:pPr>
        <w:tabs>
          <w:tab w:val="left" w:pos="7710"/>
        </w:tabs>
        <w:ind w:firstLine="567"/>
        <w:jc w:val="both"/>
        <w:rPr>
          <w:rFonts w:ascii="Times New Roman" w:hAnsi="Times New Roman" w:cs="Times New Roman"/>
        </w:rPr>
      </w:pPr>
      <w:r w:rsidRPr="00A83986">
        <w:rPr>
          <w:rFonts w:ascii="Times New Roman" w:hAnsi="Times New Roman" w:cs="Times New Roman"/>
        </w:rPr>
        <w:t>Tikrinama įranga sumontuota: Klaipėdoje, Palangoje, Švėkšnoje.</w:t>
      </w:r>
    </w:p>
    <w:p w14:paraId="55811CF5" w14:textId="77777777" w:rsidR="00CA5E89" w:rsidRPr="00A83986" w:rsidRDefault="00CA5E89" w:rsidP="00212FED">
      <w:pPr>
        <w:tabs>
          <w:tab w:val="left" w:pos="7710"/>
        </w:tabs>
        <w:ind w:firstLine="567"/>
        <w:jc w:val="both"/>
        <w:rPr>
          <w:rFonts w:ascii="Times New Roman" w:hAnsi="Times New Roman" w:cs="Times New Roman"/>
        </w:rPr>
      </w:pPr>
      <w:r w:rsidRPr="00A83986">
        <w:rPr>
          <w:rFonts w:ascii="Times New Roman" w:hAnsi="Times New Roman" w:cs="Times New Roman"/>
        </w:rPr>
        <w:t xml:space="preserve">Atliekamų patikrinimų rūšys: </w:t>
      </w:r>
    </w:p>
    <w:p w14:paraId="5540B9B2" w14:textId="77777777" w:rsidR="00CA5E89" w:rsidRPr="00A83986" w:rsidRDefault="00CA5E89" w:rsidP="00212FED">
      <w:pPr>
        <w:tabs>
          <w:tab w:val="left" w:pos="7710"/>
        </w:tabs>
        <w:ind w:firstLine="567"/>
        <w:jc w:val="both"/>
        <w:rPr>
          <w:rFonts w:ascii="Times New Roman" w:hAnsi="Times New Roman" w:cs="Times New Roman"/>
        </w:rPr>
      </w:pPr>
      <w:r w:rsidRPr="00A83986">
        <w:rPr>
          <w:rFonts w:ascii="Times New Roman" w:hAnsi="Times New Roman" w:cs="Times New Roman"/>
        </w:rPr>
        <w:t>DTP - dalinis techninis patikrinimas, 2 metus iš eilės po 1 kartą per metus</w:t>
      </w:r>
    </w:p>
    <w:p w14:paraId="2F20C193" w14:textId="77777777" w:rsidR="00CA5E89" w:rsidRPr="00A83986" w:rsidRDefault="00CA5E89" w:rsidP="00212FED">
      <w:pPr>
        <w:tabs>
          <w:tab w:val="left" w:pos="7710"/>
        </w:tabs>
        <w:ind w:firstLine="567"/>
        <w:jc w:val="both"/>
        <w:rPr>
          <w:rFonts w:ascii="Times New Roman" w:hAnsi="Times New Roman" w:cs="Times New Roman"/>
        </w:rPr>
      </w:pPr>
      <w:r w:rsidRPr="00A83986">
        <w:rPr>
          <w:rFonts w:ascii="Times New Roman" w:hAnsi="Times New Roman" w:cs="Times New Roman"/>
        </w:rPr>
        <w:t>PTP – pilnas techninis patikrinimas, 1 kartą kas treti metai.</w:t>
      </w:r>
    </w:p>
    <w:p w14:paraId="16AEEB10" w14:textId="77777777" w:rsidR="00CA5E89" w:rsidRPr="00A83986" w:rsidRDefault="00CA5E89" w:rsidP="00212FED">
      <w:pPr>
        <w:tabs>
          <w:tab w:val="left" w:pos="7710"/>
        </w:tabs>
        <w:ind w:firstLine="567"/>
        <w:jc w:val="both"/>
        <w:rPr>
          <w:rFonts w:ascii="Times New Roman" w:hAnsi="Times New Roman" w:cs="Times New Roman"/>
        </w:rPr>
      </w:pPr>
      <w:r w:rsidRPr="00A83986">
        <w:rPr>
          <w:rFonts w:ascii="Times New Roman" w:hAnsi="Times New Roman" w:cs="Times New Roman"/>
        </w:rPr>
        <w:t>Neeilinis patikrinimas – kontroliuojančios institucijos nuožiūra, pasirinktinai.</w:t>
      </w:r>
    </w:p>
    <w:p w14:paraId="76C60D8A" w14:textId="07A117CE" w:rsidR="00CA5E89" w:rsidRPr="00A83986" w:rsidRDefault="00CA5E89" w:rsidP="00212FED">
      <w:pPr>
        <w:tabs>
          <w:tab w:val="left" w:pos="7710"/>
        </w:tabs>
        <w:ind w:firstLine="567"/>
        <w:jc w:val="both"/>
        <w:rPr>
          <w:rFonts w:ascii="Times New Roman" w:hAnsi="Times New Roman" w:cs="Times New Roman"/>
        </w:rPr>
      </w:pPr>
      <w:r w:rsidRPr="00A83986">
        <w:rPr>
          <w:rFonts w:ascii="Times New Roman" w:hAnsi="Times New Roman" w:cs="Times New Roman"/>
        </w:rPr>
        <w:t>Atlikus DTP nedaroma PTP ir atvirkščiai.</w:t>
      </w:r>
    </w:p>
    <w:p w14:paraId="27026EE8" w14:textId="5A1E906F" w:rsidR="00CA5E89" w:rsidRPr="00A83986" w:rsidRDefault="00CA5E89" w:rsidP="00212FED">
      <w:pPr>
        <w:tabs>
          <w:tab w:val="left" w:pos="7710"/>
        </w:tabs>
        <w:ind w:firstLine="567"/>
        <w:jc w:val="both"/>
        <w:rPr>
          <w:rFonts w:ascii="Times New Roman" w:hAnsi="Times New Roman" w:cs="Times New Roman"/>
        </w:rPr>
      </w:pPr>
      <w:r w:rsidRPr="00A83986">
        <w:rPr>
          <w:rFonts w:ascii="Times New Roman" w:hAnsi="Times New Roman" w:cs="Times New Roman"/>
        </w:rPr>
        <w:t xml:space="preserve">Sutartyje </w:t>
      </w:r>
      <w:r w:rsidR="007A42BB" w:rsidRPr="00A83986">
        <w:rPr>
          <w:rFonts w:ascii="Times New Roman" w:hAnsi="Times New Roman" w:cs="Times New Roman"/>
        </w:rPr>
        <w:t>numatoma</w:t>
      </w:r>
      <w:r w:rsidRPr="00A83986">
        <w:rPr>
          <w:rFonts w:ascii="Times New Roman" w:hAnsi="Times New Roman" w:cs="Times New Roman"/>
        </w:rPr>
        <w:t xml:space="preserve"> galimybė išbraukti iš sąrašo neeksploatuojamus įrengimus ir šį sąrašą papildyti naujai sumontuotais įrengimais</w:t>
      </w:r>
      <w:r w:rsidRPr="00A83986">
        <w:rPr>
          <w:rFonts w:ascii="Times New Roman" w:hAnsi="Times New Roman" w:cs="Times New Roman"/>
          <w:color w:val="000000"/>
        </w:rPr>
        <w:t xml:space="preserve"> neviršijant Sutarties kainos</w:t>
      </w:r>
      <w:r w:rsidRPr="00A83986">
        <w:rPr>
          <w:rFonts w:ascii="Times New Roman" w:hAnsi="Times New Roman" w:cs="Times New Roman"/>
        </w:rPr>
        <w:t>:</w:t>
      </w:r>
    </w:p>
    <w:p w14:paraId="236572DB" w14:textId="77777777" w:rsidR="00CA5E89" w:rsidRPr="00A83986" w:rsidRDefault="00CA5E89" w:rsidP="00212FED">
      <w:pPr>
        <w:tabs>
          <w:tab w:val="left" w:pos="7710"/>
        </w:tabs>
        <w:ind w:firstLine="567"/>
        <w:jc w:val="both"/>
        <w:rPr>
          <w:rFonts w:ascii="Times New Roman" w:hAnsi="Times New Roman" w:cs="Times New Roman"/>
          <w:color w:val="000000"/>
        </w:rPr>
      </w:pPr>
      <w:r w:rsidRPr="00A83986">
        <w:rPr>
          <w:rFonts w:ascii="Times New Roman" w:hAnsi="Times New Roman" w:cs="Times New Roman"/>
        </w:rPr>
        <w:t>Jeigu sutarties vykdymo metu perkančioji organizacija sumontuoja naujus potencialiai pavojingus įrenginius, kurie nenurodyti šiame sąraše, galima įsigyti iš to paties tiekėjo naujų sumontuotų įrenginių techninės būklės tikrinimo paslaugas, jei šias paslaugas Tiekėjas teikia. Tiekėjas perkančiajai organizacijai raštu pateikia pasiūlymą su naujo potencialiai pavojingo įrenginio techninės būklės tikrinimo kainomis (toliau – papildomų paslaugų kainos). Papildomų paslaugų kainos apskaičiuojamos šiais būdais: arba pritaikant Sutartyje nurodytus paslaugų įkainius pagal labiausiai panašaus potencialiai pavojingo įrenginio įkainius, o jeigu tokio sąraše nėra – pagal Tiekėjo</w:t>
      </w:r>
      <w:r w:rsidRPr="00A83986">
        <w:rPr>
          <w:rFonts w:ascii="Times New Roman" w:hAnsi="Times New Roman" w:cs="Times New Roman"/>
          <w:color w:val="000000"/>
        </w:rPr>
        <w:t xml:space="preserve"> kataloge ar interneto svetainėje nurodytas galiojančias šių paslaugų kainas, o jei tokios kainos neskelbiamos, Tiekėjo pasiūlytas, konkurencingas ir rinką atitinkančias kainas.</w:t>
      </w:r>
    </w:p>
    <w:p w14:paraId="34133E2E" w14:textId="4486E856" w:rsidR="00CA5E89" w:rsidRPr="00A83986" w:rsidRDefault="00D41D99" w:rsidP="00212FED">
      <w:pPr>
        <w:pStyle w:val="Style1"/>
        <w:numPr>
          <w:ilvl w:val="0"/>
          <w:numId w:val="1"/>
        </w:numPr>
        <w:tabs>
          <w:tab w:val="left" w:pos="993"/>
        </w:tabs>
        <w:overflowPunct w:val="0"/>
        <w:autoSpaceDE w:val="0"/>
        <w:autoSpaceDN w:val="0"/>
        <w:adjustRightInd w:val="0"/>
        <w:spacing w:line="240" w:lineRule="auto"/>
        <w:ind w:firstLine="349"/>
        <w:jc w:val="left"/>
        <w:textAlignment w:val="baseline"/>
        <w:rPr>
          <w:rFonts w:ascii="Times New Roman" w:hAnsi="Times New Roman"/>
          <w:bCs/>
          <w:sz w:val="22"/>
          <w:szCs w:val="22"/>
        </w:rPr>
      </w:pPr>
      <w:r w:rsidRPr="00A83986">
        <w:rPr>
          <w:rFonts w:ascii="Times New Roman" w:hAnsi="Times New Roman"/>
          <w:bCs/>
          <w:sz w:val="22"/>
          <w:szCs w:val="22"/>
        </w:rPr>
        <w:t>Reikalavimai paslaugų teikimui</w:t>
      </w:r>
    </w:p>
    <w:p w14:paraId="61452D2C" w14:textId="77777777" w:rsidR="00CA5E89" w:rsidRPr="00A83986" w:rsidRDefault="00CA5E89" w:rsidP="00CA5E89">
      <w:pPr>
        <w:pStyle w:val="Style1"/>
        <w:overflowPunct w:val="0"/>
        <w:autoSpaceDE w:val="0"/>
        <w:autoSpaceDN w:val="0"/>
        <w:adjustRightInd w:val="0"/>
        <w:spacing w:line="240" w:lineRule="auto"/>
        <w:jc w:val="left"/>
        <w:textAlignment w:val="baseline"/>
        <w:rPr>
          <w:rFonts w:ascii="Times New Roman" w:hAnsi="Times New Roman"/>
          <w:bCs/>
          <w:sz w:val="22"/>
          <w:szCs w:val="22"/>
        </w:rPr>
      </w:pPr>
    </w:p>
    <w:p w14:paraId="35E2CF3F" w14:textId="77777777" w:rsidR="00CA5E89" w:rsidRPr="00A83986" w:rsidRDefault="00CA5E89" w:rsidP="00CA5E89">
      <w:pPr>
        <w:numPr>
          <w:ilvl w:val="0"/>
          <w:numId w:val="2"/>
        </w:numPr>
        <w:tabs>
          <w:tab w:val="left" w:pos="993"/>
        </w:tabs>
        <w:spacing w:after="0" w:line="240" w:lineRule="auto"/>
        <w:ind w:left="0" w:firstLine="567"/>
        <w:jc w:val="both"/>
        <w:rPr>
          <w:rFonts w:ascii="Times New Roman" w:eastAsia="Batang" w:hAnsi="Times New Roman" w:cs="Times New Roman"/>
          <w:color w:val="000000"/>
        </w:rPr>
      </w:pPr>
      <w:r w:rsidRPr="00A83986">
        <w:rPr>
          <w:rFonts w:ascii="Times New Roman" w:eastAsia="Batang" w:hAnsi="Times New Roman" w:cs="Times New Roman"/>
          <w:color w:val="000000"/>
        </w:rPr>
        <w:t>Tiekėjas turi atlikti darbus pagal įrenginių naudojimo ir priežiūros teisės norminių aktų reikalavimus, išdėstytus Lietuvos Respublikos teisės aktuose, taip pat kompetentingų valstybės institucijų nurodymuose, nustatančiuose įrenginių priežiūros tvarką, susijusiuose su tokios rūšies darbais, jų vykdymu, žmonių saugumu darbų atlikimo vietose arba šalia jų.</w:t>
      </w:r>
    </w:p>
    <w:p w14:paraId="59356AB1" w14:textId="77777777" w:rsidR="00CA5E89" w:rsidRPr="00A83986" w:rsidRDefault="00CA5E89" w:rsidP="00CA5E89">
      <w:pPr>
        <w:numPr>
          <w:ilvl w:val="0"/>
          <w:numId w:val="2"/>
        </w:numPr>
        <w:tabs>
          <w:tab w:val="left" w:pos="993"/>
        </w:tabs>
        <w:spacing w:after="0" w:line="240" w:lineRule="auto"/>
        <w:ind w:left="0" w:firstLine="567"/>
        <w:jc w:val="both"/>
        <w:rPr>
          <w:rFonts w:ascii="Times New Roman" w:eastAsia="Batang" w:hAnsi="Times New Roman" w:cs="Times New Roman"/>
          <w:color w:val="000000"/>
        </w:rPr>
      </w:pPr>
      <w:r w:rsidRPr="00A83986">
        <w:rPr>
          <w:rFonts w:ascii="Times New Roman" w:eastAsia="Batang" w:hAnsi="Times New Roman" w:cs="Times New Roman"/>
          <w:color w:val="000000"/>
        </w:rPr>
        <w:t xml:space="preserve">Tiekėjo </w:t>
      </w:r>
      <w:r w:rsidRPr="00A83986">
        <w:rPr>
          <w:rFonts w:ascii="Times New Roman" w:hAnsi="Times New Roman" w:cs="Times New Roman"/>
          <w:color w:val="000000"/>
        </w:rPr>
        <w:t>atstovas, vadovaudamasis įrenginių priežiūros norminių aktų nustatyta tvarka ir įrenginių techniniais dokumentais, turi įvertinti įrenginių techninę būklę ir pateikti išvadas Užsakovui dėl įrenginių tinkamumo pradėti juos naudoti;</w:t>
      </w:r>
    </w:p>
    <w:p w14:paraId="714AFB17" w14:textId="77777777" w:rsidR="00CA5E89" w:rsidRPr="00A83986" w:rsidRDefault="00CA5E89" w:rsidP="00CA5E89">
      <w:pPr>
        <w:numPr>
          <w:ilvl w:val="0"/>
          <w:numId w:val="2"/>
        </w:numPr>
        <w:tabs>
          <w:tab w:val="left" w:pos="993"/>
        </w:tabs>
        <w:spacing w:after="0" w:line="240" w:lineRule="auto"/>
        <w:ind w:left="0" w:firstLine="567"/>
        <w:jc w:val="both"/>
        <w:rPr>
          <w:rFonts w:ascii="Times New Roman" w:eastAsia="Batang" w:hAnsi="Times New Roman" w:cs="Times New Roman"/>
          <w:color w:val="000000"/>
        </w:rPr>
      </w:pPr>
      <w:r w:rsidRPr="00A83986">
        <w:rPr>
          <w:rFonts w:ascii="Times New Roman" w:hAnsi="Times New Roman" w:cs="Times New Roman"/>
          <w:color w:val="000000"/>
        </w:rPr>
        <w:t>Tiekėjo atstovas, vadovaudamasis įrenginių priežiūros norminių aktų ir įrenginių techninių dokumentų nustatyta tvarka ir terminais, turi patikrinti įrenginių techninę būklę:</w:t>
      </w:r>
    </w:p>
    <w:p w14:paraId="648F85AF" w14:textId="77777777" w:rsidR="00CA5E89" w:rsidRPr="00A83986" w:rsidRDefault="00CA5E89" w:rsidP="00CA5E89">
      <w:pPr>
        <w:numPr>
          <w:ilvl w:val="1"/>
          <w:numId w:val="2"/>
        </w:numPr>
        <w:tabs>
          <w:tab w:val="left" w:pos="993"/>
        </w:tabs>
        <w:spacing w:after="0" w:line="240" w:lineRule="auto"/>
        <w:ind w:left="0" w:firstLine="567"/>
        <w:jc w:val="both"/>
        <w:rPr>
          <w:rFonts w:ascii="Times New Roman" w:eastAsia="Batang" w:hAnsi="Times New Roman" w:cs="Times New Roman"/>
          <w:color w:val="000000"/>
        </w:rPr>
      </w:pPr>
      <w:r w:rsidRPr="00A83986">
        <w:rPr>
          <w:rFonts w:ascii="Times New Roman" w:hAnsi="Times New Roman" w:cs="Times New Roman"/>
          <w:color w:val="000000"/>
        </w:rPr>
        <w:t>po instaliavimo, prieš juos paleidžiant pirmą kartą į darbą;</w:t>
      </w:r>
    </w:p>
    <w:p w14:paraId="71086CCD" w14:textId="77777777" w:rsidR="00CA5E89" w:rsidRPr="00A83986" w:rsidRDefault="00CA5E89" w:rsidP="00CA5E89">
      <w:pPr>
        <w:numPr>
          <w:ilvl w:val="1"/>
          <w:numId w:val="2"/>
        </w:numPr>
        <w:tabs>
          <w:tab w:val="left" w:pos="993"/>
        </w:tabs>
        <w:spacing w:after="0" w:line="240" w:lineRule="auto"/>
        <w:ind w:left="0" w:firstLine="567"/>
        <w:jc w:val="both"/>
        <w:rPr>
          <w:rFonts w:ascii="Times New Roman" w:eastAsia="Batang" w:hAnsi="Times New Roman" w:cs="Times New Roman"/>
          <w:color w:val="000000"/>
        </w:rPr>
      </w:pPr>
      <w:r w:rsidRPr="00A83986">
        <w:rPr>
          <w:rFonts w:ascii="Times New Roman" w:hAnsi="Times New Roman" w:cs="Times New Roman"/>
          <w:color w:val="000000"/>
        </w:rPr>
        <w:t>sumontavus naujoje vietoje ar vietovėje;</w:t>
      </w:r>
    </w:p>
    <w:p w14:paraId="6B42F9B1" w14:textId="77777777" w:rsidR="00CA5E89" w:rsidRPr="00A83986" w:rsidRDefault="00CA5E89" w:rsidP="00CA5E89">
      <w:pPr>
        <w:numPr>
          <w:ilvl w:val="1"/>
          <w:numId w:val="2"/>
        </w:numPr>
        <w:tabs>
          <w:tab w:val="left" w:pos="993"/>
        </w:tabs>
        <w:spacing w:after="0" w:line="240" w:lineRule="auto"/>
        <w:ind w:left="0" w:firstLine="567"/>
        <w:jc w:val="both"/>
        <w:rPr>
          <w:rFonts w:ascii="Times New Roman" w:eastAsia="Batang" w:hAnsi="Times New Roman" w:cs="Times New Roman"/>
          <w:color w:val="000000"/>
        </w:rPr>
      </w:pPr>
      <w:r w:rsidRPr="00A83986">
        <w:rPr>
          <w:rFonts w:ascii="Times New Roman" w:hAnsi="Times New Roman" w:cs="Times New Roman"/>
          <w:color w:val="000000"/>
        </w:rPr>
        <w:t>periodiškai ir specialiai, susidarius išskirtinėms aplinkybėms (po avarijos, gamtos reiškinių poveikio, neįprastų ar ilgalaikių prastovų, modifikavimo).</w:t>
      </w:r>
    </w:p>
    <w:p w14:paraId="0371FA02" w14:textId="77777777" w:rsidR="00CA5E89" w:rsidRPr="00A83986" w:rsidRDefault="00CA5E89" w:rsidP="00CA5E89">
      <w:pPr>
        <w:numPr>
          <w:ilvl w:val="0"/>
          <w:numId w:val="2"/>
        </w:numPr>
        <w:tabs>
          <w:tab w:val="left" w:pos="993"/>
        </w:tabs>
        <w:spacing w:after="0" w:line="240" w:lineRule="auto"/>
        <w:ind w:left="0" w:firstLine="567"/>
        <w:jc w:val="both"/>
        <w:rPr>
          <w:rFonts w:ascii="Times New Roman" w:eastAsia="Batang" w:hAnsi="Times New Roman" w:cs="Times New Roman"/>
          <w:color w:val="000000"/>
        </w:rPr>
      </w:pPr>
      <w:r w:rsidRPr="00A83986">
        <w:rPr>
          <w:rFonts w:ascii="Times New Roman" w:eastAsia="Batang" w:hAnsi="Times New Roman" w:cs="Times New Roman"/>
          <w:color w:val="000000"/>
        </w:rPr>
        <w:t xml:space="preserve">Tiekėjo </w:t>
      </w:r>
      <w:r w:rsidRPr="00A83986">
        <w:rPr>
          <w:rFonts w:ascii="Times New Roman" w:hAnsi="Times New Roman" w:cs="Times New Roman"/>
          <w:color w:val="000000"/>
        </w:rPr>
        <w:t>atstovas, nustatęs, kad gali įvykti įrenginio avarija, atsirasti sutrikimų, kurie gali sukelti pavojų darbuotojų ir kitų žmonių sveikatai, gyvybei, turtui ar aplinkai, apie tai nedelsiant raštu privalo informuoti Užsakovą.</w:t>
      </w:r>
    </w:p>
    <w:p w14:paraId="4690D832" w14:textId="373D1FFE" w:rsidR="00CA5E89" w:rsidRPr="00A83986" w:rsidRDefault="00CA5E89" w:rsidP="00CA5E89">
      <w:pPr>
        <w:numPr>
          <w:ilvl w:val="0"/>
          <w:numId w:val="2"/>
        </w:numPr>
        <w:tabs>
          <w:tab w:val="left" w:pos="993"/>
        </w:tabs>
        <w:spacing w:after="0" w:line="240" w:lineRule="auto"/>
        <w:ind w:left="0" w:firstLine="567"/>
        <w:jc w:val="both"/>
        <w:rPr>
          <w:rFonts w:ascii="Times New Roman" w:eastAsia="Batang" w:hAnsi="Times New Roman" w:cs="Times New Roman"/>
          <w:color w:val="000000"/>
        </w:rPr>
      </w:pPr>
      <w:r w:rsidRPr="00A83986">
        <w:rPr>
          <w:rFonts w:ascii="Times New Roman" w:eastAsia="Batang" w:hAnsi="Times New Roman" w:cs="Times New Roman"/>
          <w:color w:val="000000"/>
        </w:rPr>
        <w:t xml:space="preserve">Jeigu Tiekėjas suderintu laiku neatlieka įrenginio techninio patikrinimo ir </w:t>
      </w:r>
      <w:r w:rsidR="007A42BB" w:rsidRPr="00A83986">
        <w:rPr>
          <w:rFonts w:ascii="Times New Roman" w:eastAsia="Batang" w:hAnsi="Times New Roman" w:cs="Times New Roman"/>
          <w:color w:val="000000"/>
        </w:rPr>
        <w:t>Pirkėjas</w:t>
      </w:r>
      <w:r w:rsidRPr="00A83986">
        <w:rPr>
          <w:rFonts w:ascii="Times New Roman" w:eastAsia="Batang" w:hAnsi="Times New Roman" w:cs="Times New Roman"/>
          <w:color w:val="000000"/>
        </w:rPr>
        <w:t xml:space="preserve"> dėl to patiria žalą, Tiekėjas privalo atlyginti Užsakovo patirtus nuostolius.</w:t>
      </w:r>
    </w:p>
    <w:p w14:paraId="3DC2DC38" w14:textId="17361E46" w:rsidR="00CA5E89" w:rsidRPr="00A83986" w:rsidRDefault="00CA5E89" w:rsidP="00CA5E89">
      <w:pPr>
        <w:numPr>
          <w:ilvl w:val="0"/>
          <w:numId w:val="2"/>
        </w:numPr>
        <w:tabs>
          <w:tab w:val="left" w:pos="993"/>
        </w:tabs>
        <w:spacing w:after="0" w:line="240" w:lineRule="auto"/>
        <w:ind w:left="0" w:firstLine="567"/>
        <w:jc w:val="both"/>
        <w:rPr>
          <w:rFonts w:ascii="Times New Roman" w:eastAsia="Batang" w:hAnsi="Times New Roman" w:cs="Times New Roman"/>
          <w:color w:val="000000"/>
        </w:rPr>
      </w:pPr>
      <w:r w:rsidRPr="00A83986">
        <w:rPr>
          <w:rFonts w:ascii="Times New Roman" w:eastAsia="Batang" w:hAnsi="Times New Roman" w:cs="Times New Roman"/>
          <w:color w:val="000000"/>
        </w:rPr>
        <w:t xml:space="preserve">Jeigu </w:t>
      </w:r>
      <w:r w:rsidR="007A42BB" w:rsidRPr="00A83986">
        <w:rPr>
          <w:rFonts w:ascii="Times New Roman" w:eastAsia="Batang" w:hAnsi="Times New Roman" w:cs="Times New Roman"/>
          <w:color w:val="000000"/>
        </w:rPr>
        <w:t>Pirkėjas</w:t>
      </w:r>
      <w:r w:rsidRPr="00A83986">
        <w:rPr>
          <w:rFonts w:ascii="Times New Roman" w:eastAsia="Batang" w:hAnsi="Times New Roman" w:cs="Times New Roman"/>
          <w:color w:val="000000"/>
        </w:rPr>
        <w:t xml:space="preserve"> pateikia pagrįstus įrodymus, kad Tiekėjo atstovas vykdo darbus aplaidžiai ar yra nekompetentingas, </w:t>
      </w:r>
      <w:r w:rsidR="007A42BB" w:rsidRPr="00A83986">
        <w:rPr>
          <w:rFonts w:ascii="Times New Roman" w:eastAsia="Batang" w:hAnsi="Times New Roman" w:cs="Times New Roman"/>
          <w:color w:val="000000"/>
        </w:rPr>
        <w:t>Pirkėjas</w:t>
      </w:r>
      <w:r w:rsidRPr="00A83986">
        <w:rPr>
          <w:rFonts w:ascii="Times New Roman" w:eastAsia="Batang" w:hAnsi="Times New Roman" w:cs="Times New Roman"/>
          <w:color w:val="000000"/>
        </w:rPr>
        <w:t xml:space="preserve"> gali raštu pareikalauti Tiekėjo  tokį Tiekėjo atstovą nušalinti nuo darbo. Tiekėjas, gavęs tokį reikalavimą, turi nedelsiant jį išnagrinėti ir priimti sprendimą.</w:t>
      </w:r>
    </w:p>
    <w:p w14:paraId="778712F4" w14:textId="53531080" w:rsidR="00CA5E89" w:rsidRPr="00A83986" w:rsidRDefault="00CA5E89" w:rsidP="00CA5E89">
      <w:pPr>
        <w:numPr>
          <w:ilvl w:val="0"/>
          <w:numId w:val="2"/>
        </w:numPr>
        <w:tabs>
          <w:tab w:val="left" w:pos="993"/>
        </w:tabs>
        <w:spacing w:after="0" w:line="240" w:lineRule="auto"/>
        <w:ind w:left="0" w:firstLine="567"/>
        <w:jc w:val="both"/>
        <w:rPr>
          <w:rFonts w:ascii="Times New Roman" w:eastAsia="Batang" w:hAnsi="Times New Roman" w:cs="Times New Roman"/>
          <w:color w:val="000000"/>
        </w:rPr>
      </w:pPr>
      <w:r w:rsidRPr="00A83986">
        <w:rPr>
          <w:rFonts w:ascii="Times New Roman" w:eastAsia="Batang" w:hAnsi="Times New Roman" w:cs="Times New Roman"/>
          <w:color w:val="000000"/>
        </w:rPr>
        <w:t xml:space="preserve">Tiekėjas privalo saugoti </w:t>
      </w:r>
      <w:r w:rsidR="007A42BB" w:rsidRPr="00A83986">
        <w:rPr>
          <w:rFonts w:ascii="Times New Roman" w:eastAsia="Batang" w:hAnsi="Times New Roman" w:cs="Times New Roman"/>
          <w:color w:val="000000"/>
        </w:rPr>
        <w:t xml:space="preserve">Pirkėjo </w:t>
      </w:r>
      <w:r w:rsidRPr="00A83986">
        <w:rPr>
          <w:rFonts w:ascii="Times New Roman" w:eastAsia="Batang" w:hAnsi="Times New Roman" w:cs="Times New Roman"/>
          <w:color w:val="000000"/>
        </w:rPr>
        <w:t>technologines ir komercines paslaptis, konfidencialią informaciją.</w:t>
      </w:r>
    </w:p>
    <w:p w14:paraId="13EF06D7" w14:textId="77777777" w:rsidR="00CA5E89" w:rsidRPr="00A83986" w:rsidRDefault="00CA5E89" w:rsidP="00CA5E89">
      <w:pPr>
        <w:numPr>
          <w:ilvl w:val="0"/>
          <w:numId w:val="2"/>
        </w:numPr>
        <w:tabs>
          <w:tab w:val="left" w:pos="993"/>
        </w:tabs>
        <w:spacing w:after="0" w:line="240" w:lineRule="auto"/>
        <w:ind w:left="0" w:firstLine="567"/>
        <w:jc w:val="both"/>
        <w:rPr>
          <w:rFonts w:ascii="Times New Roman" w:eastAsia="Batang" w:hAnsi="Times New Roman" w:cs="Times New Roman"/>
          <w:color w:val="000000"/>
        </w:rPr>
      </w:pPr>
      <w:r w:rsidRPr="00A83986">
        <w:rPr>
          <w:rFonts w:ascii="Times New Roman" w:hAnsi="Times New Roman" w:cs="Times New Roman"/>
        </w:rPr>
        <w:t>Paslaugos turi būti teikiamos visą Sutarties galiojimo laikotarpį. Įrenginių</w:t>
      </w:r>
      <w:r w:rsidRPr="00A83986">
        <w:rPr>
          <w:rFonts w:ascii="Times New Roman" w:eastAsia="Batang" w:hAnsi="Times New Roman" w:cs="Times New Roman"/>
          <w:color w:val="000000"/>
        </w:rPr>
        <w:t xml:space="preserve"> techninės būklės tikrinimas</w:t>
      </w:r>
      <w:r w:rsidRPr="00A83986">
        <w:rPr>
          <w:rFonts w:ascii="Times New Roman" w:hAnsi="Times New Roman" w:cs="Times New Roman"/>
        </w:rPr>
        <w:t xml:space="preserve"> turi būti atliktas ne vėliau kaip per 3 darbo dienas nuo Užsakovo užsakymo dienos. </w:t>
      </w:r>
    </w:p>
    <w:p w14:paraId="53E624AB" w14:textId="77777777" w:rsidR="00CA5E89" w:rsidRPr="00A83986" w:rsidRDefault="00CA5E89" w:rsidP="00CA5E89">
      <w:pPr>
        <w:numPr>
          <w:ilvl w:val="0"/>
          <w:numId w:val="2"/>
        </w:numPr>
        <w:tabs>
          <w:tab w:val="left" w:pos="993"/>
        </w:tabs>
        <w:spacing w:after="0" w:line="240" w:lineRule="auto"/>
        <w:ind w:left="0" w:firstLine="567"/>
        <w:jc w:val="both"/>
        <w:rPr>
          <w:rFonts w:ascii="Times New Roman" w:eastAsia="Batang" w:hAnsi="Times New Roman" w:cs="Times New Roman"/>
          <w:color w:val="000000"/>
        </w:rPr>
      </w:pPr>
      <w:r w:rsidRPr="00A83986">
        <w:rPr>
          <w:rFonts w:ascii="Times New Roman" w:eastAsia="Batang" w:hAnsi="Times New Roman" w:cs="Times New Roman"/>
          <w:color w:val="000000"/>
        </w:rPr>
        <w:t>Jeigu Tiekėjas negali pradėti darbo nustatytu terminu, jis privalo ne vėliau kaip prieš 2 (dvi) darbo dienas iki darbų pradžios informuoti Užsakovą ir suderinti naują darbų pradžios terminą.</w:t>
      </w:r>
    </w:p>
    <w:p w14:paraId="50BD874D" w14:textId="77777777" w:rsidR="00843D5F" w:rsidRPr="00A83986" w:rsidRDefault="00843D5F" w:rsidP="00CA5E89">
      <w:pPr>
        <w:spacing w:line="360" w:lineRule="auto"/>
        <w:jc w:val="both"/>
        <w:rPr>
          <w:rFonts w:ascii="Times New Roman" w:hAnsi="Times New Roman" w:cs="Times New Roman"/>
        </w:rPr>
      </w:pPr>
    </w:p>
    <w:p w14:paraId="3AA0E361" w14:textId="77777777" w:rsidR="00A83986" w:rsidRPr="00A83986" w:rsidRDefault="00A83986">
      <w:pPr>
        <w:spacing w:line="360" w:lineRule="auto"/>
        <w:jc w:val="both"/>
        <w:rPr>
          <w:rFonts w:ascii="Times New Roman" w:hAnsi="Times New Roman" w:cs="Times New Roman"/>
        </w:rPr>
      </w:pPr>
    </w:p>
    <w:sectPr w:rsidR="00A83986" w:rsidRPr="00A83986" w:rsidSect="00DE283C">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LT">
    <w:altName w:val="Arial"/>
    <w:charset w:val="BA"/>
    <w:family w:val="swiss"/>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75F2"/>
    <w:multiLevelType w:val="multilevel"/>
    <w:tmpl w:val="82882278"/>
    <w:lvl w:ilvl="0">
      <w:start w:val="1"/>
      <w:numFmt w:val="decimal"/>
      <w:lvlText w:val="%1."/>
      <w:lvlJc w:val="left"/>
      <w:pPr>
        <w:ind w:left="360" w:hanging="360"/>
      </w:pPr>
      <w:rPr>
        <w:rFonts w:hint="default"/>
        <w:b/>
        <w:bCs/>
      </w:rPr>
    </w:lvl>
    <w:lvl w:ilvl="1">
      <w:start w:val="1"/>
      <w:numFmt w:val="decimal"/>
      <w:isLgl/>
      <w:lvlText w:val="%1.%2."/>
      <w:lvlJc w:val="left"/>
      <w:pPr>
        <w:ind w:left="390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53360C8"/>
    <w:multiLevelType w:val="multilevel"/>
    <w:tmpl w:val="C4602F86"/>
    <w:lvl w:ilvl="0">
      <w:start w:val="1"/>
      <w:numFmt w:val="decimal"/>
      <w:lvlText w:val="%1."/>
      <w:lvlJc w:val="left"/>
      <w:pPr>
        <w:ind w:left="1725" w:hanging="1005"/>
      </w:pPr>
      <w:rPr>
        <w:rFonts w:hint="default"/>
      </w:rPr>
    </w:lvl>
    <w:lvl w:ilvl="1">
      <w:start w:val="1"/>
      <w:numFmt w:val="decimal"/>
      <w:isLgl/>
      <w:lvlText w:val="%1.%2."/>
      <w:lvlJc w:val="left"/>
      <w:pPr>
        <w:ind w:left="2085" w:hanging="360"/>
      </w:pPr>
      <w:rPr>
        <w:rFonts w:hint="default"/>
      </w:rPr>
    </w:lvl>
    <w:lvl w:ilvl="2">
      <w:start w:val="1"/>
      <w:numFmt w:val="decimal"/>
      <w:isLgl/>
      <w:lvlText w:val="%1.%2.%3."/>
      <w:lvlJc w:val="left"/>
      <w:pPr>
        <w:ind w:left="3450" w:hanging="720"/>
      </w:pPr>
      <w:rPr>
        <w:rFonts w:hint="default"/>
      </w:rPr>
    </w:lvl>
    <w:lvl w:ilvl="3">
      <w:start w:val="1"/>
      <w:numFmt w:val="decimal"/>
      <w:isLgl/>
      <w:lvlText w:val="%1.%2.%3.%4."/>
      <w:lvlJc w:val="left"/>
      <w:pPr>
        <w:ind w:left="4455" w:hanging="720"/>
      </w:pPr>
      <w:rPr>
        <w:rFonts w:hint="default"/>
      </w:rPr>
    </w:lvl>
    <w:lvl w:ilvl="4">
      <w:start w:val="1"/>
      <w:numFmt w:val="decimal"/>
      <w:isLgl/>
      <w:lvlText w:val="%1.%2.%3.%4.%5."/>
      <w:lvlJc w:val="left"/>
      <w:pPr>
        <w:ind w:left="5820"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190" w:hanging="1440"/>
      </w:pPr>
      <w:rPr>
        <w:rFonts w:hint="default"/>
      </w:rPr>
    </w:lvl>
    <w:lvl w:ilvl="7">
      <w:start w:val="1"/>
      <w:numFmt w:val="decimal"/>
      <w:isLgl/>
      <w:lvlText w:val="%1.%2.%3.%4.%5.%6.%7.%8."/>
      <w:lvlJc w:val="left"/>
      <w:pPr>
        <w:ind w:left="9195" w:hanging="1440"/>
      </w:pPr>
      <w:rPr>
        <w:rFonts w:hint="default"/>
      </w:rPr>
    </w:lvl>
    <w:lvl w:ilvl="8">
      <w:start w:val="1"/>
      <w:numFmt w:val="decimal"/>
      <w:isLgl/>
      <w:lvlText w:val="%1.%2.%3.%4.%5.%6.%7.%8.%9."/>
      <w:lvlJc w:val="left"/>
      <w:pPr>
        <w:ind w:left="10560" w:hanging="1800"/>
      </w:pPr>
      <w:rPr>
        <w:rFonts w:hint="default"/>
      </w:rPr>
    </w:lvl>
  </w:abstractNum>
  <w:num w:numId="1" w16cid:durableId="1889948194">
    <w:abstractNumId w:val="0"/>
  </w:num>
  <w:num w:numId="2" w16cid:durableId="2123260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3C"/>
    <w:rsid w:val="00016CB0"/>
    <w:rsid w:val="00052EB0"/>
    <w:rsid w:val="00072AD9"/>
    <w:rsid w:val="00086BDB"/>
    <w:rsid w:val="001D1748"/>
    <w:rsid w:val="00212FED"/>
    <w:rsid w:val="0030340E"/>
    <w:rsid w:val="003626C2"/>
    <w:rsid w:val="004E5178"/>
    <w:rsid w:val="00513556"/>
    <w:rsid w:val="005E39AF"/>
    <w:rsid w:val="006409DA"/>
    <w:rsid w:val="006E3BFE"/>
    <w:rsid w:val="007A42BB"/>
    <w:rsid w:val="007B1039"/>
    <w:rsid w:val="007B4AF5"/>
    <w:rsid w:val="00811E65"/>
    <w:rsid w:val="00843D5F"/>
    <w:rsid w:val="0085303B"/>
    <w:rsid w:val="008E66F4"/>
    <w:rsid w:val="009648DC"/>
    <w:rsid w:val="00970DEC"/>
    <w:rsid w:val="00A83986"/>
    <w:rsid w:val="00A84940"/>
    <w:rsid w:val="00A926F1"/>
    <w:rsid w:val="00B025A8"/>
    <w:rsid w:val="00C11B48"/>
    <w:rsid w:val="00CA5E89"/>
    <w:rsid w:val="00D41D99"/>
    <w:rsid w:val="00DE283C"/>
    <w:rsid w:val="00F638B3"/>
    <w:rsid w:val="00FE5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06DD"/>
  <w15:chartTrackingRefBased/>
  <w15:docId w15:val="{43089FF6-7FCC-4A74-BE6A-9A6CBB2C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283C"/>
    <w:rPr>
      <w14:ligatures w14:val="none"/>
    </w:rPr>
  </w:style>
  <w:style w:type="paragraph" w:styleId="Antrat1">
    <w:name w:val="heading 1"/>
    <w:basedOn w:val="prastasis"/>
    <w:next w:val="prastasis"/>
    <w:link w:val="Antrat1Diagrama"/>
    <w:uiPriority w:val="9"/>
    <w:qFormat/>
    <w:rsid w:val="00DE28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E28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E283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E283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E283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E283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E283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E283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E283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283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E283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E283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E283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E283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E283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E283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E283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E283C"/>
    <w:rPr>
      <w:rFonts w:eastAsiaTheme="majorEastAsia" w:cstheme="majorBidi"/>
      <w:color w:val="272727" w:themeColor="text1" w:themeTint="D8"/>
    </w:rPr>
  </w:style>
  <w:style w:type="paragraph" w:styleId="Pavadinimas">
    <w:name w:val="Title"/>
    <w:basedOn w:val="prastasis"/>
    <w:next w:val="prastasis"/>
    <w:link w:val="PavadinimasDiagrama"/>
    <w:qFormat/>
    <w:rsid w:val="00DE2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DE28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E283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E283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E283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E283C"/>
    <w:rPr>
      <w:i/>
      <w:iCs/>
      <w:color w:val="404040" w:themeColor="text1" w:themeTint="BF"/>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DE283C"/>
    <w:pPr>
      <w:ind w:left="720"/>
      <w:contextualSpacing/>
    </w:pPr>
  </w:style>
  <w:style w:type="character" w:styleId="Rykuspabraukimas">
    <w:name w:val="Intense Emphasis"/>
    <w:basedOn w:val="Numatytasispastraiposriftas"/>
    <w:uiPriority w:val="21"/>
    <w:qFormat/>
    <w:rsid w:val="00DE283C"/>
    <w:rPr>
      <w:i/>
      <w:iCs/>
      <w:color w:val="2F5496" w:themeColor="accent1" w:themeShade="BF"/>
    </w:rPr>
  </w:style>
  <w:style w:type="paragraph" w:styleId="Iskirtacitata">
    <w:name w:val="Intense Quote"/>
    <w:basedOn w:val="prastasis"/>
    <w:next w:val="prastasis"/>
    <w:link w:val="IskirtacitataDiagrama"/>
    <w:uiPriority w:val="30"/>
    <w:qFormat/>
    <w:rsid w:val="00DE28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E283C"/>
    <w:rPr>
      <w:i/>
      <w:iCs/>
      <w:color w:val="2F5496" w:themeColor="accent1" w:themeShade="BF"/>
    </w:rPr>
  </w:style>
  <w:style w:type="character" w:styleId="Rykinuoroda">
    <w:name w:val="Intense Reference"/>
    <w:basedOn w:val="Numatytasispastraiposriftas"/>
    <w:uiPriority w:val="32"/>
    <w:qFormat/>
    <w:rsid w:val="00DE283C"/>
    <w:rPr>
      <w:b/>
      <w:bCs/>
      <w:smallCaps/>
      <w:color w:val="2F5496" w:themeColor="accent1" w:themeShade="BF"/>
      <w:spacing w:val="5"/>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DE283C"/>
  </w:style>
  <w:style w:type="paragraph" w:customStyle="1" w:styleId="Style1">
    <w:name w:val="Style1"/>
    <w:basedOn w:val="prastasis"/>
    <w:rsid w:val="00CA5E89"/>
    <w:pPr>
      <w:spacing w:after="0" w:line="360" w:lineRule="atLeast"/>
      <w:jc w:val="center"/>
    </w:pPr>
    <w:rPr>
      <w:rFonts w:ascii="HelveticaLT" w:eastAsia="Times New Roman" w:hAnsi="HelveticaLT" w:cs="Times New Roman"/>
      <w:b/>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37A54-0A1A-454A-9010-D9A7815E8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6397</Words>
  <Characters>3647</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Birutė Navickienė</cp:lastModifiedBy>
  <cp:revision>7</cp:revision>
  <dcterms:created xsi:type="dcterms:W3CDTF">2026-06-04T19:47:00Z</dcterms:created>
  <dcterms:modified xsi:type="dcterms:W3CDTF">2026-06-05T06:36:00Z</dcterms:modified>
</cp:coreProperties>
</file>