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2A83" w14:textId="77777777" w:rsidR="00B81571" w:rsidRPr="00B81571" w:rsidRDefault="00B81571" w:rsidP="00B81571">
      <w:pPr>
        <w:keepNext/>
        <w:keepLines/>
        <w:pBdr>
          <w:bottom w:val="single" w:sz="4" w:space="2" w:color="ED7D31"/>
        </w:pBdr>
        <w:spacing w:after="0" w:line="240" w:lineRule="auto"/>
        <w:jc w:val="right"/>
        <w:outlineLvl w:val="0"/>
        <w:rPr>
          <w:rFonts w:ascii="Calibri" w:eastAsia="Calibri Light" w:hAnsi="Calibri" w:cs="Calibri"/>
          <w:color w:val="262626"/>
          <w:kern w:val="0"/>
          <w:sz w:val="20"/>
          <w:szCs w:val="20"/>
          <w:lang w:val="lt-LT" w:eastAsia="lt-LT"/>
          <w14:ligatures w14:val="none"/>
        </w:rPr>
      </w:pPr>
      <w:bookmarkStart w:id="0" w:name="_Toc231379771"/>
      <w:bookmarkStart w:id="1" w:name="_Hlk86825377"/>
      <w:bookmarkStart w:id="2" w:name="_Ref38540913"/>
      <w:bookmarkStart w:id="3" w:name="_Ref38898051"/>
      <w:bookmarkStart w:id="4" w:name="_Ref38901392"/>
      <w:bookmarkStart w:id="5" w:name="_Toc48053189"/>
      <w:bookmarkStart w:id="6" w:name="_Toc85706892"/>
      <w:r w:rsidRPr="00B81571">
        <w:rPr>
          <w:rFonts w:ascii="Calibri" w:eastAsia="Calibri Light" w:hAnsi="Calibri" w:cs="Calibri"/>
          <w:color w:val="262626"/>
          <w:kern w:val="0"/>
          <w:sz w:val="20"/>
          <w:szCs w:val="20"/>
          <w:lang w:val="lt-LT" w:eastAsia="lt-LT"/>
          <w14:ligatures w14:val="none"/>
        </w:rPr>
        <w:t>Pirkimo sąlygų 4 priedas „Pasiūlymo forma“</w:t>
      </w:r>
      <w:bookmarkEnd w:id="0"/>
    </w:p>
    <w:bookmarkEnd w:id="1"/>
    <w:bookmarkEnd w:id="2"/>
    <w:bookmarkEnd w:id="3"/>
    <w:bookmarkEnd w:id="4"/>
    <w:bookmarkEnd w:id="5"/>
    <w:bookmarkEnd w:id="6"/>
    <w:p w14:paraId="0A80C274" w14:textId="77777777" w:rsidR="00B81571" w:rsidRPr="00B81571" w:rsidRDefault="00B81571" w:rsidP="00B81571">
      <w:pPr>
        <w:spacing w:after="0" w:line="300" w:lineRule="auto"/>
        <w:ind w:firstLine="697"/>
        <w:jc w:val="both"/>
        <w:rPr>
          <w:rFonts w:ascii="Arial" w:eastAsia="Calibri" w:hAnsi="Arial" w:cs="Arial"/>
          <w:b/>
          <w:bCs/>
          <w:smallCaps/>
          <w:kern w:val="0"/>
          <w:sz w:val="22"/>
          <w:szCs w:val="22"/>
          <w:lang w:val="lt-LT" w:eastAsia="lt-LT"/>
          <w14:ligatures w14:val="none"/>
        </w:rPr>
      </w:pPr>
    </w:p>
    <w:p w14:paraId="08B08DF9" w14:textId="77777777" w:rsidR="00B81571" w:rsidRPr="00B81571" w:rsidRDefault="00B81571" w:rsidP="00B81571">
      <w:pPr>
        <w:spacing w:after="0" w:line="240" w:lineRule="auto"/>
        <w:jc w:val="center"/>
        <w:rPr>
          <w:rFonts w:ascii="Calibri" w:eastAsia="Calibri" w:hAnsi="Calibri" w:cs="Arial"/>
          <w:kern w:val="0"/>
          <w:sz w:val="28"/>
          <w:szCs w:val="28"/>
          <w:lang w:val="lt-LT" w:eastAsia="lt-LT"/>
          <w14:ligatures w14:val="none"/>
        </w:rPr>
      </w:pPr>
      <w:r w:rsidRPr="00B81571">
        <w:rPr>
          <w:rFonts w:ascii="Calibri" w:eastAsia="Calibri" w:hAnsi="Calibri" w:cs="Arial"/>
          <w:kern w:val="0"/>
          <w:sz w:val="28"/>
          <w:szCs w:val="28"/>
          <w:lang w:val="lt-LT" w:eastAsia="lt-LT"/>
          <w14:ligatures w14:val="none"/>
        </w:rPr>
        <w:t>PASIŪLYMAS</w:t>
      </w: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963F25" w:rsidRPr="0042000A" w14:paraId="705E416F" w14:textId="77777777" w:rsidTr="00F35F88">
        <w:trPr>
          <w:trHeight w:val="324"/>
        </w:trPr>
        <w:tc>
          <w:tcPr>
            <w:tcW w:w="9828" w:type="dxa"/>
            <w:gridSpan w:val="6"/>
          </w:tcPr>
          <w:p w14:paraId="60D75B8F" w14:textId="77777777" w:rsidR="00B24E93" w:rsidRDefault="00B24E93" w:rsidP="00963F25">
            <w:pPr>
              <w:shd w:val="clear" w:color="auto" w:fill="FFFFFF"/>
              <w:spacing w:after="0" w:line="240" w:lineRule="auto"/>
              <w:ind w:right="-1"/>
              <w:jc w:val="center"/>
              <w:rPr>
                <w:rFonts w:ascii="Calibri" w:eastAsia="Times New Roman" w:hAnsi="Calibri" w:cs="Calibri"/>
                <w:b/>
                <w:kern w:val="0"/>
                <w:lang w:val="lt-LT" w:eastAsia="lt-LT"/>
                <w14:ligatures w14:val="none"/>
              </w:rPr>
            </w:pPr>
          </w:p>
          <w:p w14:paraId="7DC41359" w14:textId="301C2C7E" w:rsidR="00963F25" w:rsidRPr="004743E5" w:rsidRDefault="004864DC" w:rsidP="004864DC">
            <w:pPr>
              <w:shd w:val="clear" w:color="auto" w:fill="FFFFFF"/>
              <w:spacing w:after="0" w:line="240" w:lineRule="auto"/>
              <w:ind w:right="-1"/>
              <w:jc w:val="center"/>
              <w:rPr>
                <w:rFonts w:ascii="Calibri" w:eastAsia="Times New Roman" w:hAnsi="Calibri" w:cs="Calibri"/>
                <w:b/>
                <w:kern w:val="0"/>
                <w:sz w:val="21"/>
                <w:szCs w:val="21"/>
                <w:lang w:val="lt-LT" w:eastAsia="lt-LT"/>
                <w14:ligatures w14:val="none"/>
              </w:rPr>
            </w:pPr>
            <w:r w:rsidRPr="004864DC">
              <w:rPr>
                <w:rFonts w:ascii="Calibri" w:eastAsia="Times New Roman" w:hAnsi="Calibri" w:cs="Calibri"/>
                <w:b/>
                <w:kern w:val="0"/>
                <w:lang w:val="lt-LT" w:eastAsia="lt-LT"/>
                <w14:ligatures w14:val="none"/>
              </w:rPr>
              <w:t>DĖL NEĮGALIŲJŲ KELTUVO KEITIMO, DRUSKININKŲ „RYTO“ GIMNAZIJOJE (KLONIO G. 2, DRUSKININKAI), PAPRASTOJO REMONTO DARBŲ PIRKIMO</w:t>
            </w:r>
          </w:p>
          <w:p w14:paraId="662742ED" w14:textId="77777777" w:rsidR="00963F25" w:rsidRPr="004743E5" w:rsidRDefault="00963F25" w:rsidP="00963F25">
            <w:pPr>
              <w:shd w:val="clear" w:color="auto" w:fill="FFFFFF"/>
              <w:spacing w:after="0" w:line="240" w:lineRule="auto"/>
              <w:ind w:right="-1"/>
              <w:jc w:val="center"/>
              <w:rPr>
                <w:rFonts w:ascii="Calibri" w:eastAsia="Calibri" w:hAnsi="Calibri" w:cs="Calibri"/>
                <w:kern w:val="0"/>
                <w:sz w:val="21"/>
                <w:szCs w:val="21"/>
                <w:lang w:val="lt-LT" w:eastAsia="lt-LT"/>
                <w14:ligatures w14:val="none"/>
              </w:rPr>
            </w:pPr>
            <w:r w:rsidRPr="004743E5">
              <w:rPr>
                <w:rFonts w:ascii="Calibri" w:eastAsia="Calibri" w:hAnsi="Calibri" w:cs="Calibri"/>
                <w:kern w:val="0"/>
                <w:sz w:val="21"/>
                <w:szCs w:val="21"/>
                <w:lang w:val="lt-LT" w:eastAsia="lt-LT"/>
                <w14:ligatures w14:val="none"/>
              </w:rPr>
              <w:t>____________</w:t>
            </w:r>
          </w:p>
          <w:p w14:paraId="0B3F7935"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18"/>
                <w:szCs w:val="18"/>
                <w:lang w:val="lt-LT" w:eastAsia="lt-LT"/>
                <w14:ligatures w14:val="none"/>
              </w:rPr>
            </w:pPr>
            <w:r w:rsidRPr="004743E5">
              <w:rPr>
                <w:rFonts w:ascii="Calibri" w:eastAsia="Calibri" w:hAnsi="Calibri" w:cs="Calibri"/>
                <w:bCs/>
                <w:color w:val="000000"/>
                <w:kern w:val="0"/>
                <w:sz w:val="18"/>
                <w:szCs w:val="18"/>
                <w:lang w:val="lt-LT" w:eastAsia="lt-LT"/>
                <w14:ligatures w14:val="none"/>
              </w:rPr>
              <w:t>(Data)</w:t>
            </w:r>
          </w:p>
          <w:p w14:paraId="1D19AA71"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4743E5">
              <w:rPr>
                <w:rFonts w:ascii="Calibri" w:eastAsia="Calibri" w:hAnsi="Calibri" w:cs="Calibri"/>
                <w:bCs/>
                <w:color w:val="000000"/>
                <w:kern w:val="0"/>
                <w:sz w:val="21"/>
                <w:szCs w:val="21"/>
                <w:lang w:val="lt-LT" w:eastAsia="lt-LT"/>
                <w14:ligatures w14:val="none"/>
              </w:rPr>
              <w:t>_____________________</w:t>
            </w:r>
          </w:p>
          <w:p w14:paraId="7CAC6FC3"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18"/>
                <w:szCs w:val="18"/>
                <w:lang w:val="lt-LT" w:eastAsia="lt-LT"/>
                <w14:ligatures w14:val="none"/>
              </w:rPr>
            </w:pPr>
            <w:r w:rsidRPr="004743E5">
              <w:rPr>
                <w:rFonts w:ascii="Calibri" w:eastAsia="Calibri" w:hAnsi="Calibri" w:cs="Calibri"/>
                <w:bCs/>
                <w:color w:val="000000"/>
                <w:kern w:val="0"/>
                <w:sz w:val="18"/>
                <w:szCs w:val="18"/>
                <w:lang w:val="lt-LT" w:eastAsia="lt-LT"/>
                <w14:ligatures w14:val="none"/>
              </w:rPr>
              <w:t>(Vieta)</w:t>
            </w:r>
          </w:p>
          <w:p w14:paraId="7E488D5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40623178" w14:textId="77777777" w:rsidR="00963F25" w:rsidRPr="00963F25" w:rsidRDefault="00963F25" w:rsidP="00963F25">
            <w:pPr>
              <w:numPr>
                <w:ilvl w:val="0"/>
                <w:numId w:val="1"/>
              </w:numPr>
              <w:shd w:val="clear" w:color="auto" w:fill="FFFFFF"/>
              <w:spacing w:after="0" w:line="240" w:lineRule="auto"/>
              <w:ind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TIEKĖJĄ:</w:t>
            </w:r>
          </w:p>
          <w:p w14:paraId="1210A8BB" w14:textId="77777777" w:rsidR="00963F25" w:rsidRPr="00963F25" w:rsidRDefault="00963F25" w:rsidP="00963F25">
            <w:pPr>
              <w:shd w:val="clear" w:color="auto" w:fill="FFFFFF"/>
              <w:spacing w:after="0" w:line="240" w:lineRule="auto"/>
              <w:ind w:right="-1"/>
              <w:jc w:val="both"/>
              <w:rPr>
                <w:rFonts w:ascii="Calibri" w:eastAsia="Calibri" w:hAnsi="Calibri" w:cs="Calibri"/>
                <w:b/>
                <w:bCs/>
                <w:color w:val="000000"/>
                <w:kern w:val="0"/>
                <w:sz w:val="21"/>
                <w:szCs w:val="21"/>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963F25" w:rsidRPr="0042000A" w14:paraId="59EE70CD"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2425C322"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Tiekėjo arba ūkio subjektų grupės dalyvių pavadinimas (-ai), juridinio asmens kodas (-ai) </w:t>
                  </w:r>
                  <w:r w:rsidRPr="00963F25">
                    <w:rPr>
                      <w:rFonts w:ascii="Calibri" w:eastAsia="Calibri" w:hAnsi="Calibri" w:cs="Calibri"/>
                      <w:bCs/>
                      <w:i/>
                      <w:color w:val="000000"/>
                      <w:kern w:val="0"/>
                      <w:sz w:val="21"/>
                      <w:szCs w:val="21"/>
                      <w:lang w:val="lt-LT" w:eastAsia="lt-LT"/>
                      <w14:ligatures w14:val="none"/>
                    </w:rPr>
                    <w:t>(jeigu pasiūlymą teikia fizinis asmuo – verslo ar individualios veiklos pažymėjimo Nr. ar pan.)</w:t>
                  </w:r>
                  <w:r w:rsidRPr="00963F25">
                    <w:rPr>
                      <w:rFonts w:ascii="Calibri" w:eastAsia="Calibri" w:hAnsi="Calibri" w:cs="Calibri"/>
                      <w:bCs/>
                      <w:iCs/>
                      <w:color w:val="000000"/>
                      <w:kern w:val="0"/>
                      <w:sz w:val="21"/>
                      <w:szCs w:val="21"/>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57BBC7D7"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42000A" w14:paraId="2DE72210"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2B6A3F51"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Ūkio subjektų grupės dalyvis, atstovaujantis arba vadovaujantis ūkio subjektų grupei </w:t>
                  </w:r>
                  <w:r w:rsidRPr="00963F25">
                    <w:rPr>
                      <w:rFonts w:ascii="Calibri" w:eastAsia="Calibri" w:hAnsi="Calibri" w:cs="Calibri"/>
                      <w:bCs/>
                      <w:i/>
                      <w:color w:val="000000"/>
                      <w:kern w:val="0"/>
                      <w:sz w:val="21"/>
                      <w:szCs w:val="21"/>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260BCDE9"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42000A" w14:paraId="29D3A4D0"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17127F0E"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Asmens, įgalioto bendrauti su perkančiąją organizacija, kontaktinė informacija (vardas, pavardė, tel., faks., el. p., adresas)</w:t>
                  </w:r>
                </w:p>
              </w:tc>
              <w:tc>
                <w:tcPr>
                  <w:tcW w:w="4184" w:type="dxa"/>
                  <w:tcBorders>
                    <w:top w:val="single" w:sz="4" w:space="0" w:color="auto"/>
                    <w:left w:val="single" w:sz="4" w:space="0" w:color="auto"/>
                    <w:bottom w:val="single" w:sz="4" w:space="0" w:color="auto"/>
                    <w:right w:val="single" w:sz="4" w:space="0" w:color="auto"/>
                  </w:tcBorders>
                </w:tcPr>
                <w:p w14:paraId="3BA0FB4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37667BE1" w14:textId="77777777" w:rsidR="00963F25" w:rsidRPr="00963F25" w:rsidRDefault="00963F25" w:rsidP="00963F25">
            <w:pPr>
              <w:shd w:val="clear" w:color="auto" w:fill="FFFFFF"/>
              <w:spacing w:after="0" w:line="240" w:lineRule="auto"/>
              <w:ind w:right="-1"/>
              <w:jc w:val="center"/>
              <w:rPr>
                <w:rFonts w:ascii="Calibri" w:eastAsia="Calibri" w:hAnsi="Calibri" w:cs="Calibri"/>
                <w:bCs/>
                <w:iCs/>
                <w:color w:val="000000"/>
                <w:kern w:val="0"/>
                <w:sz w:val="21"/>
                <w:szCs w:val="21"/>
                <w:lang w:val="lt-LT" w:eastAsia="lt-LT"/>
                <w14:ligatures w14:val="none"/>
              </w:rPr>
            </w:pPr>
          </w:p>
          <w:p w14:paraId="71AB490B" w14:textId="77777777" w:rsidR="00963F25" w:rsidRPr="00963F25" w:rsidRDefault="00963F25" w:rsidP="00963F25">
            <w:pPr>
              <w:numPr>
                <w:ilvl w:val="0"/>
                <w:numId w:val="1"/>
              </w:numPr>
              <w:shd w:val="clear" w:color="auto" w:fill="FFFFFF"/>
              <w:spacing w:after="0" w:line="240" w:lineRule="auto"/>
              <w:ind w:left="26"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ŪKIO SUBJEKTUS, KURIŲ PAJĖGUMAIS TIEKĖJAS REMIASI, KAD ATITIKTŲ PERKANČIOSIOS ORGANIZACIJOS KELIAMUS KVALIFIKACIJOS REIKALAVIMUS (JEIGU TOKIE REIKALAVIMAI KELIAMI) (</w:t>
            </w:r>
            <w:r w:rsidRPr="00963F25">
              <w:rPr>
                <w:rFonts w:ascii="Calibri" w:eastAsia="Calibri" w:hAnsi="Calibri" w:cs="Calibri"/>
                <w:b/>
                <w:bCs/>
                <w:i/>
                <w:iCs/>
                <w:color w:val="000000"/>
                <w:kern w:val="0"/>
                <w:sz w:val="21"/>
                <w:szCs w:val="21"/>
                <w:lang w:val="lt-LT" w:eastAsia="lt-LT"/>
                <w14:ligatures w14:val="none"/>
              </w:rPr>
              <w:t xml:space="preserve">nurodomi ir </w:t>
            </w:r>
            <w:proofErr w:type="spellStart"/>
            <w:r w:rsidRPr="00963F25">
              <w:rPr>
                <w:rFonts w:ascii="Calibri" w:eastAsia="Calibri" w:hAnsi="Calibri" w:cs="Calibri"/>
                <w:b/>
                <w:bCs/>
                <w:i/>
                <w:iCs/>
                <w:color w:val="000000"/>
                <w:kern w:val="0"/>
                <w:sz w:val="21"/>
                <w:szCs w:val="21"/>
                <w:lang w:val="lt-LT" w:eastAsia="lt-LT"/>
                <w14:ligatures w14:val="none"/>
              </w:rPr>
              <w:t>kvazisubtiekėjai</w:t>
            </w:r>
            <w:proofErr w:type="spellEnd"/>
            <w:r w:rsidRPr="00963F25">
              <w:rPr>
                <w:rFonts w:ascii="Calibri" w:eastAsia="Calibri" w:hAnsi="Calibri" w:cs="Calibri"/>
                <w:b/>
                <w:bCs/>
                <w:i/>
                <w:iCs/>
                <w:color w:val="000000"/>
                <w:kern w:val="0"/>
                <w:sz w:val="21"/>
                <w:szCs w:val="21"/>
                <w:lang w:val="lt-LT" w:eastAsia="lt-LT"/>
                <w14:ligatures w14:val="none"/>
              </w:rPr>
              <w:t xml:space="preserve"> – fiziniai asmenys, kuriuos ketinama įdarbinti pirkimo laimėjimo atveju)</w:t>
            </w:r>
          </w:p>
          <w:p w14:paraId="531E10D3" w14:textId="77777777" w:rsidR="00963F25" w:rsidRPr="00963F25" w:rsidRDefault="00963F25" w:rsidP="00963F25">
            <w:pPr>
              <w:shd w:val="clear" w:color="auto" w:fill="FFFFFF"/>
              <w:spacing w:after="0" w:line="240" w:lineRule="auto"/>
              <w:ind w:left="26" w:right="-1"/>
              <w:jc w:val="both"/>
              <w:rPr>
                <w:rFonts w:ascii="Calibri" w:eastAsia="Calibri" w:hAnsi="Calibri" w:cs="Calibri"/>
                <w:b/>
                <w:bCs/>
                <w:color w:val="000000"/>
                <w:kern w:val="0"/>
                <w:sz w:val="21"/>
                <w:szCs w:val="21"/>
                <w:lang w:val="lt-LT" w:eastAsia="lt-LT"/>
                <w14:ligatures w14:val="none"/>
              </w:rPr>
            </w:pPr>
          </w:p>
          <w:p w14:paraId="437842CC" w14:textId="77777777" w:rsidR="00963F25" w:rsidRPr="00963F25" w:rsidRDefault="00963F25" w:rsidP="00963F25">
            <w:pPr>
              <w:shd w:val="clear" w:color="auto" w:fill="FFFFFF"/>
              <w:spacing w:after="0" w:line="240" w:lineRule="auto"/>
              <w:ind w:left="-116"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Cs/>
                <w:i/>
                <w:iCs/>
                <w:color w:val="000000"/>
                <w:kern w:val="0"/>
                <w:sz w:val="21"/>
                <w:szCs w:val="21"/>
                <w:lang w:val="lt-LT" w:eastAsia="lt-LT"/>
                <w14:ligatures w14:val="none"/>
              </w:rPr>
              <w:t>(pildoma, jei tiekėjas pasitelkia kitų ūkio subjektų pajėgumais pagal VPĮ 49 str.)</w:t>
            </w:r>
          </w:p>
          <w:p w14:paraId="77A76545" w14:textId="77777777" w:rsidR="00963F25" w:rsidRPr="00963F25" w:rsidRDefault="00963F25" w:rsidP="00963F25">
            <w:pPr>
              <w:shd w:val="clear" w:color="auto" w:fill="FFFFFF"/>
              <w:spacing w:after="0" w:line="240" w:lineRule="auto"/>
              <w:ind w:left="-116" w:right="-1"/>
              <w:jc w:val="center"/>
              <w:rPr>
                <w:rFonts w:ascii="Calibri" w:eastAsia="Calibri" w:hAnsi="Calibri" w:cs="Calibri"/>
                <w:bCs/>
                <w:i/>
                <w:color w:val="000000"/>
                <w:kern w:val="0"/>
                <w:sz w:val="21"/>
                <w:szCs w:val="21"/>
                <w:lang w:val="lt-LT" w:eastAsia="lt-LT"/>
                <w14:ligatures w14:val="none"/>
              </w:rPr>
            </w:pPr>
            <w:r w:rsidRPr="00963F25">
              <w:rPr>
                <w:rFonts w:ascii="Calibri" w:eastAsia="Calibri" w:hAnsi="Calibri" w:cs="Calibri"/>
                <w:bCs/>
                <w:i/>
                <w:color w:val="000000"/>
                <w:kern w:val="0"/>
                <w:sz w:val="21"/>
                <w:szCs w:val="21"/>
                <w:lang w:val="lt-LT" w:eastAsia="lt-LT"/>
                <w14:ligatures w14:val="none"/>
              </w:rPr>
              <w:t>/Pastaba. Pildoma jei tiekėjas ketina pasitelkti subtiekėją (-</w:t>
            </w:r>
            <w:proofErr w:type="spellStart"/>
            <w:r w:rsidRPr="00963F25">
              <w:rPr>
                <w:rFonts w:ascii="Calibri" w:eastAsia="Calibri" w:hAnsi="Calibri" w:cs="Calibri"/>
                <w:bCs/>
                <w:i/>
                <w:color w:val="000000"/>
                <w:kern w:val="0"/>
                <w:sz w:val="21"/>
                <w:szCs w:val="21"/>
                <w:lang w:val="lt-LT" w:eastAsia="lt-LT"/>
                <w14:ligatures w14:val="none"/>
              </w:rPr>
              <w:t>us</w:t>
            </w:r>
            <w:proofErr w:type="spellEnd"/>
            <w:r w:rsidRPr="00963F25">
              <w:rPr>
                <w:rFonts w:ascii="Calibri" w:eastAsia="Calibri" w:hAnsi="Calibri" w:cs="Calibri"/>
                <w:bCs/>
                <w:i/>
                <w:color w:val="000000"/>
                <w:kern w:val="0"/>
                <w:sz w:val="21"/>
                <w:szCs w:val="21"/>
                <w:lang w:val="lt-LT" w:eastAsia="lt-LT"/>
                <w14:ligatures w14:val="none"/>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963F25" w:rsidRPr="0042000A" w14:paraId="41B51F78" w14:textId="77777777" w:rsidTr="00963F25">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6BE50E1C" w14:textId="77777777" w:rsidR="00963F25" w:rsidRPr="00963F25" w:rsidRDefault="00963F25" w:rsidP="00963F25">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Kito ūkio subjekto, kurio pajėgumais (t. y. kvalifikacija) remiamasi,</w:t>
                  </w:r>
                  <w:r w:rsidRPr="00963F25">
                    <w:rPr>
                      <w:rFonts w:ascii="Calibri" w:eastAsia="Calibri" w:hAnsi="Calibri" w:cs="Calibri"/>
                      <w:bCs/>
                      <w:color w:val="000000"/>
                      <w:kern w:val="0"/>
                      <w:sz w:val="21"/>
                      <w:szCs w:val="21"/>
                      <w:lang w:val="lt-LT" w:eastAsia="lt-LT"/>
                      <w14:ligatures w14:val="none"/>
                    </w:rPr>
                    <w:t xml:space="preserve"> </w:t>
                  </w:r>
                  <w:r w:rsidRPr="00963F25">
                    <w:rPr>
                      <w:rFonts w:ascii="Calibri" w:eastAsia="Calibri" w:hAnsi="Calibri" w:cs="Calibri"/>
                      <w:b/>
                      <w:bCs/>
                      <w:color w:val="000000"/>
                      <w:kern w:val="0"/>
                      <w:sz w:val="21"/>
                      <w:szCs w:val="21"/>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4D5B46BA" w14:textId="77777777" w:rsidR="00963F25" w:rsidRPr="00963F25" w:rsidRDefault="00963F25" w:rsidP="00963F25">
                  <w:pPr>
                    <w:shd w:val="clear" w:color="auto" w:fill="FFFFFF"/>
                    <w:spacing w:after="0" w:line="240" w:lineRule="auto"/>
                    <w:ind w:right="-1"/>
                    <w:rPr>
                      <w:rFonts w:ascii="Calibri" w:eastAsia="Calibri" w:hAnsi="Calibri" w:cs="Calibri"/>
                      <w:bCs/>
                      <w:color w:val="000000"/>
                      <w:kern w:val="0"/>
                      <w:sz w:val="21"/>
                      <w:szCs w:val="21"/>
                      <w:lang w:val="lt-LT" w:eastAsia="lt-LT"/>
                      <w14:ligatures w14:val="none"/>
                    </w:rPr>
                  </w:pPr>
                </w:p>
              </w:tc>
            </w:tr>
            <w:tr w:rsidR="00963F25" w:rsidRPr="00963F25" w14:paraId="2F72D329"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50686"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Ūkio subjekto adresas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2AE7"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963F25" w14:paraId="520B74E8"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B8D74"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E98DF"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B37154" w14:paraId="2C05C65E"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0D694"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4ADA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B37154" w14:paraId="7F9A9D17" w14:textId="77777777" w:rsidTr="00F35F8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7C5B5"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Specialistas, kurio kvalifikacija tiekėjas remiasi,</w:t>
                  </w:r>
                  <w:r w:rsidRPr="00963F25">
                    <w:rPr>
                      <w:rFonts w:ascii="Calibri" w:eastAsia="Calibri" w:hAnsi="Calibri" w:cs="Calibri"/>
                      <w:bCs/>
                      <w:color w:val="000000"/>
                      <w:kern w:val="0"/>
                      <w:sz w:val="21"/>
                      <w:szCs w:val="21"/>
                      <w:lang w:val="lt-LT" w:eastAsia="lt-LT"/>
                      <w14:ligatures w14:val="none"/>
                    </w:rPr>
                    <w:t xml:space="preserve"> ir kuris pasiūlymo teikimo metu dar nėra tiekėjo, jungtinės veiklos partnerio, kito ūkio subjekto, kurio pajėgumais remiamasi, ar subtiekėjo darbuotojas, tačiau </w:t>
                  </w:r>
                  <w:r w:rsidRPr="00963F25">
                    <w:rPr>
                      <w:rFonts w:ascii="Calibri" w:eastAsia="Calibri" w:hAnsi="Calibri" w:cs="Calibri"/>
                      <w:b/>
                      <w:bCs/>
                      <w:color w:val="000000"/>
                      <w:kern w:val="0"/>
                      <w:sz w:val="21"/>
                      <w:szCs w:val="21"/>
                      <w:lang w:val="lt-LT" w:eastAsia="lt-LT"/>
                      <w14:ligatures w14:val="none"/>
                    </w:rPr>
                    <w:t xml:space="preserve">yra ketinamas įdarbinti </w:t>
                  </w:r>
                  <w:r w:rsidRPr="00963F25">
                    <w:rPr>
                      <w:rFonts w:ascii="Calibri" w:eastAsia="Calibri" w:hAnsi="Calibri" w:cs="Calibri"/>
                      <w:bCs/>
                      <w:color w:val="000000"/>
                      <w:kern w:val="0"/>
                      <w:sz w:val="21"/>
                      <w:szCs w:val="21"/>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7D88AE7B"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698977A9" w14:textId="77777777" w:rsidR="00963F25" w:rsidRPr="00963F25" w:rsidRDefault="00963F25" w:rsidP="00963F25">
            <w:pPr>
              <w:shd w:val="clear" w:color="auto" w:fill="FFFFFF"/>
              <w:spacing w:after="0" w:line="240" w:lineRule="auto"/>
              <w:ind w:left="1080" w:right="-1"/>
              <w:jc w:val="both"/>
              <w:rPr>
                <w:rFonts w:ascii="Calibri" w:eastAsia="Calibri" w:hAnsi="Calibri" w:cs="Calibri"/>
                <w:b/>
                <w:bCs/>
                <w:color w:val="000000"/>
                <w:kern w:val="0"/>
                <w:sz w:val="21"/>
                <w:szCs w:val="21"/>
                <w:lang w:val="lt-LT" w:eastAsia="lt-LT"/>
                <w14:ligatures w14:val="none"/>
              </w:rPr>
            </w:pPr>
          </w:p>
          <w:p w14:paraId="59C0756B" w14:textId="77777777" w:rsidR="00963F25" w:rsidRPr="00963F25" w:rsidRDefault="00963F25" w:rsidP="00963F25">
            <w:pPr>
              <w:numPr>
                <w:ilvl w:val="0"/>
                <w:numId w:val="1"/>
              </w:numPr>
              <w:shd w:val="clear" w:color="auto" w:fill="FFFFFF"/>
              <w:spacing w:after="0" w:line="240" w:lineRule="auto"/>
              <w:ind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ŽINOMUS SUBTIEKĖJUS IR JIEMS PERDUODAMA VYKDYTI SUTARTIES DALIS</w:t>
            </w:r>
          </w:p>
          <w:p w14:paraId="476580B5" w14:textId="77777777" w:rsidR="00963F25" w:rsidRPr="00963F25" w:rsidRDefault="00963F25" w:rsidP="00963F25">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Cs/>
                <w:i/>
                <w:iCs/>
                <w:color w:val="000000"/>
                <w:kern w:val="0"/>
                <w:sz w:val="21"/>
                <w:szCs w:val="21"/>
                <w:lang w:val="lt-LT" w:eastAsia="lt-LT"/>
                <w14:ligatures w14:val="none"/>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963F25" w:rsidRPr="0042000A" w14:paraId="1C1E8416" w14:textId="77777777" w:rsidTr="00963F25">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1C077CBE" w14:textId="4E2E7755" w:rsidR="00963F25" w:rsidRPr="00963F25" w:rsidRDefault="00963F25" w:rsidP="00963F25">
                  <w:pPr>
                    <w:shd w:val="clear" w:color="auto" w:fill="FFFFFF"/>
                    <w:ind w:right="-1" w:firstLine="0"/>
                    <w:jc w:val="left"/>
                    <w:rPr>
                      <w:rFonts w:ascii="Calibri" w:hAnsi="Calibri" w:cs="Calibri"/>
                      <w:b/>
                      <w:bCs/>
                      <w:color w:val="000000"/>
                      <w:sz w:val="21"/>
                      <w:szCs w:val="21"/>
                    </w:rPr>
                  </w:pPr>
                  <w:r>
                    <w:rPr>
                      <w:rFonts w:ascii="Calibri" w:hAnsi="Calibri" w:cs="Calibri"/>
                      <w:b/>
                      <w:bCs/>
                      <w:color w:val="000000"/>
                      <w:sz w:val="21"/>
                      <w:szCs w:val="21"/>
                    </w:rPr>
                    <w:t>E</w:t>
                  </w:r>
                  <w:r w:rsidRPr="00963F25">
                    <w:rPr>
                      <w:rFonts w:ascii="Calibri" w:hAnsi="Calibri" w:cs="Calibri"/>
                      <w:b/>
                      <w:bCs/>
                      <w:color w:val="000000"/>
                      <w:sz w:val="21"/>
                      <w:szCs w:val="21"/>
                    </w:rPr>
                    <w:t>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66494875" w14:textId="77777777" w:rsidR="00963F25" w:rsidRPr="00963F25" w:rsidRDefault="00963F25" w:rsidP="00963F25">
                  <w:pPr>
                    <w:shd w:val="clear" w:color="auto" w:fill="FFFFFF"/>
                    <w:ind w:right="-1" w:firstLine="0"/>
                    <w:jc w:val="center"/>
                    <w:rPr>
                      <w:rFonts w:ascii="Calibri" w:hAnsi="Calibri" w:cs="Calibri"/>
                      <w:b/>
                      <w:bCs/>
                      <w:color w:val="000000"/>
                      <w:sz w:val="21"/>
                      <w:szCs w:val="21"/>
                    </w:rPr>
                  </w:pPr>
                  <w:r w:rsidRPr="00963F25">
                    <w:rPr>
                      <w:rFonts w:ascii="Calibri" w:hAnsi="Calibri" w:cs="Calibr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246D9CA1" w14:textId="77777777" w:rsidR="00963F25" w:rsidRPr="00963F25" w:rsidRDefault="00963F25" w:rsidP="00963F25">
                  <w:pPr>
                    <w:shd w:val="clear" w:color="auto" w:fill="FFFFFF"/>
                    <w:ind w:right="-1" w:firstLine="0"/>
                    <w:jc w:val="center"/>
                    <w:rPr>
                      <w:rFonts w:ascii="Calibri" w:hAnsi="Calibri" w:cs="Calibri"/>
                      <w:b/>
                      <w:bCs/>
                      <w:color w:val="000000"/>
                      <w:sz w:val="21"/>
                      <w:szCs w:val="21"/>
                    </w:rPr>
                  </w:pPr>
                  <w:r w:rsidRPr="00963F25">
                    <w:rPr>
                      <w:rFonts w:ascii="Calibri" w:hAnsi="Calibri" w:cs="Calibri"/>
                      <w:b/>
                      <w:bCs/>
                      <w:color w:val="000000"/>
                      <w:sz w:val="21"/>
                      <w:szCs w:val="21"/>
                    </w:rPr>
                    <w:t>Sutarties objekto dalies, , kuriai perduodamos vykdyti subtiekėjui, procentas ir aprašymas</w:t>
                  </w:r>
                </w:p>
              </w:tc>
            </w:tr>
            <w:tr w:rsidR="00963F25" w:rsidRPr="00963F25" w14:paraId="69A56DB8" w14:textId="77777777" w:rsidTr="00F35F88">
              <w:tc>
                <w:tcPr>
                  <w:tcW w:w="570" w:type="dxa"/>
                  <w:tcBorders>
                    <w:top w:val="single" w:sz="4" w:space="0" w:color="000000"/>
                    <w:left w:val="single" w:sz="4" w:space="0" w:color="000000"/>
                    <w:bottom w:val="single" w:sz="4" w:space="0" w:color="000000"/>
                    <w:right w:val="single" w:sz="4" w:space="0" w:color="000000"/>
                  </w:tcBorders>
                  <w:hideMark/>
                </w:tcPr>
                <w:p w14:paraId="59BE114A" w14:textId="733FADB3" w:rsidR="00963F25" w:rsidRPr="00963F25" w:rsidRDefault="00963F25" w:rsidP="00963F25">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6BAA20CB" w14:textId="77777777" w:rsidR="00963F25" w:rsidRPr="00963F25" w:rsidRDefault="00963F25" w:rsidP="00963F25">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78B8EE93" w14:textId="77777777" w:rsidR="00963F25" w:rsidRPr="00963F25" w:rsidRDefault="00963F25" w:rsidP="00963F25">
                  <w:pPr>
                    <w:shd w:val="clear" w:color="auto" w:fill="FFFFFF"/>
                    <w:ind w:right="-1"/>
                    <w:jc w:val="center"/>
                    <w:rPr>
                      <w:rFonts w:ascii="Calibri" w:hAnsi="Calibri" w:cs="Calibri"/>
                      <w:bCs/>
                      <w:color w:val="000000"/>
                      <w:sz w:val="21"/>
                      <w:szCs w:val="21"/>
                    </w:rPr>
                  </w:pPr>
                </w:p>
              </w:tc>
            </w:tr>
            <w:tr w:rsidR="00963F25" w:rsidRPr="00963F25" w14:paraId="04F32D38" w14:textId="77777777" w:rsidTr="00F35F88">
              <w:tc>
                <w:tcPr>
                  <w:tcW w:w="570" w:type="dxa"/>
                  <w:tcBorders>
                    <w:top w:val="single" w:sz="4" w:space="0" w:color="000000"/>
                    <w:left w:val="single" w:sz="4" w:space="0" w:color="000000"/>
                    <w:bottom w:val="single" w:sz="4" w:space="0" w:color="000000"/>
                    <w:right w:val="single" w:sz="4" w:space="0" w:color="000000"/>
                  </w:tcBorders>
                  <w:hideMark/>
                </w:tcPr>
                <w:p w14:paraId="0A6F107A" w14:textId="77921B16" w:rsidR="00963F25" w:rsidRPr="00963F25" w:rsidRDefault="00963F25" w:rsidP="00963F25">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61D7C99F" w14:textId="77777777" w:rsidR="00963F25" w:rsidRPr="00963F25" w:rsidRDefault="00963F25" w:rsidP="00963F25">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2E5EC688" w14:textId="77777777" w:rsidR="00963F25" w:rsidRPr="00963F25" w:rsidRDefault="00963F25" w:rsidP="00963F25">
                  <w:pPr>
                    <w:shd w:val="clear" w:color="auto" w:fill="FFFFFF"/>
                    <w:ind w:right="-1"/>
                    <w:jc w:val="center"/>
                    <w:rPr>
                      <w:rFonts w:ascii="Calibri" w:hAnsi="Calibri" w:cs="Calibri"/>
                      <w:bCs/>
                      <w:color w:val="000000"/>
                      <w:sz w:val="21"/>
                      <w:szCs w:val="21"/>
                    </w:rPr>
                  </w:pPr>
                </w:p>
              </w:tc>
            </w:tr>
          </w:tbl>
          <w:p w14:paraId="001A80B5"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13C85E8C" w14:textId="77777777" w:rsidR="00963F25" w:rsidRPr="00963F25" w:rsidRDefault="00963F25" w:rsidP="00963F25">
            <w:pPr>
              <w:numPr>
                <w:ilvl w:val="0"/>
                <w:numId w:val="1"/>
              </w:numPr>
              <w:shd w:val="clear" w:color="auto" w:fill="FFFFFF"/>
              <w:spacing w:after="0" w:line="240" w:lineRule="auto"/>
              <w:ind w:left="26"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PASIŪLYMO KAINA</w:t>
            </w:r>
          </w:p>
          <w:p w14:paraId="08DFDC95"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iCs/>
                <w:color w:val="000000"/>
                <w:kern w:val="0"/>
                <w:sz w:val="21"/>
                <w:szCs w:val="21"/>
                <w:lang w:val="lt-LT" w:eastAsia="lt-LT"/>
                <w14:ligatures w14:val="none"/>
              </w:rPr>
            </w:pPr>
            <w:r w:rsidRPr="00963F25">
              <w:rPr>
                <w:rFonts w:ascii="Calibri" w:eastAsia="Calibri" w:hAnsi="Calibri" w:cs="Calibri"/>
                <w:bCs/>
                <w:iCs/>
                <w:color w:val="000000"/>
                <w:kern w:val="0"/>
                <w:sz w:val="21"/>
                <w:szCs w:val="21"/>
                <w:lang w:val="lt-LT" w:eastAsia="lt-LT"/>
                <w14:ligatures w14:val="none"/>
              </w:rPr>
              <w:lastRenderedPageBreak/>
              <w:t>Pasiūlyme kaina nurodomos eurais</w:t>
            </w:r>
            <w:r w:rsidRPr="00963F25">
              <w:rPr>
                <w:rFonts w:ascii="Calibri" w:eastAsia="Calibri" w:hAnsi="Calibri" w:cs="Calibri"/>
                <w:bCs/>
                <w:color w:val="000000"/>
                <w:kern w:val="0"/>
                <w:sz w:val="21"/>
                <w:szCs w:val="21"/>
                <w:lang w:val="lt-LT" w:eastAsia="lt-LT"/>
                <w14:ligatures w14:val="none"/>
              </w:rPr>
              <w:t>.</w:t>
            </w:r>
            <w:r w:rsidRPr="00963F25">
              <w:rPr>
                <w:rFonts w:ascii="Calibri" w:eastAsia="Calibri" w:hAnsi="Calibri" w:cs="Calibri"/>
                <w:bCs/>
                <w:iCs/>
                <w:color w:val="000000"/>
                <w:kern w:val="0"/>
                <w:sz w:val="21"/>
                <w:szCs w:val="21"/>
                <w:lang w:val="lt-LT" w:eastAsia="lt-LT"/>
                <w14:ligatures w14:val="none"/>
              </w:rPr>
              <w:t xml:space="preserve"> Jeigu pasiūlymuose kainos nurodytos užsienio valiuta, jos turės būti perskaičiuojamos į eurus </w:t>
            </w:r>
            <w:r w:rsidRPr="00963F25">
              <w:rPr>
                <w:rFonts w:ascii="Calibri" w:eastAsia="Calibri" w:hAnsi="Calibri" w:cs="Calibri"/>
                <w:bCs/>
                <w:color w:val="000000"/>
                <w:kern w:val="0"/>
                <w:sz w:val="21"/>
                <w:szCs w:val="21"/>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63F25">
              <w:rPr>
                <w:rFonts w:ascii="Calibri" w:eastAsia="Calibri" w:hAnsi="Calibri" w:cs="Calibri"/>
                <w:bCs/>
                <w:iCs/>
                <w:color w:val="000000"/>
                <w:kern w:val="0"/>
                <w:sz w:val="21"/>
                <w:szCs w:val="21"/>
                <w:lang w:val="lt-LT" w:eastAsia="lt-LT"/>
                <w14:ligatures w14:val="none"/>
              </w:rPr>
              <w:t>.</w:t>
            </w:r>
          </w:p>
          <w:p w14:paraId="0F1DF90F"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iCs/>
                <w:color w:val="000000"/>
                <w:kern w:val="0"/>
                <w:sz w:val="21"/>
                <w:szCs w:val="21"/>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963F25">
              <w:rPr>
                <w:rFonts w:ascii="Calibri" w:eastAsia="Calibri" w:hAnsi="Calibri" w:cs="Calibri"/>
                <w:bCs/>
                <w:color w:val="000000"/>
                <w:kern w:val="0"/>
                <w:sz w:val="21"/>
                <w:szCs w:val="21"/>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63F25">
              <w:rPr>
                <w:rFonts w:ascii="Calibri" w:eastAsia="Calibri" w:hAnsi="Calibri" w:cs="Calibri"/>
                <w:bCs/>
                <w:iCs/>
                <w:color w:val="000000"/>
                <w:kern w:val="0"/>
                <w:sz w:val="21"/>
                <w:szCs w:val="21"/>
                <w:lang w:val="lt-LT" w:eastAsia="lt-LT"/>
                <w14:ligatures w14:val="none"/>
              </w:rPr>
              <w:t xml:space="preserve">kainos </w:t>
            </w:r>
            <w:r w:rsidRPr="00963F25">
              <w:rPr>
                <w:rFonts w:ascii="Calibri" w:eastAsia="Calibri" w:hAnsi="Calibri" w:cs="Calibri"/>
                <w:bCs/>
                <w:color w:val="000000"/>
                <w:kern w:val="0"/>
                <w:sz w:val="21"/>
                <w:szCs w:val="21"/>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63F25">
              <w:rPr>
                <w:rFonts w:ascii="Calibri" w:eastAsia="Calibri" w:hAnsi="Calibri" w:cs="Calibri"/>
                <w:bCs/>
                <w:iCs/>
                <w:color w:val="000000"/>
                <w:kern w:val="0"/>
                <w:sz w:val="21"/>
                <w:szCs w:val="21"/>
                <w:lang w:val="lt-LT" w:eastAsia="lt-LT"/>
                <w14:ligatures w14:val="none"/>
              </w:rPr>
              <w:t>kainą (jeigu tiekėjas jo neįskaičiavo pateikiant pasiūlymą, palyginimo tikslais įskaičiuoja pati perkančioji organizacija)</w:t>
            </w:r>
            <w:r w:rsidRPr="00963F25">
              <w:rPr>
                <w:rFonts w:ascii="Calibri" w:eastAsia="Calibri" w:hAnsi="Calibri" w:cs="Calibri"/>
                <w:bCs/>
                <w:color w:val="000000"/>
                <w:kern w:val="0"/>
                <w:sz w:val="21"/>
                <w:szCs w:val="21"/>
                <w:lang w:val="lt-LT" w:eastAsia="lt-LT"/>
                <w14:ligatures w14:val="none"/>
              </w:rPr>
              <w:t xml:space="preserve">. Į pasiūlymo </w:t>
            </w:r>
            <w:r w:rsidRPr="00963F25">
              <w:rPr>
                <w:rFonts w:ascii="Calibri" w:eastAsia="Calibri" w:hAnsi="Calibri" w:cs="Calibri"/>
                <w:bCs/>
                <w:iCs/>
                <w:color w:val="000000"/>
                <w:kern w:val="0"/>
                <w:sz w:val="21"/>
                <w:szCs w:val="21"/>
                <w:lang w:val="lt-LT" w:eastAsia="lt-LT"/>
                <w14:ligatures w14:val="none"/>
              </w:rPr>
              <w:t xml:space="preserve">kainą privalo būti </w:t>
            </w:r>
            <w:r w:rsidRPr="00963F25">
              <w:rPr>
                <w:rFonts w:ascii="Calibri" w:eastAsia="Calibri" w:hAnsi="Calibri" w:cs="Calibri"/>
                <w:bCs/>
                <w:color w:val="000000"/>
                <w:kern w:val="0"/>
                <w:sz w:val="21"/>
                <w:szCs w:val="21"/>
                <w:lang w:val="lt-LT" w:eastAsia="lt-LT"/>
                <w14:ligatures w14:val="none"/>
              </w:rPr>
              <w:t>įskaičiuoti visi mokesčiai bei visos</w:t>
            </w:r>
            <w:r w:rsidRPr="00963F25">
              <w:rPr>
                <w:rFonts w:ascii="Calibri" w:eastAsia="Calibri" w:hAnsi="Calibri" w:cs="Calibri"/>
                <w:b/>
                <w:bCs/>
                <w:color w:val="000000"/>
                <w:kern w:val="0"/>
                <w:sz w:val="21"/>
                <w:szCs w:val="21"/>
                <w:lang w:val="lt-LT" w:eastAsia="lt-LT"/>
                <w14:ligatures w14:val="none"/>
              </w:rPr>
              <w:t xml:space="preserve"> </w:t>
            </w:r>
            <w:r w:rsidRPr="00963F25">
              <w:rPr>
                <w:rFonts w:ascii="Calibri" w:eastAsia="Calibri" w:hAnsi="Calibri" w:cs="Calibri"/>
                <w:bCs/>
                <w:color w:val="000000"/>
                <w:kern w:val="0"/>
                <w:sz w:val="21"/>
                <w:szCs w:val="21"/>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F59D81E" w14:textId="0928F59A" w:rsidR="00963F25" w:rsidRPr="009D4BA6" w:rsidRDefault="00963F25" w:rsidP="009D4BA6">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i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P</w:t>
            </w:r>
            <w:r w:rsidRPr="00963F25">
              <w:rPr>
                <w:rFonts w:ascii="Calibri" w:eastAsia="Calibri" w:hAnsi="Calibri" w:cs="Calibri"/>
                <w:bCs/>
                <w:iCs/>
                <w:color w:val="000000"/>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4C4E060" w14:textId="77777777" w:rsidR="00963F25" w:rsidRPr="00963F25" w:rsidRDefault="00963F25" w:rsidP="00963F25">
            <w:pPr>
              <w:suppressAutoHyphens/>
              <w:spacing w:after="0" w:line="240" w:lineRule="auto"/>
              <w:ind w:firstLine="697"/>
              <w:jc w:val="both"/>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Mes siūlome:</w:t>
            </w:r>
          </w:p>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2691"/>
              <w:gridCol w:w="850"/>
              <w:gridCol w:w="851"/>
              <w:gridCol w:w="1136"/>
              <w:gridCol w:w="1277"/>
              <w:gridCol w:w="989"/>
              <w:gridCol w:w="1275"/>
            </w:tblGrid>
            <w:tr w:rsidR="002E2334" w:rsidRPr="00166CF4" w14:paraId="72817E93" w14:textId="066A4C91" w:rsidTr="00F62F5F">
              <w:trPr>
                <w:trHeight w:val="309"/>
              </w:trPr>
              <w:tc>
                <w:tcPr>
                  <w:tcW w:w="596" w:type="dxa"/>
                  <w:shd w:val="clear" w:color="auto" w:fill="DEEAF6"/>
                  <w:vAlign w:val="center"/>
                </w:tcPr>
                <w:p w14:paraId="6FE0C16D" w14:textId="77777777" w:rsidR="002E2334" w:rsidRPr="00963F25" w:rsidRDefault="002E2334" w:rsidP="00F62F5F">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Eil. Nr.</w:t>
                  </w:r>
                </w:p>
              </w:tc>
              <w:tc>
                <w:tcPr>
                  <w:tcW w:w="2691" w:type="dxa"/>
                  <w:shd w:val="clear" w:color="auto" w:fill="DEEAF6"/>
                  <w:vAlign w:val="center"/>
                </w:tcPr>
                <w:p w14:paraId="1C696AC9" w14:textId="77777777" w:rsidR="002E2334" w:rsidRPr="00963F25" w:rsidRDefault="002E2334" w:rsidP="00F62F5F">
                  <w:pPr>
                    <w:spacing w:after="0" w:line="240" w:lineRule="auto"/>
                    <w:jc w:val="center"/>
                    <w:rPr>
                      <w:rFonts w:ascii="Calibri" w:eastAsia="Calibri" w:hAnsi="Calibri" w:cs="Calibri"/>
                      <w:b/>
                      <w:iCs/>
                      <w:kern w:val="0"/>
                      <w:sz w:val="21"/>
                      <w:szCs w:val="21"/>
                      <w:lang w:val="lt-LT" w:eastAsia="lt-LT"/>
                      <w14:ligatures w14:val="none"/>
                    </w:rPr>
                  </w:pPr>
                  <w:r w:rsidRPr="00963F25">
                    <w:rPr>
                      <w:rFonts w:ascii="Calibri" w:eastAsia="Calibri" w:hAnsi="Calibri" w:cs="Calibri"/>
                      <w:b/>
                      <w:iCs/>
                      <w:kern w:val="0"/>
                      <w:sz w:val="21"/>
                      <w:szCs w:val="21"/>
                      <w:lang w:val="lt-LT" w:eastAsia="lt-LT"/>
                      <w14:ligatures w14:val="none"/>
                    </w:rPr>
                    <w:t>Pirkimo objektas</w:t>
                  </w:r>
                </w:p>
              </w:tc>
              <w:tc>
                <w:tcPr>
                  <w:tcW w:w="850" w:type="dxa"/>
                  <w:shd w:val="clear" w:color="auto" w:fill="DEEAF6"/>
                  <w:vAlign w:val="center"/>
                </w:tcPr>
                <w:p w14:paraId="133261FC" w14:textId="77777777" w:rsidR="002E2334" w:rsidRPr="00963F25" w:rsidRDefault="002E2334" w:rsidP="00F62F5F">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Mato vnt.</w:t>
                  </w:r>
                </w:p>
              </w:tc>
              <w:tc>
                <w:tcPr>
                  <w:tcW w:w="851" w:type="dxa"/>
                  <w:shd w:val="clear" w:color="auto" w:fill="DEEAF6"/>
                  <w:vAlign w:val="center"/>
                </w:tcPr>
                <w:p w14:paraId="0EE5C689" w14:textId="77777777" w:rsidR="002E2334" w:rsidRPr="00963F25" w:rsidRDefault="002E2334" w:rsidP="00F62F5F">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Kiekis</w:t>
                  </w:r>
                </w:p>
              </w:tc>
              <w:tc>
                <w:tcPr>
                  <w:tcW w:w="1136" w:type="dxa"/>
                  <w:shd w:val="clear" w:color="auto" w:fill="DEEAF6"/>
                  <w:vAlign w:val="center"/>
                </w:tcPr>
                <w:p w14:paraId="1FFE1BE9" w14:textId="1A36B5E7" w:rsidR="002E2334" w:rsidRPr="00963F25" w:rsidRDefault="00B87600" w:rsidP="00F62F5F">
                  <w:pPr>
                    <w:spacing w:after="0" w:line="240" w:lineRule="auto"/>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Vieneto k</w:t>
                  </w:r>
                  <w:r w:rsidR="00CD056F" w:rsidRPr="00963F25">
                    <w:rPr>
                      <w:rFonts w:ascii="Calibri" w:eastAsia="Calibri" w:hAnsi="Calibri" w:cs="Calibri"/>
                      <w:b/>
                      <w:kern w:val="0"/>
                      <w:sz w:val="21"/>
                      <w:szCs w:val="21"/>
                      <w:lang w:val="lt-LT" w:eastAsia="lt-LT"/>
                      <w14:ligatures w14:val="none"/>
                    </w:rPr>
                    <w:t>aina, Eur be PVM</w:t>
                  </w:r>
                </w:p>
              </w:tc>
              <w:tc>
                <w:tcPr>
                  <w:tcW w:w="1277" w:type="dxa"/>
                  <w:shd w:val="clear" w:color="auto" w:fill="DEEAF6"/>
                  <w:vAlign w:val="center"/>
                </w:tcPr>
                <w:p w14:paraId="38D7B125" w14:textId="1F2162F7" w:rsidR="002E2334" w:rsidRPr="00963F25" w:rsidRDefault="00B87600" w:rsidP="00F62F5F">
                  <w:pPr>
                    <w:spacing w:after="0" w:line="240" w:lineRule="auto"/>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 xml:space="preserve">Taikomas </w:t>
                  </w:r>
                  <w:r w:rsidR="00CD056F">
                    <w:rPr>
                      <w:rFonts w:ascii="Calibri" w:eastAsia="Calibri" w:hAnsi="Calibri" w:cs="Calibri"/>
                      <w:b/>
                      <w:kern w:val="0"/>
                      <w:sz w:val="21"/>
                      <w:szCs w:val="21"/>
                      <w:lang w:val="lt-LT" w:eastAsia="lt-LT"/>
                      <w14:ligatures w14:val="none"/>
                    </w:rPr>
                    <w:t>PVM tarifo dydis, proc.</w:t>
                  </w:r>
                </w:p>
              </w:tc>
              <w:tc>
                <w:tcPr>
                  <w:tcW w:w="989" w:type="dxa"/>
                  <w:shd w:val="clear" w:color="auto" w:fill="DEEAF6"/>
                  <w:vAlign w:val="center"/>
                </w:tcPr>
                <w:p w14:paraId="04A2ED9E" w14:textId="1A61A53E" w:rsidR="002E2334" w:rsidRPr="00963F25" w:rsidRDefault="00CD056F" w:rsidP="00F62F5F">
                  <w:pPr>
                    <w:spacing w:after="0" w:line="240" w:lineRule="auto"/>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PVM</w:t>
                  </w:r>
                  <w:r w:rsidR="001E50E7">
                    <w:rPr>
                      <w:rFonts w:ascii="Calibri" w:eastAsia="Calibri" w:hAnsi="Calibri" w:cs="Calibri"/>
                      <w:b/>
                      <w:kern w:val="0"/>
                      <w:sz w:val="21"/>
                      <w:szCs w:val="21"/>
                      <w:lang w:val="lt-LT" w:eastAsia="lt-LT"/>
                      <w14:ligatures w14:val="none"/>
                    </w:rPr>
                    <w:t xml:space="preserve"> suma</w:t>
                  </w:r>
                  <w:r w:rsidR="000A57C7">
                    <w:rPr>
                      <w:rFonts w:ascii="Calibri" w:eastAsia="Calibri" w:hAnsi="Calibri" w:cs="Calibri"/>
                      <w:b/>
                      <w:kern w:val="0"/>
                      <w:sz w:val="21"/>
                      <w:szCs w:val="21"/>
                      <w:lang w:val="lt-LT" w:eastAsia="lt-LT"/>
                      <w14:ligatures w14:val="none"/>
                    </w:rPr>
                    <w:t>, Eur</w:t>
                  </w:r>
                </w:p>
              </w:tc>
              <w:tc>
                <w:tcPr>
                  <w:tcW w:w="1275" w:type="dxa"/>
                  <w:shd w:val="clear" w:color="auto" w:fill="DEEAF6"/>
                  <w:vAlign w:val="center"/>
                </w:tcPr>
                <w:p w14:paraId="3707FBEB" w14:textId="19E6929D" w:rsidR="002E2334" w:rsidRPr="00963F25" w:rsidRDefault="00CD056F" w:rsidP="00F62F5F">
                  <w:pPr>
                    <w:spacing w:after="0" w:line="240" w:lineRule="auto"/>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Kaina, Eur su PVM</w:t>
                  </w:r>
                </w:p>
              </w:tc>
            </w:tr>
            <w:tr w:rsidR="002E2334" w:rsidRPr="00166CF4" w14:paraId="780AEBD4" w14:textId="70C55FD5" w:rsidTr="001E50E7">
              <w:trPr>
                <w:trHeight w:val="239"/>
              </w:trPr>
              <w:tc>
                <w:tcPr>
                  <w:tcW w:w="596" w:type="dxa"/>
                  <w:shd w:val="clear" w:color="auto" w:fill="DBDBDB"/>
                  <w:vAlign w:val="center"/>
                </w:tcPr>
                <w:p w14:paraId="6CE1D1CC" w14:textId="140E5413" w:rsidR="002E2334" w:rsidRPr="001E50E7" w:rsidRDefault="002E2334" w:rsidP="001E50E7">
                  <w:pPr>
                    <w:tabs>
                      <w:tab w:val="left" w:pos="384"/>
                    </w:tabs>
                    <w:spacing w:after="0" w:line="240" w:lineRule="auto"/>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1</w:t>
                  </w:r>
                </w:p>
              </w:tc>
              <w:tc>
                <w:tcPr>
                  <w:tcW w:w="2691" w:type="dxa"/>
                  <w:shd w:val="clear" w:color="auto" w:fill="DBDBDB"/>
                  <w:vAlign w:val="center"/>
                </w:tcPr>
                <w:p w14:paraId="2E3A7DD1" w14:textId="77777777" w:rsidR="002E2334" w:rsidRPr="001E50E7" w:rsidRDefault="002E2334" w:rsidP="001E50E7">
                  <w:pPr>
                    <w:spacing w:after="0" w:line="240" w:lineRule="auto"/>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2</w:t>
                  </w:r>
                </w:p>
              </w:tc>
              <w:tc>
                <w:tcPr>
                  <w:tcW w:w="850" w:type="dxa"/>
                  <w:shd w:val="clear" w:color="auto" w:fill="DBDBDB"/>
                  <w:vAlign w:val="center"/>
                </w:tcPr>
                <w:p w14:paraId="14F97466" w14:textId="77777777" w:rsidR="002E2334" w:rsidRPr="001E50E7" w:rsidRDefault="002E2334" w:rsidP="001E50E7">
                  <w:pPr>
                    <w:spacing w:after="0" w:line="240" w:lineRule="auto"/>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3</w:t>
                  </w:r>
                </w:p>
              </w:tc>
              <w:tc>
                <w:tcPr>
                  <w:tcW w:w="851" w:type="dxa"/>
                  <w:shd w:val="clear" w:color="auto" w:fill="DBDBDB"/>
                  <w:vAlign w:val="center"/>
                </w:tcPr>
                <w:p w14:paraId="40F32CBE" w14:textId="77777777" w:rsidR="002E2334" w:rsidRPr="001E50E7" w:rsidRDefault="002E2334" w:rsidP="001E50E7">
                  <w:pPr>
                    <w:spacing w:after="0" w:line="240" w:lineRule="auto"/>
                    <w:ind w:hanging="48"/>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4</w:t>
                  </w:r>
                </w:p>
              </w:tc>
              <w:tc>
                <w:tcPr>
                  <w:tcW w:w="1136" w:type="dxa"/>
                  <w:shd w:val="clear" w:color="auto" w:fill="DBDBDB"/>
                  <w:vAlign w:val="center"/>
                </w:tcPr>
                <w:p w14:paraId="4C085DFF" w14:textId="77777777" w:rsidR="002E2334" w:rsidRPr="001E50E7" w:rsidRDefault="002E2334" w:rsidP="001E50E7">
                  <w:pPr>
                    <w:spacing w:after="0" w:line="240" w:lineRule="auto"/>
                    <w:ind w:firstLine="46"/>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5</w:t>
                  </w:r>
                </w:p>
              </w:tc>
              <w:tc>
                <w:tcPr>
                  <w:tcW w:w="1277" w:type="dxa"/>
                  <w:shd w:val="clear" w:color="auto" w:fill="DBDBDB"/>
                  <w:vAlign w:val="center"/>
                </w:tcPr>
                <w:p w14:paraId="5EAB7636" w14:textId="7B1B445D" w:rsidR="002E2334" w:rsidRPr="001E50E7" w:rsidRDefault="00CD056F" w:rsidP="001E50E7">
                  <w:pPr>
                    <w:spacing w:after="0" w:line="240" w:lineRule="auto"/>
                    <w:ind w:firstLine="46"/>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6</w:t>
                  </w:r>
                </w:p>
              </w:tc>
              <w:tc>
                <w:tcPr>
                  <w:tcW w:w="989" w:type="dxa"/>
                  <w:shd w:val="clear" w:color="auto" w:fill="DBDBDB"/>
                  <w:vAlign w:val="center"/>
                </w:tcPr>
                <w:p w14:paraId="68867248" w14:textId="61A403BD" w:rsidR="002E2334" w:rsidRPr="001E50E7" w:rsidRDefault="000A57C7" w:rsidP="001E50E7">
                  <w:pPr>
                    <w:spacing w:after="0" w:line="240" w:lineRule="auto"/>
                    <w:ind w:firstLine="46"/>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7</w:t>
                  </w:r>
                </w:p>
              </w:tc>
              <w:tc>
                <w:tcPr>
                  <w:tcW w:w="1275" w:type="dxa"/>
                  <w:shd w:val="clear" w:color="auto" w:fill="DBDBDB"/>
                  <w:vAlign w:val="center"/>
                </w:tcPr>
                <w:p w14:paraId="5EFA7194" w14:textId="5345315D" w:rsidR="002E2334" w:rsidRPr="001E50E7" w:rsidRDefault="000A57C7" w:rsidP="001E50E7">
                  <w:pPr>
                    <w:spacing w:after="0" w:line="240" w:lineRule="auto"/>
                    <w:ind w:firstLine="46"/>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8</w:t>
                  </w:r>
                  <w:r w:rsidR="00C308A5" w:rsidRPr="001E50E7">
                    <w:rPr>
                      <w:rFonts w:ascii="Calibri" w:eastAsia="Calibri" w:hAnsi="Calibri" w:cs="Calibri"/>
                      <w:i/>
                      <w:iCs/>
                      <w:kern w:val="0"/>
                      <w:sz w:val="18"/>
                      <w:szCs w:val="18"/>
                      <w:lang w:val="lt-LT" w:eastAsia="lt-LT"/>
                      <w14:ligatures w14:val="none"/>
                    </w:rPr>
                    <w:t xml:space="preserve"> (5+7)</w:t>
                  </w:r>
                </w:p>
              </w:tc>
            </w:tr>
            <w:tr w:rsidR="002E2334" w:rsidRPr="00963F25" w14:paraId="3B74225F" w14:textId="6A77BE82" w:rsidTr="00F62F5F">
              <w:tc>
                <w:tcPr>
                  <w:tcW w:w="596" w:type="dxa"/>
                </w:tcPr>
                <w:p w14:paraId="56062F4E" w14:textId="77777777" w:rsidR="002E2334" w:rsidRPr="00963F25" w:rsidRDefault="002E2334" w:rsidP="00F62F5F">
                  <w:pPr>
                    <w:spacing w:after="0" w:line="240" w:lineRule="auto"/>
                    <w:jc w:val="center"/>
                    <w:rPr>
                      <w:rFonts w:ascii="Calibri" w:eastAsia="Calibri" w:hAnsi="Calibri" w:cs="Calibri"/>
                      <w:bCs/>
                      <w:kern w:val="0"/>
                      <w:sz w:val="21"/>
                      <w:szCs w:val="21"/>
                      <w:lang w:val="lt-LT" w:eastAsia="lt-LT"/>
                      <w14:ligatures w14:val="none"/>
                    </w:rPr>
                  </w:pPr>
                  <w:r w:rsidRPr="00963F25">
                    <w:rPr>
                      <w:rFonts w:ascii="Calibri" w:eastAsia="Calibri" w:hAnsi="Calibri" w:cs="Calibri"/>
                      <w:bCs/>
                      <w:kern w:val="0"/>
                      <w:sz w:val="21"/>
                      <w:szCs w:val="21"/>
                      <w:lang w:val="lt-LT" w:eastAsia="lt-LT"/>
                      <w14:ligatures w14:val="none"/>
                    </w:rPr>
                    <w:t>1.</w:t>
                  </w:r>
                </w:p>
              </w:tc>
              <w:tc>
                <w:tcPr>
                  <w:tcW w:w="2691" w:type="dxa"/>
                </w:tcPr>
                <w:p w14:paraId="4651B6F3" w14:textId="5EFD5E7E" w:rsidR="002E2334" w:rsidRPr="005E2F93" w:rsidRDefault="002E2334" w:rsidP="00F62F5F">
                  <w:pPr>
                    <w:shd w:val="clear" w:color="auto" w:fill="FFFFFF"/>
                    <w:spacing w:after="0" w:line="240" w:lineRule="auto"/>
                    <w:ind w:right="-1"/>
                    <w:rPr>
                      <w:rFonts w:ascii="Calibri" w:eastAsia="Calibri" w:hAnsi="Calibri" w:cs="Calibri"/>
                      <w:kern w:val="0"/>
                      <w:sz w:val="21"/>
                      <w:szCs w:val="21"/>
                      <w:lang w:val="lt-LT" w:eastAsia="lt-LT"/>
                      <w14:ligatures w14:val="none"/>
                    </w:rPr>
                  </w:pPr>
                  <w:r w:rsidRPr="005E2F93">
                    <w:rPr>
                      <w:rFonts w:ascii="Calibri" w:eastAsia="Calibri" w:hAnsi="Calibri" w:cs="Calibri"/>
                      <w:kern w:val="0"/>
                      <w:sz w:val="21"/>
                      <w:szCs w:val="21"/>
                      <w:lang w:val="lt-LT" w:eastAsia="lt-LT"/>
                      <w14:ligatures w14:val="none"/>
                    </w:rPr>
                    <w:t>Neįgaliųjų keltuv</w:t>
                  </w:r>
                  <w:r>
                    <w:rPr>
                      <w:rFonts w:ascii="Calibri" w:eastAsia="Calibri" w:hAnsi="Calibri" w:cs="Calibri"/>
                      <w:kern w:val="0"/>
                      <w:sz w:val="21"/>
                      <w:szCs w:val="21"/>
                      <w:lang w:val="lt-LT" w:eastAsia="lt-LT"/>
                      <w14:ligatures w14:val="none"/>
                    </w:rPr>
                    <w:t>as</w:t>
                  </w:r>
                  <w:r w:rsidRPr="005E2F93">
                    <w:rPr>
                      <w:rFonts w:ascii="Calibri" w:eastAsia="Calibri" w:hAnsi="Calibri" w:cs="Calibri"/>
                      <w:kern w:val="0"/>
                      <w:sz w:val="21"/>
                      <w:szCs w:val="21"/>
                      <w:lang w:val="lt-LT" w:eastAsia="lt-LT"/>
                      <w14:ligatures w14:val="none"/>
                    </w:rPr>
                    <w:t xml:space="preserve"> _____________ </w:t>
                  </w:r>
                  <w:r w:rsidRPr="005E2F93">
                    <w:rPr>
                      <w:rFonts w:ascii="Calibri" w:eastAsia="Calibri" w:hAnsi="Calibri" w:cs="Calibri"/>
                      <w:i/>
                      <w:iCs/>
                      <w:color w:val="007BB8"/>
                      <w:kern w:val="0"/>
                      <w:sz w:val="21"/>
                      <w:szCs w:val="21"/>
                      <w:lang w:val="lt-LT" w:eastAsia="lt-LT"/>
                      <w14:ligatures w14:val="none"/>
                    </w:rPr>
                    <w:t>(</w:t>
                  </w:r>
                  <w:r w:rsidR="005B2789">
                    <w:rPr>
                      <w:rFonts w:ascii="Calibri" w:eastAsia="Calibri" w:hAnsi="Calibri" w:cs="Calibri"/>
                      <w:i/>
                      <w:iCs/>
                      <w:color w:val="007BB8"/>
                      <w:kern w:val="0"/>
                      <w:sz w:val="21"/>
                      <w:szCs w:val="21"/>
                      <w:lang w:val="lt-LT" w:eastAsia="lt-LT"/>
                      <w14:ligatures w14:val="none"/>
                    </w:rPr>
                    <w:t>įrašyti siūlomą</w:t>
                  </w:r>
                  <w:r w:rsidRPr="005E2F93">
                    <w:rPr>
                      <w:rFonts w:ascii="Calibri" w:eastAsia="Calibri" w:hAnsi="Calibri" w:cs="Calibri"/>
                      <w:i/>
                      <w:iCs/>
                      <w:color w:val="007BB8"/>
                      <w:kern w:val="0"/>
                      <w:sz w:val="21"/>
                      <w:szCs w:val="21"/>
                      <w:lang w:val="lt-LT" w:eastAsia="lt-LT"/>
                      <w14:ligatures w14:val="none"/>
                    </w:rPr>
                    <w:t xml:space="preserve"> modelį)</w:t>
                  </w:r>
                  <w:r w:rsidRPr="005E2F93">
                    <w:rPr>
                      <w:rFonts w:ascii="Calibri" w:eastAsia="Calibri" w:hAnsi="Calibri" w:cs="Calibri"/>
                      <w:color w:val="007BB8"/>
                      <w:kern w:val="0"/>
                      <w:sz w:val="21"/>
                      <w:szCs w:val="21"/>
                      <w:lang w:val="lt-LT" w:eastAsia="lt-LT"/>
                      <w14:ligatures w14:val="none"/>
                    </w:rPr>
                    <w:t xml:space="preserve"> </w:t>
                  </w:r>
                  <w:r w:rsidRPr="005E2F93">
                    <w:rPr>
                      <w:rFonts w:ascii="Calibri" w:eastAsia="Calibri" w:hAnsi="Calibri" w:cs="Calibri"/>
                      <w:kern w:val="0"/>
                      <w:sz w:val="21"/>
                      <w:szCs w:val="21"/>
                      <w:lang w:val="lt-LT" w:eastAsia="lt-LT"/>
                      <w14:ligatures w14:val="none"/>
                    </w:rPr>
                    <w:t xml:space="preserve"> ir </w:t>
                  </w:r>
                  <w:r>
                    <w:rPr>
                      <w:rFonts w:ascii="Calibri" w:eastAsia="Calibri" w:hAnsi="Calibri" w:cs="Calibri"/>
                      <w:kern w:val="0"/>
                      <w:sz w:val="21"/>
                      <w:szCs w:val="21"/>
                      <w:lang w:val="lt-LT" w:eastAsia="lt-LT"/>
                      <w14:ligatures w14:val="none"/>
                    </w:rPr>
                    <w:t xml:space="preserve">jo </w:t>
                  </w:r>
                  <w:r w:rsidRPr="005E2F93">
                    <w:rPr>
                      <w:rFonts w:ascii="Calibri" w:eastAsia="Calibri" w:hAnsi="Calibri" w:cs="Calibri"/>
                      <w:kern w:val="0"/>
                      <w:sz w:val="21"/>
                      <w:szCs w:val="21"/>
                      <w:lang w:val="lt-LT" w:eastAsia="lt-LT"/>
                      <w14:ligatures w14:val="none"/>
                    </w:rPr>
                    <w:t>montavim</w:t>
                  </w:r>
                  <w:r>
                    <w:rPr>
                      <w:rFonts w:ascii="Calibri" w:eastAsia="Calibri" w:hAnsi="Calibri" w:cs="Calibri"/>
                      <w:kern w:val="0"/>
                      <w:sz w:val="21"/>
                      <w:szCs w:val="21"/>
                      <w:lang w:val="lt-LT" w:eastAsia="lt-LT"/>
                      <w14:ligatures w14:val="none"/>
                    </w:rPr>
                    <w:t>o darbai</w:t>
                  </w:r>
                </w:p>
              </w:tc>
              <w:tc>
                <w:tcPr>
                  <w:tcW w:w="850" w:type="dxa"/>
                </w:tcPr>
                <w:p w14:paraId="47E46C88" w14:textId="6AED8FFC" w:rsidR="002E2334" w:rsidRPr="00963F25" w:rsidRDefault="002E2334" w:rsidP="00F62F5F">
                  <w:pPr>
                    <w:spacing w:after="0" w:line="240" w:lineRule="auto"/>
                    <w:ind w:firstLine="41"/>
                    <w:jc w:val="center"/>
                    <w:rPr>
                      <w:rFonts w:ascii="Calibri" w:eastAsia="Calibri" w:hAnsi="Calibri" w:cs="Calibri"/>
                      <w:kern w:val="0"/>
                      <w:sz w:val="21"/>
                      <w:szCs w:val="21"/>
                      <w:lang w:val="lt-LT" w:eastAsia="lt-LT"/>
                      <w14:ligatures w14:val="none"/>
                    </w:rPr>
                  </w:pPr>
                  <w:proofErr w:type="spellStart"/>
                  <w:r>
                    <w:rPr>
                      <w:rFonts w:ascii="Calibri" w:eastAsia="Calibri" w:hAnsi="Calibri" w:cs="Calibri"/>
                      <w:kern w:val="0"/>
                      <w:sz w:val="21"/>
                      <w:szCs w:val="21"/>
                      <w:lang w:val="lt-LT" w:eastAsia="lt-LT"/>
                      <w14:ligatures w14:val="none"/>
                    </w:rPr>
                    <w:t>kompl</w:t>
                  </w:r>
                  <w:proofErr w:type="spellEnd"/>
                  <w:r>
                    <w:rPr>
                      <w:rFonts w:ascii="Calibri" w:eastAsia="Calibri" w:hAnsi="Calibri" w:cs="Calibri"/>
                      <w:kern w:val="0"/>
                      <w:sz w:val="21"/>
                      <w:szCs w:val="21"/>
                      <w:lang w:val="lt-LT" w:eastAsia="lt-LT"/>
                      <w14:ligatures w14:val="none"/>
                    </w:rPr>
                    <w:t>.</w:t>
                  </w:r>
                </w:p>
              </w:tc>
              <w:tc>
                <w:tcPr>
                  <w:tcW w:w="851" w:type="dxa"/>
                </w:tcPr>
                <w:p w14:paraId="21247899" w14:textId="77777777" w:rsidR="002E2334" w:rsidRPr="00963F25" w:rsidRDefault="002E2334" w:rsidP="00F62F5F">
                  <w:pPr>
                    <w:spacing w:after="0" w:line="240" w:lineRule="auto"/>
                    <w:ind w:firstLine="41"/>
                    <w:jc w:val="center"/>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1</w:t>
                  </w:r>
                </w:p>
              </w:tc>
              <w:tc>
                <w:tcPr>
                  <w:tcW w:w="1136" w:type="dxa"/>
                </w:tcPr>
                <w:p w14:paraId="0F333B3C" w14:textId="2E027C9E" w:rsidR="002E2334" w:rsidRPr="00963F25" w:rsidRDefault="002E2334" w:rsidP="00F62F5F">
                  <w:pPr>
                    <w:spacing w:after="0" w:line="240" w:lineRule="auto"/>
                    <w:ind w:firstLine="41"/>
                    <w:jc w:val="center"/>
                    <w:rPr>
                      <w:rFonts w:ascii="Calibri" w:eastAsia="Calibri" w:hAnsi="Calibri" w:cs="Calibri"/>
                      <w:kern w:val="0"/>
                      <w:sz w:val="21"/>
                      <w:szCs w:val="21"/>
                      <w:lang w:val="lt-LT" w:eastAsia="lt-LT"/>
                      <w14:ligatures w14:val="none"/>
                    </w:rPr>
                  </w:pPr>
                </w:p>
              </w:tc>
              <w:tc>
                <w:tcPr>
                  <w:tcW w:w="1277" w:type="dxa"/>
                </w:tcPr>
                <w:p w14:paraId="329BBE7D" w14:textId="2FA6EDE0" w:rsidR="002E2334" w:rsidRPr="00963F25" w:rsidRDefault="00F62F5F" w:rsidP="00F62F5F">
                  <w:pPr>
                    <w:spacing w:after="0" w:line="240" w:lineRule="auto"/>
                    <w:ind w:firstLine="41"/>
                    <w:jc w:val="cente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___ proc.</w:t>
                  </w:r>
                </w:p>
              </w:tc>
              <w:tc>
                <w:tcPr>
                  <w:tcW w:w="989" w:type="dxa"/>
                </w:tcPr>
                <w:p w14:paraId="4B39B32A" w14:textId="06BE04EC" w:rsidR="002E2334" w:rsidRPr="00963F25" w:rsidRDefault="002E2334" w:rsidP="00F62F5F">
                  <w:pPr>
                    <w:spacing w:after="0" w:line="240" w:lineRule="auto"/>
                    <w:ind w:firstLine="41"/>
                    <w:jc w:val="center"/>
                    <w:rPr>
                      <w:rFonts w:ascii="Calibri" w:eastAsia="Calibri" w:hAnsi="Calibri" w:cs="Calibri"/>
                      <w:kern w:val="0"/>
                      <w:sz w:val="21"/>
                      <w:szCs w:val="21"/>
                      <w:lang w:val="lt-LT" w:eastAsia="lt-LT"/>
                      <w14:ligatures w14:val="none"/>
                    </w:rPr>
                  </w:pPr>
                </w:p>
              </w:tc>
              <w:tc>
                <w:tcPr>
                  <w:tcW w:w="1275" w:type="dxa"/>
                </w:tcPr>
                <w:p w14:paraId="0ED48062" w14:textId="5B3B2317" w:rsidR="002E2334" w:rsidRPr="00963F25" w:rsidRDefault="002E2334" w:rsidP="00F62F5F">
                  <w:pPr>
                    <w:spacing w:after="0" w:line="240" w:lineRule="auto"/>
                    <w:ind w:firstLine="41"/>
                    <w:jc w:val="center"/>
                    <w:rPr>
                      <w:rFonts w:ascii="Calibri" w:eastAsia="Calibri" w:hAnsi="Calibri" w:cs="Calibri"/>
                      <w:kern w:val="0"/>
                      <w:sz w:val="21"/>
                      <w:szCs w:val="21"/>
                      <w:lang w:val="lt-LT" w:eastAsia="lt-LT"/>
                      <w14:ligatures w14:val="none"/>
                    </w:rPr>
                  </w:pPr>
                </w:p>
              </w:tc>
            </w:tr>
            <w:tr w:rsidR="002E2334" w:rsidRPr="00922FE0" w14:paraId="6FC497AD" w14:textId="4CEF4FE9" w:rsidTr="00F62F5F">
              <w:tc>
                <w:tcPr>
                  <w:tcW w:w="596" w:type="dxa"/>
                </w:tcPr>
                <w:p w14:paraId="088CD9DB" w14:textId="34595196" w:rsidR="002E2334" w:rsidRPr="00963F25" w:rsidRDefault="002E2334" w:rsidP="00F62F5F">
                  <w:pPr>
                    <w:spacing w:after="0" w:line="240" w:lineRule="auto"/>
                    <w:jc w:val="center"/>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2.</w:t>
                  </w:r>
                </w:p>
              </w:tc>
              <w:tc>
                <w:tcPr>
                  <w:tcW w:w="2691" w:type="dxa"/>
                </w:tcPr>
                <w:p w14:paraId="1E8E59F6" w14:textId="23DC5149" w:rsidR="002E2334" w:rsidRPr="005E2F93" w:rsidRDefault="002E2334" w:rsidP="00F62F5F">
                  <w:pPr>
                    <w:shd w:val="clear" w:color="auto" w:fill="FFFFFF"/>
                    <w:spacing w:after="0" w:line="240" w:lineRule="auto"/>
                    <w:ind w:right="-1"/>
                    <w:rPr>
                      <w:rFonts w:ascii="Calibri" w:eastAsia="Calibri" w:hAnsi="Calibri" w:cs="Calibri"/>
                      <w:kern w:val="0"/>
                      <w:sz w:val="21"/>
                      <w:szCs w:val="21"/>
                      <w:lang w:val="lt-LT" w:eastAsia="lt-LT"/>
                      <w14:ligatures w14:val="none"/>
                    </w:rPr>
                  </w:pPr>
                  <w:r w:rsidRPr="00922FE0">
                    <w:rPr>
                      <w:rFonts w:ascii="Calibri" w:eastAsia="Calibri" w:hAnsi="Calibri" w:cs="Calibri"/>
                      <w:kern w:val="0"/>
                      <w:sz w:val="21"/>
                      <w:szCs w:val="21"/>
                      <w:lang w:val="lt-LT" w:eastAsia="lt-LT"/>
                      <w14:ligatures w14:val="none"/>
                    </w:rPr>
                    <w:t xml:space="preserve">Visi </w:t>
                  </w:r>
                  <w:r>
                    <w:rPr>
                      <w:rFonts w:ascii="Calibri" w:eastAsia="Calibri" w:hAnsi="Calibri" w:cs="Calibri"/>
                      <w:kern w:val="0"/>
                      <w:sz w:val="21"/>
                      <w:szCs w:val="21"/>
                      <w:lang w:val="lt-LT" w:eastAsia="lt-LT"/>
                      <w14:ligatures w14:val="none"/>
                    </w:rPr>
                    <w:t xml:space="preserve">likę </w:t>
                  </w:r>
                  <w:proofErr w:type="spellStart"/>
                  <w:r w:rsidRPr="00922FE0">
                    <w:rPr>
                      <w:rFonts w:ascii="Calibri" w:eastAsia="Calibri" w:hAnsi="Calibri" w:cs="Calibri"/>
                      <w:kern w:val="0"/>
                      <w:sz w:val="21"/>
                      <w:szCs w:val="21"/>
                      <w:lang w:val="lt-LT" w:eastAsia="lt-LT"/>
                      <w14:ligatures w14:val="none"/>
                    </w:rPr>
                    <w:t>bendrastatybiniai</w:t>
                  </w:r>
                  <w:proofErr w:type="spellEnd"/>
                  <w:r w:rsidRPr="00922FE0">
                    <w:rPr>
                      <w:rFonts w:ascii="Calibri" w:eastAsia="Calibri" w:hAnsi="Calibri" w:cs="Calibri"/>
                      <w:kern w:val="0"/>
                      <w:sz w:val="21"/>
                      <w:szCs w:val="21"/>
                      <w:lang w:val="lt-LT" w:eastAsia="lt-LT"/>
                      <w14:ligatures w14:val="none"/>
                    </w:rPr>
                    <w:t xml:space="preserve"> darbai</w:t>
                  </w:r>
                  <w:r>
                    <w:rPr>
                      <w:rFonts w:ascii="Calibri" w:eastAsia="Calibri" w:hAnsi="Calibri" w:cs="Calibri"/>
                      <w:kern w:val="0"/>
                      <w:sz w:val="21"/>
                      <w:szCs w:val="21"/>
                      <w:lang w:val="lt-LT" w:eastAsia="lt-LT"/>
                      <w14:ligatures w14:val="none"/>
                    </w:rPr>
                    <w:t>,</w:t>
                  </w:r>
                  <w:r w:rsidRPr="00922FE0">
                    <w:rPr>
                      <w:rFonts w:ascii="Calibri" w:eastAsia="Calibri" w:hAnsi="Calibri" w:cs="Calibri"/>
                      <w:kern w:val="0"/>
                      <w:sz w:val="21"/>
                      <w:szCs w:val="21"/>
                      <w:lang w:val="lt-LT" w:eastAsia="lt-LT"/>
                      <w14:ligatures w14:val="none"/>
                    </w:rPr>
                    <w:t xml:space="preserve"> pagal darbų kiekių žiniaraštį</w:t>
                  </w:r>
                </w:p>
              </w:tc>
              <w:tc>
                <w:tcPr>
                  <w:tcW w:w="850" w:type="dxa"/>
                </w:tcPr>
                <w:p w14:paraId="561DFD12" w14:textId="56F86239" w:rsidR="002E2334" w:rsidRDefault="002E2334" w:rsidP="00F62F5F">
                  <w:pPr>
                    <w:spacing w:after="0" w:line="240" w:lineRule="auto"/>
                    <w:ind w:firstLine="41"/>
                    <w:jc w:val="center"/>
                    <w:rPr>
                      <w:rFonts w:ascii="Calibri" w:eastAsia="Calibri" w:hAnsi="Calibri" w:cs="Calibri"/>
                      <w:kern w:val="0"/>
                      <w:sz w:val="21"/>
                      <w:szCs w:val="21"/>
                      <w:lang w:val="lt-LT" w:eastAsia="lt-LT"/>
                      <w14:ligatures w14:val="none"/>
                    </w:rPr>
                  </w:pPr>
                  <w:proofErr w:type="spellStart"/>
                  <w:r>
                    <w:rPr>
                      <w:rFonts w:ascii="Calibri" w:eastAsia="Calibri" w:hAnsi="Calibri" w:cs="Calibri"/>
                      <w:kern w:val="0"/>
                      <w:sz w:val="21"/>
                      <w:szCs w:val="21"/>
                      <w:lang w:val="lt-LT" w:eastAsia="lt-LT"/>
                      <w14:ligatures w14:val="none"/>
                    </w:rPr>
                    <w:t>obj</w:t>
                  </w:r>
                  <w:proofErr w:type="spellEnd"/>
                  <w:r>
                    <w:rPr>
                      <w:rFonts w:ascii="Calibri" w:eastAsia="Calibri" w:hAnsi="Calibri" w:cs="Calibri"/>
                      <w:kern w:val="0"/>
                      <w:sz w:val="21"/>
                      <w:szCs w:val="21"/>
                      <w:lang w:val="lt-LT" w:eastAsia="lt-LT"/>
                      <w14:ligatures w14:val="none"/>
                    </w:rPr>
                    <w:t>.</w:t>
                  </w:r>
                </w:p>
              </w:tc>
              <w:tc>
                <w:tcPr>
                  <w:tcW w:w="851" w:type="dxa"/>
                </w:tcPr>
                <w:p w14:paraId="5782790C" w14:textId="553E0262" w:rsidR="002E2334" w:rsidRPr="00963F25" w:rsidRDefault="002E2334" w:rsidP="00F62F5F">
                  <w:pPr>
                    <w:spacing w:after="0" w:line="240" w:lineRule="auto"/>
                    <w:ind w:firstLine="41"/>
                    <w:jc w:val="cente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tc>
              <w:tc>
                <w:tcPr>
                  <w:tcW w:w="1136" w:type="dxa"/>
                </w:tcPr>
                <w:p w14:paraId="436AB593" w14:textId="77777777" w:rsidR="002E2334" w:rsidRPr="00963F25" w:rsidRDefault="002E2334" w:rsidP="00F62F5F">
                  <w:pPr>
                    <w:spacing w:after="0" w:line="240" w:lineRule="auto"/>
                    <w:ind w:firstLine="41"/>
                    <w:jc w:val="center"/>
                    <w:rPr>
                      <w:rFonts w:ascii="Calibri" w:eastAsia="Calibri" w:hAnsi="Calibri" w:cs="Calibri"/>
                      <w:kern w:val="0"/>
                      <w:sz w:val="21"/>
                      <w:szCs w:val="21"/>
                      <w:lang w:val="lt-LT" w:eastAsia="lt-LT"/>
                      <w14:ligatures w14:val="none"/>
                    </w:rPr>
                  </w:pPr>
                </w:p>
              </w:tc>
              <w:tc>
                <w:tcPr>
                  <w:tcW w:w="1277" w:type="dxa"/>
                </w:tcPr>
                <w:p w14:paraId="6AF8D5B1" w14:textId="37AC5B34" w:rsidR="002E2334" w:rsidRPr="00963F25" w:rsidRDefault="00F62F5F" w:rsidP="00F62F5F">
                  <w:pPr>
                    <w:spacing w:after="0" w:line="240" w:lineRule="auto"/>
                    <w:ind w:firstLine="41"/>
                    <w:jc w:val="cente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____ proc.</w:t>
                  </w:r>
                </w:p>
              </w:tc>
              <w:tc>
                <w:tcPr>
                  <w:tcW w:w="989" w:type="dxa"/>
                </w:tcPr>
                <w:p w14:paraId="49239A3B" w14:textId="77777777" w:rsidR="002E2334" w:rsidRPr="00963F25" w:rsidRDefault="002E2334" w:rsidP="00F62F5F">
                  <w:pPr>
                    <w:spacing w:after="0" w:line="240" w:lineRule="auto"/>
                    <w:ind w:firstLine="41"/>
                    <w:jc w:val="center"/>
                    <w:rPr>
                      <w:rFonts w:ascii="Calibri" w:eastAsia="Calibri" w:hAnsi="Calibri" w:cs="Calibri"/>
                      <w:kern w:val="0"/>
                      <w:sz w:val="21"/>
                      <w:szCs w:val="21"/>
                      <w:lang w:val="lt-LT" w:eastAsia="lt-LT"/>
                      <w14:ligatures w14:val="none"/>
                    </w:rPr>
                  </w:pPr>
                </w:p>
              </w:tc>
              <w:tc>
                <w:tcPr>
                  <w:tcW w:w="1275" w:type="dxa"/>
                </w:tcPr>
                <w:p w14:paraId="13D97457" w14:textId="77777777" w:rsidR="002E2334" w:rsidRPr="00963F25" w:rsidRDefault="002E2334" w:rsidP="00F62F5F">
                  <w:pPr>
                    <w:spacing w:after="0" w:line="240" w:lineRule="auto"/>
                    <w:ind w:firstLine="41"/>
                    <w:jc w:val="center"/>
                    <w:rPr>
                      <w:rFonts w:ascii="Calibri" w:eastAsia="Calibri" w:hAnsi="Calibri" w:cs="Calibri"/>
                      <w:kern w:val="0"/>
                      <w:sz w:val="21"/>
                      <w:szCs w:val="21"/>
                      <w:lang w:val="lt-LT" w:eastAsia="lt-LT"/>
                      <w14:ligatures w14:val="none"/>
                    </w:rPr>
                  </w:pPr>
                </w:p>
              </w:tc>
            </w:tr>
            <w:tr w:rsidR="00834C3D" w:rsidRPr="0042000A" w14:paraId="5879400C" w14:textId="5F744881" w:rsidTr="00B207E9">
              <w:tc>
                <w:tcPr>
                  <w:tcW w:w="8390" w:type="dxa"/>
                  <w:gridSpan w:val="7"/>
                </w:tcPr>
                <w:p w14:paraId="3EF8AE82" w14:textId="1BF24286" w:rsidR="00834C3D" w:rsidRPr="00963F25" w:rsidRDefault="00834C3D" w:rsidP="00834C3D">
                  <w:pPr>
                    <w:spacing w:after="0" w:line="240" w:lineRule="auto"/>
                    <w:ind w:firstLine="41"/>
                    <w:jc w:val="right"/>
                    <w:rPr>
                      <w:rFonts w:ascii="Calibri" w:eastAsia="Calibri" w:hAnsi="Calibri" w:cs="Calibri"/>
                      <w:b/>
                      <w:bCs/>
                      <w:kern w:val="0"/>
                      <w:sz w:val="21"/>
                      <w:szCs w:val="21"/>
                      <w:lang w:val="lt-LT" w:eastAsia="lt-LT"/>
                      <w14:ligatures w14:val="none"/>
                    </w:rPr>
                  </w:pPr>
                  <w:r>
                    <w:rPr>
                      <w:rFonts w:ascii="Calibri" w:eastAsia="Calibri" w:hAnsi="Calibri" w:cs="Calibri"/>
                      <w:b/>
                      <w:kern w:val="0"/>
                      <w:sz w:val="21"/>
                      <w:szCs w:val="21"/>
                      <w:lang w:val="lt-LT" w:eastAsia="lt-LT"/>
                      <w14:ligatures w14:val="none"/>
                    </w:rPr>
                    <w:t>Bendra p</w:t>
                  </w:r>
                  <w:r w:rsidRPr="00963F25">
                    <w:rPr>
                      <w:rFonts w:ascii="Calibri" w:eastAsia="Calibri" w:hAnsi="Calibri" w:cs="Calibri"/>
                      <w:b/>
                      <w:kern w:val="0"/>
                      <w:sz w:val="21"/>
                      <w:szCs w:val="21"/>
                      <w:lang w:val="lt-LT" w:eastAsia="lt-LT"/>
                      <w14:ligatures w14:val="none"/>
                    </w:rPr>
                    <w:t>asiūlymo kaina, Eur su PVM</w:t>
                  </w:r>
                  <w:r>
                    <w:rPr>
                      <w:rFonts w:ascii="Calibri" w:eastAsia="Calibri" w:hAnsi="Calibri" w:cs="Calibri"/>
                      <w:b/>
                      <w:kern w:val="0"/>
                      <w:sz w:val="21"/>
                      <w:szCs w:val="21"/>
                      <w:lang w:val="lt-LT" w:eastAsia="lt-LT"/>
                      <w14:ligatures w14:val="none"/>
                    </w:rPr>
                    <w:t>:</w:t>
                  </w:r>
                </w:p>
              </w:tc>
              <w:tc>
                <w:tcPr>
                  <w:tcW w:w="1275" w:type="dxa"/>
                </w:tcPr>
                <w:p w14:paraId="0B0E6996" w14:textId="1A9BC11B" w:rsidR="00834C3D" w:rsidRPr="00963F25" w:rsidRDefault="00834C3D" w:rsidP="00963F25">
                  <w:pPr>
                    <w:spacing w:after="0" w:line="240" w:lineRule="auto"/>
                    <w:ind w:firstLine="41"/>
                    <w:jc w:val="center"/>
                    <w:rPr>
                      <w:rFonts w:ascii="Calibri" w:eastAsia="Calibri" w:hAnsi="Calibri" w:cs="Calibri"/>
                      <w:b/>
                      <w:bCs/>
                      <w:kern w:val="0"/>
                      <w:sz w:val="21"/>
                      <w:szCs w:val="21"/>
                      <w:lang w:val="lt-LT" w:eastAsia="lt-LT"/>
                      <w14:ligatures w14:val="none"/>
                    </w:rPr>
                  </w:pPr>
                </w:p>
              </w:tc>
            </w:tr>
          </w:tbl>
          <w:p w14:paraId="422462B8" w14:textId="590E2384" w:rsidR="00963F25" w:rsidRPr="00963F25" w:rsidRDefault="00963F25" w:rsidP="00C93A1F">
            <w:pPr>
              <w:numPr>
                <w:ilvl w:val="1"/>
                <w:numId w:val="2"/>
              </w:numPr>
              <w:spacing w:after="0" w:line="240" w:lineRule="auto"/>
              <w:contextualSpacing/>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 xml:space="preserve"> Pasiūlymo kaina </w:t>
            </w:r>
            <w:r w:rsidR="00FF0A82">
              <w:rPr>
                <w:rFonts w:ascii="Calibri" w:eastAsia="Calibri" w:hAnsi="Calibri" w:cs="Calibri"/>
                <w:kern w:val="0"/>
                <w:sz w:val="21"/>
                <w:szCs w:val="21"/>
                <w:lang w:val="lt-LT" w:eastAsia="lt-LT"/>
                <w14:ligatures w14:val="none"/>
              </w:rPr>
              <w:t xml:space="preserve">žodžiais, </w:t>
            </w:r>
            <w:r w:rsidRPr="00963F25">
              <w:rPr>
                <w:rFonts w:ascii="Calibri" w:eastAsia="Calibri" w:hAnsi="Calibri" w:cs="Calibri"/>
                <w:kern w:val="0"/>
                <w:sz w:val="21"/>
                <w:szCs w:val="21"/>
                <w:lang w:val="lt-LT" w:eastAsia="lt-LT"/>
                <w14:ligatures w14:val="none"/>
              </w:rPr>
              <w:t>EUR su PVM:</w:t>
            </w:r>
            <w:r w:rsidR="00C93A1F">
              <w:rPr>
                <w:rFonts w:ascii="Calibri" w:eastAsia="Calibri" w:hAnsi="Calibri" w:cs="Calibri"/>
                <w:kern w:val="0"/>
                <w:sz w:val="21"/>
                <w:szCs w:val="21"/>
                <w:lang w:val="lt-LT" w:eastAsia="lt-LT"/>
                <w14:ligatures w14:val="none"/>
              </w:rPr>
              <w:t xml:space="preserve"> </w:t>
            </w:r>
            <w:r w:rsidRPr="00963F25">
              <w:rPr>
                <w:rFonts w:ascii="Calibri" w:eastAsia="Calibri" w:hAnsi="Calibri" w:cs="Calibri"/>
                <w:kern w:val="0"/>
                <w:sz w:val="21"/>
                <w:szCs w:val="21"/>
                <w:lang w:val="lt-LT" w:eastAsia="lt-LT"/>
                <w14:ligatures w14:val="none"/>
              </w:rPr>
              <w:t>________________________________________</w:t>
            </w:r>
            <w:r w:rsidR="00C93A1F">
              <w:rPr>
                <w:rFonts w:ascii="Calibri" w:eastAsia="Calibri" w:hAnsi="Calibri" w:cs="Calibri"/>
                <w:kern w:val="0"/>
                <w:sz w:val="21"/>
                <w:szCs w:val="21"/>
                <w:lang w:val="lt-LT" w:eastAsia="lt-LT"/>
                <w14:ligatures w14:val="none"/>
              </w:rPr>
              <w:t xml:space="preserve">  </w:t>
            </w:r>
            <w:r w:rsidR="00C93A1F" w:rsidRPr="00C93A1F">
              <w:rPr>
                <w:rFonts w:ascii="Calibri" w:eastAsia="Calibri" w:hAnsi="Calibri" w:cs="Calibri"/>
                <w:i/>
                <w:iCs/>
                <w:color w:val="007BB8"/>
                <w:kern w:val="0"/>
                <w:sz w:val="21"/>
                <w:szCs w:val="21"/>
                <w:lang w:val="lt-LT" w:eastAsia="lt-LT"/>
                <w14:ligatures w14:val="none"/>
              </w:rPr>
              <w:t>(įrašyti)</w:t>
            </w:r>
            <w:r w:rsidRPr="00963F25">
              <w:rPr>
                <w:rFonts w:ascii="Calibri" w:eastAsia="Calibri" w:hAnsi="Calibri" w:cs="Calibri"/>
                <w:kern w:val="0"/>
                <w:sz w:val="21"/>
                <w:szCs w:val="21"/>
                <w:lang w:val="lt-LT" w:eastAsia="lt-LT"/>
                <w14:ligatures w14:val="none"/>
              </w:rPr>
              <w:t>.</w:t>
            </w:r>
          </w:p>
          <w:p w14:paraId="4F082BC9" w14:textId="77777777" w:rsidR="00D23AF1" w:rsidRPr="00D23AF1" w:rsidRDefault="00D23AF1" w:rsidP="00C93A1F">
            <w:pPr>
              <w:spacing w:after="0" w:line="240" w:lineRule="auto"/>
              <w:contextualSpacing/>
              <w:rPr>
                <w:rFonts w:ascii="Calibri" w:eastAsia="Calibri" w:hAnsi="Calibri" w:cs="Calibri"/>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Į šią sumą įeina visos išlaidos ir visi mokesčiai, taip pat ir PVM.</w:t>
            </w:r>
          </w:p>
          <w:p w14:paraId="7DD7E226" w14:textId="77777777" w:rsidR="003A1B85" w:rsidRDefault="003A1B85" w:rsidP="00C93A1F">
            <w:pPr>
              <w:spacing w:after="0" w:line="240" w:lineRule="auto"/>
              <w:contextualSpacing/>
              <w:jc w:val="both"/>
              <w:rPr>
                <w:rFonts w:ascii="Calibri" w:eastAsia="Calibri" w:hAnsi="Calibri" w:cs="Calibri"/>
                <w:b/>
                <w:bCs/>
                <w:kern w:val="0"/>
                <w:sz w:val="21"/>
                <w:szCs w:val="21"/>
                <w:lang w:val="lt-LT" w:eastAsia="lt-LT"/>
                <w14:ligatures w14:val="none"/>
              </w:rPr>
            </w:pPr>
          </w:p>
          <w:p w14:paraId="0784A5E0" w14:textId="1D73C84D" w:rsidR="00D23AF1" w:rsidRPr="00D23AF1" w:rsidRDefault="00D23AF1" w:rsidP="00D23AF1">
            <w:pPr>
              <w:spacing w:after="0" w:line="240" w:lineRule="auto"/>
              <w:contextualSpacing/>
              <w:jc w:val="both"/>
              <w:rPr>
                <w:rFonts w:ascii="Calibri" w:eastAsia="Calibri" w:hAnsi="Calibri" w:cs="Calibri"/>
                <w:b/>
                <w:bCs/>
                <w:kern w:val="0"/>
                <w:sz w:val="21"/>
                <w:szCs w:val="21"/>
                <w:lang w:val="lt-LT" w:eastAsia="lt-LT"/>
                <w14:ligatures w14:val="none"/>
              </w:rPr>
            </w:pPr>
            <w:r w:rsidRPr="00D23AF1">
              <w:rPr>
                <w:rFonts w:ascii="Calibri" w:eastAsia="Calibri" w:hAnsi="Calibri" w:cs="Calibri"/>
                <w:b/>
                <w:bCs/>
                <w:kern w:val="0"/>
                <w:sz w:val="21"/>
                <w:szCs w:val="21"/>
                <w:lang w:val="lt-LT" w:eastAsia="lt-LT"/>
                <w14:ligatures w14:val="none"/>
              </w:rPr>
              <w:t>Pastabos:</w:t>
            </w:r>
          </w:p>
          <w:p w14:paraId="06DC2C6A" w14:textId="77777777" w:rsidR="00D23AF1" w:rsidRPr="00D23AF1" w:rsidRDefault="00D23AF1" w:rsidP="00D23AF1">
            <w:pPr>
              <w:spacing w:after="0" w:line="240" w:lineRule="auto"/>
              <w:contextualSpacing/>
              <w:jc w:val="both"/>
              <w:rPr>
                <w:rFonts w:ascii="Calibri" w:eastAsia="Calibri" w:hAnsi="Calibri" w:cs="Calibri"/>
                <w:bCs/>
                <w:iCs/>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 P</w:t>
            </w:r>
            <w:r w:rsidRPr="00D23AF1">
              <w:rPr>
                <w:rFonts w:ascii="Calibri" w:eastAsia="Calibri" w:hAnsi="Calibri" w:cs="Calibri"/>
                <w:bCs/>
                <w:iCs/>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7A08E29" w14:textId="03CA7F2A" w:rsidR="00D23AF1" w:rsidRPr="00D23AF1" w:rsidRDefault="00D23AF1" w:rsidP="00D23AF1">
            <w:pPr>
              <w:spacing w:after="0" w:line="240" w:lineRule="auto"/>
              <w:contextualSpacing/>
              <w:jc w:val="both"/>
              <w:rPr>
                <w:rFonts w:ascii="Calibri" w:eastAsia="Calibri" w:hAnsi="Calibri" w:cs="Calibri"/>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 Tais atvejais, kai pagal galiojančius teisės aktus tiekėjui nereikia mokėti PVM, jis lentelės atitinkamos skilties nepildo ir nurodo priežastis, dėl kurių PVM nemokamas:</w:t>
            </w:r>
            <w:r w:rsidR="002E5C2A">
              <w:rPr>
                <w:rFonts w:ascii="Calibri" w:eastAsia="Calibri" w:hAnsi="Calibri" w:cs="Calibri"/>
                <w:kern w:val="0"/>
                <w:sz w:val="21"/>
                <w:szCs w:val="21"/>
                <w:lang w:val="lt-LT" w:eastAsia="lt-LT"/>
                <w14:ligatures w14:val="none"/>
              </w:rPr>
              <w:t xml:space="preserve"> </w:t>
            </w:r>
            <w:r w:rsidRPr="00D23AF1">
              <w:rPr>
                <w:rFonts w:ascii="Calibri" w:eastAsia="Calibri" w:hAnsi="Calibri" w:cs="Calibri"/>
                <w:kern w:val="0"/>
                <w:sz w:val="21"/>
                <w:szCs w:val="21"/>
                <w:lang w:val="lt-LT" w:eastAsia="lt-LT"/>
                <w14:ligatures w14:val="none"/>
              </w:rPr>
              <w:t>________________</w:t>
            </w:r>
            <w:r w:rsidR="004743E5">
              <w:rPr>
                <w:rFonts w:ascii="Calibri" w:eastAsia="Calibri" w:hAnsi="Calibri" w:cs="Calibri"/>
                <w:kern w:val="0"/>
                <w:sz w:val="21"/>
                <w:szCs w:val="21"/>
                <w:lang w:val="lt-LT" w:eastAsia="lt-LT"/>
                <w14:ligatures w14:val="none"/>
              </w:rPr>
              <w:t>_________________________</w:t>
            </w:r>
            <w:r w:rsidRPr="00D23AF1">
              <w:rPr>
                <w:rFonts w:ascii="Calibri" w:eastAsia="Calibri" w:hAnsi="Calibri" w:cs="Calibri"/>
                <w:kern w:val="0"/>
                <w:sz w:val="21"/>
                <w:szCs w:val="21"/>
                <w:lang w:val="lt-LT" w:eastAsia="lt-LT"/>
                <w14:ligatures w14:val="none"/>
              </w:rPr>
              <w:t>__.</w:t>
            </w:r>
          </w:p>
          <w:p w14:paraId="757AA8D0" w14:textId="479DD4E3" w:rsidR="00D23AF1" w:rsidRPr="00EB5138" w:rsidRDefault="00D23AF1" w:rsidP="00D23AF1">
            <w:pPr>
              <w:spacing w:after="0" w:line="240" w:lineRule="auto"/>
              <w:contextualSpacing/>
              <w:jc w:val="both"/>
              <w:rPr>
                <w:rFonts w:ascii="Calibri" w:eastAsia="Calibri" w:hAnsi="Calibri" w:cs="Calibri"/>
                <w:b/>
                <w:color w:val="FF0000"/>
                <w:kern w:val="0"/>
                <w:sz w:val="21"/>
                <w:szCs w:val="21"/>
                <w:lang w:val="lt-LT" w:eastAsia="lt-LT"/>
                <w14:ligatures w14:val="none"/>
              </w:rPr>
            </w:pPr>
            <w:r w:rsidRPr="00D23AF1">
              <w:rPr>
                <w:rFonts w:ascii="Calibri" w:eastAsia="Calibri" w:hAnsi="Calibri" w:cs="Calibri"/>
                <w:b/>
                <w:kern w:val="0"/>
                <w:sz w:val="21"/>
                <w:szCs w:val="21"/>
                <w:lang w:val="lt-LT" w:eastAsia="lt-LT"/>
                <w14:ligatures w14:val="none"/>
              </w:rPr>
              <w:t xml:space="preserve">- </w:t>
            </w:r>
            <w:r w:rsidRPr="00EB5138">
              <w:rPr>
                <w:rFonts w:ascii="Calibri" w:eastAsia="Calibri" w:hAnsi="Calibri" w:cs="Calibri"/>
                <w:b/>
                <w:color w:val="FF0000"/>
                <w:kern w:val="0"/>
                <w:sz w:val="21"/>
                <w:szCs w:val="21"/>
                <w:lang w:val="lt-LT" w:eastAsia="lt-LT"/>
                <w14:ligatures w14:val="none"/>
              </w:rPr>
              <w:t xml:space="preserve">Užpildyta </w:t>
            </w:r>
            <w:r w:rsidR="00EB1D94">
              <w:rPr>
                <w:rFonts w:ascii="Calibri" w:eastAsia="Calibri" w:hAnsi="Calibri" w:cs="Calibri"/>
                <w:b/>
                <w:color w:val="FF0000"/>
                <w:kern w:val="0"/>
                <w:sz w:val="21"/>
                <w:szCs w:val="21"/>
                <w:lang w:val="lt-LT" w:eastAsia="lt-LT"/>
                <w14:ligatures w14:val="none"/>
              </w:rPr>
              <w:t>P</w:t>
            </w:r>
            <w:r w:rsidRPr="00EB5138">
              <w:rPr>
                <w:rFonts w:ascii="Calibri" w:eastAsia="Calibri" w:hAnsi="Calibri" w:cs="Calibri"/>
                <w:b/>
                <w:color w:val="FF0000"/>
                <w:kern w:val="0"/>
                <w:sz w:val="21"/>
                <w:szCs w:val="21"/>
                <w:lang w:val="lt-LT" w:eastAsia="lt-LT"/>
                <w14:ligatures w14:val="none"/>
              </w:rPr>
              <w:t xml:space="preserve">irkimo sąlygų </w:t>
            </w:r>
            <w:r w:rsidR="0074601B">
              <w:rPr>
                <w:rFonts w:ascii="Calibri" w:eastAsia="Calibri" w:hAnsi="Calibri" w:cs="Calibri"/>
                <w:b/>
                <w:color w:val="FF0000"/>
                <w:kern w:val="0"/>
                <w:sz w:val="21"/>
                <w:szCs w:val="21"/>
                <w:lang w:val="lt-LT" w:eastAsia="lt-LT"/>
                <w14:ligatures w14:val="none"/>
              </w:rPr>
              <w:t>4</w:t>
            </w:r>
            <w:r w:rsidR="00165120" w:rsidRPr="00EB5138">
              <w:rPr>
                <w:rFonts w:ascii="Calibri" w:eastAsia="Calibri" w:hAnsi="Calibri" w:cs="Calibri"/>
                <w:b/>
                <w:color w:val="FF0000"/>
                <w:kern w:val="0"/>
                <w:sz w:val="21"/>
                <w:szCs w:val="21"/>
                <w:lang w:val="lt-LT" w:eastAsia="lt-LT"/>
                <w14:ligatures w14:val="none"/>
              </w:rPr>
              <w:t>.1</w:t>
            </w:r>
            <w:r w:rsidRPr="00EB5138">
              <w:rPr>
                <w:rFonts w:ascii="Calibri" w:eastAsia="Calibri" w:hAnsi="Calibri" w:cs="Calibri"/>
                <w:b/>
                <w:color w:val="FF0000"/>
                <w:kern w:val="0"/>
                <w:sz w:val="21"/>
                <w:szCs w:val="21"/>
                <w:lang w:val="lt-LT" w:eastAsia="lt-LT"/>
                <w14:ligatures w14:val="none"/>
              </w:rPr>
              <w:t xml:space="preserve"> pried</w:t>
            </w:r>
            <w:r w:rsidR="00165120" w:rsidRPr="00EB5138">
              <w:rPr>
                <w:rFonts w:ascii="Calibri" w:eastAsia="Calibri" w:hAnsi="Calibri" w:cs="Calibri"/>
                <w:b/>
                <w:color w:val="FF0000"/>
                <w:kern w:val="0"/>
                <w:sz w:val="21"/>
                <w:szCs w:val="21"/>
                <w:lang w:val="lt-LT" w:eastAsia="lt-LT"/>
                <w14:ligatures w14:val="none"/>
              </w:rPr>
              <w:t>a</w:t>
            </w:r>
            <w:r w:rsidRPr="00EB5138">
              <w:rPr>
                <w:rFonts w:ascii="Calibri" w:eastAsia="Calibri" w:hAnsi="Calibri" w:cs="Calibri"/>
                <w:b/>
                <w:color w:val="FF0000"/>
                <w:kern w:val="0"/>
                <w:sz w:val="21"/>
                <w:szCs w:val="21"/>
                <w:lang w:val="lt-LT" w:eastAsia="lt-LT"/>
                <w14:ligatures w14:val="none"/>
              </w:rPr>
              <w:t>s „Darbų kiekių žiniaraštis“ turi būti pateikiam</w:t>
            </w:r>
            <w:r w:rsidR="00165120" w:rsidRPr="00EB5138">
              <w:rPr>
                <w:rFonts w:ascii="Calibri" w:eastAsia="Calibri" w:hAnsi="Calibri" w:cs="Calibri"/>
                <w:b/>
                <w:color w:val="FF0000"/>
                <w:kern w:val="0"/>
                <w:sz w:val="21"/>
                <w:szCs w:val="21"/>
                <w:lang w:val="lt-LT" w:eastAsia="lt-LT"/>
                <w14:ligatures w14:val="none"/>
              </w:rPr>
              <w:t>a</w:t>
            </w:r>
            <w:r w:rsidRPr="00EB5138">
              <w:rPr>
                <w:rFonts w:ascii="Calibri" w:eastAsia="Calibri" w:hAnsi="Calibri" w:cs="Calibri"/>
                <w:b/>
                <w:color w:val="FF0000"/>
                <w:kern w:val="0"/>
                <w:sz w:val="21"/>
                <w:szCs w:val="21"/>
                <w:lang w:val="lt-LT" w:eastAsia="lt-LT"/>
                <w14:ligatures w14:val="none"/>
              </w:rPr>
              <w:t>s kartu su šia pasiūlymo forma (</w:t>
            </w:r>
            <w:r w:rsidR="0000170D">
              <w:rPr>
                <w:rFonts w:ascii="Calibri" w:eastAsia="Calibri" w:hAnsi="Calibri" w:cs="Calibri"/>
                <w:b/>
                <w:color w:val="FF0000"/>
                <w:kern w:val="0"/>
                <w:sz w:val="21"/>
                <w:szCs w:val="21"/>
                <w:lang w:val="lt-LT" w:eastAsia="lt-LT"/>
                <w14:ligatures w14:val="none"/>
              </w:rPr>
              <w:t>.</w:t>
            </w:r>
            <w:proofErr w:type="spellStart"/>
            <w:r w:rsidRPr="00EB5138">
              <w:rPr>
                <w:rFonts w:ascii="Calibri" w:eastAsia="Calibri" w:hAnsi="Calibri" w:cs="Calibri"/>
                <w:b/>
                <w:color w:val="FF0000"/>
                <w:kern w:val="0"/>
                <w:sz w:val="21"/>
                <w:szCs w:val="21"/>
                <w:lang w:val="lt-LT" w:eastAsia="lt-LT"/>
                <w14:ligatures w14:val="none"/>
              </w:rPr>
              <w:t>xls</w:t>
            </w:r>
            <w:proofErr w:type="spellEnd"/>
            <w:r w:rsidRPr="00EB5138">
              <w:rPr>
                <w:rFonts w:ascii="Calibri" w:eastAsia="Calibri" w:hAnsi="Calibri" w:cs="Calibri"/>
                <w:b/>
                <w:color w:val="FF0000"/>
                <w:kern w:val="0"/>
                <w:sz w:val="21"/>
                <w:szCs w:val="21"/>
                <w:lang w:val="lt-LT" w:eastAsia="lt-LT"/>
                <w14:ligatures w14:val="none"/>
              </w:rPr>
              <w:t xml:space="preserve">, </w:t>
            </w:r>
            <w:r w:rsidR="0000170D">
              <w:rPr>
                <w:rFonts w:ascii="Calibri" w:eastAsia="Calibri" w:hAnsi="Calibri" w:cs="Calibri"/>
                <w:b/>
                <w:color w:val="FF0000"/>
                <w:kern w:val="0"/>
                <w:sz w:val="21"/>
                <w:szCs w:val="21"/>
                <w:lang w:val="lt-LT" w:eastAsia="lt-LT"/>
                <w14:ligatures w14:val="none"/>
              </w:rPr>
              <w:t>.</w:t>
            </w:r>
            <w:proofErr w:type="spellStart"/>
            <w:r w:rsidRPr="00EB5138">
              <w:rPr>
                <w:rFonts w:ascii="Calibri" w:eastAsia="Calibri" w:hAnsi="Calibri" w:cs="Calibri"/>
                <w:b/>
                <w:color w:val="FF0000"/>
                <w:kern w:val="0"/>
                <w:sz w:val="21"/>
                <w:szCs w:val="21"/>
                <w:lang w:val="lt-LT" w:eastAsia="lt-LT"/>
                <w14:ligatures w14:val="none"/>
              </w:rPr>
              <w:t>xlsx</w:t>
            </w:r>
            <w:proofErr w:type="spellEnd"/>
            <w:r w:rsidRPr="00EB5138">
              <w:rPr>
                <w:rFonts w:ascii="Calibri" w:eastAsia="Calibri" w:hAnsi="Calibri" w:cs="Calibri"/>
                <w:b/>
                <w:color w:val="FF0000"/>
                <w:kern w:val="0"/>
                <w:sz w:val="21"/>
                <w:szCs w:val="21"/>
                <w:lang w:val="lt-LT" w:eastAsia="lt-LT"/>
                <w14:ligatures w14:val="none"/>
              </w:rPr>
              <w:t xml:space="preserve"> arba lygiaverčiu elektroninės skaičiuoklės formatu).</w:t>
            </w:r>
          </w:p>
          <w:p w14:paraId="77D3B01E" w14:textId="53F58CA7" w:rsidR="00FF0A82" w:rsidRDefault="00EB1D94" w:rsidP="00AA3CC0">
            <w:pPr>
              <w:spacing w:after="0" w:line="240" w:lineRule="auto"/>
              <w:contextualSpacing/>
              <w:jc w:val="both"/>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P</w:t>
            </w:r>
            <w:r w:rsidR="00D23AF1" w:rsidRPr="00D23AF1">
              <w:rPr>
                <w:rFonts w:ascii="Calibri" w:eastAsia="Calibri" w:hAnsi="Calibri" w:cs="Calibri"/>
                <w:b/>
                <w:kern w:val="0"/>
                <w:sz w:val="21"/>
                <w:szCs w:val="21"/>
                <w:lang w:val="lt-LT" w:eastAsia="lt-LT"/>
                <w14:ligatures w14:val="none"/>
              </w:rPr>
              <w:t xml:space="preserve">irkimo sąlygų </w:t>
            </w:r>
            <w:r w:rsidR="009876C6">
              <w:rPr>
                <w:rFonts w:ascii="Calibri" w:eastAsia="Calibri" w:hAnsi="Calibri" w:cs="Calibri"/>
                <w:b/>
                <w:kern w:val="0"/>
                <w:sz w:val="21"/>
                <w:szCs w:val="21"/>
                <w:lang w:val="lt-LT" w:eastAsia="lt-LT"/>
                <w14:ligatures w14:val="none"/>
              </w:rPr>
              <w:t>4</w:t>
            </w:r>
            <w:r w:rsidR="00DF6E5B">
              <w:rPr>
                <w:rFonts w:ascii="Calibri" w:eastAsia="Calibri" w:hAnsi="Calibri" w:cs="Calibri"/>
                <w:b/>
                <w:kern w:val="0"/>
                <w:sz w:val="21"/>
                <w:szCs w:val="21"/>
                <w:lang w:val="lt-LT" w:eastAsia="lt-LT"/>
                <w14:ligatures w14:val="none"/>
              </w:rPr>
              <w:t>.1</w:t>
            </w:r>
            <w:r w:rsidR="00D23AF1" w:rsidRPr="00D23AF1">
              <w:rPr>
                <w:rFonts w:ascii="Calibri" w:eastAsia="Calibri" w:hAnsi="Calibri" w:cs="Calibri"/>
                <w:b/>
                <w:kern w:val="0"/>
                <w:sz w:val="21"/>
                <w:szCs w:val="21"/>
                <w:lang w:val="lt-LT" w:eastAsia="lt-LT"/>
                <w14:ligatures w14:val="none"/>
              </w:rPr>
              <w:t xml:space="preserve"> pried</w:t>
            </w:r>
            <w:r w:rsidR="00DF6E5B">
              <w:rPr>
                <w:rFonts w:ascii="Calibri" w:eastAsia="Calibri" w:hAnsi="Calibri" w:cs="Calibri"/>
                <w:b/>
                <w:kern w:val="0"/>
                <w:sz w:val="21"/>
                <w:szCs w:val="21"/>
                <w:lang w:val="lt-LT" w:eastAsia="lt-LT"/>
                <w14:ligatures w14:val="none"/>
              </w:rPr>
              <w:t>e</w:t>
            </w:r>
            <w:r w:rsidR="00D23AF1" w:rsidRPr="00D23AF1">
              <w:rPr>
                <w:rFonts w:ascii="Calibri" w:eastAsia="Calibri" w:hAnsi="Calibri" w:cs="Calibri"/>
                <w:b/>
                <w:kern w:val="0"/>
                <w:sz w:val="21"/>
                <w:szCs w:val="21"/>
                <w:lang w:val="lt-LT" w:eastAsia="lt-LT"/>
                <w14:ligatures w14:val="none"/>
              </w:rPr>
              <w:t xml:space="preserve"> „Darbų kiekių žiniaraštis“ nurodyti kiekiai yra preliminarūs, skirti nustatyti laimėjusį pasiūlymą.</w:t>
            </w:r>
          </w:p>
          <w:p w14:paraId="358DDFA9" w14:textId="77777777" w:rsidR="00FF0A82" w:rsidRDefault="00FF0A82" w:rsidP="00D5096B">
            <w:pPr>
              <w:spacing w:after="0" w:line="240" w:lineRule="auto"/>
              <w:contextualSpacing/>
              <w:jc w:val="both"/>
              <w:rPr>
                <w:rFonts w:ascii="Calibri" w:eastAsia="Calibri" w:hAnsi="Calibri" w:cs="Calibri"/>
                <w:b/>
                <w:kern w:val="0"/>
                <w:sz w:val="21"/>
                <w:szCs w:val="21"/>
                <w:lang w:val="lt-LT" w:eastAsia="lt-LT"/>
                <w14:ligatures w14:val="none"/>
              </w:rPr>
            </w:pPr>
          </w:p>
          <w:p w14:paraId="608309F8" w14:textId="77777777" w:rsidR="00F8672A" w:rsidRDefault="00F8672A" w:rsidP="00D5096B">
            <w:pPr>
              <w:spacing w:after="0" w:line="240" w:lineRule="auto"/>
              <w:contextualSpacing/>
              <w:jc w:val="both"/>
              <w:rPr>
                <w:rFonts w:ascii="Calibri" w:eastAsia="Calibri" w:hAnsi="Calibri" w:cs="Calibri"/>
                <w:b/>
                <w:kern w:val="0"/>
                <w:sz w:val="21"/>
                <w:szCs w:val="21"/>
                <w:lang w:val="lt-LT" w:eastAsia="lt-LT"/>
                <w14:ligatures w14:val="none"/>
              </w:rPr>
            </w:pPr>
          </w:p>
          <w:p w14:paraId="28E995BC" w14:textId="77777777" w:rsidR="00F8672A" w:rsidRDefault="00F8672A" w:rsidP="00D5096B">
            <w:pPr>
              <w:spacing w:after="0" w:line="240" w:lineRule="auto"/>
              <w:contextualSpacing/>
              <w:jc w:val="both"/>
              <w:rPr>
                <w:rFonts w:ascii="Calibri" w:eastAsia="Calibri" w:hAnsi="Calibri" w:cs="Calibri"/>
                <w:b/>
                <w:kern w:val="0"/>
                <w:sz w:val="21"/>
                <w:szCs w:val="21"/>
                <w:lang w:val="lt-LT" w:eastAsia="lt-LT"/>
                <w14:ligatures w14:val="none"/>
              </w:rPr>
            </w:pPr>
          </w:p>
          <w:p w14:paraId="487032FF" w14:textId="77777777" w:rsidR="00F8672A" w:rsidRDefault="00F8672A" w:rsidP="00D5096B">
            <w:pPr>
              <w:spacing w:after="0" w:line="240" w:lineRule="auto"/>
              <w:contextualSpacing/>
              <w:jc w:val="both"/>
              <w:rPr>
                <w:rFonts w:ascii="Calibri" w:eastAsia="Calibri" w:hAnsi="Calibri" w:cs="Calibri"/>
                <w:b/>
                <w:kern w:val="0"/>
                <w:sz w:val="21"/>
                <w:szCs w:val="21"/>
                <w:lang w:val="lt-LT" w:eastAsia="lt-LT"/>
                <w14:ligatures w14:val="none"/>
              </w:rPr>
            </w:pPr>
          </w:p>
          <w:p w14:paraId="1515A019" w14:textId="77777777" w:rsidR="00F8672A" w:rsidRDefault="00F8672A" w:rsidP="00D5096B">
            <w:pPr>
              <w:spacing w:after="0" w:line="240" w:lineRule="auto"/>
              <w:contextualSpacing/>
              <w:jc w:val="both"/>
              <w:rPr>
                <w:rFonts w:ascii="Calibri" w:eastAsia="Calibri" w:hAnsi="Calibri" w:cs="Calibri"/>
                <w:b/>
                <w:kern w:val="0"/>
                <w:sz w:val="21"/>
                <w:szCs w:val="21"/>
                <w:lang w:val="lt-LT" w:eastAsia="lt-LT"/>
                <w14:ligatures w14:val="none"/>
              </w:rPr>
            </w:pPr>
          </w:p>
          <w:p w14:paraId="337A6193" w14:textId="77777777" w:rsidR="00603F0B" w:rsidRPr="002160B4" w:rsidRDefault="00603F0B" w:rsidP="00603F0B">
            <w:pPr>
              <w:pStyle w:val="ListParagraph"/>
              <w:numPr>
                <w:ilvl w:val="0"/>
                <w:numId w:val="1"/>
              </w:numPr>
              <w:spacing w:line="240" w:lineRule="auto"/>
              <w:ind w:left="0" w:firstLine="0"/>
              <w:jc w:val="center"/>
              <w:rPr>
                <w:rFonts w:eastAsia="Calibri" w:cstheme="minorHAnsi"/>
                <w:b/>
                <w:bCs/>
                <w:sz w:val="22"/>
                <w:szCs w:val="22"/>
                <w:lang w:val="lt-LT"/>
              </w:rPr>
            </w:pPr>
            <w:r w:rsidRPr="002160B4">
              <w:rPr>
                <w:rFonts w:eastAsia="Calibri" w:cstheme="minorHAnsi"/>
                <w:b/>
                <w:bCs/>
                <w:sz w:val="22"/>
                <w:szCs w:val="22"/>
                <w:lang w:val="lt-LT"/>
              </w:rPr>
              <w:t>PATVIRTINIMAS DĖL PAŠALINIMO PAGRINDŲ NEBUVIMO</w:t>
            </w:r>
          </w:p>
          <w:tbl>
            <w:tblPr>
              <w:tblW w:w="9495" w:type="dxa"/>
              <w:tblInd w:w="169" w:type="dxa"/>
              <w:tblLook w:val="04A0" w:firstRow="1" w:lastRow="0" w:firstColumn="1" w:lastColumn="0" w:noHBand="0" w:noVBand="1"/>
            </w:tblPr>
            <w:tblGrid>
              <w:gridCol w:w="6802"/>
              <w:gridCol w:w="2693"/>
            </w:tblGrid>
            <w:tr w:rsidR="00603F0B" w:rsidRPr="0042000A" w14:paraId="74F69E6C" w14:textId="77777777" w:rsidTr="009D4BA6">
              <w:trPr>
                <w:trHeight w:val="252"/>
              </w:trPr>
              <w:tc>
                <w:tcPr>
                  <w:tcW w:w="6802" w:type="dxa"/>
                  <w:tcBorders>
                    <w:top w:val="single" w:sz="4" w:space="0" w:color="000000"/>
                    <w:left w:val="single" w:sz="4" w:space="0" w:color="000000"/>
                    <w:bottom w:val="single" w:sz="4" w:space="0" w:color="000000"/>
                    <w:right w:val="single" w:sz="4" w:space="0" w:color="000000"/>
                  </w:tcBorders>
                </w:tcPr>
                <w:p w14:paraId="78FE1F10" w14:textId="07E23BAE" w:rsidR="00603F0B" w:rsidRPr="00F8672A" w:rsidRDefault="00F8672A" w:rsidP="00F8672A">
                  <w:pPr>
                    <w:spacing w:after="0" w:line="240" w:lineRule="auto"/>
                    <w:rPr>
                      <w:rFonts w:eastAsia="Calibri" w:cstheme="minorHAnsi"/>
                      <w:b/>
                      <w:bCs/>
                      <w:iCs/>
                      <w:sz w:val="40"/>
                      <w:szCs w:val="40"/>
                      <w:lang w:val="lt-LT"/>
                    </w:rPr>
                  </w:pPr>
                  <w:r w:rsidRPr="00F8672A">
                    <w:rPr>
                      <w:rFonts w:cstheme="majorBidi"/>
                      <w:lang w:val="lt-LT"/>
                    </w:rPr>
                    <w:t>5.</w:t>
                  </w:r>
                  <w:r>
                    <w:rPr>
                      <w:rFonts w:cstheme="majorBidi"/>
                      <w:lang w:val="lt-LT"/>
                    </w:rPr>
                    <w:t xml:space="preserve">1. </w:t>
                  </w:r>
                  <w:r w:rsidR="00603F0B" w:rsidRPr="00F8672A">
                    <w:rPr>
                      <w:rFonts w:cstheme="majorBidi"/>
                      <w:lang w:val="lt-LT"/>
                    </w:rPr>
                    <w:t>Ar ekonominės veiklos vykdytojui yra taikomas</w:t>
                  </w:r>
                  <w:r w:rsidR="00603F0B" w:rsidRPr="00F8672A">
                    <w:rPr>
                      <w:rFonts w:cstheme="majorBidi"/>
                      <w:b/>
                      <w:bCs/>
                      <w:lang w:val="lt-LT"/>
                    </w:rPr>
                    <w:t xml:space="preserve"> bent vienas iš pašalinimo pagrindų</w:t>
                  </w:r>
                  <w:r w:rsidR="00603F0B" w:rsidRPr="00F8672A">
                    <w:rPr>
                      <w:rFonts w:cstheme="majorBidi"/>
                      <w:lang w:val="lt-LT"/>
                    </w:rPr>
                    <w:t xml:space="preserve">, nurodytų pirkimo sąlygų </w:t>
                  </w:r>
                  <w:r w:rsidR="00603F0B" w:rsidRPr="00F8672A">
                    <w:rPr>
                      <w:rFonts w:cstheme="majorBidi"/>
                      <w:color w:val="00B050"/>
                      <w:lang w:val="lt-LT"/>
                    </w:rPr>
                    <w:t>1</w:t>
                  </w:r>
                  <w:r w:rsidR="00B615FE">
                    <w:rPr>
                      <w:rFonts w:cstheme="majorBidi"/>
                      <w:color w:val="7030A0"/>
                      <w:lang w:val="lt-LT"/>
                    </w:rPr>
                    <w:t> </w:t>
                  </w:r>
                  <w:r w:rsidR="00603F0B" w:rsidRPr="00F8672A">
                    <w:rPr>
                      <w:rFonts w:cstheme="majorBidi"/>
                      <w:lang w:val="lt-LT"/>
                    </w:rPr>
                    <w:t>priede?</w:t>
                  </w:r>
                </w:p>
              </w:tc>
              <w:tc>
                <w:tcPr>
                  <w:tcW w:w="2693" w:type="dxa"/>
                  <w:tcBorders>
                    <w:top w:val="single" w:sz="4" w:space="0" w:color="000000"/>
                    <w:left w:val="single" w:sz="4" w:space="0" w:color="000000"/>
                    <w:bottom w:val="single" w:sz="4" w:space="0" w:color="000000"/>
                    <w:right w:val="single" w:sz="4" w:space="0" w:color="000000"/>
                  </w:tcBorders>
                  <w:vAlign w:val="center"/>
                </w:tcPr>
                <w:p w14:paraId="47FAA0C6" w14:textId="77777777" w:rsidR="00603F0B" w:rsidRPr="001B753C" w:rsidRDefault="00603F0B" w:rsidP="00603F0B">
                  <w:pPr>
                    <w:spacing w:after="0" w:line="240" w:lineRule="auto"/>
                    <w:jc w:val="center"/>
                    <w:rPr>
                      <w:rFonts w:eastAsia="Calibri" w:cstheme="minorHAnsi"/>
                      <w:b/>
                      <w:bCs/>
                      <w:iCs/>
                      <w:color w:val="EE0000"/>
                      <w:sz w:val="28"/>
                      <w:szCs w:val="28"/>
                      <w:lang w:val="lt-LT"/>
                    </w:rPr>
                  </w:pPr>
                  <w:r w:rsidRPr="001B753C">
                    <w:rPr>
                      <w:rFonts w:eastAsia="Calibri" w:cstheme="minorHAnsi"/>
                      <w:b/>
                      <w:bCs/>
                      <w:iCs/>
                      <w:color w:val="EE0000"/>
                      <w:sz w:val="28"/>
                      <w:szCs w:val="28"/>
                      <w:lang w:val="lt-LT"/>
                    </w:rPr>
                    <w:t xml:space="preserve">TAIP </w:t>
                  </w:r>
                  <w:r w:rsidRPr="001B753C">
                    <w:rPr>
                      <w:rFonts w:eastAsia="Calibri" w:cstheme="minorHAnsi"/>
                      <w:b/>
                      <w:bCs/>
                      <w:iCs/>
                      <w:sz w:val="28"/>
                      <w:szCs w:val="28"/>
                      <w:lang w:val="lt-LT"/>
                    </w:rPr>
                    <w:t>/</w:t>
                  </w:r>
                  <w:r w:rsidRPr="001B753C">
                    <w:rPr>
                      <w:rFonts w:eastAsia="Calibri" w:cstheme="minorHAnsi"/>
                      <w:b/>
                      <w:bCs/>
                      <w:iCs/>
                      <w:color w:val="EE0000"/>
                      <w:sz w:val="28"/>
                      <w:szCs w:val="28"/>
                      <w:lang w:val="lt-LT"/>
                    </w:rPr>
                    <w:t xml:space="preserve"> NE</w:t>
                  </w:r>
                </w:p>
              </w:tc>
            </w:tr>
          </w:tbl>
          <w:p w14:paraId="13E59C45" w14:textId="2F078E8E" w:rsidR="00603F0B" w:rsidRPr="00FF0A82" w:rsidRDefault="00FF0A82" w:rsidP="00FF0A82">
            <w:pPr>
              <w:spacing w:line="240" w:lineRule="auto"/>
              <w:ind w:left="174"/>
              <w:jc w:val="both"/>
              <w:rPr>
                <w:rFonts w:eastAsia="Calibri" w:cstheme="minorHAnsi"/>
                <w:i/>
                <w:sz w:val="22"/>
                <w:szCs w:val="22"/>
                <w:lang w:val="lt-LT"/>
              </w:rPr>
            </w:pPr>
            <w:r w:rsidRPr="00FF0A82">
              <w:rPr>
                <w:rFonts w:eastAsia="Calibri" w:cstheme="minorHAnsi"/>
                <w:iCs/>
                <w:sz w:val="22"/>
                <w:szCs w:val="22"/>
                <w:lang w:val="lt-LT"/>
              </w:rPr>
              <w:t>5.</w:t>
            </w:r>
            <w:r w:rsidR="00F8672A">
              <w:rPr>
                <w:rFonts w:eastAsia="Calibri" w:cstheme="minorHAnsi"/>
                <w:iCs/>
                <w:sz w:val="22"/>
                <w:szCs w:val="22"/>
                <w:lang w:val="lt-LT"/>
              </w:rPr>
              <w:t>2</w:t>
            </w:r>
            <w:r>
              <w:rPr>
                <w:rFonts w:eastAsia="Calibri" w:cstheme="minorHAnsi"/>
                <w:iCs/>
                <w:sz w:val="22"/>
                <w:szCs w:val="22"/>
                <w:lang w:val="lt-LT"/>
              </w:rPr>
              <w:t xml:space="preserve">. </w:t>
            </w:r>
            <w:r w:rsidR="00603F0B" w:rsidRPr="00FF0A82">
              <w:rPr>
                <w:rFonts w:eastAsia="Calibri" w:cstheme="minorHAnsi"/>
                <w:iCs/>
                <w:sz w:val="22"/>
                <w:szCs w:val="22"/>
                <w:lang w:val="lt-LT"/>
              </w:rPr>
              <w:t xml:space="preserve">Jei pažymima </w:t>
            </w:r>
            <w:r w:rsidR="00603F0B" w:rsidRPr="00FF0A82">
              <w:rPr>
                <w:rFonts w:eastAsia="Calibri" w:cstheme="minorHAnsi"/>
                <w:iCs/>
                <w:color w:val="EE0000"/>
                <w:sz w:val="22"/>
                <w:szCs w:val="22"/>
                <w:lang w:val="lt-LT"/>
              </w:rPr>
              <w:t>„TAIP“</w:t>
            </w:r>
            <w:r w:rsidR="00603F0B" w:rsidRPr="00FF0A82">
              <w:rPr>
                <w:rFonts w:eastAsia="Calibri" w:cstheme="minorHAnsi"/>
                <w:iCs/>
                <w:sz w:val="22"/>
                <w:szCs w:val="22"/>
                <w:lang w:val="lt-LT"/>
              </w:rPr>
              <w:t>, ekonominės veiklos vykdytojas nurodo, kuris pašalinimo pagrindas yra taikomas:</w:t>
            </w:r>
            <w:r w:rsidR="00603F0B" w:rsidRPr="00FF0A82">
              <w:rPr>
                <w:rFonts w:eastAsia="Calibri" w:cstheme="minorHAnsi"/>
                <w:i/>
                <w:sz w:val="22"/>
                <w:szCs w:val="22"/>
                <w:lang w:val="lt-LT"/>
              </w:rPr>
              <w:t xml:space="preserve"> ______________________________________________________________________________ .</w:t>
            </w:r>
          </w:p>
          <w:p w14:paraId="6829D0A8" w14:textId="77777777" w:rsidR="00B37154" w:rsidRDefault="00B37154" w:rsidP="002E5C2A">
            <w:pPr>
              <w:spacing w:after="0" w:line="240" w:lineRule="auto"/>
              <w:contextualSpacing/>
              <w:rPr>
                <w:rFonts w:ascii="Calibri" w:eastAsia="Calibri" w:hAnsi="Calibri" w:cs="Calibri"/>
                <w:b/>
                <w:bCs/>
                <w:kern w:val="0"/>
                <w:sz w:val="21"/>
                <w:szCs w:val="21"/>
                <w:lang w:val="lt-LT" w:eastAsia="lt-LT"/>
                <w14:ligatures w14:val="none"/>
              </w:rPr>
            </w:pPr>
          </w:p>
          <w:p w14:paraId="70DE22BF" w14:textId="34B5056D" w:rsidR="00963F25" w:rsidRPr="002E5C2A" w:rsidRDefault="00963F25" w:rsidP="002E5C2A">
            <w:pPr>
              <w:pStyle w:val="ListParagraph"/>
              <w:numPr>
                <w:ilvl w:val="0"/>
                <w:numId w:val="1"/>
              </w:numPr>
              <w:spacing w:after="0" w:line="240" w:lineRule="auto"/>
              <w:jc w:val="center"/>
              <w:rPr>
                <w:rFonts w:ascii="Calibri" w:eastAsia="Calibri" w:hAnsi="Calibri" w:cs="Calibri"/>
                <w:b/>
                <w:bCs/>
                <w:kern w:val="0"/>
                <w:sz w:val="21"/>
                <w:szCs w:val="21"/>
                <w:lang w:val="lt-LT" w:eastAsia="lt-LT"/>
                <w14:ligatures w14:val="none"/>
              </w:rPr>
            </w:pPr>
            <w:r w:rsidRPr="002E5C2A">
              <w:rPr>
                <w:rFonts w:ascii="Calibri" w:eastAsia="Calibri" w:hAnsi="Calibri" w:cs="Calibri"/>
                <w:b/>
                <w:bCs/>
                <w:kern w:val="0"/>
                <w:sz w:val="21"/>
                <w:szCs w:val="21"/>
                <w:lang w:val="lt-LT" w:eastAsia="lt-LT"/>
                <w14:ligatures w14:val="none"/>
              </w:rPr>
              <w:t>PRIDEDAMI DOKUMENTAI IR INFORMACIJA APIE KONFIDENCIALUMĄ</w:t>
            </w:r>
          </w:p>
          <w:p w14:paraId="14E7FF36" w14:textId="77777777" w:rsidR="00963F25" w:rsidRPr="00963F25" w:rsidRDefault="00963F25" w:rsidP="00963F25">
            <w:pPr>
              <w:spacing w:after="0" w:line="240" w:lineRule="auto"/>
              <w:ind w:firstLine="567"/>
              <w:contextualSpacing/>
              <w:jc w:val="both"/>
              <w:rPr>
                <w:rFonts w:ascii="Calibri" w:eastAsia="Calibri" w:hAnsi="Calibri" w:cs="Calibri"/>
                <w:kern w:val="0"/>
                <w:sz w:val="21"/>
                <w:szCs w:val="21"/>
                <w:lang w:val="lt-LT" w:eastAsia="lt-LT"/>
                <w14:ligatures w14:val="none"/>
              </w:rPr>
            </w:pPr>
          </w:p>
          <w:p w14:paraId="23367DFB" w14:textId="77777777" w:rsidR="00963F25" w:rsidRPr="00963F25" w:rsidRDefault="00963F25" w:rsidP="00963F25">
            <w:pPr>
              <w:spacing w:after="0" w:line="240" w:lineRule="auto"/>
              <w:ind w:firstLine="567"/>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963F25" w:rsidRPr="0042000A" w14:paraId="23D6D191" w14:textId="77777777" w:rsidTr="00963F25">
              <w:tc>
                <w:tcPr>
                  <w:tcW w:w="594" w:type="dxa"/>
                  <w:shd w:val="clear" w:color="auto" w:fill="DEEAF6"/>
                  <w:vAlign w:val="center"/>
                </w:tcPr>
                <w:p w14:paraId="1910668A" w14:textId="5BDF6A82" w:rsidR="00963F25" w:rsidRPr="00963F25" w:rsidRDefault="00963F25" w:rsidP="00963F25">
                  <w:pPr>
                    <w:ind w:firstLine="0"/>
                    <w:jc w:val="center"/>
                    <w:rPr>
                      <w:rFonts w:ascii="Calibri" w:hAnsi="Calibri" w:cs="Calibri"/>
                      <w:b/>
                      <w:bCs/>
                      <w:sz w:val="21"/>
                      <w:szCs w:val="21"/>
                    </w:rPr>
                  </w:pPr>
                  <w:r>
                    <w:rPr>
                      <w:rFonts w:ascii="Calibri" w:hAnsi="Calibri" w:cs="Calibri"/>
                      <w:b/>
                      <w:bCs/>
                      <w:sz w:val="21"/>
                      <w:szCs w:val="21"/>
                    </w:rPr>
                    <w:t>E</w:t>
                  </w:r>
                  <w:r w:rsidRPr="00963F25">
                    <w:rPr>
                      <w:rFonts w:ascii="Calibri" w:hAnsi="Calibri" w:cs="Calibri"/>
                      <w:b/>
                      <w:bCs/>
                      <w:sz w:val="21"/>
                      <w:szCs w:val="21"/>
                    </w:rPr>
                    <w:t>il.</w:t>
                  </w:r>
                  <w:r>
                    <w:rPr>
                      <w:rFonts w:ascii="Calibri" w:hAnsi="Calibri" w:cs="Calibri"/>
                      <w:b/>
                      <w:bCs/>
                      <w:sz w:val="21"/>
                      <w:szCs w:val="21"/>
                    </w:rPr>
                    <w:t xml:space="preserve"> N</w:t>
                  </w:r>
                  <w:r w:rsidRPr="00963F25">
                    <w:rPr>
                      <w:rFonts w:ascii="Calibri" w:hAnsi="Calibri" w:cs="Calibri"/>
                      <w:b/>
                      <w:bCs/>
                      <w:sz w:val="21"/>
                      <w:szCs w:val="21"/>
                    </w:rPr>
                    <w:t>r.</w:t>
                  </w:r>
                </w:p>
              </w:tc>
              <w:tc>
                <w:tcPr>
                  <w:tcW w:w="3972" w:type="dxa"/>
                  <w:shd w:val="clear" w:color="auto" w:fill="DEEAF6"/>
                  <w:vAlign w:val="center"/>
                </w:tcPr>
                <w:p w14:paraId="253A8D22"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Dokumentas</w:t>
                  </w:r>
                </w:p>
              </w:tc>
              <w:tc>
                <w:tcPr>
                  <w:tcW w:w="1034" w:type="dxa"/>
                  <w:shd w:val="clear" w:color="auto" w:fill="DEEAF6"/>
                  <w:vAlign w:val="center"/>
                </w:tcPr>
                <w:p w14:paraId="52451263"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Lapų skaičius</w:t>
                  </w:r>
                </w:p>
              </w:tc>
              <w:tc>
                <w:tcPr>
                  <w:tcW w:w="1763" w:type="dxa"/>
                  <w:shd w:val="clear" w:color="auto" w:fill="DEEAF6"/>
                  <w:vAlign w:val="center"/>
                </w:tcPr>
                <w:p w14:paraId="3EDF5348" w14:textId="77777777" w:rsidR="00963F25" w:rsidRPr="00963F25" w:rsidRDefault="00963F25" w:rsidP="00963F25">
                  <w:pPr>
                    <w:ind w:left="-14" w:firstLine="0"/>
                    <w:jc w:val="center"/>
                    <w:rPr>
                      <w:rFonts w:ascii="Calibri" w:hAnsi="Calibri" w:cs="Calibri"/>
                      <w:b/>
                      <w:bCs/>
                      <w:sz w:val="21"/>
                      <w:szCs w:val="21"/>
                    </w:rPr>
                  </w:pPr>
                  <w:r w:rsidRPr="00963F25">
                    <w:rPr>
                      <w:rFonts w:ascii="Calibri" w:hAnsi="Calibri" w:cs="Calibri"/>
                      <w:b/>
                      <w:bCs/>
                      <w:sz w:val="21"/>
                      <w:szCs w:val="21"/>
                    </w:rPr>
                    <w:t>Ar dokumente yra konfidencialios informacijos?</w:t>
                  </w:r>
                </w:p>
                <w:p w14:paraId="188AB98A"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(Taip / Ne)</w:t>
                  </w:r>
                </w:p>
              </w:tc>
              <w:tc>
                <w:tcPr>
                  <w:tcW w:w="2256" w:type="dxa"/>
                  <w:shd w:val="clear" w:color="auto" w:fill="DEEAF6"/>
                  <w:vAlign w:val="center"/>
                </w:tcPr>
                <w:p w14:paraId="1CFCA872"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Paaiškinimas, kokia konkreti informacija dokumente yra konfidenciali ir kodėl</w:t>
                  </w:r>
                </w:p>
              </w:tc>
            </w:tr>
            <w:tr w:rsidR="00963F25" w:rsidRPr="00963F25" w14:paraId="7E266C7B" w14:textId="77777777" w:rsidTr="00963F25">
              <w:tc>
                <w:tcPr>
                  <w:tcW w:w="594" w:type="dxa"/>
                  <w:shd w:val="clear" w:color="auto" w:fill="D9D9D9"/>
                  <w:vAlign w:val="center"/>
                </w:tcPr>
                <w:p w14:paraId="03326B57" w14:textId="77777777" w:rsidR="00963F25" w:rsidRPr="00963F25" w:rsidRDefault="00963F25" w:rsidP="004743E5">
                  <w:pPr>
                    <w:ind w:firstLine="0"/>
                    <w:jc w:val="center"/>
                    <w:rPr>
                      <w:rFonts w:ascii="Calibri" w:hAnsi="Calibri" w:cs="Calibri"/>
                      <w:b/>
                      <w:bCs/>
                      <w:sz w:val="21"/>
                      <w:szCs w:val="21"/>
                    </w:rPr>
                  </w:pPr>
                  <w:r w:rsidRPr="00963F25">
                    <w:rPr>
                      <w:rFonts w:ascii="Calibri" w:hAnsi="Calibri" w:cs="Calibri"/>
                      <w:b/>
                      <w:bCs/>
                      <w:i/>
                      <w:sz w:val="21"/>
                      <w:szCs w:val="21"/>
                    </w:rPr>
                    <w:t>1</w:t>
                  </w:r>
                </w:p>
              </w:tc>
              <w:tc>
                <w:tcPr>
                  <w:tcW w:w="3972" w:type="dxa"/>
                  <w:shd w:val="clear" w:color="auto" w:fill="D9D9D9"/>
                  <w:vAlign w:val="center"/>
                </w:tcPr>
                <w:p w14:paraId="404C9CE8" w14:textId="77777777" w:rsidR="00963F25" w:rsidRPr="00963F25" w:rsidRDefault="00963F25" w:rsidP="004743E5">
                  <w:pPr>
                    <w:ind w:firstLine="31"/>
                    <w:jc w:val="center"/>
                    <w:rPr>
                      <w:rFonts w:ascii="Calibri" w:hAnsi="Calibri" w:cs="Calibri"/>
                      <w:b/>
                      <w:bCs/>
                      <w:sz w:val="21"/>
                      <w:szCs w:val="21"/>
                    </w:rPr>
                  </w:pPr>
                  <w:r w:rsidRPr="00963F25">
                    <w:rPr>
                      <w:rFonts w:ascii="Calibri" w:hAnsi="Calibri" w:cs="Calibri"/>
                      <w:b/>
                      <w:bCs/>
                      <w:i/>
                      <w:iCs/>
                      <w:sz w:val="21"/>
                      <w:szCs w:val="21"/>
                    </w:rPr>
                    <w:t>2</w:t>
                  </w:r>
                </w:p>
              </w:tc>
              <w:tc>
                <w:tcPr>
                  <w:tcW w:w="1034" w:type="dxa"/>
                  <w:shd w:val="clear" w:color="auto" w:fill="D9D9D9"/>
                </w:tcPr>
                <w:p w14:paraId="562C41E1" w14:textId="77777777" w:rsidR="00963F25" w:rsidRPr="00963F25" w:rsidRDefault="00963F25" w:rsidP="004743E5">
                  <w:pPr>
                    <w:ind w:firstLine="0"/>
                    <w:jc w:val="center"/>
                    <w:rPr>
                      <w:rFonts w:ascii="Calibri" w:hAnsi="Calibri" w:cs="Calibri"/>
                      <w:b/>
                      <w:bCs/>
                      <w:i/>
                      <w:sz w:val="21"/>
                      <w:szCs w:val="21"/>
                    </w:rPr>
                  </w:pPr>
                  <w:r w:rsidRPr="00963F25">
                    <w:rPr>
                      <w:rFonts w:ascii="Calibri" w:hAnsi="Calibri" w:cs="Calibri"/>
                      <w:b/>
                      <w:bCs/>
                      <w:i/>
                      <w:sz w:val="21"/>
                      <w:szCs w:val="21"/>
                    </w:rPr>
                    <w:t>3</w:t>
                  </w:r>
                </w:p>
              </w:tc>
              <w:tc>
                <w:tcPr>
                  <w:tcW w:w="1763" w:type="dxa"/>
                  <w:shd w:val="clear" w:color="auto" w:fill="D9D9D9"/>
                  <w:vAlign w:val="center"/>
                </w:tcPr>
                <w:p w14:paraId="7AE83E29" w14:textId="77777777" w:rsidR="00963F25" w:rsidRPr="00963F25" w:rsidRDefault="00963F25" w:rsidP="004743E5">
                  <w:pPr>
                    <w:ind w:firstLine="0"/>
                    <w:jc w:val="center"/>
                    <w:rPr>
                      <w:rFonts w:ascii="Calibri" w:hAnsi="Calibri" w:cs="Calibri"/>
                      <w:b/>
                      <w:bCs/>
                      <w:i/>
                      <w:iCs/>
                      <w:sz w:val="21"/>
                      <w:szCs w:val="21"/>
                    </w:rPr>
                  </w:pPr>
                  <w:r w:rsidRPr="00963F25">
                    <w:rPr>
                      <w:rFonts w:ascii="Calibri" w:hAnsi="Calibri" w:cs="Calibri"/>
                      <w:b/>
                      <w:bCs/>
                      <w:i/>
                      <w:iCs/>
                      <w:sz w:val="21"/>
                      <w:szCs w:val="21"/>
                    </w:rPr>
                    <w:t>4</w:t>
                  </w:r>
                </w:p>
              </w:tc>
              <w:tc>
                <w:tcPr>
                  <w:tcW w:w="2256" w:type="dxa"/>
                  <w:shd w:val="clear" w:color="auto" w:fill="D9D9D9"/>
                  <w:vAlign w:val="center"/>
                </w:tcPr>
                <w:p w14:paraId="3AA59A8A" w14:textId="77777777" w:rsidR="00963F25" w:rsidRPr="00963F25" w:rsidRDefault="00963F25" w:rsidP="004743E5">
                  <w:pPr>
                    <w:ind w:firstLine="0"/>
                    <w:jc w:val="center"/>
                    <w:rPr>
                      <w:rFonts w:ascii="Calibri" w:hAnsi="Calibri" w:cs="Calibri"/>
                      <w:b/>
                      <w:bCs/>
                      <w:sz w:val="21"/>
                      <w:szCs w:val="21"/>
                    </w:rPr>
                  </w:pPr>
                  <w:r w:rsidRPr="00963F25">
                    <w:rPr>
                      <w:rFonts w:ascii="Calibri" w:hAnsi="Calibri" w:cs="Calibri"/>
                      <w:b/>
                      <w:bCs/>
                      <w:i/>
                      <w:sz w:val="21"/>
                      <w:szCs w:val="21"/>
                    </w:rPr>
                    <w:t>5</w:t>
                  </w:r>
                </w:p>
              </w:tc>
            </w:tr>
            <w:tr w:rsidR="00963F25" w:rsidRPr="0042000A" w14:paraId="0DB6D480" w14:textId="77777777" w:rsidTr="00F35F88">
              <w:tc>
                <w:tcPr>
                  <w:tcW w:w="594" w:type="dxa"/>
                </w:tcPr>
                <w:p w14:paraId="231CAE69" w14:textId="690A079F" w:rsidR="00963F25" w:rsidRPr="00963F25" w:rsidRDefault="00FF0A82" w:rsidP="00963F25">
                  <w:pPr>
                    <w:ind w:firstLine="0"/>
                    <w:jc w:val="left"/>
                    <w:rPr>
                      <w:rFonts w:ascii="Calibri" w:hAnsi="Calibri" w:cs="Calibri"/>
                      <w:sz w:val="21"/>
                      <w:szCs w:val="21"/>
                    </w:rPr>
                  </w:pPr>
                  <w:r>
                    <w:rPr>
                      <w:rFonts w:ascii="Calibri" w:hAnsi="Calibri" w:cs="Calibri"/>
                      <w:sz w:val="21"/>
                      <w:szCs w:val="21"/>
                    </w:rPr>
                    <w:t>6.</w:t>
                  </w:r>
                  <w:r w:rsidR="00963F25">
                    <w:rPr>
                      <w:rFonts w:ascii="Calibri" w:hAnsi="Calibri" w:cs="Calibri"/>
                      <w:sz w:val="21"/>
                      <w:szCs w:val="21"/>
                    </w:rPr>
                    <w:t>1.</w:t>
                  </w:r>
                </w:p>
              </w:tc>
              <w:tc>
                <w:tcPr>
                  <w:tcW w:w="3972" w:type="dxa"/>
                </w:tcPr>
                <w:p w14:paraId="1E5BB236" w14:textId="77777777" w:rsidR="00963F25" w:rsidRPr="00963F25" w:rsidRDefault="00963F25" w:rsidP="00963F25">
                  <w:pPr>
                    <w:ind w:firstLine="0"/>
                    <w:rPr>
                      <w:rFonts w:ascii="Calibri" w:hAnsi="Calibri" w:cs="Calibri"/>
                      <w:sz w:val="21"/>
                      <w:szCs w:val="21"/>
                    </w:rPr>
                  </w:pPr>
                  <w:r w:rsidRPr="00963F25">
                    <w:rPr>
                      <w:rFonts w:ascii="Calibri" w:hAnsi="Calibri" w:cs="Calibri"/>
                      <w:sz w:val="21"/>
                      <w:szCs w:val="21"/>
                    </w:rPr>
                    <w:t>Jungtinės veiklos sutarties kopija (</w:t>
                  </w:r>
                  <w:r w:rsidRPr="00963F25">
                    <w:rPr>
                      <w:rFonts w:ascii="Calibri" w:hAnsi="Calibri" w:cs="Calibri"/>
                      <w:bCs/>
                      <w:iCs/>
                      <w:sz w:val="21"/>
                      <w:szCs w:val="21"/>
                    </w:rPr>
                    <w:t>jei pasiūlymą pateikia ūkio subjektų grupė).</w:t>
                  </w:r>
                </w:p>
              </w:tc>
              <w:tc>
                <w:tcPr>
                  <w:tcW w:w="1034" w:type="dxa"/>
                </w:tcPr>
                <w:p w14:paraId="3ED080B5" w14:textId="77777777" w:rsidR="00963F25" w:rsidRPr="00963F25" w:rsidRDefault="00963F25" w:rsidP="00963F25">
                  <w:pPr>
                    <w:rPr>
                      <w:rFonts w:ascii="Calibri" w:hAnsi="Calibri" w:cs="Calibri"/>
                      <w:sz w:val="21"/>
                      <w:szCs w:val="21"/>
                    </w:rPr>
                  </w:pPr>
                </w:p>
              </w:tc>
              <w:tc>
                <w:tcPr>
                  <w:tcW w:w="1763" w:type="dxa"/>
                  <w:vAlign w:val="center"/>
                </w:tcPr>
                <w:p w14:paraId="5FE67758" w14:textId="77777777" w:rsidR="00963F25" w:rsidRPr="00963F25" w:rsidRDefault="00963F25" w:rsidP="00963F25">
                  <w:pPr>
                    <w:ind w:hanging="4"/>
                    <w:rPr>
                      <w:rFonts w:ascii="Calibri" w:hAnsi="Calibri" w:cs="Calibri"/>
                      <w:sz w:val="21"/>
                      <w:szCs w:val="21"/>
                    </w:rPr>
                  </w:pPr>
                </w:p>
              </w:tc>
              <w:tc>
                <w:tcPr>
                  <w:tcW w:w="2256" w:type="dxa"/>
                  <w:vAlign w:val="center"/>
                </w:tcPr>
                <w:p w14:paraId="277D51C6" w14:textId="77777777" w:rsidR="00963F25" w:rsidRPr="00963F25" w:rsidRDefault="00963F25" w:rsidP="00963F25">
                  <w:pPr>
                    <w:rPr>
                      <w:rFonts w:ascii="Calibri" w:hAnsi="Calibri" w:cs="Calibri"/>
                      <w:sz w:val="21"/>
                      <w:szCs w:val="21"/>
                    </w:rPr>
                  </w:pPr>
                </w:p>
              </w:tc>
            </w:tr>
            <w:tr w:rsidR="00963F25" w:rsidRPr="0042000A" w14:paraId="078A8F16" w14:textId="77777777" w:rsidTr="00F35F88">
              <w:tc>
                <w:tcPr>
                  <w:tcW w:w="594" w:type="dxa"/>
                </w:tcPr>
                <w:p w14:paraId="3A02F57D" w14:textId="0656CDC5" w:rsidR="00963F25" w:rsidRPr="00963F25" w:rsidRDefault="00FF0A82" w:rsidP="00963F25">
                  <w:pPr>
                    <w:ind w:firstLine="0"/>
                    <w:jc w:val="left"/>
                    <w:rPr>
                      <w:rFonts w:ascii="Calibri" w:hAnsi="Calibri" w:cs="Calibri"/>
                      <w:sz w:val="21"/>
                      <w:szCs w:val="21"/>
                    </w:rPr>
                  </w:pPr>
                  <w:r>
                    <w:rPr>
                      <w:rFonts w:ascii="Calibri" w:hAnsi="Calibri" w:cs="Calibri"/>
                      <w:sz w:val="21"/>
                      <w:szCs w:val="21"/>
                    </w:rPr>
                    <w:t>6.</w:t>
                  </w:r>
                  <w:r w:rsidR="00963F25">
                    <w:rPr>
                      <w:rFonts w:ascii="Calibri" w:hAnsi="Calibri" w:cs="Calibri"/>
                      <w:sz w:val="21"/>
                      <w:szCs w:val="21"/>
                    </w:rPr>
                    <w:t>2.</w:t>
                  </w:r>
                </w:p>
              </w:tc>
              <w:tc>
                <w:tcPr>
                  <w:tcW w:w="3972" w:type="dxa"/>
                </w:tcPr>
                <w:p w14:paraId="1E907EB9" w14:textId="77777777" w:rsidR="00963F25" w:rsidRPr="00963F25" w:rsidRDefault="00963F25" w:rsidP="00963F25">
                  <w:pPr>
                    <w:ind w:firstLine="0"/>
                    <w:rPr>
                      <w:rFonts w:ascii="Calibri" w:hAnsi="Calibri" w:cs="Calibri"/>
                      <w:sz w:val="21"/>
                      <w:szCs w:val="21"/>
                    </w:rPr>
                  </w:pPr>
                  <w:r w:rsidRPr="00963F25">
                    <w:rPr>
                      <w:rFonts w:ascii="Calibri" w:hAnsi="Calibri"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285A4F88" w14:textId="77777777" w:rsidR="00963F25" w:rsidRPr="00963F25" w:rsidRDefault="00963F25" w:rsidP="00963F25">
                  <w:pPr>
                    <w:rPr>
                      <w:rFonts w:ascii="Calibri" w:hAnsi="Calibri" w:cs="Calibri"/>
                      <w:sz w:val="21"/>
                      <w:szCs w:val="21"/>
                    </w:rPr>
                  </w:pPr>
                </w:p>
              </w:tc>
              <w:tc>
                <w:tcPr>
                  <w:tcW w:w="1763" w:type="dxa"/>
                </w:tcPr>
                <w:p w14:paraId="2BA9E375" w14:textId="77777777" w:rsidR="00963F25" w:rsidRPr="00963F25" w:rsidRDefault="00963F25" w:rsidP="00963F25">
                  <w:pPr>
                    <w:rPr>
                      <w:rFonts w:ascii="Calibri" w:hAnsi="Calibri" w:cs="Calibri"/>
                      <w:sz w:val="21"/>
                      <w:szCs w:val="21"/>
                    </w:rPr>
                  </w:pPr>
                </w:p>
              </w:tc>
              <w:tc>
                <w:tcPr>
                  <w:tcW w:w="2256" w:type="dxa"/>
                </w:tcPr>
                <w:p w14:paraId="2F87CB2F" w14:textId="77777777" w:rsidR="00963F25" w:rsidRPr="00963F25" w:rsidRDefault="00963F25" w:rsidP="00963F25">
                  <w:pPr>
                    <w:rPr>
                      <w:rFonts w:ascii="Calibri" w:hAnsi="Calibri" w:cs="Calibri"/>
                      <w:sz w:val="21"/>
                      <w:szCs w:val="21"/>
                    </w:rPr>
                  </w:pPr>
                </w:p>
              </w:tc>
            </w:tr>
            <w:tr w:rsidR="00963F25" w:rsidRPr="0042000A" w14:paraId="05947F29" w14:textId="77777777" w:rsidTr="00F35F88">
              <w:tc>
                <w:tcPr>
                  <w:tcW w:w="594" w:type="dxa"/>
                </w:tcPr>
                <w:p w14:paraId="699FFDA1" w14:textId="41BF91A2" w:rsidR="00963F25" w:rsidRPr="00963F25" w:rsidRDefault="00FF0A82" w:rsidP="00963F25">
                  <w:pPr>
                    <w:ind w:firstLine="0"/>
                    <w:jc w:val="left"/>
                    <w:rPr>
                      <w:rFonts w:ascii="Calibri" w:hAnsi="Calibri" w:cs="Calibri"/>
                      <w:bCs/>
                      <w:sz w:val="21"/>
                      <w:szCs w:val="21"/>
                    </w:rPr>
                  </w:pPr>
                  <w:r>
                    <w:rPr>
                      <w:rFonts w:ascii="Calibri" w:hAnsi="Calibri" w:cs="Calibri"/>
                      <w:bCs/>
                      <w:sz w:val="21"/>
                      <w:szCs w:val="21"/>
                    </w:rPr>
                    <w:t>6.</w:t>
                  </w:r>
                  <w:r w:rsidR="00963F25">
                    <w:rPr>
                      <w:rFonts w:ascii="Calibri" w:hAnsi="Calibri" w:cs="Calibri"/>
                      <w:bCs/>
                      <w:sz w:val="21"/>
                      <w:szCs w:val="21"/>
                    </w:rPr>
                    <w:t>3.</w:t>
                  </w:r>
                </w:p>
              </w:tc>
              <w:tc>
                <w:tcPr>
                  <w:tcW w:w="3972" w:type="dxa"/>
                </w:tcPr>
                <w:p w14:paraId="39D203FF" w14:textId="77777777" w:rsidR="00963F25" w:rsidRPr="00963F25" w:rsidRDefault="00963F25" w:rsidP="00963F25">
                  <w:pPr>
                    <w:tabs>
                      <w:tab w:val="left" w:pos="1701"/>
                    </w:tabs>
                    <w:ind w:firstLine="0"/>
                    <w:rPr>
                      <w:rFonts w:ascii="Calibri" w:hAnsi="Calibri" w:cs="Calibri"/>
                      <w:bCs/>
                      <w:iCs/>
                      <w:sz w:val="21"/>
                      <w:szCs w:val="21"/>
                    </w:rPr>
                  </w:pPr>
                  <w:r w:rsidRPr="00963F25">
                    <w:rPr>
                      <w:rFonts w:ascii="Calibri" w:hAnsi="Calibri" w:cs="Calibri"/>
                      <w:bCs/>
                      <w:sz w:val="21"/>
                      <w:szCs w:val="21"/>
                    </w:rPr>
                    <w:t>Jei tiekėjas pasitelkia ūkio subjektus – įrodymai, kad šie ištekliai bus prieinami per visą sutartinių įsipareigojimų vykdymo laikotarpį.</w:t>
                  </w:r>
                </w:p>
              </w:tc>
              <w:tc>
                <w:tcPr>
                  <w:tcW w:w="1034" w:type="dxa"/>
                </w:tcPr>
                <w:p w14:paraId="48F026CD" w14:textId="77777777" w:rsidR="00963F25" w:rsidRPr="00963F25" w:rsidRDefault="00963F25" w:rsidP="00963F25">
                  <w:pPr>
                    <w:rPr>
                      <w:rFonts w:ascii="Calibri" w:hAnsi="Calibri" w:cs="Calibri"/>
                      <w:sz w:val="21"/>
                      <w:szCs w:val="21"/>
                    </w:rPr>
                  </w:pPr>
                </w:p>
              </w:tc>
              <w:tc>
                <w:tcPr>
                  <w:tcW w:w="1763" w:type="dxa"/>
                </w:tcPr>
                <w:p w14:paraId="400D6628" w14:textId="77777777" w:rsidR="00963F25" w:rsidRPr="00963F25" w:rsidRDefault="00963F25" w:rsidP="00963F25">
                  <w:pPr>
                    <w:rPr>
                      <w:rFonts w:ascii="Calibri" w:hAnsi="Calibri" w:cs="Calibri"/>
                      <w:sz w:val="21"/>
                      <w:szCs w:val="21"/>
                    </w:rPr>
                  </w:pPr>
                </w:p>
              </w:tc>
              <w:tc>
                <w:tcPr>
                  <w:tcW w:w="2256" w:type="dxa"/>
                </w:tcPr>
                <w:p w14:paraId="5D14E4A5" w14:textId="77777777" w:rsidR="00963F25" w:rsidRPr="00963F25" w:rsidRDefault="00963F25" w:rsidP="00963F25">
                  <w:pPr>
                    <w:rPr>
                      <w:rFonts w:ascii="Calibri" w:hAnsi="Calibri" w:cs="Calibri"/>
                      <w:sz w:val="21"/>
                      <w:szCs w:val="21"/>
                    </w:rPr>
                  </w:pPr>
                </w:p>
              </w:tc>
            </w:tr>
            <w:tr w:rsidR="00963F25" w:rsidRPr="0042000A" w14:paraId="625944C9" w14:textId="77777777" w:rsidTr="00F35F88">
              <w:tc>
                <w:tcPr>
                  <w:tcW w:w="594" w:type="dxa"/>
                </w:tcPr>
                <w:p w14:paraId="2CDF0CFB" w14:textId="34F126F6" w:rsidR="00963F25" w:rsidRPr="00963F25" w:rsidRDefault="00FF0A82" w:rsidP="00963F25">
                  <w:pPr>
                    <w:ind w:firstLine="0"/>
                    <w:jc w:val="left"/>
                    <w:rPr>
                      <w:rFonts w:ascii="Calibri" w:hAnsi="Calibri" w:cs="Calibri"/>
                      <w:bCs/>
                      <w:sz w:val="21"/>
                      <w:szCs w:val="21"/>
                    </w:rPr>
                  </w:pPr>
                  <w:r>
                    <w:rPr>
                      <w:rFonts w:ascii="Calibri" w:hAnsi="Calibri" w:cs="Calibri"/>
                      <w:bCs/>
                      <w:sz w:val="21"/>
                      <w:szCs w:val="21"/>
                    </w:rPr>
                    <w:t>6.</w:t>
                  </w:r>
                  <w:r w:rsidR="00963F25">
                    <w:rPr>
                      <w:rFonts w:ascii="Calibri" w:hAnsi="Calibri" w:cs="Calibri"/>
                      <w:bCs/>
                      <w:sz w:val="21"/>
                      <w:szCs w:val="21"/>
                    </w:rPr>
                    <w:t>4.</w:t>
                  </w:r>
                </w:p>
              </w:tc>
              <w:tc>
                <w:tcPr>
                  <w:tcW w:w="3972" w:type="dxa"/>
                </w:tcPr>
                <w:p w14:paraId="17D5DAF8" w14:textId="7618175D" w:rsidR="00963F25" w:rsidRPr="00963F25" w:rsidRDefault="0042000A" w:rsidP="00FF0A82">
                  <w:pPr>
                    <w:tabs>
                      <w:tab w:val="left" w:pos="0"/>
                      <w:tab w:val="left" w:pos="331"/>
                    </w:tabs>
                    <w:ind w:firstLine="0"/>
                    <w:contextualSpacing/>
                    <w:rPr>
                      <w:rFonts w:ascii="Calibri" w:hAnsi="Calibri" w:cs="Calibri"/>
                      <w:bCs/>
                      <w:sz w:val="21"/>
                      <w:szCs w:val="21"/>
                    </w:rPr>
                  </w:pPr>
                  <w:r>
                    <w:rPr>
                      <w:rFonts w:ascii="Calibri" w:hAnsi="Calibri" w:cs="Calibri"/>
                      <w:bCs/>
                      <w:sz w:val="21"/>
                      <w:szCs w:val="21"/>
                    </w:rPr>
                    <w:t>Užpildytas p</w:t>
                  </w:r>
                  <w:r w:rsidR="00DC7661">
                    <w:rPr>
                      <w:rFonts w:ascii="Calibri" w:hAnsi="Calibri" w:cs="Calibri"/>
                      <w:bCs/>
                      <w:sz w:val="21"/>
                      <w:szCs w:val="21"/>
                    </w:rPr>
                    <w:t xml:space="preserve">irkimo </w:t>
                  </w:r>
                  <w:r w:rsidR="006A3552">
                    <w:rPr>
                      <w:rFonts w:ascii="Calibri" w:hAnsi="Calibri" w:cs="Calibri"/>
                      <w:bCs/>
                      <w:sz w:val="21"/>
                      <w:szCs w:val="21"/>
                    </w:rPr>
                    <w:t>sąlygų</w:t>
                  </w:r>
                  <w:r w:rsidR="00DC7661">
                    <w:rPr>
                      <w:rFonts w:ascii="Calibri" w:hAnsi="Calibri" w:cs="Calibri"/>
                      <w:bCs/>
                      <w:sz w:val="21"/>
                      <w:szCs w:val="21"/>
                    </w:rPr>
                    <w:t xml:space="preserve"> </w:t>
                  </w:r>
                  <w:r w:rsidR="008935AA">
                    <w:rPr>
                      <w:rFonts w:ascii="Calibri" w:hAnsi="Calibri" w:cs="Calibri"/>
                      <w:bCs/>
                      <w:sz w:val="21"/>
                      <w:szCs w:val="21"/>
                    </w:rPr>
                    <w:t xml:space="preserve">4.1 priedas </w:t>
                  </w:r>
                  <w:r w:rsidR="00F8672A">
                    <w:rPr>
                      <w:rFonts w:ascii="Calibri" w:hAnsi="Calibri" w:cs="Calibri"/>
                      <w:bCs/>
                      <w:sz w:val="21"/>
                      <w:szCs w:val="21"/>
                    </w:rPr>
                    <w:t>–</w:t>
                  </w:r>
                  <w:r w:rsidR="008935AA">
                    <w:rPr>
                      <w:rFonts w:ascii="Calibri" w:hAnsi="Calibri" w:cs="Calibri"/>
                      <w:bCs/>
                      <w:sz w:val="21"/>
                      <w:szCs w:val="21"/>
                    </w:rPr>
                    <w:t xml:space="preserve"> </w:t>
                  </w:r>
                  <w:r w:rsidR="00DC7661">
                    <w:rPr>
                      <w:rFonts w:ascii="Calibri" w:hAnsi="Calibri" w:cs="Calibri"/>
                      <w:bCs/>
                      <w:sz w:val="21"/>
                      <w:szCs w:val="21"/>
                    </w:rPr>
                    <w:t>Darbų kiekių žiniaraštis</w:t>
                  </w:r>
                </w:p>
              </w:tc>
              <w:tc>
                <w:tcPr>
                  <w:tcW w:w="1034" w:type="dxa"/>
                </w:tcPr>
                <w:p w14:paraId="023E28D3" w14:textId="77777777" w:rsidR="00963F25" w:rsidRPr="00963F25" w:rsidRDefault="00963F25" w:rsidP="00963F25">
                  <w:pPr>
                    <w:rPr>
                      <w:rFonts w:ascii="Calibri" w:hAnsi="Calibri" w:cs="Calibri"/>
                      <w:sz w:val="21"/>
                      <w:szCs w:val="21"/>
                    </w:rPr>
                  </w:pPr>
                </w:p>
              </w:tc>
              <w:tc>
                <w:tcPr>
                  <w:tcW w:w="1763" w:type="dxa"/>
                </w:tcPr>
                <w:p w14:paraId="25B0DA21" w14:textId="77777777" w:rsidR="00963F25" w:rsidRPr="00963F25" w:rsidRDefault="00963F25" w:rsidP="00963F25">
                  <w:pPr>
                    <w:rPr>
                      <w:rFonts w:ascii="Calibri" w:hAnsi="Calibri" w:cs="Calibri"/>
                      <w:sz w:val="21"/>
                      <w:szCs w:val="21"/>
                    </w:rPr>
                  </w:pPr>
                </w:p>
              </w:tc>
              <w:tc>
                <w:tcPr>
                  <w:tcW w:w="2256" w:type="dxa"/>
                </w:tcPr>
                <w:p w14:paraId="0CACF5AA" w14:textId="77777777" w:rsidR="00963F25" w:rsidRPr="00963F25" w:rsidRDefault="00963F25" w:rsidP="00963F25">
                  <w:pPr>
                    <w:rPr>
                      <w:rFonts w:ascii="Calibri" w:hAnsi="Calibri" w:cs="Calibri"/>
                      <w:sz w:val="21"/>
                      <w:szCs w:val="21"/>
                    </w:rPr>
                  </w:pPr>
                </w:p>
              </w:tc>
            </w:tr>
            <w:tr w:rsidR="00963F25" w:rsidRPr="0042000A" w14:paraId="48AB3A99" w14:textId="77777777" w:rsidTr="00F35F88">
              <w:tc>
                <w:tcPr>
                  <w:tcW w:w="594" w:type="dxa"/>
                </w:tcPr>
                <w:p w14:paraId="15B0BE8B" w14:textId="77777777" w:rsidR="00963F25" w:rsidRPr="00963F25" w:rsidRDefault="00963F25" w:rsidP="00963F25">
                  <w:pPr>
                    <w:jc w:val="center"/>
                    <w:rPr>
                      <w:rFonts w:ascii="Calibri" w:hAnsi="Calibri" w:cs="Calibri"/>
                      <w:sz w:val="21"/>
                      <w:szCs w:val="21"/>
                    </w:rPr>
                  </w:pPr>
                </w:p>
              </w:tc>
              <w:tc>
                <w:tcPr>
                  <w:tcW w:w="3972" w:type="dxa"/>
                </w:tcPr>
                <w:p w14:paraId="388AA713" w14:textId="77777777" w:rsidR="00963F25" w:rsidRPr="00963F25" w:rsidRDefault="00963F25" w:rsidP="00963F25">
                  <w:pPr>
                    <w:ind w:firstLine="0"/>
                    <w:rPr>
                      <w:rFonts w:ascii="Calibri" w:hAnsi="Calibri" w:cs="Calibri"/>
                      <w:sz w:val="21"/>
                      <w:szCs w:val="21"/>
                      <w:u w:val="single"/>
                    </w:rPr>
                  </w:pPr>
                  <w:r w:rsidRPr="00963F25">
                    <w:rPr>
                      <w:rFonts w:ascii="Calibri" w:hAnsi="Calibri" w:cs="Calibri"/>
                      <w:bCs/>
                      <w:i/>
                      <w:color w:val="7030A0"/>
                      <w:sz w:val="21"/>
                      <w:szCs w:val="21"/>
                      <w:u w:val="single"/>
                    </w:rPr>
                    <w:t>išvardijami kiti dokumentai (pagal poreikį)</w:t>
                  </w:r>
                </w:p>
              </w:tc>
              <w:tc>
                <w:tcPr>
                  <w:tcW w:w="1034" w:type="dxa"/>
                </w:tcPr>
                <w:p w14:paraId="3A384FCE" w14:textId="77777777" w:rsidR="00963F25" w:rsidRPr="00963F25" w:rsidRDefault="00963F25" w:rsidP="00963F25">
                  <w:pPr>
                    <w:rPr>
                      <w:rFonts w:ascii="Calibri" w:hAnsi="Calibri" w:cs="Calibri"/>
                      <w:sz w:val="21"/>
                      <w:szCs w:val="21"/>
                    </w:rPr>
                  </w:pPr>
                </w:p>
              </w:tc>
              <w:tc>
                <w:tcPr>
                  <w:tcW w:w="1763" w:type="dxa"/>
                  <w:vAlign w:val="center"/>
                </w:tcPr>
                <w:p w14:paraId="1D5A6BC1" w14:textId="77777777" w:rsidR="00963F25" w:rsidRPr="00963F25" w:rsidRDefault="00963F25" w:rsidP="00963F25">
                  <w:pPr>
                    <w:rPr>
                      <w:rFonts w:ascii="Calibri" w:hAnsi="Calibri" w:cs="Calibri"/>
                      <w:sz w:val="21"/>
                      <w:szCs w:val="21"/>
                    </w:rPr>
                  </w:pPr>
                </w:p>
              </w:tc>
              <w:tc>
                <w:tcPr>
                  <w:tcW w:w="2256" w:type="dxa"/>
                  <w:vAlign w:val="center"/>
                </w:tcPr>
                <w:p w14:paraId="30E47D64" w14:textId="77777777" w:rsidR="00963F25" w:rsidRPr="00963F25" w:rsidRDefault="00963F25" w:rsidP="00963F25">
                  <w:pPr>
                    <w:rPr>
                      <w:rFonts w:ascii="Calibri" w:hAnsi="Calibri" w:cs="Calibri"/>
                      <w:sz w:val="21"/>
                      <w:szCs w:val="21"/>
                    </w:rPr>
                  </w:pPr>
                </w:p>
              </w:tc>
            </w:tr>
          </w:tbl>
          <w:p w14:paraId="6BF3CE2E" w14:textId="77777777" w:rsidR="00963F25" w:rsidRPr="00963F25" w:rsidRDefault="00963F25" w:rsidP="00963F25">
            <w:pPr>
              <w:spacing w:after="0" w:line="240" w:lineRule="auto"/>
              <w:ind w:firstLine="697"/>
              <w:jc w:val="both"/>
              <w:rPr>
                <w:rFonts w:ascii="Calibri" w:eastAsia="Calibri" w:hAnsi="Calibri" w:cs="Calibri"/>
                <w:kern w:val="0"/>
                <w:sz w:val="21"/>
                <w:szCs w:val="21"/>
                <w:lang w:val="lt-LT" w:eastAsia="lt-LT"/>
                <w14:ligatures w14:val="none"/>
              </w:rPr>
            </w:pPr>
          </w:p>
          <w:p w14:paraId="0339A94F" w14:textId="77777777" w:rsidR="00963F25" w:rsidRPr="00963F25" w:rsidRDefault="00963F25" w:rsidP="00963F25">
            <w:pPr>
              <w:tabs>
                <w:tab w:val="left" w:pos="459"/>
              </w:tabs>
              <w:spacing w:after="0" w:line="240" w:lineRule="auto"/>
              <w:ind w:firstLine="318"/>
              <w:jc w:val="both"/>
              <w:rPr>
                <w:rFonts w:ascii="Calibri" w:eastAsia="Calibri" w:hAnsi="Calibri" w:cs="Calibri"/>
                <w:b/>
                <w:bCs/>
                <w:kern w:val="0"/>
                <w:sz w:val="21"/>
                <w:szCs w:val="21"/>
                <w:lang w:val="lt-LT" w:eastAsia="lt-LT"/>
                <w14:ligatures w14:val="none"/>
              </w:rPr>
            </w:pPr>
            <w:r w:rsidRPr="00963F25">
              <w:rPr>
                <w:rFonts w:ascii="Calibri" w:eastAsia="Calibri" w:hAnsi="Calibri" w:cs="Calibri"/>
                <w:b/>
                <w:bCs/>
                <w:kern w:val="0"/>
                <w:sz w:val="21"/>
                <w:szCs w:val="21"/>
                <w:lang w:val="lt-LT" w:eastAsia="lt-LT"/>
                <w14:ligatures w14:val="none"/>
              </w:rPr>
              <w:t>Pasirašydamas šį pasiūlymą, tvirtintu, kad:</w:t>
            </w:r>
          </w:p>
          <w:p w14:paraId="5620F312"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b/>
                <w:bCs/>
                <w:smallCaps/>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19DC4C"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b/>
                <w:bCs/>
                <w:smallCaps/>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sutinku su pirkimo dokumentuose nustatytomis sąlygomis ir procedūromis,</w:t>
            </w:r>
          </w:p>
          <w:p w14:paraId="00252987"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pasiūlymo dokumentuose pateikti duomenys ir informacija yra teisinga ir apima viską, ko reikia tinkamam sutarties įvykdymui;</w:t>
            </w:r>
          </w:p>
          <w:p w14:paraId="2CB6D252" w14:textId="6E2AF262"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pasiūlymas galioja</w:t>
            </w:r>
            <w:r w:rsidR="00EB1D94">
              <w:rPr>
                <w:rFonts w:ascii="Calibri" w:eastAsia="Calibri" w:hAnsi="Calibri" w:cs="Calibri"/>
                <w:kern w:val="0"/>
                <w:sz w:val="21"/>
                <w:szCs w:val="21"/>
                <w:lang w:val="lt-LT" w:eastAsia="lt-LT"/>
                <w14:ligatures w14:val="none"/>
              </w:rPr>
              <w:t xml:space="preserve"> P</w:t>
            </w:r>
            <w:r w:rsidRPr="00963F25">
              <w:rPr>
                <w:rFonts w:ascii="Calibri" w:eastAsia="Calibri" w:hAnsi="Calibri" w:cs="Calibri"/>
                <w:kern w:val="0"/>
                <w:sz w:val="21"/>
                <w:szCs w:val="21"/>
                <w:lang w:val="lt-LT" w:eastAsia="lt-LT"/>
                <w14:ligatures w14:val="none"/>
              </w:rPr>
              <w:t xml:space="preserve">irkimo sąlygų </w:t>
            </w:r>
            <w:r w:rsidR="009876C6">
              <w:rPr>
                <w:rFonts w:ascii="Calibri" w:eastAsia="Calibri" w:hAnsi="Calibri" w:cs="Calibri"/>
                <w:color w:val="00B050"/>
                <w:kern w:val="0"/>
                <w:sz w:val="21"/>
                <w:szCs w:val="21"/>
                <w:lang w:val="lt-LT" w:eastAsia="lt-LT"/>
                <w14:ligatures w14:val="none"/>
              </w:rPr>
              <w:t>7</w:t>
            </w:r>
            <w:r w:rsidRPr="00963F25">
              <w:rPr>
                <w:rFonts w:ascii="Calibri" w:eastAsia="Calibri" w:hAnsi="Calibri" w:cs="Calibri"/>
                <w:color w:val="7030A0"/>
                <w:kern w:val="0"/>
                <w:sz w:val="21"/>
                <w:szCs w:val="21"/>
                <w:lang w:val="lt-LT" w:eastAsia="lt-LT"/>
                <w14:ligatures w14:val="none"/>
              </w:rPr>
              <w:t xml:space="preserve"> </w:t>
            </w:r>
            <w:r w:rsidRPr="00FA4388">
              <w:rPr>
                <w:rFonts w:ascii="Calibri" w:eastAsia="Calibri" w:hAnsi="Calibri" w:cs="Calibri"/>
                <w:kern w:val="0"/>
                <w:sz w:val="21"/>
                <w:szCs w:val="21"/>
                <w:lang w:val="lt-LT" w:eastAsia="lt-LT"/>
                <w14:ligatures w14:val="none"/>
              </w:rPr>
              <w:t xml:space="preserve">priede </w:t>
            </w:r>
            <w:r w:rsidRPr="00963F25">
              <w:rPr>
                <w:rFonts w:ascii="Calibri" w:eastAsia="Calibri" w:hAnsi="Calibri" w:cs="Calibri"/>
                <w:kern w:val="0"/>
                <w:sz w:val="21"/>
                <w:szCs w:val="21"/>
                <w:lang w:val="lt-LT" w:eastAsia="lt-LT"/>
                <w14:ligatures w14:val="none"/>
              </w:rPr>
              <w:t>atitinkamame punkte nurodytą terminą.</w:t>
            </w:r>
          </w:p>
          <w:p w14:paraId="7CAF690E" w14:textId="77777777" w:rsidR="00963F25" w:rsidRPr="00963F25" w:rsidRDefault="00963F25" w:rsidP="00963F25">
            <w:pPr>
              <w:spacing w:after="0" w:line="240" w:lineRule="auto"/>
              <w:ind w:firstLine="851"/>
              <w:jc w:val="both"/>
              <w:rPr>
                <w:rFonts w:ascii="Calibri" w:eastAsia="Calibri" w:hAnsi="Calibri" w:cs="Calibri"/>
                <w:b/>
                <w:kern w:val="0"/>
                <w:sz w:val="21"/>
                <w:szCs w:val="21"/>
                <w:lang w:val="lt-LT" w:eastAsia="lt-LT"/>
                <w14:ligatures w14:val="none"/>
              </w:rPr>
            </w:pPr>
          </w:p>
        </w:tc>
      </w:tr>
      <w:tr w:rsidR="00963F25" w:rsidRPr="0042000A" w14:paraId="430E94A7" w14:textId="77777777" w:rsidTr="00F35F8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13A0830C" w14:textId="77777777" w:rsidR="00963F25" w:rsidRPr="00963F25" w:rsidRDefault="00963F25" w:rsidP="00963F25">
            <w:pPr>
              <w:spacing w:after="0" w:line="240" w:lineRule="auto"/>
              <w:ind w:firstLine="697"/>
              <w:jc w:val="both"/>
              <w:rPr>
                <w:rFonts w:ascii="Calibri" w:eastAsia="Calibri" w:hAnsi="Calibri" w:cs="Calibri"/>
                <w:kern w:val="0"/>
                <w:sz w:val="21"/>
                <w:szCs w:val="21"/>
                <w:lang w:val="lt-LT" w:eastAsia="lt-LT"/>
                <w14:ligatures w14:val="none"/>
              </w:rPr>
            </w:pPr>
          </w:p>
        </w:tc>
        <w:tc>
          <w:tcPr>
            <w:tcW w:w="604" w:type="dxa"/>
          </w:tcPr>
          <w:p w14:paraId="0FD02E71"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nil"/>
              <w:left w:val="nil"/>
              <w:bottom w:val="single" w:sz="4" w:space="0" w:color="auto"/>
              <w:right w:val="nil"/>
            </w:tcBorders>
          </w:tcPr>
          <w:p w14:paraId="409258AD"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701" w:type="dxa"/>
          </w:tcPr>
          <w:p w14:paraId="4960C475"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nil"/>
              <w:left w:val="nil"/>
              <w:bottom w:val="single" w:sz="4" w:space="0" w:color="auto"/>
              <w:right w:val="nil"/>
            </w:tcBorders>
          </w:tcPr>
          <w:p w14:paraId="205D8DA7" w14:textId="77777777" w:rsidR="00963F25" w:rsidRPr="00963F25" w:rsidRDefault="00963F25" w:rsidP="00963F25">
            <w:pPr>
              <w:spacing w:after="0" w:line="240" w:lineRule="auto"/>
              <w:ind w:firstLine="697"/>
              <w:jc w:val="right"/>
              <w:rPr>
                <w:rFonts w:ascii="Calibri" w:eastAsia="Calibri" w:hAnsi="Calibri" w:cs="Calibri"/>
                <w:kern w:val="0"/>
                <w:sz w:val="21"/>
                <w:szCs w:val="21"/>
                <w:lang w:val="lt-LT" w:eastAsia="lt-LT"/>
                <w14:ligatures w14:val="none"/>
              </w:rPr>
            </w:pPr>
          </w:p>
        </w:tc>
        <w:tc>
          <w:tcPr>
            <w:tcW w:w="648" w:type="dxa"/>
          </w:tcPr>
          <w:p w14:paraId="40100EA5" w14:textId="77777777" w:rsidR="00963F25" w:rsidRPr="00963F25" w:rsidRDefault="00963F25" w:rsidP="00963F25">
            <w:pPr>
              <w:spacing w:after="0" w:line="240" w:lineRule="auto"/>
              <w:ind w:firstLine="697"/>
              <w:jc w:val="right"/>
              <w:rPr>
                <w:rFonts w:ascii="Calibri" w:eastAsia="Calibri" w:hAnsi="Calibri" w:cs="Calibri"/>
                <w:kern w:val="0"/>
                <w:sz w:val="21"/>
                <w:szCs w:val="21"/>
                <w:lang w:val="lt-LT" w:eastAsia="lt-LT"/>
                <w14:ligatures w14:val="none"/>
              </w:rPr>
            </w:pPr>
          </w:p>
        </w:tc>
      </w:tr>
      <w:tr w:rsidR="00963F25" w:rsidRPr="00963F25" w14:paraId="1D445680" w14:textId="77777777" w:rsidTr="00F35F88">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16993CD" w14:textId="77777777" w:rsidR="00963F25" w:rsidRPr="00963F25" w:rsidRDefault="00963F25" w:rsidP="00963F25">
            <w:pPr>
              <w:snapToGrid w:val="0"/>
              <w:spacing w:after="0" w:line="240" w:lineRule="auto"/>
              <w:jc w:val="both"/>
              <w:rPr>
                <w:rFonts w:ascii="Calibri" w:eastAsia="Calibri" w:hAnsi="Calibri" w:cs="Calibri"/>
                <w:kern w:val="0"/>
                <w:position w:val="6"/>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(Tiekėjo arba jo įgalioto asmens pareigų pavadinimas)</w:t>
            </w:r>
          </w:p>
        </w:tc>
        <w:tc>
          <w:tcPr>
            <w:tcW w:w="604" w:type="dxa"/>
          </w:tcPr>
          <w:p w14:paraId="6A57DDBC"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single" w:sz="4" w:space="0" w:color="auto"/>
              <w:left w:val="nil"/>
              <w:bottom w:val="nil"/>
              <w:right w:val="nil"/>
            </w:tcBorders>
          </w:tcPr>
          <w:p w14:paraId="47E27353"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(Parašas)</w:t>
            </w:r>
            <w:r w:rsidRPr="00963F25">
              <w:rPr>
                <w:rFonts w:ascii="Calibri" w:eastAsia="Calibri" w:hAnsi="Calibri" w:cs="Calibri"/>
                <w:i/>
                <w:kern w:val="0"/>
                <w:sz w:val="21"/>
                <w:szCs w:val="21"/>
                <w:lang w:val="lt-LT" w:eastAsia="lt-LT"/>
                <w14:ligatures w14:val="none"/>
              </w:rPr>
              <w:t xml:space="preserve"> </w:t>
            </w:r>
          </w:p>
        </w:tc>
        <w:tc>
          <w:tcPr>
            <w:tcW w:w="701" w:type="dxa"/>
          </w:tcPr>
          <w:p w14:paraId="556F24EC"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single" w:sz="4" w:space="0" w:color="auto"/>
              <w:left w:val="nil"/>
              <w:bottom w:val="nil"/>
              <w:right w:val="nil"/>
            </w:tcBorders>
          </w:tcPr>
          <w:p w14:paraId="23E84F8C" w14:textId="77777777" w:rsidR="00963F25" w:rsidRPr="00963F25" w:rsidRDefault="00963F25" w:rsidP="00963F25">
            <w:pPr>
              <w:spacing w:after="0" w:line="240" w:lineRule="auto"/>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(Vardas ir pavardė)</w:t>
            </w:r>
          </w:p>
        </w:tc>
        <w:tc>
          <w:tcPr>
            <w:tcW w:w="648" w:type="dxa"/>
          </w:tcPr>
          <w:p w14:paraId="22407139"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r>
    </w:tbl>
    <w:p w14:paraId="7CA4DCBF" w14:textId="647854A2" w:rsidR="00AB1682" w:rsidRPr="00963F25" w:rsidRDefault="00AB1682" w:rsidP="00087F64">
      <w:pPr>
        <w:spacing w:after="0" w:line="240" w:lineRule="auto"/>
        <w:jc w:val="both"/>
        <w:rPr>
          <w:rFonts w:ascii="Calibri" w:eastAsia="Calibri" w:hAnsi="Calibri" w:cs="Calibri"/>
          <w:kern w:val="0"/>
          <w:sz w:val="21"/>
          <w:szCs w:val="21"/>
          <w:lang w:val="lt-LT" w:eastAsia="lt-LT"/>
          <w14:ligatures w14:val="none"/>
        </w:rPr>
      </w:pPr>
    </w:p>
    <w:sectPr w:rsidR="00AB1682" w:rsidRPr="00963F25" w:rsidSect="00963F25">
      <w:pgSz w:w="12240" w:h="15840"/>
      <w:pgMar w:top="851"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1635" w:hanging="360"/>
      </w:pPr>
      <w:rPr>
        <w:color w:val="auto"/>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1"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2"/>
  </w:num>
  <w:num w:numId="3" w16cid:durableId="1998267339">
    <w:abstractNumId w:val="0"/>
  </w:num>
  <w:num w:numId="4" w16cid:durableId="14990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25"/>
    <w:rsid w:val="0000170D"/>
    <w:rsid w:val="00087F64"/>
    <w:rsid w:val="000A57C7"/>
    <w:rsid w:val="00165120"/>
    <w:rsid w:val="00166CF4"/>
    <w:rsid w:val="001700BE"/>
    <w:rsid w:val="001E50E7"/>
    <w:rsid w:val="001F23F5"/>
    <w:rsid w:val="00204807"/>
    <w:rsid w:val="00262AFD"/>
    <w:rsid w:val="002E2334"/>
    <w:rsid w:val="002E5C2A"/>
    <w:rsid w:val="00302556"/>
    <w:rsid w:val="003A1B85"/>
    <w:rsid w:val="0042000A"/>
    <w:rsid w:val="00461E09"/>
    <w:rsid w:val="004743E5"/>
    <w:rsid w:val="004864DC"/>
    <w:rsid w:val="004A3ED8"/>
    <w:rsid w:val="004B7C4D"/>
    <w:rsid w:val="004E141E"/>
    <w:rsid w:val="00501052"/>
    <w:rsid w:val="005A351A"/>
    <w:rsid w:val="005B2789"/>
    <w:rsid w:val="005D408D"/>
    <w:rsid w:val="005E2F93"/>
    <w:rsid w:val="00603F0B"/>
    <w:rsid w:val="006A3552"/>
    <w:rsid w:val="0074601B"/>
    <w:rsid w:val="00795024"/>
    <w:rsid w:val="007E4F3F"/>
    <w:rsid w:val="00834C3D"/>
    <w:rsid w:val="008819B9"/>
    <w:rsid w:val="008935AA"/>
    <w:rsid w:val="00922FE0"/>
    <w:rsid w:val="009608CD"/>
    <w:rsid w:val="00963F25"/>
    <w:rsid w:val="009876C6"/>
    <w:rsid w:val="009D0EB1"/>
    <w:rsid w:val="009D4BA6"/>
    <w:rsid w:val="009F2867"/>
    <w:rsid w:val="00AA3CC0"/>
    <w:rsid w:val="00AA5F90"/>
    <w:rsid w:val="00AB1682"/>
    <w:rsid w:val="00AF3810"/>
    <w:rsid w:val="00B24A60"/>
    <w:rsid w:val="00B24E93"/>
    <w:rsid w:val="00B37154"/>
    <w:rsid w:val="00B577DB"/>
    <w:rsid w:val="00B615FE"/>
    <w:rsid w:val="00B81571"/>
    <w:rsid w:val="00B87600"/>
    <w:rsid w:val="00C308A5"/>
    <w:rsid w:val="00C77C32"/>
    <w:rsid w:val="00C93A1F"/>
    <w:rsid w:val="00CD056F"/>
    <w:rsid w:val="00CD36C0"/>
    <w:rsid w:val="00CE1C43"/>
    <w:rsid w:val="00CE640F"/>
    <w:rsid w:val="00D139AB"/>
    <w:rsid w:val="00D23AF1"/>
    <w:rsid w:val="00D5096B"/>
    <w:rsid w:val="00DC7661"/>
    <w:rsid w:val="00DF6E5B"/>
    <w:rsid w:val="00EB1D94"/>
    <w:rsid w:val="00EB5138"/>
    <w:rsid w:val="00F350EB"/>
    <w:rsid w:val="00F407B6"/>
    <w:rsid w:val="00F62F5F"/>
    <w:rsid w:val="00F81D96"/>
    <w:rsid w:val="00F8672A"/>
    <w:rsid w:val="00FA257C"/>
    <w:rsid w:val="00FA4388"/>
    <w:rsid w:val="00FD37DB"/>
    <w:rsid w:val="00FF0A82"/>
    <w:rsid w:val="00FF1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4DB5"/>
  <w15:chartTrackingRefBased/>
  <w15:docId w15:val="{0F2BF01D-A8D4-41A2-A856-4FDDCE74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F25"/>
    <w:rPr>
      <w:rFonts w:eastAsiaTheme="majorEastAsia" w:cstheme="majorBidi"/>
      <w:color w:val="272727" w:themeColor="text1" w:themeTint="D8"/>
    </w:rPr>
  </w:style>
  <w:style w:type="paragraph" w:styleId="Title">
    <w:name w:val="Title"/>
    <w:basedOn w:val="Normal"/>
    <w:next w:val="Normal"/>
    <w:link w:val="TitleChar"/>
    <w:uiPriority w:val="10"/>
    <w:qFormat/>
    <w:rsid w:val="00963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F25"/>
    <w:pPr>
      <w:spacing w:before="160"/>
      <w:jc w:val="center"/>
    </w:pPr>
    <w:rPr>
      <w:i/>
      <w:iCs/>
      <w:color w:val="404040" w:themeColor="text1" w:themeTint="BF"/>
    </w:rPr>
  </w:style>
  <w:style w:type="character" w:customStyle="1" w:styleId="QuoteChar">
    <w:name w:val="Quote Char"/>
    <w:basedOn w:val="DefaultParagraphFont"/>
    <w:link w:val="Quote"/>
    <w:uiPriority w:val="29"/>
    <w:rsid w:val="00963F2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63F25"/>
    <w:pPr>
      <w:ind w:left="720"/>
      <w:contextualSpacing/>
    </w:pPr>
  </w:style>
  <w:style w:type="character" w:styleId="IntenseEmphasis">
    <w:name w:val="Intense Emphasis"/>
    <w:basedOn w:val="DefaultParagraphFont"/>
    <w:uiPriority w:val="21"/>
    <w:qFormat/>
    <w:rsid w:val="00963F25"/>
    <w:rPr>
      <w:i/>
      <w:iCs/>
      <w:color w:val="0F4761" w:themeColor="accent1" w:themeShade="BF"/>
    </w:rPr>
  </w:style>
  <w:style w:type="paragraph" w:styleId="IntenseQuote">
    <w:name w:val="Intense Quote"/>
    <w:basedOn w:val="Normal"/>
    <w:next w:val="Normal"/>
    <w:link w:val="IntenseQuoteChar"/>
    <w:uiPriority w:val="30"/>
    <w:qFormat/>
    <w:rsid w:val="00963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F25"/>
    <w:rPr>
      <w:i/>
      <w:iCs/>
      <w:color w:val="0F4761" w:themeColor="accent1" w:themeShade="BF"/>
    </w:rPr>
  </w:style>
  <w:style w:type="character" w:styleId="IntenseReference">
    <w:name w:val="Intense Reference"/>
    <w:basedOn w:val="DefaultParagraphFont"/>
    <w:uiPriority w:val="32"/>
    <w:qFormat/>
    <w:rsid w:val="00963F25"/>
    <w:rPr>
      <w:b/>
      <w:bCs/>
      <w:smallCaps/>
      <w:color w:val="0F4761" w:themeColor="accent1" w:themeShade="BF"/>
      <w:spacing w:val="5"/>
    </w:rPr>
  </w:style>
  <w:style w:type="table" w:styleId="TableGrid">
    <w:name w:val="Table Grid"/>
    <w:basedOn w:val="TableNormal"/>
    <w:uiPriority w:val="39"/>
    <w:rsid w:val="00963F25"/>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0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42</cp:revision>
  <dcterms:created xsi:type="dcterms:W3CDTF">2026-06-01T06:47:00Z</dcterms:created>
  <dcterms:modified xsi:type="dcterms:W3CDTF">2026-06-09T08:47:00Z</dcterms:modified>
</cp:coreProperties>
</file>