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 xml:space="preserve">Jei Tiekėjas pasitelkia naują subtiekėją arba pakeičia esamą subtiekėją ir (ar) specialistą, negavęs </w:t>
      </w:r>
      <w:r w:rsidR="00D418E6">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3B104E">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p w14:paraId="36992067" w14:textId="77777777" w:rsidR="005127AC" w:rsidRDefault="005127AC" w:rsidP="00AD13BC">
      <w:pPr>
        <w:spacing w:line="276" w:lineRule="auto"/>
        <w:jc w:val="center"/>
      </w:pPr>
    </w:p>
    <w:p w14:paraId="35D3E797" w14:textId="77777777" w:rsidR="005127AC" w:rsidRDefault="005127AC" w:rsidP="00AD13BC">
      <w:pPr>
        <w:spacing w:line="276" w:lineRule="auto"/>
        <w:jc w:val="center"/>
      </w:pPr>
    </w:p>
    <w:p w14:paraId="45A296E9" w14:textId="77777777" w:rsidR="005127AC" w:rsidRDefault="005127AC" w:rsidP="00AD13BC">
      <w:pPr>
        <w:spacing w:line="276" w:lineRule="auto"/>
        <w:jc w:val="center"/>
      </w:pPr>
    </w:p>
    <w:p w14:paraId="31286A08" w14:textId="77777777" w:rsidR="005127AC" w:rsidRDefault="005127AC" w:rsidP="00AD13BC">
      <w:pPr>
        <w:spacing w:line="276" w:lineRule="auto"/>
        <w:jc w:val="center"/>
      </w:pPr>
    </w:p>
    <w:p w14:paraId="0870D96D" w14:textId="77777777" w:rsidR="005127AC" w:rsidRDefault="005127AC" w:rsidP="00AD13BC">
      <w:pPr>
        <w:spacing w:line="276" w:lineRule="auto"/>
        <w:jc w:val="center"/>
      </w:pPr>
    </w:p>
    <w:p w14:paraId="1D25C08A" w14:textId="77777777" w:rsidR="005127AC" w:rsidRDefault="005127AC" w:rsidP="00AD13BC">
      <w:pPr>
        <w:spacing w:line="276" w:lineRule="auto"/>
        <w:jc w:val="center"/>
      </w:pPr>
    </w:p>
    <w:p w14:paraId="6FEB02DA" w14:textId="77777777" w:rsidR="005127AC" w:rsidRDefault="005127AC" w:rsidP="00AD13BC">
      <w:pPr>
        <w:spacing w:line="276" w:lineRule="auto"/>
        <w:jc w:val="center"/>
      </w:pPr>
    </w:p>
    <w:p w14:paraId="2047897A" w14:textId="77777777" w:rsidR="005127AC" w:rsidRDefault="005127AC" w:rsidP="00AD13BC">
      <w:pPr>
        <w:spacing w:line="276" w:lineRule="auto"/>
        <w:jc w:val="center"/>
      </w:pPr>
    </w:p>
    <w:p w14:paraId="6F59F421" w14:textId="77777777" w:rsidR="005127AC" w:rsidRDefault="005127AC" w:rsidP="00AD13BC">
      <w:pPr>
        <w:spacing w:line="276" w:lineRule="auto"/>
        <w:jc w:val="center"/>
      </w:pPr>
    </w:p>
    <w:p w14:paraId="7D3E2810" w14:textId="77777777" w:rsidR="005127AC" w:rsidRDefault="005127AC" w:rsidP="00AD13BC">
      <w:pPr>
        <w:spacing w:line="276" w:lineRule="auto"/>
        <w:jc w:val="center"/>
      </w:pPr>
    </w:p>
    <w:sectPr w:rsidR="005127AC">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127AC"/>
    <w:rsid w:val="005521DA"/>
    <w:rsid w:val="007604B0"/>
    <w:rsid w:val="007D4CAA"/>
    <w:rsid w:val="0083118A"/>
    <w:rsid w:val="00925978"/>
    <w:rsid w:val="009637F1"/>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13270</Words>
  <Characters>75643</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2025-04-23T05:46:00Z</dcterms:created>
  <dcterms:modified xsi:type="dcterms:W3CDTF">2026-03-16T12:31:00Z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