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6757A" w14:textId="0DAE8213" w:rsidR="00462D0F" w:rsidRDefault="00E0660D" w:rsidP="00E0660D">
      <w:pPr>
        <w:ind w:firstLine="5245"/>
        <w:jc w:val="right"/>
        <w:rPr>
          <w:lang w:eastAsia="zh-CN"/>
        </w:rPr>
      </w:pPr>
      <w:bookmarkStart w:id="0" w:name="_GoBack"/>
      <w:bookmarkEnd w:id="0"/>
      <w:r>
        <w:rPr>
          <w:lang w:eastAsia="zh-CN"/>
        </w:rPr>
        <w:t>Prekių viešojo pirkimo-pardavimo sutarties</w:t>
      </w:r>
    </w:p>
    <w:p w14:paraId="75446AAA" w14:textId="240805A6" w:rsidR="00D43EE2" w:rsidRPr="001E4866" w:rsidRDefault="002911F4" w:rsidP="00E0660D">
      <w:pPr>
        <w:ind w:firstLine="5245"/>
        <w:jc w:val="right"/>
        <w:rPr>
          <w:lang w:eastAsia="zh-CN"/>
        </w:rPr>
      </w:pPr>
      <w:r>
        <w:rPr>
          <w:lang w:eastAsia="zh-CN"/>
        </w:rPr>
        <w:t>2026</w:t>
      </w:r>
      <w:r w:rsidR="00A85CD9">
        <w:rPr>
          <w:lang w:eastAsia="zh-CN"/>
        </w:rPr>
        <w:t xml:space="preserve"> m. ................</w:t>
      </w:r>
      <w:r w:rsidR="00462D0F">
        <w:rPr>
          <w:lang w:eastAsia="zh-CN"/>
        </w:rPr>
        <w:t xml:space="preserve">… d. </w:t>
      </w:r>
      <w:r w:rsidR="00D43EE2" w:rsidRPr="001E4866">
        <w:rPr>
          <w:lang w:eastAsia="zh-CN"/>
        </w:rPr>
        <w:t>Nr. ……</w:t>
      </w:r>
    </w:p>
    <w:p w14:paraId="75446AAB" w14:textId="7C2BC2B3" w:rsidR="00D43EE2" w:rsidRPr="00A56B50" w:rsidRDefault="00636782" w:rsidP="00E0660D">
      <w:pPr>
        <w:ind w:firstLine="5245"/>
        <w:jc w:val="right"/>
        <w:rPr>
          <w:lang w:eastAsia="zh-CN"/>
        </w:rPr>
      </w:pPr>
      <w:r>
        <w:rPr>
          <w:lang w:eastAsia="zh-CN"/>
        </w:rPr>
        <w:t>5</w:t>
      </w:r>
      <w:r w:rsidR="00D43EE2" w:rsidRPr="00A56B50">
        <w:rPr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E70E49A" w14:textId="316AE5C1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  <w:r w:rsidRPr="00AC67E2">
        <w:rPr>
          <w:rFonts w:eastAsia="Calibri"/>
          <w:b/>
          <w:lang w:eastAsia="ar-SA"/>
        </w:rPr>
        <w:t>PIRKĖJAS</w:t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>PARDAVĖJAS</w:t>
      </w:r>
    </w:p>
    <w:p w14:paraId="4BFEEE71" w14:textId="77777777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</w:p>
    <w:p w14:paraId="6BBEDBC9" w14:textId="58AF20B4" w:rsidR="00CD4FAA" w:rsidRPr="00462D0F" w:rsidRDefault="00CD4FAA" w:rsidP="00CD4FAA">
      <w:pPr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</w:p>
    <w:p w14:paraId="412E2891" w14:textId="461B1757" w:rsidR="00CD4FAA" w:rsidRPr="00CD4FAA" w:rsidRDefault="00CD4FAA" w:rsidP="00CD4FAA">
      <w:pPr>
        <w:rPr>
          <w:rFonts w:eastAsia="Calibri"/>
          <w:b/>
        </w:rPr>
      </w:pPr>
      <w:r>
        <w:rPr>
          <w:rFonts w:eastAsia="Calibri"/>
        </w:rPr>
        <w:t>A.V.</w:t>
      </w: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911F4"/>
    <w:rsid w:val="002C0B14"/>
    <w:rsid w:val="0030059E"/>
    <w:rsid w:val="003B75D5"/>
    <w:rsid w:val="00425139"/>
    <w:rsid w:val="00442491"/>
    <w:rsid w:val="00450D8B"/>
    <w:rsid w:val="00462D0F"/>
    <w:rsid w:val="004C3E45"/>
    <w:rsid w:val="00525241"/>
    <w:rsid w:val="005B332E"/>
    <w:rsid w:val="00636782"/>
    <w:rsid w:val="00684C48"/>
    <w:rsid w:val="006A3AFC"/>
    <w:rsid w:val="006C1B02"/>
    <w:rsid w:val="007C221B"/>
    <w:rsid w:val="008D35AF"/>
    <w:rsid w:val="00A56B50"/>
    <w:rsid w:val="00A85CD9"/>
    <w:rsid w:val="00B74D80"/>
    <w:rsid w:val="00CD4FAA"/>
    <w:rsid w:val="00D43EE2"/>
    <w:rsid w:val="00D54D84"/>
    <w:rsid w:val="00E05946"/>
    <w:rsid w:val="00E0660D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cp:lastPrinted>2020-06-18T05:54:00Z</cp:lastPrinted>
  <dcterms:created xsi:type="dcterms:W3CDTF">2026-06-09T11:44:00Z</dcterms:created>
  <dcterms:modified xsi:type="dcterms:W3CDTF">2026-06-09T11:44:00Z</dcterms:modified>
</cp:coreProperties>
</file>