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000000"/>
          <w:sz w:val="20"/>
        </w:rPr>
      </w:pPr>
    </w:p>
    <w:p w14:paraId="452B2A2A" w14:textId="429A23A0" w:rsidR="003A6E25" w:rsidRPr="00BD1198" w:rsidRDefault="00E73D00" w:rsidP="008D6DA7">
      <w:pPr>
        <w:spacing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eastAsia="Calibri" w:hAnsi="Nunito Sans" w:cstheme="minorHAnsi"/>
          <w:color w:val="auto"/>
          <w:sz w:val="20"/>
          <w:lang w:val="lt-LT"/>
        </w:rPr>
        <w:t xml:space="preserve">AB „Amber Grid“ siekdama tinkamai pasirengti numatomam </w:t>
      </w:r>
      <w:r w:rsidR="003A6E25" w:rsidRPr="00BD1198">
        <w:rPr>
          <w:rFonts w:ascii="Nunito Sans" w:hAnsi="Nunito Sans" w:cstheme="minorHAnsi"/>
          <w:color w:val="auto"/>
          <w:sz w:val="20"/>
          <w:lang w:val="lt-LT"/>
        </w:rPr>
        <w:t xml:space="preserve">vykdyti </w:t>
      </w:r>
      <w:r w:rsidR="002D5FB0" w:rsidRPr="00BD1198">
        <w:rPr>
          <w:rFonts w:ascii="Nunito Sans" w:hAnsi="Nunito Sans" w:cstheme="minorHAnsi"/>
          <w:color w:val="auto"/>
          <w:sz w:val="20"/>
          <w:lang w:val="lt-LT"/>
        </w:rPr>
        <w:t>„</w:t>
      </w:r>
      <w:r w:rsidR="003C7AB9" w:rsidRPr="00BD1198">
        <w:rPr>
          <w:rFonts w:ascii="Nunito Sans" w:hAnsi="Nunito Sans" w:cstheme="minorHAnsi"/>
          <w:color w:val="auto"/>
          <w:sz w:val="20"/>
          <w:lang w:val="lt-LT"/>
        </w:rPr>
        <w:t>Magistralini</w:t>
      </w:r>
      <w:r w:rsidR="00D44CE3" w:rsidRPr="00BD1198">
        <w:rPr>
          <w:rFonts w:ascii="Nunito Sans" w:hAnsi="Nunito Sans" w:cstheme="minorHAnsi"/>
          <w:color w:val="auto"/>
          <w:sz w:val="20"/>
          <w:lang w:val="lt-LT"/>
        </w:rPr>
        <w:t>o dujotiekio</w:t>
      </w:r>
      <w:r w:rsidR="00713E14" w:rsidRPr="00BD1198">
        <w:rPr>
          <w:rFonts w:ascii="Nunito Sans" w:hAnsi="Nunito Sans" w:cstheme="minorHAnsi"/>
          <w:color w:val="auto"/>
          <w:sz w:val="20"/>
          <w:lang w:val="lt-LT"/>
        </w:rPr>
        <w:t xml:space="preserve"> vamzdynų vidinės ertmės valymo įtaisų dalys</w:t>
      </w:r>
      <w:r w:rsidR="002D5FB0" w:rsidRPr="00BD1198">
        <w:rPr>
          <w:rFonts w:ascii="Nunito Sans" w:hAnsi="Nunito Sans" w:cstheme="minorHAnsi"/>
          <w:color w:val="auto"/>
          <w:sz w:val="20"/>
          <w:lang w:val="lt-LT"/>
        </w:rPr>
        <w:t xml:space="preserve">“ </w:t>
      </w:r>
      <w:r w:rsidR="003A6E25" w:rsidRPr="00BD1198">
        <w:rPr>
          <w:rFonts w:ascii="Nunito Sans" w:hAnsi="Nunito Sans" w:cs="Calibri"/>
          <w:color w:val="auto"/>
          <w:sz w:val="20"/>
          <w:lang w:val="lt-LT"/>
        </w:rPr>
        <w:t>pirkim</w:t>
      </w: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ui </w:t>
      </w:r>
      <w:r w:rsidRPr="00BD1198">
        <w:rPr>
          <w:rFonts w:ascii="Nunito Sans" w:hAnsi="Nunito Sans"/>
          <w:color w:val="auto"/>
          <w:sz w:val="20"/>
          <w:lang w:val="lt-LT"/>
        </w:rPr>
        <w:t>skelbia rinkos konsultaciją</w:t>
      </w:r>
      <w:r w:rsidR="003A6E25" w:rsidRPr="00BD1198">
        <w:rPr>
          <w:rFonts w:ascii="Nunito Sans" w:hAnsi="Nunito Sans" w:cs="Calibri"/>
          <w:color w:val="auto"/>
          <w:sz w:val="20"/>
          <w:lang w:val="lt-LT"/>
        </w:rPr>
        <w:t xml:space="preserve"> ir kviečiame Jus dalyvauti</w:t>
      </w:r>
      <w:r w:rsidRPr="00BD1198">
        <w:rPr>
          <w:rFonts w:ascii="Nunito Sans" w:hAnsi="Nunito Sans" w:cs="Calibri"/>
          <w:color w:val="auto"/>
          <w:sz w:val="20"/>
          <w:lang w:val="lt-LT"/>
        </w:rPr>
        <w:t>.</w:t>
      </w:r>
    </w:p>
    <w:p w14:paraId="23FD6932" w14:textId="3F0985C3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Pirkimo objektas – </w:t>
      </w:r>
      <w:r w:rsidR="00264777" w:rsidRPr="00BD1198">
        <w:rPr>
          <w:rFonts w:ascii="Nunito Sans" w:hAnsi="Nunito Sans" w:cs="Calibri"/>
          <w:color w:val="auto"/>
          <w:sz w:val="20"/>
          <w:lang w:val="lt-LT"/>
        </w:rPr>
        <w:t>aprašytas pridedamuose dokumentuose (techninė specifikacija)</w:t>
      </w:r>
    </w:p>
    <w:p w14:paraId="747ED35B" w14:textId="407F35E1" w:rsidR="00E73D00" w:rsidRPr="00BD1198" w:rsidRDefault="00E73D00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BD1198" w14:paraId="549FDBFA" w14:textId="77777777" w:rsidTr="001F5D3A">
        <w:tc>
          <w:tcPr>
            <w:tcW w:w="2263" w:type="dxa"/>
          </w:tcPr>
          <w:p w14:paraId="296E200D" w14:textId="77777777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b/>
                <w:color w:val="auto"/>
                <w:sz w:val="20"/>
                <w:highlight w:val="lightGray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 xml:space="preserve">Tinkamas pasirengimas </w:t>
            </w:r>
            <w:r w:rsidRPr="00BD1198">
              <w:rPr>
                <w:rFonts w:ascii="Nunito Sans" w:eastAsia="Calibri" w:hAnsi="Nunito Sans" w:cstheme="minorHAnsi"/>
                <w:color w:val="auto"/>
                <w:sz w:val="20"/>
                <w:lang w:val="lt-LT"/>
              </w:rPr>
              <w:t>Pirkimui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 </w:t>
            </w: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>nustatant objekto reikalavimus.</w:t>
            </w:r>
          </w:p>
        </w:tc>
      </w:tr>
      <w:tr w:rsidR="00E73D00" w:rsidRPr="00BD1198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BD1198" w:rsidRDefault="00E73D00" w:rsidP="001F5D3A">
            <w:pPr>
              <w:spacing w:after="0" w:line="276" w:lineRule="auto"/>
              <w:jc w:val="both"/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 xml:space="preserve">Iki </w:t>
            </w:r>
            <w:r w:rsidRPr="00BD1198">
              <w:rPr>
                <w:rFonts w:ascii="Nunito Sans" w:eastAsia="Calibri" w:hAnsi="Nunito Sans" w:cstheme="minorHAnsi"/>
                <w:color w:val="auto"/>
                <w:sz w:val="20"/>
                <w:lang w:val="lt-LT"/>
              </w:rPr>
              <w:t>Pirkimo pradžios</w:t>
            </w: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 xml:space="preserve"> informuoti rinkos dalyvius/tiekėjus apie numatomą </w:t>
            </w:r>
            <w:r w:rsidRPr="00BD1198">
              <w:rPr>
                <w:rFonts w:ascii="Nunito Sans" w:eastAsia="Calibri" w:hAnsi="Nunito Sans" w:cstheme="minorHAnsi"/>
                <w:color w:val="auto"/>
                <w:sz w:val="20"/>
                <w:lang w:val="lt-LT"/>
              </w:rPr>
              <w:t>Pirkimą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 </w:t>
            </w: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 xml:space="preserve">prašant tiekėjų, kurie yra suinteresuoti dalyvauti </w:t>
            </w:r>
            <w:r w:rsidRPr="00BD1198">
              <w:rPr>
                <w:rFonts w:ascii="Nunito Sans" w:eastAsia="Calibri" w:hAnsi="Nunito Sans" w:cstheme="minorHAnsi"/>
                <w:color w:val="auto"/>
                <w:sz w:val="20"/>
                <w:lang w:val="lt-LT"/>
              </w:rPr>
              <w:t>Pirkime</w:t>
            </w: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 xml:space="preserve">, atsakyti laisva forma į pateikiamus klausimus, </w:t>
            </w:r>
            <w:r w:rsidRPr="00BD1198">
              <w:rPr>
                <w:rFonts w:ascii="Nunito Sans" w:hAnsi="Nunito Sans" w:cs="Calibri"/>
                <w:iCs/>
                <w:color w:val="auto"/>
                <w:sz w:val="20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>gerosios praktikos pavyzdžių apie taikomus sprendimus.</w:t>
            </w:r>
          </w:p>
        </w:tc>
      </w:tr>
      <w:tr w:rsidR="00E73D00" w:rsidRPr="00BD1198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BD1198" w:rsidRDefault="00E73D00" w:rsidP="001F5D3A">
            <w:pPr>
              <w:spacing w:after="0" w:line="276" w:lineRule="auto"/>
              <w:ind w:right="-115"/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BD1198" w:rsidRDefault="00E73D00" w:rsidP="001F5D3A">
            <w:pPr>
              <w:spacing w:after="0" w:line="276" w:lineRule="auto"/>
              <w:jc w:val="both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iCs/>
                <w:color w:val="auto"/>
                <w:sz w:val="20"/>
                <w:lang w:val="lt-LT"/>
              </w:rPr>
              <w:t>Prašome</w:t>
            </w:r>
            <w:r w:rsidRPr="00BD1198"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  <w:t xml:space="preserve"> rinkos dalyvių teikti konkrečius siūlymus </w:t>
            </w:r>
            <w:r w:rsidRPr="00BD1198">
              <w:rPr>
                <w:rFonts w:ascii="Nunito Sans" w:hAnsi="Nunito Sans" w:cs="Calibri"/>
                <w:color w:val="auto"/>
                <w:sz w:val="20"/>
                <w:lang w:val="lt-LT"/>
              </w:rPr>
              <w:t>ir pateikti savo siūlymų pagrindimus,</w:t>
            </w:r>
            <w:r w:rsidRPr="00BD1198"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BD1198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>Laikas bei</w:t>
            </w:r>
          </w:p>
          <w:p w14:paraId="625C2310" w14:textId="77777777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BD1198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  <w:t>Bendravimas vykdomas Centrinės viešųjų pirkimų informacinės sistemos (toliau – CVP IS) priemonėmis prašant pateikti įžvalgas, siūlymus ir rekomendacijas, kurios bus įvertintos ir nuspręsta, ar tikslinga rengti susitikimą su rinkos dalyviais (toliau – susitikimas).</w:t>
            </w:r>
          </w:p>
          <w:p w14:paraId="108E7277" w14:textId="77777777" w:rsidR="00E73D00" w:rsidRPr="00BD1198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  <w:t xml:space="preserve">Tiekėjai prašomi ne vėliau kaip iki </w:t>
            </w:r>
            <w:r w:rsidRPr="00BD1198">
              <w:rPr>
                <w:rFonts w:ascii="Nunito Sans" w:hAnsi="Nunito Sans" w:cs="Calibri"/>
                <w:b/>
                <w:bCs/>
                <w:color w:val="auto"/>
                <w:kern w:val="24"/>
                <w:sz w:val="20"/>
                <w:lang w:val="lt-LT"/>
              </w:rPr>
              <w:t xml:space="preserve">termino, nurodyto CVP IS </w:t>
            </w:r>
            <w:r w:rsidRPr="00BD1198"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  <w:t>pateikti siūlymus CVP IS priemonėmis.</w:t>
            </w:r>
          </w:p>
          <w:p w14:paraId="43C9E9B7" w14:textId="77777777" w:rsidR="00E73D00" w:rsidRPr="00BD1198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color w:val="auto"/>
                <w:sz w:val="20"/>
                <w:lang w:val="lt-LT"/>
              </w:rPr>
              <w:t>Klausimai, pastabos, siūlymai, gauti pasibaigus aukščiau nurodytam terminui, gali būti nenagrinėjami.</w:t>
            </w:r>
            <w:r w:rsidRPr="00BD1198"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  <w:t xml:space="preserve"> </w:t>
            </w:r>
          </w:p>
          <w:p w14:paraId="3417EAF2" w14:textId="77777777" w:rsidR="00E73D00" w:rsidRPr="00BD1198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bCs/>
                <w:color w:val="auto"/>
                <w:kern w:val="24"/>
                <w:sz w:val="20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BD1198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BD1198" w:rsidRDefault="00E73D00" w:rsidP="001F5D3A">
            <w:pPr>
              <w:spacing w:after="0" w:line="276" w:lineRule="auto"/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</w:pPr>
            <w:r w:rsidRPr="00BD1198">
              <w:rPr>
                <w:rFonts w:ascii="Nunito Sans" w:eastAsia="Calibri" w:hAnsi="Nunito Sans" w:cs="Calibri"/>
                <w:b/>
                <w:color w:val="auto"/>
                <w:sz w:val="20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4DE28C19" w:rsidR="00E73D00" w:rsidRPr="00BD1198" w:rsidRDefault="00E73D00" w:rsidP="001F5D3A">
            <w:pPr>
              <w:rPr>
                <w:rFonts w:ascii="Nunito Sans" w:eastAsiaTheme="minorEastAsia" w:hAnsi="Nunito Sans"/>
                <w:noProof/>
                <w:color w:val="auto"/>
                <w:sz w:val="20"/>
                <w:lang w:val="lt-LT" w:eastAsia="lt-LT"/>
              </w:rPr>
            </w:pP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Pirkimų projektų vadovė </w:t>
            </w:r>
            <w:r w:rsidR="00F15087"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>Jolanta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 </w:t>
            </w:r>
            <w:r w:rsidR="00F15087"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>Šipkauskienė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 , tel.:  </w:t>
            </w:r>
            <w:r w:rsidRPr="00BD1198">
              <w:rPr>
                <w:rFonts w:ascii="Nunito Sans" w:eastAsiaTheme="minorEastAsia" w:hAnsi="Nunito Sans"/>
                <w:noProof/>
                <w:color w:val="auto"/>
                <w:sz w:val="20"/>
                <w:lang w:val="lt-LT" w:eastAsia="lt-LT"/>
              </w:rPr>
              <w:t>+370</w:t>
            </w:r>
            <w:r w:rsidR="001F052F" w:rsidRPr="00BD1198">
              <w:rPr>
                <w:rFonts w:ascii="Nunito Sans" w:eastAsiaTheme="minorEastAsia" w:hAnsi="Nunito Sans"/>
                <w:noProof/>
                <w:color w:val="auto"/>
                <w:sz w:val="20"/>
                <w:lang w:val="lt-LT" w:eastAsia="lt-LT"/>
              </w:rPr>
              <w:t> </w:t>
            </w:r>
            <w:r w:rsidRPr="00BD1198">
              <w:rPr>
                <w:rFonts w:ascii="Nunito Sans" w:eastAsiaTheme="minorEastAsia" w:hAnsi="Nunito Sans"/>
                <w:noProof/>
                <w:color w:val="auto"/>
                <w:sz w:val="20"/>
                <w:lang w:val="lt-LT" w:eastAsia="lt-LT"/>
              </w:rPr>
              <w:t>6</w:t>
            </w:r>
            <w:r w:rsidR="001F052F" w:rsidRPr="00BD1198">
              <w:rPr>
                <w:rFonts w:ascii="Nunito Sans" w:eastAsiaTheme="minorEastAsia" w:hAnsi="Nunito Sans"/>
                <w:noProof/>
                <w:color w:val="auto"/>
                <w:sz w:val="20"/>
                <w:lang w:val="lt-LT" w:eastAsia="lt-LT"/>
              </w:rPr>
              <w:t>61 90146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>, el.</w:t>
            </w:r>
            <w:r w:rsidR="00695319"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 </w:t>
            </w:r>
            <w:r w:rsidRPr="00BD1198">
              <w:rPr>
                <w:rFonts w:ascii="Nunito Sans" w:hAnsi="Nunito Sans" w:cstheme="minorHAnsi"/>
                <w:color w:val="auto"/>
                <w:sz w:val="20"/>
                <w:lang w:val="lt-LT"/>
              </w:rPr>
              <w:t xml:space="preserve">p. </w:t>
            </w:r>
            <w:hyperlink r:id="rId10" w:history="1">
              <w:r w:rsidR="001F052F" w:rsidRPr="00BD1198">
                <w:rPr>
                  <w:rStyle w:val="Hyperlink"/>
                  <w:rFonts w:ascii="Nunito Sans" w:hAnsi="Nunito Sans"/>
                  <w:sz w:val="20"/>
                </w:rPr>
                <w:t>j</w:t>
              </w:r>
              <w:r w:rsidR="001F052F" w:rsidRPr="00BD1198">
                <w:rPr>
                  <w:rStyle w:val="Hyperlink"/>
                  <w:rFonts w:ascii="Nunito Sans" w:hAnsi="Nunito Sans" w:cstheme="minorHAnsi"/>
                  <w:sz w:val="20"/>
                </w:rPr>
                <w:t>.sipkauskiene@ambergrid.lt</w:t>
              </w:r>
            </w:hyperlink>
          </w:p>
        </w:tc>
      </w:tr>
    </w:tbl>
    <w:p w14:paraId="511839CC" w14:textId="77777777" w:rsidR="00E73D00" w:rsidRPr="00BD1198" w:rsidRDefault="00E73D00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</w:p>
    <w:p w14:paraId="1DD81488" w14:textId="77777777" w:rsidR="003A6E25" w:rsidRPr="00BD1198" w:rsidRDefault="003A6E25" w:rsidP="003A6E25">
      <w:pPr>
        <w:suppressAutoHyphens/>
        <w:spacing w:after="0" w:line="240" w:lineRule="auto"/>
        <w:ind w:right="-30" w:firstLine="567"/>
        <w:jc w:val="both"/>
        <w:rPr>
          <w:rFonts w:ascii="Nunito Sans" w:eastAsia="Times New Roman" w:hAnsi="Nunito Sans" w:cs="Calibri"/>
          <w:sz w:val="20"/>
          <w:lang w:val="lt-LT" w:eastAsia="lt-LT"/>
        </w:rPr>
      </w:pPr>
    </w:p>
    <w:p w14:paraId="05986E2A" w14:textId="77777777" w:rsidR="003A6E25" w:rsidRPr="00BD1198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Times New Roman" w:hAnsi="Nunito Sans" w:cs="Calibri"/>
          <w:b/>
          <w:bCs/>
          <w:color w:val="auto"/>
          <w:sz w:val="20"/>
          <w:lang w:val="lt-LT" w:eastAsia="en-GB"/>
        </w:rPr>
      </w:pPr>
      <w:r w:rsidRPr="00BD1198">
        <w:rPr>
          <w:rFonts w:ascii="Nunito Sans" w:eastAsia="Times New Roman" w:hAnsi="Nunito Sans" w:cs="Calibri"/>
          <w:b/>
          <w:bCs/>
          <w:color w:val="auto"/>
          <w:sz w:val="20"/>
          <w:lang w:val="lt-LT" w:eastAsia="en-GB"/>
        </w:rPr>
        <w:t>PAGRINDINIAI KLAUSIMAI</w:t>
      </w:r>
    </w:p>
    <w:p w14:paraId="43C7030C" w14:textId="77777777" w:rsidR="003A6E25" w:rsidRPr="00BD1198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Times New Roman" w:hAnsi="Nunito Sans" w:cs="Calibri"/>
          <w:b/>
          <w:bCs/>
          <w:color w:val="auto"/>
          <w:sz w:val="20"/>
          <w:lang w:val="lt-LT" w:eastAsia="en-GB"/>
        </w:rPr>
      </w:pPr>
    </w:p>
    <w:p w14:paraId="44CCA944" w14:textId="77777777" w:rsidR="003A6E25" w:rsidRPr="00BD1198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b/>
          <w:bCs/>
          <w:sz w:val="20"/>
          <w:szCs w:val="20"/>
          <w:lang w:eastAsia="en-GB"/>
        </w:rPr>
      </w:pPr>
      <w:r w:rsidRPr="00BD1198">
        <w:rPr>
          <w:rFonts w:ascii="Nunito Sans" w:eastAsia="Times New Roman" w:hAnsi="Nunito Sans" w:cs="Calibri"/>
          <w:b/>
          <w:bCs/>
          <w:sz w:val="20"/>
          <w:szCs w:val="20"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BD1198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BD1198" w:rsidRDefault="003A6E25" w:rsidP="005E44BB">
            <w:pPr>
              <w:spacing w:after="0" w:line="240" w:lineRule="auto"/>
              <w:ind w:firstLine="567"/>
              <w:jc w:val="both"/>
              <w:rPr>
                <w:rFonts w:ascii="Nunito Sans" w:hAnsi="Nunito Sans" w:cs="Calibri"/>
                <w:color w:val="auto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color w:val="auto"/>
                <w:sz w:val="20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BD1198" w:rsidRDefault="003A6E25" w:rsidP="005E44BB">
            <w:pPr>
              <w:spacing w:after="0" w:line="240" w:lineRule="auto"/>
              <w:ind w:firstLine="567"/>
              <w:jc w:val="both"/>
              <w:rPr>
                <w:rFonts w:ascii="Nunito Sans" w:hAnsi="Nunito Sans" w:cs="Calibri"/>
                <w:color w:val="auto"/>
                <w:sz w:val="20"/>
                <w:lang w:val="lt-LT"/>
              </w:rPr>
            </w:pPr>
          </w:p>
        </w:tc>
      </w:tr>
      <w:tr w:rsidR="003A6E25" w:rsidRPr="00BD1198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BD1198" w:rsidRDefault="003A6E25" w:rsidP="005E44BB">
            <w:pPr>
              <w:spacing w:after="0" w:line="240" w:lineRule="auto"/>
              <w:ind w:firstLine="567"/>
              <w:jc w:val="both"/>
              <w:rPr>
                <w:rFonts w:ascii="Nunito Sans" w:hAnsi="Nunito Sans" w:cs="Calibri"/>
                <w:color w:val="auto"/>
                <w:sz w:val="20"/>
                <w:lang w:val="lt-LT"/>
              </w:rPr>
            </w:pPr>
            <w:r w:rsidRPr="00BD1198">
              <w:rPr>
                <w:rFonts w:ascii="Nunito Sans" w:hAnsi="Nunito Sans" w:cs="Calibri"/>
                <w:color w:val="auto"/>
                <w:sz w:val="20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BD1198" w:rsidRDefault="003A6E25" w:rsidP="005E44BB">
            <w:pPr>
              <w:spacing w:after="0" w:line="240" w:lineRule="auto"/>
              <w:ind w:firstLine="567"/>
              <w:jc w:val="both"/>
              <w:rPr>
                <w:rFonts w:ascii="Nunito Sans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79F59969" w14:textId="77777777" w:rsidR="003A6E25" w:rsidRPr="00BD1198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Times New Roman" w:hAnsi="Nunito Sans" w:cs="Calibri"/>
          <w:b/>
          <w:bCs/>
          <w:color w:val="auto"/>
          <w:sz w:val="20"/>
          <w:lang w:val="lt-LT" w:eastAsia="en-GB"/>
        </w:rPr>
      </w:pPr>
    </w:p>
    <w:p w14:paraId="6A7D6CE7" w14:textId="77777777" w:rsidR="00A12EBD" w:rsidRPr="00BD1198" w:rsidRDefault="00A12EBD" w:rsidP="00C515A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Nunito Sans" w:hAnsi="Nunito Sans" w:cs="Calibri"/>
          <w:sz w:val="20"/>
        </w:rPr>
      </w:pPr>
    </w:p>
    <w:p w14:paraId="5F39A186" w14:textId="25F2E031" w:rsidR="00BF12A2" w:rsidRPr="00BD1198" w:rsidRDefault="003D2510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Times New Roman" w:hAnsi="Nunito Sans" w:cs="Calibri"/>
          <w:lang w:eastAsia="en-GB"/>
        </w:rPr>
        <w:t>Kokie dokumentai galėtų būti pateikti vietoje ATEX sertifikato, siekiant patvirtinti gaminio tinkamumą naudoti sprogioje aplinkoje</w:t>
      </w:r>
      <w:r w:rsidR="003A6E25" w:rsidRPr="00BD1198">
        <w:rPr>
          <w:rFonts w:ascii="Nunito Sans" w:eastAsia="Times New Roman" w:hAnsi="Nunito Sans" w:cs="Calibri"/>
          <w:lang w:eastAsia="en-GB"/>
        </w:rPr>
        <w:t xml:space="preserve">?  </w:t>
      </w:r>
    </w:p>
    <w:p w14:paraId="26CACC05" w14:textId="4DB977E6" w:rsidR="003A6E25" w:rsidRPr="00BD1198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Calibri" w:hAnsi="Nunito Sans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51AEED3A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3DAAC082" w14:textId="77777777" w:rsidR="003A6E25" w:rsidRPr="00BD1198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595E4A32" w14:textId="243758CF" w:rsidR="00856EC8" w:rsidRPr="00BD1198" w:rsidRDefault="00856EC8" w:rsidP="00856EC8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Times New Roman" w:hAnsi="Nunito Sans" w:cs="Calibri"/>
          <w:lang w:eastAsia="en-GB"/>
        </w:rPr>
        <w:t xml:space="preserve">Ar gamintojas oficialiai deklaruoja, kad </w:t>
      </w:r>
      <w:r w:rsidR="000C28D7" w:rsidRPr="00BD1198">
        <w:rPr>
          <w:rFonts w:ascii="Nunito Sans" w:eastAsia="Times New Roman" w:hAnsi="Nunito Sans" w:cs="Calibri"/>
          <w:lang w:eastAsia="en-GB"/>
        </w:rPr>
        <w:t>atsarginės dalys yra tinkamos naudoti konkrečiuose valymo įtaisuose magistraliniuose dujotiekiuose</w:t>
      </w:r>
      <w:r w:rsidRPr="00BD1198">
        <w:rPr>
          <w:rFonts w:ascii="Nunito Sans" w:eastAsia="Times New Roman" w:hAnsi="Nunito Sans" w:cs="Calibri"/>
          <w:lang w:eastAsia="en-GB"/>
        </w:rPr>
        <w:t xml:space="preserve">?  </w:t>
      </w:r>
    </w:p>
    <w:p w14:paraId="11514CD0" w14:textId="77777777" w:rsidR="00856EC8" w:rsidRPr="00BD1198" w:rsidRDefault="00856EC8" w:rsidP="00856EC8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Calibri" w:hAnsi="Nunito Sans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6EC8" w:rsidRPr="00BD1198" w14:paraId="38B9C884" w14:textId="77777777" w:rsidTr="00D5586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992" w14:textId="77777777" w:rsidR="00856EC8" w:rsidRPr="00BD1198" w:rsidRDefault="00856EC8" w:rsidP="00D5586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5136A737" w14:textId="77777777" w:rsidR="00856EC8" w:rsidRPr="00BD1198" w:rsidRDefault="00856EC8" w:rsidP="00D5586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19A890D3" w14:textId="77777777" w:rsidR="00856EC8" w:rsidRPr="00BD1198" w:rsidRDefault="00856EC8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5324CC52" w14:textId="7DCD3674" w:rsidR="000C28D7" w:rsidRPr="00BD1198" w:rsidRDefault="000C28D7" w:rsidP="000C28D7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Times New Roman" w:hAnsi="Nunito Sans" w:cs="Calibri"/>
          <w:lang w:eastAsia="en-GB"/>
        </w:rPr>
        <w:t>Prašome nurodyti, kokius konkrečius techninius kokybės, saugos ir atitikties dokumentus būtų obj</w:t>
      </w:r>
      <w:r w:rsidR="003E2B99" w:rsidRPr="00BD1198">
        <w:rPr>
          <w:rFonts w:ascii="Nunito Sans" w:eastAsia="Times New Roman" w:hAnsi="Nunito Sans" w:cs="Calibri"/>
          <w:lang w:eastAsia="en-GB"/>
        </w:rPr>
        <w:t>ektyviai įmanoma pateikti kartu su siūlomomis atsarginėmis valymo įtaisų dalimis, siekiant patvirtinti jų tinkamumą naudoti magistralinių dujotiekių valymo įtaisuose</w:t>
      </w:r>
      <w:r w:rsidRPr="00BD1198">
        <w:rPr>
          <w:rFonts w:ascii="Nunito Sans" w:eastAsia="Times New Roman" w:hAnsi="Nunito Sans" w:cs="Calibri"/>
          <w:lang w:eastAsia="en-GB"/>
        </w:rPr>
        <w:t xml:space="preserve">?  </w:t>
      </w:r>
    </w:p>
    <w:p w14:paraId="45BF47CC" w14:textId="77777777" w:rsidR="000C28D7" w:rsidRPr="00BD1198" w:rsidRDefault="000C28D7" w:rsidP="000C28D7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ascii="Nunito Sans" w:eastAsia="Calibri" w:hAnsi="Nunito Sans" w:cs="Calibri"/>
          <w:b/>
          <w:bCs/>
        </w:rPr>
      </w:pPr>
      <w:r w:rsidRPr="00BD1198">
        <w:rPr>
          <w:rFonts w:ascii="Nunito Sans" w:eastAsia="Calibri" w:hAnsi="Nunito Sans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8D7" w:rsidRPr="00BD1198" w14:paraId="01D067DA" w14:textId="77777777" w:rsidTr="00D5586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2710" w14:textId="77777777" w:rsidR="000C28D7" w:rsidRPr="00BD1198" w:rsidRDefault="000C28D7" w:rsidP="00D5586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5D11755D" w14:textId="77777777" w:rsidR="000C28D7" w:rsidRPr="00BD1198" w:rsidRDefault="000C28D7" w:rsidP="00D5586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25E4E628" w14:textId="77777777" w:rsidR="00856EC8" w:rsidRPr="00BD1198" w:rsidRDefault="00856EC8" w:rsidP="00856EC8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textAlignment w:val="baseline"/>
        <w:rPr>
          <w:rFonts w:ascii="Nunito Sans" w:eastAsia="Times New Roman" w:hAnsi="Nunito Sans" w:cs="Calibri"/>
          <w:sz w:val="20"/>
          <w:lang w:eastAsia="en-GB"/>
        </w:rPr>
      </w:pPr>
    </w:p>
    <w:p w14:paraId="5AA812F7" w14:textId="45C9085B" w:rsidR="003A6E25" w:rsidRPr="00BD1198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Nunito Sans" w:eastAsia="Calibri" w:hAnsi="Nunito Sans" w:cs="Calibri"/>
          <w:sz w:val="20"/>
          <w:szCs w:val="20"/>
        </w:rPr>
      </w:pPr>
      <w:r w:rsidRPr="00BD1198">
        <w:rPr>
          <w:rFonts w:ascii="Nunito Sans" w:eastAsia="Calibri" w:hAnsi="Nunito Sans" w:cs="Calibri"/>
          <w:sz w:val="20"/>
          <w:szCs w:val="20"/>
        </w:rPr>
        <w:t xml:space="preserve">Siekiant tinkamai įvertinti numatomą pirkimo biudžetą prašome nurodyti orientacinę perkamų </w:t>
      </w:r>
      <w:r w:rsidR="00BF12A2" w:rsidRPr="00BD1198">
        <w:rPr>
          <w:rFonts w:ascii="Nunito Sans" w:eastAsia="Calibri" w:hAnsi="Nunito Sans" w:cs="Calibri"/>
          <w:sz w:val="20"/>
          <w:szCs w:val="20"/>
        </w:rPr>
        <w:t>p</w:t>
      </w:r>
      <w:r w:rsidR="00F473A3" w:rsidRPr="00BD1198">
        <w:rPr>
          <w:rFonts w:ascii="Nunito Sans" w:eastAsia="Calibri" w:hAnsi="Nunito Sans" w:cs="Calibri"/>
          <w:sz w:val="20"/>
          <w:szCs w:val="20"/>
        </w:rPr>
        <w:t>rekių</w:t>
      </w:r>
      <w:r w:rsidRPr="00BD1198">
        <w:rPr>
          <w:rFonts w:ascii="Nunito Sans" w:eastAsia="Calibri" w:hAnsi="Nunito Sans" w:cs="Calibri"/>
          <w:sz w:val="20"/>
          <w:szCs w:val="20"/>
        </w:rPr>
        <w:t xml:space="preserve"> kainą. </w:t>
      </w:r>
      <w:r w:rsidR="004C5D02" w:rsidRPr="00BD1198">
        <w:rPr>
          <w:rFonts w:ascii="Nunito Sans" w:eastAsia="Calibri" w:hAnsi="Nunito Sans" w:cs="Calibri"/>
          <w:sz w:val="20"/>
          <w:szCs w:val="20"/>
        </w:rPr>
        <w:t xml:space="preserve">Ar pateikta Kainodaros lentelė yra aiški ir suprantama? </w:t>
      </w:r>
      <w:r w:rsidR="00F12E75" w:rsidRPr="00BD1198">
        <w:rPr>
          <w:rFonts w:ascii="Nunito Sans" w:eastAsia="Calibri" w:hAnsi="Nunito Sans" w:cs="Calibri"/>
          <w:sz w:val="20"/>
          <w:szCs w:val="20"/>
        </w:rPr>
        <w:t>Kaip, Jūsų manymu, reikėtų išdėstyti Kainodaros lentelę</w:t>
      </w:r>
      <w:r w:rsidR="00164CCA" w:rsidRPr="00BD1198">
        <w:rPr>
          <w:rFonts w:ascii="Nunito Sans" w:eastAsia="Calibri" w:hAnsi="Nunito Sans" w:cs="Calibri"/>
          <w:sz w:val="20"/>
          <w:szCs w:val="20"/>
        </w:rPr>
        <w:t xml:space="preserve"> ją atitinkamai papildant/ atsisakant </w:t>
      </w:r>
      <w:r w:rsidR="006F55A9" w:rsidRPr="00BD1198">
        <w:rPr>
          <w:rFonts w:ascii="Nunito Sans" w:eastAsia="Calibri" w:hAnsi="Nunito Sans" w:cs="Calibri"/>
          <w:sz w:val="20"/>
          <w:szCs w:val="20"/>
        </w:rPr>
        <w:t>punktų?</w:t>
      </w:r>
    </w:p>
    <w:p w14:paraId="7CEC8277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38952755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60150A40" w14:textId="77777777" w:rsidR="003A6E25" w:rsidRPr="00BD1198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223732C9" w14:textId="77777777" w:rsidR="003A6E25" w:rsidRPr="00BD1198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Nunito Sans" w:hAnsi="Nunito Sans" w:cs="Calibri"/>
          <w:sz w:val="20"/>
          <w:szCs w:val="20"/>
        </w:rPr>
      </w:pPr>
      <w:r w:rsidRPr="00BD1198">
        <w:rPr>
          <w:rFonts w:ascii="Nunito Sans" w:hAnsi="Nunito Sans" w:cs="Calibri"/>
          <w:sz w:val="20"/>
          <w:szCs w:val="20"/>
        </w:rPr>
        <w:t>Kiek laiko galiotų Jūsų siūloma kaina?</w:t>
      </w:r>
    </w:p>
    <w:p w14:paraId="3AA41453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4B3818D2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30FEC909" w14:textId="77777777" w:rsidR="002244FF" w:rsidRPr="00BD1198" w:rsidRDefault="002244FF" w:rsidP="002244FF">
      <w:pPr>
        <w:spacing w:after="0" w:line="240" w:lineRule="auto"/>
        <w:jc w:val="both"/>
        <w:rPr>
          <w:rFonts w:ascii="Nunito Sans" w:hAnsi="Nunito Sans" w:cs="Calibri"/>
          <w:sz w:val="20"/>
        </w:rPr>
      </w:pPr>
    </w:p>
    <w:p w14:paraId="1B6349C0" w14:textId="77777777" w:rsidR="002244FF" w:rsidRPr="00BD1198" w:rsidRDefault="002244FF" w:rsidP="002244FF">
      <w:pPr>
        <w:spacing w:after="0" w:line="240" w:lineRule="auto"/>
        <w:jc w:val="both"/>
        <w:rPr>
          <w:rFonts w:ascii="Nunito Sans" w:hAnsi="Nunito Sans" w:cs="Calibri"/>
          <w:sz w:val="20"/>
        </w:rPr>
      </w:pPr>
    </w:p>
    <w:p w14:paraId="60F316D3" w14:textId="53BF886C" w:rsidR="003A6E25" w:rsidRPr="00BD1198" w:rsidRDefault="002244FF" w:rsidP="002244FF">
      <w:pPr>
        <w:spacing w:after="0" w:line="240" w:lineRule="auto"/>
        <w:jc w:val="both"/>
        <w:rPr>
          <w:rFonts w:ascii="Nunito Sans" w:hAnsi="Nunito Sans" w:cs="Calibri"/>
          <w:sz w:val="20"/>
          <w:highlight w:val="yellow"/>
        </w:rPr>
      </w:pPr>
      <w:r w:rsidRPr="00BD1198">
        <w:rPr>
          <w:rFonts w:ascii="Nunito Sans" w:hAnsi="Nunito Sans" w:cs="Calibri"/>
          <w:sz w:val="20"/>
        </w:rPr>
        <w:t xml:space="preserve">           </w:t>
      </w:r>
      <w:r w:rsidR="000774FF" w:rsidRPr="00BD1198">
        <w:rPr>
          <w:rFonts w:ascii="Nunito Sans" w:hAnsi="Nunito Sans" w:cs="Calibri"/>
          <w:sz w:val="20"/>
        </w:rPr>
        <w:t>5</w:t>
      </w:r>
      <w:r w:rsidRPr="00BD1198">
        <w:rPr>
          <w:rFonts w:ascii="Nunito Sans" w:hAnsi="Nunito Sans" w:cs="Calibri"/>
          <w:sz w:val="20"/>
        </w:rPr>
        <w:t>.</w:t>
      </w:r>
      <w:r w:rsidR="00F36645" w:rsidRPr="00BD1198">
        <w:rPr>
          <w:rFonts w:ascii="Nunito Sans" w:hAnsi="Nunito Sans" w:cs="Calibri"/>
          <w:sz w:val="20"/>
        </w:rPr>
        <w:t xml:space="preserve"> </w:t>
      </w:r>
      <w:r w:rsidRPr="00BD1198">
        <w:rPr>
          <w:rFonts w:ascii="Nunito Sans" w:hAnsi="Nunito Sans" w:cs="Calibri"/>
          <w:sz w:val="20"/>
        </w:rPr>
        <w:t xml:space="preserve">Nuo </w:t>
      </w:r>
      <w:r w:rsidR="003A6E25" w:rsidRPr="00BD1198">
        <w:rPr>
          <w:rFonts w:ascii="Nunito Sans" w:hAnsi="Nunito Sans" w:cs="Calibri"/>
          <w:sz w:val="20"/>
        </w:rPr>
        <w:t xml:space="preserve">kokių </w:t>
      </w:r>
      <w:r w:rsidR="15CD99E4" w:rsidRPr="00BD1198">
        <w:rPr>
          <w:rFonts w:ascii="Nunito Sans" w:hAnsi="Nunito Sans" w:cs="Calibri"/>
          <w:sz w:val="20"/>
        </w:rPr>
        <w:t xml:space="preserve">parametrų ar </w:t>
      </w:r>
      <w:r w:rsidR="7B6E7B90" w:rsidRPr="00BD1198">
        <w:rPr>
          <w:rFonts w:ascii="Nunito Sans" w:hAnsi="Nunito Sans" w:cs="Calibri"/>
          <w:sz w:val="20"/>
        </w:rPr>
        <w:t xml:space="preserve">sąlygų </w:t>
      </w:r>
      <w:r w:rsidR="003A6E25" w:rsidRPr="00BD1198">
        <w:rPr>
          <w:rFonts w:ascii="Nunito Sans" w:hAnsi="Nunito Sans" w:cs="Calibri"/>
          <w:sz w:val="20"/>
        </w:rPr>
        <w:t>priklauso pirkimo objekto kaina?</w:t>
      </w:r>
    </w:p>
    <w:p w14:paraId="68BF91C3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18C42C02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78C2F7E0" w14:textId="77777777" w:rsidR="003A6E25" w:rsidRPr="00BD1198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Nunito Sans" w:hAnsi="Nunito Sans" w:cs="Arial"/>
          <w:color w:val="auto"/>
          <w:sz w:val="20"/>
          <w:lang w:val="lt-LT"/>
        </w:rPr>
      </w:pPr>
    </w:p>
    <w:p w14:paraId="1B963345" w14:textId="4D476F7B" w:rsidR="003A6E25" w:rsidRPr="00BD1198" w:rsidRDefault="000774FF" w:rsidP="000774FF">
      <w:pPr>
        <w:shd w:val="clear" w:color="auto" w:fill="FFFFFF"/>
        <w:tabs>
          <w:tab w:val="left" w:pos="567"/>
          <w:tab w:val="left" w:pos="1134"/>
        </w:tabs>
        <w:spacing w:after="0" w:line="240" w:lineRule="auto"/>
        <w:ind w:left="360"/>
        <w:jc w:val="both"/>
        <w:textAlignment w:val="baseline"/>
        <w:rPr>
          <w:rFonts w:ascii="Nunito Sans" w:eastAsia="Times New Roman" w:hAnsi="Nunito Sans" w:cs="Arial"/>
          <w:sz w:val="20"/>
          <w:lang w:eastAsia="en-GB"/>
        </w:rPr>
      </w:pPr>
      <w:r w:rsidRPr="00BD1198">
        <w:rPr>
          <w:rFonts w:ascii="Nunito Sans" w:hAnsi="Nunito Sans" w:cs="Arial"/>
          <w:sz w:val="20"/>
        </w:rPr>
        <w:t xml:space="preserve">6. </w:t>
      </w:r>
      <w:r w:rsidR="003A6E25" w:rsidRPr="00BD1198">
        <w:rPr>
          <w:rFonts w:ascii="Nunito Sans" w:hAnsi="Nunito Sans" w:cs="Arial"/>
          <w:sz w:val="20"/>
        </w:rPr>
        <w:t>Ar techninė specifikacija yra išsami ir aiški</w:t>
      </w:r>
      <w:r w:rsidR="003A6E25" w:rsidRPr="00BD1198">
        <w:rPr>
          <w:rFonts w:ascii="Nunito Sans" w:hAnsi="Nunito Sans" w:cs="Arial"/>
          <w:bCs/>
          <w:sz w:val="20"/>
        </w:rPr>
        <w:t>? Kokių elementų trūksta techninėje specifikacijoje?</w:t>
      </w:r>
    </w:p>
    <w:p w14:paraId="6C399270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487D68D9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4FDCDA42" w14:textId="77777777" w:rsidR="003A6E25" w:rsidRPr="00BD1198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66ADF3DC" w14:textId="42398DB0" w:rsidR="003A6E25" w:rsidRPr="00BD1198" w:rsidRDefault="003A6E25" w:rsidP="00206A7C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Nunito Sans" w:eastAsia="Times New Roman" w:hAnsi="Nunito Sans" w:cs="Calibri"/>
          <w:sz w:val="20"/>
          <w:szCs w:val="20"/>
          <w:lang w:eastAsia="en-GB"/>
        </w:rPr>
      </w:pPr>
      <w:r w:rsidRPr="00BD1198">
        <w:rPr>
          <w:rFonts w:ascii="Nunito Sans" w:hAnsi="Nunito Sans" w:cs="Calibri"/>
          <w:sz w:val="20"/>
          <w:szCs w:val="20"/>
        </w:rPr>
        <w:t>Ar techninėje specifikacijoje yra numatyt</w:t>
      </w:r>
      <w:r w:rsidR="483FABC9" w:rsidRPr="00BD1198">
        <w:rPr>
          <w:rFonts w:ascii="Nunito Sans" w:hAnsi="Nunito Sans" w:cs="Calibri"/>
          <w:sz w:val="20"/>
          <w:szCs w:val="20"/>
        </w:rPr>
        <w:t>os</w:t>
      </w:r>
      <w:r w:rsidRPr="00BD1198">
        <w:rPr>
          <w:rFonts w:ascii="Nunito Sans" w:hAnsi="Nunito Sans" w:cs="Calibri"/>
          <w:sz w:val="20"/>
          <w:szCs w:val="20"/>
        </w:rPr>
        <w:t xml:space="preserve"> vis</w:t>
      </w:r>
      <w:r w:rsidR="7E363C25" w:rsidRPr="00BD1198">
        <w:rPr>
          <w:rFonts w:ascii="Nunito Sans" w:hAnsi="Nunito Sans" w:cs="Calibri"/>
          <w:sz w:val="20"/>
          <w:szCs w:val="20"/>
        </w:rPr>
        <w:t>os</w:t>
      </w:r>
      <w:r w:rsidRPr="00BD1198">
        <w:rPr>
          <w:rFonts w:ascii="Nunito Sans" w:hAnsi="Nunito Sans" w:cs="Calibri"/>
          <w:sz w:val="20"/>
          <w:szCs w:val="20"/>
        </w:rPr>
        <w:t xml:space="preserve"> būtin</w:t>
      </w:r>
      <w:r w:rsidR="054D12FA" w:rsidRPr="00BD1198">
        <w:rPr>
          <w:rFonts w:ascii="Nunito Sans" w:hAnsi="Nunito Sans" w:cs="Calibri"/>
          <w:sz w:val="20"/>
          <w:szCs w:val="20"/>
        </w:rPr>
        <w:t>os</w:t>
      </w:r>
      <w:r w:rsidRPr="00BD1198">
        <w:rPr>
          <w:rFonts w:ascii="Nunito Sans" w:hAnsi="Nunito Sans" w:cs="Calibri"/>
          <w:sz w:val="20"/>
          <w:szCs w:val="20"/>
        </w:rPr>
        <w:t xml:space="preserve"> </w:t>
      </w:r>
      <w:r w:rsidR="389C0137" w:rsidRPr="00BD1198">
        <w:rPr>
          <w:rFonts w:ascii="Nunito Sans" w:hAnsi="Nunito Sans" w:cs="Calibri"/>
          <w:sz w:val="20"/>
          <w:szCs w:val="20"/>
        </w:rPr>
        <w:t>sąlygos</w:t>
      </w:r>
      <w:r w:rsidR="0A47FE78" w:rsidRPr="00BD1198">
        <w:rPr>
          <w:rFonts w:ascii="Nunito Sans" w:hAnsi="Nunito Sans" w:cs="Calibri"/>
          <w:sz w:val="20"/>
          <w:szCs w:val="20"/>
        </w:rPr>
        <w:t xml:space="preserve"> ar parametrai</w:t>
      </w:r>
      <w:r w:rsidRPr="00BD1198">
        <w:rPr>
          <w:rFonts w:ascii="Nunito Sans" w:hAnsi="Nunito Sans" w:cs="Calibri"/>
          <w:sz w:val="20"/>
          <w:szCs w:val="20"/>
        </w:rPr>
        <w:t>, siekiant laiku įsigyti kokybiškas</w:t>
      </w:r>
      <w:r w:rsidR="00FA409E" w:rsidRPr="00BD1198">
        <w:rPr>
          <w:rFonts w:ascii="Nunito Sans" w:hAnsi="Nunito Sans" w:cs="Calibri"/>
          <w:sz w:val="20"/>
          <w:szCs w:val="20"/>
        </w:rPr>
        <w:t xml:space="preserve"> </w:t>
      </w:r>
      <w:r w:rsidR="00ED1C84" w:rsidRPr="00BD1198">
        <w:rPr>
          <w:rFonts w:ascii="Nunito Sans" w:hAnsi="Nunito Sans" w:cs="Calibri"/>
          <w:sz w:val="20"/>
          <w:szCs w:val="20"/>
        </w:rPr>
        <w:t>p</w:t>
      </w:r>
      <w:r w:rsidR="00954127" w:rsidRPr="00BD1198">
        <w:rPr>
          <w:rFonts w:ascii="Nunito Sans" w:hAnsi="Nunito Sans" w:cs="Calibri"/>
          <w:sz w:val="20"/>
          <w:szCs w:val="20"/>
        </w:rPr>
        <w:t>rekes</w:t>
      </w:r>
      <w:r w:rsidRPr="00BD1198">
        <w:rPr>
          <w:rFonts w:ascii="Nunito Sans" w:hAnsi="Nunito Sans" w:cs="Calibri"/>
          <w:sz w:val="20"/>
          <w:szCs w:val="20"/>
        </w:rPr>
        <w:t>? Jeigu ne, koki</w:t>
      </w:r>
      <w:r w:rsidR="50C3A8E1" w:rsidRPr="00BD1198">
        <w:rPr>
          <w:rFonts w:ascii="Nunito Sans" w:hAnsi="Nunito Sans" w:cs="Calibri"/>
          <w:sz w:val="20"/>
          <w:szCs w:val="20"/>
        </w:rPr>
        <w:t>os</w:t>
      </w:r>
      <w:r w:rsidRPr="00BD1198">
        <w:rPr>
          <w:rFonts w:ascii="Nunito Sans" w:hAnsi="Nunito Sans" w:cs="Calibri"/>
          <w:sz w:val="20"/>
          <w:szCs w:val="20"/>
        </w:rPr>
        <w:t xml:space="preserve"> </w:t>
      </w:r>
      <w:r w:rsidR="0B6DFE4A" w:rsidRPr="00BD1198">
        <w:rPr>
          <w:rFonts w:ascii="Nunito Sans" w:hAnsi="Nunito Sans" w:cs="Calibri"/>
          <w:sz w:val="20"/>
          <w:szCs w:val="20"/>
        </w:rPr>
        <w:t xml:space="preserve">sąlygos </w:t>
      </w:r>
      <w:r w:rsidR="23A3750F" w:rsidRPr="00BD1198">
        <w:rPr>
          <w:rFonts w:ascii="Nunito Sans" w:hAnsi="Nunito Sans" w:cs="Calibri"/>
          <w:sz w:val="20"/>
          <w:szCs w:val="20"/>
        </w:rPr>
        <w:t xml:space="preserve">ar parametrai </w:t>
      </w:r>
      <w:r w:rsidRPr="00BD1198">
        <w:rPr>
          <w:rFonts w:ascii="Nunito Sans" w:hAnsi="Nunito Sans" w:cs="Calibri"/>
          <w:sz w:val="20"/>
          <w:szCs w:val="20"/>
        </w:rPr>
        <w:t>galėtų būti papildomai numatyt</w:t>
      </w:r>
      <w:r w:rsidR="53D20201" w:rsidRPr="00BD1198">
        <w:rPr>
          <w:rFonts w:ascii="Nunito Sans" w:hAnsi="Nunito Sans" w:cs="Calibri"/>
          <w:sz w:val="20"/>
          <w:szCs w:val="20"/>
        </w:rPr>
        <w:t>i</w:t>
      </w:r>
      <w:r w:rsidRPr="00BD1198">
        <w:rPr>
          <w:rFonts w:ascii="Nunito Sans" w:hAnsi="Nunito Sans" w:cs="Calibri"/>
          <w:sz w:val="20"/>
          <w:szCs w:val="20"/>
        </w:rPr>
        <w:t>?</w:t>
      </w:r>
    </w:p>
    <w:p w14:paraId="3A712F9D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624A1DA1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7F209270" w14:textId="77777777" w:rsidR="003A6E25" w:rsidRPr="00BD1198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160B47D2" w14:textId="1FB66FC2" w:rsidR="003A6E25" w:rsidRPr="00BD1198" w:rsidRDefault="003A6E25" w:rsidP="00206A7C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hAnsi="Nunito Sans" w:cs="Calibri"/>
          <w:sz w:val="20"/>
          <w:szCs w:val="20"/>
        </w:rPr>
      </w:pPr>
      <w:r w:rsidRPr="00BD1198">
        <w:rPr>
          <w:rFonts w:ascii="Nunito Sans" w:hAnsi="Nunito Sans" w:cs="Calibri"/>
          <w:sz w:val="20"/>
          <w:szCs w:val="20"/>
        </w:rPr>
        <w:t>Ar numatytas p</w:t>
      </w:r>
      <w:r w:rsidR="00664496" w:rsidRPr="00BD1198">
        <w:rPr>
          <w:rFonts w:ascii="Nunito Sans" w:hAnsi="Nunito Sans" w:cs="Calibri"/>
          <w:sz w:val="20"/>
          <w:szCs w:val="20"/>
        </w:rPr>
        <w:t>rekių</w:t>
      </w:r>
      <w:r w:rsidRPr="00BD1198">
        <w:rPr>
          <w:rFonts w:ascii="Nunito Sans" w:hAnsi="Nunito Sans" w:cs="Calibri"/>
          <w:sz w:val="20"/>
          <w:szCs w:val="20"/>
        </w:rPr>
        <w:t xml:space="preserve"> </w:t>
      </w:r>
      <w:r w:rsidR="00664496" w:rsidRPr="00BD1198">
        <w:rPr>
          <w:rFonts w:ascii="Nunito Sans" w:hAnsi="Nunito Sans" w:cs="Calibri"/>
          <w:sz w:val="20"/>
          <w:szCs w:val="20"/>
        </w:rPr>
        <w:t>tiekimo</w:t>
      </w:r>
      <w:r w:rsidRPr="00BD1198">
        <w:rPr>
          <w:rFonts w:ascii="Nunito Sans" w:hAnsi="Nunito Sans" w:cs="Calibri"/>
          <w:sz w:val="20"/>
          <w:szCs w:val="20"/>
        </w:rPr>
        <w:t xml:space="preserve"> terminas yra</w:t>
      </w:r>
      <w:r w:rsidR="00476313" w:rsidRPr="00BD1198">
        <w:rPr>
          <w:rFonts w:ascii="Nunito Sans" w:hAnsi="Nunito Sans" w:cs="Calibri"/>
          <w:sz w:val="20"/>
          <w:szCs w:val="20"/>
        </w:rPr>
        <w:t xml:space="preserve"> </w:t>
      </w:r>
      <w:r w:rsidRPr="00BD1198">
        <w:rPr>
          <w:rFonts w:ascii="Nunito Sans" w:hAnsi="Nunito Sans" w:cs="Calibri"/>
          <w:sz w:val="20"/>
          <w:szCs w:val="20"/>
        </w:rPr>
        <w:t>realus, siekiant įsigyti kokybiškas</w:t>
      </w:r>
      <w:r w:rsidR="00664496" w:rsidRPr="00BD1198">
        <w:rPr>
          <w:rFonts w:ascii="Nunito Sans" w:hAnsi="Nunito Sans" w:cs="Calibri"/>
          <w:sz w:val="20"/>
          <w:szCs w:val="20"/>
        </w:rPr>
        <w:t xml:space="preserve"> </w:t>
      </w:r>
      <w:r w:rsidR="00206A7C" w:rsidRPr="00BD1198">
        <w:rPr>
          <w:rFonts w:ascii="Nunito Sans" w:hAnsi="Nunito Sans" w:cs="Calibri"/>
          <w:sz w:val="20"/>
          <w:szCs w:val="20"/>
        </w:rPr>
        <w:t>prekes</w:t>
      </w:r>
      <w:r w:rsidRPr="00BD1198">
        <w:rPr>
          <w:rFonts w:ascii="Nunito Sans" w:hAnsi="Nunito Sans" w:cs="Calibri"/>
          <w:sz w:val="20"/>
          <w:szCs w:val="20"/>
        </w:rPr>
        <w:t>? Jeigu ne, koks terminas būtų realus?</w:t>
      </w:r>
    </w:p>
    <w:p w14:paraId="49CF114A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031D6E10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6C7E7156" w14:textId="77777777" w:rsidR="003A6E25" w:rsidRPr="00BD1198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</w:p>
    <w:p w14:paraId="43C1F186" w14:textId="56390C7B" w:rsidR="003A6E25" w:rsidRPr="00BD1198" w:rsidRDefault="003A6E25" w:rsidP="00206A7C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Nunito Sans" w:eastAsia="Times New Roman" w:hAnsi="Nunito Sans" w:cs="Calibri"/>
          <w:sz w:val="20"/>
          <w:szCs w:val="20"/>
          <w:lang w:eastAsia="en-GB"/>
        </w:rPr>
      </w:pPr>
      <w:r w:rsidRPr="00BD1198">
        <w:rPr>
          <w:rFonts w:ascii="Nunito Sans" w:eastAsia="Calibri" w:hAnsi="Nunito Sans" w:cs="Calibri"/>
          <w:bCs/>
          <w:sz w:val="20"/>
          <w:szCs w:val="20"/>
        </w:rPr>
        <w:t>Kokių turėtumėte pasiūlymų ar pastebėjimų dėl pirkimo?</w:t>
      </w:r>
      <w:r w:rsidRPr="00BD1198">
        <w:rPr>
          <w:rFonts w:ascii="Nunito Sans" w:hAnsi="Nunito Sans" w:cs="Calibri"/>
          <w:bCs/>
          <w:sz w:val="20"/>
          <w:szCs w:val="20"/>
        </w:rPr>
        <w:t xml:space="preserve"> Jeigu šiame klausimyne neradote, Jūsų nuomone, svarbaus klausimo, susijusio su perkamomis p</w:t>
      </w:r>
      <w:r w:rsidR="00664496" w:rsidRPr="00BD1198">
        <w:rPr>
          <w:rFonts w:ascii="Nunito Sans" w:hAnsi="Nunito Sans" w:cs="Calibri"/>
          <w:bCs/>
          <w:sz w:val="20"/>
          <w:szCs w:val="20"/>
        </w:rPr>
        <w:t>rekėmis</w:t>
      </w:r>
      <w:r w:rsidRPr="00BD1198">
        <w:rPr>
          <w:rFonts w:ascii="Nunito Sans" w:hAnsi="Nunito Sans" w:cs="Calibri"/>
          <w:bCs/>
          <w:sz w:val="20"/>
          <w:szCs w:val="20"/>
        </w:rPr>
        <w:t>, prašome nurodyti jį ir pakomentuoti galimą atsakymą.</w:t>
      </w:r>
    </w:p>
    <w:p w14:paraId="025B6CC3" w14:textId="77777777" w:rsidR="003A6E25" w:rsidRPr="00BD1198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Nunito Sans" w:eastAsia="Calibri" w:hAnsi="Nunito Sans" w:cs="Calibri"/>
          <w:b/>
          <w:bCs/>
          <w:color w:val="auto"/>
          <w:sz w:val="20"/>
          <w:lang w:val="lt-LT"/>
        </w:rPr>
      </w:pPr>
      <w:r w:rsidRPr="00BD1198">
        <w:rPr>
          <w:rFonts w:ascii="Nunito Sans" w:eastAsia="Calibri" w:hAnsi="Nunito Sans" w:cs="Calibri"/>
          <w:b/>
          <w:bCs/>
          <w:color w:val="auto"/>
          <w:sz w:val="20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BD1198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  <w:p w14:paraId="1EE53CD8" w14:textId="77777777" w:rsidR="003A6E25" w:rsidRPr="00BD1198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="Nunito Sans" w:eastAsia="Calibri" w:hAnsi="Nunito Sans" w:cs="Calibri"/>
                <w:color w:val="auto"/>
                <w:sz w:val="20"/>
                <w:lang w:val="lt-LT"/>
              </w:rPr>
            </w:pPr>
          </w:p>
        </w:tc>
      </w:tr>
    </w:tbl>
    <w:p w14:paraId="7CD7092F" w14:textId="77777777" w:rsidR="00750804" w:rsidRPr="00BD1198" w:rsidRDefault="00750804" w:rsidP="00750804">
      <w:pPr>
        <w:pStyle w:val="ListParagraph"/>
        <w:spacing w:after="0" w:line="240" w:lineRule="auto"/>
        <w:jc w:val="both"/>
        <w:rPr>
          <w:rFonts w:ascii="Nunito Sans" w:hAnsi="Nunito Sans" w:cs="Calibri"/>
          <w:b/>
          <w:bCs/>
          <w:sz w:val="20"/>
          <w:szCs w:val="20"/>
        </w:rPr>
      </w:pPr>
    </w:p>
    <w:p w14:paraId="40C18190" w14:textId="77777777" w:rsidR="00750804" w:rsidRPr="00BD1198" w:rsidRDefault="00750804" w:rsidP="00750804">
      <w:pPr>
        <w:pStyle w:val="ListParagraph"/>
        <w:spacing w:after="0" w:line="240" w:lineRule="auto"/>
        <w:jc w:val="both"/>
        <w:rPr>
          <w:rFonts w:ascii="Nunito Sans" w:hAnsi="Nunito Sans" w:cs="Calibri"/>
          <w:b/>
          <w:bCs/>
          <w:sz w:val="20"/>
          <w:szCs w:val="20"/>
        </w:rPr>
      </w:pPr>
    </w:p>
    <w:p w14:paraId="3AC05301" w14:textId="5C25AF85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Maloniai prašome iki </w:t>
      </w:r>
      <w:r w:rsidR="00785549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202</w:t>
      </w:r>
      <w:r w:rsidR="00664496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6</w:t>
      </w:r>
      <w:r w:rsidR="00981D7D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-</w:t>
      </w:r>
      <w:r w:rsidR="00664496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0</w:t>
      </w:r>
      <w:r w:rsidR="00A67E18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6</w:t>
      </w:r>
      <w:r w:rsidR="00206A7C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-2</w:t>
      </w:r>
      <w:r w:rsidR="00A67E18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5</w:t>
      </w:r>
      <w:r w:rsidR="00032E2F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 xml:space="preserve"> d. </w:t>
      </w:r>
      <w:r w:rsidR="00B912B0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1</w:t>
      </w:r>
      <w:r w:rsidR="00335EE5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6</w:t>
      </w:r>
      <w:r w:rsidR="00032E2F"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>:00</w:t>
      </w:r>
      <w:r w:rsidRPr="00BD1198">
        <w:rPr>
          <w:rFonts w:ascii="Nunito Sans" w:hAnsi="Nunito Sans" w:cs="Calibri"/>
          <w:b/>
          <w:bCs/>
          <w:color w:val="auto"/>
          <w:sz w:val="20"/>
          <w:lang w:val="lt-LT"/>
        </w:rPr>
        <w:t xml:space="preserve"> val.</w:t>
      </w: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 pateikti kainos pasiūlymą ir atsakymus į klausimus </w:t>
      </w:r>
    </w:p>
    <w:p w14:paraId="7F3D1990" w14:textId="6A40BE5C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Kilus klausimams, prašau susisiekite su manimi telefonu </w:t>
      </w:r>
      <w:r w:rsidR="00695319" w:rsidRPr="00BD1198">
        <w:rPr>
          <w:rFonts w:ascii="Nunito Sans" w:eastAsiaTheme="minorEastAsia" w:hAnsi="Nunito Sans"/>
          <w:noProof/>
          <w:color w:val="auto"/>
          <w:sz w:val="20"/>
          <w:lang w:val="lt-LT" w:eastAsia="lt-LT"/>
        </w:rPr>
        <w:t xml:space="preserve">+370 661 90146 </w:t>
      </w: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arba el. paštu </w:t>
      </w:r>
      <w:hyperlink r:id="rId11" w:history="1">
        <w:r w:rsidR="00695319" w:rsidRPr="00BD1198">
          <w:rPr>
            <w:rStyle w:val="Hyperlink"/>
            <w:rFonts w:ascii="Nunito Sans" w:hAnsi="Nunito Sans" w:cs="Calibri"/>
            <w:sz w:val="20"/>
            <w:lang w:val="lt-LT"/>
          </w:rPr>
          <w:t>j.sipkauskiene@ambergrid.lt</w:t>
        </w:r>
      </w:hyperlink>
      <w:r w:rsidR="00BB56BA" w:rsidRPr="00BD1198">
        <w:rPr>
          <w:rFonts w:ascii="Nunito Sans" w:hAnsi="Nunito Sans" w:cs="Calibri"/>
          <w:color w:val="auto"/>
          <w:sz w:val="20"/>
          <w:lang w:val="lt-LT"/>
        </w:rPr>
        <w:t>.</w:t>
      </w:r>
      <w:r w:rsidRPr="00BD1198">
        <w:rPr>
          <w:rFonts w:ascii="Nunito Sans" w:hAnsi="Nunito Sans" w:cs="Calibri"/>
          <w:color w:val="auto"/>
          <w:sz w:val="20"/>
          <w:lang w:val="lt-LT"/>
        </w:rPr>
        <w:t xml:space="preserve"> Mielai į juos atsakysime.</w:t>
      </w:r>
    </w:p>
    <w:p w14:paraId="660A9F19" w14:textId="77777777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</w:p>
    <w:p w14:paraId="4086709A" w14:textId="77777777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>Geros dienos!</w:t>
      </w:r>
    </w:p>
    <w:p w14:paraId="009A9AB7" w14:textId="77777777" w:rsidR="003A6E25" w:rsidRPr="00BD1198" w:rsidRDefault="003A6E25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auto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>Pagarbiai</w:t>
      </w:r>
    </w:p>
    <w:p w14:paraId="462E1EFE" w14:textId="4A12101B" w:rsidR="003A6E25" w:rsidRPr="00BD1198" w:rsidRDefault="00695319" w:rsidP="003A6E25">
      <w:pPr>
        <w:spacing w:after="0" w:line="240" w:lineRule="auto"/>
        <w:ind w:firstLine="567"/>
        <w:jc w:val="both"/>
        <w:rPr>
          <w:rFonts w:ascii="Nunito Sans" w:hAnsi="Nunito Sans" w:cs="Calibri"/>
          <w:color w:val="0070C0"/>
          <w:sz w:val="20"/>
          <w:lang w:val="lt-LT"/>
        </w:rPr>
      </w:pPr>
      <w:r w:rsidRPr="00BD1198">
        <w:rPr>
          <w:rFonts w:ascii="Nunito Sans" w:hAnsi="Nunito Sans" w:cs="Calibri"/>
          <w:color w:val="auto"/>
          <w:sz w:val="20"/>
          <w:lang w:val="lt-LT"/>
        </w:rPr>
        <w:t>Jolanta Šipkauskienė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B39D" w14:textId="77777777" w:rsidR="002D3BDB" w:rsidRDefault="002D3BDB" w:rsidP="003A6E25">
      <w:pPr>
        <w:spacing w:after="0" w:line="240" w:lineRule="auto"/>
      </w:pPr>
      <w:r>
        <w:separator/>
      </w:r>
    </w:p>
  </w:endnote>
  <w:endnote w:type="continuationSeparator" w:id="0">
    <w:p w14:paraId="3B01F242" w14:textId="77777777" w:rsidR="002D3BDB" w:rsidRDefault="002D3BDB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BB92" w14:textId="77777777" w:rsidR="002D3BDB" w:rsidRDefault="002D3BDB" w:rsidP="003A6E25">
      <w:pPr>
        <w:spacing w:after="0" w:line="240" w:lineRule="auto"/>
      </w:pPr>
      <w:r>
        <w:separator/>
      </w:r>
    </w:p>
  </w:footnote>
  <w:footnote w:type="continuationSeparator" w:id="0">
    <w:p w14:paraId="3F34EB23" w14:textId="77777777" w:rsidR="002D3BDB" w:rsidRDefault="002D3BDB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7B2E2C58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25A7B"/>
    <w:multiLevelType w:val="hybridMultilevel"/>
    <w:tmpl w:val="2B4C5A00"/>
    <w:lvl w:ilvl="0" w:tplc="AF803928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49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26F55"/>
    <w:rsid w:val="00032E2F"/>
    <w:rsid w:val="00035633"/>
    <w:rsid w:val="00055C65"/>
    <w:rsid w:val="00071851"/>
    <w:rsid w:val="000774FF"/>
    <w:rsid w:val="000C28D7"/>
    <w:rsid w:val="000E536C"/>
    <w:rsid w:val="00163169"/>
    <w:rsid w:val="00164CCA"/>
    <w:rsid w:val="00167C40"/>
    <w:rsid w:val="001F052F"/>
    <w:rsid w:val="00206A7C"/>
    <w:rsid w:val="00214720"/>
    <w:rsid w:val="002244FF"/>
    <w:rsid w:val="00264777"/>
    <w:rsid w:val="00270183"/>
    <w:rsid w:val="002D3BDB"/>
    <w:rsid w:val="002D5FB0"/>
    <w:rsid w:val="003126FF"/>
    <w:rsid w:val="00314D80"/>
    <w:rsid w:val="00335EE5"/>
    <w:rsid w:val="00384A8D"/>
    <w:rsid w:val="00385357"/>
    <w:rsid w:val="003A6E25"/>
    <w:rsid w:val="003B6DEA"/>
    <w:rsid w:val="003C7AB9"/>
    <w:rsid w:val="003D2510"/>
    <w:rsid w:val="003E2B99"/>
    <w:rsid w:val="003E5EBC"/>
    <w:rsid w:val="003F1BD0"/>
    <w:rsid w:val="003F313C"/>
    <w:rsid w:val="00402F4B"/>
    <w:rsid w:val="00476313"/>
    <w:rsid w:val="004B48DC"/>
    <w:rsid w:val="004C5D02"/>
    <w:rsid w:val="005A6D56"/>
    <w:rsid w:val="005D137F"/>
    <w:rsid w:val="00664496"/>
    <w:rsid w:val="00695319"/>
    <w:rsid w:val="006A4656"/>
    <w:rsid w:val="006A7349"/>
    <w:rsid w:val="006E3D4D"/>
    <w:rsid w:val="006F55A9"/>
    <w:rsid w:val="006F67BF"/>
    <w:rsid w:val="00713E14"/>
    <w:rsid w:val="00750804"/>
    <w:rsid w:val="00754903"/>
    <w:rsid w:val="007566E0"/>
    <w:rsid w:val="00785549"/>
    <w:rsid w:val="007A229C"/>
    <w:rsid w:val="007A33AB"/>
    <w:rsid w:val="007B698C"/>
    <w:rsid w:val="007F4CA1"/>
    <w:rsid w:val="00813DD3"/>
    <w:rsid w:val="00856EC8"/>
    <w:rsid w:val="008A02C5"/>
    <w:rsid w:val="008D6DA7"/>
    <w:rsid w:val="008E265C"/>
    <w:rsid w:val="00954127"/>
    <w:rsid w:val="00981D7D"/>
    <w:rsid w:val="009F60C7"/>
    <w:rsid w:val="00A12EBD"/>
    <w:rsid w:val="00A67E18"/>
    <w:rsid w:val="00AC52A0"/>
    <w:rsid w:val="00AC72D5"/>
    <w:rsid w:val="00AE5C2B"/>
    <w:rsid w:val="00AF53C1"/>
    <w:rsid w:val="00B37FCE"/>
    <w:rsid w:val="00B42ACE"/>
    <w:rsid w:val="00B912B0"/>
    <w:rsid w:val="00BB56BA"/>
    <w:rsid w:val="00BD1198"/>
    <w:rsid w:val="00BD56E4"/>
    <w:rsid w:val="00BF12A2"/>
    <w:rsid w:val="00C21DD8"/>
    <w:rsid w:val="00C515A2"/>
    <w:rsid w:val="00C722D5"/>
    <w:rsid w:val="00C922D9"/>
    <w:rsid w:val="00CA1BBB"/>
    <w:rsid w:val="00D12AF9"/>
    <w:rsid w:val="00D165F6"/>
    <w:rsid w:val="00D4114F"/>
    <w:rsid w:val="00D44CE3"/>
    <w:rsid w:val="00DB6CBF"/>
    <w:rsid w:val="00DB7ACF"/>
    <w:rsid w:val="00DD7F37"/>
    <w:rsid w:val="00DF476A"/>
    <w:rsid w:val="00E14D4F"/>
    <w:rsid w:val="00E73D00"/>
    <w:rsid w:val="00ED1C84"/>
    <w:rsid w:val="00EF70E6"/>
    <w:rsid w:val="00F12E75"/>
    <w:rsid w:val="00F15087"/>
    <w:rsid w:val="00F234AB"/>
    <w:rsid w:val="00F36645"/>
    <w:rsid w:val="00F473A3"/>
    <w:rsid w:val="00F473AF"/>
    <w:rsid w:val="00F5188C"/>
    <w:rsid w:val="00FA409E"/>
    <w:rsid w:val="00FC2FA7"/>
    <w:rsid w:val="00FD54F2"/>
    <w:rsid w:val="054D12FA"/>
    <w:rsid w:val="09C08FEF"/>
    <w:rsid w:val="0A47FE78"/>
    <w:rsid w:val="0B20F1FC"/>
    <w:rsid w:val="0B6DFE4A"/>
    <w:rsid w:val="0E48F5DE"/>
    <w:rsid w:val="15CD99E4"/>
    <w:rsid w:val="17E22A19"/>
    <w:rsid w:val="23A3750F"/>
    <w:rsid w:val="2943ABDF"/>
    <w:rsid w:val="389C0137"/>
    <w:rsid w:val="4491CB07"/>
    <w:rsid w:val="483FABC9"/>
    <w:rsid w:val="4A047953"/>
    <w:rsid w:val="4AF6C416"/>
    <w:rsid w:val="50C3A8E1"/>
    <w:rsid w:val="53D20201"/>
    <w:rsid w:val="668C9A43"/>
    <w:rsid w:val="71AEE337"/>
    <w:rsid w:val="732D6BA8"/>
    <w:rsid w:val="758F6D72"/>
    <w:rsid w:val="7B6E7B90"/>
    <w:rsid w:val="7E363C25"/>
    <w:rsid w:val="7E6C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Revision">
    <w:name w:val="Revision"/>
    <w:hidden/>
    <w:uiPriority w:val="99"/>
    <w:semiHidden/>
    <w:rsid w:val="00214720"/>
    <w:pPr>
      <w:spacing w:after="0" w:line="24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ipkauskien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j.sipkauskien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ED352-62D0-4A91-8D2C-CC2D436C898A}">
  <ds:schemaRefs>
    <ds:schemaRef ds:uri="http://schemas.microsoft.com/office/2006/metadata/properties"/>
    <ds:schemaRef ds:uri="http://schemas.microsoft.com/office/infopath/2007/PartnerControls"/>
    <ds:schemaRef ds:uri="05aadcb4-b315-404e-b0bb-864368af88be"/>
    <ds:schemaRef ds:uri="4ae7f1f1-880f-4e5c-b3af-6413646a4cdf"/>
  </ds:schemaRefs>
</ds:datastoreItem>
</file>

<file path=customXml/itemProps3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2547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Jolanta Šipkauskienė</cp:lastModifiedBy>
  <cp:revision>33</cp:revision>
  <dcterms:created xsi:type="dcterms:W3CDTF">2025-10-20T11:29:00Z</dcterms:created>
  <dcterms:modified xsi:type="dcterms:W3CDTF">2026-06-09T11:47:00Z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