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B8E52" w14:textId="7BA5712D" w:rsidR="00ED687F" w:rsidRPr="00ED687F" w:rsidRDefault="00BC1F69" w:rsidP="00ED687F">
      <w:pPr>
        <w:keepNext/>
        <w:spacing w:after="0" w:line="240" w:lineRule="auto"/>
        <w:ind w:left="7938"/>
        <w:jc w:val="right"/>
        <w:outlineLvl w:val="0"/>
        <w:rPr>
          <w:rFonts w:ascii="Times New Roman" w:eastAsia="Times New Roman" w:hAnsi="Times New Roman" w:cs="Times New Roman"/>
          <w:sz w:val="24"/>
          <w:szCs w:val="20"/>
        </w:rPr>
      </w:pPr>
      <w:bookmarkStart w:id="0" w:name="_Toc17284196"/>
      <w:r>
        <w:rPr>
          <w:rFonts w:ascii="Times New Roman" w:eastAsia="Times New Roman" w:hAnsi="Times New Roman" w:cs="Times New Roman"/>
          <w:sz w:val="24"/>
          <w:szCs w:val="20"/>
        </w:rPr>
        <w:t>2</w:t>
      </w:r>
      <w:r w:rsidR="00ED687F" w:rsidRPr="00ED687F">
        <w:rPr>
          <w:rFonts w:ascii="Times New Roman" w:eastAsia="Times New Roman" w:hAnsi="Times New Roman" w:cs="Times New Roman"/>
          <w:sz w:val="24"/>
          <w:szCs w:val="20"/>
        </w:rPr>
        <w:t xml:space="preserve"> priedas</w:t>
      </w:r>
      <w:bookmarkEnd w:id="0"/>
    </w:p>
    <w:p w14:paraId="1B5F925E" w14:textId="77777777" w:rsidR="00ED687F" w:rsidRPr="00ED687F" w:rsidRDefault="00ED687F" w:rsidP="00ED687F">
      <w:pPr>
        <w:spacing w:after="0" w:line="240" w:lineRule="auto"/>
        <w:ind w:right="-178"/>
        <w:jc w:val="center"/>
        <w:rPr>
          <w:rFonts w:ascii="Times New Roman" w:eastAsia="Times New Roman" w:hAnsi="Times New Roman" w:cs="Times New Roman"/>
          <w:sz w:val="20"/>
          <w:szCs w:val="20"/>
          <w:lang w:eastAsia="zh-CN"/>
        </w:rPr>
      </w:pPr>
    </w:p>
    <w:p w14:paraId="3C7EEAED" w14:textId="77777777" w:rsidR="00ED687F" w:rsidRPr="00ED687F" w:rsidRDefault="00ED687F" w:rsidP="00ED687F">
      <w:pPr>
        <w:spacing w:after="0" w:line="240" w:lineRule="auto"/>
        <w:ind w:right="-178"/>
        <w:jc w:val="center"/>
        <w:rPr>
          <w:rFonts w:ascii="Times New Roman" w:eastAsia="Times New Roman" w:hAnsi="Times New Roman" w:cs="Times New Roman"/>
          <w:sz w:val="20"/>
          <w:szCs w:val="20"/>
          <w:lang w:eastAsia="zh-CN"/>
        </w:rPr>
      </w:pPr>
    </w:p>
    <w:p w14:paraId="6C076A93" w14:textId="77777777" w:rsidR="00ED687F" w:rsidRPr="00ED687F" w:rsidRDefault="00ED687F" w:rsidP="00ED687F">
      <w:pPr>
        <w:spacing w:after="0" w:line="240" w:lineRule="auto"/>
        <w:ind w:right="-178"/>
        <w:jc w:val="center"/>
        <w:rPr>
          <w:rFonts w:ascii="Times New Roman" w:eastAsia="Times New Roman" w:hAnsi="Times New Roman" w:cs="Times New Roman"/>
          <w:sz w:val="20"/>
          <w:szCs w:val="20"/>
          <w:lang w:eastAsia="zh-CN"/>
        </w:rPr>
      </w:pPr>
      <w:r w:rsidRPr="00ED687F">
        <w:rPr>
          <w:rFonts w:ascii="Times New Roman" w:eastAsia="Times New Roman" w:hAnsi="Times New Roman" w:cs="Times New Roman"/>
          <w:sz w:val="20"/>
          <w:szCs w:val="20"/>
          <w:lang w:eastAsia="zh-CN"/>
        </w:rPr>
        <w:t>Herbas arba prekių ženklas</w:t>
      </w:r>
    </w:p>
    <w:p w14:paraId="7390797E" w14:textId="77777777" w:rsidR="00ED687F" w:rsidRPr="00ED687F" w:rsidRDefault="00ED687F" w:rsidP="00ED687F">
      <w:pPr>
        <w:spacing w:after="0" w:line="240" w:lineRule="auto"/>
        <w:ind w:right="-178"/>
        <w:jc w:val="center"/>
        <w:rPr>
          <w:rFonts w:ascii="Times New Roman" w:eastAsia="Times New Roman" w:hAnsi="Times New Roman" w:cs="Times New Roman"/>
          <w:sz w:val="20"/>
          <w:szCs w:val="20"/>
          <w:lang w:eastAsia="zh-CN"/>
        </w:rPr>
      </w:pPr>
      <w:r w:rsidRPr="00ED687F">
        <w:rPr>
          <w:rFonts w:ascii="Times New Roman" w:eastAsia="Times New Roman" w:hAnsi="Times New Roman" w:cs="Times New Roman"/>
          <w:sz w:val="20"/>
          <w:szCs w:val="20"/>
          <w:lang w:eastAsia="zh-CN"/>
        </w:rPr>
        <w:t>(Tiekėjo pavadinimas)</w:t>
      </w:r>
    </w:p>
    <w:p w14:paraId="0891CCCA" w14:textId="77777777" w:rsidR="00ED687F" w:rsidRPr="00ED687F" w:rsidRDefault="00ED687F" w:rsidP="00ED687F">
      <w:pPr>
        <w:spacing w:after="0" w:line="240" w:lineRule="auto"/>
        <w:ind w:right="-178"/>
        <w:jc w:val="center"/>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6A1827" w14:textId="77777777" w:rsidR="00ED687F" w:rsidRPr="00ED687F" w:rsidRDefault="00ED687F" w:rsidP="00ED687F">
      <w:pPr>
        <w:spacing w:after="0" w:line="240" w:lineRule="auto"/>
        <w:rPr>
          <w:rFonts w:ascii="Times New Roman" w:eastAsia="Times New Roman" w:hAnsi="Times New Roman" w:cs="Times New Roman"/>
          <w:sz w:val="24"/>
          <w:szCs w:val="24"/>
          <w:lang w:eastAsia="zh-CN"/>
        </w:rPr>
      </w:pPr>
    </w:p>
    <w:p w14:paraId="6D2D87E7" w14:textId="77777777" w:rsidR="00ED687F" w:rsidRPr="00ED687F" w:rsidRDefault="00ED687F" w:rsidP="00ED687F">
      <w:pPr>
        <w:spacing w:after="0" w:line="240" w:lineRule="auto"/>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Plungės rajono savivaldybės administracijai</w:t>
      </w:r>
    </w:p>
    <w:p w14:paraId="06C38CCD" w14:textId="77777777" w:rsidR="00ED687F" w:rsidRPr="00ED687F" w:rsidRDefault="00ED687F" w:rsidP="00ED687F">
      <w:pPr>
        <w:spacing w:after="0" w:line="240" w:lineRule="auto"/>
        <w:jc w:val="center"/>
        <w:rPr>
          <w:rFonts w:ascii="Times New Roman" w:eastAsia="Times New Roman" w:hAnsi="Times New Roman" w:cs="Times New Roman"/>
          <w:b/>
          <w:sz w:val="24"/>
          <w:szCs w:val="24"/>
          <w:lang w:eastAsia="zh-CN"/>
        </w:rPr>
      </w:pPr>
    </w:p>
    <w:p w14:paraId="16FD4CE6" w14:textId="77777777" w:rsidR="00ED687F" w:rsidRPr="00ED687F" w:rsidRDefault="00ED687F" w:rsidP="00ED687F">
      <w:pPr>
        <w:spacing w:after="0" w:line="240" w:lineRule="auto"/>
        <w:jc w:val="center"/>
        <w:rPr>
          <w:rFonts w:ascii="Times New Roman" w:eastAsia="Times New Roman" w:hAnsi="Times New Roman" w:cs="Times New Roman"/>
          <w:b/>
          <w:sz w:val="24"/>
          <w:szCs w:val="24"/>
          <w:lang w:eastAsia="zh-CN"/>
        </w:rPr>
      </w:pPr>
      <w:r w:rsidRPr="00ED687F">
        <w:rPr>
          <w:rFonts w:ascii="Times New Roman" w:eastAsia="Times New Roman" w:hAnsi="Times New Roman" w:cs="Times New Roman"/>
          <w:b/>
          <w:sz w:val="24"/>
          <w:szCs w:val="24"/>
          <w:lang w:eastAsia="zh-CN"/>
        </w:rPr>
        <w:t>PASIŪLYMAS</w:t>
      </w:r>
    </w:p>
    <w:p w14:paraId="0E7BBE6B" w14:textId="0D8AF99B" w:rsidR="00ED687F" w:rsidRPr="000A5579" w:rsidRDefault="000A5579" w:rsidP="000A5579">
      <w:pPr>
        <w:jc w:val="center"/>
        <w:rPr>
          <w:rFonts w:ascii="Times New Roman" w:eastAsia="Times New Roman" w:hAnsi="Times New Roman" w:cs="Times New Roman"/>
          <w:b/>
          <w:bCs/>
          <w:sz w:val="24"/>
          <w:szCs w:val="24"/>
          <w:shd w:val="clear" w:color="auto" w:fill="FFFFFF"/>
          <w:lang w:eastAsia="lt-LT"/>
        </w:rPr>
      </w:pPr>
      <w:r w:rsidRPr="000A5579">
        <w:rPr>
          <w:rFonts w:ascii="Times New Roman" w:eastAsia="Times New Roman" w:hAnsi="Times New Roman" w:cs="Times New Roman"/>
          <w:b/>
          <w:color w:val="000000"/>
          <w:sz w:val="24"/>
          <w:szCs w:val="24"/>
          <w:bdr w:val="none" w:sz="0" w:space="0" w:color="auto" w:frame="1"/>
          <w:lang w:eastAsia="zh-CN"/>
        </w:rPr>
        <w:t xml:space="preserve">DĖL </w:t>
      </w:r>
      <w:r w:rsidRPr="000A5579">
        <w:rPr>
          <w:rFonts w:ascii="Times New Roman" w:hAnsi="Times New Roman" w:cs="Times New Roman"/>
          <w:b/>
          <w:bCs/>
          <w:sz w:val="24"/>
        </w:rPr>
        <w:t>PLUNGĖS R. LIEPIJŲ MOKYKLOS ŠATEIKIŲ SKYRIAUS PASTATO COKOLIO REMONTO, PASTATO DRENAŽO ĮRENGIMO</w:t>
      </w:r>
      <w:r w:rsidRPr="000A5579">
        <w:rPr>
          <w:rFonts w:ascii="Times New Roman" w:eastAsia="Times New Roman" w:hAnsi="Times New Roman" w:cs="Times New Roman"/>
          <w:b/>
          <w:bCs/>
          <w:sz w:val="24"/>
          <w:szCs w:val="24"/>
          <w:shd w:val="clear" w:color="auto" w:fill="FFFFFF"/>
          <w:lang w:eastAsia="lt-LT"/>
        </w:rPr>
        <w:t xml:space="preserve"> </w:t>
      </w:r>
      <w:r w:rsidRPr="000A5579">
        <w:rPr>
          <w:rFonts w:ascii="Times New Roman" w:eastAsia="Times New Roman" w:hAnsi="Times New Roman" w:cs="Times New Roman"/>
          <w:b/>
          <w:sz w:val="24"/>
          <w:szCs w:val="24"/>
          <w:lang w:eastAsia="zh-CN"/>
        </w:rPr>
        <w:t>PIRKIMO</w:t>
      </w:r>
    </w:p>
    <w:p w14:paraId="3C44BE73" w14:textId="77777777" w:rsidR="00ED687F" w:rsidRPr="00ED687F" w:rsidRDefault="00ED687F" w:rsidP="00ED687F">
      <w:pPr>
        <w:spacing w:after="0" w:line="240" w:lineRule="auto"/>
        <w:jc w:val="center"/>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____________Nr.______</w:t>
      </w:r>
    </w:p>
    <w:p w14:paraId="344B28BB" w14:textId="77777777" w:rsidR="00ED687F" w:rsidRPr="00ED687F" w:rsidRDefault="00ED687F" w:rsidP="00ED687F">
      <w:pPr>
        <w:shd w:val="clear" w:color="auto" w:fill="FFFFFF"/>
        <w:spacing w:after="0" w:line="240" w:lineRule="auto"/>
        <w:jc w:val="center"/>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(Data)</w:t>
      </w:r>
    </w:p>
    <w:p w14:paraId="42665770" w14:textId="77777777" w:rsidR="00ED687F" w:rsidRPr="00ED687F" w:rsidRDefault="00ED687F" w:rsidP="00ED687F">
      <w:pPr>
        <w:shd w:val="clear" w:color="auto" w:fill="FFFFFF"/>
        <w:spacing w:after="0" w:line="240" w:lineRule="auto"/>
        <w:jc w:val="center"/>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_________________________</w:t>
      </w:r>
    </w:p>
    <w:p w14:paraId="6B3544CB" w14:textId="77777777" w:rsidR="00ED687F" w:rsidRPr="00ED687F" w:rsidRDefault="00ED687F" w:rsidP="00ED687F">
      <w:pPr>
        <w:shd w:val="clear" w:color="auto" w:fill="FFFFFF"/>
        <w:spacing w:after="0" w:line="240" w:lineRule="auto"/>
        <w:jc w:val="center"/>
        <w:rPr>
          <w:rFonts w:ascii="Times New Roman" w:eastAsia="Times New Roman" w:hAnsi="Times New Roman" w:cs="Times New Roman"/>
          <w:bCs/>
          <w:i/>
          <w:sz w:val="20"/>
          <w:szCs w:val="20"/>
          <w:lang w:eastAsia="zh-CN"/>
        </w:rPr>
      </w:pPr>
      <w:r w:rsidRPr="00ED687F">
        <w:rPr>
          <w:rFonts w:ascii="Times New Roman" w:eastAsia="Times New Roman" w:hAnsi="Times New Roman" w:cs="Times New Roman"/>
          <w:bCs/>
          <w:i/>
          <w:sz w:val="20"/>
          <w:szCs w:val="20"/>
          <w:lang w:eastAsia="zh-CN"/>
        </w:rPr>
        <w:t>(Sudarymo vieta)</w:t>
      </w:r>
    </w:p>
    <w:p w14:paraId="759D092B" w14:textId="77777777" w:rsidR="00ED687F" w:rsidRPr="00ED687F" w:rsidRDefault="00ED687F" w:rsidP="00ED687F">
      <w:pPr>
        <w:tabs>
          <w:tab w:val="right" w:leader="underscore" w:pos="8505"/>
        </w:tabs>
        <w:spacing w:after="0" w:line="240" w:lineRule="auto"/>
        <w:rPr>
          <w:rFonts w:ascii="Times New Roman" w:eastAsia="Times New Roman" w:hAnsi="Times New Roman" w:cs="Times New Roman"/>
          <w:b/>
          <w:sz w:val="24"/>
          <w:szCs w:val="24"/>
          <w:lang w:eastAsia="zh-CN"/>
        </w:rPr>
      </w:pPr>
    </w:p>
    <w:p w14:paraId="2475A657" w14:textId="77777777" w:rsidR="00ED687F" w:rsidRPr="00ED687F" w:rsidRDefault="00ED687F" w:rsidP="00ED687F">
      <w:pPr>
        <w:numPr>
          <w:ilvl w:val="0"/>
          <w:numId w:val="2"/>
        </w:numPr>
        <w:tabs>
          <w:tab w:val="left" w:pos="851"/>
        </w:tabs>
        <w:spacing w:after="120" w:line="240" w:lineRule="auto"/>
        <w:ind w:firstLine="567"/>
        <w:jc w:val="both"/>
        <w:rPr>
          <w:rFonts w:ascii="Times New Roman" w:eastAsia="Times New Roman" w:hAnsi="Times New Roman" w:cs="Times New Roman"/>
          <w:b/>
          <w:sz w:val="24"/>
          <w:szCs w:val="24"/>
        </w:rPr>
      </w:pPr>
      <w:r w:rsidRPr="00ED687F">
        <w:rPr>
          <w:rFonts w:ascii="Times New Roman" w:eastAsia="Times New Roman" w:hAnsi="Times New Roman" w:cs="Times New Roman"/>
          <w:b/>
          <w:sz w:val="24"/>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ED687F" w:rsidRPr="00ED687F" w14:paraId="2FE92301" w14:textId="77777777" w:rsidTr="00ED687F">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507B2ADA" w14:textId="77777777" w:rsidR="00ED687F" w:rsidRPr="00ED687F" w:rsidRDefault="00ED687F" w:rsidP="00ED687F">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2027BF78" w14:textId="77777777" w:rsidR="00ED687F" w:rsidRPr="00ED687F" w:rsidRDefault="00ED687F" w:rsidP="00ED687F">
            <w:pPr>
              <w:spacing w:after="0" w:line="240" w:lineRule="auto"/>
              <w:jc w:val="both"/>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(Jeigu dalyvauja ūkio subjektų grupė, surašomi visi dalyvių pavadinimai)</w:t>
            </w:r>
          </w:p>
        </w:tc>
      </w:tr>
      <w:tr w:rsidR="00ED687F" w:rsidRPr="00ED687F" w14:paraId="020D73C8" w14:textId="77777777" w:rsidTr="00ED687F">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1DF0B0FC" w14:textId="77777777" w:rsidR="00ED687F" w:rsidRPr="00ED687F" w:rsidRDefault="00ED687F" w:rsidP="00ED687F">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35C2824C" w14:textId="77777777" w:rsidR="00ED687F" w:rsidRPr="00ED687F" w:rsidRDefault="00ED687F" w:rsidP="00ED687F">
            <w:pPr>
              <w:tabs>
                <w:tab w:val="left" w:pos="567"/>
              </w:tabs>
              <w:spacing w:after="0" w:line="240" w:lineRule="auto"/>
              <w:rPr>
                <w:rFonts w:ascii="Times New Roman" w:eastAsia="Times New Roman" w:hAnsi="Times New Roman" w:cs="Times New Roman"/>
                <w:i/>
                <w:sz w:val="20"/>
                <w:szCs w:val="20"/>
                <w:lang w:eastAsia="zh-CN"/>
              </w:rPr>
            </w:pPr>
            <w:r w:rsidRPr="00ED687F">
              <w:rPr>
                <w:rFonts w:ascii="Times New Roman" w:eastAsia="Times New Roman" w:hAnsi="Times New Roman" w:cs="Times New Roman"/>
                <w:i/>
                <w:sz w:val="20"/>
                <w:szCs w:val="20"/>
                <w:lang w:eastAsia="zh-CN"/>
              </w:rPr>
              <w:t xml:space="preserve">(Jeigu dalyvauja ūkio subjektų grupė, surašomi visi narių adresai) </w:t>
            </w:r>
          </w:p>
        </w:tc>
      </w:tr>
      <w:tr w:rsidR="00ED687F" w:rsidRPr="00ED687F" w14:paraId="1BF025EB" w14:textId="77777777" w:rsidTr="00ED687F">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591F6EC9" w14:textId="77777777" w:rsidR="00ED687F" w:rsidRPr="00ED687F" w:rsidRDefault="00ED687F" w:rsidP="00ED687F">
            <w:pPr>
              <w:spacing w:after="0" w:line="240" w:lineRule="auto"/>
              <w:rPr>
                <w:rFonts w:ascii="Times New Roman" w:eastAsia="Times New Roman" w:hAnsi="Times New Roman" w:cs="Times New Roman"/>
                <w:lang w:eastAsia="zh-CN"/>
              </w:rPr>
            </w:pPr>
            <w:r w:rsidRPr="00ED687F">
              <w:rPr>
                <w:rFonts w:ascii="Times New Roman" w:eastAsia="Calibri" w:hAnsi="Times New Roman" w:cs="Times New Roman"/>
                <w:lang w:eastAsia="zh-CN"/>
              </w:rPr>
              <w:t>Asmens, pateikusio pasiūlymą vardas, pavardė, pareigos</w:t>
            </w:r>
            <w:r w:rsidRPr="00ED687F">
              <w:rPr>
                <w:rFonts w:ascii="Times New Roman" w:eastAsia="Calibri" w:hAnsi="Times New Roman" w:cs="Times New Roman"/>
                <w:vertAlign w:val="superscript"/>
                <w:lang w:eastAsia="zh-CN"/>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25E9F887" w14:textId="77777777" w:rsidR="00ED687F" w:rsidRPr="00ED687F" w:rsidRDefault="00ED687F" w:rsidP="00ED687F">
            <w:pPr>
              <w:tabs>
                <w:tab w:val="left" w:pos="567"/>
              </w:tabs>
              <w:spacing w:after="0" w:line="240" w:lineRule="auto"/>
              <w:ind w:left="34"/>
              <w:rPr>
                <w:rFonts w:ascii="Times New Roman" w:eastAsia="Times New Roman" w:hAnsi="Times New Roman" w:cs="Times New Roman"/>
                <w:i/>
                <w:sz w:val="24"/>
                <w:szCs w:val="24"/>
                <w:lang w:eastAsia="zh-CN"/>
              </w:rPr>
            </w:pPr>
            <w:r w:rsidRPr="00ED687F">
              <w:rPr>
                <w:rFonts w:ascii="Times New Roman" w:eastAsia="Times New Roman" w:hAnsi="Times New Roman" w:cs="Times New Roman"/>
                <w:i/>
                <w:sz w:val="24"/>
                <w:szCs w:val="24"/>
                <w:lang w:eastAsia="zh-CN"/>
              </w:rPr>
              <w:t>...</w:t>
            </w:r>
          </w:p>
        </w:tc>
      </w:tr>
      <w:tr w:rsidR="00ED687F" w:rsidRPr="00ED687F" w14:paraId="687B8928" w14:textId="77777777" w:rsidTr="00ED687F">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14:paraId="66EB57CC" w14:textId="77777777" w:rsidR="00ED687F" w:rsidRPr="00ED687F" w:rsidRDefault="00ED687F" w:rsidP="00ED687F">
            <w:pPr>
              <w:spacing w:after="0" w:line="240" w:lineRule="auto"/>
              <w:rPr>
                <w:rFonts w:ascii="Times New Roman" w:eastAsia="Calibri" w:hAnsi="Times New Roman" w:cs="Times New Roman"/>
                <w:lang w:eastAsia="zh-CN"/>
              </w:rPr>
            </w:pPr>
            <w:r w:rsidRPr="00ED687F">
              <w:rPr>
                <w:rFonts w:ascii="Times New Roman" w:eastAsia="Times New Roman" w:hAnsi="Times New Roman" w:cs="Times New Roman"/>
                <w:lang w:eastAsia="zh-CN"/>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6D942C7C" w14:textId="77777777" w:rsidR="00ED687F" w:rsidRPr="00ED687F" w:rsidRDefault="00ED687F" w:rsidP="00ED687F">
            <w:pPr>
              <w:tabs>
                <w:tab w:val="left" w:pos="567"/>
              </w:tabs>
              <w:spacing w:after="0" w:line="240" w:lineRule="auto"/>
              <w:ind w:left="34"/>
              <w:rPr>
                <w:rFonts w:ascii="Times New Roman" w:eastAsia="Times New Roman" w:hAnsi="Times New Roman" w:cs="Times New Roman"/>
                <w:i/>
                <w:sz w:val="24"/>
                <w:szCs w:val="24"/>
                <w:lang w:eastAsia="zh-CN"/>
              </w:rPr>
            </w:pPr>
            <w:r w:rsidRPr="00ED687F">
              <w:rPr>
                <w:rFonts w:ascii="Times New Roman" w:eastAsia="Times New Roman" w:hAnsi="Times New Roman" w:cs="Times New Roman"/>
                <w:i/>
                <w:sz w:val="24"/>
                <w:szCs w:val="24"/>
                <w:lang w:eastAsia="zh-CN"/>
              </w:rPr>
              <w:t>...</w:t>
            </w:r>
          </w:p>
        </w:tc>
      </w:tr>
    </w:tbl>
    <w:p w14:paraId="6649A3F6" w14:textId="77777777" w:rsidR="00ED687F" w:rsidRPr="00ED687F" w:rsidRDefault="00ED687F" w:rsidP="00ED687F">
      <w:pPr>
        <w:tabs>
          <w:tab w:val="right" w:leader="underscore" w:pos="8505"/>
        </w:tabs>
        <w:spacing w:after="0" w:line="240" w:lineRule="auto"/>
        <w:rPr>
          <w:rFonts w:ascii="Times New Roman" w:eastAsia="Times New Roman" w:hAnsi="Times New Roman" w:cs="Times New Roman"/>
          <w:b/>
          <w:sz w:val="24"/>
          <w:szCs w:val="24"/>
          <w:lang w:eastAsia="zh-CN"/>
        </w:rPr>
      </w:pPr>
    </w:p>
    <w:p w14:paraId="32240BCE" w14:textId="77777777" w:rsidR="00ED687F" w:rsidRPr="00ED687F" w:rsidRDefault="00ED687F" w:rsidP="00ED687F">
      <w:pPr>
        <w:tabs>
          <w:tab w:val="right" w:leader="underscore" w:pos="8505"/>
        </w:tabs>
        <w:spacing w:after="0" w:line="240" w:lineRule="auto"/>
        <w:rPr>
          <w:rFonts w:ascii="Times New Roman" w:eastAsia="Times New Roman" w:hAnsi="Times New Roman" w:cs="Times New Roman"/>
          <w:b/>
          <w:sz w:val="24"/>
          <w:szCs w:val="24"/>
          <w:lang w:eastAsia="zh-CN"/>
        </w:rPr>
      </w:pPr>
    </w:p>
    <w:p w14:paraId="2BE5A5D8" w14:textId="77777777" w:rsidR="00ED687F" w:rsidRPr="00ED687F" w:rsidRDefault="00ED687F" w:rsidP="00ED687F">
      <w:pPr>
        <w:numPr>
          <w:ilvl w:val="0"/>
          <w:numId w:val="2"/>
        </w:numPr>
        <w:tabs>
          <w:tab w:val="left" w:pos="993"/>
        </w:tabs>
        <w:spacing w:after="120" w:line="240" w:lineRule="auto"/>
        <w:ind w:firstLine="567"/>
        <w:contextualSpacing/>
        <w:jc w:val="both"/>
        <w:rPr>
          <w:rFonts w:ascii="Times New Roman" w:eastAsia="Times New Roman" w:hAnsi="Times New Roman" w:cs="Times New Roman"/>
          <w:sz w:val="24"/>
          <w:szCs w:val="24"/>
        </w:rPr>
      </w:pPr>
      <w:r w:rsidRPr="00ED687F">
        <w:rPr>
          <w:rFonts w:ascii="Times New Roman" w:eastAsia="Times New Roman" w:hAnsi="Times New Roman" w:cs="Times New Roman"/>
          <w:b/>
          <w:sz w:val="24"/>
          <w:szCs w:val="24"/>
        </w:rPr>
        <w:t>Kartu su pasiūlymu pateikiami šie dokumentai</w:t>
      </w:r>
      <w:r w:rsidRPr="00ED687F">
        <w:rPr>
          <w:rFonts w:ascii="Times New Roman" w:eastAsia="Times New Roman"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ED687F" w:rsidRPr="00ED687F" w14:paraId="1A63DDE7" w14:textId="77777777" w:rsidTr="00A02F32">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18184D"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B690ABA"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CD69B9"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Ar dokumente yra konfidenciali </w:t>
            </w:r>
            <w:r w:rsidRPr="00ED687F">
              <w:rPr>
                <w:rFonts w:ascii="Times New Roman" w:eastAsia="Times New Roman" w:hAnsi="Times New Roman" w:cs="Times New Roman"/>
                <w:vertAlign w:val="superscript"/>
                <w:lang w:eastAsia="zh-CN"/>
              </w:rPr>
              <w:footnoteReference w:id="2"/>
            </w:r>
            <w:r w:rsidRPr="00ED687F">
              <w:rPr>
                <w:rFonts w:ascii="Times New Roman" w:eastAsia="Times New Roman" w:hAnsi="Times New Roman" w:cs="Times New Roman"/>
                <w:lang w:eastAsia="zh-CN"/>
              </w:rPr>
              <w:t xml:space="preserve"> informacija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3E5DA41E"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96DD86F"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Lapų</w:t>
            </w:r>
          </w:p>
          <w:p w14:paraId="7614E360"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skaičius</w:t>
            </w:r>
          </w:p>
        </w:tc>
      </w:tr>
      <w:tr w:rsidR="00ED687F" w:rsidRPr="00ED687F" w14:paraId="331661E4" w14:textId="77777777" w:rsidTr="00A02F32">
        <w:tc>
          <w:tcPr>
            <w:tcW w:w="410" w:type="pct"/>
            <w:tcBorders>
              <w:top w:val="single" w:sz="4" w:space="0" w:color="auto"/>
              <w:left w:val="single" w:sz="4" w:space="0" w:color="auto"/>
              <w:bottom w:val="single" w:sz="4" w:space="0" w:color="auto"/>
              <w:right w:val="single" w:sz="4" w:space="0" w:color="auto"/>
            </w:tcBorders>
            <w:vAlign w:val="center"/>
            <w:hideMark/>
          </w:tcPr>
          <w:p w14:paraId="04449C7F" w14:textId="77777777" w:rsidR="00ED687F" w:rsidRPr="00ED687F" w:rsidRDefault="00ED687F" w:rsidP="00ED687F">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14:paraId="573462BE" w14:textId="77777777" w:rsidR="00ED687F" w:rsidRPr="00ED687F" w:rsidRDefault="00ED687F" w:rsidP="00ED687F">
            <w:pPr>
              <w:spacing w:after="0" w:line="240" w:lineRule="auto"/>
              <w:jc w:val="both"/>
              <w:rPr>
                <w:rFonts w:ascii="Times New Roman" w:eastAsia="Times New Roman" w:hAnsi="Times New Roman" w:cs="Times New Roman"/>
                <w:b/>
                <w:strike/>
                <w:lang w:eastAsia="zh-CN"/>
              </w:rPr>
            </w:pPr>
          </w:p>
        </w:tc>
        <w:tc>
          <w:tcPr>
            <w:tcW w:w="1170" w:type="pct"/>
            <w:tcBorders>
              <w:top w:val="single" w:sz="4" w:space="0" w:color="auto"/>
              <w:left w:val="single" w:sz="4" w:space="0" w:color="auto"/>
              <w:bottom w:val="single" w:sz="4" w:space="0" w:color="auto"/>
              <w:right w:val="single" w:sz="4" w:space="0" w:color="auto"/>
            </w:tcBorders>
            <w:hideMark/>
          </w:tcPr>
          <w:p w14:paraId="0FBCEC1E" w14:textId="77777777" w:rsidR="00ED687F" w:rsidRPr="00ED687F" w:rsidRDefault="00ED687F" w:rsidP="00ED687F">
            <w:pPr>
              <w:spacing w:after="0" w:line="240" w:lineRule="auto"/>
              <w:jc w:val="center"/>
              <w:rPr>
                <w:rFonts w:ascii="Times New Roman" w:eastAsia="Times New Roman" w:hAnsi="Times New Roman" w:cs="Times New Roman"/>
                <w:b/>
                <w:lang w:eastAsia="zh-CN"/>
              </w:rPr>
            </w:pPr>
          </w:p>
        </w:tc>
        <w:tc>
          <w:tcPr>
            <w:tcW w:w="1143" w:type="pct"/>
            <w:tcBorders>
              <w:top w:val="single" w:sz="4" w:space="0" w:color="auto"/>
              <w:left w:val="single" w:sz="4" w:space="0" w:color="auto"/>
              <w:bottom w:val="single" w:sz="4" w:space="0" w:color="auto"/>
              <w:right w:val="single" w:sz="4" w:space="0" w:color="auto"/>
            </w:tcBorders>
          </w:tcPr>
          <w:p w14:paraId="5DBAED40"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14:paraId="672C8C7C"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r w:rsidR="00ED687F" w:rsidRPr="00ED687F" w14:paraId="19F0A1BA" w14:textId="77777777" w:rsidTr="00A02F32">
        <w:tc>
          <w:tcPr>
            <w:tcW w:w="410" w:type="pct"/>
            <w:tcBorders>
              <w:top w:val="single" w:sz="4" w:space="0" w:color="auto"/>
              <w:left w:val="single" w:sz="4" w:space="0" w:color="auto"/>
              <w:bottom w:val="single" w:sz="4" w:space="0" w:color="auto"/>
              <w:right w:val="single" w:sz="4" w:space="0" w:color="auto"/>
            </w:tcBorders>
            <w:vAlign w:val="center"/>
          </w:tcPr>
          <w:p w14:paraId="7CB6306E" w14:textId="77777777" w:rsidR="00ED687F" w:rsidRPr="00ED687F" w:rsidRDefault="00ED687F" w:rsidP="00ED687F">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14:paraId="746CEC89" w14:textId="77777777" w:rsidR="00ED687F" w:rsidRPr="00ED687F" w:rsidRDefault="00ED687F" w:rsidP="00ED687F">
            <w:pPr>
              <w:spacing w:after="0" w:line="240" w:lineRule="auto"/>
              <w:rPr>
                <w:rFonts w:ascii="Times New Roman" w:eastAsia="Times New Roman" w:hAnsi="Times New Roman" w:cs="Times New Roman"/>
                <w:lang w:eastAsia="zh-CN"/>
              </w:rPr>
            </w:pPr>
          </w:p>
        </w:tc>
        <w:tc>
          <w:tcPr>
            <w:tcW w:w="1170" w:type="pct"/>
            <w:tcBorders>
              <w:top w:val="single" w:sz="4" w:space="0" w:color="auto"/>
              <w:left w:val="single" w:sz="4" w:space="0" w:color="auto"/>
              <w:bottom w:val="single" w:sz="4" w:space="0" w:color="auto"/>
              <w:right w:val="single" w:sz="4" w:space="0" w:color="auto"/>
            </w:tcBorders>
          </w:tcPr>
          <w:p w14:paraId="11BB3849"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1143" w:type="pct"/>
            <w:tcBorders>
              <w:top w:val="single" w:sz="4" w:space="0" w:color="auto"/>
              <w:left w:val="single" w:sz="4" w:space="0" w:color="auto"/>
              <w:bottom w:val="single" w:sz="4" w:space="0" w:color="auto"/>
              <w:right w:val="single" w:sz="4" w:space="0" w:color="auto"/>
            </w:tcBorders>
          </w:tcPr>
          <w:p w14:paraId="566B0D61"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14:paraId="63ED194E"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r w:rsidR="00ED687F" w:rsidRPr="00ED687F" w14:paraId="1CC9A8E5" w14:textId="77777777" w:rsidTr="00A02F32">
        <w:tc>
          <w:tcPr>
            <w:tcW w:w="410" w:type="pct"/>
            <w:tcBorders>
              <w:top w:val="single" w:sz="4" w:space="0" w:color="auto"/>
              <w:left w:val="single" w:sz="4" w:space="0" w:color="auto"/>
              <w:bottom w:val="single" w:sz="4" w:space="0" w:color="auto"/>
              <w:right w:val="single" w:sz="4" w:space="0" w:color="auto"/>
            </w:tcBorders>
            <w:vAlign w:val="center"/>
          </w:tcPr>
          <w:p w14:paraId="3F790E9F" w14:textId="77777777" w:rsidR="00ED687F" w:rsidRPr="00ED687F" w:rsidRDefault="00ED687F" w:rsidP="00ED687F">
            <w:pPr>
              <w:numPr>
                <w:ilvl w:val="0"/>
                <w:numId w:val="1"/>
              </w:numPr>
              <w:spacing w:after="0" w:line="240" w:lineRule="auto"/>
              <w:jc w:val="center"/>
              <w:rPr>
                <w:rFonts w:ascii="Times New Roman" w:eastAsia="Times New Roman" w:hAnsi="Times New Roman" w:cs="Times New Roman"/>
              </w:rPr>
            </w:pPr>
          </w:p>
        </w:tc>
        <w:tc>
          <w:tcPr>
            <w:tcW w:w="1568" w:type="pct"/>
            <w:tcBorders>
              <w:top w:val="single" w:sz="4" w:space="0" w:color="auto"/>
              <w:left w:val="single" w:sz="4" w:space="0" w:color="auto"/>
              <w:bottom w:val="single" w:sz="4" w:space="0" w:color="auto"/>
              <w:right w:val="single" w:sz="4" w:space="0" w:color="auto"/>
            </w:tcBorders>
          </w:tcPr>
          <w:p w14:paraId="2232D07E" w14:textId="77777777" w:rsidR="00ED687F" w:rsidRPr="00ED687F" w:rsidRDefault="00ED687F" w:rsidP="00ED687F">
            <w:pPr>
              <w:spacing w:after="0" w:line="240" w:lineRule="auto"/>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c>
          <w:tcPr>
            <w:tcW w:w="1170" w:type="pct"/>
            <w:tcBorders>
              <w:top w:val="single" w:sz="4" w:space="0" w:color="auto"/>
              <w:left w:val="single" w:sz="4" w:space="0" w:color="auto"/>
              <w:bottom w:val="single" w:sz="4" w:space="0" w:color="auto"/>
              <w:right w:val="single" w:sz="4" w:space="0" w:color="auto"/>
            </w:tcBorders>
          </w:tcPr>
          <w:p w14:paraId="12752660"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1143" w:type="pct"/>
            <w:tcBorders>
              <w:top w:val="single" w:sz="4" w:space="0" w:color="auto"/>
              <w:left w:val="single" w:sz="4" w:space="0" w:color="auto"/>
              <w:bottom w:val="single" w:sz="4" w:space="0" w:color="auto"/>
              <w:right w:val="single" w:sz="4" w:space="0" w:color="auto"/>
            </w:tcBorders>
          </w:tcPr>
          <w:p w14:paraId="334DF7FC"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p>
        </w:tc>
        <w:tc>
          <w:tcPr>
            <w:tcW w:w="709" w:type="pct"/>
            <w:tcBorders>
              <w:top w:val="single" w:sz="4" w:space="0" w:color="auto"/>
              <w:left w:val="single" w:sz="4" w:space="0" w:color="auto"/>
              <w:bottom w:val="single" w:sz="4" w:space="0" w:color="auto"/>
              <w:right w:val="single" w:sz="4" w:space="0" w:color="auto"/>
            </w:tcBorders>
          </w:tcPr>
          <w:p w14:paraId="512F407C"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w:t>
            </w:r>
          </w:p>
        </w:tc>
      </w:tr>
    </w:tbl>
    <w:p w14:paraId="7F61167B" w14:textId="77777777" w:rsidR="00ED687F" w:rsidRPr="00ED687F" w:rsidRDefault="00ED687F" w:rsidP="00ED687F">
      <w:pPr>
        <w:spacing w:after="0" w:line="240" w:lineRule="auto"/>
        <w:ind w:firstLine="567"/>
        <w:contextualSpacing/>
        <w:jc w:val="both"/>
        <w:rPr>
          <w:rFonts w:ascii="Times New Roman" w:eastAsia="Times New Roman" w:hAnsi="Times New Roman" w:cs="Times New Roman"/>
          <w:b/>
          <w:bCs/>
          <w:i/>
          <w:sz w:val="24"/>
          <w:szCs w:val="24"/>
        </w:rPr>
      </w:pPr>
    </w:p>
    <w:p w14:paraId="4AA85CDA" w14:textId="77777777" w:rsidR="00ED687F" w:rsidRPr="00ED687F" w:rsidRDefault="00ED687F" w:rsidP="00ED687F">
      <w:pPr>
        <w:spacing w:after="0" w:line="240" w:lineRule="auto"/>
        <w:ind w:firstLine="567"/>
        <w:contextualSpacing/>
        <w:jc w:val="both"/>
        <w:rPr>
          <w:rFonts w:ascii="Times New Roman" w:eastAsia="Times New Roman" w:hAnsi="Times New Roman" w:cs="Times New Roman"/>
          <w:b/>
          <w:bCs/>
          <w:i/>
          <w:sz w:val="24"/>
          <w:szCs w:val="24"/>
        </w:rPr>
      </w:pPr>
      <w:r w:rsidRPr="00ED687F">
        <w:rPr>
          <w:rFonts w:ascii="Times New Roman" w:eastAsia="Times New Roman" w:hAnsi="Times New Roman" w:cs="Times New Roman"/>
          <w:b/>
          <w:bCs/>
          <w:i/>
          <w:sz w:val="24"/>
          <w:szCs w:val="24"/>
        </w:rPr>
        <w:t>Tiekėjui žinoma, kad pripažinus pasiūlymą nugalėtoju ir sudarius sutartį jo pasiūlymas ir pasirašyta sutartis bus paviešinta Viešųjų pirkimų įstatymo nustatyta tvarka.</w:t>
      </w:r>
    </w:p>
    <w:p w14:paraId="37FEEDE3" w14:textId="77777777" w:rsidR="00ED687F" w:rsidRPr="00ED687F" w:rsidRDefault="00ED687F" w:rsidP="00ED687F">
      <w:pPr>
        <w:spacing w:after="0" w:line="240" w:lineRule="auto"/>
        <w:ind w:firstLine="567"/>
        <w:contextualSpacing/>
        <w:jc w:val="both"/>
        <w:rPr>
          <w:rFonts w:ascii="Times New Roman" w:eastAsia="Times New Roman" w:hAnsi="Times New Roman" w:cs="Times New Roman"/>
          <w:b/>
          <w:bCs/>
          <w:i/>
          <w:sz w:val="24"/>
          <w:szCs w:val="24"/>
        </w:rPr>
      </w:pPr>
    </w:p>
    <w:p w14:paraId="49F8FD5F" w14:textId="77777777" w:rsidR="00ED687F" w:rsidRPr="00ED687F" w:rsidRDefault="00ED687F" w:rsidP="00ED687F">
      <w:pPr>
        <w:numPr>
          <w:ilvl w:val="0"/>
          <w:numId w:val="2"/>
        </w:numPr>
        <w:tabs>
          <w:tab w:val="left" w:pos="993"/>
        </w:tabs>
        <w:spacing w:after="120" w:line="240" w:lineRule="auto"/>
        <w:ind w:firstLine="567"/>
        <w:contextualSpacing/>
        <w:jc w:val="both"/>
        <w:rPr>
          <w:rFonts w:ascii="Times New Roman" w:eastAsia="Times New Roman" w:hAnsi="Times New Roman" w:cs="Times New Roman"/>
          <w:bCs/>
          <w:sz w:val="24"/>
          <w:szCs w:val="24"/>
        </w:rPr>
      </w:pPr>
      <w:r w:rsidRPr="00ED687F">
        <w:rPr>
          <w:rFonts w:ascii="Times New Roman" w:eastAsia="Times New Roman" w:hAnsi="Times New Roman" w:cs="Times New Roman"/>
          <w:b/>
          <w:bCs/>
          <w:sz w:val="24"/>
          <w:szCs w:val="24"/>
        </w:rPr>
        <w:t>Informacija apie subrangovus</w:t>
      </w:r>
      <w:r w:rsidRPr="00ED687F">
        <w:rPr>
          <w:rFonts w:ascii="Times New Roman" w:eastAsia="Times New Roman" w:hAnsi="Times New Roman" w:cs="Times New Roman"/>
          <w:b/>
          <w:sz w:val="24"/>
          <w:szCs w:val="24"/>
          <w:vertAlign w:val="superscript"/>
        </w:rPr>
        <w:footnoteReference w:id="3"/>
      </w:r>
      <w:r w:rsidRPr="00ED687F">
        <w:rPr>
          <w:rFonts w:ascii="Times New Roman" w:eastAsia="Times New Roman" w:hAnsi="Times New Roman" w:cs="Times New Roman"/>
          <w:bCs/>
          <w:sz w:val="24"/>
          <w:szCs w:val="24"/>
        </w:rPr>
        <w:t>:</w:t>
      </w:r>
    </w:p>
    <w:tbl>
      <w:tblPr>
        <w:tblStyle w:val="Lentelstinklelis"/>
        <w:tblW w:w="0" w:type="auto"/>
        <w:tblLook w:val="04A0" w:firstRow="1" w:lastRow="0" w:firstColumn="1" w:lastColumn="0" w:noHBand="0" w:noVBand="1"/>
      </w:tblPr>
      <w:tblGrid>
        <w:gridCol w:w="644"/>
        <w:gridCol w:w="24"/>
        <w:gridCol w:w="2350"/>
        <w:gridCol w:w="15"/>
        <w:gridCol w:w="3174"/>
        <w:gridCol w:w="2069"/>
        <w:gridCol w:w="1352"/>
      </w:tblGrid>
      <w:tr w:rsidR="00ED687F" w:rsidRPr="00ED687F" w14:paraId="58622F6B" w14:textId="77777777" w:rsidTr="00A02F32">
        <w:tc>
          <w:tcPr>
            <w:tcW w:w="675" w:type="dxa"/>
            <w:gridSpan w:val="2"/>
            <w:vMerge w:val="restart"/>
            <w:vAlign w:val="center"/>
          </w:tcPr>
          <w:p w14:paraId="701D1288" w14:textId="77777777" w:rsidR="00ED687F" w:rsidRPr="00ED687F" w:rsidRDefault="00ED687F" w:rsidP="00ED687F">
            <w:pPr>
              <w:jc w:val="center"/>
              <w:rPr>
                <w:lang w:eastAsia="zh-CN"/>
              </w:rPr>
            </w:pPr>
            <w:r w:rsidRPr="00ED687F">
              <w:rPr>
                <w:lang w:eastAsia="zh-CN"/>
              </w:rPr>
              <w:t>Eil. Nr.</w:t>
            </w:r>
          </w:p>
        </w:tc>
        <w:tc>
          <w:tcPr>
            <w:tcW w:w="2410" w:type="dxa"/>
            <w:gridSpan w:val="2"/>
            <w:vMerge w:val="restart"/>
            <w:vAlign w:val="center"/>
          </w:tcPr>
          <w:p w14:paraId="265CD043" w14:textId="77777777" w:rsidR="00ED687F" w:rsidRPr="00ED687F" w:rsidRDefault="00ED687F" w:rsidP="00ED687F">
            <w:pPr>
              <w:jc w:val="center"/>
              <w:rPr>
                <w:lang w:eastAsia="zh-CN"/>
              </w:rPr>
            </w:pPr>
            <w:r w:rsidRPr="00ED687F">
              <w:rPr>
                <w:lang w:eastAsia="zh-CN"/>
              </w:rPr>
              <w:t>Subrangovo pavadinimas, kodas ir adresas</w:t>
            </w:r>
          </w:p>
        </w:tc>
        <w:tc>
          <w:tcPr>
            <w:tcW w:w="3260" w:type="dxa"/>
            <w:vMerge w:val="restart"/>
            <w:vAlign w:val="center"/>
          </w:tcPr>
          <w:p w14:paraId="51AE60B2" w14:textId="77777777" w:rsidR="00ED687F" w:rsidRPr="00ED687F" w:rsidRDefault="00ED687F" w:rsidP="00ED687F">
            <w:pPr>
              <w:jc w:val="center"/>
              <w:rPr>
                <w:lang w:eastAsia="zh-CN"/>
              </w:rPr>
            </w:pPr>
            <w:r w:rsidRPr="00ED687F">
              <w:rPr>
                <w:lang w:eastAsia="zh-CN"/>
              </w:rPr>
              <w:t xml:space="preserve">Numatomi atlikti darbai </w:t>
            </w:r>
          </w:p>
        </w:tc>
        <w:tc>
          <w:tcPr>
            <w:tcW w:w="3509" w:type="dxa"/>
            <w:gridSpan w:val="2"/>
            <w:vAlign w:val="center"/>
          </w:tcPr>
          <w:p w14:paraId="29C07C02" w14:textId="77777777" w:rsidR="00ED687F" w:rsidRPr="00ED687F" w:rsidRDefault="00ED687F" w:rsidP="00ED687F">
            <w:pPr>
              <w:jc w:val="center"/>
              <w:rPr>
                <w:lang w:eastAsia="zh-CN"/>
              </w:rPr>
            </w:pPr>
            <w:r w:rsidRPr="00ED687F">
              <w:rPr>
                <w:lang w:eastAsia="zh-CN"/>
              </w:rPr>
              <w:t>Pirkimo sutarties dalis pasiūlymo kainoje, kuriai ketinama pasitelkti subrangovus</w:t>
            </w:r>
          </w:p>
        </w:tc>
      </w:tr>
      <w:tr w:rsidR="00ED687F" w:rsidRPr="00ED687F" w14:paraId="366D41EB" w14:textId="77777777" w:rsidTr="00A02F32">
        <w:tc>
          <w:tcPr>
            <w:tcW w:w="675" w:type="dxa"/>
            <w:gridSpan w:val="2"/>
            <w:vMerge/>
            <w:vAlign w:val="center"/>
          </w:tcPr>
          <w:p w14:paraId="49C1FBC7" w14:textId="77777777" w:rsidR="00ED687F" w:rsidRPr="00ED687F" w:rsidRDefault="00ED687F" w:rsidP="00ED687F">
            <w:pPr>
              <w:jc w:val="center"/>
              <w:rPr>
                <w:lang w:eastAsia="zh-CN"/>
              </w:rPr>
            </w:pPr>
          </w:p>
        </w:tc>
        <w:tc>
          <w:tcPr>
            <w:tcW w:w="2410" w:type="dxa"/>
            <w:gridSpan w:val="2"/>
            <w:vMerge/>
            <w:vAlign w:val="center"/>
          </w:tcPr>
          <w:p w14:paraId="31E4EE51" w14:textId="77777777" w:rsidR="00ED687F" w:rsidRPr="00ED687F" w:rsidRDefault="00ED687F" w:rsidP="00ED687F">
            <w:pPr>
              <w:jc w:val="center"/>
              <w:rPr>
                <w:lang w:eastAsia="zh-CN"/>
              </w:rPr>
            </w:pPr>
          </w:p>
        </w:tc>
        <w:tc>
          <w:tcPr>
            <w:tcW w:w="3260" w:type="dxa"/>
            <w:vMerge/>
            <w:vAlign w:val="center"/>
          </w:tcPr>
          <w:p w14:paraId="369757EB" w14:textId="77777777" w:rsidR="00ED687F" w:rsidRPr="00ED687F" w:rsidRDefault="00ED687F" w:rsidP="00ED687F">
            <w:pPr>
              <w:jc w:val="center"/>
              <w:rPr>
                <w:lang w:eastAsia="zh-CN"/>
              </w:rPr>
            </w:pPr>
          </w:p>
        </w:tc>
        <w:tc>
          <w:tcPr>
            <w:tcW w:w="2127" w:type="dxa"/>
            <w:vAlign w:val="center"/>
          </w:tcPr>
          <w:p w14:paraId="67149894" w14:textId="77777777" w:rsidR="00ED687F" w:rsidRPr="00ED687F" w:rsidRDefault="00ED687F" w:rsidP="00ED687F">
            <w:pPr>
              <w:jc w:val="center"/>
              <w:rPr>
                <w:lang w:eastAsia="zh-CN"/>
              </w:rPr>
            </w:pPr>
            <w:r w:rsidRPr="00ED687F">
              <w:rPr>
                <w:lang w:eastAsia="zh-CN"/>
              </w:rPr>
              <w:t>EUR su PVM</w:t>
            </w:r>
          </w:p>
        </w:tc>
        <w:tc>
          <w:tcPr>
            <w:tcW w:w="1382" w:type="dxa"/>
            <w:vAlign w:val="center"/>
          </w:tcPr>
          <w:p w14:paraId="1C2E472D" w14:textId="77777777" w:rsidR="00ED687F" w:rsidRPr="00ED687F" w:rsidRDefault="00ED687F" w:rsidP="00ED687F">
            <w:pPr>
              <w:jc w:val="center"/>
              <w:rPr>
                <w:lang w:eastAsia="zh-CN"/>
              </w:rPr>
            </w:pPr>
            <w:r w:rsidRPr="00ED687F">
              <w:rPr>
                <w:lang w:eastAsia="zh-CN"/>
              </w:rPr>
              <w:t>Proc.</w:t>
            </w:r>
          </w:p>
        </w:tc>
      </w:tr>
      <w:tr w:rsidR="00ED687F" w:rsidRPr="00ED687F" w14:paraId="02A2361C" w14:textId="77777777" w:rsidTr="00A02F32">
        <w:tc>
          <w:tcPr>
            <w:tcW w:w="9854" w:type="dxa"/>
            <w:gridSpan w:val="7"/>
          </w:tcPr>
          <w:p w14:paraId="1886B388" w14:textId="77777777" w:rsidR="00ED687F" w:rsidRPr="00ED687F" w:rsidRDefault="00ED687F" w:rsidP="00ED687F">
            <w:pPr>
              <w:jc w:val="center"/>
              <w:rPr>
                <w:lang w:eastAsia="zh-CN"/>
              </w:rPr>
            </w:pPr>
            <w:r w:rsidRPr="00ED687F">
              <w:rPr>
                <w:lang w:eastAsia="zh-CN"/>
              </w:rPr>
              <w:lastRenderedPageBreak/>
              <w:t xml:space="preserve">Subrangovai ir ūkio subjektai, kurių </w:t>
            </w:r>
            <w:proofErr w:type="spellStart"/>
            <w:r w:rsidRPr="00ED687F">
              <w:rPr>
                <w:lang w:eastAsia="zh-CN"/>
              </w:rPr>
              <w:t>pajėgumais</w:t>
            </w:r>
            <w:proofErr w:type="spellEnd"/>
            <w:r w:rsidRPr="00ED687F">
              <w:rPr>
                <w:lang w:eastAsia="zh-CN"/>
              </w:rPr>
              <w:t xml:space="preserve"> remiamasi įrodinėjant kvalifikacijos atitiktį </w:t>
            </w:r>
            <w:r w:rsidRPr="00ED687F">
              <w:rPr>
                <w:b/>
                <w:vertAlign w:val="superscript"/>
                <w:lang w:eastAsia="zh-CN"/>
              </w:rPr>
              <w:t xml:space="preserve">  </w:t>
            </w:r>
            <w:r w:rsidRPr="00ED687F">
              <w:rPr>
                <w:vertAlign w:val="superscript"/>
                <w:lang w:eastAsia="zh-CN"/>
              </w:rPr>
              <w:footnoteReference w:id="4"/>
            </w:r>
          </w:p>
        </w:tc>
      </w:tr>
      <w:tr w:rsidR="00ED687F" w:rsidRPr="00ED687F" w14:paraId="739C459F" w14:textId="77777777" w:rsidTr="00A02F32">
        <w:tc>
          <w:tcPr>
            <w:tcW w:w="675" w:type="dxa"/>
            <w:gridSpan w:val="2"/>
          </w:tcPr>
          <w:p w14:paraId="24029183" w14:textId="77777777" w:rsidR="00ED687F" w:rsidRPr="00ED687F" w:rsidRDefault="00ED687F" w:rsidP="00ED687F">
            <w:pPr>
              <w:jc w:val="both"/>
              <w:rPr>
                <w:lang w:eastAsia="zh-CN"/>
              </w:rPr>
            </w:pPr>
            <w:r w:rsidRPr="00ED687F">
              <w:rPr>
                <w:lang w:eastAsia="zh-CN"/>
              </w:rPr>
              <w:t>1.</w:t>
            </w:r>
          </w:p>
        </w:tc>
        <w:tc>
          <w:tcPr>
            <w:tcW w:w="2410" w:type="dxa"/>
            <w:gridSpan w:val="2"/>
          </w:tcPr>
          <w:p w14:paraId="1195110F" w14:textId="77777777" w:rsidR="00ED687F" w:rsidRPr="00ED687F" w:rsidRDefault="00ED687F" w:rsidP="00ED687F">
            <w:pPr>
              <w:jc w:val="both"/>
              <w:rPr>
                <w:lang w:eastAsia="zh-CN"/>
              </w:rPr>
            </w:pPr>
          </w:p>
        </w:tc>
        <w:tc>
          <w:tcPr>
            <w:tcW w:w="3260" w:type="dxa"/>
          </w:tcPr>
          <w:p w14:paraId="1EBC14FD" w14:textId="77777777" w:rsidR="00ED687F" w:rsidRPr="00ED687F" w:rsidRDefault="00ED687F" w:rsidP="00ED687F">
            <w:pPr>
              <w:jc w:val="both"/>
              <w:rPr>
                <w:lang w:eastAsia="zh-CN"/>
              </w:rPr>
            </w:pPr>
          </w:p>
        </w:tc>
        <w:tc>
          <w:tcPr>
            <w:tcW w:w="2127" w:type="dxa"/>
          </w:tcPr>
          <w:p w14:paraId="307DEBA7" w14:textId="77777777" w:rsidR="00ED687F" w:rsidRPr="00ED687F" w:rsidRDefault="00ED687F" w:rsidP="00ED687F">
            <w:pPr>
              <w:jc w:val="both"/>
              <w:rPr>
                <w:lang w:eastAsia="zh-CN"/>
              </w:rPr>
            </w:pPr>
          </w:p>
        </w:tc>
        <w:tc>
          <w:tcPr>
            <w:tcW w:w="1382" w:type="dxa"/>
          </w:tcPr>
          <w:p w14:paraId="69C632EB" w14:textId="77777777" w:rsidR="00ED687F" w:rsidRPr="00ED687F" w:rsidRDefault="00ED687F" w:rsidP="00ED687F">
            <w:pPr>
              <w:jc w:val="both"/>
              <w:rPr>
                <w:lang w:eastAsia="zh-CN"/>
              </w:rPr>
            </w:pPr>
          </w:p>
        </w:tc>
      </w:tr>
      <w:tr w:rsidR="00ED687F" w:rsidRPr="00ED687F" w14:paraId="0C23DD83" w14:textId="77777777" w:rsidTr="00A02F32">
        <w:tc>
          <w:tcPr>
            <w:tcW w:w="675" w:type="dxa"/>
            <w:gridSpan w:val="2"/>
          </w:tcPr>
          <w:p w14:paraId="4D27E650" w14:textId="77777777" w:rsidR="00ED687F" w:rsidRPr="00ED687F" w:rsidRDefault="00ED687F" w:rsidP="00ED687F">
            <w:pPr>
              <w:jc w:val="both"/>
              <w:rPr>
                <w:lang w:eastAsia="zh-CN"/>
              </w:rPr>
            </w:pPr>
            <w:r w:rsidRPr="00ED687F">
              <w:rPr>
                <w:lang w:eastAsia="zh-CN"/>
              </w:rPr>
              <w:t>2.</w:t>
            </w:r>
          </w:p>
        </w:tc>
        <w:tc>
          <w:tcPr>
            <w:tcW w:w="2410" w:type="dxa"/>
            <w:gridSpan w:val="2"/>
          </w:tcPr>
          <w:p w14:paraId="0EBB6727" w14:textId="77777777" w:rsidR="00ED687F" w:rsidRPr="00ED687F" w:rsidRDefault="00ED687F" w:rsidP="00ED687F">
            <w:pPr>
              <w:jc w:val="both"/>
              <w:rPr>
                <w:lang w:eastAsia="zh-CN"/>
              </w:rPr>
            </w:pPr>
          </w:p>
        </w:tc>
        <w:tc>
          <w:tcPr>
            <w:tcW w:w="3260" w:type="dxa"/>
          </w:tcPr>
          <w:p w14:paraId="4670FFB6" w14:textId="77777777" w:rsidR="00ED687F" w:rsidRPr="00ED687F" w:rsidRDefault="00ED687F" w:rsidP="00ED687F">
            <w:pPr>
              <w:jc w:val="both"/>
              <w:rPr>
                <w:lang w:eastAsia="zh-CN"/>
              </w:rPr>
            </w:pPr>
          </w:p>
        </w:tc>
        <w:tc>
          <w:tcPr>
            <w:tcW w:w="2127" w:type="dxa"/>
          </w:tcPr>
          <w:p w14:paraId="780EB9F6" w14:textId="77777777" w:rsidR="00ED687F" w:rsidRPr="00ED687F" w:rsidRDefault="00ED687F" w:rsidP="00ED687F">
            <w:pPr>
              <w:jc w:val="both"/>
              <w:rPr>
                <w:lang w:eastAsia="zh-CN"/>
              </w:rPr>
            </w:pPr>
          </w:p>
        </w:tc>
        <w:tc>
          <w:tcPr>
            <w:tcW w:w="1382" w:type="dxa"/>
          </w:tcPr>
          <w:p w14:paraId="68011231" w14:textId="77777777" w:rsidR="00ED687F" w:rsidRPr="00ED687F" w:rsidRDefault="00ED687F" w:rsidP="00ED687F">
            <w:pPr>
              <w:jc w:val="both"/>
              <w:rPr>
                <w:lang w:eastAsia="zh-CN"/>
              </w:rPr>
            </w:pPr>
          </w:p>
        </w:tc>
      </w:tr>
      <w:tr w:rsidR="00ED687F" w:rsidRPr="00ED687F" w14:paraId="447BBE60" w14:textId="77777777" w:rsidTr="00A02F32">
        <w:tc>
          <w:tcPr>
            <w:tcW w:w="6345" w:type="dxa"/>
            <w:gridSpan w:val="5"/>
          </w:tcPr>
          <w:p w14:paraId="56F599CB" w14:textId="77777777" w:rsidR="00ED687F" w:rsidRPr="00ED687F" w:rsidRDefault="00ED687F" w:rsidP="00ED687F">
            <w:pPr>
              <w:jc w:val="right"/>
              <w:rPr>
                <w:lang w:eastAsia="zh-CN"/>
              </w:rPr>
            </w:pPr>
            <w:r w:rsidRPr="00ED687F">
              <w:rPr>
                <w:lang w:eastAsia="zh-CN"/>
              </w:rPr>
              <w:t>Viso:</w:t>
            </w:r>
          </w:p>
        </w:tc>
        <w:tc>
          <w:tcPr>
            <w:tcW w:w="2127" w:type="dxa"/>
          </w:tcPr>
          <w:p w14:paraId="2719EB39" w14:textId="77777777" w:rsidR="00ED687F" w:rsidRPr="00ED687F" w:rsidRDefault="00ED687F" w:rsidP="00ED687F">
            <w:pPr>
              <w:jc w:val="both"/>
              <w:rPr>
                <w:lang w:eastAsia="zh-CN"/>
              </w:rPr>
            </w:pPr>
          </w:p>
        </w:tc>
        <w:tc>
          <w:tcPr>
            <w:tcW w:w="1382" w:type="dxa"/>
          </w:tcPr>
          <w:p w14:paraId="2861A175" w14:textId="77777777" w:rsidR="00ED687F" w:rsidRPr="00ED687F" w:rsidRDefault="00ED687F" w:rsidP="00ED687F">
            <w:pPr>
              <w:jc w:val="both"/>
              <w:rPr>
                <w:lang w:eastAsia="zh-CN"/>
              </w:rPr>
            </w:pPr>
          </w:p>
        </w:tc>
      </w:tr>
      <w:tr w:rsidR="00ED687F" w:rsidRPr="00ED687F" w14:paraId="609CE113" w14:textId="77777777" w:rsidTr="00A02F32">
        <w:tc>
          <w:tcPr>
            <w:tcW w:w="9854" w:type="dxa"/>
            <w:gridSpan w:val="7"/>
          </w:tcPr>
          <w:p w14:paraId="5A433D8B" w14:textId="77777777" w:rsidR="00ED687F" w:rsidRPr="00ED687F" w:rsidRDefault="00ED687F" w:rsidP="00ED687F">
            <w:pPr>
              <w:jc w:val="center"/>
              <w:rPr>
                <w:lang w:eastAsia="zh-CN"/>
              </w:rPr>
            </w:pPr>
            <w:r w:rsidRPr="00ED687F">
              <w:rPr>
                <w:lang w:eastAsia="zh-CN"/>
              </w:rPr>
              <w:t xml:space="preserve">Kiti žinomi subrangovai, kurie bus pasitelkti vykdant pirkimo sutartį ir kurių </w:t>
            </w:r>
            <w:proofErr w:type="spellStart"/>
            <w:r w:rsidRPr="00ED687F">
              <w:rPr>
                <w:lang w:eastAsia="zh-CN"/>
              </w:rPr>
              <w:t>pajėgumais</w:t>
            </w:r>
            <w:proofErr w:type="spellEnd"/>
            <w:r w:rsidRPr="00ED687F">
              <w:rPr>
                <w:lang w:eastAsia="zh-CN"/>
              </w:rPr>
              <w:t xml:space="preserve"> nesiremiama įrodinėjant kvalifikacijos atitiktį</w:t>
            </w:r>
          </w:p>
        </w:tc>
      </w:tr>
      <w:tr w:rsidR="00ED687F" w:rsidRPr="00ED687F" w14:paraId="75A393AA" w14:textId="77777777" w:rsidTr="00A02F32">
        <w:tc>
          <w:tcPr>
            <w:tcW w:w="675" w:type="dxa"/>
            <w:gridSpan w:val="2"/>
          </w:tcPr>
          <w:p w14:paraId="7D737F19" w14:textId="77777777" w:rsidR="00ED687F" w:rsidRPr="00ED687F" w:rsidRDefault="00ED687F" w:rsidP="00ED687F">
            <w:pPr>
              <w:jc w:val="both"/>
              <w:rPr>
                <w:lang w:eastAsia="zh-CN"/>
              </w:rPr>
            </w:pPr>
            <w:r w:rsidRPr="00ED687F">
              <w:rPr>
                <w:lang w:eastAsia="zh-CN"/>
              </w:rPr>
              <w:t>1.</w:t>
            </w:r>
          </w:p>
        </w:tc>
        <w:tc>
          <w:tcPr>
            <w:tcW w:w="2410" w:type="dxa"/>
            <w:gridSpan w:val="2"/>
          </w:tcPr>
          <w:p w14:paraId="52DFE32F" w14:textId="77777777" w:rsidR="00ED687F" w:rsidRPr="00ED687F" w:rsidRDefault="00ED687F" w:rsidP="00ED687F">
            <w:pPr>
              <w:jc w:val="both"/>
              <w:rPr>
                <w:lang w:eastAsia="zh-CN"/>
              </w:rPr>
            </w:pPr>
          </w:p>
        </w:tc>
        <w:tc>
          <w:tcPr>
            <w:tcW w:w="3260" w:type="dxa"/>
          </w:tcPr>
          <w:p w14:paraId="721B5AB6" w14:textId="77777777" w:rsidR="00ED687F" w:rsidRPr="00ED687F" w:rsidRDefault="00ED687F" w:rsidP="00ED687F">
            <w:pPr>
              <w:jc w:val="both"/>
              <w:rPr>
                <w:lang w:eastAsia="zh-CN"/>
              </w:rPr>
            </w:pPr>
          </w:p>
        </w:tc>
        <w:tc>
          <w:tcPr>
            <w:tcW w:w="2127" w:type="dxa"/>
          </w:tcPr>
          <w:p w14:paraId="1E73F3C0" w14:textId="77777777" w:rsidR="00ED687F" w:rsidRPr="00ED687F" w:rsidRDefault="00ED687F" w:rsidP="00ED687F">
            <w:pPr>
              <w:jc w:val="both"/>
              <w:rPr>
                <w:lang w:eastAsia="zh-CN"/>
              </w:rPr>
            </w:pPr>
          </w:p>
        </w:tc>
        <w:tc>
          <w:tcPr>
            <w:tcW w:w="1382" w:type="dxa"/>
          </w:tcPr>
          <w:p w14:paraId="615ADB7F" w14:textId="77777777" w:rsidR="00ED687F" w:rsidRPr="00ED687F" w:rsidRDefault="00ED687F" w:rsidP="00ED687F">
            <w:pPr>
              <w:jc w:val="both"/>
              <w:rPr>
                <w:lang w:eastAsia="zh-CN"/>
              </w:rPr>
            </w:pPr>
          </w:p>
        </w:tc>
      </w:tr>
      <w:tr w:rsidR="00ED687F" w:rsidRPr="00ED687F" w14:paraId="7F9E8F8A" w14:textId="77777777" w:rsidTr="00A02F32">
        <w:tc>
          <w:tcPr>
            <w:tcW w:w="675" w:type="dxa"/>
            <w:gridSpan w:val="2"/>
          </w:tcPr>
          <w:p w14:paraId="1F64DC9E" w14:textId="77777777" w:rsidR="00ED687F" w:rsidRPr="00ED687F" w:rsidRDefault="00ED687F" w:rsidP="00ED687F">
            <w:pPr>
              <w:jc w:val="both"/>
              <w:rPr>
                <w:lang w:eastAsia="zh-CN"/>
              </w:rPr>
            </w:pPr>
            <w:r w:rsidRPr="00ED687F">
              <w:rPr>
                <w:lang w:eastAsia="zh-CN"/>
              </w:rPr>
              <w:t>2.</w:t>
            </w:r>
          </w:p>
        </w:tc>
        <w:tc>
          <w:tcPr>
            <w:tcW w:w="2410" w:type="dxa"/>
            <w:gridSpan w:val="2"/>
          </w:tcPr>
          <w:p w14:paraId="7B70569D" w14:textId="77777777" w:rsidR="00ED687F" w:rsidRPr="00ED687F" w:rsidRDefault="00ED687F" w:rsidP="00ED687F">
            <w:pPr>
              <w:jc w:val="both"/>
              <w:rPr>
                <w:lang w:eastAsia="zh-CN"/>
              </w:rPr>
            </w:pPr>
          </w:p>
        </w:tc>
        <w:tc>
          <w:tcPr>
            <w:tcW w:w="3260" w:type="dxa"/>
          </w:tcPr>
          <w:p w14:paraId="1FB7AE3D" w14:textId="77777777" w:rsidR="00ED687F" w:rsidRPr="00ED687F" w:rsidRDefault="00ED687F" w:rsidP="00ED687F">
            <w:pPr>
              <w:jc w:val="both"/>
              <w:rPr>
                <w:lang w:eastAsia="zh-CN"/>
              </w:rPr>
            </w:pPr>
          </w:p>
        </w:tc>
        <w:tc>
          <w:tcPr>
            <w:tcW w:w="2127" w:type="dxa"/>
          </w:tcPr>
          <w:p w14:paraId="64A40E88" w14:textId="77777777" w:rsidR="00ED687F" w:rsidRPr="00ED687F" w:rsidRDefault="00ED687F" w:rsidP="00ED687F">
            <w:pPr>
              <w:jc w:val="both"/>
              <w:rPr>
                <w:lang w:eastAsia="zh-CN"/>
              </w:rPr>
            </w:pPr>
          </w:p>
        </w:tc>
        <w:tc>
          <w:tcPr>
            <w:tcW w:w="1382" w:type="dxa"/>
          </w:tcPr>
          <w:p w14:paraId="04CE7657" w14:textId="77777777" w:rsidR="00ED687F" w:rsidRPr="00ED687F" w:rsidRDefault="00ED687F" w:rsidP="00ED687F">
            <w:pPr>
              <w:jc w:val="both"/>
              <w:rPr>
                <w:lang w:eastAsia="zh-CN"/>
              </w:rPr>
            </w:pPr>
          </w:p>
        </w:tc>
      </w:tr>
      <w:tr w:rsidR="00ED687F" w:rsidRPr="00ED687F" w14:paraId="0994DA7C" w14:textId="77777777" w:rsidTr="00A02F32">
        <w:tc>
          <w:tcPr>
            <w:tcW w:w="6345" w:type="dxa"/>
            <w:gridSpan w:val="5"/>
          </w:tcPr>
          <w:p w14:paraId="00F59A39" w14:textId="77777777" w:rsidR="00ED687F" w:rsidRPr="00ED687F" w:rsidRDefault="00ED687F" w:rsidP="00ED687F">
            <w:pPr>
              <w:jc w:val="right"/>
              <w:rPr>
                <w:lang w:eastAsia="zh-CN"/>
              </w:rPr>
            </w:pPr>
            <w:r w:rsidRPr="00ED687F">
              <w:rPr>
                <w:lang w:eastAsia="zh-CN"/>
              </w:rPr>
              <w:t>Viso:</w:t>
            </w:r>
          </w:p>
        </w:tc>
        <w:tc>
          <w:tcPr>
            <w:tcW w:w="2127" w:type="dxa"/>
          </w:tcPr>
          <w:p w14:paraId="692A1E33" w14:textId="77777777" w:rsidR="00ED687F" w:rsidRPr="00ED687F" w:rsidRDefault="00ED687F" w:rsidP="00ED687F">
            <w:pPr>
              <w:jc w:val="both"/>
              <w:rPr>
                <w:lang w:eastAsia="zh-CN"/>
              </w:rPr>
            </w:pPr>
          </w:p>
        </w:tc>
        <w:tc>
          <w:tcPr>
            <w:tcW w:w="1382" w:type="dxa"/>
          </w:tcPr>
          <w:p w14:paraId="0FD56BCA" w14:textId="77777777" w:rsidR="00ED687F" w:rsidRPr="00ED687F" w:rsidRDefault="00ED687F" w:rsidP="00ED687F">
            <w:pPr>
              <w:jc w:val="both"/>
              <w:rPr>
                <w:lang w:eastAsia="zh-CN"/>
              </w:rPr>
            </w:pPr>
          </w:p>
        </w:tc>
      </w:tr>
      <w:tr w:rsidR="00ED687F" w:rsidRPr="00ED687F" w14:paraId="7C7C49FE" w14:textId="77777777" w:rsidTr="00A02F32">
        <w:tc>
          <w:tcPr>
            <w:tcW w:w="650" w:type="dxa"/>
          </w:tcPr>
          <w:p w14:paraId="2E8E8012" w14:textId="77777777" w:rsidR="00ED687F" w:rsidRPr="00ED687F" w:rsidRDefault="00ED687F" w:rsidP="00ED687F">
            <w:pPr>
              <w:jc w:val="center"/>
              <w:rPr>
                <w:lang w:eastAsia="zh-CN"/>
              </w:rPr>
            </w:pPr>
          </w:p>
        </w:tc>
        <w:tc>
          <w:tcPr>
            <w:tcW w:w="9204" w:type="dxa"/>
            <w:gridSpan w:val="6"/>
          </w:tcPr>
          <w:p w14:paraId="2BD3EEC8" w14:textId="77777777" w:rsidR="00ED687F" w:rsidRPr="00ED687F" w:rsidRDefault="00ED687F" w:rsidP="00ED687F">
            <w:pPr>
              <w:jc w:val="center"/>
              <w:rPr>
                <w:lang w:eastAsia="zh-CN"/>
              </w:rPr>
            </w:pPr>
            <w:proofErr w:type="spellStart"/>
            <w:r w:rsidRPr="00ED687F">
              <w:rPr>
                <w:lang w:eastAsia="zh-CN"/>
              </w:rPr>
              <w:t>Kvazisubrangovai</w:t>
            </w:r>
            <w:proofErr w:type="spellEnd"/>
            <w:r w:rsidRPr="00ED687F">
              <w:rPr>
                <w:lang w:eastAsia="zh-CN"/>
              </w:rPr>
              <w:t xml:space="preserve">, kurių </w:t>
            </w:r>
            <w:proofErr w:type="spellStart"/>
            <w:r w:rsidRPr="00ED687F">
              <w:rPr>
                <w:lang w:eastAsia="zh-CN"/>
              </w:rPr>
              <w:t>pajėgumais</w:t>
            </w:r>
            <w:proofErr w:type="spellEnd"/>
            <w:r w:rsidRPr="00ED687F">
              <w:rPr>
                <w:lang w:eastAsia="zh-CN"/>
              </w:rPr>
              <w:t xml:space="preserve"> remiamasi įrodinėjant kvalifikacijos atitiktį</w:t>
            </w:r>
          </w:p>
        </w:tc>
      </w:tr>
      <w:tr w:rsidR="00ED687F" w:rsidRPr="00ED687F" w14:paraId="57B8FE79" w14:textId="77777777" w:rsidTr="00A02F32">
        <w:tc>
          <w:tcPr>
            <w:tcW w:w="650" w:type="dxa"/>
          </w:tcPr>
          <w:p w14:paraId="472F7F39" w14:textId="77777777" w:rsidR="00ED687F" w:rsidRPr="00ED687F" w:rsidRDefault="00ED687F" w:rsidP="00ED687F">
            <w:pPr>
              <w:rPr>
                <w:lang w:eastAsia="zh-CN"/>
              </w:rPr>
            </w:pPr>
            <w:r w:rsidRPr="00ED687F">
              <w:rPr>
                <w:lang w:eastAsia="zh-CN"/>
              </w:rPr>
              <w:t>1.</w:t>
            </w:r>
          </w:p>
        </w:tc>
        <w:tc>
          <w:tcPr>
            <w:tcW w:w="2420" w:type="dxa"/>
            <w:gridSpan w:val="2"/>
          </w:tcPr>
          <w:p w14:paraId="0430818E" w14:textId="77777777" w:rsidR="00ED687F" w:rsidRPr="00ED687F" w:rsidRDefault="00ED687F" w:rsidP="00ED687F">
            <w:pPr>
              <w:rPr>
                <w:lang w:eastAsia="zh-CN"/>
              </w:rPr>
            </w:pPr>
          </w:p>
        </w:tc>
        <w:tc>
          <w:tcPr>
            <w:tcW w:w="3275" w:type="dxa"/>
            <w:gridSpan w:val="2"/>
          </w:tcPr>
          <w:p w14:paraId="53E6E1E0" w14:textId="77777777" w:rsidR="00ED687F" w:rsidRPr="00ED687F" w:rsidRDefault="00ED687F" w:rsidP="00ED687F">
            <w:pPr>
              <w:rPr>
                <w:lang w:eastAsia="zh-CN"/>
              </w:rPr>
            </w:pPr>
          </w:p>
        </w:tc>
        <w:tc>
          <w:tcPr>
            <w:tcW w:w="2127" w:type="dxa"/>
          </w:tcPr>
          <w:p w14:paraId="5B743E8B" w14:textId="77777777" w:rsidR="00ED687F" w:rsidRPr="00ED687F" w:rsidRDefault="00ED687F" w:rsidP="00ED687F">
            <w:pPr>
              <w:jc w:val="both"/>
              <w:rPr>
                <w:lang w:eastAsia="zh-CN"/>
              </w:rPr>
            </w:pPr>
          </w:p>
        </w:tc>
        <w:tc>
          <w:tcPr>
            <w:tcW w:w="1382" w:type="dxa"/>
          </w:tcPr>
          <w:p w14:paraId="1590311E" w14:textId="77777777" w:rsidR="00ED687F" w:rsidRPr="00ED687F" w:rsidRDefault="00ED687F" w:rsidP="00ED687F">
            <w:pPr>
              <w:jc w:val="both"/>
              <w:rPr>
                <w:color w:val="00B050"/>
                <w:lang w:eastAsia="zh-CN"/>
              </w:rPr>
            </w:pPr>
          </w:p>
        </w:tc>
      </w:tr>
      <w:tr w:rsidR="00ED687F" w:rsidRPr="00ED687F" w14:paraId="7795470B" w14:textId="77777777" w:rsidTr="00A02F32">
        <w:tc>
          <w:tcPr>
            <w:tcW w:w="650" w:type="dxa"/>
          </w:tcPr>
          <w:p w14:paraId="6F075919" w14:textId="77777777" w:rsidR="00ED687F" w:rsidRPr="00ED687F" w:rsidRDefault="00ED687F" w:rsidP="00ED687F">
            <w:pPr>
              <w:rPr>
                <w:lang w:eastAsia="zh-CN"/>
              </w:rPr>
            </w:pPr>
            <w:r w:rsidRPr="00ED687F">
              <w:rPr>
                <w:lang w:eastAsia="zh-CN"/>
              </w:rPr>
              <w:t>2.</w:t>
            </w:r>
          </w:p>
        </w:tc>
        <w:tc>
          <w:tcPr>
            <w:tcW w:w="2420" w:type="dxa"/>
            <w:gridSpan w:val="2"/>
          </w:tcPr>
          <w:p w14:paraId="07F1F891" w14:textId="77777777" w:rsidR="00ED687F" w:rsidRPr="00ED687F" w:rsidRDefault="00ED687F" w:rsidP="00ED687F">
            <w:pPr>
              <w:rPr>
                <w:lang w:eastAsia="zh-CN"/>
              </w:rPr>
            </w:pPr>
          </w:p>
        </w:tc>
        <w:tc>
          <w:tcPr>
            <w:tcW w:w="3275" w:type="dxa"/>
            <w:gridSpan w:val="2"/>
          </w:tcPr>
          <w:p w14:paraId="68D9761D" w14:textId="77777777" w:rsidR="00ED687F" w:rsidRPr="00ED687F" w:rsidRDefault="00ED687F" w:rsidP="00ED687F">
            <w:pPr>
              <w:rPr>
                <w:lang w:eastAsia="zh-CN"/>
              </w:rPr>
            </w:pPr>
          </w:p>
        </w:tc>
        <w:tc>
          <w:tcPr>
            <w:tcW w:w="2127" w:type="dxa"/>
          </w:tcPr>
          <w:p w14:paraId="79953383" w14:textId="77777777" w:rsidR="00ED687F" w:rsidRPr="00ED687F" w:rsidRDefault="00ED687F" w:rsidP="00ED687F">
            <w:pPr>
              <w:jc w:val="both"/>
              <w:rPr>
                <w:lang w:eastAsia="zh-CN"/>
              </w:rPr>
            </w:pPr>
          </w:p>
        </w:tc>
        <w:tc>
          <w:tcPr>
            <w:tcW w:w="1382" w:type="dxa"/>
          </w:tcPr>
          <w:p w14:paraId="6BE627E4" w14:textId="77777777" w:rsidR="00ED687F" w:rsidRPr="00ED687F" w:rsidRDefault="00ED687F" w:rsidP="00ED687F">
            <w:pPr>
              <w:jc w:val="both"/>
              <w:rPr>
                <w:color w:val="00B050"/>
                <w:lang w:eastAsia="zh-CN"/>
              </w:rPr>
            </w:pPr>
          </w:p>
        </w:tc>
      </w:tr>
      <w:tr w:rsidR="00ED687F" w:rsidRPr="00ED687F" w14:paraId="684ACA48" w14:textId="77777777" w:rsidTr="00A02F32">
        <w:tc>
          <w:tcPr>
            <w:tcW w:w="650" w:type="dxa"/>
          </w:tcPr>
          <w:p w14:paraId="34D35C85" w14:textId="77777777" w:rsidR="00ED687F" w:rsidRPr="00ED687F" w:rsidRDefault="00ED687F" w:rsidP="00ED687F">
            <w:pPr>
              <w:jc w:val="right"/>
              <w:rPr>
                <w:lang w:eastAsia="zh-CN"/>
              </w:rPr>
            </w:pPr>
          </w:p>
        </w:tc>
        <w:tc>
          <w:tcPr>
            <w:tcW w:w="2420" w:type="dxa"/>
            <w:gridSpan w:val="2"/>
          </w:tcPr>
          <w:p w14:paraId="2B9126F8" w14:textId="77777777" w:rsidR="00ED687F" w:rsidRPr="00ED687F" w:rsidRDefault="00ED687F" w:rsidP="00ED687F">
            <w:pPr>
              <w:jc w:val="right"/>
              <w:rPr>
                <w:lang w:eastAsia="zh-CN"/>
              </w:rPr>
            </w:pPr>
          </w:p>
        </w:tc>
        <w:tc>
          <w:tcPr>
            <w:tcW w:w="3275" w:type="dxa"/>
            <w:gridSpan w:val="2"/>
          </w:tcPr>
          <w:p w14:paraId="7A90CAF6" w14:textId="77777777" w:rsidR="00ED687F" w:rsidRPr="00ED687F" w:rsidRDefault="00ED687F" w:rsidP="00ED687F">
            <w:pPr>
              <w:jc w:val="right"/>
              <w:rPr>
                <w:lang w:eastAsia="zh-CN"/>
              </w:rPr>
            </w:pPr>
            <w:r w:rsidRPr="00ED687F">
              <w:rPr>
                <w:lang w:eastAsia="zh-CN"/>
              </w:rPr>
              <w:t>Viso:</w:t>
            </w:r>
          </w:p>
        </w:tc>
        <w:tc>
          <w:tcPr>
            <w:tcW w:w="2127" w:type="dxa"/>
          </w:tcPr>
          <w:p w14:paraId="1FC73B87" w14:textId="77777777" w:rsidR="00ED687F" w:rsidRPr="00ED687F" w:rsidRDefault="00ED687F" w:rsidP="00ED687F">
            <w:pPr>
              <w:jc w:val="both"/>
              <w:rPr>
                <w:lang w:eastAsia="zh-CN"/>
              </w:rPr>
            </w:pPr>
          </w:p>
        </w:tc>
        <w:tc>
          <w:tcPr>
            <w:tcW w:w="1382" w:type="dxa"/>
          </w:tcPr>
          <w:p w14:paraId="39435CC5" w14:textId="77777777" w:rsidR="00ED687F" w:rsidRPr="00ED687F" w:rsidRDefault="00ED687F" w:rsidP="00ED687F">
            <w:pPr>
              <w:jc w:val="both"/>
              <w:rPr>
                <w:color w:val="00B050"/>
                <w:lang w:eastAsia="zh-CN"/>
              </w:rPr>
            </w:pPr>
          </w:p>
        </w:tc>
      </w:tr>
    </w:tbl>
    <w:p w14:paraId="183F0865" w14:textId="77777777" w:rsidR="00ED687F" w:rsidRPr="00ED687F" w:rsidRDefault="00ED687F" w:rsidP="00ED687F">
      <w:pPr>
        <w:tabs>
          <w:tab w:val="left" w:pos="720"/>
        </w:tabs>
        <w:spacing w:after="0" w:line="240" w:lineRule="auto"/>
        <w:jc w:val="both"/>
        <w:rPr>
          <w:rFonts w:ascii="Times New Roman" w:eastAsia="Times New Roman" w:hAnsi="Times New Roman" w:cs="Times New Roman"/>
          <w:sz w:val="24"/>
          <w:szCs w:val="24"/>
          <w:lang w:eastAsia="zh-CN"/>
        </w:rPr>
      </w:pPr>
    </w:p>
    <w:p w14:paraId="4531D52C" w14:textId="77777777" w:rsidR="00ED687F" w:rsidRPr="00ED687F" w:rsidRDefault="00ED687F" w:rsidP="00ED687F">
      <w:pPr>
        <w:numPr>
          <w:ilvl w:val="0"/>
          <w:numId w:val="2"/>
        </w:numPr>
        <w:tabs>
          <w:tab w:val="left" w:pos="993"/>
        </w:tabs>
        <w:spacing w:after="120" w:line="240" w:lineRule="auto"/>
        <w:ind w:firstLine="567"/>
        <w:contextualSpacing/>
        <w:jc w:val="both"/>
        <w:rPr>
          <w:rFonts w:ascii="Times New Roman" w:eastAsia="Times New Roman" w:hAnsi="Times New Roman" w:cs="Times New Roman"/>
          <w:sz w:val="24"/>
          <w:szCs w:val="24"/>
        </w:rPr>
      </w:pPr>
      <w:r w:rsidRPr="00ED687F">
        <w:rPr>
          <w:rFonts w:ascii="Times New Roman" w:eastAsia="Times New Roman" w:hAnsi="Times New Roman" w:cs="Times New Roman"/>
          <w:b/>
          <w:sz w:val="24"/>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842"/>
        <w:gridCol w:w="1701"/>
      </w:tblGrid>
      <w:tr w:rsidR="00ED687F" w:rsidRPr="00ED687F" w14:paraId="026AF9F1" w14:textId="77777777" w:rsidTr="00A02F32">
        <w:tc>
          <w:tcPr>
            <w:tcW w:w="6204" w:type="dxa"/>
            <w:tcBorders>
              <w:top w:val="single" w:sz="4" w:space="0" w:color="auto"/>
              <w:left w:val="single" w:sz="4" w:space="0" w:color="auto"/>
              <w:bottom w:val="single" w:sz="4" w:space="0" w:color="auto"/>
              <w:right w:val="single" w:sz="4" w:space="0" w:color="auto"/>
            </w:tcBorders>
            <w:shd w:val="clear" w:color="auto" w:fill="auto"/>
          </w:tcPr>
          <w:p w14:paraId="23CBC198"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Darbų pavadinimas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CE9811"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Kaina, </w:t>
            </w:r>
            <w:proofErr w:type="spellStart"/>
            <w:r w:rsidRPr="00ED687F">
              <w:rPr>
                <w:rFonts w:ascii="Times New Roman" w:eastAsia="Times New Roman" w:hAnsi="Times New Roman" w:cs="Times New Roman"/>
                <w:lang w:eastAsia="zh-CN"/>
              </w:rPr>
              <w:t>Eur</w:t>
            </w:r>
            <w:proofErr w:type="spellEnd"/>
            <w:r w:rsidRPr="00ED687F">
              <w:rPr>
                <w:rFonts w:ascii="Times New Roman" w:eastAsia="Times New Roman" w:hAnsi="Times New Roman" w:cs="Times New Roman"/>
                <w:lang w:eastAsia="zh-CN"/>
              </w:rPr>
              <w:t xml:space="preserve"> </w:t>
            </w:r>
          </w:p>
          <w:p w14:paraId="42ACB8B0"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(be PVM)</w:t>
            </w:r>
          </w:p>
        </w:tc>
        <w:tc>
          <w:tcPr>
            <w:tcW w:w="1701" w:type="dxa"/>
            <w:tcBorders>
              <w:top w:val="single" w:sz="4" w:space="0" w:color="auto"/>
              <w:left w:val="single" w:sz="4" w:space="0" w:color="auto"/>
              <w:bottom w:val="single" w:sz="4" w:space="0" w:color="auto"/>
              <w:right w:val="single" w:sz="4" w:space="0" w:color="auto"/>
            </w:tcBorders>
          </w:tcPr>
          <w:p w14:paraId="77362315"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 xml:space="preserve">Kaina, </w:t>
            </w:r>
            <w:proofErr w:type="spellStart"/>
            <w:r w:rsidRPr="00ED687F">
              <w:rPr>
                <w:rFonts w:ascii="Times New Roman" w:eastAsia="Times New Roman" w:hAnsi="Times New Roman" w:cs="Times New Roman"/>
                <w:lang w:eastAsia="zh-CN"/>
              </w:rPr>
              <w:t>Eur</w:t>
            </w:r>
            <w:proofErr w:type="spellEnd"/>
            <w:r w:rsidRPr="00ED687F">
              <w:rPr>
                <w:rFonts w:ascii="Times New Roman" w:eastAsia="Times New Roman" w:hAnsi="Times New Roman" w:cs="Times New Roman"/>
                <w:lang w:eastAsia="zh-CN"/>
              </w:rPr>
              <w:t xml:space="preserve"> </w:t>
            </w:r>
          </w:p>
          <w:p w14:paraId="72ECD316"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t>(su PVM)</w:t>
            </w:r>
          </w:p>
        </w:tc>
      </w:tr>
      <w:tr w:rsidR="00ED687F" w:rsidRPr="00ED687F" w14:paraId="2C08783B" w14:textId="77777777" w:rsidTr="00A02F32">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5D034B45"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6B832A"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2</w:t>
            </w:r>
          </w:p>
        </w:tc>
        <w:tc>
          <w:tcPr>
            <w:tcW w:w="1701" w:type="dxa"/>
            <w:tcBorders>
              <w:top w:val="single" w:sz="4" w:space="0" w:color="auto"/>
              <w:left w:val="single" w:sz="4" w:space="0" w:color="auto"/>
              <w:bottom w:val="single" w:sz="4" w:space="0" w:color="auto"/>
              <w:right w:val="single" w:sz="4" w:space="0" w:color="auto"/>
            </w:tcBorders>
          </w:tcPr>
          <w:p w14:paraId="5193BEB8"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i/>
                <w:lang w:eastAsia="zh-CN"/>
              </w:rPr>
              <w:t>3</w:t>
            </w:r>
          </w:p>
        </w:tc>
      </w:tr>
      <w:tr w:rsidR="00ED687F" w:rsidRPr="00ED687F" w14:paraId="793C99DF" w14:textId="77777777" w:rsidTr="00A02F32">
        <w:trPr>
          <w:trHeight w:val="37"/>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5BF92BAD" w14:textId="7DFB39AC" w:rsidR="00ED687F" w:rsidRPr="000A5579" w:rsidRDefault="000A5579" w:rsidP="00DB0190">
            <w:pPr>
              <w:spacing w:after="0"/>
              <w:jc w:val="both"/>
              <w:rPr>
                <w:rFonts w:ascii="Times New Roman" w:eastAsia="Times New Roman" w:hAnsi="Times New Roman" w:cs="Times New Roman"/>
                <w:sz w:val="24"/>
                <w:szCs w:val="24"/>
                <w:lang w:eastAsia="zh-CN"/>
              </w:rPr>
            </w:pPr>
            <w:r w:rsidRPr="000A5579">
              <w:rPr>
                <w:rFonts w:ascii="Times New Roman" w:hAnsi="Times New Roman" w:cs="Times New Roman"/>
                <w:bCs/>
                <w:sz w:val="24"/>
              </w:rPr>
              <w:t xml:space="preserve">Plungės r. </w:t>
            </w:r>
            <w:proofErr w:type="spellStart"/>
            <w:r w:rsidRPr="000A5579">
              <w:rPr>
                <w:rFonts w:ascii="Times New Roman" w:hAnsi="Times New Roman" w:cs="Times New Roman"/>
                <w:bCs/>
                <w:sz w:val="24"/>
              </w:rPr>
              <w:t>Liepijų</w:t>
            </w:r>
            <w:proofErr w:type="spellEnd"/>
            <w:r w:rsidRPr="000A5579">
              <w:rPr>
                <w:rFonts w:ascii="Times New Roman" w:hAnsi="Times New Roman" w:cs="Times New Roman"/>
                <w:bCs/>
                <w:sz w:val="24"/>
              </w:rPr>
              <w:t xml:space="preserve"> mokyklos </w:t>
            </w:r>
            <w:proofErr w:type="spellStart"/>
            <w:r w:rsidRPr="000A5579">
              <w:rPr>
                <w:rFonts w:ascii="Times New Roman" w:hAnsi="Times New Roman" w:cs="Times New Roman"/>
                <w:bCs/>
                <w:sz w:val="24"/>
              </w:rPr>
              <w:t>Šateikių</w:t>
            </w:r>
            <w:proofErr w:type="spellEnd"/>
            <w:r w:rsidRPr="000A5579">
              <w:rPr>
                <w:rFonts w:ascii="Times New Roman" w:hAnsi="Times New Roman" w:cs="Times New Roman"/>
                <w:bCs/>
                <w:sz w:val="24"/>
              </w:rPr>
              <w:t xml:space="preserve"> skyriaus pastato cokolio remontas, pastato drenažo įrengimas </w:t>
            </w:r>
            <w:bookmarkStart w:id="1" w:name="_GoBack"/>
            <w:bookmarkEnd w:id="1"/>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0D6730"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c>
          <w:tcPr>
            <w:tcW w:w="1701" w:type="dxa"/>
            <w:tcBorders>
              <w:top w:val="single" w:sz="4" w:space="0" w:color="auto"/>
              <w:left w:val="single" w:sz="4" w:space="0" w:color="auto"/>
              <w:bottom w:val="single" w:sz="12" w:space="0" w:color="auto"/>
              <w:right w:val="single" w:sz="4" w:space="0" w:color="auto"/>
            </w:tcBorders>
          </w:tcPr>
          <w:p w14:paraId="7A3C6005" w14:textId="77777777" w:rsidR="00ED687F" w:rsidRPr="00ED687F" w:rsidRDefault="00ED687F" w:rsidP="00ED687F">
            <w:pPr>
              <w:spacing w:after="0" w:line="240" w:lineRule="auto"/>
              <w:jc w:val="center"/>
              <w:rPr>
                <w:rFonts w:ascii="Times New Roman" w:eastAsia="Times New Roman" w:hAnsi="Times New Roman" w:cs="Times New Roman"/>
                <w:i/>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r w:rsidR="00ED687F" w:rsidRPr="00ED687F" w14:paraId="67B28FFE" w14:textId="77777777" w:rsidTr="00A02F32">
        <w:trPr>
          <w:trHeight w:val="70"/>
        </w:trPr>
        <w:tc>
          <w:tcPr>
            <w:tcW w:w="804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4E807B5" w14:textId="77777777" w:rsidR="00ED687F" w:rsidRPr="00ED687F" w:rsidRDefault="00ED687F" w:rsidP="00ED687F">
            <w:pPr>
              <w:spacing w:after="0" w:line="240" w:lineRule="auto"/>
              <w:jc w:val="right"/>
              <w:rPr>
                <w:rFonts w:ascii="Times New Roman" w:eastAsia="Times New Roman" w:hAnsi="Times New Roman" w:cs="Times New Roman"/>
                <w:lang w:eastAsia="zh-CN"/>
              </w:rPr>
            </w:pPr>
            <w:r w:rsidRPr="00ED687F">
              <w:rPr>
                <w:rFonts w:ascii="Times New Roman" w:eastAsia="Times New Roman" w:hAnsi="Times New Roman" w:cs="Times New Roman"/>
                <w:b/>
                <w:lang w:eastAsia="zh-CN"/>
              </w:rPr>
              <w:t>Pasiūlymo kaina</w:t>
            </w:r>
            <w:r w:rsidRPr="00ED687F">
              <w:rPr>
                <w:rFonts w:ascii="Times New Roman" w:eastAsia="Times New Roman" w:hAnsi="Times New Roman" w:cs="Times New Roman"/>
                <w:b/>
                <w:vertAlign w:val="superscript"/>
                <w:lang w:eastAsia="zh-CN"/>
              </w:rPr>
              <w:footnoteReference w:id="5"/>
            </w:r>
            <w:r w:rsidRPr="00ED687F">
              <w:rPr>
                <w:rFonts w:ascii="Times New Roman" w:eastAsia="Times New Roman" w:hAnsi="Times New Roman" w:cs="Times New Roman"/>
                <w:b/>
                <w:bCs/>
                <w:lang w:eastAsia="zh-CN"/>
              </w:rPr>
              <w:t>:</w:t>
            </w:r>
          </w:p>
        </w:tc>
        <w:tc>
          <w:tcPr>
            <w:tcW w:w="1701" w:type="dxa"/>
            <w:tcBorders>
              <w:top w:val="single" w:sz="12" w:space="0" w:color="auto"/>
              <w:left w:val="single" w:sz="12" w:space="0" w:color="auto"/>
              <w:bottom w:val="single" w:sz="12" w:space="0" w:color="auto"/>
              <w:right w:val="single" w:sz="12" w:space="0" w:color="auto"/>
            </w:tcBorders>
          </w:tcPr>
          <w:p w14:paraId="747C82CB" w14:textId="77777777" w:rsidR="00ED687F" w:rsidRPr="00ED687F" w:rsidRDefault="00ED687F" w:rsidP="00ED687F">
            <w:pPr>
              <w:spacing w:after="0" w:line="240" w:lineRule="auto"/>
              <w:jc w:val="center"/>
              <w:rPr>
                <w:rFonts w:ascii="Times New Roman" w:eastAsia="Times New Roman" w:hAnsi="Times New Roman" w:cs="Times New Roman"/>
                <w:lang w:eastAsia="zh-CN"/>
              </w:rPr>
            </w:pP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bl>
    <w:p w14:paraId="484AF2FE" w14:textId="77777777" w:rsidR="00ED687F" w:rsidRPr="00ED687F" w:rsidRDefault="00ED687F" w:rsidP="00ED687F">
      <w:pPr>
        <w:spacing w:after="0" w:line="240" w:lineRule="auto"/>
        <w:ind w:firstLine="567"/>
        <w:jc w:val="both"/>
        <w:rPr>
          <w:rFonts w:ascii="Times New Roman" w:eastAsia="Times New Roman" w:hAnsi="Times New Roman" w:cs="Times New Roman"/>
          <w:lang w:eastAsia="zh-CN"/>
        </w:rPr>
      </w:pPr>
    </w:p>
    <w:tbl>
      <w:tblPr>
        <w:tblW w:w="4946" w:type="pct"/>
        <w:tblLook w:val="04A0" w:firstRow="1" w:lastRow="0" w:firstColumn="1" w:lastColumn="0" w:noHBand="0" w:noVBand="1"/>
      </w:tblPr>
      <w:tblGrid>
        <w:gridCol w:w="2601"/>
        <w:gridCol w:w="139"/>
        <w:gridCol w:w="3188"/>
        <w:gridCol w:w="3606"/>
      </w:tblGrid>
      <w:tr w:rsidR="00ED687F" w:rsidRPr="00ED687F" w14:paraId="1A54B074" w14:textId="77777777" w:rsidTr="00A02F32">
        <w:tc>
          <w:tcPr>
            <w:tcW w:w="1437" w:type="pct"/>
            <w:gridSpan w:val="2"/>
            <w:shd w:val="clear" w:color="auto" w:fill="auto"/>
          </w:tcPr>
          <w:p w14:paraId="7E58CD71" w14:textId="77777777" w:rsidR="00ED687F" w:rsidRPr="00ED687F" w:rsidRDefault="00ED687F" w:rsidP="00ED687F">
            <w:pPr>
              <w:spacing w:after="0" w:line="240" w:lineRule="auto"/>
              <w:rPr>
                <w:rFonts w:ascii="Times New Roman" w:eastAsia="Calibri" w:hAnsi="Times New Roman" w:cs="Times New Roman"/>
                <w:i/>
                <w:lang w:eastAsia="zh-CN"/>
              </w:rPr>
            </w:pPr>
            <w:r w:rsidRPr="00ED687F">
              <w:rPr>
                <w:rFonts w:ascii="Times New Roman" w:eastAsia="Calibri" w:hAnsi="Times New Roman" w:cs="Times New Roman"/>
                <w:bCs/>
                <w:i/>
                <w:iCs/>
                <w:shd w:val="clear" w:color="auto" w:fill="FFFFFF"/>
                <w:lang w:eastAsia="zh-CN"/>
              </w:rPr>
              <w:t>Taikomas PVM dydis (%):</w:t>
            </w:r>
          </w:p>
        </w:tc>
        <w:tc>
          <w:tcPr>
            <w:tcW w:w="3563" w:type="pct"/>
            <w:gridSpan w:val="2"/>
            <w:tcBorders>
              <w:bottom w:val="single" w:sz="4" w:space="0" w:color="auto"/>
            </w:tcBorders>
            <w:shd w:val="clear" w:color="auto" w:fill="auto"/>
            <w:vAlign w:val="center"/>
          </w:tcPr>
          <w:p w14:paraId="2FCE59B8" w14:textId="77777777" w:rsidR="00ED687F" w:rsidRPr="00ED687F" w:rsidRDefault="00ED687F" w:rsidP="00ED687F">
            <w:pPr>
              <w:spacing w:after="0" w:line="240" w:lineRule="auto"/>
              <w:rPr>
                <w:rFonts w:ascii="Times New Roman" w:eastAsia="Calibri" w:hAnsi="Times New Roman" w:cs="Times New Roman"/>
                <w:sz w:val="24"/>
                <w:szCs w:val="24"/>
                <w:lang w:eastAsia="zh-CN"/>
              </w:rPr>
            </w:pPr>
            <w:r w:rsidRPr="00ED687F">
              <w:rPr>
                <w:rFonts w:ascii="Times New Roman" w:eastAsia="Times New Roman" w:hAnsi="Times New Roman" w:cs="Times New Roman"/>
                <w:sz w:val="24"/>
                <w:szCs w:val="24"/>
                <w:lang w:eastAsia="zh-CN"/>
              </w:rPr>
              <w:fldChar w:fldCharType="begin">
                <w:ffData>
                  <w:name w:val="Tekstas2"/>
                  <w:enabled/>
                  <w:calcOnExit w:val="0"/>
                  <w:textInput/>
                </w:ffData>
              </w:fldChar>
            </w:r>
            <w:r w:rsidRPr="00ED687F">
              <w:rPr>
                <w:rFonts w:ascii="Times New Roman" w:eastAsia="Times New Roman" w:hAnsi="Times New Roman" w:cs="Times New Roman"/>
                <w:sz w:val="24"/>
                <w:szCs w:val="24"/>
                <w:lang w:eastAsia="zh-CN"/>
              </w:rPr>
              <w:instrText xml:space="preserve"> FORMTEXT </w:instrText>
            </w:r>
            <w:r w:rsidRPr="00ED687F">
              <w:rPr>
                <w:rFonts w:ascii="Times New Roman" w:eastAsia="Times New Roman" w:hAnsi="Times New Roman" w:cs="Times New Roman"/>
                <w:sz w:val="24"/>
                <w:szCs w:val="24"/>
                <w:lang w:eastAsia="zh-CN"/>
              </w:rPr>
            </w:r>
            <w:r w:rsidRPr="00ED687F">
              <w:rPr>
                <w:rFonts w:ascii="Times New Roman" w:eastAsia="Times New Roman" w:hAnsi="Times New Roman" w:cs="Times New Roman"/>
                <w:sz w:val="24"/>
                <w:szCs w:val="24"/>
                <w:lang w:eastAsia="zh-CN"/>
              </w:rPr>
              <w:fldChar w:fldCharType="separate"/>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fldChar w:fldCharType="end"/>
            </w:r>
          </w:p>
        </w:tc>
      </w:tr>
      <w:tr w:rsidR="00ED687F" w:rsidRPr="00ED687F" w14:paraId="71D2AD61" w14:textId="77777777" w:rsidTr="00A02F32">
        <w:tc>
          <w:tcPr>
            <w:tcW w:w="3109" w:type="pct"/>
            <w:gridSpan w:val="3"/>
            <w:shd w:val="clear" w:color="auto" w:fill="auto"/>
          </w:tcPr>
          <w:p w14:paraId="3E0205FE" w14:textId="77777777" w:rsidR="00ED687F" w:rsidRPr="00ED687F" w:rsidRDefault="00ED687F" w:rsidP="00ED687F">
            <w:pPr>
              <w:spacing w:after="0" w:line="240" w:lineRule="auto"/>
              <w:rPr>
                <w:rFonts w:ascii="Times New Roman" w:eastAsia="Calibri" w:hAnsi="Times New Roman" w:cs="Times New Roman"/>
                <w:bCs/>
                <w:shd w:val="clear" w:color="auto" w:fill="FFFFFF"/>
                <w:lang w:eastAsia="zh-CN"/>
              </w:rPr>
            </w:pPr>
            <w:r w:rsidRPr="00ED687F">
              <w:rPr>
                <w:rFonts w:ascii="Times New Roman" w:eastAsia="Calibri" w:hAnsi="Times New Roman" w:cs="Times New Roman"/>
                <w:bCs/>
                <w:i/>
                <w:iCs/>
                <w:shd w:val="clear" w:color="auto" w:fill="FFFFFF"/>
                <w:lang w:eastAsia="zh-CN"/>
              </w:rPr>
              <w:t>PVM</w:t>
            </w:r>
            <w:r w:rsidRPr="00ED687F">
              <w:rPr>
                <w:rFonts w:ascii="Times New Roman" w:eastAsia="Calibri" w:hAnsi="Times New Roman" w:cs="Times New Roman"/>
                <w:bCs/>
                <w:iCs/>
                <w:shd w:val="clear" w:color="auto" w:fill="FFFFFF"/>
                <w:lang w:eastAsia="zh-CN"/>
              </w:rPr>
              <w:t xml:space="preserve"> </w:t>
            </w:r>
            <w:r w:rsidRPr="00ED687F">
              <w:rPr>
                <w:rFonts w:ascii="Times New Roman" w:eastAsia="Calibri" w:hAnsi="Times New Roman" w:cs="Times New Roman"/>
                <w:i/>
                <w:shd w:val="clear" w:color="auto" w:fill="FFFFFF"/>
                <w:lang w:eastAsia="zh-CN"/>
              </w:rPr>
              <w:t>lengvatos/nemokėjimo teisinis</w:t>
            </w:r>
            <w:r w:rsidRPr="00ED687F">
              <w:rPr>
                <w:rFonts w:ascii="Times New Roman" w:eastAsia="Calibri" w:hAnsi="Times New Roman" w:cs="Times New Roman"/>
                <w:shd w:val="clear" w:color="auto" w:fill="FFFFFF"/>
                <w:lang w:eastAsia="zh-CN"/>
              </w:rPr>
              <w:t xml:space="preserve"> </w:t>
            </w:r>
            <w:r w:rsidRPr="00ED687F">
              <w:rPr>
                <w:rFonts w:ascii="Times New Roman" w:eastAsia="Calibri" w:hAnsi="Times New Roman" w:cs="Times New Roman"/>
                <w:bCs/>
                <w:i/>
                <w:iCs/>
                <w:shd w:val="clear" w:color="auto" w:fill="FFFFFF"/>
                <w:lang w:eastAsia="zh-CN"/>
              </w:rPr>
              <w:t>pagrindas (jei taikoma):</w:t>
            </w:r>
          </w:p>
        </w:tc>
        <w:tc>
          <w:tcPr>
            <w:tcW w:w="1891" w:type="pct"/>
            <w:tcBorders>
              <w:top w:val="single" w:sz="4" w:space="0" w:color="auto"/>
              <w:bottom w:val="single" w:sz="4" w:space="0" w:color="auto"/>
            </w:tcBorders>
            <w:shd w:val="clear" w:color="auto" w:fill="auto"/>
            <w:vAlign w:val="center"/>
          </w:tcPr>
          <w:p w14:paraId="6EACAF6C" w14:textId="77777777" w:rsidR="00ED687F" w:rsidRPr="00ED687F" w:rsidRDefault="00ED687F" w:rsidP="00ED687F">
            <w:pPr>
              <w:spacing w:after="0" w:line="240" w:lineRule="auto"/>
              <w:rPr>
                <w:rFonts w:ascii="Times New Roman" w:eastAsia="Calibri" w:hAnsi="Times New Roman" w:cs="Times New Roman"/>
                <w:sz w:val="24"/>
                <w:szCs w:val="24"/>
                <w:lang w:eastAsia="zh-CN"/>
              </w:rPr>
            </w:pPr>
            <w:r w:rsidRPr="00ED687F">
              <w:rPr>
                <w:rFonts w:ascii="Times New Roman" w:eastAsia="Times New Roman" w:hAnsi="Times New Roman" w:cs="Times New Roman"/>
                <w:sz w:val="24"/>
                <w:szCs w:val="24"/>
                <w:lang w:eastAsia="zh-CN"/>
              </w:rPr>
              <w:fldChar w:fldCharType="begin">
                <w:ffData>
                  <w:name w:val="Tekstas2"/>
                  <w:enabled/>
                  <w:calcOnExit w:val="0"/>
                  <w:textInput/>
                </w:ffData>
              </w:fldChar>
            </w:r>
            <w:r w:rsidRPr="00ED687F">
              <w:rPr>
                <w:rFonts w:ascii="Times New Roman" w:eastAsia="Times New Roman" w:hAnsi="Times New Roman" w:cs="Times New Roman"/>
                <w:sz w:val="24"/>
                <w:szCs w:val="24"/>
                <w:lang w:eastAsia="zh-CN"/>
              </w:rPr>
              <w:instrText xml:space="preserve"> FORMTEXT </w:instrText>
            </w:r>
            <w:r w:rsidRPr="00ED687F">
              <w:rPr>
                <w:rFonts w:ascii="Times New Roman" w:eastAsia="Times New Roman" w:hAnsi="Times New Roman" w:cs="Times New Roman"/>
                <w:sz w:val="24"/>
                <w:szCs w:val="24"/>
                <w:lang w:eastAsia="zh-CN"/>
              </w:rPr>
            </w:r>
            <w:r w:rsidRPr="00ED687F">
              <w:rPr>
                <w:rFonts w:ascii="Times New Roman" w:eastAsia="Times New Roman" w:hAnsi="Times New Roman" w:cs="Times New Roman"/>
                <w:sz w:val="24"/>
                <w:szCs w:val="24"/>
                <w:lang w:eastAsia="zh-CN"/>
              </w:rPr>
              <w:fldChar w:fldCharType="separate"/>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t> </w:t>
            </w:r>
            <w:r w:rsidRPr="00ED687F">
              <w:rPr>
                <w:rFonts w:ascii="Times New Roman" w:eastAsia="Times New Roman" w:hAnsi="Times New Roman" w:cs="Times New Roman"/>
                <w:sz w:val="24"/>
                <w:szCs w:val="24"/>
                <w:lang w:eastAsia="zh-CN"/>
              </w:rPr>
              <w:fldChar w:fldCharType="end"/>
            </w:r>
          </w:p>
        </w:tc>
      </w:tr>
      <w:tr w:rsidR="00ED687F" w:rsidRPr="00ED687F" w14:paraId="774E3276" w14:textId="77777777" w:rsidTr="00A02F32">
        <w:tc>
          <w:tcPr>
            <w:tcW w:w="1364" w:type="pct"/>
            <w:shd w:val="clear" w:color="auto" w:fill="auto"/>
          </w:tcPr>
          <w:p w14:paraId="3A5258DA" w14:textId="77777777" w:rsidR="00ED687F" w:rsidRPr="00ED687F" w:rsidRDefault="00ED687F" w:rsidP="00ED687F">
            <w:pPr>
              <w:spacing w:after="0" w:line="240" w:lineRule="auto"/>
              <w:rPr>
                <w:rFonts w:ascii="Times New Roman" w:eastAsia="Calibri" w:hAnsi="Times New Roman" w:cs="Times New Roman"/>
                <w:bCs/>
                <w:iCs/>
                <w:shd w:val="clear" w:color="auto" w:fill="FFFFFF"/>
                <w:lang w:eastAsia="zh-CN"/>
              </w:rPr>
            </w:pPr>
            <w:r w:rsidRPr="00ED687F">
              <w:rPr>
                <w:rFonts w:ascii="Times New Roman" w:eastAsia="Calibri" w:hAnsi="Times New Roman" w:cs="Times New Roman"/>
                <w:bCs/>
                <w:i/>
                <w:iCs/>
                <w:shd w:val="clear" w:color="auto" w:fill="FFFFFF"/>
                <w:lang w:eastAsia="zh-CN"/>
              </w:rPr>
              <w:t>Pasiūlymo kaina žodžiais:</w:t>
            </w:r>
          </w:p>
        </w:tc>
        <w:tc>
          <w:tcPr>
            <w:tcW w:w="3636" w:type="pct"/>
            <w:gridSpan w:val="3"/>
            <w:tcBorders>
              <w:top w:val="single" w:sz="4" w:space="0" w:color="auto"/>
              <w:bottom w:val="single" w:sz="4" w:space="0" w:color="auto"/>
            </w:tcBorders>
            <w:shd w:val="clear" w:color="auto" w:fill="auto"/>
            <w:vAlign w:val="center"/>
          </w:tcPr>
          <w:p w14:paraId="04276B5B" w14:textId="77777777" w:rsidR="00ED687F" w:rsidRPr="00ED687F" w:rsidRDefault="00ED687F" w:rsidP="00ED687F">
            <w:pPr>
              <w:spacing w:after="0" w:line="240" w:lineRule="auto"/>
              <w:rPr>
                <w:rFonts w:ascii="Times New Roman" w:eastAsia="Calibri" w:hAnsi="Times New Roman" w:cs="Times New Roman"/>
                <w:lang w:eastAsia="zh-CN"/>
              </w:rPr>
            </w:pPr>
            <w:r w:rsidRPr="00ED687F">
              <w:rPr>
                <w:rFonts w:ascii="Times New Roman" w:eastAsia="Times New Roman" w:hAnsi="Times New Roman" w:cs="Times New Roman"/>
                <w:lang w:eastAsia="zh-CN"/>
              </w:rPr>
              <w:t xml:space="preserve">   </w:t>
            </w:r>
            <w:r w:rsidRPr="00ED687F">
              <w:rPr>
                <w:rFonts w:ascii="Times New Roman" w:eastAsia="Times New Roman" w:hAnsi="Times New Roman" w:cs="Times New Roman"/>
                <w:lang w:eastAsia="zh-CN"/>
              </w:rPr>
              <w:fldChar w:fldCharType="begin">
                <w:ffData>
                  <w:name w:val="Tekstas2"/>
                  <w:enabled/>
                  <w:calcOnExit w:val="0"/>
                  <w:textInput/>
                </w:ffData>
              </w:fldChar>
            </w:r>
            <w:r w:rsidRPr="00ED687F">
              <w:rPr>
                <w:rFonts w:ascii="Times New Roman" w:eastAsia="Times New Roman" w:hAnsi="Times New Roman" w:cs="Times New Roman"/>
                <w:lang w:eastAsia="zh-CN"/>
              </w:rPr>
              <w:instrText xml:space="preserve"> FORMTEXT </w:instrText>
            </w:r>
            <w:r w:rsidRPr="00ED687F">
              <w:rPr>
                <w:rFonts w:ascii="Times New Roman" w:eastAsia="Times New Roman" w:hAnsi="Times New Roman" w:cs="Times New Roman"/>
                <w:lang w:eastAsia="zh-CN"/>
              </w:rPr>
            </w:r>
            <w:r w:rsidRPr="00ED687F">
              <w:rPr>
                <w:rFonts w:ascii="Times New Roman" w:eastAsia="Times New Roman" w:hAnsi="Times New Roman" w:cs="Times New Roman"/>
                <w:lang w:eastAsia="zh-CN"/>
              </w:rPr>
              <w:fldChar w:fldCharType="separate"/>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t> </w:t>
            </w:r>
            <w:r w:rsidRPr="00ED687F">
              <w:rPr>
                <w:rFonts w:ascii="Times New Roman" w:eastAsia="Times New Roman" w:hAnsi="Times New Roman" w:cs="Times New Roman"/>
                <w:lang w:eastAsia="zh-CN"/>
              </w:rPr>
              <w:fldChar w:fldCharType="end"/>
            </w:r>
          </w:p>
        </w:tc>
      </w:tr>
    </w:tbl>
    <w:p w14:paraId="0DF2BFBF" w14:textId="77777777" w:rsidR="00ED687F" w:rsidRPr="00ED687F" w:rsidRDefault="00ED687F" w:rsidP="00ED687F">
      <w:pPr>
        <w:spacing w:after="0" w:line="240" w:lineRule="auto"/>
        <w:ind w:firstLine="567"/>
        <w:jc w:val="both"/>
        <w:rPr>
          <w:rFonts w:ascii="Times New Roman" w:eastAsia="Times New Roman" w:hAnsi="Times New Roman" w:cs="Times New Roman"/>
          <w:b/>
          <w:bCs/>
          <w:lang w:eastAsia="zh-CN"/>
        </w:rPr>
      </w:pPr>
    </w:p>
    <w:p w14:paraId="34B2C500" w14:textId="77777777" w:rsidR="00ED687F" w:rsidRPr="00ED687F" w:rsidRDefault="00ED687F" w:rsidP="00ED687F">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sz w:val="24"/>
          <w:szCs w:val="24"/>
          <w:lang w:eastAsia="zh-CN"/>
        </w:rPr>
        <w:t>Teikdami šį pasiūlymą p</w:t>
      </w:r>
      <w:r w:rsidRPr="00ED687F">
        <w:rPr>
          <w:rFonts w:ascii="Times New Roman" w:eastAsia="Times New Roman" w:hAnsi="Times New Roman" w:cs="Times New Roman"/>
          <w:bCs/>
          <w:sz w:val="24"/>
          <w:szCs w:val="24"/>
          <w:lang w:eastAsia="zh-CN"/>
        </w:rPr>
        <w:t>atvirtiname, kad:</w:t>
      </w:r>
    </w:p>
    <w:p w14:paraId="493C56D5" w14:textId="77777777" w:rsidR="00ED687F" w:rsidRPr="00ED687F" w:rsidRDefault="00ED687F" w:rsidP="00ED687F">
      <w:pPr>
        <w:tabs>
          <w:tab w:val="left" w:pos="567"/>
        </w:tabs>
        <w:spacing w:after="0" w:line="276" w:lineRule="auto"/>
        <w:ind w:firstLine="567"/>
        <w:jc w:val="both"/>
        <w:rPr>
          <w:rFonts w:ascii="Times New Roman" w:eastAsia="Times New Roman" w:hAnsi="Times New Roman" w:cs="Times New Roman"/>
          <w:sz w:val="24"/>
          <w:szCs w:val="24"/>
          <w:lang w:eastAsia="zh-CN"/>
        </w:rPr>
      </w:pPr>
      <w:r w:rsidRPr="00ED687F">
        <w:rPr>
          <w:rFonts w:ascii="Times New Roman" w:eastAsia="Times New Roman" w:hAnsi="Times New Roman" w:cs="Times New Roman"/>
          <w:sz w:val="24"/>
          <w:szCs w:val="24"/>
          <w:lang w:eastAsia="zh-CN"/>
        </w:rPr>
        <w:t>1) į siūlomą kainą įskaičiuotos visos išlaidos ir visi mokesčiai, ir kad prisiimame riziką už visas išlaidas, kurias, teikdami pasiūlymą ir laikydamiesi pirkimo dokumentuose nustatytų reikalavimų, privalėjome įskaičiuoti į pasiūlymo kainą.</w:t>
      </w:r>
    </w:p>
    <w:p w14:paraId="2ADC0E4F" w14:textId="77777777" w:rsidR="00ED687F" w:rsidRPr="00ED687F" w:rsidRDefault="00ED687F" w:rsidP="00ED687F">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2) </w:t>
      </w:r>
      <w:r w:rsidRPr="00ED687F">
        <w:rPr>
          <w:rFonts w:ascii="Times New Roman" w:eastAsia="Times New Roman" w:hAnsi="Times New Roman" w:cs="Times New Roman"/>
          <w:sz w:val="24"/>
          <w:szCs w:val="24"/>
          <w:lang w:eastAsia="zh-CN"/>
        </w:rPr>
        <w:t xml:space="preserve">visa pasiūlyme pateikta informacija yra teisinga, atitinka tikrovę ir apima viską, ko reikia visiškam ir tinkamam sutarties įvykdymui, </w:t>
      </w:r>
      <w:r w:rsidRPr="00ED687F">
        <w:rPr>
          <w:rFonts w:ascii="Times New Roman" w:eastAsia="Times New Roman" w:hAnsi="Times New Roman" w:cs="Times New Roman"/>
          <w:bCs/>
          <w:sz w:val="24"/>
          <w:szCs w:val="24"/>
          <w:lang w:eastAsia="zh-CN"/>
        </w:rPr>
        <w:t>dokumentų skaitmeninės kopijos ir elektroninėmis priemonėmis pateikti duomenys yra tikri.</w:t>
      </w:r>
    </w:p>
    <w:p w14:paraId="571DB9E0" w14:textId="77777777" w:rsidR="00ED687F" w:rsidRPr="00ED687F" w:rsidRDefault="00ED687F" w:rsidP="00ED687F">
      <w:pPr>
        <w:tabs>
          <w:tab w:val="left" w:pos="567"/>
        </w:tabs>
        <w:spacing w:after="0" w:line="276"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3) atidžiai perskaitėme visus pirkimo sąlygų, techninės specifikacijos reikalavimus ir įsipareigojame jų laikytis vykdydami Sutartį, jeigu teisės aktų nustatyta tvarka būsime pripažinti laimėtoju. Įsipareigojame laikytis ir kitų Lietuvos Respublikoje galiojančių pirkimo objektui bei viešojo pirkimo Sutarčiai taikomų teisės aktų reikalavimų. </w:t>
      </w:r>
    </w:p>
    <w:p w14:paraId="2A70A3AA" w14:textId="77777777" w:rsidR="005C3390" w:rsidRPr="005C3390" w:rsidRDefault="005C3390" w:rsidP="00ED687F">
      <w:pPr>
        <w:suppressAutoHyphens/>
        <w:spacing w:after="0" w:line="276" w:lineRule="auto"/>
        <w:ind w:firstLine="567"/>
        <w:jc w:val="both"/>
        <w:rPr>
          <w:rFonts w:ascii="Times New Roman" w:hAnsi="Times New Roman" w:cs="Times New Roman"/>
          <w:b/>
          <w:sz w:val="24"/>
          <w:szCs w:val="24"/>
        </w:rPr>
      </w:pPr>
      <w:r w:rsidRPr="005C3390">
        <w:rPr>
          <w:rFonts w:ascii="Times New Roman" w:hAnsi="Times New Roman" w:cs="Times New Roman"/>
          <w:b/>
          <w:sz w:val="24"/>
          <w:szCs w:val="24"/>
        </w:rPr>
        <w:t xml:space="preserve">Pasirašydami šį pasiūlymą deklaruojame, kad šiame pasiūlyme nurodytas dalyvis, visi tiekėjų grupės partneriai (jei pasiūlymą pateikia tiekėjų grupė), subtiekėjai, kurių </w:t>
      </w:r>
      <w:proofErr w:type="spellStart"/>
      <w:r w:rsidRPr="005C3390">
        <w:rPr>
          <w:rFonts w:ascii="Times New Roman" w:hAnsi="Times New Roman" w:cs="Times New Roman"/>
          <w:b/>
          <w:sz w:val="24"/>
          <w:szCs w:val="24"/>
        </w:rPr>
        <w:t>pajėgumais</w:t>
      </w:r>
      <w:proofErr w:type="spellEnd"/>
      <w:r w:rsidRPr="005C3390">
        <w:rPr>
          <w:rFonts w:ascii="Times New Roman" w:hAnsi="Times New Roman" w:cs="Times New Roman"/>
          <w:b/>
          <w:sz w:val="24"/>
          <w:szCs w:val="24"/>
        </w:rPr>
        <w:t xml:space="preserve">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3E4369B4" w14:textId="77777777" w:rsidR="00ED687F" w:rsidRPr="00ED687F" w:rsidRDefault="00ED687F" w:rsidP="00ED687F">
      <w:pPr>
        <w:suppressAutoHyphens/>
        <w:spacing w:after="0" w:line="276" w:lineRule="auto"/>
        <w:ind w:firstLine="567"/>
        <w:jc w:val="both"/>
        <w:rPr>
          <w:rFonts w:ascii="Times New Roman" w:eastAsia="Times New Roman" w:hAnsi="Times New Roman" w:cs="Times New Roman"/>
          <w:b/>
          <w:bCs/>
          <w:strike/>
          <w:color w:val="000000"/>
          <w:sz w:val="24"/>
          <w:szCs w:val="24"/>
          <w:lang w:eastAsia="zh-CN"/>
        </w:rPr>
      </w:pPr>
      <w:r w:rsidRPr="00ED687F">
        <w:rPr>
          <w:rFonts w:ascii="Times New Roman" w:eastAsia="Times New Roman" w:hAnsi="Times New Roman" w:cs="Times New Roman"/>
          <w:bCs/>
          <w:sz w:val="24"/>
          <w:szCs w:val="24"/>
          <w:lang w:eastAsia="zh-CN"/>
        </w:rPr>
        <w:lastRenderedPageBreak/>
        <w:t>Jeigu kvalifikacija dėl teisės verstis atitinkama veikla nebuvo tikrinama arba tikrinama ne visa apimtimi, įsipareigojame perkančiajai organizacijai, kad pirkimo Sutartį vykdys tik tokią teisę turintys asmenys.</w:t>
      </w:r>
    </w:p>
    <w:p w14:paraId="3B3AFA07" w14:textId="77777777" w:rsidR="00ED687F" w:rsidRPr="00ED687F" w:rsidRDefault="00ED687F" w:rsidP="00ED687F">
      <w:pPr>
        <w:spacing w:after="0" w:line="240"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 xml:space="preserve">Šis pasiūlymas galioja 3 mėnesius nuo pasiūlymų pateikimo termino pabaigos. </w:t>
      </w:r>
    </w:p>
    <w:p w14:paraId="6096BE00" w14:textId="77777777" w:rsidR="00ED687F" w:rsidRPr="00ED687F" w:rsidRDefault="00ED687F" w:rsidP="00ED687F">
      <w:pPr>
        <w:spacing w:after="0" w:line="240" w:lineRule="auto"/>
        <w:ind w:firstLine="567"/>
        <w:jc w:val="both"/>
        <w:rPr>
          <w:rFonts w:ascii="Times New Roman" w:eastAsia="Times New Roman" w:hAnsi="Times New Roman" w:cs="Times New Roman"/>
          <w:bCs/>
          <w:sz w:val="24"/>
          <w:szCs w:val="24"/>
          <w:lang w:eastAsia="zh-CN"/>
        </w:rPr>
      </w:pPr>
      <w:r w:rsidRPr="00ED687F">
        <w:rPr>
          <w:rFonts w:ascii="Times New Roman" w:eastAsia="Times New Roman" w:hAnsi="Times New Roman" w:cs="Times New Roman"/>
          <w:bCs/>
          <w:sz w:val="24"/>
          <w:szCs w:val="24"/>
          <w:lang w:eastAsia="zh-CN"/>
        </w:rPr>
        <w:t>Taip pat, patvirtinu, kad dokumentų skaitmeninės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ED687F" w:rsidRPr="00ED687F" w14:paraId="3852D9F3" w14:textId="77777777" w:rsidTr="00A02F32">
        <w:tc>
          <w:tcPr>
            <w:tcW w:w="2028" w:type="pct"/>
            <w:tcBorders>
              <w:top w:val="nil"/>
              <w:left w:val="nil"/>
              <w:right w:val="nil"/>
            </w:tcBorders>
          </w:tcPr>
          <w:p w14:paraId="1203EF94"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14:paraId="3C0AB19F"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14:paraId="014CE4BA"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r w:rsidRPr="00ED687F">
              <w:rPr>
                <w:rFonts w:ascii="Times New Roman" w:eastAsia="Arial" w:hAnsi="Times New Roman" w:cs="Times New Roman"/>
                <w:sz w:val="24"/>
                <w:szCs w:val="24"/>
                <w:lang w:eastAsia="ar-SA"/>
              </w:rPr>
              <w:fldChar w:fldCharType="begin">
                <w:ffData>
                  <w:name w:val="Tekstas2"/>
                  <w:enabled/>
                  <w:calcOnExit w:val="0"/>
                  <w:textInput/>
                </w:ffData>
              </w:fldChar>
            </w:r>
            <w:r w:rsidRPr="00ED687F">
              <w:rPr>
                <w:rFonts w:ascii="Times New Roman" w:eastAsia="Arial" w:hAnsi="Times New Roman" w:cs="Times New Roman"/>
                <w:sz w:val="24"/>
                <w:szCs w:val="24"/>
                <w:lang w:eastAsia="ar-SA"/>
              </w:rPr>
              <w:instrText xml:space="preserve"> FORMTEXT </w:instrText>
            </w:r>
            <w:r w:rsidRPr="00ED687F">
              <w:rPr>
                <w:rFonts w:ascii="Times New Roman" w:eastAsia="Arial" w:hAnsi="Times New Roman" w:cs="Times New Roman"/>
                <w:sz w:val="24"/>
                <w:szCs w:val="24"/>
                <w:lang w:eastAsia="ar-SA"/>
              </w:rPr>
            </w:r>
            <w:r w:rsidRPr="00ED687F">
              <w:rPr>
                <w:rFonts w:ascii="Times New Roman" w:eastAsia="Arial" w:hAnsi="Times New Roman" w:cs="Times New Roman"/>
                <w:sz w:val="24"/>
                <w:szCs w:val="24"/>
                <w:lang w:eastAsia="ar-SA"/>
              </w:rPr>
              <w:fldChar w:fldCharType="separate"/>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fldChar w:fldCharType="end"/>
            </w:r>
          </w:p>
        </w:tc>
        <w:tc>
          <w:tcPr>
            <w:tcW w:w="113" w:type="pct"/>
            <w:tcBorders>
              <w:top w:val="nil"/>
              <w:left w:val="nil"/>
              <w:bottom w:val="nil"/>
              <w:right w:val="nil"/>
            </w:tcBorders>
          </w:tcPr>
          <w:p w14:paraId="7DEF5D60"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114" w:type="pct"/>
            <w:tcBorders>
              <w:top w:val="nil"/>
              <w:left w:val="nil"/>
              <w:right w:val="nil"/>
            </w:tcBorders>
          </w:tcPr>
          <w:p w14:paraId="62DE39B7"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44" w:type="pct"/>
            <w:tcBorders>
              <w:top w:val="nil"/>
              <w:left w:val="nil"/>
              <w:bottom w:val="nil"/>
              <w:right w:val="nil"/>
            </w:tcBorders>
          </w:tcPr>
          <w:p w14:paraId="02590105"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tc>
        <w:tc>
          <w:tcPr>
            <w:tcW w:w="1601" w:type="pct"/>
            <w:tcBorders>
              <w:top w:val="nil"/>
              <w:left w:val="nil"/>
              <w:right w:val="nil"/>
            </w:tcBorders>
          </w:tcPr>
          <w:p w14:paraId="160BAAA7" w14:textId="77777777" w:rsidR="00081FE1" w:rsidRDefault="00081FE1"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14:paraId="55189193" w14:textId="77777777" w:rsidR="00081FE1" w:rsidRDefault="00081FE1"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p>
          <w:p w14:paraId="2B88C0A2" w14:textId="589E89C8"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4"/>
                <w:szCs w:val="24"/>
                <w:lang w:eastAsia="ar-SA"/>
              </w:rPr>
            </w:pPr>
            <w:r w:rsidRPr="00ED687F">
              <w:rPr>
                <w:rFonts w:ascii="Times New Roman" w:eastAsia="Arial" w:hAnsi="Times New Roman" w:cs="Times New Roman"/>
                <w:sz w:val="24"/>
                <w:szCs w:val="24"/>
                <w:lang w:eastAsia="ar-SA"/>
              </w:rPr>
              <w:fldChar w:fldCharType="begin">
                <w:ffData>
                  <w:name w:val="Tekstas2"/>
                  <w:enabled/>
                  <w:calcOnExit w:val="0"/>
                  <w:textInput/>
                </w:ffData>
              </w:fldChar>
            </w:r>
            <w:bookmarkStart w:id="2" w:name="Tekstas2"/>
            <w:r w:rsidRPr="00ED687F">
              <w:rPr>
                <w:rFonts w:ascii="Times New Roman" w:eastAsia="Arial" w:hAnsi="Times New Roman" w:cs="Times New Roman"/>
                <w:sz w:val="24"/>
                <w:szCs w:val="24"/>
                <w:lang w:eastAsia="ar-SA"/>
              </w:rPr>
              <w:instrText xml:space="preserve"> FORMTEXT </w:instrText>
            </w:r>
            <w:r w:rsidRPr="00ED687F">
              <w:rPr>
                <w:rFonts w:ascii="Times New Roman" w:eastAsia="Arial" w:hAnsi="Times New Roman" w:cs="Times New Roman"/>
                <w:sz w:val="24"/>
                <w:szCs w:val="24"/>
                <w:lang w:eastAsia="ar-SA"/>
              </w:rPr>
            </w:r>
            <w:r w:rsidRPr="00ED687F">
              <w:rPr>
                <w:rFonts w:ascii="Times New Roman" w:eastAsia="Arial" w:hAnsi="Times New Roman" w:cs="Times New Roman"/>
                <w:sz w:val="24"/>
                <w:szCs w:val="24"/>
                <w:lang w:eastAsia="ar-SA"/>
              </w:rPr>
              <w:fldChar w:fldCharType="separate"/>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t> </w:t>
            </w:r>
            <w:r w:rsidRPr="00ED687F">
              <w:rPr>
                <w:rFonts w:ascii="Times New Roman" w:eastAsia="Arial" w:hAnsi="Times New Roman" w:cs="Times New Roman"/>
                <w:sz w:val="24"/>
                <w:szCs w:val="24"/>
                <w:lang w:eastAsia="ar-SA"/>
              </w:rPr>
              <w:fldChar w:fldCharType="end"/>
            </w:r>
            <w:bookmarkEnd w:id="2"/>
          </w:p>
        </w:tc>
      </w:tr>
      <w:tr w:rsidR="00ED687F" w:rsidRPr="00ED687F" w14:paraId="57C677E8" w14:textId="77777777" w:rsidTr="00A02F32">
        <w:trPr>
          <w:trHeight w:val="158"/>
        </w:trPr>
        <w:tc>
          <w:tcPr>
            <w:tcW w:w="2028" w:type="pct"/>
            <w:tcBorders>
              <w:left w:val="nil"/>
              <w:bottom w:val="nil"/>
              <w:right w:val="nil"/>
            </w:tcBorders>
          </w:tcPr>
          <w:p w14:paraId="5D801A9D"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(Tiekėjo arba jo įgalioto asmens pareigų pavadinimas)</w:t>
            </w:r>
          </w:p>
        </w:tc>
        <w:tc>
          <w:tcPr>
            <w:tcW w:w="113" w:type="pct"/>
            <w:tcBorders>
              <w:top w:val="nil"/>
              <w:left w:val="nil"/>
              <w:bottom w:val="nil"/>
              <w:right w:val="nil"/>
            </w:tcBorders>
          </w:tcPr>
          <w:p w14:paraId="1689E2FD"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0"/>
                <w:szCs w:val="20"/>
                <w:lang w:eastAsia="ar-SA"/>
              </w:rPr>
            </w:pPr>
          </w:p>
        </w:tc>
        <w:tc>
          <w:tcPr>
            <w:tcW w:w="1114" w:type="pct"/>
            <w:tcBorders>
              <w:left w:val="nil"/>
              <w:bottom w:val="nil"/>
              <w:right w:val="nil"/>
            </w:tcBorders>
          </w:tcPr>
          <w:p w14:paraId="42D5B13E"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(Parašas)</w:t>
            </w:r>
          </w:p>
        </w:tc>
        <w:tc>
          <w:tcPr>
            <w:tcW w:w="144" w:type="pct"/>
            <w:tcBorders>
              <w:top w:val="nil"/>
              <w:left w:val="nil"/>
              <w:bottom w:val="nil"/>
              <w:right w:val="nil"/>
            </w:tcBorders>
          </w:tcPr>
          <w:p w14:paraId="1AFD6D3E" w14:textId="77777777" w:rsidR="00ED687F" w:rsidRPr="00ED687F" w:rsidRDefault="00ED687F" w:rsidP="00ED687F">
            <w:pPr>
              <w:tabs>
                <w:tab w:val="left" w:pos="0"/>
              </w:tabs>
              <w:suppressAutoHyphens/>
              <w:autoSpaceDE w:val="0"/>
              <w:spacing w:after="0" w:line="240" w:lineRule="auto"/>
              <w:jc w:val="center"/>
              <w:rPr>
                <w:rFonts w:ascii="Times New Roman" w:eastAsia="Arial" w:hAnsi="Times New Roman" w:cs="Times New Roman"/>
                <w:sz w:val="20"/>
                <w:szCs w:val="20"/>
                <w:lang w:eastAsia="ar-SA"/>
              </w:rPr>
            </w:pPr>
          </w:p>
        </w:tc>
        <w:tc>
          <w:tcPr>
            <w:tcW w:w="1601" w:type="pct"/>
            <w:tcBorders>
              <w:top w:val="nil"/>
              <w:left w:val="nil"/>
              <w:bottom w:val="nil"/>
              <w:right w:val="nil"/>
            </w:tcBorders>
          </w:tcPr>
          <w:p w14:paraId="0754B593" w14:textId="77777777" w:rsidR="00ED687F" w:rsidRPr="00ED687F" w:rsidRDefault="00ED687F" w:rsidP="00ED687F">
            <w:pPr>
              <w:tabs>
                <w:tab w:val="left" w:pos="0"/>
                <w:tab w:val="left" w:pos="3969"/>
              </w:tabs>
              <w:suppressAutoHyphens/>
              <w:autoSpaceDE w:val="0"/>
              <w:spacing w:after="0" w:line="240" w:lineRule="auto"/>
              <w:jc w:val="center"/>
              <w:rPr>
                <w:rFonts w:ascii="Times New Roman" w:eastAsia="Arial" w:hAnsi="Times New Roman" w:cs="Times New Roman"/>
                <w:sz w:val="20"/>
                <w:szCs w:val="20"/>
                <w:lang w:eastAsia="ar-SA"/>
              </w:rPr>
            </w:pPr>
            <w:r w:rsidRPr="00ED687F">
              <w:rPr>
                <w:rFonts w:ascii="Times New Roman" w:eastAsia="Arial" w:hAnsi="Times New Roman" w:cs="Times New Roman"/>
                <w:position w:val="6"/>
                <w:sz w:val="20"/>
                <w:szCs w:val="20"/>
                <w:lang w:eastAsia="ar-SA"/>
              </w:rPr>
              <w:t>(Vardas, pavardė)</w:t>
            </w:r>
          </w:p>
        </w:tc>
      </w:tr>
    </w:tbl>
    <w:p w14:paraId="73F2DF43" w14:textId="77777777" w:rsidR="003137B9" w:rsidRDefault="003137B9"/>
    <w:sectPr w:rsidR="003137B9" w:rsidSect="00ED687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B29F2" w14:textId="77777777" w:rsidR="00246881" w:rsidRDefault="00246881" w:rsidP="00ED687F">
      <w:pPr>
        <w:spacing w:after="0" w:line="240" w:lineRule="auto"/>
      </w:pPr>
      <w:r>
        <w:separator/>
      </w:r>
    </w:p>
  </w:endnote>
  <w:endnote w:type="continuationSeparator" w:id="0">
    <w:p w14:paraId="0823DB39" w14:textId="77777777" w:rsidR="00246881" w:rsidRDefault="00246881" w:rsidP="00ED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ED271" w14:textId="77777777" w:rsidR="00246881" w:rsidRDefault="00246881" w:rsidP="00ED687F">
      <w:pPr>
        <w:spacing w:after="0" w:line="240" w:lineRule="auto"/>
      </w:pPr>
      <w:r>
        <w:separator/>
      </w:r>
    </w:p>
  </w:footnote>
  <w:footnote w:type="continuationSeparator" w:id="0">
    <w:p w14:paraId="2A0A138C" w14:textId="77777777" w:rsidR="00246881" w:rsidRDefault="00246881" w:rsidP="00ED687F">
      <w:pPr>
        <w:spacing w:after="0" w:line="240" w:lineRule="auto"/>
      </w:pPr>
      <w:r>
        <w:continuationSeparator/>
      </w:r>
    </w:p>
  </w:footnote>
  <w:footnote w:id="1">
    <w:p w14:paraId="5695FFA3" w14:textId="77777777" w:rsidR="00ED687F" w:rsidRPr="0091154D" w:rsidRDefault="00ED687F" w:rsidP="00ED687F">
      <w:pPr>
        <w:spacing w:after="0" w:line="240" w:lineRule="auto"/>
        <w:ind w:firstLine="284"/>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Jeigu pasiūlymą pasirašo ne Tiekėjo vadovas, su pasiūlymu pateikiamas įgaliojimas ar kitas dokumentas (pvz., pareigybės aprašymas), suteikiantis teisę pasirašyti Tiekėjo pasiūlymą.</w:t>
      </w:r>
    </w:p>
  </w:footnote>
  <w:footnote w:id="2">
    <w:p w14:paraId="537CE94E" w14:textId="7F76BCCA" w:rsidR="00ED687F" w:rsidRPr="0091154D" w:rsidRDefault="00ED687F" w:rsidP="00ED687F">
      <w:pPr>
        <w:spacing w:after="0" w:line="240" w:lineRule="auto"/>
        <w:ind w:firstLine="284"/>
        <w:jc w:val="both"/>
        <w:rPr>
          <w:rFonts w:ascii="Arial" w:hAnsi="Arial" w:cs="Arial"/>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w:t>
      </w:r>
      <w:r w:rsidRPr="00081FE1">
        <w:rPr>
          <w:rFonts w:ascii="Times New Roman" w:hAnsi="Times New Roman" w:cs="Times New Roman"/>
          <w:sz w:val="18"/>
          <w:szCs w:val="18"/>
        </w:rPr>
        <w:t xml:space="preserve">konfidencialumas gali būti nustatomas tik pagrįstais atvejais. Jeigu kils abejonių dėl Tiekėjo pasiūlyme nurodytos informacijos konfidencialumo, </w:t>
      </w:r>
      <w:r w:rsidR="00C24393" w:rsidRPr="00081FE1">
        <w:rPr>
          <w:rFonts w:ascii="Times New Roman" w:hAnsi="Times New Roman" w:cs="Times New Roman"/>
          <w:sz w:val="18"/>
          <w:szCs w:val="18"/>
        </w:rPr>
        <w:t>PO</w:t>
      </w:r>
      <w:r w:rsidRPr="00081FE1">
        <w:rPr>
          <w:rFonts w:ascii="Times New Roman" w:hAnsi="Times New Roman" w:cs="Times New Roman"/>
          <w:sz w:val="18"/>
          <w:szCs w:val="18"/>
        </w:rPr>
        <w:t xml:space="preserve"> prašys Tiekėją per nurodytą terminą, kuris negali būti trumpesnis kaip </w:t>
      </w:r>
      <w:r w:rsidR="001139E7" w:rsidRPr="00081FE1">
        <w:rPr>
          <w:rFonts w:ascii="Times New Roman" w:hAnsi="Times New Roman" w:cs="Times New Roman"/>
          <w:sz w:val="18"/>
          <w:szCs w:val="18"/>
        </w:rPr>
        <w:t>3</w:t>
      </w:r>
      <w:r w:rsidRPr="00081FE1">
        <w:rPr>
          <w:rFonts w:ascii="Times New Roman" w:hAnsi="Times New Roman" w:cs="Times New Roman"/>
          <w:sz w:val="18"/>
          <w:szCs w:val="18"/>
        </w:rPr>
        <w:t xml:space="preserve"> darbo dienos, pagrįsti jos konfidencialumą. Jei tokia informacija pasiūlyme nebus nurodyta, </w:t>
      </w:r>
      <w:r w:rsidR="00C24393" w:rsidRPr="00081FE1">
        <w:rPr>
          <w:rFonts w:ascii="Times New Roman" w:hAnsi="Times New Roman" w:cs="Times New Roman"/>
          <w:sz w:val="18"/>
          <w:szCs w:val="18"/>
        </w:rPr>
        <w:t xml:space="preserve">PO </w:t>
      </w:r>
      <w:r w:rsidRPr="00081FE1">
        <w:rPr>
          <w:rFonts w:ascii="Times New Roman" w:hAnsi="Times New Roman" w:cs="Times New Roman"/>
          <w:sz w:val="18"/>
          <w:szCs w:val="18"/>
        </w:rPr>
        <w:t>laikys</w:t>
      </w:r>
      <w:r w:rsidRPr="0091154D">
        <w:rPr>
          <w:rFonts w:ascii="Times New Roman" w:hAnsi="Times New Roman" w:cs="Times New Roman"/>
          <w:sz w:val="18"/>
          <w:szCs w:val="18"/>
        </w:rPr>
        <w:t xml:space="preserve">,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7A0F2E0C" w14:textId="77777777" w:rsidR="00ED687F" w:rsidRPr="0091154D" w:rsidRDefault="00ED687F" w:rsidP="00ED687F">
      <w:pPr>
        <w:spacing w:after="0" w:line="240" w:lineRule="auto"/>
        <w:ind w:firstLine="284"/>
        <w:jc w:val="both"/>
        <w:rPr>
          <w:rFonts w:ascii="Arial" w:hAnsi="Arial" w:cs="Arial"/>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Subrangovo pasitelkimas nekeičia Tiekėjo atsakomybės dėl numatomos sudaryti Sutarties įvykdymo, todėl bet kokiu atveju Tiekėjas pilnai prisiima atsakomybę už subrangovų veiklą vykdant sutartį.</w:t>
      </w:r>
    </w:p>
  </w:footnote>
  <w:footnote w:id="4">
    <w:p w14:paraId="336684F6" w14:textId="77777777" w:rsidR="00ED687F" w:rsidRPr="00825D9B" w:rsidRDefault="00ED687F" w:rsidP="00ED687F">
      <w:pPr>
        <w:spacing w:after="0" w:line="240" w:lineRule="auto"/>
        <w:jc w:val="both"/>
        <w:rPr>
          <w:rFonts w:ascii="Times New Roman" w:hAnsi="Times New Roman" w:cs="Times New Roman"/>
          <w:sz w:val="20"/>
          <w:szCs w:val="20"/>
        </w:rPr>
      </w:pPr>
      <w:r w:rsidRPr="00825D9B">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825D9B">
        <w:rPr>
          <w:rFonts w:ascii="Times New Roman" w:hAnsi="Times New Roman" w:cs="Times New Roman"/>
          <w:sz w:val="20"/>
          <w:szCs w:val="20"/>
        </w:rPr>
        <w:t xml:space="preserve">Tiekėjas turi pateikti įrodymą (pasirašyta preliminarioji sutartis, ketinimų protokolas ar kitas lygiavertis dokumentas) kuriame nurodoma, kuo ir kokia dalimi bus remiamasi kitų ūkio subjektų </w:t>
      </w:r>
      <w:r w:rsidRPr="00825D9B">
        <w:rPr>
          <w:rFonts w:ascii="Times New Roman" w:hAnsi="Times New Roman" w:cs="Times New Roman"/>
          <w:noProof/>
          <w:sz w:val="20"/>
          <w:szCs w:val="20"/>
        </w:rPr>
        <w:t>pajėgumais</w:t>
      </w:r>
      <w:r w:rsidRPr="00825D9B">
        <w:rPr>
          <w:rFonts w:ascii="Times New Roman" w:hAnsi="Times New Roman" w:cs="Times New Roman"/>
          <w:sz w:val="20"/>
          <w:szCs w:val="20"/>
        </w:rPr>
        <w:t xml:space="preserve"> ir patvirtinantį, kad Tiekėjas jų </w:t>
      </w:r>
      <w:r w:rsidRPr="00825D9B">
        <w:rPr>
          <w:rFonts w:ascii="Times New Roman" w:hAnsi="Times New Roman" w:cs="Times New Roman"/>
          <w:noProof/>
          <w:sz w:val="20"/>
          <w:szCs w:val="20"/>
        </w:rPr>
        <w:t>pajėgumais</w:t>
      </w:r>
      <w:r w:rsidRPr="00825D9B">
        <w:rPr>
          <w:rFonts w:ascii="Times New Roman" w:hAnsi="Times New Roman" w:cs="Times New Roman"/>
          <w:sz w:val="20"/>
          <w:szCs w:val="20"/>
        </w:rPr>
        <w:t xml:space="preserve"> galės naudotis visą sutarties vykdymo laikotarpį.</w:t>
      </w:r>
    </w:p>
  </w:footnote>
  <w:footnote w:id="5">
    <w:p w14:paraId="7BC491DD" w14:textId="12DDCC06" w:rsidR="000D78EA" w:rsidRPr="00081FE1" w:rsidRDefault="00ED687F" w:rsidP="000D78EA">
      <w:pPr>
        <w:jc w:val="both"/>
        <w:rPr>
          <w:rFonts w:ascii="Times New Roman" w:hAnsi="Times New Roman" w:cs="Times New Roman"/>
          <w:sz w:val="18"/>
          <w:szCs w:val="18"/>
        </w:rPr>
      </w:pPr>
      <w:r w:rsidRPr="0091154D">
        <w:rPr>
          <w:rFonts w:ascii="Times New Roman" w:hAnsi="Times New Roman" w:cs="Times New Roman"/>
          <w:sz w:val="18"/>
          <w:szCs w:val="18"/>
        </w:rPr>
        <w:footnoteRef/>
      </w:r>
      <w:r w:rsidRPr="0091154D">
        <w:rPr>
          <w:rFonts w:ascii="Times New Roman" w:hAnsi="Times New Roman" w:cs="Times New Roman"/>
          <w:sz w:val="18"/>
          <w:szCs w:val="18"/>
        </w:rPr>
        <w:t xml:space="preserve"> </w:t>
      </w:r>
      <w:r w:rsidRPr="0091154D">
        <w:rPr>
          <w:rFonts w:ascii="Times New Roman" w:hAnsi="Times New Roman" w:cs="Times New Roman"/>
          <w:sz w:val="18"/>
          <w:szCs w:val="18"/>
          <w:u w:val="single"/>
        </w:rPr>
        <w:t>Kaina nurodoma tikslumo lygiu iki euro šimtųjų dalių</w:t>
      </w:r>
      <w:r w:rsidRPr="0091154D">
        <w:rPr>
          <w:rFonts w:ascii="Times New Roman" w:hAnsi="Times New Roman" w:cs="Times New Roman"/>
          <w:sz w:val="18"/>
          <w:szCs w:val="18"/>
        </w:rPr>
        <w:t>, t. y. suapvalinama paliekant du skaitmenis po kablelio</w:t>
      </w:r>
      <w:r w:rsidRPr="00081FE1">
        <w:rPr>
          <w:rFonts w:ascii="Times New Roman" w:hAnsi="Times New Roman" w:cs="Times New Roman"/>
          <w:sz w:val="18"/>
          <w:szCs w:val="18"/>
        </w:rPr>
        <w:t xml:space="preserve">. </w:t>
      </w:r>
      <w:r w:rsidR="000D78EA" w:rsidRPr="00081FE1">
        <w:rPr>
          <w:rFonts w:ascii="Times New Roman" w:hAnsi="Times New Roman" w:cs="Times New Roman"/>
          <w:sz w:val="18"/>
          <w:szCs w:val="18"/>
        </w:rPr>
        <w:t>Sutartis bus sudaroma vadovaujantis Kainodaros taisyklių nustatymo metodikos, patvirtintos Viešųjų pirkimų tarnybos direktoriaus 2017 m. birželio 28 d. įsakymu Nr. 1S-95 „Dėl kainodaros taisyklių nustatymo metodikos patvirtinimo“ (Nauja redakcija nuo 2019-11-04 Nr. 1S-162). 14 punktu.</w:t>
      </w:r>
    </w:p>
    <w:p w14:paraId="7F079BEB" w14:textId="77777777" w:rsidR="00ED687F" w:rsidRPr="00081FE1" w:rsidRDefault="00ED687F" w:rsidP="00ED687F">
      <w:pPr>
        <w:spacing w:after="0" w:line="240" w:lineRule="auto"/>
        <w:ind w:firstLine="284"/>
        <w:jc w:val="both"/>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7F"/>
    <w:rsid w:val="00081FE1"/>
    <w:rsid w:val="000A5579"/>
    <w:rsid w:val="000D78EA"/>
    <w:rsid w:val="001139E7"/>
    <w:rsid w:val="001C3B79"/>
    <w:rsid w:val="002079C9"/>
    <w:rsid w:val="002463E4"/>
    <w:rsid w:val="00246881"/>
    <w:rsid w:val="003137B9"/>
    <w:rsid w:val="004924FC"/>
    <w:rsid w:val="00590285"/>
    <w:rsid w:val="005C3390"/>
    <w:rsid w:val="00643169"/>
    <w:rsid w:val="00AB4CFF"/>
    <w:rsid w:val="00B305F1"/>
    <w:rsid w:val="00BC1F69"/>
    <w:rsid w:val="00C24393"/>
    <w:rsid w:val="00D90113"/>
    <w:rsid w:val="00DB0190"/>
    <w:rsid w:val="00E05588"/>
    <w:rsid w:val="00E96259"/>
    <w:rsid w:val="00ED687F"/>
    <w:rsid w:val="00F25667"/>
    <w:rsid w:val="00F732A1"/>
    <w:rsid w:val="00FF5A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D203"/>
  <w15:chartTrackingRefBased/>
  <w15:docId w15:val="{E7AF933B-C209-4CF9-9AE0-0EEA1603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D68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C3390"/>
    <w:rPr>
      <w:sz w:val="16"/>
      <w:szCs w:val="16"/>
    </w:rPr>
  </w:style>
  <w:style w:type="paragraph" w:styleId="Komentarotekstas">
    <w:name w:val="annotation text"/>
    <w:basedOn w:val="prastasis"/>
    <w:link w:val="KomentarotekstasDiagrama"/>
    <w:uiPriority w:val="99"/>
    <w:semiHidden/>
    <w:unhideWhenUsed/>
    <w:rsid w:val="005C33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C3390"/>
    <w:rPr>
      <w:sz w:val="20"/>
      <w:szCs w:val="20"/>
    </w:rPr>
  </w:style>
  <w:style w:type="paragraph" w:styleId="Komentarotema">
    <w:name w:val="annotation subject"/>
    <w:basedOn w:val="Komentarotekstas"/>
    <w:next w:val="Komentarotekstas"/>
    <w:link w:val="KomentarotemaDiagrama"/>
    <w:uiPriority w:val="99"/>
    <w:semiHidden/>
    <w:unhideWhenUsed/>
    <w:rsid w:val="005C3390"/>
    <w:rPr>
      <w:b/>
      <w:bCs/>
    </w:rPr>
  </w:style>
  <w:style w:type="character" w:customStyle="1" w:styleId="KomentarotemaDiagrama">
    <w:name w:val="Komentaro tema Diagrama"/>
    <w:basedOn w:val="KomentarotekstasDiagrama"/>
    <w:link w:val="Komentarotema"/>
    <w:uiPriority w:val="99"/>
    <w:semiHidden/>
    <w:rsid w:val="005C3390"/>
    <w:rPr>
      <w:b/>
      <w:bCs/>
      <w:sz w:val="20"/>
      <w:szCs w:val="20"/>
    </w:rPr>
  </w:style>
  <w:style w:type="paragraph" w:styleId="Debesliotekstas">
    <w:name w:val="Balloon Text"/>
    <w:basedOn w:val="prastasis"/>
    <w:link w:val="DebesliotekstasDiagrama"/>
    <w:uiPriority w:val="99"/>
    <w:semiHidden/>
    <w:unhideWhenUsed/>
    <w:rsid w:val="005C33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3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2715</Words>
  <Characters>1548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Saldukienė</dc:creator>
  <cp:keywords/>
  <dc:description/>
  <cp:lastModifiedBy>Giedrė Kungytė</cp:lastModifiedBy>
  <cp:revision>5</cp:revision>
  <dcterms:created xsi:type="dcterms:W3CDTF">2026-06-08T08:17:00Z</dcterms:created>
  <dcterms:modified xsi:type="dcterms:W3CDTF">2026-06-09T10:38:00Z</dcterms:modified>
</cp:coreProperties>
</file>