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60DB6" w14:textId="77777777" w:rsidR="000D7A02" w:rsidRPr="0065632F" w:rsidRDefault="000D7A02" w:rsidP="000D7A02">
      <w:pPr>
        <w:pStyle w:val="Header"/>
        <w:jc w:val="right"/>
        <w:rPr>
          <w:rFonts w:ascii="Arial" w:hAnsi="Arial" w:cs="Arial"/>
          <w:sz w:val="20"/>
          <w:szCs w:val="20"/>
        </w:rPr>
      </w:pPr>
      <w:r w:rsidRPr="0065632F">
        <w:rPr>
          <w:rFonts w:ascii="Arial" w:eastAsia="Calibri" w:hAnsi="Arial" w:cs="Arial"/>
          <w:bCs/>
          <w:i/>
          <w:sz w:val="20"/>
          <w:szCs w:val="20"/>
        </w:rPr>
        <w:t xml:space="preserve">Specialiųjų pirkimo sąlygų </w:t>
      </w:r>
      <w:r>
        <w:rPr>
          <w:rFonts w:ascii="Arial" w:eastAsia="Calibri" w:hAnsi="Arial" w:cs="Arial"/>
          <w:bCs/>
          <w:i/>
          <w:sz w:val="20"/>
          <w:szCs w:val="20"/>
        </w:rPr>
        <w:t>3</w:t>
      </w:r>
      <w:r w:rsidRPr="0065632F">
        <w:rPr>
          <w:rFonts w:ascii="Arial" w:eastAsia="Calibri" w:hAnsi="Arial" w:cs="Arial"/>
          <w:bCs/>
          <w:i/>
          <w:sz w:val="20"/>
          <w:szCs w:val="20"/>
        </w:rPr>
        <w:t xml:space="preserve"> priedas „</w:t>
      </w:r>
      <w:r>
        <w:rPr>
          <w:rFonts w:ascii="Arial" w:eastAsia="Calibri" w:hAnsi="Arial" w:cs="Arial"/>
          <w:bCs/>
          <w:i/>
          <w:sz w:val="20"/>
          <w:szCs w:val="20"/>
        </w:rPr>
        <w:t>Sutarties projektas</w:t>
      </w:r>
      <w:r w:rsidRPr="0065632F">
        <w:rPr>
          <w:rFonts w:ascii="Arial" w:eastAsia="Calibri" w:hAnsi="Arial" w:cs="Arial"/>
          <w:bCs/>
          <w:i/>
          <w:sz w:val="20"/>
          <w:szCs w:val="20"/>
        </w:rPr>
        <w:t>“</w:t>
      </w:r>
    </w:p>
    <w:p w14:paraId="2E88A611" w14:textId="7453D3CD" w:rsidR="0006149F" w:rsidRPr="00AB6177" w:rsidRDefault="0006149F" w:rsidP="000D7A02">
      <w:pPr>
        <w:tabs>
          <w:tab w:val="center" w:pos="4680"/>
          <w:tab w:val="right" w:pos="9360"/>
        </w:tabs>
        <w:jc w:val="right"/>
        <w:rPr>
          <w:rFonts w:ascii="Arial" w:hAnsi="Arial" w:cs="Arial"/>
          <w:sz w:val="22"/>
          <w:szCs w:val="22"/>
        </w:rPr>
      </w:pPr>
    </w:p>
    <w:p w14:paraId="4B57A76D" w14:textId="75F07585" w:rsidR="0006149F" w:rsidRPr="00AB6177" w:rsidRDefault="009A09E2" w:rsidP="00142FE4">
      <w:pPr>
        <w:ind w:left="4320" w:firstLine="720"/>
        <w:jc w:val="both"/>
        <w:textAlignment w:val="baseline"/>
        <w:rPr>
          <w:rFonts w:ascii="Arial" w:hAnsi="Arial" w:cs="Arial"/>
          <w:sz w:val="22"/>
          <w:szCs w:val="22"/>
        </w:rPr>
      </w:pPr>
      <w:r w:rsidRPr="00AB6177">
        <w:rPr>
          <w:rFonts w:ascii="Arial" w:eastAsia="Arial" w:hAnsi="Arial" w:cs="Arial"/>
          <w:sz w:val="22"/>
          <w:szCs w:val="22"/>
        </w:rPr>
        <w:t>PATVIRTINTA </w:t>
      </w:r>
    </w:p>
    <w:p w14:paraId="7CBEE4D9" w14:textId="7A379CF7" w:rsidR="0006149F" w:rsidRPr="00AB6177" w:rsidRDefault="009A09E2" w:rsidP="00142FE4">
      <w:pPr>
        <w:ind w:left="4320" w:firstLine="720"/>
        <w:jc w:val="both"/>
        <w:textAlignment w:val="baseline"/>
        <w:rPr>
          <w:rFonts w:ascii="Arial" w:hAnsi="Arial" w:cs="Arial"/>
          <w:sz w:val="22"/>
          <w:szCs w:val="22"/>
        </w:rPr>
      </w:pPr>
      <w:r w:rsidRPr="00AB6177">
        <w:rPr>
          <w:rFonts w:ascii="Arial" w:eastAsia="Arial" w:hAnsi="Arial" w:cs="Arial"/>
          <w:sz w:val="22"/>
          <w:szCs w:val="22"/>
        </w:rPr>
        <w:t xml:space="preserve">Viešųjų pirkimų tarnybos direktoriaus </w:t>
      </w:r>
    </w:p>
    <w:p w14:paraId="425E5A62" w14:textId="5B6017A9" w:rsidR="0006149F" w:rsidRPr="00AB6177" w:rsidRDefault="009A09E2" w:rsidP="00142FE4">
      <w:pPr>
        <w:ind w:left="5040"/>
        <w:jc w:val="both"/>
        <w:textAlignment w:val="baseline"/>
        <w:rPr>
          <w:rFonts w:ascii="Arial" w:hAnsi="Arial" w:cs="Arial"/>
          <w:sz w:val="22"/>
          <w:szCs w:val="22"/>
        </w:rPr>
      </w:pPr>
      <w:r w:rsidRPr="00AB6177">
        <w:rPr>
          <w:rFonts w:ascii="Arial" w:eastAsia="Arial" w:hAnsi="Arial" w:cs="Arial"/>
          <w:sz w:val="22"/>
          <w:szCs w:val="22"/>
        </w:rPr>
        <w:t>2024 m. vasario 8 d. įsakymu Nr. 1S-19 </w:t>
      </w:r>
    </w:p>
    <w:p w14:paraId="38BE3DB0" w14:textId="6ECEE29F" w:rsidR="0006149F" w:rsidRPr="00AB6177" w:rsidRDefault="009A09E2" w:rsidP="00142FE4">
      <w:pPr>
        <w:ind w:left="220" w:firstLine="4820"/>
        <w:jc w:val="both"/>
        <w:textAlignment w:val="center"/>
        <w:rPr>
          <w:rFonts w:ascii="Arial" w:hAnsi="Arial" w:cs="Arial"/>
          <w:color w:val="000000"/>
          <w:sz w:val="22"/>
          <w:szCs w:val="22"/>
        </w:rPr>
      </w:pPr>
      <w:r w:rsidRPr="00AB6177">
        <w:rPr>
          <w:rFonts w:ascii="Arial" w:eastAsia="Arial" w:hAnsi="Arial" w:cs="Arial"/>
          <w:color w:val="000000" w:themeColor="text1"/>
          <w:sz w:val="22"/>
          <w:szCs w:val="22"/>
        </w:rPr>
        <w:t>(Viešųjų pirkimų tarnybos direktoriaus</w:t>
      </w:r>
    </w:p>
    <w:p w14:paraId="75516BD7" w14:textId="1B00CD5E" w:rsidR="0006149F" w:rsidRPr="00AB6177" w:rsidRDefault="009A09E2" w:rsidP="00142FE4">
      <w:pPr>
        <w:ind w:left="5040"/>
        <w:jc w:val="both"/>
        <w:textAlignment w:val="center"/>
        <w:rPr>
          <w:rFonts w:ascii="Arial" w:hAnsi="Arial" w:cs="Arial"/>
          <w:color w:val="000000"/>
          <w:sz w:val="22"/>
          <w:szCs w:val="22"/>
        </w:rPr>
      </w:pPr>
      <w:r w:rsidRPr="00AB6177">
        <w:rPr>
          <w:rFonts w:ascii="Arial" w:eastAsia="Arial" w:hAnsi="Arial" w:cs="Arial"/>
          <w:color w:val="000000" w:themeColor="text1"/>
          <w:sz w:val="22"/>
          <w:szCs w:val="22"/>
        </w:rPr>
        <w:t xml:space="preserve">2025 m. balandžio 17 d. įsakymo Nr. 1S-51 </w:t>
      </w:r>
    </w:p>
    <w:p w14:paraId="4FA30E51" w14:textId="2899BFBB" w:rsidR="0006149F" w:rsidRPr="00AB6177" w:rsidRDefault="009A09E2" w:rsidP="00142FE4">
      <w:pPr>
        <w:ind w:left="5040"/>
        <w:jc w:val="both"/>
        <w:textAlignment w:val="center"/>
        <w:rPr>
          <w:rFonts w:ascii="Arial" w:hAnsi="Arial" w:cs="Arial"/>
          <w:color w:val="000000"/>
          <w:sz w:val="22"/>
          <w:szCs w:val="22"/>
        </w:rPr>
      </w:pPr>
      <w:r w:rsidRPr="00AB6177">
        <w:rPr>
          <w:rFonts w:ascii="Arial" w:eastAsia="Arial" w:hAnsi="Arial" w:cs="Arial"/>
          <w:color w:val="000000" w:themeColor="text1"/>
          <w:sz w:val="22"/>
          <w:szCs w:val="22"/>
        </w:rPr>
        <w:t>redakcija)</w:t>
      </w:r>
    </w:p>
    <w:p w14:paraId="3D6912F7" w14:textId="77777777" w:rsidR="0006149F" w:rsidRPr="00AB6177" w:rsidRDefault="0006149F">
      <w:pPr>
        <w:textAlignment w:val="baseline"/>
        <w:rPr>
          <w:rFonts w:ascii="Arial" w:hAnsi="Arial" w:cs="Arial"/>
          <w:sz w:val="22"/>
          <w:szCs w:val="22"/>
        </w:rPr>
      </w:pPr>
    </w:p>
    <w:p w14:paraId="030969E5" w14:textId="77777777" w:rsidR="0006149F" w:rsidRPr="00AB6177" w:rsidRDefault="0006149F">
      <w:pPr>
        <w:widowControl w:val="0"/>
        <w:pBdr>
          <w:top w:val="nil"/>
          <w:left w:val="nil"/>
          <w:bottom w:val="nil"/>
          <w:right w:val="nil"/>
          <w:between w:val="nil"/>
        </w:pBdr>
        <w:tabs>
          <w:tab w:val="left" w:pos="567"/>
          <w:tab w:val="left" w:pos="851"/>
        </w:tabs>
        <w:jc w:val="center"/>
        <w:rPr>
          <w:rFonts w:ascii="Arial" w:hAnsi="Arial" w:cs="Arial"/>
          <w:b/>
          <w:caps/>
          <w:sz w:val="22"/>
          <w:szCs w:val="22"/>
        </w:rPr>
      </w:pPr>
    </w:p>
    <w:p w14:paraId="1B3039B4" w14:textId="500F2107" w:rsidR="0006149F" w:rsidRPr="00AB6177" w:rsidRDefault="009A09E2" w:rsidP="34A2C303">
      <w:pPr>
        <w:widowControl w:val="0"/>
        <w:pBdr>
          <w:top w:val="nil"/>
          <w:left w:val="nil"/>
          <w:bottom w:val="nil"/>
          <w:right w:val="nil"/>
          <w:between w:val="nil"/>
        </w:pBdr>
        <w:tabs>
          <w:tab w:val="left" w:pos="567"/>
          <w:tab w:val="left" w:pos="851"/>
        </w:tabs>
        <w:jc w:val="center"/>
        <w:rPr>
          <w:rFonts w:ascii="Arial" w:hAnsi="Arial" w:cs="Arial"/>
          <w:b/>
          <w:bCs/>
          <w:caps/>
          <w:sz w:val="22"/>
          <w:szCs w:val="22"/>
        </w:rPr>
      </w:pPr>
      <w:r w:rsidRPr="00AB6177">
        <w:rPr>
          <w:rFonts w:ascii="Arial" w:eastAsia="Arial" w:hAnsi="Arial" w:cs="Arial"/>
          <w:b/>
          <w:bCs/>
          <w:caps/>
          <w:sz w:val="22"/>
          <w:szCs w:val="22"/>
        </w:rPr>
        <w:t>Prekių pirkimo-pardavimo sutarties Specialiosios sąlygos</w:t>
      </w:r>
    </w:p>
    <w:p w14:paraId="24227B1F" w14:textId="16EF931C" w:rsidR="0006149F" w:rsidRPr="00AB6177" w:rsidRDefault="0006149F" w:rsidP="34A2C303">
      <w:pPr>
        <w:widowControl w:val="0"/>
        <w:pBdr>
          <w:top w:val="nil"/>
          <w:left w:val="nil"/>
          <w:bottom w:val="nil"/>
          <w:right w:val="nil"/>
          <w:between w:val="nil"/>
        </w:pBdr>
        <w:tabs>
          <w:tab w:val="left" w:pos="567"/>
          <w:tab w:val="left" w:pos="851"/>
        </w:tabs>
        <w:jc w:val="center"/>
        <w:rPr>
          <w:rFonts w:ascii="Arial" w:hAnsi="Arial" w:cs="Arial"/>
          <w:b/>
          <w:bCs/>
          <w:caps/>
          <w:sz w:val="22"/>
          <w:szCs w:val="22"/>
        </w:rPr>
      </w:pPr>
    </w:p>
    <w:p w14:paraId="1EC6388B" w14:textId="5EF75646" w:rsidR="0006149F" w:rsidRPr="00AB6177" w:rsidRDefault="0006149F" w:rsidP="000D7A02">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06149F" w:rsidRPr="00585841" w14:paraId="537AC91F" w14:textId="77777777" w:rsidTr="34A2C303">
        <w:tc>
          <w:tcPr>
            <w:tcW w:w="2448" w:type="dxa"/>
          </w:tcPr>
          <w:p w14:paraId="3573F148" w14:textId="77777777" w:rsidR="0006149F" w:rsidRPr="00585841" w:rsidRDefault="009A09E2" w:rsidP="34A2C303">
            <w:pPr>
              <w:jc w:val="both"/>
              <w:rPr>
                <w:rFonts w:ascii="Arial" w:hAnsi="Arial" w:cs="Arial"/>
                <w:b/>
                <w:bCs/>
                <w:kern w:val="2"/>
                <w:sz w:val="22"/>
                <w:szCs w:val="22"/>
              </w:rPr>
            </w:pPr>
            <w:r w:rsidRPr="00585841">
              <w:rPr>
                <w:rFonts w:ascii="Arial" w:eastAsia="Arial" w:hAnsi="Arial" w:cs="Arial"/>
                <w:b/>
                <w:bCs/>
                <w:kern w:val="2"/>
                <w:sz w:val="22"/>
                <w:szCs w:val="22"/>
              </w:rPr>
              <w:t>Sutarties pavadinimas</w:t>
            </w:r>
          </w:p>
        </w:tc>
        <w:tc>
          <w:tcPr>
            <w:tcW w:w="7110" w:type="dxa"/>
            <w:gridSpan w:val="3"/>
          </w:tcPr>
          <w:p w14:paraId="3BFC2741" w14:textId="450C5BD4" w:rsidR="0006149F" w:rsidRPr="00585841" w:rsidRDefault="00254CC2" w:rsidP="03352729">
            <w:pPr>
              <w:jc w:val="both"/>
              <w:rPr>
                <w:rFonts w:ascii="Arial" w:hAnsi="Arial" w:cs="Arial"/>
                <w:sz w:val="22"/>
                <w:szCs w:val="22"/>
              </w:rPr>
            </w:pPr>
            <w:r w:rsidRPr="00585841">
              <w:rPr>
                <w:rFonts w:ascii="Arial" w:hAnsi="Arial" w:cs="Arial"/>
                <w:sz w:val="22"/>
                <w:szCs w:val="22"/>
              </w:rPr>
              <w:t xml:space="preserve">Vilniaus universiteto A. Mickevičiaus muziejaus laikinos ekspozicijos įrengimas - užsakomųjų baldų su spauda gamyba ir montavimas, </w:t>
            </w:r>
            <w:proofErr w:type="spellStart"/>
            <w:r w:rsidRPr="00585841">
              <w:rPr>
                <w:rFonts w:ascii="Arial" w:hAnsi="Arial" w:cs="Arial"/>
                <w:sz w:val="22"/>
                <w:szCs w:val="22"/>
              </w:rPr>
              <w:t>interakcijų</w:t>
            </w:r>
            <w:proofErr w:type="spellEnd"/>
            <w:r w:rsidRPr="00585841">
              <w:rPr>
                <w:rFonts w:ascii="Arial" w:hAnsi="Arial" w:cs="Arial"/>
                <w:sz w:val="22"/>
                <w:szCs w:val="22"/>
              </w:rPr>
              <w:t xml:space="preserve"> įrengimas Nr. 2409/2026/VUM</w:t>
            </w:r>
          </w:p>
        </w:tc>
      </w:tr>
      <w:tr w:rsidR="0006149F" w:rsidRPr="00585841" w14:paraId="17346D12" w14:textId="77777777" w:rsidTr="34A2C303">
        <w:tc>
          <w:tcPr>
            <w:tcW w:w="2448" w:type="dxa"/>
          </w:tcPr>
          <w:p w14:paraId="2882824E" w14:textId="77777777" w:rsidR="0006149F" w:rsidRPr="00585841" w:rsidRDefault="009A09E2" w:rsidP="34A2C303">
            <w:pPr>
              <w:jc w:val="both"/>
              <w:rPr>
                <w:rFonts w:ascii="Arial" w:hAnsi="Arial" w:cs="Arial"/>
                <w:b/>
                <w:bCs/>
                <w:kern w:val="2"/>
                <w:sz w:val="22"/>
                <w:szCs w:val="22"/>
              </w:rPr>
            </w:pPr>
            <w:r w:rsidRPr="00585841">
              <w:rPr>
                <w:rFonts w:ascii="Arial" w:eastAsia="Arial" w:hAnsi="Arial" w:cs="Arial"/>
                <w:b/>
                <w:bCs/>
                <w:kern w:val="2"/>
                <w:sz w:val="22"/>
                <w:szCs w:val="22"/>
              </w:rPr>
              <w:t>Sutarties data</w:t>
            </w:r>
          </w:p>
        </w:tc>
        <w:tc>
          <w:tcPr>
            <w:tcW w:w="2177" w:type="dxa"/>
          </w:tcPr>
          <w:p w14:paraId="31CDAE39" w14:textId="338E2231" w:rsidR="0006149F" w:rsidRPr="00585841" w:rsidRDefault="0072204D" w:rsidP="03352729">
            <w:pPr>
              <w:jc w:val="both"/>
              <w:rPr>
                <w:rFonts w:ascii="Arial" w:hAnsi="Arial" w:cs="Arial"/>
                <w:sz w:val="22"/>
                <w:szCs w:val="22"/>
              </w:rPr>
            </w:pPr>
            <w:r w:rsidRPr="00585841">
              <w:rPr>
                <w:rFonts w:ascii="Arial" w:hAnsi="Arial" w:cs="Arial"/>
                <w:i/>
                <w:iCs/>
                <w:sz w:val="22"/>
                <w:szCs w:val="22"/>
              </w:rPr>
              <w:t>Nurodyta metaduomenyse</w:t>
            </w:r>
          </w:p>
        </w:tc>
        <w:tc>
          <w:tcPr>
            <w:tcW w:w="2362" w:type="dxa"/>
          </w:tcPr>
          <w:p w14:paraId="3AA189EA" w14:textId="77777777" w:rsidR="0006149F" w:rsidRPr="00585841" w:rsidRDefault="009A09E2" w:rsidP="34A2C303">
            <w:pPr>
              <w:jc w:val="both"/>
              <w:rPr>
                <w:rFonts w:ascii="Arial" w:hAnsi="Arial" w:cs="Arial"/>
                <w:b/>
                <w:bCs/>
                <w:kern w:val="2"/>
                <w:sz w:val="22"/>
                <w:szCs w:val="22"/>
              </w:rPr>
            </w:pPr>
            <w:r w:rsidRPr="00585841">
              <w:rPr>
                <w:rFonts w:ascii="Arial" w:eastAsia="Arial" w:hAnsi="Arial" w:cs="Arial"/>
                <w:b/>
                <w:bCs/>
                <w:kern w:val="2"/>
                <w:sz w:val="22"/>
                <w:szCs w:val="22"/>
              </w:rPr>
              <w:t>Sutarties numeris</w:t>
            </w:r>
          </w:p>
        </w:tc>
        <w:tc>
          <w:tcPr>
            <w:tcW w:w="2571" w:type="dxa"/>
          </w:tcPr>
          <w:p w14:paraId="62349B3D" w14:textId="4D1B5F7B" w:rsidR="0006149F" w:rsidRPr="00585841" w:rsidRDefault="0072204D" w:rsidP="03352729">
            <w:pPr>
              <w:jc w:val="both"/>
              <w:rPr>
                <w:rFonts w:ascii="Arial" w:hAnsi="Arial" w:cs="Arial"/>
                <w:sz w:val="22"/>
                <w:szCs w:val="22"/>
              </w:rPr>
            </w:pPr>
            <w:r w:rsidRPr="00585841">
              <w:rPr>
                <w:rFonts w:ascii="Arial" w:hAnsi="Arial" w:cs="Arial"/>
                <w:i/>
                <w:iCs/>
                <w:sz w:val="22"/>
                <w:szCs w:val="22"/>
              </w:rPr>
              <w:t>Nurodyta metaduomenyse</w:t>
            </w:r>
          </w:p>
        </w:tc>
      </w:tr>
    </w:tbl>
    <w:p w14:paraId="51491352" w14:textId="64E9B427" w:rsidR="0006149F" w:rsidRPr="00585841" w:rsidRDefault="0006149F" w:rsidP="0335272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06149F" w:rsidRPr="00AB6177" w14:paraId="20F0D363" w14:textId="77777777" w:rsidTr="34A2C303">
        <w:tc>
          <w:tcPr>
            <w:tcW w:w="9558" w:type="dxa"/>
            <w:gridSpan w:val="3"/>
          </w:tcPr>
          <w:p w14:paraId="7B770B13" w14:textId="77777777" w:rsidR="0006149F" w:rsidRPr="00AB6177" w:rsidRDefault="009A09E2" w:rsidP="34A2C303">
            <w:pPr>
              <w:jc w:val="center"/>
              <w:rPr>
                <w:rFonts w:ascii="Arial" w:hAnsi="Arial" w:cs="Arial"/>
                <w:b/>
                <w:bCs/>
                <w:kern w:val="2"/>
                <w:sz w:val="22"/>
                <w:szCs w:val="22"/>
              </w:rPr>
            </w:pPr>
            <w:r w:rsidRPr="00AB6177">
              <w:rPr>
                <w:rFonts w:ascii="Arial" w:eastAsia="Arial" w:hAnsi="Arial" w:cs="Arial"/>
                <w:b/>
                <w:bCs/>
                <w:kern w:val="2"/>
                <w:sz w:val="22"/>
                <w:szCs w:val="22"/>
              </w:rPr>
              <w:t>1. SUTARTIES ŠALYS</w:t>
            </w:r>
          </w:p>
        </w:tc>
      </w:tr>
      <w:tr w:rsidR="004F7332" w:rsidRPr="00AB6177" w14:paraId="435FE824" w14:textId="77777777" w:rsidTr="34A2C303">
        <w:tc>
          <w:tcPr>
            <w:tcW w:w="2808" w:type="dxa"/>
            <w:vMerge w:val="restart"/>
          </w:tcPr>
          <w:p w14:paraId="51EA3DA1" w14:textId="152B2C5E" w:rsidR="004F7332" w:rsidRPr="00AB6177" w:rsidRDefault="004F7332" w:rsidP="004F7332">
            <w:pPr>
              <w:jc w:val="center"/>
              <w:rPr>
                <w:rFonts w:ascii="Arial" w:hAnsi="Arial" w:cs="Arial"/>
                <w:b/>
                <w:bCs/>
                <w:kern w:val="2"/>
                <w:sz w:val="22"/>
                <w:szCs w:val="22"/>
              </w:rPr>
            </w:pPr>
          </w:p>
          <w:p w14:paraId="224B19F7" w14:textId="22B39556" w:rsidR="004F7332" w:rsidRPr="00AB6177" w:rsidRDefault="004F7332" w:rsidP="004F7332">
            <w:pPr>
              <w:jc w:val="center"/>
              <w:rPr>
                <w:rFonts w:ascii="Arial" w:hAnsi="Arial" w:cs="Arial"/>
                <w:b/>
                <w:bCs/>
                <w:kern w:val="2"/>
                <w:sz w:val="22"/>
                <w:szCs w:val="22"/>
              </w:rPr>
            </w:pPr>
          </w:p>
          <w:p w14:paraId="362FCF5B" w14:textId="7744980E" w:rsidR="004F7332" w:rsidRPr="00AB6177" w:rsidRDefault="004F7332" w:rsidP="004F7332">
            <w:pPr>
              <w:jc w:val="center"/>
              <w:rPr>
                <w:rFonts w:ascii="Arial" w:hAnsi="Arial" w:cs="Arial"/>
                <w:b/>
                <w:bCs/>
                <w:kern w:val="2"/>
                <w:sz w:val="22"/>
                <w:szCs w:val="22"/>
              </w:rPr>
            </w:pPr>
          </w:p>
          <w:p w14:paraId="6332997E" w14:textId="06020935" w:rsidR="004F7332" w:rsidRPr="00AB6177" w:rsidRDefault="004F7332" w:rsidP="004F7332">
            <w:pPr>
              <w:rPr>
                <w:rFonts w:ascii="Arial" w:hAnsi="Arial" w:cs="Arial"/>
                <w:b/>
                <w:bCs/>
                <w:kern w:val="2"/>
                <w:sz w:val="22"/>
                <w:szCs w:val="22"/>
              </w:rPr>
            </w:pPr>
          </w:p>
          <w:p w14:paraId="273762E6" w14:textId="77777777" w:rsidR="004F7332" w:rsidRPr="00AB6177" w:rsidRDefault="004F7332" w:rsidP="004F7332">
            <w:pPr>
              <w:rPr>
                <w:rFonts w:ascii="Arial" w:hAnsi="Arial" w:cs="Arial"/>
                <w:b/>
                <w:bCs/>
                <w:kern w:val="2"/>
                <w:sz w:val="22"/>
                <w:szCs w:val="22"/>
              </w:rPr>
            </w:pPr>
            <w:r w:rsidRPr="00AB6177">
              <w:rPr>
                <w:rFonts w:ascii="Arial" w:eastAsia="Arial" w:hAnsi="Arial" w:cs="Arial"/>
                <w:b/>
                <w:bCs/>
                <w:kern w:val="2"/>
                <w:sz w:val="22"/>
                <w:szCs w:val="22"/>
              </w:rPr>
              <w:t>1.1. Pirkėjas</w:t>
            </w:r>
          </w:p>
        </w:tc>
        <w:tc>
          <w:tcPr>
            <w:tcW w:w="3240" w:type="dxa"/>
          </w:tcPr>
          <w:p w14:paraId="12D9C928" w14:textId="77777777" w:rsidR="004F7332" w:rsidRPr="00AB6177" w:rsidRDefault="004F7332" w:rsidP="004F7332">
            <w:pPr>
              <w:rPr>
                <w:rFonts w:ascii="Arial" w:hAnsi="Arial" w:cs="Arial"/>
                <w:sz w:val="22"/>
                <w:szCs w:val="22"/>
              </w:rPr>
            </w:pPr>
            <w:r w:rsidRPr="00AB6177">
              <w:rPr>
                <w:rFonts w:ascii="Arial" w:eastAsia="Arial" w:hAnsi="Arial" w:cs="Arial"/>
                <w:kern w:val="2"/>
                <w:sz w:val="22"/>
                <w:szCs w:val="22"/>
              </w:rPr>
              <w:t>1.1.1. Pavadinimas</w:t>
            </w:r>
          </w:p>
        </w:tc>
        <w:tc>
          <w:tcPr>
            <w:tcW w:w="3510" w:type="dxa"/>
          </w:tcPr>
          <w:p w14:paraId="4806AE77" w14:textId="77A8F2CE" w:rsidR="004F7332" w:rsidRPr="00AB6177" w:rsidRDefault="004F7332" w:rsidP="004F7332">
            <w:pPr>
              <w:rPr>
                <w:rFonts w:ascii="Arial" w:hAnsi="Arial" w:cs="Arial"/>
                <w:sz w:val="22"/>
                <w:szCs w:val="22"/>
              </w:rPr>
            </w:pPr>
            <w:r w:rsidRPr="00CB74C8">
              <w:rPr>
                <w:rFonts w:ascii="Arial" w:hAnsi="Arial" w:cs="Arial"/>
                <w:sz w:val="22"/>
                <w:szCs w:val="22"/>
              </w:rPr>
              <w:t>Vilniaus universitetas</w:t>
            </w:r>
          </w:p>
        </w:tc>
      </w:tr>
      <w:tr w:rsidR="004F7332" w:rsidRPr="00AB6177" w14:paraId="21CB0E99" w14:textId="77777777" w:rsidTr="34A2C303">
        <w:tc>
          <w:tcPr>
            <w:tcW w:w="2808" w:type="dxa"/>
            <w:vMerge/>
          </w:tcPr>
          <w:p w14:paraId="51598FE8" w14:textId="77777777" w:rsidR="004F7332" w:rsidRPr="00AB6177" w:rsidRDefault="004F7332" w:rsidP="004F7332">
            <w:pPr>
              <w:rPr>
                <w:rFonts w:ascii="Arial" w:hAnsi="Arial" w:cs="Arial"/>
                <w:kern w:val="2"/>
                <w:sz w:val="22"/>
                <w:szCs w:val="22"/>
              </w:rPr>
            </w:pPr>
          </w:p>
        </w:tc>
        <w:tc>
          <w:tcPr>
            <w:tcW w:w="3240" w:type="dxa"/>
          </w:tcPr>
          <w:p w14:paraId="73F2A785" w14:textId="77777777" w:rsidR="004F7332" w:rsidRPr="00AB6177" w:rsidRDefault="004F7332" w:rsidP="004F7332">
            <w:pPr>
              <w:rPr>
                <w:rFonts w:ascii="Arial" w:hAnsi="Arial" w:cs="Arial"/>
                <w:sz w:val="22"/>
                <w:szCs w:val="22"/>
              </w:rPr>
            </w:pPr>
            <w:r w:rsidRPr="00AB6177">
              <w:rPr>
                <w:rFonts w:ascii="Arial" w:eastAsia="Arial" w:hAnsi="Arial" w:cs="Arial"/>
                <w:kern w:val="2"/>
                <w:sz w:val="22"/>
                <w:szCs w:val="22"/>
              </w:rPr>
              <w:t>1.1.2. Juridinio asmens kodas</w:t>
            </w:r>
          </w:p>
        </w:tc>
        <w:tc>
          <w:tcPr>
            <w:tcW w:w="3510" w:type="dxa"/>
          </w:tcPr>
          <w:p w14:paraId="3F119D44" w14:textId="2777B0FD" w:rsidR="004F7332" w:rsidRPr="00AB6177" w:rsidRDefault="004F7332" w:rsidP="004F7332">
            <w:pPr>
              <w:rPr>
                <w:rFonts w:ascii="Arial" w:hAnsi="Arial" w:cs="Arial"/>
                <w:sz w:val="22"/>
                <w:szCs w:val="22"/>
              </w:rPr>
            </w:pPr>
            <w:r w:rsidRPr="00CB74C8">
              <w:rPr>
                <w:rFonts w:ascii="Arial" w:hAnsi="Arial" w:cs="Arial"/>
                <w:sz w:val="22"/>
                <w:szCs w:val="22"/>
              </w:rPr>
              <w:t>211950810</w:t>
            </w:r>
          </w:p>
        </w:tc>
      </w:tr>
      <w:tr w:rsidR="004F7332" w:rsidRPr="00AB6177" w14:paraId="7564A9D2" w14:textId="77777777" w:rsidTr="34A2C303">
        <w:tc>
          <w:tcPr>
            <w:tcW w:w="2808" w:type="dxa"/>
            <w:vMerge/>
          </w:tcPr>
          <w:p w14:paraId="05FBD5B5" w14:textId="77777777" w:rsidR="004F7332" w:rsidRPr="00AB6177" w:rsidRDefault="004F7332" w:rsidP="004F7332">
            <w:pPr>
              <w:rPr>
                <w:rFonts w:ascii="Arial" w:hAnsi="Arial" w:cs="Arial"/>
                <w:kern w:val="2"/>
                <w:sz w:val="22"/>
                <w:szCs w:val="22"/>
              </w:rPr>
            </w:pPr>
          </w:p>
        </w:tc>
        <w:tc>
          <w:tcPr>
            <w:tcW w:w="3240" w:type="dxa"/>
          </w:tcPr>
          <w:p w14:paraId="2942373A" w14:textId="77777777" w:rsidR="004F7332" w:rsidRPr="00AB6177" w:rsidRDefault="004F7332" w:rsidP="004F7332">
            <w:pPr>
              <w:rPr>
                <w:rFonts w:ascii="Arial" w:hAnsi="Arial" w:cs="Arial"/>
                <w:sz w:val="22"/>
                <w:szCs w:val="22"/>
              </w:rPr>
            </w:pPr>
            <w:r w:rsidRPr="00AB6177">
              <w:rPr>
                <w:rFonts w:ascii="Arial" w:eastAsia="Arial" w:hAnsi="Arial" w:cs="Arial"/>
                <w:kern w:val="2"/>
                <w:sz w:val="22"/>
                <w:szCs w:val="22"/>
              </w:rPr>
              <w:t>1.1.3. Adresas</w:t>
            </w:r>
          </w:p>
        </w:tc>
        <w:tc>
          <w:tcPr>
            <w:tcW w:w="3510" w:type="dxa"/>
          </w:tcPr>
          <w:p w14:paraId="6C4D87EE" w14:textId="35CD9FF8" w:rsidR="004F7332" w:rsidRPr="00AB6177" w:rsidRDefault="004F7332" w:rsidP="004F7332">
            <w:pPr>
              <w:rPr>
                <w:rFonts w:ascii="Arial" w:hAnsi="Arial" w:cs="Arial"/>
                <w:sz w:val="22"/>
                <w:szCs w:val="22"/>
              </w:rPr>
            </w:pPr>
            <w:r w:rsidRPr="00CB74C8">
              <w:rPr>
                <w:rFonts w:ascii="Arial" w:hAnsi="Arial" w:cs="Arial"/>
                <w:sz w:val="22"/>
                <w:szCs w:val="22"/>
              </w:rPr>
              <w:t>Universiteto g. 3, 01131 Vilnius</w:t>
            </w:r>
          </w:p>
        </w:tc>
      </w:tr>
      <w:tr w:rsidR="004F7332" w:rsidRPr="00AB6177" w14:paraId="5131D247" w14:textId="77777777" w:rsidTr="34A2C303">
        <w:tc>
          <w:tcPr>
            <w:tcW w:w="2808" w:type="dxa"/>
            <w:vMerge/>
          </w:tcPr>
          <w:p w14:paraId="31D3E0F0" w14:textId="77777777" w:rsidR="004F7332" w:rsidRPr="00AB6177" w:rsidRDefault="004F7332" w:rsidP="004F7332">
            <w:pPr>
              <w:rPr>
                <w:rFonts w:ascii="Arial" w:hAnsi="Arial" w:cs="Arial"/>
                <w:kern w:val="2"/>
                <w:sz w:val="22"/>
                <w:szCs w:val="22"/>
              </w:rPr>
            </w:pPr>
          </w:p>
        </w:tc>
        <w:tc>
          <w:tcPr>
            <w:tcW w:w="3240" w:type="dxa"/>
          </w:tcPr>
          <w:p w14:paraId="28693693" w14:textId="77777777" w:rsidR="004F7332" w:rsidRPr="00AB6177" w:rsidRDefault="004F7332" w:rsidP="004F7332">
            <w:pPr>
              <w:rPr>
                <w:rFonts w:ascii="Arial" w:hAnsi="Arial" w:cs="Arial"/>
                <w:sz w:val="22"/>
                <w:szCs w:val="22"/>
              </w:rPr>
            </w:pPr>
            <w:r w:rsidRPr="00AB6177">
              <w:rPr>
                <w:rFonts w:ascii="Arial" w:eastAsia="Arial" w:hAnsi="Arial" w:cs="Arial"/>
                <w:kern w:val="2"/>
                <w:sz w:val="22"/>
                <w:szCs w:val="22"/>
              </w:rPr>
              <w:t>1.1.4. PVM mokėtojo kodas</w:t>
            </w:r>
          </w:p>
        </w:tc>
        <w:tc>
          <w:tcPr>
            <w:tcW w:w="3510" w:type="dxa"/>
          </w:tcPr>
          <w:p w14:paraId="675F61A5" w14:textId="2C7EC091" w:rsidR="004F7332" w:rsidRPr="00AB6177" w:rsidRDefault="004F7332" w:rsidP="004F7332">
            <w:pPr>
              <w:rPr>
                <w:rFonts w:ascii="Arial" w:hAnsi="Arial" w:cs="Arial"/>
                <w:sz w:val="22"/>
                <w:szCs w:val="22"/>
              </w:rPr>
            </w:pPr>
            <w:r w:rsidRPr="00CB74C8">
              <w:rPr>
                <w:rFonts w:ascii="Arial" w:hAnsi="Arial" w:cs="Arial"/>
                <w:sz w:val="22"/>
                <w:szCs w:val="22"/>
              </w:rPr>
              <w:t>LT119508113</w:t>
            </w:r>
          </w:p>
        </w:tc>
      </w:tr>
      <w:tr w:rsidR="004F7332" w:rsidRPr="00AB6177" w14:paraId="3693ED3B" w14:textId="77777777" w:rsidTr="34A2C303">
        <w:tc>
          <w:tcPr>
            <w:tcW w:w="2808" w:type="dxa"/>
            <w:vMerge/>
          </w:tcPr>
          <w:p w14:paraId="7F5CD7BD" w14:textId="77777777" w:rsidR="004F7332" w:rsidRPr="00AB6177" w:rsidRDefault="004F7332" w:rsidP="004F7332">
            <w:pPr>
              <w:rPr>
                <w:rFonts w:ascii="Arial" w:hAnsi="Arial" w:cs="Arial"/>
                <w:kern w:val="2"/>
                <w:sz w:val="22"/>
                <w:szCs w:val="22"/>
              </w:rPr>
            </w:pPr>
          </w:p>
        </w:tc>
        <w:tc>
          <w:tcPr>
            <w:tcW w:w="3240" w:type="dxa"/>
          </w:tcPr>
          <w:p w14:paraId="27CD67B8" w14:textId="77777777" w:rsidR="004F7332" w:rsidRPr="00AB6177" w:rsidRDefault="004F7332" w:rsidP="004F7332">
            <w:pPr>
              <w:rPr>
                <w:rFonts w:ascii="Arial" w:hAnsi="Arial" w:cs="Arial"/>
                <w:sz w:val="22"/>
                <w:szCs w:val="22"/>
              </w:rPr>
            </w:pPr>
            <w:r w:rsidRPr="00AB6177">
              <w:rPr>
                <w:rFonts w:ascii="Arial" w:eastAsia="Arial" w:hAnsi="Arial" w:cs="Arial"/>
                <w:kern w:val="2"/>
                <w:sz w:val="22"/>
                <w:szCs w:val="22"/>
              </w:rPr>
              <w:t>1.1.5. Atsiskaitomoji sąskaita</w:t>
            </w:r>
          </w:p>
        </w:tc>
        <w:tc>
          <w:tcPr>
            <w:tcW w:w="3510" w:type="dxa"/>
          </w:tcPr>
          <w:p w14:paraId="0E10D3A4" w14:textId="15AE3B7E" w:rsidR="004F7332" w:rsidRPr="00AB6177" w:rsidRDefault="004F7332" w:rsidP="004F7332">
            <w:pPr>
              <w:rPr>
                <w:rFonts w:ascii="Arial" w:hAnsi="Arial" w:cs="Arial"/>
                <w:sz w:val="22"/>
                <w:szCs w:val="22"/>
              </w:rPr>
            </w:pPr>
            <w:r w:rsidRPr="00CB74C8">
              <w:rPr>
                <w:rFonts w:ascii="Arial" w:hAnsi="Arial" w:cs="Arial"/>
                <w:sz w:val="22"/>
                <w:szCs w:val="22"/>
              </w:rPr>
              <w:t>LT37 7300 0100 0245 5236</w:t>
            </w:r>
          </w:p>
        </w:tc>
      </w:tr>
      <w:tr w:rsidR="004F7332" w:rsidRPr="00AB6177" w14:paraId="03B80913" w14:textId="77777777" w:rsidTr="34A2C303">
        <w:tc>
          <w:tcPr>
            <w:tcW w:w="2808" w:type="dxa"/>
            <w:vMerge/>
          </w:tcPr>
          <w:p w14:paraId="6400C22E" w14:textId="77777777" w:rsidR="004F7332" w:rsidRPr="00AB6177" w:rsidRDefault="004F7332" w:rsidP="004F7332">
            <w:pPr>
              <w:rPr>
                <w:rFonts w:ascii="Arial" w:hAnsi="Arial" w:cs="Arial"/>
                <w:kern w:val="2"/>
                <w:sz w:val="22"/>
                <w:szCs w:val="22"/>
              </w:rPr>
            </w:pPr>
          </w:p>
        </w:tc>
        <w:tc>
          <w:tcPr>
            <w:tcW w:w="3240" w:type="dxa"/>
          </w:tcPr>
          <w:p w14:paraId="0C263F12" w14:textId="77777777" w:rsidR="004F7332" w:rsidRPr="00AB6177" w:rsidRDefault="004F7332" w:rsidP="004F7332">
            <w:pPr>
              <w:rPr>
                <w:rFonts w:ascii="Arial" w:hAnsi="Arial" w:cs="Arial"/>
                <w:sz w:val="22"/>
                <w:szCs w:val="22"/>
              </w:rPr>
            </w:pPr>
            <w:r w:rsidRPr="00AB6177">
              <w:rPr>
                <w:rFonts w:ascii="Arial" w:eastAsia="Arial" w:hAnsi="Arial" w:cs="Arial"/>
                <w:kern w:val="2"/>
                <w:sz w:val="22"/>
                <w:szCs w:val="22"/>
              </w:rPr>
              <w:t>1.1.6. Bankas, banko kodas</w:t>
            </w:r>
          </w:p>
        </w:tc>
        <w:tc>
          <w:tcPr>
            <w:tcW w:w="3510" w:type="dxa"/>
          </w:tcPr>
          <w:p w14:paraId="324E5FA5" w14:textId="582D08D2" w:rsidR="004F7332" w:rsidRPr="00AB6177" w:rsidRDefault="004F7332" w:rsidP="004F7332">
            <w:pPr>
              <w:rPr>
                <w:rFonts w:ascii="Arial" w:hAnsi="Arial" w:cs="Arial"/>
                <w:sz w:val="22"/>
                <w:szCs w:val="22"/>
              </w:rPr>
            </w:pPr>
            <w:r w:rsidRPr="00CB74C8">
              <w:rPr>
                <w:rFonts w:ascii="Arial" w:hAnsi="Arial" w:cs="Arial"/>
                <w:sz w:val="22"/>
                <w:szCs w:val="22"/>
              </w:rPr>
              <w:t>AB „Swedbank“</w:t>
            </w:r>
          </w:p>
        </w:tc>
      </w:tr>
      <w:tr w:rsidR="004F7332" w:rsidRPr="00AB6177" w14:paraId="7ACF6B73" w14:textId="77777777" w:rsidTr="34A2C303">
        <w:tc>
          <w:tcPr>
            <w:tcW w:w="2808" w:type="dxa"/>
            <w:vMerge/>
          </w:tcPr>
          <w:p w14:paraId="4640BFFF" w14:textId="77777777" w:rsidR="004F7332" w:rsidRPr="00AB6177" w:rsidRDefault="004F7332" w:rsidP="004F7332">
            <w:pPr>
              <w:rPr>
                <w:rFonts w:ascii="Arial" w:hAnsi="Arial" w:cs="Arial"/>
                <w:kern w:val="2"/>
                <w:sz w:val="22"/>
                <w:szCs w:val="22"/>
              </w:rPr>
            </w:pPr>
          </w:p>
        </w:tc>
        <w:tc>
          <w:tcPr>
            <w:tcW w:w="3240" w:type="dxa"/>
          </w:tcPr>
          <w:p w14:paraId="3D1265EA" w14:textId="77777777" w:rsidR="004F7332" w:rsidRPr="00AB6177" w:rsidRDefault="004F7332" w:rsidP="004F7332">
            <w:pPr>
              <w:rPr>
                <w:rFonts w:ascii="Arial" w:hAnsi="Arial" w:cs="Arial"/>
                <w:sz w:val="22"/>
                <w:szCs w:val="22"/>
              </w:rPr>
            </w:pPr>
            <w:r w:rsidRPr="00AB6177">
              <w:rPr>
                <w:rFonts w:ascii="Arial" w:eastAsia="Arial" w:hAnsi="Arial" w:cs="Arial"/>
                <w:kern w:val="2"/>
                <w:sz w:val="22"/>
                <w:szCs w:val="22"/>
              </w:rPr>
              <w:t>1.1.7. Telefonas</w:t>
            </w:r>
          </w:p>
        </w:tc>
        <w:tc>
          <w:tcPr>
            <w:tcW w:w="3510" w:type="dxa"/>
          </w:tcPr>
          <w:p w14:paraId="05DC9867" w14:textId="52B83508" w:rsidR="004F7332" w:rsidRPr="00AB6177" w:rsidRDefault="004F7332" w:rsidP="004F7332">
            <w:pPr>
              <w:rPr>
                <w:rFonts w:ascii="Arial" w:hAnsi="Arial" w:cs="Arial"/>
                <w:sz w:val="22"/>
                <w:szCs w:val="22"/>
              </w:rPr>
            </w:pPr>
            <w:r w:rsidRPr="00CB74C8">
              <w:rPr>
                <w:rFonts w:ascii="Arial" w:hAnsi="Arial" w:cs="Arial"/>
                <w:sz w:val="22"/>
                <w:szCs w:val="22"/>
              </w:rPr>
              <w:t>+370 5 268 7001</w:t>
            </w:r>
          </w:p>
        </w:tc>
      </w:tr>
      <w:tr w:rsidR="004F7332" w:rsidRPr="00AB6177" w14:paraId="3F701419" w14:textId="77777777" w:rsidTr="34A2C303">
        <w:tc>
          <w:tcPr>
            <w:tcW w:w="2808" w:type="dxa"/>
            <w:vMerge/>
          </w:tcPr>
          <w:p w14:paraId="025A1849" w14:textId="77777777" w:rsidR="004F7332" w:rsidRPr="00AB6177" w:rsidRDefault="004F7332" w:rsidP="004F7332">
            <w:pPr>
              <w:rPr>
                <w:rFonts w:ascii="Arial" w:hAnsi="Arial" w:cs="Arial"/>
                <w:kern w:val="2"/>
                <w:sz w:val="22"/>
                <w:szCs w:val="22"/>
              </w:rPr>
            </w:pPr>
          </w:p>
        </w:tc>
        <w:tc>
          <w:tcPr>
            <w:tcW w:w="3240" w:type="dxa"/>
          </w:tcPr>
          <w:p w14:paraId="55626596" w14:textId="77777777" w:rsidR="004F7332" w:rsidRPr="00AB6177" w:rsidRDefault="004F7332" w:rsidP="004F7332">
            <w:pPr>
              <w:rPr>
                <w:rFonts w:ascii="Arial" w:hAnsi="Arial" w:cs="Arial"/>
                <w:sz w:val="22"/>
                <w:szCs w:val="22"/>
              </w:rPr>
            </w:pPr>
            <w:r w:rsidRPr="00AB6177">
              <w:rPr>
                <w:rFonts w:ascii="Arial" w:eastAsia="Arial" w:hAnsi="Arial" w:cs="Arial"/>
                <w:kern w:val="2"/>
                <w:sz w:val="22"/>
                <w:szCs w:val="22"/>
              </w:rPr>
              <w:t>1.1.8. El. paštas</w:t>
            </w:r>
          </w:p>
        </w:tc>
        <w:tc>
          <w:tcPr>
            <w:tcW w:w="3510" w:type="dxa"/>
          </w:tcPr>
          <w:p w14:paraId="3AE006C2" w14:textId="7FD75E73" w:rsidR="004F7332" w:rsidRPr="00AB6177" w:rsidRDefault="004F7332" w:rsidP="004F7332">
            <w:pPr>
              <w:rPr>
                <w:rFonts w:ascii="Arial" w:hAnsi="Arial" w:cs="Arial"/>
                <w:sz w:val="22"/>
                <w:szCs w:val="22"/>
              </w:rPr>
            </w:pPr>
            <w:r w:rsidRPr="00CB74C8">
              <w:rPr>
                <w:rFonts w:ascii="Arial" w:hAnsi="Arial" w:cs="Arial"/>
                <w:sz w:val="22"/>
                <w:szCs w:val="22"/>
              </w:rPr>
              <w:t>infor@cr.vu.lt</w:t>
            </w:r>
          </w:p>
        </w:tc>
      </w:tr>
      <w:tr w:rsidR="004F7332" w:rsidRPr="00AB6177" w14:paraId="69EA8E33" w14:textId="77777777" w:rsidTr="34A2C303">
        <w:tc>
          <w:tcPr>
            <w:tcW w:w="2808" w:type="dxa"/>
            <w:vMerge/>
          </w:tcPr>
          <w:p w14:paraId="49BFD1D5" w14:textId="77777777" w:rsidR="004F7332" w:rsidRPr="00AB6177" w:rsidRDefault="004F7332" w:rsidP="004F7332">
            <w:pPr>
              <w:rPr>
                <w:rFonts w:ascii="Arial" w:hAnsi="Arial" w:cs="Arial"/>
                <w:kern w:val="2"/>
                <w:sz w:val="22"/>
                <w:szCs w:val="22"/>
              </w:rPr>
            </w:pPr>
          </w:p>
        </w:tc>
        <w:tc>
          <w:tcPr>
            <w:tcW w:w="3240" w:type="dxa"/>
          </w:tcPr>
          <w:p w14:paraId="5EE1AE8B" w14:textId="77777777" w:rsidR="004F7332" w:rsidRPr="00AB6177" w:rsidRDefault="004F7332" w:rsidP="004F7332">
            <w:pPr>
              <w:rPr>
                <w:rFonts w:ascii="Arial" w:hAnsi="Arial" w:cs="Arial"/>
                <w:sz w:val="22"/>
                <w:szCs w:val="22"/>
              </w:rPr>
            </w:pPr>
            <w:r w:rsidRPr="00AB6177">
              <w:rPr>
                <w:rFonts w:ascii="Arial" w:eastAsia="Arial" w:hAnsi="Arial" w:cs="Arial"/>
                <w:kern w:val="2"/>
                <w:sz w:val="22"/>
                <w:szCs w:val="22"/>
              </w:rPr>
              <w:t>1.1.9. Šalies atstovas</w:t>
            </w:r>
          </w:p>
        </w:tc>
        <w:tc>
          <w:tcPr>
            <w:tcW w:w="3510" w:type="dxa"/>
          </w:tcPr>
          <w:p w14:paraId="12F2065B" w14:textId="044F6D39" w:rsidR="004F7332" w:rsidRPr="00AB6177" w:rsidRDefault="004F7332" w:rsidP="004F7332">
            <w:pPr>
              <w:rPr>
                <w:rFonts w:ascii="Arial" w:hAnsi="Arial" w:cs="Arial"/>
                <w:sz w:val="22"/>
                <w:szCs w:val="22"/>
              </w:rPr>
            </w:pPr>
            <w:r w:rsidRPr="00CB74C8">
              <w:rPr>
                <w:rFonts w:ascii="Arial" w:hAnsi="Arial" w:cs="Arial"/>
                <w:sz w:val="22"/>
                <w:szCs w:val="22"/>
              </w:rPr>
              <w:t xml:space="preserve">kancleris Raimundas </w:t>
            </w:r>
            <w:proofErr w:type="spellStart"/>
            <w:r w:rsidRPr="00CB74C8">
              <w:rPr>
                <w:rFonts w:ascii="Arial" w:hAnsi="Arial" w:cs="Arial"/>
                <w:sz w:val="22"/>
                <w:szCs w:val="22"/>
              </w:rPr>
              <w:t>Balčiūnaitis</w:t>
            </w:r>
            <w:proofErr w:type="spellEnd"/>
          </w:p>
        </w:tc>
      </w:tr>
      <w:tr w:rsidR="004F7332" w:rsidRPr="00AB6177" w14:paraId="78CA2825" w14:textId="77777777" w:rsidTr="34A2C303">
        <w:tc>
          <w:tcPr>
            <w:tcW w:w="2808" w:type="dxa"/>
            <w:vMerge/>
          </w:tcPr>
          <w:p w14:paraId="665E1CC2" w14:textId="77777777" w:rsidR="004F7332" w:rsidRPr="00AB6177" w:rsidRDefault="004F7332" w:rsidP="004F7332">
            <w:pPr>
              <w:rPr>
                <w:rFonts w:ascii="Arial" w:hAnsi="Arial" w:cs="Arial"/>
                <w:kern w:val="2"/>
                <w:sz w:val="22"/>
                <w:szCs w:val="22"/>
              </w:rPr>
            </w:pPr>
          </w:p>
        </w:tc>
        <w:tc>
          <w:tcPr>
            <w:tcW w:w="3240" w:type="dxa"/>
          </w:tcPr>
          <w:p w14:paraId="43821D56" w14:textId="77777777" w:rsidR="004F7332" w:rsidRPr="00AB6177" w:rsidRDefault="004F7332" w:rsidP="004F7332">
            <w:pPr>
              <w:rPr>
                <w:rFonts w:ascii="Arial" w:hAnsi="Arial" w:cs="Arial"/>
                <w:sz w:val="22"/>
                <w:szCs w:val="22"/>
              </w:rPr>
            </w:pPr>
            <w:r w:rsidRPr="00AB6177">
              <w:rPr>
                <w:rFonts w:ascii="Arial" w:eastAsia="Arial" w:hAnsi="Arial" w:cs="Arial"/>
                <w:kern w:val="2"/>
                <w:sz w:val="22"/>
                <w:szCs w:val="22"/>
              </w:rPr>
              <w:t>1.1.10. Atstovavimo pagrindas</w:t>
            </w:r>
          </w:p>
        </w:tc>
        <w:tc>
          <w:tcPr>
            <w:tcW w:w="3510" w:type="dxa"/>
          </w:tcPr>
          <w:p w14:paraId="71AC446E" w14:textId="761DD887" w:rsidR="004F7332" w:rsidRPr="00AB6177" w:rsidRDefault="004F7332" w:rsidP="004F7332">
            <w:pPr>
              <w:rPr>
                <w:rFonts w:ascii="Arial" w:hAnsi="Arial" w:cs="Arial"/>
                <w:sz w:val="22"/>
                <w:szCs w:val="22"/>
              </w:rPr>
            </w:pPr>
            <w:r w:rsidRPr="00CB74C8">
              <w:rPr>
                <w:rFonts w:ascii="Arial" w:hAnsi="Arial" w:cs="Arial"/>
                <w:sz w:val="22"/>
                <w:szCs w:val="22"/>
              </w:rPr>
              <w:t>2025-04-01 įgaliojimas Nr. RI-86</w:t>
            </w:r>
          </w:p>
        </w:tc>
      </w:tr>
      <w:tr w:rsidR="0006149F" w:rsidRPr="00AB6177" w14:paraId="6E419CEC" w14:textId="77777777" w:rsidTr="34A2C303">
        <w:tc>
          <w:tcPr>
            <w:tcW w:w="2808" w:type="dxa"/>
            <w:vMerge w:val="restart"/>
          </w:tcPr>
          <w:p w14:paraId="7E72FAC4" w14:textId="1FA2EAB2" w:rsidR="0006149F" w:rsidRPr="00AB6177" w:rsidRDefault="0006149F" w:rsidP="34A2C303">
            <w:pPr>
              <w:rPr>
                <w:rFonts w:ascii="Arial" w:hAnsi="Arial" w:cs="Arial"/>
                <w:b/>
                <w:bCs/>
                <w:kern w:val="2"/>
                <w:sz w:val="22"/>
                <w:szCs w:val="22"/>
              </w:rPr>
            </w:pPr>
          </w:p>
          <w:p w14:paraId="1C0B1DA0" w14:textId="50E3F2D0" w:rsidR="0006149F" w:rsidRPr="00AB6177" w:rsidRDefault="0006149F" w:rsidP="34A2C303">
            <w:pPr>
              <w:rPr>
                <w:rFonts w:ascii="Arial" w:hAnsi="Arial" w:cs="Arial"/>
                <w:b/>
                <w:bCs/>
                <w:kern w:val="2"/>
                <w:sz w:val="22"/>
                <w:szCs w:val="22"/>
              </w:rPr>
            </w:pPr>
          </w:p>
          <w:p w14:paraId="717C56AB" w14:textId="4DA0E88C" w:rsidR="0006149F" w:rsidRPr="00AB6177" w:rsidRDefault="0006149F" w:rsidP="34A2C303">
            <w:pPr>
              <w:rPr>
                <w:rFonts w:ascii="Arial" w:hAnsi="Arial" w:cs="Arial"/>
                <w:b/>
                <w:bCs/>
                <w:color w:val="FF0000"/>
                <w:kern w:val="2"/>
                <w:sz w:val="22"/>
                <w:szCs w:val="22"/>
              </w:rPr>
            </w:pPr>
          </w:p>
          <w:p w14:paraId="4A15CC44"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1.2. Tiekėjas</w:t>
            </w:r>
          </w:p>
          <w:p w14:paraId="414A2724" w14:textId="77777777" w:rsidR="0006149F" w:rsidRPr="00AB6177" w:rsidRDefault="009A09E2" w:rsidP="34A2C303">
            <w:pPr>
              <w:rPr>
                <w:rFonts w:ascii="Arial" w:hAnsi="Arial" w:cs="Arial"/>
                <w:color w:val="0070C0"/>
                <w:kern w:val="2"/>
                <w:sz w:val="22"/>
                <w:szCs w:val="22"/>
              </w:rPr>
            </w:pPr>
            <w:r w:rsidRPr="00AB6177">
              <w:rPr>
                <w:rFonts w:ascii="Arial" w:eastAsia="Arial" w:hAnsi="Arial" w:cs="Arial"/>
                <w:color w:val="0070C0"/>
                <w:kern w:val="2"/>
                <w:sz w:val="22"/>
                <w:szCs w:val="22"/>
              </w:rPr>
              <w:t>(jei Tiekėjas yra fizinis asmuo, skiltys atitinkamai pakoreguojamos.</w:t>
            </w:r>
          </w:p>
          <w:p w14:paraId="54CC7322" w14:textId="77777777" w:rsidR="0006149F" w:rsidRPr="00AB6177" w:rsidRDefault="009A09E2" w:rsidP="34A2C303">
            <w:pPr>
              <w:rPr>
                <w:rFonts w:ascii="Arial" w:hAnsi="Arial" w:cs="Arial"/>
                <w:color w:val="0070C0"/>
                <w:kern w:val="2"/>
                <w:sz w:val="22"/>
                <w:szCs w:val="22"/>
              </w:rPr>
            </w:pPr>
            <w:r w:rsidRPr="00AB6177">
              <w:rPr>
                <w:rFonts w:ascii="Arial" w:eastAsia="Arial" w:hAnsi="Arial" w:cs="Arial"/>
                <w:color w:val="0070C0"/>
                <w:kern w:val="2"/>
                <w:sz w:val="22"/>
                <w:szCs w:val="22"/>
              </w:rPr>
              <w:t>Jei Tiekėjas yra tiekėjų grupė, skiltys pildomos įterpiant kiekvieno grupės nario informaciją)</w:t>
            </w:r>
          </w:p>
          <w:p w14:paraId="4269BE23" w14:textId="1BBAC642" w:rsidR="0006149F" w:rsidRPr="00AB6177" w:rsidRDefault="0006149F" w:rsidP="34A2C303">
            <w:pPr>
              <w:rPr>
                <w:rFonts w:ascii="Arial" w:hAnsi="Arial" w:cs="Arial"/>
                <w:color w:val="0070C0"/>
                <w:kern w:val="2"/>
                <w:sz w:val="22"/>
                <w:szCs w:val="22"/>
              </w:rPr>
            </w:pPr>
          </w:p>
          <w:p w14:paraId="6DB015EF" w14:textId="1ACC1267" w:rsidR="0006149F" w:rsidRPr="00AB6177" w:rsidRDefault="0006149F" w:rsidP="34A2C303">
            <w:pPr>
              <w:rPr>
                <w:rFonts w:ascii="Arial" w:hAnsi="Arial" w:cs="Arial"/>
                <w:b/>
                <w:bCs/>
                <w:kern w:val="2"/>
                <w:sz w:val="22"/>
                <w:szCs w:val="22"/>
              </w:rPr>
            </w:pPr>
          </w:p>
        </w:tc>
        <w:tc>
          <w:tcPr>
            <w:tcW w:w="3240" w:type="dxa"/>
          </w:tcPr>
          <w:p w14:paraId="17466E22" w14:textId="77777777" w:rsidR="0006149F" w:rsidRPr="00AB6177" w:rsidRDefault="009A09E2" w:rsidP="03352729">
            <w:pPr>
              <w:rPr>
                <w:rFonts w:ascii="Arial" w:hAnsi="Arial" w:cs="Arial"/>
                <w:sz w:val="22"/>
                <w:szCs w:val="22"/>
              </w:rPr>
            </w:pPr>
            <w:r w:rsidRPr="00AB6177">
              <w:rPr>
                <w:rFonts w:ascii="Arial" w:eastAsia="Arial" w:hAnsi="Arial" w:cs="Arial"/>
                <w:kern w:val="2"/>
                <w:sz w:val="22"/>
                <w:szCs w:val="22"/>
              </w:rPr>
              <w:t>1.2.1. Pavadinimas</w:t>
            </w:r>
          </w:p>
        </w:tc>
        <w:tc>
          <w:tcPr>
            <w:tcW w:w="3510" w:type="dxa"/>
          </w:tcPr>
          <w:p w14:paraId="03FBCF05" w14:textId="75DA0714" w:rsidR="0006149F" w:rsidRPr="00AB6177" w:rsidRDefault="0006149F" w:rsidP="03352729">
            <w:pPr>
              <w:jc w:val="center"/>
              <w:rPr>
                <w:rFonts w:ascii="Arial" w:hAnsi="Arial" w:cs="Arial"/>
                <w:sz w:val="22"/>
                <w:szCs w:val="22"/>
              </w:rPr>
            </w:pPr>
          </w:p>
        </w:tc>
      </w:tr>
      <w:tr w:rsidR="0006149F" w:rsidRPr="00AB6177" w14:paraId="36727FB2" w14:textId="77777777" w:rsidTr="34A2C303">
        <w:tc>
          <w:tcPr>
            <w:tcW w:w="2808" w:type="dxa"/>
            <w:vMerge/>
          </w:tcPr>
          <w:p w14:paraId="662E0D15" w14:textId="77777777" w:rsidR="0006149F" w:rsidRPr="00AB6177" w:rsidRDefault="0006149F">
            <w:pPr>
              <w:rPr>
                <w:rFonts w:ascii="Arial" w:hAnsi="Arial" w:cs="Arial"/>
                <w:b/>
                <w:bCs/>
                <w:kern w:val="2"/>
                <w:sz w:val="22"/>
                <w:szCs w:val="22"/>
              </w:rPr>
            </w:pPr>
          </w:p>
        </w:tc>
        <w:tc>
          <w:tcPr>
            <w:tcW w:w="3240" w:type="dxa"/>
          </w:tcPr>
          <w:p w14:paraId="0FB8C881" w14:textId="77777777" w:rsidR="0006149F" w:rsidRPr="00AB6177" w:rsidRDefault="009A09E2" w:rsidP="03352729">
            <w:pPr>
              <w:rPr>
                <w:rFonts w:ascii="Arial" w:hAnsi="Arial" w:cs="Arial"/>
                <w:sz w:val="22"/>
                <w:szCs w:val="22"/>
              </w:rPr>
            </w:pPr>
            <w:r w:rsidRPr="00AB6177">
              <w:rPr>
                <w:rFonts w:ascii="Arial" w:eastAsia="Arial" w:hAnsi="Arial" w:cs="Arial"/>
                <w:kern w:val="2"/>
                <w:sz w:val="22"/>
                <w:szCs w:val="22"/>
              </w:rPr>
              <w:t>1.2.2. Juridinio asmens kodas</w:t>
            </w:r>
          </w:p>
        </w:tc>
        <w:tc>
          <w:tcPr>
            <w:tcW w:w="3510" w:type="dxa"/>
          </w:tcPr>
          <w:p w14:paraId="3EF0C997" w14:textId="5F75B330" w:rsidR="0006149F" w:rsidRPr="00AB6177" w:rsidRDefault="0006149F" w:rsidP="03352729">
            <w:pPr>
              <w:jc w:val="center"/>
              <w:rPr>
                <w:rFonts w:ascii="Arial" w:hAnsi="Arial" w:cs="Arial"/>
                <w:sz w:val="22"/>
                <w:szCs w:val="22"/>
              </w:rPr>
            </w:pPr>
          </w:p>
        </w:tc>
      </w:tr>
      <w:tr w:rsidR="0006149F" w:rsidRPr="00AB6177" w14:paraId="246F2D05" w14:textId="77777777" w:rsidTr="34A2C303">
        <w:tc>
          <w:tcPr>
            <w:tcW w:w="2808" w:type="dxa"/>
            <w:vMerge/>
          </w:tcPr>
          <w:p w14:paraId="6199A156" w14:textId="77777777" w:rsidR="0006149F" w:rsidRPr="00AB6177" w:rsidRDefault="0006149F">
            <w:pPr>
              <w:rPr>
                <w:rFonts w:ascii="Arial" w:hAnsi="Arial" w:cs="Arial"/>
                <w:b/>
                <w:bCs/>
                <w:kern w:val="2"/>
                <w:sz w:val="22"/>
                <w:szCs w:val="22"/>
              </w:rPr>
            </w:pPr>
          </w:p>
        </w:tc>
        <w:tc>
          <w:tcPr>
            <w:tcW w:w="3240" w:type="dxa"/>
          </w:tcPr>
          <w:p w14:paraId="5DCF39A1" w14:textId="77777777" w:rsidR="0006149F" w:rsidRPr="00AB6177" w:rsidRDefault="009A09E2" w:rsidP="03352729">
            <w:pPr>
              <w:rPr>
                <w:rFonts w:ascii="Arial" w:hAnsi="Arial" w:cs="Arial"/>
                <w:sz w:val="22"/>
                <w:szCs w:val="22"/>
              </w:rPr>
            </w:pPr>
            <w:r w:rsidRPr="00AB6177">
              <w:rPr>
                <w:rFonts w:ascii="Arial" w:eastAsia="Arial" w:hAnsi="Arial" w:cs="Arial"/>
                <w:kern w:val="2"/>
                <w:sz w:val="22"/>
                <w:szCs w:val="22"/>
              </w:rPr>
              <w:t>1.2.3. Adresas</w:t>
            </w:r>
          </w:p>
        </w:tc>
        <w:tc>
          <w:tcPr>
            <w:tcW w:w="3510" w:type="dxa"/>
          </w:tcPr>
          <w:p w14:paraId="71E2CA13" w14:textId="0CAD6A78" w:rsidR="0006149F" w:rsidRPr="00AB6177" w:rsidRDefault="0006149F" w:rsidP="03352729">
            <w:pPr>
              <w:jc w:val="center"/>
              <w:rPr>
                <w:rFonts w:ascii="Arial" w:hAnsi="Arial" w:cs="Arial"/>
                <w:sz w:val="22"/>
                <w:szCs w:val="22"/>
              </w:rPr>
            </w:pPr>
          </w:p>
        </w:tc>
      </w:tr>
      <w:tr w:rsidR="0006149F" w:rsidRPr="00AB6177" w14:paraId="3DF99393" w14:textId="77777777" w:rsidTr="34A2C303">
        <w:tc>
          <w:tcPr>
            <w:tcW w:w="2808" w:type="dxa"/>
            <w:vMerge/>
          </w:tcPr>
          <w:p w14:paraId="581EE4DE" w14:textId="77777777" w:rsidR="0006149F" w:rsidRPr="00AB6177" w:rsidRDefault="0006149F">
            <w:pPr>
              <w:rPr>
                <w:rFonts w:ascii="Arial" w:hAnsi="Arial" w:cs="Arial"/>
                <w:b/>
                <w:bCs/>
                <w:kern w:val="2"/>
                <w:sz w:val="22"/>
                <w:szCs w:val="22"/>
              </w:rPr>
            </w:pPr>
          </w:p>
        </w:tc>
        <w:tc>
          <w:tcPr>
            <w:tcW w:w="3240" w:type="dxa"/>
          </w:tcPr>
          <w:p w14:paraId="343F0080" w14:textId="77777777" w:rsidR="0006149F" w:rsidRPr="00AB6177" w:rsidRDefault="009A09E2" w:rsidP="03352729">
            <w:pPr>
              <w:rPr>
                <w:rFonts w:ascii="Arial" w:hAnsi="Arial" w:cs="Arial"/>
                <w:sz w:val="22"/>
                <w:szCs w:val="22"/>
              </w:rPr>
            </w:pPr>
            <w:r w:rsidRPr="00AB6177">
              <w:rPr>
                <w:rFonts w:ascii="Arial" w:eastAsia="Arial" w:hAnsi="Arial" w:cs="Arial"/>
                <w:kern w:val="2"/>
                <w:sz w:val="22"/>
                <w:szCs w:val="22"/>
              </w:rPr>
              <w:t>1.2.4. PVM mokėtojo kodas</w:t>
            </w:r>
          </w:p>
        </w:tc>
        <w:tc>
          <w:tcPr>
            <w:tcW w:w="3510" w:type="dxa"/>
          </w:tcPr>
          <w:p w14:paraId="7002FEE5" w14:textId="7EC5F700" w:rsidR="0006149F" w:rsidRPr="00AB6177" w:rsidRDefault="0006149F" w:rsidP="03352729">
            <w:pPr>
              <w:jc w:val="center"/>
              <w:rPr>
                <w:rFonts w:ascii="Arial" w:hAnsi="Arial" w:cs="Arial"/>
                <w:sz w:val="22"/>
                <w:szCs w:val="22"/>
              </w:rPr>
            </w:pPr>
          </w:p>
        </w:tc>
      </w:tr>
      <w:tr w:rsidR="0006149F" w:rsidRPr="00AB6177" w14:paraId="6A17A355" w14:textId="77777777" w:rsidTr="34A2C303">
        <w:tc>
          <w:tcPr>
            <w:tcW w:w="2808" w:type="dxa"/>
            <w:vMerge/>
          </w:tcPr>
          <w:p w14:paraId="2A9F35F6" w14:textId="77777777" w:rsidR="0006149F" w:rsidRPr="00AB6177" w:rsidRDefault="0006149F">
            <w:pPr>
              <w:rPr>
                <w:rFonts w:ascii="Arial" w:hAnsi="Arial" w:cs="Arial"/>
                <w:b/>
                <w:bCs/>
                <w:kern w:val="2"/>
                <w:sz w:val="22"/>
                <w:szCs w:val="22"/>
              </w:rPr>
            </w:pPr>
          </w:p>
        </w:tc>
        <w:tc>
          <w:tcPr>
            <w:tcW w:w="3240" w:type="dxa"/>
          </w:tcPr>
          <w:p w14:paraId="38E5E3C0" w14:textId="77777777" w:rsidR="0006149F" w:rsidRPr="00AB6177" w:rsidRDefault="009A09E2" w:rsidP="03352729">
            <w:pPr>
              <w:rPr>
                <w:rFonts w:ascii="Arial" w:hAnsi="Arial" w:cs="Arial"/>
                <w:sz w:val="22"/>
                <w:szCs w:val="22"/>
              </w:rPr>
            </w:pPr>
            <w:r w:rsidRPr="00AB6177">
              <w:rPr>
                <w:rFonts w:ascii="Arial" w:eastAsia="Arial" w:hAnsi="Arial" w:cs="Arial"/>
                <w:kern w:val="2"/>
                <w:sz w:val="22"/>
                <w:szCs w:val="22"/>
              </w:rPr>
              <w:t>1.2.5. Atsiskaitomoji sąskaita</w:t>
            </w:r>
          </w:p>
        </w:tc>
        <w:tc>
          <w:tcPr>
            <w:tcW w:w="3510" w:type="dxa"/>
          </w:tcPr>
          <w:p w14:paraId="665F1E3B" w14:textId="017E2370" w:rsidR="0006149F" w:rsidRPr="00AB6177" w:rsidRDefault="0006149F" w:rsidP="03352729">
            <w:pPr>
              <w:jc w:val="center"/>
              <w:rPr>
                <w:rFonts w:ascii="Arial" w:hAnsi="Arial" w:cs="Arial"/>
                <w:sz w:val="22"/>
                <w:szCs w:val="22"/>
              </w:rPr>
            </w:pPr>
          </w:p>
        </w:tc>
      </w:tr>
      <w:tr w:rsidR="0006149F" w:rsidRPr="00AB6177" w14:paraId="025B6B42" w14:textId="77777777" w:rsidTr="34A2C303">
        <w:tc>
          <w:tcPr>
            <w:tcW w:w="2808" w:type="dxa"/>
            <w:vMerge/>
          </w:tcPr>
          <w:p w14:paraId="27E1F548" w14:textId="77777777" w:rsidR="0006149F" w:rsidRPr="00AB6177" w:rsidRDefault="0006149F">
            <w:pPr>
              <w:rPr>
                <w:rFonts w:ascii="Arial" w:hAnsi="Arial" w:cs="Arial"/>
                <w:b/>
                <w:bCs/>
                <w:kern w:val="2"/>
                <w:sz w:val="22"/>
                <w:szCs w:val="22"/>
              </w:rPr>
            </w:pPr>
          </w:p>
        </w:tc>
        <w:tc>
          <w:tcPr>
            <w:tcW w:w="3240" w:type="dxa"/>
          </w:tcPr>
          <w:p w14:paraId="228B993C" w14:textId="77777777" w:rsidR="0006149F" w:rsidRPr="00AB6177" w:rsidRDefault="009A09E2" w:rsidP="03352729">
            <w:pPr>
              <w:rPr>
                <w:rFonts w:ascii="Arial" w:hAnsi="Arial" w:cs="Arial"/>
                <w:sz w:val="22"/>
                <w:szCs w:val="22"/>
              </w:rPr>
            </w:pPr>
            <w:r w:rsidRPr="00AB6177">
              <w:rPr>
                <w:rFonts w:ascii="Arial" w:eastAsia="Arial" w:hAnsi="Arial" w:cs="Arial"/>
                <w:kern w:val="2"/>
                <w:sz w:val="22"/>
                <w:szCs w:val="22"/>
              </w:rPr>
              <w:t>1.2.6. Bankas, banko kodas</w:t>
            </w:r>
          </w:p>
        </w:tc>
        <w:tc>
          <w:tcPr>
            <w:tcW w:w="3510" w:type="dxa"/>
          </w:tcPr>
          <w:p w14:paraId="6082509C" w14:textId="3C376E1D" w:rsidR="0006149F" w:rsidRPr="00AB6177" w:rsidRDefault="0006149F" w:rsidP="03352729">
            <w:pPr>
              <w:jc w:val="center"/>
              <w:rPr>
                <w:rFonts w:ascii="Arial" w:hAnsi="Arial" w:cs="Arial"/>
                <w:sz w:val="22"/>
                <w:szCs w:val="22"/>
              </w:rPr>
            </w:pPr>
          </w:p>
        </w:tc>
      </w:tr>
      <w:tr w:rsidR="0006149F" w:rsidRPr="00AB6177" w14:paraId="75B89954" w14:textId="77777777" w:rsidTr="34A2C303">
        <w:tc>
          <w:tcPr>
            <w:tcW w:w="2808" w:type="dxa"/>
            <w:vMerge/>
          </w:tcPr>
          <w:p w14:paraId="082E7CC0" w14:textId="77777777" w:rsidR="0006149F" w:rsidRPr="00AB6177" w:rsidRDefault="0006149F">
            <w:pPr>
              <w:rPr>
                <w:rFonts w:ascii="Arial" w:hAnsi="Arial" w:cs="Arial"/>
                <w:b/>
                <w:bCs/>
                <w:kern w:val="2"/>
                <w:sz w:val="22"/>
                <w:szCs w:val="22"/>
              </w:rPr>
            </w:pPr>
          </w:p>
        </w:tc>
        <w:tc>
          <w:tcPr>
            <w:tcW w:w="3240" w:type="dxa"/>
          </w:tcPr>
          <w:p w14:paraId="7A7486F3" w14:textId="77777777" w:rsidR="0006149F" w:rsidRPr="00AB6177" w:rsidRDefault="009A09E2" w:rsidP="03352729">
            <w:pPr>
              <w:rPr>
                <w:rFonts w:ascii="Arial" w:hAnsi="Arial" w:cs="Arial"/>
                <w:sz w:val="22"/>
                <w:szCs w:val="22"/>
              </w:rPr>
            </w:pPr>
            <w:r w:rsidRPr="00AB6177">
              <w:rPr>
                <w:rFonts w:ascii="Arial" w:eastAsia="Arial" w:hAnsi="Arial" w:cs="Arial"/>
                <w:kern w:val="2"/>
                <w:sz w:val="22"/>
                <w:szCs w:val="22"/>
              </w:rPr>
              <w:t>1.2.7. Telefonas</w:t>
            </w:r>
          </w:p>
        </w:tc>
        <w:tc>
          <w:tcPr>
            <w:tcW w:w="3510" w:type="dxa"/>
          </w:tcPr>
          <w:p w14:paraId="636A07C2" w14:textId="4BC0801A" w:rsidR="0006149F" w:rsidRPr="00AB6177" w:rsidRDefault="0006149F" w:rsidP="03352729">
            <w:pPr>
              <w:jc w:val="center"/>
              <w:rPr>
                <w:rFonts w:ascii="Arial" w:hAnsi="Arial" w:cs="Arial"/>
                <w:sz w:val="22"/>
                <w:szCs w:val="22"/>
              </w:rPr>
            </w:pPr>
          </w:p>
        </w:tc>
      </w:tr>
      <w:tr w:rsidR="0006149F" w:rsidRPr="00AB6177" w14:paraId="5FCD4059" w14:textId="77777777" w:rsidTr="34A2C303">
        <w:tc>
          <w:tcPr>
            <w:tcW w:w="2808" w:type="dxa"/>
            <w:vMerge/>
          </w:tcPr>
          <w:p w14:paraId="45DF3562" w14:textId="77777777" w:rsidR="0006149F" w:rsidRPr="00AB6177" w:rsidRDefault="0006149F">
            <w:pPr>
              <w:rPr>
                <w:rFonts w:ascii="Arial" w:hAnsi="Arial" w:cs="Arial"/>
                <w:b/>
                <w:bCs/>
                <w:kern w:val="2"/>
                <w:sz w:val="22"/>
                <w:szCs w:val="22"/>
              </w:rPr>
            </w:pPr>
          </w:p>
        </w:tc>
        <w:tc>
          <w:tcPr>
            <w:tcW w:w="3240" w:type="dxa"/>
          </w:tcPr>
          <w:p w14:paraId="1F0FD2D6" w14:textId="77777777" w:rsidR="0006149F" w:rsidRPr="00AB6177" w:rsidRDefault="009A09E2" w:rsidP="03352729">
            <w:pPr>
              <w:rPr>
                <w:rFonts w:ascii="Arial" w:hAnsi="Arial" w:cs="Arial"/>
                <w:sz w:val="22"/>
                <w:szCs w:val="22"/>
              </w:rPr>
            </w:pPr>
            <w:r w:rsidRPr="00AB6177">
              <w:rPr>
                <w:rFonts w:ascii="Arial" w:eastAsia="Arial" w:hAnsi="Arial" w:cs="Arial"/>
                <w:kern w:val="2"/>
                <w:sz w:val="22"/>
                <w:szCs w:val="22"/>
              </w:rPr>
              <w:t>1.2.8. El. paštas</w:t>
            </w:r>
          </w:p>
        </w:tc>
        <w:tc>
          <w:tcPr>
            <w:tcW w:w="3510" w:type="dxa"/>
          </w:tcPr>
          <w:p w14:paraId="3D18143D" w14:textId="457E5D33" w:rsidR="0006149F" w:rsidRPr="00AB6177" w:rsidRDefault="0006149F" w:rsidP="03352729">
            <w:pPr>
              <w:jc w:val="center"/>
              <w:rPr>
                <w:rFonts w:ascii="Arial" w:hAnsi="Arial" w:cs="Arial"/>
                <w:sz w:val="22"/>
                <w:szCs w:val="22"/>
              </w:rPr>
            </w:pPr>
          </w:p>
        </w:tc>
      </w:tr>
      <w:tr w:rsidR="0006149F" w:rsidRPr="00AB6177" w14:paraId="1AA2AE95" w14:textId="77777777" w:rsidTr="34A2C303">
        <w:tc>
          <w:tcPr>
            <w:tcW w:w="2808" w:type="dxa"/>
            <w:vMerge/>
          </w:tcPr>
          <w:p w14:paraId="602A8E84" w14:textId="77777777" w:rsidR="0006149F" w:rsidRPr="00AB6177" w:rsidRDefault="0006149F">
            <w:pPr>
              <w:rPr>
                <w:rFonts w:ascii="Arial" w:hAnsi="Arial" w:cs="Arial"/>
                <w:b/>
                <w:bCs/>
                <w:kern w:val="2"/>
                <w:sz w:val="22"/>
                <w:szCs w:val="22"/>
              </w:rPr>
            </w:pPr>
          </w:p>
        </w:tc>
        <w:tc>
          <w:tcPr>
            <w:tcW w:w="3240" w:type="dxa"/>
          </w:tcPr>
          <w:p w14:paraId="5BAA4547" w14:textId="77777777" w:rsidR="0006149F" w:rsidRPr="00AB6177" w:rsidRDefault="009A09E2" w:rsidP="03352729">
            <w:pPr>
              <w:rPr>
                <w:rFonts w:ascii="Arial" w:hAnsi="Arial" w:cs="Arial"/>
                <w:sz w:val="22"/>
                <w:szCs w:val="22"/>
              </w:rPr>
            </w:pPr>
            <w:r w:rsidRPr="00AB6177">
              <w:rPr>
                <w:rFonts w:ascii="Arial" w:eastAsia="Arial" w:hAnsi="Arial" w:cs="Arial"/>
                <w:kern w:val="2"/>
                <w:sz w:val="22"/>
                <w:szCs w:val="22"/>
              </w:rPr>
              <w:t>1.2.9. Šalies atstovas</w:t>
            </w:r>
          </w:p>
        </w:tc>
        <w:tc>
          <w:tcPr>
            <w:tcW w:w="3510" w:type="dxa"/>
          </w:tcPr>
          <w:p w14:paraId="2E30A124" w14:textId="4A2E7D8F" w:rsidR="0006149F" w:rsidRPr="00AB6177" w:rsidRDefault="0006149F" w:rsidP="03352729">
            <w:pPr>
              <w:jc w:val="center"/>
              <w:rPr>
                <w:rFonts w:ascii="Arial" w:hAnsi="Arial" w:cs="Arial"/>
                <w:sz w:val="22"/>
                <w:szCs w:val="22"/>
              </w:rPr>
            </w:pPr>
          </w:p>
        </w:tc>
      </w:tr>
      <w:tr w:rsidR="0006149F" w:rsidRPr="00AB6177" w14:paraId="37D866BF" w14:textId="77777777" w:rsidTr="34A2C303">
        <w:tc>
          <w:tcPr>
            <w:tcW w:w="2808" w:type="dxa"/>
            <w:vMerge/>
          </w:tcPr>
          <w:p w14:paraId="6E104F0F" w14:textId="77777777" w:rsidR="0006149F" w:rsidRPr="00AB6177" w:rsidRDefault="0006149F">
            <w:pPr>
              <w:rPr>
                <w:rFonts w:ascii="Arial" w:hAnsi="Arial" w:cs="Arial"/>
                <w:b/>
                <w:bCs/>
                <w:kern w:val="2"/>
                <w:sz w:val="22"/>
                <w:szCs w:val="22"/>
              </w:rPr>
            </w:pPr>
          </w:p>
        </w:tc>
        <w:tc>
          <w:tcPr>
            <w:tcW w:w="3240" w:type="dxa"/>
          </w:tcPr>
          <w:p w14:paraId="02B5F6DA" w14:textId="77777777" w:rsidR="0006149F" w:rsidRPr="00AB6177" w:rsidRDefault="009A09E2" w:rsidP="03352729">
            <w:pPr>
              <w:rPr>
                <w:rFonts w:ascii="Arial" w:hAnsi="Arial" w:cs="Arial"/>
                <w:sz w:val="22"/>
                <w:szCs w:val="22"/>
              </w:rPr>
            </w:pPr>
            <w:r w:rsidRPr="00AB6177">
              <w:rPr>
                <w:rFonts w:ascii="Arial" w:eastAsia="Arial" w:hAnsi="Arial" w:cs="Arial"/>
                <w:kern w:val="2"/>
                <w:sz w:val="22"/>
                <w:szCs w:val="22"/>
              </w:rPr>
              <w:t>1.2.10. Atstovavimo pagrindas</w:t>
            </w:r>
          </w:p>
        </w:tc>
        <w:tc>
          <w:tcPr>
            <w:tcW w:w="3510" w:type="dxa"/>
          </w:tcPr>
          <w:p w14:paraId="19CBBB2D" w14:textId="7D5950D7" w:rsidR="0006149F" w:rsidRPr="00AB6177" w:rsidRDefault="0006149F" w:rsidP="03352729">
            <w:pPr>
              <w:jc w:val="center"/>
              <w:rPr>
                <w:rFonts w:ascii="Arial" w:hAnsi="Arial" w:cs="Arial"/>
                <w:sz w:val="22"/>
                <w:szCs w:val="22"/>
              </w:rPr>
            </w:pPr>
          </w:p>
        </w:tc>
      </w:tr>
    </w:tbl>
    <w:p w14:paraId="03EA7D1D" w14:textId="2CF61DFA" w:rsidR="0006149F" w:rsidRPr="00AB6177" w:rsidRDefault="0006149F" w:rsidP="03352729">
      <w:pPr>
        <w:jc w:val="both"/>
        <w:rPr>
          <w:rFonts w:ascii="Arial" w:hAnsi="Arial" w:cs="Arial"/>
          <w:sz w:val="22"/>
          <w:szCs w:val="22"/>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168"/>
        <w:gridCol w:w="7"/>
        <w:gridCol w:w="2080"/>
        <w:gridCol w:w="4748"/>
      </w:tblGrid>
      <w:tr w:rsidR="0006149F" w:rsidRPr="00AB6177" w14:paraId="6DF2B42C" w14:textId="77777777" w:rsidTr="34A2C303">
        <w:trPr>
          <w:trHeight w:val="300"/>
        </w:trPr>
        <w:tc>
          <w:tcPr>
            <w:tcW w:w="9535" w:type="dxa"/>
            <w:gridSpan w:val="5"/>
          </w:tcPr>
          <w:p w14:paraId="55CE7F33" w14:textId="77777777" w:rsidR="0006149F" w:rsidRPr="00AB6177" w:rsidRDefault="009A09E2" w:rsidP="34A2C303">
            <w:pPr>
              <w:jc w:val="center"/>
              <w:rPr>
                <w:rFonts w:ascii="Arial" w:hAnsi="Arial" w:cs="Arial"/>
                <w:b/>
                <w:bCs/>
                <w:kern w:val="2"/>
                <w:sz w:val="22"/>
                <w:szCs w:val="22"/>
              </w:rPr>
            </w:pPr>
            <w:r w:rsidRPr="00AB6177">
              <w:rPr>
                <w:rFonts w:ascii="Arial" w:eastAsia="Arial" w:hAnsi="Arial" w:cs="Arial"/>
                <w:b/>
                <w:bCs/>
                <w:kern w:val="2"/>
                <w:sz w:val="22"/>
                <w:szCs w:val="22"/>
              </w:rPr>
              <w:t>2. ATSAKINGI ASMENYS</w:t>
            </w:r>
          </w:p>
        </w:tc>
      </w:tr>
      <w:tr w:rsidR="0006149F" w:rsidRPr="00AB6177" w14:paraId="2E4B5534"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2F6E45D"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2.1. Pirkėjo kontaktiniai asmenys, atsakingi už Sutarties vykdymą, Prekių priėmimą, Sąskaitų per informacinę sistemą SABIS priėmimą</w:t>
            </w:r>
          </w:p>
        </w:tc>
        <w:tc>
          <w:tcPr>
            <w:tcW w:w="6828" w:type="dxa"/>
            <w:gridSpan w:val="2"/>
            <w:tcBorders>
              <w:top w:val="single" w:sz="4" w:space="0" w:color="auto"/>
              <w:left w:val="single" w:sz="4" w:space="0" w:color="auto"/>
              <w:bottom w:val="single" w:sz="4" w:space="0" w:color="auto"/>
              <w:right w:val="single" w:sz="4" w:space="0" w:color="auto"/>
            </w:tcBorders>
          </w:tcPr>
          <w:p w14:paraId="24A37850" w14:textId="77777777" w:rsidR="0006149F" w:rsidRPr="00AB6177" w:rsidRDefault="009A09E2" w:rsidP="34A2C303">
            <w:pPr>
              <w:rPr>
                <w:rFonts w:ascii="Arial" w:hAnsi="Arial" w:cs="Arial"/>
                <w:color w:val="4472C4"/>
                <w:kern w:val="2"/>
                <w:sz w:val="22"/>
                <w:szCs w:val="22"/>
              </w:rPr>
            </w:pPr>
            <w:r w:rsidRPr="00AB6177">
              <w:rPr>
                <w:rFonts w:ascii="Arial" w:eastAsia="Arial" w:hAnsi="Arial" w:cs="Arial"/>
                <w:color w:val="4472C4"/>
                <w:kern w:val="2"/>
                <w:sz w:val="22"/>
                <w:szCs w:val="22"/>
              </w:rPr>
              <w:t>(nurodyti padalinį / skyrių, pareigas, vardą, pavardę, tel., el. paštą)</w:t>
            </w:r>
          </w:p>
        </w:tc>
      </w:tr>
      <w:tr w:rsidR="0006149F" w:rsidRPr="00AB6177" w14:paraId="7D70688F"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B1071F3"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lastRenderedPageBreak/>
              <w:t>2.2. Tiekėjo kontaktiniai asmenys, atsakingi už Sutarties vykdymą</w:t>
            </w:r>
          </w:p>
        </w:tc>
        <w:tc>
          <w:tcPr>
            <w:tcW w:w="6828" w:type="dxa"/>
            <w:gridSpan w:val="2"/>
            <w:tcBorders>
              <w:top w:val="single" w:sz="4" w:space="0" w:color="auto"/>
              <w:left w:val="single" w:sz="4" w:space="0" w:color="auto"/>
              <w:bottom w:val="single" w:sz="4" w:space="0" w:color="auto"/>
              <w:right w:val="single" w:sz="4" w:space="0" w:color="auto"/>
            </w:tcBorders>
          </w:tcPr>
          <w:p w14:paraId="60F04ABF" w14:textId="77777777" w:rsidR="0006149F" w:rsidRPr="00AB6177" w:rsidRDefault="009A09E2" w:rsidP="34A2C303">
            <w:pPr>
              <w:rPr>
                <w:rFonts w:ascii="Arial" w:hAnsi="Arial" w:cs="Arial"/>
                <w:color w:val="4472C4"/>
                <w:kern w:val="2"/>
                <w:sz w:val="22"/>
                <w:szCs w:val="22"/>
              </w:rPr>
            </w:pPr>
            <w:r w:rsidRPr="00AB6177">
              <w:rPr>
                <w:rFonts w:ascii="Arial" w:eastAsia="Arial" w:hAnsi="Arial" w:cs="Arial"/>
                <w:color w:val="4472C4"/>
                <w:kern w:val="2"/>
                <w:sz w:val="22"/>
                <w:szCs w:val="22"/>
              </w:rPr>
              <w:t>(nurodyti padalinį / skyrių, pareigas, vardą, pavardę, tel., el. paštą)</w:t>
            </w:r>
          </w:p>
        </w:tc>
      </w:tr>
      <w:tr w:rsidR="0006149F" w:rsidRPr="00AB6177" w14:paraId="25A19FF4" w14:textId="77777777" w:rsidTr="34A2C303">
        <w:trPr>
          <w:trHeight w:val="300"/>
        </w:trPr>
        <w:tc>
          <w:tcPr>
            <w:tcW w:w="9535" w:type="dxa"/>
            <w:gridSpan w:val="5"/>
          </w:tcPr>
          <w:p w14:paraId="5C683AB9" w14:textId="77777777" w:rsidR="0006149F" w:rsidRPr="00AB6177" w:rsidRDefault="009A09E2" w:rsidP="34A2C303">
            <w:pPr>
              <w:jc w:val="center"/>
              <w:rPr>
                <w:rFonts w:ascii="Arial" w:hAnsi="Arial" w:cs="Arial"/>
                <w:b/>
                <w:bCs/>
                <w:kern w:val="2"/>
                <w:sz w:val="22"/>
                <w:szCs w:val="22"/>
              </w:rPr>
            </w:pPr>
            <w:r w:rsidRPr="00AB6177">
              <w:rPr>
                <w:rFonts w:ascii="Arial" w:eastAsia="Arial" w:hAnsi="Arial" w:cs="Arial"/>
                <w:b/>
                <w:bCs/>
                <w:kern w:val="2"/>
                <w:sz w:val="22"/>
                <w:szCs w:val="22"/>
              </w:rPr>
              <w:t>3. SUTARTIES DALYKAS</w:t>
            </w:r>
          </w:p>
        </w:tc>
      </w:tr>
      <w:tr w:rsidR="0006149F" w:rsidRPr="00AB6177" w14:paraId="677AAC67"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48217D3"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 xml:space="preserve">3.1. Sutarties dalykas </w:t>
            </w:r>
          </w:p>
        </w:tc>
        <w:tc>
          <w:tcPr>
            <w:tcW w:w="6828" w:type="dxa"/>
            <w:gridSpan w:val="2"/>
            <w:tcBorders>
              <w:top w:val="single" w:sz="4" w:space="0" w:color="auto"/>
              <w:left w:val="single" w:sz="4" w:space="0" w:color="auto"/>
              <w:bottom w:val="single" w:sz="4" w:space="0" w:color="auto"/>
              <w:right w:val="single" w:sz="4" w:space="0" w:color="auto"/>
            </w:tcBorders>
          </w:tcPr>
          <w:p w14:paraId="24E95664" w14:textId="5DDD7909" w:rsidR="000E30D0" w:rsidRPr="000E30D0" w:rsidRDefault="000E30D0" w:rsidP="000E30D0">
            <w:pPr>
              <w:jc w:val="both"/>
              <w:rPr>
                <w:rFonts w:ascii="Arial" w:eastAsia="Arial" w:hAnsi="Arial" w:cs="Arial"/>
                <w:kern w:val="2"/>
                <w:sz w:val="22"/>
                <w:szCs w:val="22"/>
              </w:rPr>
            </w:pPr>
            <w:r w:rsidRPr="000E30D0">
              <w:rPr>
                <w:rFonts w:ascii="Arial" w:eastAsia="Arial" w:hAnsi="Arial" w:cs="Arial"/>
                <w:kern w:val="2"/>
                <w:sz w:val="22"/>
                <w:szCs w:val="22"/>
              </w:rPr>
              <w:t xml:space="preserve">Tiekėjas įsipareigoja </w:t>
            </w:r>
            <w:r w:rsidR="002F3C0E" w:rsidRPr="00EC084B">
              <w:rPr>
                <w:rFonts w:ascii="Arial" w:eastAsia="Arial" w:hAnsi="Arial" w:cs="Arial"/>
                <w:kern w:val="2"/>
                <w:sz w:val="22"/>
                <w:szCs w:val="22"/>
              </w:rPr>
              <w:t>Sutartyje numatytomis sąlygomis</w:t>
            </w:r>
            <w:r w:rsidR="002F3C0E">
              <w:rPr>
                <w:rFonts w:ascii="Arial" w:eastAsia="Arial" w:hAnsi="Arial" w:cs="Arial"/>
                <w:kern w:val="2"/>
                <w:sz w:val="22"/>
                <w:szCs w:val="22"/>
              </w:rPr>
              <w:t xml:space="preserve"> </w:t>
            </w:r>
            <w:r w:rsidRPr="000E30D0">
              <w:rPr>
                <w:rFonts w:ascii="Arial" w:eastAsia="Arial" w:hAnsi="Arial" w:cs="Arial"/>
                <w:kern w:val="2"/>
                <w:sz w:val="22"/>
                <w:szCs w:val="22"/>
              </w:rPr>
              <w:t>įrengti Vilniaus universiteto A. Mickevičiaus muziejaus laikin</w:t>
            </w:r>
            <w:r>
              <w:rPr>
                <w:rFonts w:ascii="Arial" w:eastAsia="Arial" w:hAnsi="Arial" w:cs="Arial"/>
                <w:kern w:val="2"/>
                <w:sz w:val="22"/>
                <w:szCs w:val="22"/>
              </w:rPr>
              <w:t>ąją</w:t>
            </w:r>
            <w:r w:rsidRPr="000E30D0">
              <w:rPr>
                <w:rFonts w:ascii="Arial" w:eastAsia="Arial" w:hAnsi="Arial" w:cs="Arial"/>
                <w:kern w:val="2"/>
                <w:sz w:val="22"/>
                <w:szCs w:val="22"/>
              </w:rPr>
              <w:t xml:space="preserve"> ekspoziciją. Tiekėjas įsipareigoja pristatyti Techninėje specifikacijoje nurodytas Prekes</w:t>
            </w:r>
            <w:r w:rsidR="00250645">
              <w:rPr>
                <w:rFonts w:ascii="Arial" w:eastAsia="Arial" w:hAnsi="Arial" w:cs="Arial"/>
                <w:kern w:val="2"/>
                <w:sz w:val="22"/>
                <w:szCs w:val="22"/>
              </w:rPr>
              <w:t xml:space="preserve"> (toliau </w:t>
            </w:r>
            <w:r w:rsidR="00AA0FDE">
              <w:rPr>
                <w:rFonts w:ascii="Arial" w:eastAsia="Arial" w:hAnsi="Arial" w:cs="Arial"/>
                <w:kern w:val="2"/>
                <w:sz w:val="22"/>
                <w:szCs w:val="22"/>
              </w:rPr>
              <w:t>– Prekės)</w:t>
            </w:r>
            <w:r w:rsidRPr="000E30D0">
              <w:rPr>
                <w:rFonts w:ascii="Arial" w:eastAsia="Arial" w:hAnsi="Arial" w:cs="Arial"/>
                <w:kern w:val="2"/>
                <w:sz w:val="22"/>
                <w:szCs w:val="22"/>
              </w:rPr>
              <w:t xml:space="preserve"> ir suteikti joje nurodytas Paslaugas (toliau – </w:t>
            </w:r>
            <w:r w:rsidR="00AA0FDE" w:rsidRPr="00AA0FDE">
              <w:rPr>
                <w:rFonts w:ascii="Arial" w:eastAsia="Arial" w:hAnsi="Arial" w:cs="Arial"/>
                <w:kern w:val="2"/>
                <w:sz w:val="22"/>
                <w:szCs w:val="22"/>
              </w:rPr>
              <w:t>su Prekėmis susijusios paslaugos</w:t>
            </w:r>
            <w:r w:rsidRPr="000E30D0">
              <w:rPr>
                <w:rFonts w:ascii="Arial" w:eastAsia="Arial" w:hAnsi="Arial" w:cs="Arial"/>
                <w:kern w:val="2"/>
                <w:sz w:val="22"/>
                <w:szCs w:val="22"/>
              </w:rPr>
              <w:t>).</w:t>
            </w:r>
          </w:p>
          <w:p w14:paraId="13E5870D" w14:textId="147923B1" w:rsidR="0006149F" w:rsidRPr="00AB6177" w:rsidRDefault="009A09E2" w:rsidP="000E30D0">
            <w:pPr>
              <w:jc w:val="both"/>
              <w:rPr>
                <w:rFonts w:ascii="Arial" w:hAnsi="Arial" w:cs="Arial"/>
                <w:color w:val="000000"/>
                <w:kern w:val="2"/>
                <w:sz w:val="22"/>
                <w:szCs w:val="22"/>
              </w:rPr>
            </w:pPr>
            <w:r w:rsidRPr="00AB6177">
              <w:rPr>
                <w:rFonts w:ascii="Arial" w:eastAsia="Arial" w:hAnsi="Arial" w:cs="Arial"/>
                <w:color w:val="000000"/>
                <w:kern w:val="2"/>
                <w:sz w:val="22"/>
                <w:szCs w:val="22"/>
              </w:rPr>
              <w:t xml:space="preserve">Išsamus Prekių </w:t>
            </w:r>
            <w:r w:rsidR="00F62A4E">
              <w:rPr>
                <w:rFonts w:ascii="Arial" w:eastAsia="Arial" w:hAnsi="Arial" w:cs="Arial"/>
                <w:color w:val="000000"/>
                <w:kern w:val="2"/>
                <w:sz w:val="22"/>
                <w:szCs w:val="22"/>
              </w:rPr>
              <w:t xml:space="preserve">ir su Prekėmis susijusių paslaugų </w:t>
            </w:r>
            <w:r w:rsidRPr="00AB6177">
              <w:rPr>
                <w:rFonts w:ascii="Arial" w:eastAsia="Arial" w:hAnsi="Arial" w:cs="Arial"/>
                <w:color w:val="000000"/>
                <w:kern w:val="2"/>
                <w:sz w:val="22"/>
                <w:szCs w:val="22"/>
              </w:rPr>
              <w:t>aprašymas ir kiti reikalavimai tiekiamoms Prekėms</w:t>
            </w:r>
            <w:r w:rsidR="00D8166E">
              <w:rPr>
                <w:rFonts w:ascii="Arial" w:eastAsia="Arial" w:hAnsi="Arial" w:cs="Arial"/>
                <w:color w:val="000000"/>
                <w:kern w:val="2"/>
                <w:sz w:val="22"/>
                <w:szCs w:val="22"/>
              </w:rPr>
              <w:t xml:space="preserve"> ir </w:t>
            </w:r>
            <w:r w:rsidR="00D8166E" w:rsidRPr="00AB6177">
              <w:rPr>
                <w:rFonts w:ascii="Arial" w:eastAsia="Arial" w:hAnsi="Arial" w:cs="Arial"/>
                <w:color w:val="000000"/>
                <w:kern w:val="2"/>
                <w:sz w:val="22"/>
                <w:szCs w:val="22"/>
              </w:rPr>
              <w:t>su Prekėmis susijusio</w:t>
            </w:r>
            <w:r w:rsidR="00D8166E">
              <w:rPr>
                <w:rFonts w:ascii="Arial" w:eastAsia="Arial" w:hAnsi="Arial" w:cs="Arial"/>
                <w:color w:val="000000"/>
                <w:kern w:val="2"/>
                <w:sz w:val="22"/>
                <w:szCs w:val="22"/>
              </w:rPr>
              <w:t>ms</w:t>
            </w:r>
            <w:r w:rsidR="00D8166E" w:rsidRPr="00AB6177">
              <w:rPr>
                <w:rFonts w:ascii="Arial" w:eastAsia="Arial" w:hAnsi="Arial" w:cs="Arial"/>
                <w:color w:val="000000"/>
                <w:kern w:val="2"/>
                <w:sz w:val="22"/>
                <w:szCs w:val="22"/>
              </w:rPr>
              <w:t xml:space="preserve"> paslaugo</w:t>
            </w:r>
            <w:r w:rsidR="00D8166E">
              <w:rPr>
                <w:rFonts w:ascii="Arial" w:eastAsia="Arial" w:hAnsi="Arial" w:cs="Arial"/>
                <w:color w:val="000000"/>
                <w:kern w:val="2"/>
                <w:sz w:val="22"/>
                <w:szCs w:val="22"/>
              </w:rPr>
              <w:t>m</w:t>
            </w:r>
            <w:r w:rsidR="00D8166E" w:rsidRPr="00AB6177">
              <w:rPr>
                <w:rFonts w:ascii="Arial" w:eastAsia="Arial" w:hAnsi="Arial" w:cs="Arial"/>
                <w:color w:val="000000"/>
                <w:kern w:val="2"/>
                <w:sz w:val="22"/>
                <w:szCs w:val="22"/>
              </w:rPr>
              <w:t>s</w:t>
            </w:r>
            <w:r w:rsidRPr="00AB6177">
              <w:rPr>
                <w:rFonts w:ascii="Arial" w:eastAsia="Arial" w:hAnsi="Arial" w:cs="Arial"/>
                <w:color w:val="000000"/>
                <w:kern w:val="2"/>
                <w:sz w:val="22"/>
                <w:szCs w:val="22"/>
              </w:rPr>
              <w:t xml:space="preserve"> nustatyti Sutarties priede Nr. </w:t>
            </w:r>
            <w:r w:rsidR="007C09BA">
              <w:rPr>
                <w:rFonts w:ascii="Arial" w:eastAsia="Arial" w:hAnsi="Arial" w:cs="Arial"/>
                <w:color w:val="000000"/>
                <w:kern w:val="2"/>
                <w:sz w:val="22"/>
                <w:szCs w:val="22"/>
              </w:rPr>
              <w:t>1</w:t>
            </w:r>
            <w:r w:rsidRPr="00AB6177">
              <w:rPr>
                <w:rFonts w:ascii="Arial" w:eastAsia="Arial" w:hAnsi="Arial" w:cs="Arial"/>
                <w:color w:val="000000"/>
                <w:kern w:val="2"/>
                <w:sz w:val="22"/>
                <w:szCs w:val="22"/>
              </w:rPr>
              <w:t xml:space="preserve"> „Techninė specifikacija“ (toliau – Techninė specifikacija) ir Sutarties priede Nr. </w:t>
            </w:r>
            <w:r w:rsidR="007C09BA">
              <w:rPr>
                <w:rFonts w:ascii="Arial" w:eastAsia="Arial" w:hAnsi="Arial" w:cs="Arial"/>
                <w:color w:val="000000"/>
                <w:kern w:val="2"/>
                <w:sz w:val="22"/>
                <w:szCs w:val="22"/>
              </w:rPr>
              <w:t xml:space="preserve">2 </w:t>
            </w:r>
            <w:r w:rsidRPr="00AB6177">
              <w:rPr>
                <w:rFonts w:ascii="Arial" w:eastAsia="Arial" w:hAnsi="Arial" w:cs="Arial"/>
                <w:color w:val="000000"/>
                <w:kern w:val="2"/>
                <w:sz w:val="22"/>
                <w:szCs w:val="22"/>
              </w:rPr>
              <w:t>„Pasiūlymas“.</w:t>
            </w:r>
          </w:p>
        </w:tc>
      </w:tr>
      <w:tr w:rsidR="0006149F" w:rsidRPr="00AB6177" w14:paraId="53F77C9E"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834CB79"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3.2. Pirkimo pavadinimas ir numeris</w:t>
            </w:r>
          </w:p>
        </w:tc>
        <w:tc>
          <w:tcPr>
            <w:tcW w:w="6828" w:type="dxa"/>
            <w:gridSpan w:val="2"/>
            <w:tcBorders>
              <w:top w:val="single" w:sz="4" w:space="0" w:color="auto"/>
              <w:left w:val="single" w:sz="4" w:space="0" w:color="auto"/>
              <w:bottom w:val="single" w:sz="4" w:space="0" w:color="auto"/>
              <w:right w:val="single" w:sz="4" w:space="0" w:color="auto"/>
            </w:tcBorders>
          </w:tcPr>
          <w:p w14:paraId="4C6EDBEA" w14:textId="5656E688" w:rsidR="0006149F" w:rsidRPr="00AB6177" w:rsidRDefault="006D5EEF" w:rsidP="03352729">
            <w:pPr>
              <w:rPr>
                <w:rFonts w:ascii="Arial" w:hAnsi="Arial" w:cs="Arial"/>
                <w:sz w:val="22"/>
                <w:szCs w:val="22"/>
              </w:rPr>
            </w:pPr>
            <w:r w:rsidRPr="006D5EEF">
              <w:rPr>
                <w:rFonts w:ascii="Arial" w:hAnsi="Arial" w:cs="Arial"/>
                <w:sz w:val="22"/>
                <w:szCs w:val="22"/>
              </w:rPr>
              <w:t xml:space="preserve">Vilniaus universiteto A. Mickevičiaus muziejaus laikinos ekspozicijos įrengimas - užsakomųjų baldų su spauda gamyba ir montavimas, </w:t>
            </w:r>
            <w:proofErr w:type="spellStart"/>
            <w:r w:rsidRPr="006D5EEF">
              <w:rPr>
                <w:rFonts w:ascii="Arial" w:hAnsi="Arial" w:cs="Arial"/>
                <w:sz w:val="22"/>
                <w:szCs w:val="22"/>
              </w:rPr>
              <w:t>interakcijų</w:t>
            </w:r>
            <w:proofErr w:type="spellEnd"/>
            <w:r w:rsidRPr="006D5EEF">
              <w:rPr>
                <w:rFonts w:ascii="Arial" w:hAnsi="Arial" w:cs="Arial"/>
                <w:sz w:val="22"/>
                <w:szCs w:val="22"/>
              </w:rPr>
              <w:t xml:space="preserve"> įrengimas Nr. 2409/2026/VUM</w:t>
            </w:r>
            <w:r w:rsidR="00761499">
              <w:rPr>
                <w:rFonts w:ascii="Arial" w:hAnsi="Arial" w:cs="Arial"/>
                <w:sz w:val="22"/>
                <w:szCs w:val="22"/>
              </w:rPr>
              <w:t xml:space="preserve"> </w:t>
            </w:r>
            <w:r w:rsidR="00761499" w:rsidRPr="00CB74C8">
              <w:rPr>
                <w:rFonts w:ascii="Arial" w:hAnsi="Arial" w:cs="Arial"/>
                <w:color w:val="4472C4"/>
                <w:kern w:val="2"/>
                <w:sz w:val="22"/>
                <w:szCs w:val="22"/>
              </w:rPr>
              <w:t>(įrašyti)</w:t>
            </w:r>
          </w:p>
        </w:tc>
      </w:tr>
      <w:tr w:rsidR="0006149F" w:rsidRPr="00AB6177" w14:paraId="26E14BA8"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874A6B8"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3.3. Informacija apie Europos Sąjungos lėšomis finansuojamą projektą arba kitą projektą</w:t>
            </w:r>
          </w:p>
        </w:tc>
        <w:tc>
          <w:tcPr>
            <w:tcW w:w="6828" w:type="dxa"/>
            <w:gridSpan w:val="2"/>
            <w:tcBorders>
              <w:top w:val="single" w:sz="4" w:space="0" w:color="auto"/>
              <w:left w:val="single" w:sz="4" w:space="0" w:color="auto"/>
              <w:bottom w:val="single" w:sz="4" w:space="0" w:color="auto"/>
              <w:right w:val="single" w:sz="4" w:space="0" w:color="auto"/>
            </w:tcBorders>
          </w:tcPr>
          <w:p w14:paraId="465786F5" w14:textId="402BEF78" w:rsidR="0006149F" w:rsidRPr="00AB6177" w:rsidRDefault="009A09E2" w:rsidP="03352729">
            <w:pPr>
              <w:rPr>
                <w:rFonts w:ascii="Arial" w:hAnsi="Arial" w:cs="Arial"/>
                <w:sz w:val="22"/>
                <w:szCs w:val="22"/>
              </w:rPr>
            </w:pPr>
            <w:r w:rsidRPr="00AB6177">
              <w:rPr>
                <w:rFonts w:ascii="Arial" w:eastAsia="Arial" w:hAnsi="Arial" w:cs="Arial"/>
                <w:kern w:val="2"/>
                <w:sz w:val="22"/>
                <w:szCs w:val="22"/>
              </w:rPr>
              <w:t>Netaikoma</w:t>
            </w:r>
          </w:p>
        </w:tc>
      </w:tr>
      <w:tr w:rsidR="0006149F" w:rsidRPr="00AB6177" w14:paraId="6C4517C5" w14:textId="77777777" w:rsidTr="34A2C303">
        <w:trPr>
          <w:trHeight w:val="300"/>
        </w:trPr>
        <w:tc>
          <w:tcPr>
            <w:tcW w:w="9535" w:type="dxa"/>
            <w:gridSpan w:val="5"/>
          </w:tcPr>
          <w:p w14:paraId="2C204007" w14:textId="05C1A626" w:rsidR="0006149F" w:rsidRPr="00AB6177" w:rsidRDefault="009A09E2" w:rsidP="34A2C303">
            <w:pPr>
              <w:jc w:val="center"/>
              <w:rPr>
                <w:rFonts w:ascii="Arial" w:hAnsi="Arial" w:cs="Arial"/>
                <w:b/>
                <w:bCs/>
                <w:kern w:val="2"/>
                <w:sz w:val="22"/>
                <w:szCs w:val="22"/>
              </w:rPr>
            </w:pPr>
            <w:r w:rsidRPr="00AB6177">
              <w:rPr>
                <w:rFonts w:ascii="Arial" w:eastAsia="Arial" w:hAnsi="Arial" w:cs="Arial"/>
                <w:b/>
                <w:bCs/>
                <w:kern w:val="2"/>
                <w:sz w:val="22"/>
                <w:szCs w:val="22"/>
              </w:rPr>
              <w:t>4. PREKIŲ PRISTATYMO</w:t>
            </w:r>
            <w:r w:rsidR="003356D8" w:rsidRPr="00AB6177">
              <w:rPr>
                <w:rFonts w:ascii="Arial" w:eastAsia="Arial" w:hAnsi="Arial" w:cs="Arial"/>
                <w:b/>
                <w:bCs/>
                <w:kern w:val="2"/>
                <w:sz w:val="22"/>
                <w:szCs w:val="22"/>
              </w:rPr>
              <w:t xml:space="preserve"> IR </w:t>
            </w:r>
            <w:r w:rsidR="00650E6A" w:rsidRPr="00AB6177">
              <w:rPr>
                <w:rFonts w:ascii="Arial" w:eastAsia="Arial" w:hAnsi="Arial" w:cs="Arial"/>
                <w:b/>
                <w:bCs/>
                <w:kern w:val="2"/>
                <w:sz w:val="22"/>
                <w:szCs w:val="22"/>
              </w:rPr>
              <w:t>SU PREKĖMIS SUSIJUSIŲ PASLAUGŲ SUTEIKIMO</w:t>
            </w:r>
            <w:r w:rsidRPr="00AB6177">
              <w:rPr>
                <w:rFonts w:ascii="Arial" w:eastAsia="Arial" w:hAnsi="Arial" w:cs="Arial"/>
                <w:b/>
                <w:bCs/>
                <w:kern w:val="2"/>
                <w:sz w:val="22"/>
                <w:szCs w:val="22"/>
              </w:rPr>
              <w:t xml:space="preserve"> TERMINAI IR PREKIŲ </w:t>
            </w:r>
            <w:r w:rsidR="001D5666" w:rsidRPr="00AB6177">
              <w:rPr>
                <w:rFonts w:ascii="Arial" w:eastAsia="Arial" w:hAnsi="Arial" w:cs="Arial"/>
                <w:b/>
                <w:bCs/>
                <w:kern w:val="2"/>
                <w:sz w:val="22"/>
                <w:szCs w:val="22"/>
              </w:rPr>
              <w:t xml:space="preserve">IR SU PREKĖMIS SUSIJUSIŲ PASLAUGŲ </w:t>
            </w:r>
            <w:r w:rsidRPr="00AB6177">
              <w:rPr>
                <w:rFonts w:ascii="Arial" w:eastAsia="Arial" w:hAnsi="Arial" w:cs="Arial"/>
                <w:b/>
                <w:bCs/>
                <w:kern w:val="2"/>
                <w:sz w:val="22"/>
                <w:szCs w:val="22"/>
              </w:rPr>
              <w:t>PERDAVIMO - PRIĖMIMO TVARKA</w:t>
            </w:r>
          </w:p>
        </w:tc>
      </w:tr>
      <w:tr w:rsidR="0006149F" w:rsidRPr="00AB6177" w14:paraId="662048F9"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D8FFC60" w14:textId="25DEFF90"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4.1. </w:t>
            </w:r>
            <w:r w:rsidR="002407E6" w:rsidRPr="00AB6177">
              <w:rPr>
                <w:rFonts w:ascii="Arial" w:eastAsia="Arial" w:hAnsi="Arial" w:cs="Arial"/>
                <w:b/>
                <w:bCs/>
                <w:kern w:val="2"/>
                <w:sz w:val="22"/>
                <w:szCs w:val="22"/>
              </w:rPr>
              <w:t xml:space="preserve">Prekių pristatymo ir </w:t>
            </w:r>
            <w:r w:rsidR="002407E6" w:rsidRPr="00AB6177">
              <w:rPr>
                <w:rFonts w:ascii="Arial" w:eastAsia="Arial" w:hAnsi="Arial" w:cs="Arial"/>
                <w:b/>
                <w:bCs/>
                <w:color w:val="000000"/>
                <w:kern w:val="2"/>
                <w:sz w:val="22"/>
                <w:szCs w:val="22"/>
              </w:rPr>
              <w:t>su Prekėmis susijusių paslaugų suteikimo</w:t>
            </w:r>
            <w:r w:rsidR="002407E6" w:rsidRPr="00AB6177">
              <w:rPr>
                <w:rFonts w:ascii="Arial" w:eastAsia="Arial" w:hAnsi="Arial" w:cs="Arial"/>
                <w:b/>
                <w:bCs/>
                <w:kern w:val="2"/>
                <w:sz w:val="22"/>
                <w:szCs w:val="22"/>
              </w:rPr>
              <w:t xml:space="preserve"> terminas, kai Prekės ir </w:t>
            </w:r>
            <w:r w:rsidR="002407E6" w:rsidRPr="00AB6177">
              <w:rPr>
                <w:rFonts w:ascii="Arial" w:eastAsia="Arial" w:hAnsi="Arial" w:cs="Arial"/>
                <w:b/>
                <w:bCs/>
                <w:color w:val="000000"/>
                <w:kern w:val="2"/>
                <w:sz w:val="22"/>
                <w:szCs w:val="22"/>
              </w:rPr>
              <w:t xml:space="preserve">su Prekėmis susijusios paslaugos </w:t>
            </w:r>
            <w:r w:rsidR="002407E6" w:rsidRPr="00AB6177">
              <w:rPr>
                <w:rFonts w:ascii="Arial" w:eastAsia="Arial" w:hAnsi="Arial" w:cs="Arial"/>
                <w:b/>
                <w:bCs/>
                <w:kern w:val="2"/>
                <w:sz w:val="22"/>
                <w:szCs w:val="22"/>
              </w:rPr>
              <w:t>pristatomos vienu kartu</w:t>
            </w:r>
          </w:p>
        </w:tc>
        <w:tc>
          <w:tcPr>
            <w:tcW w:w="6828" w:type="dxa"/>
            <w:gridSpan w:val="2"/>
            <w:tcBorders>
              <w:top w:val="single" w:sz="4" w:space="0" w:color="auto"/>
              <w:left w:val="single" w:sz="4" w:space="0" w:color="auto"/>
              <w:bottom w:val="single" w:sz="4" w:space="0" w:color="auto"/>
              <w:right w:val="single" w:sz="4" w:space="0" w:color="auto"/>
            </w:tcBorders>
          </w:tcPr>
          <w:p w14:paraId="32D77844" w14:textId="77777777" w:rsidR="0006149F" w:rsidRDefault="007F35C7" w:rsidP="00400DB7">
            <w:pPr>
              <w:jc w:val="both"/>
              <w:rPr>
                <w:rFonts w:ascii="Arial" w:eastAsia="Arial" w:hAnsi="Arial" w:cs="Arial"/>
                <w:color w:val="4472C4"/>
                <w:kern w:val="2"/>
                <w:sz w:val="22"/>
                <w:szCs w:val="22"/>
              </w:rPr>
            </w:pPr>
            <w:r>
              <w:rPr>
                <w:rFonts w:ascii="Arial" w:eastAsia="Arial" w:hAnsi="Arial" w:cs="Arial"/>
                <w:kern w:val="2"/>
                <w:sz w:val="22"/>
                <w:szCs w:val="22"/>
              </w:rPr>
              <w:t>4.1.1.</w:t>
            </w:r>
            <w:r w:rsidR="009A09E2" w:rsidRPr="00DA1D7B">
              <w:rPr>
                <w:rFonts w:ascii="Arial" w:eastAsia="Arial" w:hAnsi="Arial" w:cs="Arial"/>
                <w:kern w:val="2"/>
                <w:sz w:val="22"/>
                <w:szCs w:val="22"/>
              </w:rPr>
              <w:t>Tiekėjas Prekes (visą Prekių kiekį)</w:t>
            </w:r>
            <w:r>
              <w:rPr>
                <w:rFonts w:ascii="Arial" w:eastAsia="Arial" w:hAnsi="Arial" w:cs="Arial"/>
                <w:kern w:val="2"/>
                <w:sz w:val="22"/>
                <w:szCs w:val="22"/>
              </w:rPr>
              <w:t xml:space="preserve"> </w:t>
            </w:r>
            <w:r>
              <w:rPr>
                <w:rFonts w:ascii="Arial" w:eastAsia="Arial" w:hAnsi="Arial" w:cs="Arial"/>
                <w:kern w:val="2"/>
                <w:sz w:val="22"/>
                <w:szCs w:val="22"/>
              </w:rPr>
              <w:t>nurodytas Techninės specifikacijos 1 lentelės 1 punkte</w:t>
            </w:r>
            <w:r w:rsidRPr="00DA1D7B">
              <w:rPr>
                <w:rFonts w:ascii="Arial" w:eastAsia="Arial" w:hAnsi="Arial" w:cs="Arial"/>
                <w:kern w:val="2"/>
                <w:sz w:val="22"/>
                <w:szCs w:val="22"/>
              </w:rPr>
              <w:t xml:space="preserve"> </w:t>
            </w:r>
            <w:r w:rsidR="009A09E2" w:rsidRPr="00DA1D7B">
              <w:rPr>
                <w:rFonts w:ascii="Arial" w:eastAsia="Arial" w:hAnsi="Arial" w:cs="Arial"/>
                <w:kern w:val="2"/>
                <w:sz w:val="22"/>
                <w:szCs w:val="22"/>
              </w:rPr>
              <w:t xml:space="preserve">įsipareigoja pristatyti </w:t>
            </w:r>
            <w:r w:rsidR="001D5666" w:rsidRPr="00DA1D7B">
              <w:rPr>
                <w:rFonts w:ascii="Arial" w:eastAsia="Arial" w:hAnsi="Arial" w:cs="Arial"/>
                <w:kern w:val="2"/>
                <w:sz w:val="22"/>
                <w:szCs w:val="22"/>
              </w:rPr>
              <w:t>ir suteikti su Prekėmis susijusias paslaugas</w:t>
            </w:r>
            <w:r w:rsidR="001D5666" w:rsidRPr="00DA1D7B">
              <w:rPr>
                <w:rFonts w:ascii="Arial" w:eastAsia="Arial" w:hAnsi="Arial" w:cs="Arial"/>
                <w:b/>
                <w:bCs/>
                <w:kern w:val="2"/>
                <w:sz w:val="22"/>
                <w:szCs w:val="22"/>
              </w:rPr>
              <w:t xml:space="preserve"> </w:t>
            </w:r>
            <w:r w:rsidR="009A09E2" w:rsidRPr="00DA1D7B">
              <w:rPr>
                <w:rFonts w:ascii="Arial" w:eastAsia="Arial" w:hAnsi="Arial" w:cs="Arial"/>
                <w:b/>
                <w:bCs/>
                <w:kern w:val="2"/>
                <w:sz w:val="22"/>
                <w:szCs w:val="22"/>
              </w:rPr>
              <w:t>ne vėliau kaip per</w:t>
            </w:r>
            <w:r w:rsidR="009A09E2" w:rsidRPr="00DA1D7B">
              <w:rPr>
                <w:rFonts w:ascii="Arial" w:eastAsia="Arial" w:hAnsi="Arial" w:cs="Arial"/>
                <w:kern w:val="2"/>
                <w:sz w:val="22"/>
                <w:szCs w:val="22"/>
              </w:rPr>
              <w:t xml:space="preserve"> </w:t>
            </w:r>
            <w:r w:rsidRPr="007F35C7">
              <w:rPr>
                <w:rFonts w:ascii="Arial" w:eastAsia="Arial" w:hAnsi="Arial" w:cs="Arial"/>
                <w:b/>
                <w:bCs/>
                <w:kern w:val="2"/>
                <w:sz w:val="22"/>
                <w:szCs w:val="22"/>
              </w:rPr>
              <w:t>90</w:t>
            </w:r>
            <w:r w:rsidR="000E6664" w:rsidRPr="00DA1D7B">
              <w:rPr>
                <w:rFonts w:ascii="Arial" w:eastAsia="Arial" w:hAnsi="Arial" w:cs="Arial"/>
                <w:kern w:val="2"/>
                <w:sz w:val="22"/>
                <w:szCs w:val="22"/>
              </w:rPr>
              <w:t xml:space="preserve"> (</w:t>
            </w:r>
            <w:r>
              <w:rPr>
                <w:rFonts w:ascii="Arial" w:eastAsia="Arial" w:hAnsi="Arial" w:cs="Arial"/>
                <w:kern w:val="2"/>
                <w:sz w:val="22"/>
                <w:szCs w:val="22"/>
              </w:rPr>
              <w:t>devyniasdešimt</w:t>
            </w:r>
            <w:r w:rsidR="000E6664" w:rsidRPr="00DA1D7B">
              <w:rPr>
                <w:rFonts w:ascii="Arial" w:eastAsia="Arial" w:hAnsi="Arial" w:cs="Arial"/>
                <w:kern w:val="2"/>
                <w:sz w:val="22"/>
                <w:szCs w:val="22"/>
              </w:rPr>
              <w:t>)</w:t>
            </w:r>
            <w:r w:rsidR="001B3A82" w:rsidRPr="00DA1D7B">
              <w:rPr>
                <w:rFonts w:ascii="Arial" w:eastAsia="Arial" w:hAnsi="Arial" w:cs="Arial"/>
                <w:kern w:val="2"/>
                <w:sz w:val="22"/>
                <w:szCs w:val="22"/>
              </w:rPr>
              <w:t xml:space="preserve"> kalendorinių dienų</w:t>
            </w:r>
            <w:r w:rsidR="009A09E2" w:rsidRPr="00DA1D7B">
              <w:rPr>
                <w:rFonts w:ascii="Arial" w:eastAsia="Arial" w:hAnsi="Arial" w:cs="Arial"/>
                <w:kern w:val="2"/>
                <w:sz w:val="22"/>
                <w:szCs w:val="22"/>
              </w:rPr>
              <w:t xml:space="preserve"> nuo Sutarties įsigaliojimo dienos šiuo adresu: </w:t>
            </w:r>
            <w:r w:rsidR="00DA1D7B" w:rsidRPr="00DA1D7B">
              <w:rPr>
                <w:rFonts w:ascii="Arial" w:eastAsia="Arial" w:hAnsi="Arial" w:cs="Arial"/>
                <w:kern w:val="2"/>
                <w:sz w:val="22"/>
                <w:szCs w:val="22"/>
              </w:rPr>
              <w:t>Vilniaus universiteto A. Mickevičiaus muziejus, esantis Bernardinų g. 11, Vilniuje</w:t>
            </w:r>
            <w:r w:rsidR="00DA1D7B">
              <w:rPr>
                <w:rFonts w:ascii="Arial" w:eastAsia="Arial" w:hAnsi="Arial" w:cs="Arial"/>
                <w:color w:val="4472C4"/>
                <w:kern w:val="2"/>
                <w:sz w:val="22"/>
                <w:szCs w:val="22"/>
              </w:rPr>
              <w:t>.</w:t>
            </w:r>
          </w:p>
          <w:p w14:paraId="08A968A5" w14:textId="3620671D" w:rsidR="007F35C7" w:rsidRPr="00AB6177" w:rsidRDefault="007F35C7" w:rsidP="00400DB7">
            <w:pPr>
              <w:jc w:val="both"/>
              <w:rPr>
                <w:rFonts w:ascii="Arial" w:hAnsi="Arial" w:cs="Arial"/>
                <w:sz w:val="22"/>
                <w:szCs w:val="22"/>
              </w:rPr>
            </w:pPr>
            <w:r>
              <w:rPr>
                <w:rFonts w:ascii="Arial" w:eastAsia="Arial" w:hAnsi="Arial" w:cs="Arial"/>
                <w:kern w:val="2"/>
                <w:sz w:val="22"/>
                <w:szCs w:val="22"/>
              </w:rPr>
              <w:t xml:space="preserve">4.1.2. </w:t>
            </w:r>
            <w:r w:rsidRPr="00DA1D7B">
              <w:rPr>
                <w:rFonts w:ascii="Arial" w:eastAsia="Arial" w:hAnsi="Arial" w:cs="Arial"/>
                <w:kern w:val="2"/>
                <w:sz w:val="22"/>
                <w:szCs w:val="22"/>
              </w:rPr>
              <w:t>Tiekėjas Prekes (visą Prekių kiekį)</w:t>
            </w:r>
            <w:r>
              <w:rPr>
                <w:rFonts w:ascii="Arial" w:eastAsia="Arial" w:hAnsi="Arial" w:cs="Arial"/>
                <w:kern w:val="2"/>
                <w:sz w:val="22"/>
                <w:szCs w:val="22"/>
              </w:rPr>
              <w:t xml:space="preserve"> nurodytas Techninės specifikacijos 1 lentelės </w:t>
            </w:r>
            <w:r>
              <w:rPr>
                <w:rFonts w:ascii="Arial" w:eastAsia="Arial" w:hAnsi="Arial" w:cs="Arial"/>
                <w:kern w:val="2"/>
                <w:sz w:val="22"/>
                <w:szCs w:val="22"/>
              </w:rPr>
              <w:t>2 ir 3</w:t>
            </w:r>
            <w:r>
              <w:rPr>
                <w:rFonts w:ascii="Arial" w:eastAsia="Arial" w:hAnsi="Arial" w:cs="Arial"/>
                <w:kern w:val="2"/>
                <w:sz w:val="22"/>
                <w:szCs w:val="22"/>
              </w:rPr>
              <w:t xml:space="preserve"> punkte</w:t>
            </w:r>
            <w:r w:rsidRPr="00DA1D7B">
              <w:rPr>
                <w:rFonts w:ascii="Arial" w:eastAsia="Arial" w:hAnsi="Arial" w:cs="Arial"/>
                <w:kern w:val="2"/>
                <w:sz w:val="22"/>
                <w:szCs w:val="22"/>
              </w:rPr>
              <w:t xml:space="preserve"> įsipareigoja pristatyti ir suteikti su Prekėmis susijusias paslaugas</w:t>
            </w:r>
            <w:r w:rsidRPr="00DA1D7B">
              <w:rPr>
                <w:rFonts w:ascii="Arial" w:eastAsia="Arial" w:hAnsi="Arial" w:cs="Arial"/>
                <w:b/>
                <w:bCs/>
                <w:kern w:val="2"/>
                <w:sz w:val="22"/>
                <w:szCs w:val="22"/>
              </w:rPr>
              <w:t xml:space="preserve"> ne vėliau kaip per</w:t>
            </w:r>
            <w:r w:rsidRPr="00DA1D7B">
              <w:rPr>
                <w:rFonts w:ascii="Arial" w:eastAsia="Arial" w:hAnsi="Arial" w:cs="Arial"/>
                <w:kern w:val="2"/>
                <w:sz w:val="22"/>
                <w:szCs w:val="22"/>
              </w:rPr>
              <w:t xml:space="preserve"> </w:t>
            </w:r>
            <w:r>
              <w:rPr>
                <w:rFonts w:ascii="Arial" w:eastAsia="Arial" w:hAnsi="Arial" w:cs="Arial"/>
                <w:kern w:val="2"/>
                <w:sz w:val="22"/>
                <w:szCs w:val="22"/>
              </w:rPr>
              <w:t>100</w:t>
            </w:r>
            <w:r w:rsidRPr="00DA1D7B">
              <w:rPr>
                <w:rFonts w:ascii="Arial" w:eastAsia="Arial" w:hAnsi="Arial" w:cs="Arial"/>
                <w:kern w:val="2"/>
                <w:sz w:val="22"/>
                <w:szCs w:val="22"/>
              </w:rPr>
              <w:t xml:space="preserve"> (</w:t>
            </w:r>
            <w:r>
              <w:rPr>
                <w:rFonts w:ascii="Arial" w:eastAsia="Arial" w:hAnsi="Arial" w:cs="Arial"/>
                <w:kern w:val="2"/>
                <w:sz w:val="22"/>
                <w:szCs w:val="22"/>
              </w:rPr>
              <w:t>vieną šimtą</w:t>
            </w:r>
            <w:r w:rsidRPr="00DA1D7B">
              <w:rPr>
                <w:rFonts w:ascii="Arial" w:eastAsia="Arial" w:hAnsi="Arial" w:cs="Arial"/>
                <w:kern w:val="2"/>
                <w:sz w:val="22"/>
                <w:szCs w:val="22"/>
              </w:rPr>
              <w:t>) kalendorinių dienų nuo Sutarties įsigaliojimo dienos šiuo adresu: Vilniaus universiteto A. Mickevičiaus muziejus, esantis Bernardinų g. 11, Vilniuje</w:t>
            </w:r>
            <w:r>
              <w:rPr>
                <w:rFonts w:ascii="Arial" w:eastAsia="Arial" w:hAnsi="Arial" w:cs="Arial"/>
                <w:color w:val="4472C4"/>
                <w:kern w:val="2"/>
                <w:sz w:val="22"/>
                <w:szCs w:val="22"/>
              </w:rPr>
              <w:t>.</w:t>
            </w:r>
          </w:p>
        </w:tc>
      </w:tr>
      <w:tr w:rsidR="0006149F" w:rsidRPr="00AB6177" w14:paraId="0E4CF857"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FA9EA50" w14:textId="4E864764"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4.2. </w:t>
            </w:r>
            <w:r w:rsidR="009B4820" w:rsidRPr="00AB6177">
              <w:rPr>
                <w:rFonts w:ascii="Arial" w:eastAsia="Arial" w:hAnsi="Arial" w:cs="Arial"/>
                <w:b/>
                <w:bCs/>
                <w:kern w:val="2"/>
                <w:sz w:val="22"/>
                <w:szCs w:val="22"/>
              </w:rPr>
              <w:t xml:space="preserve">Prekių (ar jų dalies) pristatymo ir </w:t>
            </w:r>
            <w:r w:rsidR="009B4820" w:rsidRPr="00AB6177">
              <w:rPr>
                <w:rFonts w:ascii="Arial" w:eastAsia="Arial" w:hAnsi="Arial" w:cs="Arial"/>
                <w:b/>
                <w:bCs/>
                <w:color w:val="000000"/>
                <w:kern w:val="2"/>
                <w:sz w:val="22"/>
                <w:szCs w:val="22"/>
              </w:rPr>
              <w:t>su Prekėmis susijusių paslaugų suteikimo</w:t>
            </w:r>
            <w:r w:rsidR="009B4820" w:rsidRPr="00AB6177">
              <w:rPr>
                <w:rFonts w:ascii="Arial" w:eastAsia="Arial" w:hAnsi="Arial" w:cs="Arial"/>
                <w:b/>
                <w:bCs/>
                <w:kern w:val="2"/>
                <w:sz w:val="22"/>
                <w:szCs w:val="22"/>
              </w:rPr>
              <w:t xml:space="preserve"> termino pratęsimas</w:t>
            </w:r>
          </w:p>
        </w:tc>
        <w:tc>
          <w:tcPr>
            <w:tcW w:w="6828" w:type="dxa"/>
            <w:gridSpan w:val="2"/>
            <w:tcBorders>
              <w:top w:val="single" w:sz="4" w:space="0" w:color="auto"/>
              <w:left w:val="single" w:sz="4" w:space="0" w:color="auto"/>
              <w:bottom w:val="single" w:sz="4" w:space="0" w:color="auto"/>
              <w:right w:val="single" w:sz="4" w:space="0" w:color="auto"/>
            </w:tcBorders>
          </w:tcPr>
          <w:p w14:paraId="4F51C059" w14:textId="4C2CADF1" w:rsidR="0006149F" w:rsidRPr="00400DB7" w:rsidRDefault="009A09E2" w:rsidP="00D0747D">
            <w:pPr>
              <w:jc w:val="both"/>
              <w:rPr>
                <w:rFonts w:ascii="Arial" w:hAnsi="Arial" w:cs="Arial"/>
                <w:sz w:val="22"/>
                <w:szCs w:val="22"/>
              </w:rPr>
            </w:pPr>
            <w:r w:rsidRPr="007F35C7">
              <w:rPr>
                <w:rFonts w:ascii="Arial" w:eastAsia="Arial" w:hAnsi="Arial" w:cs="Arial"/>
                <w:kern w:val="2"/>
                <w:sz w:val="22"/>
                <w:szCs w:val="22"/>
              </w:rPr>
              <w:t xml:space="preserve">Tiekėjas turi teisę į Prekių pristatymo </w:t>
            </w:r>
            <w:r w:rsidR="001851E3" w:rsidRPr="007F35C7">
              <w:rPr>
                <w:rFonts w:ascii="Arial" w:eastAsia="Arial" w:hAnsi="Arial" w:cs="Arial"/>
                <w:kern w:val="2"/>
                <w:sz w:val="22"/>
                <w:szCs w:val="22"/>
              </w:rPr>
              <w:t>ir</w:t>
            </w:r>
            <w:r w:rsidR="00730BED" w:rsidRPr="007F35C7">
              <w:rPr>
                <w:rFonts w:ascii="Arial" w:eastAsia="Arial" w:hAnsi="Arial" w:cs="Arial"/>
                <w:kern w:val="2"/>
                <w:sz w:val="22"/>
                <w:szCs w:val="22"/>
              </w:rPr>
              <w:t xml:space="preserve"> (ar)</w:t>
            </w:r>
            <w:r w:rsidR="001851E3" w:rsidRPr="007F35C7">
              <w:rPr>
                <w:rFonts w:ascii="Arial" w:eastAsia="Arial" w:hAnsi="Arial" w:cs="Arial"/>
                <w:kern w:val="2"/>
                <w:sz w:val="22"/>
                <w:szCs w:val="22"/>
              </w:rPr>
              <w:t xml:space="preserve"> su Prekėmis susijusių paslaugų suteikimo </w:t>
            </w:r>
            <w:r w:rsidRPr="007F35C7">
              <w:rPr>
                <w:rFonts w:ascii="Arial" w:eastAsia="Arial" w:hAnsi="Arial" w:cs="Arial"/>
                <w:kern w:val="2"/>
                <w:sz w:val="22"/>
                <w:szCs w:val="22"/>
              </w:rPr>
              <w:t xml:space="preserve">termino pratęsimą, tačiau tik tuo atveju, jei atsiranda įrodymais pagrįstų kliūčių ar trukdymų, kurių atsiradimui Tiekėjas neturi įtakos ir už kuriuos jis neatsako ir kurie sukelti ir priskirtini tretiesiems asmenims, ar kitų aplinkybių, kurių Tiekėjas negalėjo iš anksto numatyti. Aplinkybės, kuriomis grindžiama būtinybė pratęsti Prekių tiekimo </w:t>
            </w:r>
            <w:r w:rsidR="00F14801" w:rsidRPr="007F35C7">
              <w:rPr>
                <w:rFonts w:ascii="Arial" w:eastAsia="Arial" w:hAnsi="Arial" w:cs="Arial"/>
                <w:kern w:val="2"/>
                <w:sz w:val="22"/>
                <w:szCs w:val="22"/>
              </w:rPr>
              <w:t>ir</w:t>
            </w:r>
            <w:r w:rsidR="00730BED" w:rsidRPr="007F35C7">
              <w:rPr>
                <w:rFonts w:ascii="Arial" w:eastAsia="Arial" w:hAnsi="Arial" w:cs="Arial"/>
                <w:kern w:val="2"/>
                <w:sz w:val="22"/>
                <w:szCs w:val="22"/>
              </w:rPr>
              <w:t xml:space="preserve"> (ar)</w:t>
            </w:r>
            <w:r w:rsidR="00F14801" w:rsidRPr="007F35C7">
              <w:rPr>
                <w:rFonts w:ascii="Arial" w:eastAsia="Arial" w:hAnsi="Arial" w:cs="Arial"/>
                <w:kern w:val="2"/>
                <w:sz w:val="22"/>
                <w:szCs w:val="22"/>
              </w:rPr>
              <w:t xml:space="preserve"> su Prekėmis susijusių paslaugų suteikimo </w:t>
            </w:r>
            <w:r w:rsidRPr="007F35C7">
              <w:rPr>
                <w:rFonts w:ascii="Arial" w:eastAsia="Arial" w:hAnsi="Arial" w:cs="Arial"/>
                <w:kern w:val="2"/>
                <w:sz w:val="22"/>
                <w:szCs w:val="22"/>
              </w:rPr>
              <w:t xml:space="preserve">terminą, jokiu būdu negali priklausyti nuo Tiekėjo. Kiekvienu tokiu atveju, Tiekėjas raštu nedelsdamas, bet ne vėliau kaip per </w:t>
            </w:r>
            <w:r w:rsidR="00400DB7" w:rsidRPr="007F35C7">
              <w:rPr>
                <w:rFonts w:ascii="Arial" w:eastAsia="Arial" w:hAnsi="Arial" w:cs="Arial"/>
                <w:kern w:val="2"/>
                <w:sz w:val="22"/>
                <w:szCs w:val="22"/>
              </w:rPr>
              <w:t>5 (penkias) darbo dienas</w:t>
            </w:r>
            <w:r w:rsidRPr="007F35C7">
              <w:rPr>
                <w:rFonts w:ascii="Arial" w:eastAsia="Arial" w:hAnsi="Arial" w:cs="Arial"/>
                <w:kern w:val="2"/>
                <w:sz w:val="22"/>
                <w:szCs w:val="22"/>
              </w:rPr>
              <w:t xml:space="preserve">, apie tai praneša Pirkėjui, pateikdamas minėtų aplinkybių egzistavimo įrodymus. Nurodytas aplinkybes vertina Pirkėjas. Pirkėjui sutikus, Prekių </w:t>
            </w:r>
            <w:r w:rsidR="00D85BBF" w:rsidRPr="007F35C7">
              <w:rPr>
                <w:rFonts w:ascii="Arial" w:eastAsia="Arial" w:hAnsi="Arial" w:cs="Arial"/>
                <w:kern w:val="2"/>
                <w:sz w:val="22"/>
                <w:szCs w:val="22"/>
              </w:rPr>
              <w:t xml:space="preserve">pristatymo </w:t>
            </w:r>
            <w:r w:rsidR="0076588D" w:rsidRPr="007F35C7">
              <w:rPr>
                <w:rFonts w:ascii="Arial" w:eastAsia="Arial" w:hAnsi="Arial" w:cs="Arial"/>
                <w:kern w:val="2"/>
                <w:sz w:val="22"/>
                <w:szCs w:val="22"/>
              </w:rPr>
              <w:t>ir</w:t>
            </w:r>
            <w:r w:rsidR="00D85BBF" w:rsidRPr="007F35C7">
              <w:rPr>
                <w:rFonts w:ascii="Arial" w:eastAsia="Arial" w:hAnsi="Arial" w:cs="Arial"/>
                <w:kern w:val="2"/>
                <w:sz w:val="22"/>
                <w:szCs w:val="22"/>
              </w:rPr>
              <w:t xml:space="preserve"> (ar)</w:t>
            </w:r>
            <w:r w:rsidR="0076588D" w:rsidRPr="007F35C7">
              <w:rPr>
                <w:rFonts w:ascii="Arial" w:eastAsia="Arial" w:hAnsi="Arial" w:cs="Arial"/>
                <w:kern w:val="2"/>
                <w:sz w:val="22"/>
                <w:szCs w:val="22"/>
              </w:rPr>
              <w:t xml:space="preserve"> su Prekėmis susijusių paslaugų suteikimo </w:t>
            </w:r>
            <w:r w:rsidRPr="007F35C7">
              <w:rPr>
                <w:rFonts w:ascii="Arial" w:eastAsia="Arial" w:hAnsi="Arial" w:cs="Arial"/>
                <w:kern w:val="2"/>
                <w:sz w:val="22"/>
                <w:szCs w:val="22"/>
              </w:rPr>
              <w:t xml:space="preserve">terminas gali būti pratęsiamas tik minėtų aplinkybių egzistavimo laikotarpiui, bet ne ilgiau nei </w:t>
            </w:r>
            <w:r w:rsidR="00400DB7" w:rsidRPr="007F35C7">
              <w:rPr>
                <w:rFonts w:ascii="Arial" w:eastAsia="Arial" w:hAnsi="Arial" w:cs="Arial"/>
                <w:kern w:val="2"/>
                <w:sz w:val="22"/>
                <w:szCs w:val="22"/>
              </w:rPr>
              <w:t>30 (trisdešimt) kalendorinių dienų</w:t>
            </w:r>
            <w:r w:rsidRPr="007F35C7">
              <w:rPr>
                <w:rFonts w:ascii="Arial" w:eastAsia="Arial" w:hAnsi="Arial" w:cs="Arial"/>
                <w:kern w:val="2"/>
                <w:sz w:val="22"/>
                <w:szCs w:val="22"/>
              </w:rPr>
              <w:t xml:space="preserve"> laikotarpiui.</w:t>
            </w:r>
          </w:p>
        </w:tc>
      </w:tr>
      <w:tr w:rsidR="0006149F" w:rsidRPr="00AB6177" w14:paraId="5C0A15A2"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9DFEB8F"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4.3. Užsakymų teikimo tvarka</w:t>
            </w:r>
          </w:p>
        </w:tc>
        <w:tc>
          <w:tcPr>
            <w:tcW w:w="6828" w:type="dxa"/>
            <w:gridSpan w:val="2"/>
            <w:tcBorders>
              <w:top w:val="single" w:sz="4" w:space="0" w:color="auto"/>
              <w:left w:val="single" w:sz="4" w:space="0" w:color="auto"/>
              <w:bottom w:val="single" w:sz="4" w:space="0" w:color="auto"/>
              <w:right w:val="single" w:sz="4" w:space="0" w:color="auto"/>
            </w:tcBorders>
          </w:tcPr>
          <w:p w14:paraId="532C0D61" w14:textId="410E7840" w:rsidR="0006149F" w:rsidRPr="00AB6177" w:rsidRDefault="009A09E2" w:rsidP="00D0747D">
            <w:pPr>
              <w:jc w:val="both"/>
              <w:rPr>
                <w:rFonts w:ascii="Arial" w:hAnsi="Arial" w:cs="Arial"/>
                <w:sz w:val="22"/>
                <w:szCs w:val="22"/>
              </w:rPr>
            </w:pPr>
            <w:r w:rsidRPr="00AB6177">
              <w:rPr>
                <w:rFonts w:ascii="Arial" w:eastAsia="Arial" w:hAnsi="Arial" w:cs="Arial"/>
                <w:kern w:val="2"/>
                <w:sz w:val="22"/>
                <w:szCs w:val="22"/>
              </w:rPr>
              <w:t>Netaikoma</w:t>
            </w:r>
          </w:p>
        </w:tc>
      </w:tr>
      <w:tr w:rsidR="0006149F" w:rsidRPr="00AB6177" w14:paraId="235FD6C8"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9ECC810"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4.4. Dėl minimalios užsakymo vertės / apimties</w:t>
            </w:r>
          </w:p>
        </w:tc>
        <w:tc>
          <w:tcPr>
            <w:tcW w:w="6828" w:type="dxa"/>
            <w:gridSpan w:val="2"/>
            <w:tcBorders>
              <w:top w:val="single" w:sz="4" w:space="0" w:color="auto"/>
              <w:left w:val="single" w:sz="4" w:space="0" w:color="auto"/>
              <w:bottom w:val="single" w:sz="4" w:space="0" w:color="auto"/>
              <w:right w:val="single" w:sz="4" w:space="0" w:color="auto"/>
            </w:tcBorders>
          </w:tcPr>
          <w:p w14:paraId="3D272FC1" w14:textId="5FE58419" w:rsidR="0006149F" w:rsidRPr="00AB6177" w:rsidRDefault="009A09E2" w:rsidP="00D0747D">
            <w:pPr>
              <w:jc w:val="both"/>
              <w:rPr>
                <w:rFonts w:ascii="Arial" w:hAnsi="Arial" w:cs="Arial"/>
                <w:sz w:val="22"/>
                <w:szCs w:val="22"/>
              </w:rPr>
            </w:pPr>
            <w:r w:rsidRPr="00AB6177">
              <w:rPr>
                <w:rFonts w:ascii="Arial" w:eastAsia="Arial" w:hAnsi="Arial" w:cs="Arial"/>
                <w:kern w:val="2"/>
                <w:sz w:val="22"/>
                <w:szCs w:val="22"/>
              </w:rPr>
              <w:t>Netaikoma</w:t>
            </w:r>
          </w:p>
        </w:tc>
      </w:tr>
      <w:tr w:rsidR="0006149F" w:rsidRPr="00AB6177" w14:paraId="206AAB16"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EBF7E10" w14:textId="6818FDF3"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lastRenderedPageBreak/>
              <w:t>4.5. </w:t>
            </w:r>
            <w:r w:rsidR="00B23A5D" w:rsidRPr="00AB6177">
              <w:rPr>
                <w:rFonts w:ascii="Arial" w:eastAsia="Arial" w:hAnsi="Arial" w:cs="Arial"/>
                <w:b/>
                <w:bCs/>
                <w:kern w:val="2"/>
                <w:sz w:val="22"/>
                <w:szCs w:val="22"/>
              </w:rPr>
              <w:t>Kartu su Prekėmis ir</w:t>
            </w:r>
            <w:r w:rsidR="00D018B0">
              <w:rPr>
                <w:rFonts w:ascii="Arial" w:eastAsia="Arial" w:hAnsi="Arial" w:cs="Arial"/>
                <w:b/>
                <w:bCs/>
                <w:kern w:val="2"/>
                <w:sz w:val="22"/>
                <w:szCs w:val="22"/>
              </w:rPr>
              <w:t xml:space="preserve"> (ar)</w:t>
            </w:r>
            <w:r w:rsidR="00B23A5D" w:rsidRPr="00AB6177">
              <w:rPr>
                <w:rFonts w:ascii="Arial" w:eastAsia="Arial" w:hAnsi="Arial" w:cs="Arial"/>
                <w:b/>
                <w:bCs/>
                <w:kern w:val="2"/>
                <w:sz w:val="22"/>
                <w:szCs w:val="22"/>
              </w:rPr>
              <w:t xml:space="preserve"> </w:t>
            </w:r>
            <w:r w:rsidR="00B23A5D" w:rsidRPr="00AB6177">
              <w:rPr>
                <w:rFonts w:ascii="Arial" w:eastAsia="Arial" w:hAnsi="Arial" w:cs="Arial"/>
                <w:b/>
                <w:bCs/>
                <w:color w:val="000000"/>
                <w:kern w:val="2"/>
                <w:sz w:val="22"/>
                <w:szCs w:val="22"/>
              </w:rPr>
              <w:t xml:space="preserve">su Prekėmis susijusiomis paslaugomis </w:t>
            </w:r>
            <w:r w:rsidR="00B23A5D" w:rsidRPr="00AB6177">
              <w:rPr>
                <w:rFonts w:ascii="Arial" w:eastAsia="Arial" w:hAnsi="Arial" w:cs="Arial"/>
                <w:b/>
                <w:bCs/>
                <w:kern w:val="2"/>
                <w:sz w:val="22"/>
                <w:szCs w:val="22"/>
              </w:rPr>
              <w:t>pateikiami dokumentai</w:t>
            </w:r>
          </w:p>
        </w:tc>
        <w:tc>
          <w:tcPr>
            <w:tcW w:w="6828" w:type="dxa"/>
            <w:gridSpan w:val="2"/>
            <w:tcBorders>
              <w:top w:val="single" w:sz="4" w:space="0" w:color="auto"/>
              <w:left w:val="single" w:sz="4" w:space="0" w:color="auto"/>
              <w:bottom w:val="single" w:sz="4" w:space="0" w:color="auto"/>
              <w:right w:val="single" w:sz="4" w:space="0" w:color="auto"/>
            </w:tcBorders>
          </w:tcPr>
          <w:p w14:paraId="2CA2F6BD" w14:textId="77777777" w:rsidR="0006149F" w:rsidRDefault="00D03698" w:rsidP="00D0747D">
            <w:pPr>
              <w:jc w:val="both"/>
              <w:rPr>
                <w:rFonts w:ascii="Arial" w:eastAsia="Arial" w:hAnsi="Arial" w:cs="Arial"/>
                <w:kern w:val="2"/>
                <w:sz w:val="22"/>
                <w:szCs w:val="22"/>
              </w:rPr>
            </w:pPr>
            <w:r w:rsidRPr="00D03698">
              <w:rPr>
                <w:rFonts w:ascii="Arial" w:eastAsia="Arial" w:hAnsi="Arial" w:cs="Arial"/>
                <w:kern w:val="2"/>
                <w:sz w:val="22"/>
                <w:szCs w:val="22"/>
              </w:rPr>
              <w:t>Kartu su Prekėmis ir su Prekėmis susijusiomis paslaugomis pateikiami šie dokumentai: Prekių ir (ar) su Prekėmis susijusių paslaugų perdavimo-priėmimo aktas</w:t>
            </w:r>
            <w:r>
              <w:rPr>
                <w:rFonts w:ascii="Arial" w:eastAsia="Arial" w:hAnsi="Arial" w:cs="Arial"/>
                <w:kern w:val="2"/>
                <w:sz w:val="22"/>
                <w:szCs w:val="22"/>
              </w:rPr>
              <w:t>.</w:t>
            </w:r>
          </w:p>
          <w:p w14:paraId="39522BE4" w14:textId="6C5DDED2" w:rsidR="00D03698" w:rsidRPr="00AB6177" w:rsidRDefault="00AE5DD7" w:rsidP="00D0747D">
            <w:pPr>
              <w:jc w:val="both"/>
              <w:rPr>
                <w:rFonts w:ascii="Arial" w:hAnsi="Arial" w:cs="Arial"/>
                <w:sz w:val="22"/>
                <w:szCs w:val="22"/>
              </w:rPr>
            </w:pPr>
            <w:r w:rsidRPr="00CB74C8">
              <w:rPr>
                <w:rFonts w:ascii="Arial" w:hAnsi="Arial" w:cs="Arial"/>
                <w:color w:val="000000" w:themeColor="text1"/>
                <w:kern w:val="2"/>
                <w:sz w:val="22"/>
                <w:szCs w:val="22"/>
              </w:rPr>
              <w:t xml:space="preserve">Tiekėjui nepateikus nurodytų dokumentų, laikoma, kad Prekės </w:t>
            </w:r>
            <w:r w:rsidRPr="00CB74C8">
              <w:rPr>
                <w:rFonts w:ascii="Arial" w:eastAsia="Arial" w:hAnsi="Arial" w:cs="Arial"/>
                <w:color w:val="000000"/>
                <w:kern w:val="2"/>
                <w:sz w:val="22"/>
                <w:szCs w:val="22"/>
              </w:rPr>
              <w:t xml:space="preserve">ir (ar) su Prekėmis susijusios paslaugos </w:t>
            </w:r>
            <w:r w:rsidRPr="00CB74C8">
              <w:rPr>
                <w:rFonts w:ascii="Arial" w:hAnsi="Arial" w:cs="Arial"/>
                <w:color w:val="000000" w:themeColor="text1"/>
                <w:kern w:val="2"/>
                <w:sz w:val="22"/>
                <w:szCs w:val="22"/>
              </w:rPr>
              <w:t>neatitinka Sutartyje nustatytų reikalavimų.</w:t>
            </w:r>
          </w:p>
        </w:tc>
      </w:tr>
      <w:tr w:rsidR="0006149F" w:rsidRPr="00AB6177" w14:paraId="1D344050" w14:textId="77777777" w:rsidTr="34A2C303">
        <w:trPr>
          <w:trHeight w:val="300"/>
        </w:trPr>
        <w:tc>
          <w:tcPr>
            <w:tcW w:w="9535" w:type="dxa"/>
            <w:gridSpan w:val="5"/>
          </w:tcPr>
          <w:p w14:paraId="37323BFE" w14:textId="77777777" w:rsidR="0006149F" w:rsidRPr="00AB6177" w:rsidRDefault="009A09E2" w:rsidP="34A2C303">
            <w:pPr>
              <w:jc w:val="center"/>
              <w:rPr>
                <w:rFonts w:ascii="Arial" w:hAnsi="Arial" w:cs="Arial"/>
                <w:b/>
                <w:bCs/>
                <w:kern w:val="2"/>
                <w:sz w:val="22"/>
                <w:szCs w:val="22"/>
              </w:rPr>
            </w:pPr>
            <w:r w:rsidRPr="00AB6177">
              <w:rPr>
                <w:rFonts w:ascii="Arial" w:eastAsia="Arial" w:hAnsi="Arial" w:cs="Arial"/>
                <w:b/>
                <w:bCs/>
                <w:kern w:val="2"/>
                <w:sz w:val="22"/>
                <w:szCs w:val="22"/>
              </w:rPr>
              <w:t>5. SUTARTIES KAINA IR ATSISKAITYMO TVARKA</w:t>
            </w:r>
          </w:p>
        </w:tc>
      </w:tr>
      <w:tr w:rsidR="0006149F" w:rsidRPr="00AB6177" w14:paraId="348534B5"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8940A03"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5.1. Sutarčiai taikomas kainos apskaičiavimo būdas</w:t>
            </w:r>
          </w:p>
        </w:tc>
        <w:tc>
          <w:tcPr>
            <w:tcW w:w="6828" w:type="dxa"/>
            <w:gridSpan w:val="2"/>
            <w:tcBorders>
              <w:top w:val="single" w:sz="4" w:space="0" w:color="auto"/>
              <w:left w:val="single" w:sz="4" w:space="0" w:color="auto"/>
              <w:bottom w:val="single" w:sz="4" w:space="0" w:color="auto"/>
              <w:right w:val="single" w:sz="4" w:space="0" w:color="auto"/>
            </w:tcBorders>
          </w:tcPr>
          <w:p w14:paraId="35E1DA6C" w14:textId="22C22647" w:rsidR="0006149F" w:rsidRPr="00AE5DD7" w:rsidRDefault="009A09E2" w:rsidP="00D0747D">
            <w:pPr>
              <w:jc w:val="both"/>
              <w:rPr>
                <w:rFonts w:ascii="Arial" w:hAnsi="Arial" w:cs="Arial"/>
                <w:sz w:val="22"/>
                <w:szCs w:val="22"/>
              </w:rPr>
            </w:pPr>
            <w:r w:rsidRPr="00AB6177">
              <w:rPr>
                <w:rFonts w:ascii="Arial" w:eastAsia="Arial" w:hAnsi="Arial" w:cs="Arial"/>
                <w:kern w:val="2"/>
                <w:sz w:val="22"/>
                <w:szCs w:val="22"/>
              </w:rPr>
              <w:t>Fiksuotos kainos kainodara</w:t>
            </w:r>
          </w:p>
        </w:tc>
      </w:tr>
      <w:tr w:rsidR="0006149F" w:rsidRPr="00AB6177" w14:paraId="6C3BD66F"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40B62B2" w14:textId="63C90655" w:rsidR="0006149F" w:rsidRPr="00AE5DD7" w:rsidRDefault="009A09E2" w:rsidP="00AE5DD7">
            <w:pPr>
              <w:rPr>
                <w:rFonts w:ascii="Arial" w:hAnsi="Arial" w:cs="Arial"/>
                <w:b/>
                <w:bCs/>
                <w:kern w:val="2"/>
                <w:sz w:val="22"/>
                <w:szCs w:val="22"/>
              </w:rPr>
            </w:pPr>
            <w:r w:rsidRPr="00AB6177">
              <w:rPr>
                <w:rFonts w:ascii="Arial" w:eastAsia="Arial" w:hAnsi="Arial" w:cs="Arial"/>
                <w:b/>
                <w:bCs/>
                <w:kern w:val="2"/>
                <w:sz w:val="22"/>
                <w:szCs w:val="22"/>
              </w:rPr>
              <w:t xml:space="preserve">5.2. Pradinės Sutarties vertė ir Sutarties kaina, kai taikoma </w:t>
            </w:r>
            <w:r w:rsidRPr="00AB6177">
              <w:rPr>
                <w:rFonts w:ascii="Arial" w:eastAsia="Arial" w:hAnsi="Arial" w:cs="Arial"/>
                <w:b/>
                <w:bCs/>
                <w:kern w:val="2"/>
                <w:sz w:val="22"/>
                <w:szCs w:val="22"/>
                <w:u w:val="single"/>
              </w:rPr>
              <w:t>fiksuotos kainos</w:t>
            </w:r>
            <w:r w:rsidRPr="00AB6177">
              <w:rPr>
                <w:rFonts w:ascii="Arial" w:eastAsia="Arial" w:hAnsi="Arial" w:cs="Arial"/>
                <w:b/>
                <w:bCs/>
                <w:kern w:val="2"/>
                <w:sz w:val="22"/>
                <w:szCs w:val="22"/>
              </w:rPr>
              <w:t xml:space="preserve"> kainodara</w:t>
            </w:r>
          </w:p>
          <w:p w14:paraId="03D62FB8" w14:textId="3A4DBABC" w:rsidR="0006149F" w:rsidRPr="00AB6177" w:rsidRDefault="0006149F" w:rsidP="34A2C303">
            <w:pPr>
              <w:rPr>
                <w:rFonts w:ascii="Arial" w:hAnsi="Arial" w:cs="Arial"/>
                <w:b/>
                <w:bCs/>
                <w:kern w:val="2"/>
                <w:sz w:val="22"/>
                <w:szCs w:val="22"/>
              </w:rPr>
            </w:pPr>
          </w:p>
        </w:tc>
        <w:tc>
          <w:tcPr>
            <w:tcW w:w="6828" w:type="dxa"/>
            <w:gridSpan w:val="2"/>
            <w:tcBorders>
              <w:top w:val="single" w:sz="4" w:space="0" w:color="auto"/>
              <w:left w:val="single" w:sz="4" w:space="0" w:color="auto"/>
              <w:bottom w:val="single" w:sz="4" w:space="0" w:color="auto"/>
              <w:right w:val="single" w:sz="4" w:space="0" w:color="auto"/>
            </w:tcBorders>
          </w:tcPr>
          <w:p w14:paraId="4AF14C48" w14:textId="77777777" w:rsidR="0006149F" w:rsidRPr="00AB6177" w:rsidRDefault="009A09E2" w:rsidP="00D0747D">
            <w:pPr>
              <w:jc w:val="both"/>
              <w:rPr>
                <w:rFonts w:ascii="Arial" w:hAnsi="Arial" w:cs="Arial"/>
                <w:sz w:val="22"/>
                <w:szCs w:val="22"/>
              </w:rPr>
            </w:pPr>
            <w:r w:rsidRPr="00AB6177">
              <w:rPr>
                <w:rFonts w:ascii="Arial" w:eastAsia="Arial" w:hAnsi="Arial" w:cs="Arial"/>
                <w:kern w:val="2"/>
                <w:sz w:val="22"/>
                <w:szCs w:val="22"/>
              </w:rPr>
              <w:t xml:space="preserve">Pradinės Sutarties vertė yra </w:t>
            </w:r>
            <w:r w:rsidRPr="00AB6177">
              <w:rPr>
                <w:rFonts w:ascii="Arial" w:eastAsia="Arial" w:hAnsi="Arial" w:cs="Arial"/>
                <w:color w:val="4472C4"/>
                <w:kern w:val="2"/>
                <w:sz w:val="22"/>
                <w:szCs w:val="22"/>
              </w:rPr>
              <w:t>(nurodyti sumą skaičiais)</w:t>
            </w:r>
            <w:r w:rsidRPr="00AB6177">
              <w:rPr>
                <w:rFonts w:ascii="Arial" w:eastAsia="Arial" w:hAnsi="Arial" w:cs="Arial"/>
                <w:kern w:val="2"/>
                <w:sz w:val="22"/>
                <w:szCs w:val="22"/>
              </w:rPr>
              <w:t xml:space="preserve"> Eur, </w:t>
            </w:r>
            <w:r w:rsidRPr="00AB6177">
              <w:rPr>
                <w:rFonts w:ascii="Arial" w:eastAsia="Arial" w:hAnsi="Arial" w:cs="Arial"/>
                <w:color w:val="4472C4"/>
                <w:kern w:val="2"/>
                <w:sz w:val="22"/>
                <w:szCs w:val="22"/>
              </w:rPr>
              <w:t>(nurodyti sumą žodžiais)</w:t>
            </w:r>
            <w:r w:rsidRPr="00AB6177">
              <w:rPr>
                <w:rFonts w:ascii="Arial" w:eastAsia="Arial" w:hAnsi="Arial" w:cs="Arial"/>
                <w:kern w:val="2"/>
                <w:sz w:val="22"/>
                <w:szCs w:val="22"/>
              </w:rPr>
              <w:t xml:space="preserve"> be pridėtinės vertės mokesčio (toliau – PVM). </w:t>
            </w:r>
          </w:p>
          <w:p w14:paraId="260846F7" w14:textId="77777777" w:rsidR="0006149F" w:rsidRPr="00AB6177" w:rsidRDefault="009A09E2" w:rsidP="00D0747D">
            <w:pPr>
              <w:jc w:val="both"/>
              <w:rPr>
                <w:rFonts w:ascii="Arial" w:hAnsi="Arial" w:cs="Arial"/>
                <w:sz w:val="22"/>
                <w:szCs w:val="22"/>
              </w:rPr>
            </w:pPr>
            <w:r w:rsidRPr="00AB6177">
              <w:rPr>
                <w:rFonts w:ascii="Arial" w:eastAsia="Arial" w:hAnsi="Arial" w:cs="Arial"/>
                <w:kern w:val="2"/>
                <w:sz w:val="22"/>
                <w:szCs w:val="22"/>
              </w:rPr>
              <w:t xml:space="preserve">PVM sudaro </w:t>
            </w:r>
            <w:r w:rsidRPr="00AB6177">
              <w:rPr>
                <w:rFonts w:ascii="Arial" w:eastAsia="Arial" w:hAnsi="Arial" w:cs="Arial"/>
                <w:color w:val="4472C4"/>
                <w:kern w:val="2"/>
                <w:sz w:val="22"/>
                <w:szCs w:val="22"/>
              </w:rPr>
              <w:t>(nurodyti sumą skaičiais)</w:t>
            </w:r>
            <w:r w:rsidRPr="00AB6177">
              <w:rPr>
                <w:rFonts w:ascii="Arial" w:eastAsia="Arial" w:hAnsi="Arial" w:cs="Arial"/>
                <w:kern w:val="2"/>
                <w:sz w:val="22"/>
                <w:szCs w:val="22"/>
              </w:rPr>
              <w:t xml:space="preserve"> Eur, </w:t>
            </w:r>
            <w:r w:rsidRPr="00AB6177">
              <w:rPr>
                <w:rFonts w:ascii="Arial" w:eastAsia="Arial" w:hAnsi="Arial" w:cs="Arial"/>
                <w:color w:val="4472C4"/>
                <w:kern w:val="2"/>
                <w:sz w:val="22"/>
                <w:szCs w:val="22"/>
              </w:rPr>
              <w:t>(nurodyti sumą žodžiais)</w:t>
            </w:r>
            <w:r w:rsidRPr="00AB6177">
              <w:rPr>
                <w:rFonts w:ascii="Arial" w:eastAsia="Arial" w:hAnsi="Arial" w:cs="Arial"/>
                <w:kern w:val="2"/>
                <w:sz w:val="22"/>
                <w:szCs w:val="22"/>
              </w:rPr>
              <w:t>.</w:t>
            </w:r>
          </w:p>
          <w:p w14:paraId="26973F48" w14:textId="77777777" w:rsidR="0006149F" w:rsidRPr="00AB6177" w:rsidRDefault="009A09E2" w:rsidP="00D0747D">
            <w:pPr>
              <w:jc w:val="both"/>
              <w:rPr>
                <w:rFonts w:ascii="Arial" w:hAnsi="Arial" w:cs="Arial"/>
                <w:sz w:val="22"/>
                <w:szCs w:val="22"/>
              </w:rPr>
            </w:pPr>
            <w:r w:rsidRPr="00AB6177">
              <w:rPr>
                <w:rFonts w:ascii="Arial" w:eastAsia="Arial" w:hAnsi="Arial" w:cs="Arial"/>
                <w:kern w:val="2"/>
                <w:sz w:val="22"/>
                <w:szCs w:val="22"/>
              </w:rPr>
              <w:t xml:space="preserve">Sutarties kaina yra </w:t>
            </w:r>
            <w:r w:rsidRPr="00AB6177">
              <w:rPr>
                <w:rFonts w:ascii="Arial" w:eastAsia="Arial" w:hAnsi="Arial" w:cs="Arial"/>
                <w:color w:val="4472C4"/>
                <w:kern w:val="2"/>
                <w:sz w:val="22"/>
                <w:szCs w:val="22"/>
              </w:rPr>
              <w:t>(nurodyti sumą skaičiais)</w:t>
            </w:r>
            <w:r w:rsidRPr="00AB6177">
              <w:rPr>
                <w:rFonts w:ascii="Arial" w:eastAsia="Arial" w:hAnsi="Arial" w:cs="Arial"/>
                <w:kern w:val="2"/>
                <w:sz w:val="22"/>
                <w:szCs w:val="22"/>
              </w:rPr>
              <w:t xml:space="preserve"> Eur, </w:t>
            </w:r>
            <w:r w:rsidRPr="00AB6177">
              <w:rPr>
                <w:rFonts w:ascii="Arial" w:eastAsia="Arial" w:hAnsi="Arial" w:cs="Arial"/>
                <w:color w:val="4472C4"/>
                <w:kern w:val="2"/>
                <w:sz w:val="22"/>
                <w:szCs w:val="22"/>
              </w:rPr>
              <w:t>(nurodyti sumą žodžiais)</w:t>
            </w:r>
            <w:r w:rsidRPr="00AB6177">
              <w:rPr>
                <w:rFonts w:ascii="Arial" w:eastAsia="Arial" w:hAnsi="Arial" w:cs="Arial"/>
                <w:kern w:val="2"/>
                <w:sz w:val="22"/>
                <w:szCs w:val="22"/>
              </w:rPr>
              <w:t xml:space="preserve"> Eur su PVM.</w:t>
            </w:r>
          </w:p>
          <w:p w14:paraId="136386EC" w14:textId="70CA2311" w:rsidR="0006149F" w:rsidRPr="00AB6177" w:rsidRDefault="009A09E2" w:rsidP="00D0747D">
            <w:pPr>
              <w:jc w:val="both"/>
              <w:rPr>
                <w:rFonts w:ascii="Arial" w:hAnsi="Arial" w:cs="Arial"/>
                <w:color w:val="FF0000"/>
                <w:kern w:val="2"/>
                <w:sz w:val="22"/>
                <w:szCs w:val="22"/>
              </w:rPr>
            </w:pPr>
            <w:r w:rsidRPr="00AB6177">
              <w:rPr>
                <w:rFonts w:ascii="Arial" w:eastAsia="Arial" w:hAnsi="Arial" w:cs="Arial"/>
                <w:kern w:val="2"/>
                <w:sz w:val="22"/>
                <w:szCs w:val="22"/>
              </w:rPr>
              <w:t>Šioje Sutartyje P</w:t>
            </w:r>
            <w:r w:rsidRPr="00AB6177">
              <w:rPr>
                <w:rFonts w:ascii="Arial" w:eastAsia="Arial" w:hAnsi="Arial" w:cs="Arial"/>
                <w:color w:val="000000"/>
                <w:kern w:val="2"/>
                <w:sz w:val="22"/>
                <w:szCs w:val="22"/>
              </w:rPr>
              <w:t xml:space="preserve">radinės Sutarties vertė yra lygi Tiekėjo pasiūlymo kainai be PVM, nurodytai už visą pirkimo dokumentuose ir Sutartyje nurodytą Prekių </w:t>
            </w:r>
            <w:r w:rsidR="00B934E3" w:rsidRPr="00AB6177">
              <w:rPr>
                <w:rFonts w:ascii="Arial" w:eastAsia="Arial" w:hAnsi="Arial" w:cs="Arial"/>
                <w:color w:val="000000"/>
                <w:kern w:val="2"/>
                <w:sz w:val="22"/>
                <w:szCs w:val="22"/>
              </w:rPr>
              <w:t xml:space="preserve">ir su Prekėmis susijusių paslaugų </w:t>
            </w:r>
            <w:r w:rsidRPr="00AB6177">
              <w:rPr>
                <w:rFonts w:ascii="Arial" w:eastAsia="Arial" w:hAnsi="Arial" w:cs="Arial"/>
                <w:color w:val="000000"/>
                <w:kern w:val="2"/>
                <w:sz w:val="22"/>
                <w:szCs w:val="22"/>
              </w:rPr>
              <w:t>kiekį ir (ar) apimtį.</w:t>
            </w:r>
          </w:p>
        </w:tc>
      </w:tr>
      <w:tr w:rsidR="0006149F" w:rsidRPr="00AB6177" w14:paraId="53E16E43"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5E62F5A"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 xml:space="preserve">5.3. Sutarties kainos / įkainių perskaičiavimas taikant </w:t>
            </w:r>
            <w:r w:rsidRPr="00AB6177">
              <w:rPr>
                <w:rFonts w:ascii="Arial" w:eastAsia="Arial" w:hAnsi="Arial" w:cs="Arial"/>
                <w:b/>
                <w:bCs/>
                <w:kern w:val="2"/>
                <w:sz w:val="22"/>
                <w:szCs w:val="22"/>
                <w:u w:val="single"/>
              </w:rPr>
              <w:t>peržiūros</w:t>
            </w:r>
            <w:r w:rsidRPr="00AB6177">
              <w:rPr>
                <w:rFonts w:ascii="Arial" w:eastAsia="Arial" w:hAnsi="Arial" w:cs="Arial"/>
                <w:b/>
                <w:bCs/>
                <w:kern w:val="2"/>
                <w:sz w:val="22"/>
                <w:szCs w:val="22"/>
              </w:rPr>
              <w:t xml:space="preserve"> taisykles</w:t>
            </w:r>
          </w:p>
          <w:p w14:paraId="7AB38421" w14:textId="753F0FA1" w:rsidR="0006149F" w:rsidRPr="00AB6177" w:rsidRDefault="0006149F" w:rsidP="34A2C303">
            <w:pPr>
              <w:rPr>
                <w:rFonts w:ascii="Arial" w:hAnsi="Arial" w:cs="Arial"/>
                <w:b/>
                <w:bCs/>
                <w:kern w:val="2"/>
                <w:sz w:val="22"/>
                <w:szCs w:val="22"/>
              </w:rPr>
            </w:pPr>
          </w:p>
          <w:p w14:paraId="53E0F088" w14:textId="2D3BDA0F" w:rsidR="0006149F" w:rsidRPr="00AB6177" w:rsidRDefault="0006149F" w:rsidP="03352729">
            <w:pPr>
              <w:rPr>
                <w:rFonts w:ascii="Arial" w:hAnsi="Arial" w:cs="Arial"/>
                <w:sz w:val="22"/>
                <w:szCs w:val="22"/>
              </w:rPr>
            </w:pPr>
          </w:p>
        </w:tc>
        <w:tc>
          <w:tcPr>
            <w:tcW w:w="6828" w:type="dxa"/>
            <w:gridSpan w:val="2"/>
            <w:tcBorders>
              <w:top w:val="single" w:sz="4" w:space="0" w:color="auto"/>
              <w:left w:val="single" w:sz="4" w:space="0" w:color="auto"/>
              <w:bottom w:val="single" w:sz="4" w:space="0" w:color="auto"/>
              <w:right w:val="single" w:sz="4" w:space="0" w:color="auto"/>
            </w:tcBorders>
          </w:tcPr>
          <w:p w14:paraId="5C06CB4C" w14:textId="77777777" w:rsidR="001704DB" w:rsidRPr="007F35C7" w:rsidRDefault="001704DB" w:rsidP="001704DB">
            <w:pPr>
              <w:jc w:val="both"/>
              <w:rPr>
                <w:rFonts w:ascii="Arial" w:eastAsia="Arial" w:hAnsi="Arial" w:cs="Arial"/>
                <w:kern w:val="2"/>
                <w:sz w:val="22"/>
                <w:szCs w:val="22"/>
              </w:rPr>
            </w:pPr>
            <w:r w:rsidRPr="007F35C7">
              <w:rPr>
                <w:rFonts w:ascii="Arial" w:eastAsia="Arial" w:hAnsi="Arial" w:cs="Arial"/>
                <w:kern w:val="2"/>
                <w:sz w:val="22"/>
                <w:szCs w:val="22"/>
              </w:rPr>
              <w:t>Sutarties kaina bus perskaičiuojama:</w:t>
            </w:r>
          </w:p>
          <w:p w14:paraId="0BB1FF39" w14:textId="77777777" w:rsidR="001704DB" w:rsidRPr="007F35C7" w:rsidRDefault="001704DB" w:rsidP="001704DB">
            <w:pPr>
              <w:jc w:val="both"/>
              <w:rPr>
                <w:rFonts w:ascii="Arial" w:eastAsia="Arial" w:hAnsi="Arial" w:cs="Arial"/>
                <w:kern w:val="2"/>
                <w:sz w:val="22"/>
                <w:szCs w:val="22"/>
              </w:rPr>
            </w:pPr>
            <w:r w:rsidRPr="007F35C7">
              <w:rPr>
                <w:rFonts w:ascii="Arial" w:eastAsia="Arial" w:hAnsi="Arial" w:cs="Arial"/>
                <w:kern w:val="2"/>
                <w:sz w:val="22"/>
                <w:szCs w:val="22"/>
              </w:rPr>
              <w:t>5.3.1. dėl PVM tarifo pasikeitimo;</w:t>
            </w:r>
          </w:p>
          <w:p w14:paraId="4698F4AA" w14:textId="77777777" w:rsidR="001704DB" w:rsidRPr="007F35C7" w:rsidRDefault="001704DB" w:rsidP="001704DB">
            <w:pPr>
              <w:jc w:val="both"/>
              <w:rPr>
                <w:rFonts w:ascii="Arial" w:eastAsia="Arial" w:hAnsi="Arial" w:cs="Arial"/>
                <w:kern w:val="2"/>
                <w:sz w:val="22"/>
                <w:szCs w:val="22"/>
              </w:rPr>
            </w:pPr>
            <w:r w:rsidRPr="007F35C7">
              <w:rPr>
                <w:rFonts w:ascii="Arial" w:eastAsia="Arial" w:hAnsi="Arial" w:cs="Arial"/>
                <w:kern w:val="2"/>
                <w:sz w:val="22"/>
                <w:szCs w:val="22"/>
              </w:rPr>
              <w:t>5.3.2. netaikoma;</w:t>
            </w:r>
          </w:p>
          <w:p w14:paraId="74EEF81E" w14:textId="4375C4BA" w:rsidR="001704DB" w:rsidRPr="007F35C7" w:rsidRDefault="001704DB" w:rsidP="001704DB">
            <w:pPr>
              <w:jc w:val="both"/>
              <w:rPr>
                <w:rFonts w:ascii="Arial" w:eastAsia="Arial" w:hAnsi="Arial" w:cs="Arial"/>
                <w:kern w:val="2"/>
                <w:sz w:val="22"/>
                <w:szCs w:val="22"/>
              </w:rPr>
            </w:pPr>
            <w:r w:rsidRPr="007F35C7">
              <w:rPr>
                <w:rFonts w:ascii="Arial" w:eastAsia="Arial" w:hAnsi="Arial" w:cs="Arial"/>
                <w:kern w:val="2"/>
                <w:sz w:val="22"/>
                <w:szCs w:val="22"/>
              </w:rPr>
              <w:t>5.3.3. netaikoma;</w:t>
            </w:r>
          </w:p>
          <w:p w14:paraId="057425F9" w14:textId="0EB1995A" w:rsidR="0006149F" w:rsidRPr="00AB6177" w:rsidRDefault="001704DB" w:rsidP="001704DB">
            <w:pPr>
              <w:jc w:val="both"/>
              <w:rPr>
                <w:rFonts w:ascii="Arial" w:hAnsi="Arial" w:cs="Arial"/>
                <w:color w:val="FF0000"/>
                <w:kern w:val="2"/>
                <w:sz w:val="22"/>
                <w:szCs w:val="22"/>
              </w:rPr>
            </w:pPr>
            <w:r w:rsidRPr="007F35C7">
              <w:rPr>
                <w:rFonts w:ascii="Arial" w:eastAsia="Arial" w:hAnsi="Arial" w:cs="Arial"/>
                <w:kern w:val="2"/>
                <w:sz w:val="22"/>
                <w:szCs w:val="22"/>
              </w:rPr>
              <w:t>5.3.4. netaikoma.</w:t>
            </w:r>
          </w:p>
        </w:tc>
      </w:tr>
      <w:tr w:rsidR="0006149F" w:rsidRPr="00AB6177" w14:paraId="18FA0D2A"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A4FF202"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5.3.1. Sutarties kainos / įkainių peržiūra dėl PVM tarifo pasikeitimo</w:t>
            </w:r>
          </w:p>
        </w:tc>
        <w:tc>
          <w:tcPr>
            <w:tcW w:w="6828" w:type="dxa"/>
            <w:gridSpan w:val="2"/>
            <w:tcBorders>
              <w:top w:val="single" w:sz="4" w:space="0" w:color="auto"/>
              <w:left w:val="single" w:sz="4" w:space="0" w:color="auto"/>
              <w:bottom w:val="single" w:sz="4" w:space="0" w:color="auto"/>
              <w:right w:val="single" w:sz="4" w:space="0" w:color="auto"/>
            </w:tcBorders>
          </w:tcPr>
          <w:p w14:paraId="7922ECD9" w14:textId="77777777" w:rsidR="00EB18B3" w:rsidRPr="00EB18B3" w:rsidRDefault="00EB18B3" w:rsidP="00EB18B3">
            <w:pPr>
              <w:jc w:val="both"/>
              <w:rPr>
                <w:rFonts w:ascii="Arial" w:eastAsia="Arial" w:hAnsi="Arial" w:cs="Arial"/>
                <w:kern w:val="2"/>
                <w:sz w:val="22"/>
                <w:szCs w:val="22"/>
              </w:rPr>
            </w:pPr>
            <w:r w:rsidRPr="00EB18B3">
              <w:rPr>
                <w:rFonts w:ascii="Arial" w:eastAsia="Arial" w:hAnsi="Arial" w:cs="Arial"/>
                <w:kern w:val="2"/>
                <w:sz w:val="22"/>
                <w:szCs w:val="22"/>
              </w:rPr>
              <w:t xml:space="preserve">Jeigu Sutarties vykdymo metu pasikeičia PVM mokėjimą reglamentuojantys teisės aktai, darantys tiesioginę įtaką Tiekėjo tiekiamų Prekių ir teikiamų su Prekėmis susijusių paslaugų Sutartyje nurodytai kainai/įkainiams, Sutarties kaina / įkainiai perskaičiuojami nekeičiant Prekių ir su Prekėmis susijusių paslaugų kainos / įkainio be PVM. </w:t>
            </w:r>
          </w:p>
          <w:p w14:paraId="0B034EFE" w14:textId="4BE5418F" w:rsidR="0006149F" w:rsidRPr="00AB6177" w:rsidRDefault="00EB18B3" w:rsidP="00EB18B3">
            <w:pPr>
              <w:jc w:val="both"/>
              <w:rPr>
                <w:rFonts w:ascii="Arial" w:hAnsi="Arial" w:cs="Arial"/>
                <w:sz w:val="22"/>
                <w:szCs w:val="22"/>
              </w:rPr>
            </w:pPr>
            <w:r w:rsidRPr="00EB18B3">
              <w:rPr>
                <w:rFonts w:ascii="Arial" w:eastAsia="Arial" w:hAnsi="Arial" w:cs="Arial"/>
                <w:kern w:val="2"/>
                <w:sz w:val="22"/>
                <w:szCs w:val="22"/>
              </w:rPr>
              <w:t>Perskaičiuota Sutarties kaina / Prekių ir su Prekėmis susijusių paslaugų įkainiai įforminami Susitarimu ir turi būti taikomi nuo naujo PVM įvedimo datos (nepriklausomai nuo to, kada pasirašytas Susitarimas).</w:t>
            </w:r>
          </w:p>
        </w:tc>
      </w:tr>
      <w:tr w:rsidR="0006149F" w:rsidRPr="00AB6177" w14:paraId="0288B7A3"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BD7C226" w14:textId="065DAE5F" w:rsidR="0006149F" w:rsidRPr="00AB6177" w:rsidRDefault="009A09E2" w:rsidP="03352729">
            <w:pPr>
              <w:rPr>
                <w:rFonts w:ascii="Arial" w:hAnsi="Arial" w:cs="Arial"/>
                <w:sz w:val="22"/>
                <w:szCs w:val="22"/>
              </w:rPr>
            </w:pPr>
            <w:r w:rsidRPr="00AB6177">
              <w:rPr>
                <w:rFonts w:ascii="Arial" w:eastAsia="Arial" w:hAnsi="Arial" w:cs="Arial"/>
                <w:b/>
                <w:bCs/>
                <w:kern w:val="2"/>
                <w:sz w:val="22"/>
                <w:szCs w:val="22"/>
              </w:rPr>
              <w:t>5.3.2.</w:t>
            </w:r>
            <w:r w:rsidRPr="00AB6177">
              <w:rPr>
                <w:rFonts w:ascii="Arial" w:eastAsia="Arial" w:hAnsi="Arial" w:cs="Arial"/>
                <w:kern w:val="2"/>
                <w:sz w:val="22"/>
                <w:szCs w:val="22"/>
              </w:rPr>
              <w:t> </w:t>
            </w:r>
            <w:r w:rsidRPr="00AB6177">
              <w:rPr>
                <w:rFonts w:ascii="Arial" w:eastAsia="Arial" w:hAnsi="Arial" w:cs="Arial"/>
                <w:b/>
                <w:bCs/>
                <w:kern w:val="2"/>
                <w:sz w:val="22"/>
                <w:szCs w:val="22"/>
              </w:rPr>
              <w:t xml:space="preserve">Sutarties kainos / įkainių peržiūra dėl kitų mokesčių, lemiančių Prekių </w:t>
            </w:r>
            <w:r w:rsidR="00EC5637" w:rsidRPr="00AB6177">
              <w:rPr>
                <w:rFonts w:ascii="Arial" w:eastAsia="Arial" w:hAnsi="Arial" w:cs="Arial"/>
                <w:b/>
                <w:bCs/>
                <w:kern w:val="2"/>
                <w:sz w:val="22"/>
                <w:szCs w:val="22"/>
              </w:rPr>
              <w:t xml:space="preserve">ir (ar) su Prekėmis susijusių paslaugų </w:t>
            </w:r>
            <w:r w:rsidRPr="00AB6177">
              <w:rPr>
                <w:rFonts w:ascii="Arial" w:eastAsia="Arial" w:hAnsi="Arial" w:cs="Arial"/>
                <w:b/>
                <w:bCs/>
                <w:kern w:val="2"/>
                <w:sz w:val="22"/>
                <w:szCs w:val="22"/>
              </w:rPr>
              <w:t>kainos / įkainių pokytį, pasikeitimo</w:t>
            </w:r>
          </w:p>
        </w:tc>
        <w:tc>
          <w:tcPr>
            <w:tcW w:w="6828" w:type="dxa"/>
            <w:gridSpan w:val="2"/>
            <w:tcBorders>
              <w:top w:val="single" w:sz="4" w:space="0" w:color="auto"/>
              <w:left w:val="single" w:sz="4" w:space="0" w:color="auto"/>
              <w:bottom w:val="single" w:sz="4" w:space="0" w:color="auto"/>
              <w:right w:val="single" w:sz="4" w:space="0" w:color="auto"/>
            </w:tcBorders>
          </w:tcPr>
          <w:p w14:paraId="2F4006FE" w14:textId="77777777" w:rsidR="0006149F" w:rsidRPr="00AB6177" w:rsidRDefault="009A09E2" w:rsidP="00D0747D">
            <w:pPr>
              <w:jc w:val="both"/>
              <w:rPr>
                <w:rFonts w:ascii="Arial" w:hAnsi="Arial" w:cs="Arial"/>
                <w:sz w:val="22"/>
                <w:szCs w:val="22"/>
              </w:rPr>
            </w:pPr>
            <w:r w:rsidRPr="00AB6177">
              <w:rPr>
                <w:rFonts w:ascii="Arial" w:eastAsia="Arial" w:hAnsi="Arial" w:cs="Arial"/>
                <w:kern w:val="2"/>
                <w:sz w:val="22"/>
                <w:szCs w:val="22"/>
              </w:rPr>
              <w:t>Netaikoma</w:t>
            </w:r>
          </w:p>
          <w:p w14:paraId="46591A49" w14:textId="541BAC48" w:rsidR="0006149F" w:rsidRPr="00AB6177" w:rsidRDefault="0006149F" w:rsidP="00D0747D">
            <w:pPr>
              <w:jc w:val="both"/>
              <w:rPr>
                <w:rFonts w:ascii="Arial" w:hAnsi="Arial" w:cs="Arial"/>
                <w:sz w:val="22"/>
                <w:szCs w:val="22"/>
              </w:rPr>
            </w:pPr>
          </w:p>
          <w:p w14:paraId="5FD82823" w14:textId="7B34DF41" w:rsidR="0006149F" w:rsidRPr="00AB6177" w:rsidRDefault="0006149F" w:rsidP="00D0747D">
            <w:pPr>
              <w:jc w:val="both"/>
              <w:rPr>
                <w:rFonts w:ascii="Arial" w:hAnsi="Arial" w:cs="Arial"/>
                <w:sz w:val="22"/>
                <w:szCs w:val="22"/>
              </w:rPr>
            </w:pPr>
          </w:p>
        </w:tc>
      </w:tr>
      <w:tr w:rsidR="0006149F" w:rsidRPr="00AB6177" w14:paraId="4A62C4EC"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1F9916D"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5.3.3. Sutarties kainos / įkainių peržiūra dėl kainų lygio pokyčio</w:t>
            </w:r>
          </w:p>
          <w:p w14:paraId="6E4CD8B1" w14:textId="586481D1" w:rsidR="0006149F" w:rsidRPr="00AB6177" w:rsidRDefault="0006149F" w:rsidP="34A2C303">
            <w:pPr>
              <w:rPr>
                <w:rFonts w:ascii="Arial" w:hAnsi="Arial" w:cs="Arial"/>
                <w:color w:val="4472C4"/>
                <w:kern w:val="2"/>
                <w:sz w:val="22"/>
                <w:szCs w:val="22"/>
              </w:rPr>
            </w:pPr>
          </w:p>
          <w:p w14:paraId="1521E3D5" w14:textId="3665C0D1" w:rsidR="0006149F" w:rsidRPr="00AB6177" w:rsidRDefault="0006149F" w:rsidP="34A2C303">
            <w:pPr>
              <w:rPr>
                <w:rFonts w:ascii="Arial" w:hAnsi="Arial" w:cs="Arial"/>
                <w:b/>
                <w:bCs/>
                <w:kern w:val="2"/>
                <w:sz w:val="22"/>
                <w:szCs w:val="22"/>
              </w:rPr>
            </w:pPr>
          </w:p>
        </w:tc>
        <w:tc>
          <w:tcPr>
            <w:tcW w:w="6828" w:type="dxa"/>
            <w:gridSpan w:val="2"/>
            <w:tcBorders>
              <w:top w:val="single" w:sz="4" w:space="0" w:color="auto"/>
              <w:left w:val="single" w:sz="4" w:space="0" w:color="auto"/>
              <w:bottom w:val="single" w:sz="4" w:space="0" w:color="auto"/>
              <w:right w:val="single" w:sz="4" w:space="0" w:color="auto"/>
            </w:tcBorders>
          </w:tcPr>
          <w:p w14:paraId="74FDDF0C" w14:textId="31C56E74" w:rsidR="0006149F" w:rsidRPr="00EB18B3" w:rsidRDefault="009A09E2" w:rsidP="00D0747D">
            <w:pPr>
              <w:jc w:val="both"/>
              <w:rPr>
                <w:rFonts w:ascii="Arial" w:hAnsi="Arial" w:cs="Arial"/>
                <w:sz w:val="22"/>
                <w:szCs w:val="22"/>
              </w:rPr>
            </w:pPr>
            <w:r w:rsidRPr="00AB6177">
              <w:rPr>
                <w:rFonts w:ascii="Arial" w:eastAsia="Arial" w:hAnsi="Arial" w:cs="Arial"/>
                <w:kern w:val="2"/>
                <w:sz w:val="22"/>
                <w:szCs w:val="22"/>
              </w:rPr>
              <w:t>Netaikoma</w:t>
            </w:r>
          </w:p>
        </w:tc>
      </w:tr>
      <w:tr w:rsidR="0006149F" w:rsidRPr="00AB6177" w14:paraId="227B794B"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A296B6C" w14:textId="791DD630"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 xml:space="preserve">5.3.4. Sutarties kainos / įkainių peržiūra dėl kainų lygio pokyčio pagal Prekių </w:t>
            </w:r>
            <w:r w:rsidR="00174DAC" w:rsidRPr="00AB6177">
              <w:rPr>
                <w:rFonts w:ascii="Arial" w:eastAsia="Arial" w:hAnsi="Arial" w:cs="Arial"/>
                <w:b/>
                <w:bCs/>
                <w:kern w:val="2"/>
                <w:sz w:val="22"/>
                <w:szCs w:val="22"/>
              </w:rPr>
              <w:t xml:space="preserve">ir (ar) su Prekėmis susijusių paslaugų </w:t>
            </w:r>
            <w:r w:rsidRPr="00AB6177">
              <w:rPr>
                <w:rFonts w:ascii="Arial" w:eastAsia="Arial" w:hAnsi="Arial" w:cs="Arial"/>
                <w:b/>
                <w:bCs/>
                <w:kern w:val="2"/>
                <w:sz w:val="22"/>
                <w:szCs w:val="22"/>
              </w:rPr>
              <w:t>grupių kainų pokyčius</w:t>
            </w:r>
          </w:p>
        </w:tc>
        <w:tc>
          <w:tcPr>
            <w:tcW w:w="6828" w:type="dxa"/>
            <w:gridSpan w:val="2"/>
            <w:tcBorders>
              <w:top w:val="single" w:sz="4" w:space="0" w:color="auto"/>
              <w:left w:val="single" w:sz="4" w:space="0" w:color="auto"/>
              <w:bottom w:val="single" w:sz="4" w:space="0" w:color="auto"/>
              <w:right w:val="single" w:sz="4" w:space="0" w:color="auto"/>
            </w:tcBorders>
          </w:tcPr>
          <w:p w14:paraId="50D1FA48" w14:textId="6905081B" w:rsidR="0006149F" w:rsidRPr="00AB6177" w:rsidRDefault="009A09E2" w:rsidP="00D0747D">
            <w:pPr>
              <w:jc w:val="both"/>
              <w:rPr>
                <w:rFonts w:ascii="Arial" w:hAnsi="Arial" w:cs="Arial"/>
                <w:sz w:val="22"/>
                <w:szCs w:val="22"/>
              </w:rPr>
            </w:pPr>
            <w:r w:rsidRPr="00AB6177">
              <w:rPr>
                <w:rFonts w:ascii="Arial" w:eastAsia="Arial" w:hAnsi="Arial" w:cs="Arial"/>
                <w:kern w:val="2"/>
                <w:sz w:val="22"/>
                <w:szCs w:val="22"/>
              </w:rPr>
              <w:t>Netaikoma</w:t>
            </w:r>
          </w:p>
        </w:tc>
      </w:tr>
      <w:tr w:rsidR="0006149F" w:rsidRPr="00AB6177" w14:paraId="4F873F42"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5E9039E"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 xml:space="preserve">5.4. Sutarties kainos / įkainių apskaičiavimas taikant </w:t>
            </w:r>
            <w:r w:rsidRPr="00AB6177">
              <w:rPr>
                <w:rFonts w:ascii="Arial" w:eastAsia="Arial" w:hAnsi="Arial" w:cs="Arial"/>
                <w:b/>
                <w:bCs/>
                <w:kern w:val="2"/>
                <w:sz w:val="22"/>
                <w:szCs w:val="22"/>
                <w:u w:val="single"/>
              </w:rPr>
              <w:t>kiekio (apimties)</w:t>
            </w:r>
            <w:r w:rsidRPr="00AB6177">
              <w:rPr>
                <w:rFonts w:ascii="Arial" w:eastAsia="Arial" w:hAnsi="Arial" w:cs="Arial"/>
                <w:b/>
                <w:bCs/>
                <w:kern w:val="2"/>
                <w:sz w:val="22"/>
                <w:szCs w:val="22"/>
              </w:rPr>
              <w:t xml:space="preserve"> keitimo taisykles</w:t>
            </w:r>
          </w:p>
        </w:tc>
        <w:tc>
          <w:tcPr>
            <w:tcW w:w="6828" w:type="dxa"/>
            <w:gridSpan w:val="2"/>
            <w:tcBorders>
              <w:top w:val="single" w:sz="4" w:space="0" w:color="auto"/>
              <w:left w:val="single" w:sz="4" w:space="0" w:color="auto"/>
              <w:bottom w:val="single" w:sz="4" w:space="0" w:color="auto"/>
              <w:right w:val="single" w:sz="4" w:space="0" w:color="auto"/>
            </w:tcBorders>
          </w:tcPr>
          <w:p w14:paraId="0B4D1C50" w14:textId="166DA4FD" w:rsidR="0006149F" w:rsidRPr="005159B0" w:rsidRDefault="009A09E2" w:rsidP="00D0747D">
            <w:pPr>
              <w:jc w:val="both"/>
              <w:rPr>
                <w:rFonts w:ascii="Arial" w:hAnsi="Arial" w:cs="Arial"/>
                <w:kern w:val="2"/>
                <w:sz w:val="22"/>
                <w:szCs w:val="22"/>
              </w:rPr>
            </w:pPr>
            <w:r w:rsidRPr="005159B0">
              <w:rPr>
                <w:rFonts w:ascii="Arial" w:eastAsia="Arial" w:hAnsi="Arial" w:cs="Arial"/>
                <w:kern w:val="2"/>
                <w:sz w:val="22"/>
                <w:szCs w:val="22"/>
              </w:rPr>
              <w:t xml:space="preserve">Pirkėjas numato galimybę įsigyti Sutartimi įsigyjamų Prekių </w:t>
            </w:r>
            <w:r w:rsidR="00493E0D" w:rsidRPr="005159B0">
              <w:rPr>
                <w:rFonts w:ascii="Arial" w:eastAsia="Arial" w:hAnsi="Arial" w:cs="Arial"/>
                <w:kern w:val="2"/>
                <w:sz w:val="22"/>
                <w:szCs w:val="22"/>
              </w:rPr>
              <w:t xml:space="preserve">ir (ar) su Prekėmis susijusių paslaugų </w:t>
            </w:r>
            <w:r w:rsidRPr="005159B0">
              <w:rPr>
                <w:rFonts w:ascii="Arial" w:eastAsia="Arial" w:hAnsi="Arial" w:cs="Arial"/>
                <w:kern w:val="2"/>
                <w:sz w:val="22"/>
                <w:szCs w:val="22"/>
              </w:rPr>
              <w:t xml:space="preserve">sąraše nenurodytų, tačiau su pirkimo objektu susijusių </w:t>
            </w:r>
            <w:r w:rsidR="00E90B62" w:rsidRPr="005159B0">
              <w:rPr>
                <w:rFonts w:ascii="Arial" w:eastAsia="Arial" w:hAnsi="Arial" w:cs="Arial"/>
                <w:kern w:val="2"/>
                <w:sz w:val="22"/>
                <w:szCs w:val="22"/>
              </w:rPr>
              <w:t>p</w:t>
            </w:r>
            <w:r w:rsidRPr="005159B0">
              <w:rPr>
                <w:rFonts w:ascii="Arial" w:eastAsia="Arial" w:hAnsi="Arial" w:cs="Arial"/>
                <w:kern w:val="2"/>
                <w:sz w:val="22"/>
                <w:szCs w:val="22"/>
              </w:rPr>
              <w:t xml:space="preserve">rekių </w:t>
            </w:r>
            <w:r w:rsidR="00493E0D" w:rsidRPr="005159B0">
              <w:rPr>
                <w:rFonts w:ascii="Arial" w:eastAsia="Arial" w:hAnsi="Arial" w:cs="Arial"/>
                <w:kern w:val="2"/>
                <w:sz w:val="22"/>
                <w:szCs w:val="22"/>
              </w:rPr>
              <w:t xml:space="preserve">ir (ar) su </w:t>
            </w:r>
            <w:r w:rsidR="004744F1" w:rsidRPr="005159B0">
              <w:rPr>
                <w:rFonts w:ascii="Arial" w:eastAsia="Arial" w:hAnsi="Arial" w:cs="Arial"/>
                <w:kern w:val="2"/>
                <w:sz w:val="22"/>
                <w:szCs w:val="22"/>
              </w:rPr>
              <w:t xml:space="preserve">prekėmis </w:t>
            </w:r>
            <w:r w:rsidR="00493E0D" w:rsidRPr="005159B0">
              <w:rPr>
                <w:rFonts w:ascii="Arial" w:eastAsia="Arial" w:hAnsi="Arial" w:cs="Arial"/>
                <w:kern w:val="2"/>
                <w:sz w:val="22"/>
                <w:szCs w:val="22"/>
              </w:rPr>
              <w:t xml:space="preserve">susijusių paslaugų </w:t>
            </w:r>
            <w:r w:rsidRPr="005159B0">
              <w:rPr>
                <w:rFonts w:ascii="Arial" w:eastAsia="Arial" w:hAnsi="Arial" w:cs="Arial"/>
                <w:kern w:val="2"/>
                <w:sz w:val="22"/>
                <w:szCs w:val="22"/>
              </w:rPr>
              <w:t>(toliau – Nenumatytos prekės) neviršijant 10 (dešimt) proc. Pradinės Sutarties vertės (jos nedidinant).</w:t>
            </w:r>
          </w:p>
          <w:p w14:paraId="2843E3CF" w14:textId="0392AF5A" w:rsidR="0006149F" w:rsidRPr="00AB6177" w:rsidRDefault="009A09E2" w:rsidP="00D0747D">
            <w:pPr>
              <w:jc w:val="both"/>
              <w:rPr>
                <w:rFonts w:ascii="Arial" w:hAnsi="Arial" w:cs="Arial"/>
                <w:sz w:val="22"/>
                <w:szCs w:val="22"/>
              </w:rPr>
            </w:pPr>
            <w:r w:rsidRPr="005159B0">
              <w:rPr>
                <w:rFonts w:ascii="Arial" w:eastAsia="Arial" w:hAnsi="Arial" w:cs="Arial"/>
                <w:kern w:val="2"/>
                <w:sz w:val="22"/>
                <w:szCs w:val="22"/>
              </w:rPr>
              <w:t xml:space="preserve">Už Nenumatytas prekes bus apmokama ne didesnėmis nei užsakymo dieną </w:t>
            </w:r>
            <w:r w:rsidR="001369D0" w:rsidRPr="005159B0">
              <w:rPr>
                <w:rFonts w:ascii="Arial" w:eastAsia="Arial" w:hAnsi="Arial" w:cs="Arial"/>
                <w:kern w:val="2"/>
                <w:sz w:val="22"/>
                <w:szCs w:val="22"/>
              </w:rPr>
              <w:t>T</w:t>
            </w:r>
            <w:r w:rsidRPr="005159B0">
              <w:rPr>
                <w:rFonts w:ascii="Arial" w:eastAsia="Arial" w:hAnsi="Arial" w:cs="Arial"/>
                <w:kern w:val="2"/>
                <w:sz w:val="22"/>
                <w:szCs w:val="22"/>
              </w:rPr>
              <w:t xml:space="preserve">iekėjo prekybos vietoje, kataloge ar interneto svetainėje nurodytomis galiojančiomis šių prekių kainomis arba, jei tokios kainos neskelbiamos, </w:t>
            </w:r>
            <w:r w:rsidR="0076405C" w:rsidRPr="005159B0">
              <w:rPr>
                <w:rFonts w:ascii="Arial" w:eastAsia="Arial" w:hAnsi="Arial" w:cs="Arial"/>
                <w:kern w:val="2"/>
                <w:sz w:val="22"/>
                <w:szCs w:val="22"/>
              </w:rPr>
              <w:t>T</w:t>
            </w:r>
            <w:r w:rsidRPr="005159B0">
              <w:rPr>
                <w:rFonts w:ascii="Arial" w:eastAsia="Arial" w:hAnsi="Arial" w:cs="Arial"/>
                <w:kern w:val="2"/>
                <w:sz w:val="22"/>
                <w:szCs w:val="22"/>
              </w:rPr>
              <w:t>iekėjo pasiūlytomis, konkurencingomis ir rinką atitinkančiomis kainomis.  Nenumatytų prekių kaina su Pirkėju turi būti derinama iš anksto. Gavęs Tiekėjo pateiktas Nenumatytų prekių kainas (komercinį pasiūlymą), Pirkėjas atlieka rinkos kainų tyrimą (apklausą telefonu ir / ar raštu, ir / ar paiešką elektroninėje erdvėje ar kt.), tokiu būdu įvertindamas, ar Tiekėjo pateiktos Nenumatytų prekių kainos atitinka rinkos kainas. Nustačius, kad Tiekėjo pasiūlytos Nenumatytų prekių kainos yra didesnės nei rinkos, Pirkėjas prašo Tiekėjo jas sumažinti. Tiekėjui nesutikus sumažinti Nenumatytų prekių kainos iki rinkos kainos, Pirkėjas pasilieka teisę Nenumatytas prekes įsigyti atskiru pirkimu.</w:t>
            </w:r>
          </w:p>
        </w:tc>
      </w:tr>
      <w:tr w:rsidR="0006149F" w:rsidRPr="00AB6177" w14:paraId="5622F6CA"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292B69F"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5.5. Atsiskaitymo su Tiekėju terminas ir tvarka</w:t>
            </w:r>
          </w:p>
        </w:tc>
        <w:tc>
          <w:tcPr>
            <w:tcW w:w="6828" w:type="dxa"/>
            <w:gridSpan w:val="2"/>
            <w:tcBorders>
              <w:top w:val="single" w:sz="4" w:space="0" w:color="auto"/>
              <w:left w:val="single" w:sz="4" w:space="0" w:color="auto"/>
              <w:bottom w:val="single" w:sz="4" w:space="0" w:color="auto"/>
              <w:right w:val="single" w:sz="4" w:space="0" w:color="auto"/>
            </w:tcBorders>
          </w:tcPr>
          <w:p w14:paraId="5F9290BB" w14:textId="77777777" w:rsidR="00D569BF" w:rsidRPr="00D569BF" w:rsidRDefault="00D569BF" w:rsidP="00D569BF">
            <w:pPr>
              <w:jc w:val="both"/>
              <w:rPr>
                <w:rFonts w:ascii="Arial" w:eastAsia="Arial" w:hAnsi="Arial" w:cs="Arial"/>
                <w:kern w:val="2"/>
                <w:sz w:val="22"/>
                <w:szCs w:val="22"/>
              </w:rPr>
            </w:pPr>
            <w:r w:rsidRPr="00D569BF">
              <w:rPr>
                <w:rFonts w:ascii="Arial" w:eastAsia="Arial" w:hAnsi="Arial" w:cs="Arial"/>
                <w:kern w:val="2"/>
                <w:sz w:val="22"/>
                <w:szCs w:val="22"/>
              </w:rPr>
              <w:t>Pirkėjas atsiskaito su Tiekėju ne vėliau kaip per 30 (trisdešimt) kalendorinių dienų nuo Sąskaitos gavimo dienos.</w:t>
            </w:r>
          </w:p>
          <w:p w14:paraId="14C73492" w14:textId="77777777" w:rsidR="00D569BF" w:rsidRPr="00D569BF" w:rsidRDefault="00D569BF" w:rsidP="00D569BF">
            <w:pPr>
              <w:jc w:val="both"/>
              <w:rPr>
                <w:rFonts w:ascii="Arial" w:eastAsia="Arial" w:hAnsi="Arial" w:cs="Arial"/>
                <w:kern w:val="2"/>
                <w:sz w:val="22"/>
                <w:szCs w:val="22"/>
              </w:rPr>
            </w:pPr>
          </w:p>
          <w:p w14:paraId="2284A7B8" w14:textId="39388853" w:rsidR="0006149F" w:rsidRPr="00AB6177" w:rsidRDefault="00D569BF" w:rsidP="00D569BF">
            <w:pPr>
              <w:jc w:val="both"/>
              <w:rPr>
                <w:rFonts w:ascii="Arial" w:hAnsi="Arial" w:cs="Arial"/>
                <w:color w:val="000000"/>
                <w:kern w:val="2"/>
                <w:sz w:val="22"/>
                <w:szCs w:val="22"/>
                <w:shd w:val="clear" w:color="auto" w:fill="FFFFFF"/>
              </w:rPr>
            </w:pPr>
            <w:r w:rsidRPr="00D569BF">
              <w:rPr>
                <w:rFonts w:ascii="Arial" w:eastAsia="Arial" w:hAnsi="Arial" w:cs="Arial"/>
                <w:kern w:val="2"/>
                <w:sz w:val="22"/>
                <w:szCs w:val="22"/>
              </w:rPr>
              <w:t>Apmokėjimo sąlygos: įvykdžius visus sutartinius įsipareigojimus, sumokama visa Sutarties kaina.</w:t>
            </w:r>
          </w:p>
        </w:tc>
      </w:tr>
      <w:tr w:rsidR="0006149F" w:rsidRPr="00AB6177" w14:paraId="677662BB"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6627F06"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5.6. Avansas</w:t>
            </w:r>
          </w:p>
        </w:tc>
        <w:tc>
          <w:tcPr>
            <w:tcW w:w="6828" w:type="dxa"/>
            <w:gridSpan w:val="2"/>
            <w:tcBorders>
              <w:top w:val="single" w:sz="4" w:space="0" w:color="auto"/>
              <w:left w:val="single" w:sz="4" w:space="0" w:color="auto"/>
              <w:bottom w:val="single" w:sz="4" w:space="0" w:color="auto"/>
              <w:right w:val="single" w:sz="4" w:space="0" w:color="auto"/>
            </w:tcBorders>
          </w:tcPr>
          <w:p w14:paraId="49D40FFE" w14:textId="7ED37376" w:rsidR="0006149F" w:rsidRPr="00D569BF" w:rsidRDefault="009A09E2" w:rsidP="00D569BF">
            <w:pPr>
              <w:jc w:val="both"/>
              <w:rPr>
                <w:rFonts w:ascii="Arial" w:hAnsi="Arial" w:cs="Arial"/>
                <w:sz w:val="22"/>
                <w:szCs w:val="22"/>
              </w:rPr>
            </w:pPr>
            <w:r w:rsidRPr="00AB6177">
              <w:rPr>
                <w:rFonts w:ascii="Arial" w:eastAsia="Arial" w:hAnsi="Arial" w:cs="Arial"/>
                <w:kern w:val="2"/>
                <w:sz w:val="22"/>
                <w:szCs w:val="22"/>
              </w:rPr>
              <w:t>Netaikoma</w:t>
            </w:r>
          </w:p>
        </w:tc>
      </w:tr>
      <w:tr w:rsidR="0006149F" w:rsidRPr="00AB6177" w14:paraId="63581E93"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3B68982"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5.7. Avanso užtikrinimas</w:t>
            </w:r>
          </w:p>
        </w:tc>
        <w:tc>
          <w:tcPr>
            <w:tcW w:w="6828" w:type="dxa"/>
            <w:gridSpan w:val="2"/>
            <w:tcBorders>
              <w:top w:val="single" w:sz="4" w:space="0" w:color="auto"/>
              <w:left w:val="single" w:sz="4" w:space="0" w:color="auto"/>
              <w:bottom w:val="single" w:sz="4" w:space="0" w:color="auto"/>
              <w:right w:val="single" w:sz="4" w:space="0" w:color="auto"/>
            </w:tcBorders>
          </w:tcPr>
          <w:p w14:paraId="0E796D05" w14:textId="5FD02722" w:rsidR="0006149F" w:rsidRPr="00AB6177" w:rsidRDefault="009A09E2" w:rsidP="00D0747D">
            <w:pPr>
              <w:jc w:val="both"/>
              <w:rPr>
                <w:rFonts w:ascii="Arial" w:hAnsi="Arial" w:cs="Arial"/>
                <w:sz w:val="22"/>
                <w:szCs w:val="22"/>
              </w:rPr>
            </w:pPr>
            <w:r w:rsidRPr="00AB6177">
              <w:rPr>
                <w:rFonts w:ascii="Arial" w:eastAsia="Arial" w:hAnsi="Arial" w:cs="Arial"/>
                <w:kern w:val="2"/>
                <w:sz w:val="22"/>
                <w:szCs w:val="22"/>
              </w:rPr>
              <w:t>Netaikoma</w:t>
            </w:r>
            <w:r w:rsidRPr="00AB6177">
              <w:rPr>
                <w:rFonts w:ascii="Arial" w:eastAsia="Arial" w:hAnsi="Arial" w:cs="Arial"/>
                <w:color w:val="000000"/>
                <w:kern w:val="2"/>
                <w:sz w:val="22"/>
                <w:szCs w:val="22"/>
                <w:shd w:val="clear" w:color="auto" w:fill="FFFFFF"/>
              </w:rPr>
              <w:t xml:space="preserve"> </w:t>
            </w:r>
          </w:p>
        </w:tc>
      </w:tr>
      <w:tr w:rsidR="0006149F" w:rsidRPr="00AB6177" w14:paraId="151B8016" w14:textId="77777777" w:rsidTr="34A2C303">
        <w:trPr>
          <w:trHeight w:val="300"/>
        </w:trPr>
        <w:tc>
          <w:tcPr>
            <w:tcW w:w="9535" w:type="dxa"/>
            <w:gridSpan w:val="5"/>
          </w:tcPr>
          <w:p w14:paraId="4699CB5D" w14:textId="77777777" w:rsidR="0006149F" w:rsidRPr="00AB6177" w:rsidRDefault="009A09E2" w:rsidP="34A2C303">
            <w:pPr>
              <w:jc w:val="center"/>
              <w:rPr>
                <w:rFonts w:ascii="Arial" w:hAnsi="Arial" w:cs="Arial"/>
                <w:b/>
                <w:bCs/>
                <w:kern w:val="2"/>
                <w:sz w:val="22"/>
                <w:szCs w:val="22"/>
              </w:rPr>
            </w:pPr>
            <w:r w:rsidRPr="00AB6177">
              <w:rPr>
                <w:rFonts w:ascii="Arial" w:eastAsia="Arial" w:hAnsi="Arial" w:cs="Arial"/>
                <w:b/>
                <w:bCs/>
                <w:kern w:val="2"/>
                <w:sz w:val="22"/>
                <w:szCs w:val="22"/>
              </w:rPr>
              <w:t>6. PREKIŲ KOKYBĖ IR GARANTINIAI ĮSIPAREIGOJIMAI</w:t>
            </w:r>
          </w:p>
        </w:tc>
      </w:tr>
      <w:tr w:rsidR="0006149F" w:rsidRPr="00AB6177" w14:paraId="1760C14D"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B0D828A"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6.1. Garantinis terminas</w:t>
            </w:r>
          </w:p>
        </w:tc>
        <w:tc>
          <w:tcPr>
            <w:tcW w:w="6828" w:type="dxa"/>
            <w:gridSpan w:val="2"/>
            <w:tcBorders>
              <w:top w:val="single" w:sz="4" w:space="0" w:color="auto"/>
              <w:left w:val="single" w:sz="4" w:space="0" w:color="auto"/>
              <w:bottom w:val="single" w:sz="4" w:space="0" w:color="auto"/>
              <w:right w:val="single" w:sz="4" w:space="0" w:color="auto"/>
            </w:tcBorders>
          </w:tcPr>
          <w:p w14:paraId="155B4007" w14:textId="77777777" w:rsidR="0006149F" w:rsidRDefault="001534E5" w:rsidP="00D0747D">
            <w:pPr>
              <w:jc w:val="both"/>
              <w:rPr>
                <w:rFonts w:ascii="Arial" w:eastAsia="Arial" w:hAnsi="Arial" w:cs="Arial"/>
                <w:kern w:val="2"/>
                <w:sz w:val="22"/>
                <w:szCs w:val="22"/>
              </w:rPr>
            </w:pPr>
            <w:r w:rsidRPr="001534E5">
              <w:rPr>
                <w:rFonts w:ascii="Arial" w:eastAsia="Arial" w:hAnsi="Arial" w:cs="Arial"/>
                <w:kern w:val="2"/>
                <w:sz w:val="22"/>
                <w:szCs w:val="22"/>
              </w:rPr>
              <w:t xml:space="preserve">Prekėms nustatomas garantinis terminas, kuris yra </w:t>
            </w:r>
            <w:r w:rsidRPr="0077022D">
              <w:rPr>
                <w:rFonts w:ascii="Arial" w:eastAsia="Arial" w:hAnsi="Arial" w:cs="Arial"/>
                <w:color w:val="0070C0"/>
                <w:kern w:val="2"/>
                <w:sz w:val="22"/>
                <w:szCs w:val="22"/>
              </w:rPr>
              <w:t>(įrašyti terminą mėnesiais)</w:t>
            </w:r>
            <w:r w:rsidRPr="001534E5">
              <w:rPr>
                <w:rFonts w:ascii="Arial" w:eastAsia="Arial" w:hAnsi="Arial" w:cs="Arial"/>
                <w:kern w:val="2"/>
                <w:sz w:val="22"/>
                <w:szCs w:val="22"/>
              </w:rPr>
              <w:t>. Garantinis terminas, skaičiuojamas nuo Prekių perdavimo–priėmimo akto pasirašymo dienos.</w:t>
            </w:r>
          </w:p>
          <w:p w14:paraId="4BD30838" w14:textId="77777777" w:rsidR="00866742" w:rsidRDefault="00866742" w:rsidP="00D0747D">
            <w:pPr>
              <w:jc w:val="both"/>
              <w:rPr>
                <w:rFonts w:ascii="Arial" w:eastAsia="Arial" w:hAnsi="Arial" w:cs="Arial"/>
                <w:kern w:val="2"/>
                <w:sz w:val="22"/>
                <w:szCs w:val="22"/>
              </w:rPr>
            </w:pPr>
          </w:p>
          <w:p w14:paraId="4667CE43" w14:textId="2B707C3F" w:rsidR="0077022D" w:rsidRPr="00AB6177" w:rsidRDefault="0077022D" w:rsidP="00D0747D">
            <w:pPr>
              <w:jc w:val="both"/>
              <w:rPr>
                <w:rFonts w:ascii="Arial" w:hAnsi="Arial" w:cs="Arial"/>
                <w:sz w:val="22"/>
                <w:szCs w:val="22"/>
              </w:rPr>
            </w:pPr>
          </w:p>
        </w:tc>
      </w:tr>
      <w:tr w:rsidR="0006149F" w:rsidRPr="00AB6177" w14:paraId="1D6606EC"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5E45C18"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6.2. Garantinė priežiūra</w:t>
            </w:r>
          </w:p>
        </w:tc>
        <w:tc>
          <w:tcPr>
            <w:tcW w:w="6828" w:type="dxa"/>
            <w:gridSpan w:val="2"/>
            <w:tcBorders>
              <w:top w:val="single" w:sz="4" w:space="0" w:color="auto"/>
              <w:left w:val="single" w:sz="4" w:space="0" w:color="auto"/>
              <w:bottom w:val="single" w:sz="4" w:space="0" w:color="auto"/>
              <w:right w:val="single" w:sz="4" w:space="0" w:color="auto"/>
            </w:tcBorders>
          </w:tcPr>
          <w:p w14:paraId="3D7B2CB7" w14:textId="396F3DC0" w:rsidR="001B5B01" w:rsidRPr="00CE07EB" w:rsidRDefault="001B5B01" w:rsidP="007C0E5F">
            <w:pPr>
              <w:jc w:val="both"/>
              <w:rPr>
                <w:rFonts w:ascii="Arial" w:eastAsia="Arial" w:hAnsi="Arial" w:cs="Arial"/>
                <w:kern w:val="2"/>
                <w:sz w:val="22"/>
                <w:szCs w:val="22"/>
              </w:rPr>
            </w:pPr>
            <w:r w:rsidRPr="00CE07EB">
              <w:rPr>
                <w:rFonts w:ascii="Arial" w:hAnsi="Arial" w:cs="Arial"/>
                <w:kern w:val="2"/>
                <w:sz w:val="22"/>
                <w:szCs w:val="22"/>
              </w:rPr>
              <w:t>Prekių trūkumų nustatymo bei šalinimo tvarka nustatyta Bendrųjų sąlygų 7 skyriuje ir Techninėje specifikacijoje.</w:t>
            </w:r>
          </w:p>
          <w:p w14:paraId="18A0E0F4" w14:textId="3FDDDD2F" w:rsidR="007C0E5F" w:rsidRDefault="007C0E5F" w:rsidP="007C0E5F">
            <w:pPr>
              <w:jc w:val="both"/>
              <w:rPr>
                <w:rFonts w:ascii="Arial" w:eastAsia="Arial" w:hAnsi="Arial" w:cs="Arial"/>
                <w:kern w:val="2"/>
                <w:sz w:val="22"/>
                <w:szCs w:val="22"/>
              </w:rPr>
            </w:pPr>
            <w:r w:rsidRPr="007C0E5F">
              <w:rPr>
                <w:rFonts w:ascii="Arial" w:eastAsia="Arial" w:hAnsi="Arial" w:cs="Arial"/>
                <w:kern w:val="2"/>
                <w:sz w:val="22"/>
                <w:szCs w:val="22"/>
              </w:rPr>
              <w:t>Tiekėjas privalo užtikrinti visų sukurtų ir įdiegtų interaktyvių sprendimų techninę priežiūrą ir palaikymą ne trumpiau kaip 24 (dvidešimt keturis) mėnesius</w:t>
            </w:r>
            <w:r>
              <w:rPr>
                <w:rFonts w:ascii="Arial" w:eastAsia="Arial" w:hAnsi="Arial" w:cs="Arial"/>
                <w:kern w:val="2"/>
                <w:sz w:val="22"/>
                <w:szCs w:val="22"/>
              </w:rPr>
              <w:t xml:space="preserve"> </w:t>
            </w:r>
            <w:r w:rsidRPr="001534E5">
              <w:rPr>
                <w:rFonts w:ascii="Arial" w:eastAsia="Arial" w:hAnsi="Arial" w:cs="Arial"/>
                <w:kern w:val="2"/>
                <w:sz w:val="22"/>
                <w:szCs w:val="22"/>
              </w:rPr>
              <w:t xml:space="preserve">nuo </w:t>
            </w:r>
            <w:r w:rsidR="009F450C" w:rsidRPr="009F450C">
              <w:rPr>
                <w:rFonts w:ascii="Arial" w:eastAsia="Arial" w:hAnsi="Arial" w:cs="Arial"/>
                <w:kern w:val="2"/>
                <w:sz w:val="22"/>
                <w:szCs w:val="22"/>
              </w:rPr>
              <w:t>Prekių ir (ar) su Prekėmis susijusių paslaugų perdavimo-priėmimo akt</w:t>
            </w:r>
            <w:r w:rsidR="009F450C">
              <w:rPr>
                <w:rFonts w:ascii="Arial" w:eastAsia="Arial" w:hAnsi="Arial" w:cs="Arial"/>
                <w:kern w:val="2"/>
                <w:sz w:val="22"/>
                <w:szCs w:val="22"/>
              </w:rPr>
              <w:t xml:space="preserve">o </w:t>
            </w:r>
            <w:r w:rsidRPr="001534E5">
              <w:rPr>
                <w:rFonts w:ascii="Arial" w:eastAsia="Arial" w:hAnsi="Arial" w:cs="Arial"/>
                <w:kern w:val="2"/>
                <w:sz w:val="22"/>
                <w:szCs w:val="22"/>
              </w:rPr>
              <w:t>pasirašymo dienos.</w:t>
            </w:r>
            <w:r w:rsidR="00227FDB">
              <w:rPr>
                <w:rFonts w:ascii="Arial" w:eastAsia="Arial" w:hAnsi="Arial" w:cs="Arial"/>
                <w:kern w:val="2"/>
                <w:sz w:val="22"/>
                <w:szCs w:val="22"/>
              </w:rPr>
              <w:t xml:space="preserve"> </w:t>
            </w:r>
            <w:r w:rsidR="00227FDB" w:rsidRPr="00227FDB">
              <w:rPr>
                <w:rFonts w:ascii="Arial" w:eastAsia="Arial" w:hAnsi="Arial" w:cs="Arial"/>
                <w:kern w:val="2"/>
                <w:sz w:val="22"/>
                <w:szCs w:val="22"/>
              </w:rPr>
              <w:t>Techninė priežiūra turi apimti programinės įrangos veikimo užtikrinimą, nustatytų programinių klaidų šalinimą, interaktyvių sprendimų konfigūravimo darbus, veikimo sutrikimų diagnostiką bei kitus veiksmus, būtinus tinkamam interaktyvių sprendimų veikimui užtikrinti</w:t>
            </w:r>
            <w:r w:rsidR="001F7B1E">
              <w:rPr>
                <w:rFonts w:ascii="Arial" w:eastAsia="Arial" w:hAnsi="Arial" w:cs="Arial"/>
                <w:kern w:val="2"/>
                <w:sz w:val="22"/>
                <w:szCs w:val="22"/>
              </w:rPr>
              <w:t>.</w:t>
            </w:r>
          </w:p>
          <w:p w14:paraId="3D6D1907" w14:textId="6EE2C0E3" w:rsidR="0006149F" w:rsidRPr="00AB6177" w:rsidRDefault="0006149F" w:rsidP="00D0747D">
            <w:pPr>
              <w:jc w:val="both"/>
              <w:rPr>
                <w:rFonts w:ascii="Arial" w:hAnsi="Arial" w:cs="Arial"/>
                <w:sz w:val="22"/>
                <w:szCs w:val="22"/>
              </w:rPr>
            </w:pPr>
          </w:p>
        </w:tc>
      </w:tr>
      <w:tr w:rsidR="0006149F" w:rsidRPr="00AB6177" w14:paraId="4CF2C7D8"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E245C5B"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6.3. Kokybinių kriterijų įgyvendinimo ir tikrinimo tvarka</w:t>
            </w:r>
          </w:p>
        </w:tc>
        <w:tc>
          <w:tcPr>
            <w:tcW w:w="6828" w:type="dxa"/>
            <w:gridSpan w:val="2"/>
            <w:tcBorders>
              <w:top w:val="single" w:sz="4" w:space="0" w:color="auto"/>
              <w:left w:val="single" w:sz="4" w:space="0" w:color="auto"/>
              <w:bottom w:val="single" w:sz="4" w:space="0" w:color="auto"/>
              <w:right w:val="single" w:sz="4" w:space="0" w:color="auto"/>
            </w:tcBorders>
          </w:tcPr>
          <w:p w14:paraId="26BA1CE2" w14:textId="091C3D06" w:rsidR="0006149F" w:rsidRPr="00AB6177" w:rsidRDefault="00626AFD" w:rsidP="00D0747D">
            <w:pPr>
              <w:jc w:val="both"/>
              <w:rPr>
                <w:rFonts w:ascii="Arial" w:hAnsi="Arial" w:cs="Arial"/>
                <w:sz w:val="22"/>
                <w:szCs w:val="22"/>
              </w:rPr>
            </w:pPr>
            <w:r>
              <w:rPr>
                <w:rFonts w:ascii="Arial" w:hAnsi="Arial" w:cs="Arial"/>
                <w:sz w:val="22"/>
                <w:szCs w:val="22"/>
              </w:rPr>
              <w:t>Netaikoma</w:t>
            </w:r>
          </w:p>
        </w:tc>
      </w:tr>
      <w:tr w:rsidR="0006149F" w:rsidRPr="00AB6177" w14:paraId="4F7C5519" w14:textId="77777777" w:rsidTr="34A2C303">
        <w:trPr>
          <w:trHeight w:val="300"/>
        </w:trPr>
        <w:tc>
          <w:tcPr>
            <w:tcW w:w="9535" w:type="dxa"/>
            <w:gridSpan w:val="5"/>
          </w:tcPr>
          <w:p w14:paraId="18E976B9" w14:textId="77777777" w:rsidR="0006149F" w:rsidRPr="00AB6177" w:rsidRDefault="009A09E2" w:rsidP="34A2C303">
            <w:pPr>
              <w:jc w:val="center"/>
              <w:rPr>
                <w:rFonts w:ascii="Arial" w:hAnsi="Arial" w:cs="Arial"/>
                <w:b/>
                <w:bCs/>
                <w:kern w:val="2"/>
                <w:sz w:val="22"/>
                <w:szCs w:val="22"/>
              </w:rPr>
            </w:pPr>
            <w:r w:rsidRPr="00AB6177">
              <w:rPr>
                <w:rFonts w:ascii="Arial" w:eastAsia="Arial" w:hAnsi="Arial" w:cs="Arial"/>
                <w:b/>
                <w:bCs/>
                <w:kern w:val="2"/>
                <w:sz w:val="22"/>
                <w:szCs w:val="22"/>
              </w:rPr>
              <w:t>7. SUTARTIES VYKDYMUI PASITELKIAMI SUBTIEKĖJAI</w:t>
            </w:r>
          </w:p>
        </w:tc>
      </w:tr>
      <w:tr w:rsidR="0006149F" w:rsidRPr="00AB6177" w14:paraId="5A313312"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FD97B44"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Sutarties vykdymui pasitelkiami subtiekėjai ir (ar) specialistai</w:t>
            </w:r>
          </w:p>
        </w:tc>
        <w:tc>
          <w:tcPr>
            <w:tcW w:w="6828" w:type="dxa"/>
            <w:gridSpan w:val="2"/>
            <w:tcBorders>
              <w:top w:val="single" w:sz="4" w:space="0" w:color="auto"/>
              <w:left w:val="single" w:sz="4" w:space="0" w:color="auto"/>
              <w:bottom w:val="single" w:sz="4" w:space="0" w:color="auto"/>
              <w:right w:val="single" w:sz="4" w:space="0" w:color="auto"/>
            </w:tcBorders>
          </w:tcPr>
          <w:p w14:paraId="055AE215" w14:textId="77777777" w:rsidR="0006149F" w:rsidRPr="00AB6177" w:rsidRDefault="009A09E2" w:rsidP="00D0747D">
            <w:pPr>
              <w:jc w:val="both"/>
              <w:rPr>
                <w:rFonts w:ascii="Arial" w:hAnsi="Arial" w:cs="Arial"/>
                <w:sz w:val="22"/>
                <w:szCs w:val="22"/>
              </w:rPr>
            </w:pPr>
            <w:r w:rsidRPr="00AB6177">
              <w:rPr>
                <w:rFonts w:ascii="Arial" w:eastAsia="Arial" w:hAnsi="Arial" w:cs="Arial"/>
                <w:kern w:val="2"/>
                <w:sz w:val="22"/>
                <w:szCs w:val="22"/>
              </w:rPr>
              <w:t>Sutarties vykdymui subtiekėjai ir (ar) specialistai nepasitelkiami.</w:t>
            </w:r>
          </w:p>
          <w:p w14:paraId="0A9FF535" w14:textId="6A484B12" w:rsidR="0006149F" w:rsidRPr="00AB6177" w:rsidRDefault="0006149F" w:rsidP="00D0747D">
            <w:pPr>
              <w:jc w:val="both"/>
              <w:rPr>
                <w:rFonts w:ascii="Arial" w:hAnsi="Arial" w:cs="Arial"/>
                <w:sz w:val="22"/>
                <w:szCs w:val="22"/>
              </w:rPr>
            </w:pPr>
          </w:p>
          <w:p w14:paraId="358EA0DC" w14:textId="77777777" w:rsidR="0006149F" w:rsidRPr="00AB6177" w:rsidRDefault="009A09E2" w:rsidP="00D0747D">
            <w:pPr>
              <w:jc w:val="both"/>
              <w:rPr>
                <w:rFonts w:ascii="Arial" w:hAnsi="Arial" w:cs="Arial"/>
                <w:color w:val="FF0000"/>
                <w:kern w:val="2"/>
                <w:sz w:val="22"/>
                <w:szCs w:val="22"/>
              </w:rPr>
            </w:pPr>
            <w:r w:rsidRPr="00AB6177">
              <w:rPr>
                <w:rFonts w:ascii="Arial" w:eastAsia="Arial" w:hAnsi="Arial" w:cs="Arial"/>
                <w:color w:val="FF0000"/>
                <w:kern w:val="2"/>
                <w:sz w:val="22"/>
                <w:szCs w:val="22"/>
              </w:rPr>
              <w:t>arba</w:t>
            </w:r>
          </w:p>
          <w:p w14:paraId="3BBDF103" w14:textId="6955D891" w:rsidR="0006149F" w:rsidRPr="00AB6177" w:rsidRDefault="0006149F" w:rsidP="00D0747D">
            <w:pPr>
              <w:jc w:val="both"/>
              <w:rPr>
                <w:rFonts w:ascii="Arial" w:hAnsi="Arial" w:cs="Arial"/>
                <w:sz w:val="22"/>
                <w:szCs w:val="22"/>
              </w:rPr>
            </w:pPr>
          </w:p>
          <w:p w14:paraId="00D3D8CF" w14:textId="77777777" w:rsidR="0006149F" w:rsidRPr="00AB6177" w:rsidRDefault="009A09E2" w:rsidP="00D0747D">
            <w:pPr>
              <w:jc w:val="both"/>
              <w:rPr>
                <w:rFonts w:ascii="Arial" w:hAnsi="Arial" w:cs="Arial"/>
                <w:b/>
                <w:bCs/>
                <w:kern w:val="2"/>
                <w:sz w:val="22"/>
                <w:szCs w:val="22"/>
              </w:rPr>
            </w:pPr>
            <w:r w:rsidRPr="00AB6177">
              <w:rPr>
                <w:rFonts w:ascii="Arial" w:eastAsia="Arial" w:hAnsi="Arial" w:cs="Arial"/>
                <w:kern w:val="2"/>
                <w:sz w:val="22"/>
                <w:szCs w:val="22"/>
              </w:rPr>
              <w:t xml:space="preserve">Sutarties vykdymui pasitelkiami subtiekėjai ir (ar) specialistai yra nurodyti Sutarties priede Nr. </w:t>
            </w:r>
            <w:r w:rsidRPr="00AB6177">
              <w:rPr>
                <w:rFonts w:ascii="Arial" w:eastAsia="Arial" w:hAnsi="Arial" w:cs="Arial"/>
                <w:kern w:val="2"/>
                <w:sz w:val="22"/>
                <w:szCs w:val="22"/>
                <w:highlight w:val="yellow"/>
              </w:rPr>
              <w:t>[...]</w:t>
            </w:r>
            <w:r w:rsidRPr="00AB6177">
              <w:rPr>
                <w:rFonts w:ascii="Arial" w:eastAsia="Arial" w:hAnsi="Arial" w:cs="Arial"/>
                <w:kern w:val="2"/>
                <w:sz w:val="22"/>
                <w:szCs w:val="22"/>
              </w:rPr>
              <w:t xml:space="preserve"> „Sutarties vykdymui pasitelkiami subtiekėjai ir (ar) specialistai“.</w:t>
            </w:r>
          </w:p>
        </w:tc>
      </w:tr>
      <w:tr w:rsidR="0006149F" w:rsidRPr="00AB6177" w14:paraId="7243C5AB" w14:textId="77777777" w:rsidTr="34A2C303">
        <w:trPr>
          <w:trHeight w:val="300"/>
        </w:trPr>
        <w:tc>
          <w:tcPr>
            <w:tcW w:w="9535" w:type="dxa"/>
            <w:gridSpan w:val="5"/>
          </w:tcPr>
          <w:p w14:paraId="2C812A62" w14:textId="77777777" w:rsidR="0006149F" w:rsidRPr="00AB6177" w:rsidRDefault="009A09E2" w:rsidP="34A2C303">
            <w:pPr>
              <w:jc w:val="center"/>
              <w:rPr>
                <w:rFonts w:ascii="Arial" w:hAnsi="Arial" w:cs="Arial"/>
                <w:b/>
                <w:bCs/>
                <w:kern w:val="2"/>
                <w:sz w:val="22"/>
                <w:szCs w:val="22"/>
              </w:rPr>
            </w:pPr>
            <w:r w:rsidRPr="00AB6177">
              <w:rPr>
                <w:rFonts w:ascii="Arial" w:eastAsia="Arial" w:hAnsi="Arial" w:cs="Arial"/>
                <w:b/>
                <w:bCs/>
                <w:kern w:val="2"/>
                <w:sz w:val="22"/>
                <w:szCs w:val="22"/>
              </w:rPr>
              <w:t>8. PRIEVOLIŲ PAGAL SUTARTĮ ĮVYKDYMO UŽTIKRINIMAS</w:t>
            </w:r>
          </w:p>
        </w:tc>
      </w:tr>
      <w:tr w:rsidR="0006149F" w:rsidRPr="00AB6177" w14:paraId="2B76FC81"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D0329AF"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8.1. Prievolių pagal Sutartį įvykdymo užtikrinimas</w:t>
            </w:r>
          </w:p>
        </w:tc>
        <w:tc>
          <w:tcPr>
            <w:tcW w:w="6828" w:type="dxa"/>
            <w:gridSpan w:val="2"/>
            <w:tcBorders>
              <w:top w:val="single" w:sz="4" w:space="0" w:color="auto"/>
              <w:left w:val="single" w:sz="4" w:space="0" w:color="auto"/>
              <w:bottom w:val="single" w:sz="4" w:space="0" w:color="auto"/>
              <w:right w:val="single" w:sz="4" w:space="0" w:color="auto"/>
            </w:tcBorders>
          </w:tcPr>
          <w:p w14:paraId="4EC849A4" w14:textId="77777777" w:rsidR="00991608" w:rsidRPr="00991608" w:rsidRDefault="00991608" w:rsidP="00991608">
            <w:pPr>
              <w:jc w:val="both"/>
              <w:rPr>
                <w:rFonts w:ascii="Arial" w:eastAsia="Arial" w:hAnsi="Arial" w:cs="Arial"/>
                <w:kern w:val="2"/>
                <w:sz w:val="22"/>
                <w:szCs w:val="22"/>
              </w:rPr>
            </w:pPr>
            <w:r w:rsidRPr="00991608">
              <w:rPr>
                <w:rFonts w:ascii="Arial" w:eastAsia="Arial" w:hAnsi="Arial" w:cs="Arial"/>
                <w:kern w:val="2"/>
                <w:sz w:val="22"/>
                <w:szCs w:val="22"/>
              </w:rPr>
              <w:t>Prievolių pagal Sutartį įvykdymas užtikrinamas:</w:t>
            </w:r>
          </w:p>
          <w:p w14:paraId="28D5C1C2" w14:textId="74BDFF87" w:rsidR="0006149F" w:rsidRPr="00AB6177" w:rsidRDefault="00991608" w:rsidP="00991608">
            <w:pPr>
              <w:jc w:val="both"/>
              <w:rPr>
                <w:rFonts w:ascii="Arial" w:hAnsi="Arial" w:cs="Arial"/>
                <w:sz w:val="22"/>
                <w:szCs w:val="22"/>
              </w:rPr>
            </w:pPr>
            <w:r w:rsidRPr="00991608">
              <w:rPr>
                <w:rFonts w:ascii="Arial" w:eastAsia="Arial" w:hAnsi="Arial" w:cs="Arial"/>
                <w:kern w:val="2"/>
                <w:sz w:val="22"/>
                <w:szCs w:val="22"/>
              </w:rPr>
              <w:t>Netesybomis (delspinigiais, bauda).</w:t>
            </w:r>
          </w:p>
        </w:tc>
      </w:tr>
      <w:tr w:rsidR="0006149F" w:rsidRPr="00AB6177" w14:paraId="2D8350B6"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EC1B037"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8.2. Sutarties įvykdymo užtikrinimo galiojimo terminas</w:t>
            </w:r>
          </w:p>
        </w:tc>
        <w:tc>
          <w:tcPr>
            <w:tcW w:w="6828" w:type="dxa"/>
            <w:gridSpan w:val="2"/>
            <w:tcBorders>
              <w:top w:val="single" w:sz="4" w:space="0" w:color="auto"/>
              <w:left w:val="single" w:sz="4" w:space="0" w:color="auto"/>
              <w:bottom w:val="single" w:sz="4" w:space="0" w:color="auto"/>
              <w:right w:val="single" w:sz="4" w:space="0" w:color="auto"/>
            </w:tcBorders>
          </w:tcPr>
          <w:p w14:paraId="3791EF2B" w14:textId="77777777" w:rsidR="0006149F" w:rsidRPr="00AB6177" w:rsidRDefault="009A09E2" w:rsidP="00D0747D">
            <w:pPr>
              <w:jc w:val="both"/>
              <w:rPr>
                <w:rFonts w:ascii="Arial" w:hAnsi="Arial" w:cs="Arial"/>
                <w:sz w:val="22"/>
                <w:szCs w:val="22"/>
              </w:rPr>
            </w:pPr>
            <w:r w:rsidRPr="00AB6177">
              <w:rPr>
                <w:rFonts w:ascii="Arial" w:eastAsia="Arial" w:hAnsi="Arial" w:cs="Arial"/>
                <w:kern w:val="2"/>
                <w:sz w:val="22"/>
                <w:szCs w:val="22"/>
              </w:rPr>
              <w:t>Netaikoma</w:t>
            </w:r>
          </w:p>
          <w:p w14:paraId="74BA6360" w14:textId="13F45C38" w:rsidR="0006149F" w:rsidRPr="00AB6177" w:rsidRDefault="0006149F" w:rsidP="00D0747D">
            <w:pPr>
              <w:jc w:val="both"/>
              <w:rPr>
                <w:rFonts w:ascii="Arial" w:hAnsi="Arial" w:cs="Arial"/>
                <w:sz w:val="22"/>
                <w:szCs w:val="22"/>
              </w:rPr>
            </w:pPr>
          </w:p>
        </w:tc>
      </w:tr>
      <w:tr w:rsidR="0006149F" w:rsidRPr="00AB6177" w14:paraId="2C04CE1E"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1BC3341"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 xml:space="preserve">8.3. Sutarties įvykdymo užtikrinimo pateikimas </w:t>
            </w:r>
          </w:p>
        </w:tc>
        <w:tc>
          <w:tcPr>
            <w:tcW w:w="6828" w:type="dxa"/>
            <w:gridSpan w:val="2"/>
            <w:tcBorders>
              <w:top w:val="single" w:sz="4" w:space="0" w:color="auto"/>
              <w:left w:val="single" w:sz="4" w:space="0" w:color="auto"/>
              <w:bottom w:val="single" w:sz="4" w:space="0" w:color="auto"/>
              <w:right w:val="single" w:sz="4" w:space="0" w:color="auto"/>
            </w:tcBorders>
          </w:tcPr>
          <w:p w14:paraId="0AE5C6B5" w14:textId="7CF7E5AC" w:rsidR="0006149F" w:rsidRPr="00AB6177" w:rsidRDefault="009A09E2" w:rsidP="00D0747D">
            <w:pPr>
              <w:jc w:val="both"/>
              <w:rPr>
                <w:rFonts w:ascii="Arial" w:hAnsi="Arial" w:cs="Arial"/>
                <w:sz w:val="22"/>
                <w:szCs w:val="22"/>
              </w:rPr>
            </w:pPr>
            <w:r w:rsidRPr="00AB6177">
              <w:rPr>
                <w:rFonts w:ascii="Arial" w:eastAsia="Arial" w:hAnsi="Arial" w:cs="Arial"/>
                <w:kern w:val="2"/>
                <w:sz w:val="22"/>
                <w:szCs w:val="22"/>
              </w:rPr>
              <w:t>Netaikoma</w:t>
            </w:r>
          </w:p>
        </w:tc>
      </w:tr>
      <w:tr w:rsidR="0006149F" w:rsidRPr="00AB6177" w14:paraId="518CF864" w14:textId="77777777" w:rsidTr="34A2C303">
        <w:trPr>
          <w:trHeight w:val="300"/>
        </w:trPr>
        <w:tc>
          <w:tcPr>
            <w:tcW w:w="9535" w:type="dxa"/>
            <w:gridSpan w:val="5"/>
          </w:tcPr>
          <w:p w14:paraId="4F642FDC" w14:textId="77777777" w:rsidR="0006149F" w:rsidRPr="00AB6177" w:rsidRDefault="009A09E2" w:rsidP="34A2C303">
            <w:pPr>
              <w:jc w:val="center"/>
              <w:rPr>
                <w:rFonts w:ascii="Arial" w:hAnsi="Arial" w:cs="Arial"/>
                <w:b/>
                <w:bCs/>
                <w:kern w:val="2"/>
                <w:sz w:val="22"/>
                <w:szCs w:val="22"/>
              </w:rPr>
            </w:pPr>
            <w:r w:rsidRPr="00AB6177">
              <w:rPr>
                <w:rFonts w:ascii="Arial" w:eastAsia="Arial" w:hAnsi="Arial" w:cs="Arial"/>
                <w:b/>
                <w:bCs/>
                <w:kern w:val="2"/>
                <w:sz w:val="22"/>
                <w:szCs w:val="22"/>
              </w:rPr>
              <w:t>9. ŠALIŲ ATSAKOMYBĖ</w:t>
            </w:r>
            <w:r w:rsidRPr="00AB6177">
              <w:rPr>
                <w:rFonts w:ascii="Arial" w:hAnsi="Arial" w:cs="Arial"/>
                <w:b/>
                <w:bCs/>
                <w:kern w:val="2"/>
                <w:sz w:val="22"/>
                <w:szCs w:val="22"/>
              </w:rPr>
              <w:tab/>
            </w:r>
          </w:p>
        </w:tc>
      </w:tr>
      <w:tr w:rsidR="0006149F" w:rsidRPr="00AB6177" w14:paraId="73A21854"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821FCA1"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9.1. Pirkėjui taikomos netesybos už mokėjimų pagal Sutartį vėlavimą</w:t>
            </w:r>
          </w:p>
        </w:tc>
        <w:tc>
          <w:tcPr>
            <w:tcW w:w="6828" w:type="dxa"/>
            <w:gridSpan w:val="2"/>
            <w:tcBorders>
              <w:top w:val="single" w:sz="4" w:space="0" w:color="auto"/>
              <w:left w:val="single" w:sz="4" w:space="0" w:color="auto"/>
              <w:bottom w:val="single" w:sz="4" w:space="0" w:color="auto"/>
              <w:right w:val="single" w:sz="4" w:space="0" w:color="auto"/>
            </w:tcBorders>
          </w:tcPr>
          <w:p w14:paraId="50FF77C1" w14:textId="69FF3B0C" w:rsidR="0006149F" w:rsidRPr="00AB6177" w:rsidRDefault="00965784" w:rsidP="00D0747D">
            <w:pPr>
              <w:spacing w:line="259" w:lineRule="auto"/>
              <w:jc w:val="both"/>
              <w:rPr>
                <w:rFonts w:ascii="Arial" w:hAnsi="Arial" w:cs="Arial"/>
                <w:color w:val="000000"/>
                <w:kern w:val="2"/>
                <w:sz w:val="22"/>
                <w:szCs w:val="22"/>
              </w:rPr>
            </w:pPr>
            <w:r w:rsidRPr="00965784">
              <w:rPr>
                <w:rFonts w:ascii="Arial" w:eastAsia="Arial" w:hAnsi="Arial" w:cs="Arial"/>
                <w:color w:val="000000"/>
                <w:kern w:val="2"/>
                <w:sz w:val="22"/>
                <w:szCs w:val="22"/>
              </w:rPr>
              <w:t>Jei Pirkėjas, gavęs tinkamai pateiktą ir užpildytą Sąskaitą, uždelsia atsiskaityti už tinkamai Tiekėjo  perduotas kokybiškas Prekes per Sutartyje nurodytą terminą, Tiekėjas nuo kitos nei nustatytas terminas dienos skaičiuoja Pirkėjui 0,02 (dvi šimtosios) procento dydžio delspinigius nuo neapmokėtos sumos be PVM už kiekvieną vėlavimo dieną.</w:t>
            </w:r>
          </w:p>
        </w:tc>
      </w:tr>
      <w:tr w:rsidR="0006149F" w:rsidRPr="00AB6177" w14:paraId="401C321C"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C8C39F7"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9.2. Tiekėjui taikomos netesybos</w:t>
            </w:r>
          </w:p>
        </w:tc>
        <w:tc>
          <w:tcPr>
            <w:tcW w:w="6828" w:type="dxa"/>
            <w:gridSpan w:val="2"/>
            <w:tcBorders>
              <w:top w:val="single" w:sz="4" w:space="0" w:color="auto"/>
              <w:left w:val="single" w:sz="4" w:space="0" w:color="auto"/>
              <w:bottom w:val="single" w:sz="4" w:space="0" w:color="auto"/>
              <w:right w:val="single" w:sz="4" w:space="0" w:color="auto"/>
            </w:tcBorders>
          </w:tcPr>
          <w:p w14:paraId="1E627FAB" w14:textId="77777777" w:rsidR="005816E9" w:rsidRPr="005816E9" w:rsidRDefault="005816E9" w:rsidP="005816E9">
            <w:pPr>
              <w:jc w:val="both"/>
              <w:rPr>
                <w:rFonts w:ascii="Arial" w:eastAsia="Arial" w:hAnsi="Arial" w:cs="Arial"/>
                <w:color w:val="000000"/>
                <w:kern w:val="2"/>
                <w:sz w:val="22"/>
                <w:szCs w:val="22"/>
              </w:rPr>
            </w:pPr>
            <w:r w:rsidRPr="005816E9">
              <w:rPr>
                <w:rFonts w:ascii="Arial" w:eastAsia="Arial" w:hAnsi="Arial" w:cs="Arial"/>
                <w:color w:val="000000"/>
                <w:kern w:val="2"/>
                <w:sz w:val="22"/>
                <w:szCs w:val="22"/>
              </w:rPr>
              <w:t xml:space="preserve">9.2.1. Jeigu Tiekėjas vėluoja vykdyti užsakymą, tiekti Prekes ar ištaisyti jų trūkumus arba nevykdo kitų sutartinių įsipareigojimų, Pirkėjas nuo kitos nei nustatytas terminas dienos Tiekėjui skaičiuoja 0,02 (dvi šimtosios) procento  dydžio delspinigius už kiekvieną uždelstą dieną nuo laiku neperduotų Prekių ar Prekių, turinčių trūkumų, kainos be PVM. </w:t>
            </w:r>
          </w:p>
          <w:p w14:paraId="43C88EF3" w14:textId="77777777" w:rsidR="005816E9" w:rsidRPr="005816E9" w:rsidRDefault="005816E9" w:rsidP="005816E9">
            <w:pPr>
              <w:jc w:val="both"/>
              <w:rPr>
                <w:rFonts w:ascii="Arial" w:eastAsia="Arial" w:hAnsi="Arial" w:cs="Arial"/>
                <w:color w:val="000000"/>
                <w:kern w:val="2"/>
                <w:sz w:val="22"/>
                <w:szCs w:val="22"/>
              </w:rPr>
            </w:pPr>
            <w:r w:rsidRPr="005816E9">
              <w:rPr>
                <w:rFonts w:ascii="Arial" w:eastAsia="Arial" w:hAnsi="Arial" w:cs="Arial"/>
                <w:color w:val="000000"/>
                <w:kern w:val="2"/>
                <w:sz w:val="22"/>
                <w:szCs w:val="22"/>
              </w:rPr>
              <w:t>9.2.2. Jeigu Tiekėjas vėluoja grąžinti dėl Tiekėjui mokėtinos sumos sumažinimo susidariusią permoką pagal Bendrųjų sąlygų 7.4.1.2 punktą, Pirkėjas nuo kitos nei nustatytas terminas dienos Tiekėjui skaičiuoja 0,02 (dvi šimtosios) procento dydžio delspinigius už kiekvieną uždelstą dieną nuo laiku negrąžintos permokos, kainos be PVM.</w:t>
            </w:r>
          </w:p>
          <w:p w14:paraId="1F0C90D0" w14:textId="0020D33A" w:rsidR="0006149F" w:rsidRPr="00AB6177" w:rsidRDefault="005816E9" w:rsidP="005816E9">
            <w:pPr>
              <w:jc w:val="both"/>
              <w:rPr>
                <w:rFonts w:ascii="Arial" w:hAnsi="Arial" w:cs="Arial"/>
                <w:b/>
                <w:bCs/>
                <w:kern w:val="2"/>
                <w:sz w:val="22"/>
                <w:szCs w:val="22"/>
              </w:rPr>
            </w:pPr>
            <w:r w:rsidRPr="005816E9">
              <w:rPr>
                <w:rFonts w:ascii="Arial" w:eastAsia="Arial" w:hAnsi="Arial" w:cs="Arial"/>
                <w:color w:val="000000"/>
                <w:kern w:val="2"/>
                <w:sz w:val="22"/>
                <w:szCs w:val="22"/>
              </w:rPr>
              <w:t>9.2.3. Tiekėjas privalo sumokėti Pirkėjui netesybas per 30 (trisdešimt) kalendorinių dienų nuo Pirkėjo pareikalavimo, jeigu netesybų suma nėra išskaitoma iš Tiekėjui mokėtinos sumos.</w:t>
            </w:r>
          </w:p>
        </w:tc>
      </w:tr>
      <w:tr w:rsidR="0006149F" w:rsidRPr="00AB6177" w14:paraId="6C6A40FF"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4BB3F01"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9.3. Tiekėjui / Pirkėjui taikoma bauda nutraukus Sutartį dėl esminio Sutarties pažeidimo ar nepagrįstai nutraukus Sutarties vykdymą ne Sutartyje nustatyta tvarka</w:t>
            </w:r>
          </w:p>
        </w:tc>
        <w:tc>
          <w:tcPr>
            <w:tcW w:w="6828" w:type="dxa"/>
            <w:gridSpan w:val="2"/>
            <w:tcBorders>
              <w:top w:val="single" w:sz="4" w:space="0" w:color="auto"/>
              <w:left w:val="single" w:sz="4" w:space="0" w:color="auto"/>
              <w:bottom w:val="single" w:sz="4" w:space="0" w:color="auto"/>
              <w:right w:val="single" w:sz="4" w:space="0" w:color="auto"/>
            </w:tcBorders>
          </w:tcPr>
          <w:p w14:paraId="787B16C0" w14:textId="2B1A9CD7" w:rsidR="00356A1B" w:rsidRPr="00EC084B" w:rsidRDefault="00356A1B" w:rsidP="00356A1B">
            <w:pPr>
              <w:jc w:val="both"/>
              <w:rPr>
                <w:rFonts w:ascii="Arial" w:eastAsia="Arial" w:hAnsi="Arial" w:cs="Arial"/>
                <w:kern w:val="2"/>
                <w:sz w:val="22"/>
                <w:szCs w:val="22"/>
              </w:rPr>
            </w:pPr>
            <w:r w:rsidRPr="00EC084B">
              <w:rPr>
                <w:rFonts w:ascii="Arial" w:eastAsia="Arial" w:hAnsi="Arial" w:cs="Arial"/>
                <w:kern w:val="2"/>
                <w:sz w:val="22"/>
                <w:szCs w:val="22"/>
              </w:rPr>
              <w:t xml:space="preserve">9.3.1. Nutraukus Sutartį dėl esminio Sutarties pažeidimo, nustatyto Sutarties Specialiosiose sąlygose, mokama </w:t>
            </w:r>
            <w:r>
              <w:rPr>
                <w:rFonts w:ascii="Arial" w:eastAsia="Arial" w:hAnsi="Arial" w:cs="Arial"/>
                <w:kern w:val="2"/>
                <w:sz w:val="22"/>
                <w:szCs w:val="22"/>
              </w:rPr>
              <w:t>10</w:t>
            </w:r>
            <w:r w:rsidRPr="00EC084B">
              <w:rPr>
                <w:rFonts w:ascii="Arial" w:eastAsia="Arial" w:hAnsi="Arial" w:cs="Arial"/>
                <w:kern w:val="2"/>
                <w:sz w:val="22"/>
                <w:szCs w:val="22"/>
              </w:rPr>
              <w:t xml:space="preserve"> (</w:t>
            </w:r>
            <w:r>
              <w:rPr>
                <w:rFonts w:ascii="Arial" w:eastAsia="Arial" w:hAnsi="Arial" w:cs="Arial"/>
                <w:kern w:val="2"/>
                <w:sz w:val="22"/>
                <w:szCs w:val="22"/>
              </w:rPr>
              <w:t>dešimt</w:t>
            </w:r>
            <w:r w:rsidRPr="00EC084B">
              <w:rPr>
                <w:rFonts w:ascii="Arial" w:eastAsia="Arial" w:hAnsi="Arial" w:cs="Arial"/>
                <w:kern w:val="2"/>
                <w:sz w:val="22"/>
                <w:szCs w:val="22"/>
              </w:rPr>
              <w:t>) procentų dydžio bauda nuo Pradinės Sutarties vertės be PVM, nurodytos Specialiųjų sąlygų 5.2 punkte.</w:t>
            </w:r>
          </w:p>
          <w:p w14:paraId="37344C92" w14:textId="383CEB5C" w:rsidR="0006149F" w:rsidRPr="00AB6177" w:rsidRDefault="00356A1B" w:rsidP="00356A1B">
            <w:pPr>
              <w:jc w:val="both"/>
              <w:rPr>
                <w:rFonts w:ascii="Arial" w:hAnsi="Arial" w:cs="Arial"/>
                <w:sz w:val="22"/>
                <w:szCs w:val="22"/>
              </w:rPr>
            </w:pPr>
            <w:r w:rsidRPr="00EC084B">
              <w:rPr>
                <w:rFonts w:ascii="Arial" w:eastAsia="Arial" w:hAnsi="Arial" w:cs="Arial"/>
                <w:kern w:val="2"/>
                <w:sz w:val="22"/>
                <w:szCs w:val="22"/>
              </w:rPr>
              <w:t xml:space="preserve">9.3.2. Nepagrįstai nutraukus Sutarties vykdymą ne Sutartyje nustatyta tvarka, mokama </w:t>
            </w:r>
            <w:r>
              <w:rPr>
                <w:rFonts w:ascii="Arial" w:eastAsia="Arial" w:hAnsi="Arial" w:cs="Arial"/>
                <w:kern w:val="2"/>
                <w:sz w:val="22"/>
                <w:szCs w:val="22"/>
              </w:rPr>
              <w:t>5</w:t>
            </w:r>
            <w:r w:rsidRPr="00EC084B">
              <w:rPr>
                <w:rFonts w:ascii="Arial" w:eastAsia="Arial" w:hAnsi="Arial" w:cs="Arial"/>
                <w:kern w:val="2"/>
                <w:sz w:val="22"/>
                <w:szCs w:val="22"/>
              </w:rPr>
              <w:t xml:space="preserve"> (</w:t>
            </w:r>
            <w:r>
              <w:rPr>
                <w:rFonts w:ascii="Arial" w:eastAsia="Arial" w:hAnsi="Arial" w:cs="Arial"/>
                <w:kern w:val="2"/>
                <w:sz w:val="22"/>
                <w:szCs w:val="22"/>
              </w:rPr>
              <w:t>dešimt</w:t>
            </w:r>
            <w:r w:rsidRPr="00EC084B">
              <w:rPr>
                <w:rFonts w:ascii="Arial" w:eastAsia="Arial" w:hAnsi="Arial" w:cs="Arial"/>
                <w:kern w:val="2"/>
                <w:sz w:val="22"/>
                <w:szCs w:val="22"/>
              </w:rPr>
              <w:t>) procentų dydžio bauda nuo Pradinės Sutarties vertės, nurodytos Specialiųjų sąlygų 5.2 punkte.</w:t>
            </w:r>
          </w:p>
        </w:tc>
      </w:tr>
      <w:tr w:rsidR="0006149F" w:rsidRPr="00AB6177" w14:paraId="78F1F379"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34C6D2C"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 xml:space="preserve">9.4. Tiekėjui taikoma bauda dėl esamų subtiekėjų ar specialistų pakeitimo / naujų subtiekėjų pasitelkimo nesilaikant Bendrosiose sąlygose nurodytos subtiekėjų ir (ar) specialistų keitimo tvarkos </w:t>
            </w:r>
          </w:p>
        </w:tc>
        <w:tc>
          <w:tcPr>
            <w:tcW w:w="6828" w:type="dxa"/>
            <w:gridSpan w:val="2"/>
            <w:tcBorders>
              <w:top w:val="single" w:sz="4" w:space="0" w:color="auto"/>
              <w:left w:val="single" w:sz="4" w:space="0" w:color="auto"/>
              <w:bottom w:val="single" w:sz="4" w:space="0" w:color="auto"/>
              <w:right w:val="single" w:sz="4" w:space="0" w:color="auto"/>
            </w:tcBorders>
          </w:tcPr>
          <w:p w14:paraId="1B4B7FF1" w14:textId="76171750" w:rsidR="00DC4494" w:rsidRDefault="00DC4494" w:rsidP="00D0747D">
            <w:pPr>
              <w:jc w:val="both"/>
              <w:rPr>
                <w:rFonts w:ascii="Arial" w:eastAsia="Arial" w:hAnsi="Arial" w:cs="Arial"/>
                <w:color w:val="000000"/>
                <w:kern w:val="2"/>
                <w:sz w:val="22"/>
                <w:szCs w:val="22"/>
              </w:rPr>
            </w:pPr>
            <w:r>
              <w:rPr>
                <w:rFonts w:ascii="Arial" w:eastAsia="Arial" w:hAnsi="Arial" w:cs="Arial"/>
                <w:color w:val="000000"/>
                <w:kern w:val="2"/>
                <w:sz w:val="22"/>
                <w:szCs w:val="22"/>
              </w:rPr>
              <w:t>Netaikoma</w:t>
            </w:r>
          </w:p>
          <w:p w14:paraId="15C3BB3B" w14:textId="677A9D03" w:rsidR="00DC4494" w:rsidRDefault="008834CB" w:rsidP="00D0747D">
            <w:pPr>
              <w:jc w:val="both"/>
              <w:rPr>
                <w:rFonts w:ascii="Arial" w:eastAsia="Arial" w:hAnsi="Arial" w:cs="Arial"/>
                <w:color w:val="FF0000"/>
                <w:kern w:val="2"/>
                <w:sz w:val="22"/>
                <w:szCs w:val="22"/>
              </w:rPr>
            </w:pPr>
            <w:r>
              <w:rPr>
                <w:rFonts w:ascii="Arial" w:eastAsia="Arial" w:hAnsi="Arial" w:cs="Arial"/>
                <w:color w:val="FF0000"/>
                <w:kern w:val="2"/>
                <w:sz w:val="22"/>
                <w:szCs w:val="22"/>
              </w:rPr>
              <w:t>a</w:t>
            </w:r>
            <w:r w:rsidR="00DC4494" w:rsidRPr="008834CB">
              <w:rPr>
                <w:rFonts w:ascii="Arial" w:eastAsia="Arial" w:hAnsi="Arial" w:cs="Arial"/>
                <w:color w:val="FF0000"/>
                <w:kern w:val="2"/>
                <w:sz w:val="22"/>
                <w:szCs w:val="22"/>
              </w:rPr>
              <w:t>rba</w:t>
            </w:r>
          </w:p>
          <w:p w14:paraId="3E0F7AE2" w14:textId="77777777" w:rsidR="008834CB" w:rsidRPr="008834CB" w:rsidRDefault="008834CB" w:rsidP="00D0747D">
            <w:pPr>
              <w:jc w:val="both"/>
              <w:rPr>
                <w:rFonts w:ascii="Arial" w:eastAsia="Arial" w:hAnsi="Arial" w:cs="Arial"/>
                <w:color w:val="FF0000"/>
                <w:kern w:val="2"/>
                <w:sz w:val="22"/>
                <w:szCs w:val="22"/>
              </w:rPr>
            </w:pPr>
          </w:p>
          <w:p w14:paraId="11D1E4D5" w14:textId="28AD4C0E" w:rsidR="0006149F" w:rsidRDefault="006531E2" w:rsidP="00D0747D">
            <w:pPr>
              <w:jc w:val="both"/>
              <w:rPr>
                <w:rFonts w:ascii="Arial" w:eastAsia="Arial" w:hAnsi="Arial" w:cs="Arial"/>
                <w:color w:val="000000"/>
                <w:kern w:val="2"/>
                <w:sz w:val="22"/>
                <w:szCs w:val="22"/>
              </w:rPr>
            </w:pPr>
            <w:r>
              <w:rPr>
                <w:rFonts w:ascii="Arial" w:eastAsia="Arial" w:hAnsi="Arial" w:cs="Arial"/>
                <w:color w:val="000000"/>
                <w:kern w:val="2"/>
                <w:sz w:val="22"/>
                <w:szCs w:val="22"/>
              </w:rPr>
              <w:t>1</w:t>
            </w:r>
            <w:r w:rsidR="00A85B5B">
              <w:rPr>
                <w:rFonts w:ascii="Arial" w:eastAsia="Arial" w:hAnsi="Arial" w:cs="Arial"/>
                <w:color w:val="000000"/>
                <w:kern w:val="2"/>
                <w:sz w:val="22"/>
                <w:szCs w:val="22"/>
              </w:rPr>
              <w:t xml:space="preserve"> </w:t>
            </w:r>
            <w:r w:rsidRPr="006531E2">
              <w:rPr>
                <w:rFonts w:ascii="Arial" w:eastAsia="Arial" w:hAnsi="Arial" w:cs="Arial"/>
                <w:color w:val="000000"/>
                <w:kern w:val="2"/>
                <w:sz w:val="22"/>
                <w:szCs w:val="22"/>
              </w:rPr>
              <w:t>000,00 (vienas tūkstantis eurų, 00 ct) Eur bauda už kiekvieną nustatytą atvejį</w:t>
            </w:r>
            <w:r w:rsidR="005332D5">
              <w:rPr>
                <w:rFonts w:ascii="Arial" w:eastAsia="Arial" w:hAnsi="Arial" w:cs="Arial"/>
                <w:color w:val="000000"/>
                <w:kern w:val="2"/>
                <w:sz w:val="22"/>
                <w:szCs w:val="22"/>
              </w:rPr>
              <w:t>.</w:t>
            </w:r>
          </w:p>
          <w:p w14:paraId="6A2A6F05" w14:textId="0FF69326" w:rsidR="005332D5" w:rsidRPr="00AB6177" w:rsidRDefault="005332D5" w:rsidP="00D0747D">
            <w:pPr>
              <w:jc w:val="both"/>
              <w:rPr>
                <w:rFonts w:ascii="Arial" w:hAnsi="Arial" w:cs="Arial"/>
                <w:sz w:val="22"/>
                <w:szCs w:val="22"/>
              </w:rPr>
            </w:pPr>
            <w:r w:rsidRPr="005332D5">
              <w:rPr>
                <w:rFonts w:ascii="Arial" w:hAnsi="Arial" w:cs="Arial"/>
                <w:sz w:val="22"/>
                <w:szCs w:val="22"/>
              </w:rPr>
              <w:t>Bauda dėl specialisto</w:t>
            </w:r>
            <w:r w:rsidR="00164419">
              <w:rPr>
                <w:rFonts w:ascii="Arial" w:hAnsi="Arial" w:cs="Arial"/>
                <w:sz w:val="22"/>
                <w:szCs w:val="22"/>
              </w:rPr>
              <w:t xml:space="preserve"> (-ų)</w:t>
            </w:r>
            <w:r w:rsidRPr="005332D5">
              <w:rPr>
                <w:rFonts w:ascii="Arial" w:hAnsi="Arial" w:cs="Arial"/>
                <w:sz w:val="22"/>
                <w:szCs w:val="22"/>
              </w:rPr>
              <w:t>, už kurio</w:t>
            </w:r>
            <w:r w:rsidR="00164419">
              <w:rPr>
                <w:rFonts w:ascii="Arial" w:hAnsi="Arial" w:cs="Arial"/>
                <w:sz w:val="22"/>
                <w:szCs w:val="22"/>
              </w:rPr>
              <w:t xml:space="preserve"> (-</w:t>
            </w:r>
            <w:proofErr w:type="spellStart"/>
            <w:r w:rsidR="00164419">
              <w:rPr>
                <w:rFonts w:ascii="Arial" w:hAnsi="Arial" w:cs="Arial"/>
                <w:sz w:val="22"/>
                <w:szCs w:val="22"/>
              </w:rPr>
              <w:t>ių</w:t>
            </w:r>
            <w:proofErr w:type="spellEnd"/>
            <w:r w:rsidR="00164419">
              <w:rPr>
                <w:rFonts w:ascii="Arial" w:hAnsi="Arial" w:cs="Arial"/>
                <w:sz w:val="22"/>
                <w:szCs w:val="22"/>
              </w:rPr>
              <w:t>)</w:t>
            </w:r>
            <w:r w:rsidRPr="005332D5">
              <w:rPr>
                <w:rFonts w:ascii="Arial" w:hAnsi="Arial" w:cs="Arial"/>
                <w:sz w:val="22"/>
                <w:szCs w:val="22"/>
              </w:rPr>
              <w:t xml:space="preserve"> patirtį buvo skirti ekonominio naudingumo balai, pakeitimą nesilaikant Bendrosiose </w:t>
            </w:r>
            <w:r w:rsidR="00C5665F">
              <w:rPr>
                <w:rFonts w:ascii="Arial" w:hAnsi="Arial" w:cs="Arial"/>
                <w:sz w:val="22"/>
                <w:szCs w:val="22"/>
              </w:rPr>
              <w:t xml:space="preserve">sutarties </w:t>
            </w:r>
            <w:r w:rsidRPr="005332D5">
              <w:rPr>
                <w:rFonts w:ascii="Arial" w:hAnsi="Arial" w:cs="Arial"/>
                <w:sz w:val="22"/>
                <w:szCs w:val="22"/>
              </w:rPr>
              <w:t xml:space="preserve">sąlygose </w:t>
            </w:r>
            <w:r w:rsidR="002B7FDC" w:rsidRPr="002B7FDC">
              <w:rPr>
                <w:rFonts w:ascii="Arial" w:hAnsi="Arial" w:cs="Arial"/>
                <w:sz w:val="22"/>
                <w:szCs w:val="22"/>
              </w:rPr>
              <w:t xml:space="preserve">3.2. skyriuje </w:t>
            </w:r>
            <w:r w:rsidRPr="005332D5">
              <w:rPr>
                <w:rFonts w:ascii="Arial" w:hAnsi="Arial" w:cs="Arial"/>
                <w:sz w:val="22"/>
                <w:szCs w:val="22"/>
              </w:rPr>
              <w:t>nustatytos tvarkos</w:t>
            </w:r>
            <w:r w:rsidR="002B7FDC">
              <w:rPr>
                <w:rFonts w:ascii="Arial" w:hAnsi="Arial" w:cs="Arial"/>
                <w:sz w:val="22"/>
                <w:szCs w:val="22"/>
              </w:rPr>
              <w:t xml:space="preserve"> </w:t>
            </w:r>
            <w:r w:rsidRPr="00DC4494">
              <w:rPr>
                <w:rFonts w:ascii="Arial" w:hAnsi="Arial" w:cs="Arial"/>
                <w:color w:val="0070C0"/>
                <w:sz w:val="22"/>
                <w:szCs w:val="22"/>
              </w:rPr>
              <w:t>(taikoma tuo atveju, jei laimėjęs Tiekėjas pasiūlė šį Kokybinį kriterijų ir jam buvo skirti balai</w:t>
            </w:r>
            <w:r w:rsidRPr="005332D5">
              <w:rPr>
                <w:rFonts w:ascii="Arial" w:hAnsi="Arial" w:cs="Arial"/>
                <w:sz w:val="22"/>
                <w:szCs w:val="22"/>
              </w:rPr>
              <w:t>).</w:t>
            </w:r>
          </w:p>
        </w:tc>
      </w:tr>
      <w:tr w:rsidR="0006149F" w:rsidRPr="00AB6177" w14:paraId="7959F065"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5164EEE"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9.5. Tiekėjui taikomos baudos dėl aplinkosauginių ir (arba) socialinių kriterijų nesilaikymo</w:t>
            </w:r>
          </w:p>
        </w:tc>
        <w:tc>
          <w:tcPr>
            <w:tcW w:w="6828" w:type="dxa"/>
            <w:gridSpan w:val="2"/>
            <w:tcBorders>
              <w:top w:val="single" w:sz="4" w:space="0" w:color="auto"/>
              <w:left w:val="single" w:sz="4" w:space="0" w:color="auto"/>
              <w:bottom w:val="single" w:sz="4" w:space="0" w:color="auto"/>
              <w:right w:val="single" w:sz="4" w:space="0" w:color="auto"/>
            </w:tcBorders>
          </w:tcPr>
          <w:p w14:paraId="402F804D" w14:textId="7B1F0D11" w:rsidR="0006149F" w:rsidRPr="00AB6177" w:rsidRDefault="0064739A" w:rsidP="00D0747D">
            <w:pPr>
              <w:jc w:val="both"/>
              <w:rPr>
                <w:rFonts w:ascii="Arial" w:hAnsi="Arial" w:cs="Arial"/>
                <w:color w:val="4472C4"/>
                <w:kern w:val="2"/>
                <w:sz w:val="22"/>
                <w:szCs w:val="22"/>
              </w:rPr>
            </w:pPr>
            <w:r w:rsidRPr="00EC084B">
              <w:rPr>
                <w:rFonts w:ascii="Arial" w:eastAsia="Arial" w:hAnsi="Arial" w:cs="Arial"/>
                <w:color w:val="000000"/>
                <w:kern w:val="2"/>
                <w:sz w:val="22"/>
                <w:szCs w:val="22"/>
              </w:rPr>
              <w:t>100 (vienas šimtas eurų ir 00 ct) Eur dydžio bauda už kiekvieną Sutarties Specialiųjų sąlygų 13.1. punkte nustatytą reikalavimo pažeidimo atvejį.</w:t>
            </w:r>
          </w:p>
        </w:tc>
      </w:tr>
      <w:tr w:rsidR="0006149F" w:rsidRPr="00AB6177" w14:paraId="6E3AD8BA"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A685E83"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9.6. Tiekėjui / Pirkėjui taikoma bauda dėl konfidencialumo reikalavimų nesilaikymo</w:t>
            </w:r>
          </w:p>
        </w:tc>
        <w:tc>
          <w:tcPr>
            <w:tcW w:w="6828" w:type="dxa"/>
            <w:gridSpan w:val="2"/>
            <w:tcBorders>
              <w:top w:val="single" w:sz="4" w:space="0" w:color="auto"/>
              <w:left w:val="single" w:sz="4" w:space="0" w:color="auto"/>
              <w:bottom w:val="single" w:sz="4" w:space="0" w:color="auto"/>
              <w:right w:val="single" w:sz="4" w:space="0" w:color="auto"/>
            </w:tcBorders>
          </w:tcPr>
          <w:p w14:paraId="16B30E5E" w14:textId="31C0D648" w:rsidR="0006149F" w:rsidRPr="0064739A" w:rsidRDefault="009A09E2" w:rsidP="00D0747D">
            <w:pPr>
              <w:jc w:val="both"/>
              <w:rPr>
                <w:rFonts w:ascii="Arial" w:hAnsi="Arial" w:cs="Arial"/>
                <w:sz w:val="22"/>
                <w:szCs w:val="22"/>
              </w:rPr>
            </w:pPr>
            <w:r w:rsidRPr="00AB6177">
              <w:rPr>
                <w:rFonts w:ascii="Arial" w:eastAsia="Arial" w:hAnsi="Arial" w:cs="Arial"/>
                <w:kern w:val="2"/>
                <w:sz w:val="22"/>
                <w:szCs w:val="22"/>
              </w:rPr>
              <w:t>Netaikoma</w:t>
            </w:r>
          </w:p>
        </w:tc>
      </w:tr>
      <w:tr w:rsidR="0006149F" w:rsidRPr="00AB6177" w14:paraId="412752F5"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2995AB1"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 xml:space="preserve">9.7. Tiekėjui taikomos netesybos dėl pirkimo dokumentuose nustatytų Kokybinių kriterijų </w:t>
            </w:r>
            <w:proofErr w:type="spellStart"/>
            <w:r w:rsidRPr="00AB6177">
              <w:rPr>
                <w:rFonts w:ascii="Arial" w:eastAsia="Arial" w:hAnsi="Arial" w:cs="Arial"/>
                <w:b/>
                <w:bCs/>
                <w:kern w:val="2"/>
                <w:sz w:val="22"/>
                <w:szCs w:val="22"/>
              </w:rPr>
              <w:t>nepasiekimo</w:t>
            </w:r>
            <w:proofErr w:type="spellEnd"/>
            <w:r w:rsidRPr="00AB6177">
              <w:rPr>
                <w:rFonts w:ascii="Arial" w:eastAsia="Arial" w:hAnsi="Arial" w:cs="Arial"/>
                <w:b/>
                <w:bCs/>
                <w:kern w:val="2"/>
                <w:sz w:val="22"/>
                <w:szCs w:val="22"/>
              </w:rPr>
              <w:t xml:space="preserve"> Sutarties vykdymo metu</w:t>
            </w:r>
          </w:p>
        </w:tc>
        <w:tc>
          <w:tcPr>
            <w:tcW w:w="6828" w:type="dxa"/>
            <w:gridSpan w:val="2"/>
            <w:tcBorders>
              <w:top w:val="single" w:sz="4" w:space="0" w:color="auto"/>
              <w:left w:val="single" w:sz="4" w:space="0" w:color="auto"/>
              <w:bottom w:val="single" w:sz="4" w:space="0" w:color="auto"/>
              <w:right w:val="single" w:sz="4" w:space="0" w:color="auto"/>
            </w:tcBorders>
          </w:tcPr>
          <w:p w14:paraId="303933B5" w14:textId="7600728C" w:rsidR="00E43E7B" w:rsidRPr="00AB6177" w:rsidRDefault="009A09E2" w:rsidP="00E43E7B">
            <w:pPr>
              <w:jc w:val="both"/>
              <w:rPr>
                <w:rFonts w:ascii="Arial" w:hAnsi="Arial" w:cs="Arial"/>
                <w:color w:val="4472C4"/>
                <w:kern w:val="2"/>
                <w:sz w:val="22"/>
                <w:szCs w:val="22"/>
              </w:rPr>
            </w:pPr>
            <w:r w:rsidRPr="00AB6177">
              <w:rPr>
                <w:rFonts w:ascii="Arial" w:eastAsia="Arial" w:hAnsi="Arial" w:cs="Arial"/>
                <w:kern w:val="2"/>
                <w:sz w:val="22"/>
                <w:szCs w:val="22"/>
              </w:rPr>
              <w:t>Netaikoma</w:t>
            </w:r>
          </w:p>
          <w:p w14:paraId="16F1466C" w14:textId="04265037" w:rsidR="0006149F" w:rsidRPr="00AB6177" w:rsidRDefault="0006149F" w:rsidP="00D0747D">
            <w:pPr>
              <w:jc w:val="both"/>
              <w:rPr>
                <w:rFonts w:ascii="Arial" w:hAnsi="Arial" w:cs="Arial"/>
                <w:color w:val="4472C4"/>
                <w:kern w:val="2"/>
                <w:sz w:val="22"/>
                <w:szCs w:val="22"/>
              </w:rPr>
            </w:pPr>
          </w:p>
        </w:tc>
      </w:tr>
      <w:tr w:rsidR="0006149F" w:rsidRPr="00AB6177" w14:paraId="20E83A08"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CA663E9"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9.8. Tiekėjui taikomos netesybos dėl Sutarties įvykdymo užtikrinimo nepratęsimo</w:t>
            </w:r>
          </w:p>
        </w:tc>
        <w:tc>
          <w:tcPr>
            <w:tcW w:w="6828" w:type="dxa"/>
            <w:gridSpan w:val="2"/>
            <w:tcBorders>
              <w:top w:val="single" w:sz="4" w:space="0" w:color="auto"/>
              <w:left w:val="single" w:sz="4" w:space="0" w:color="auto"/>
              <w:bottom w:val="single" w:sz="4" w:space="0" w:color="auto"/>
              <w:right w:val="single" w:sz="4" w:space="0" w:color="auto"/>
            </w:tcBorders>
          </w:tcPr>
          <w:p w14:paraId="5D3A4EA7" w14:textId="7483BB6B" w:rsidR="0006149F" w:rsidRPr="00E43E7B" w:rsidRDefault="009A09E2" w:rsidP="00D0747D">
            <w:pPr>
              <w:jc w:val="both"/>
              <w:rPr>
                <w:rFonts w:ascii="Arial" w:hAnsi="Arial" w:cs="Arial"/>
                <w:sz w:val="22"/>
                <w:szCs w:val="22"/>
              </w:rPr>
            </w:pPr>
            <w:r w:rsidRPr="00AB6177">
              <w:rPr>
                <w:rFonts w:ascii="Arial" w:eastAsia="Arial" w:hAnsi="Arial" w:cs="Arial"/>
                <w:kern w:val="2"/>
                <w:sz w:val="22"/>
                <w:szCs w:val="22"/>
              </w:rPr>
              <w:t>Netaikoma</w:t>
            </w:r>
          </w:p>
        </w:tc>
      </w:tr>
      <w:tr w:rsidR="0006149F" w:rsidRPr="00AB6177" w14:paraId="38BFE80D"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80704D3"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9.9. Tiekėjui taikoma bauda dėl Pirkėjo simbolių, pavadinimo ir ženklo reklamoje ar rinkodaroje naudojimo reikalavimų nesilaikymo bei draudimo naudotis Pirkėjo sukurtais intelektiniais veiklos rezultatais nesilaikymo</w:t>
            </w:r>
          </w:p>
        </w:tc>
        <w:tc>
          <w:tcPr>
            <w:tcW w:w="6828" w:type="dxa"/>
            <w:gridSpan w:val="2"/>
            <w:tcBorders>
              <w:top w:val="single" w:sz="4" w:space="0" w:color="auto"/>
              <w:left w:val="single" w:sz="4" w:space="0" w:color="auto"/>
              <w:bottom w:val="single" w:sz="4" w:space="0" w:color="auto"/>
              <w:right w:val="single" w:sz="4" w:space="0" w:color="auto"/>
            </w:tcBorders>
          </w:tcPr>
          <w:p w14:paraId="3852ECAE" w14:textId="46628B7A" w:rsidR="0006149F" w:rsidRPr="00E43E7B" w:rsidRDefault="009A09E2" w:rsidP="00D0747D">
            <w:pPr>
              <w:spacing w:line="259" w:lineRule="auto"/>
              <w:jc w:val="both"/>
              <w:rPr>
                <w:rFonts w:ascii="Arial" w:hAnsi="Arial" w:cs="Arial"/>
                <w:sz w:val="22"/>
                <w:szCs w:val="22"/>
              </w:rPr>
            </w:pPr>
            <w:r w:rsidRPr="00AB6177">
              <w:rPr>
                <w:rFonts w:ascii="Arial" w:eastAsia="Arial" w:hAnsi="Arial" w:cs="Arial"/>
                <w:kern w:val="2"/>
                <w:sz w:val="22"/>
                <w:szCs w:val="22"/>
              </w:rPr>
              <w:t>Netaikoma</w:t>
            </w:r>
          </w:p>
          <w:p w14:paraId="604EAC7F" w14:textId="7C330F44" w:rsidR="0006149F" w:rsidRPr="00AB6177" w:rsidRDefault="0006149F" w:rsidP="00D0747D">
            <w:pPr>
              <w:jc w:val="both"/>
              <w:rPr>
                <w:rFonts w:ascii="Arial" w:hAnsi="Arial" w:cs="Arial"/>
                <w:sz w:val="22"/>
                <w:szCs w:val="22"/>
              </w:rPr>
            </w:pPr>
          </w:p>
          <w:p w14:paraId="453C6372" w14:textId="7F71037F" w:rsidR="0006149F" w:rsidRPr="00AB6177" w:rsidRDefault="0006149F" w:rsidP="00D0747D">
            <w:pPr>
              <w:jc w:val="both"/>
              <w:rPr>
                <w:rFonts w:ascii="Arial" w:hAnsi="Arial" w:cs="Arial"/>
                <w:color w:val="4472C4"/>
                <w:kern w:val="2"/>
                <w:sz w:val="22"/>
                <w:szCs w:val="22"/>
              </w:rPr>
            </w:pPr>
          </w:p>
        </w:tc>
      </w:tr>
      <w:tr w:rsidR="0006149F" w:rsidRPr="00AB6177" w14:paraId="008A07BE"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5361A2F"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9.10. Kitos netesybos</w:t>
            </w:r>
          </w:p>
        </w:tc>
        <w:tc>
          <w:tcPr>
            <w:tcW w:w="6828" w:type="dxa"/>
            <w:gridSpan w:val="2"/>
            <w:tcBorders>
              <w:top w:val="single" w:sz="4" w:space="0" w:color="auto"/>
              <w:left w:val="single" w:sz="4" w:space="0" w:color="auto"/>
              <w:bottom w:val="single" w:sz="4" w:space="0" w:color="auto"/>
              <w:right w:val="single" w:sz="4" w:space="0" w:color="auto"/>
            </w:tcBorders>
          </w:tcPr>
          <w:p w14:paraId="77974048" w14:textId="34F6E921" w:rsidR="0006149F" w:rsidRPr="00E43E7B" w:rsidRDefault="00117709" w:rsidP="00E43E7B">
            <w:pPr>
              <w:spacing w:line="259" w:lineRule="auto"/>
              <w:jc w:val="both"/>
              <w:rPr>
                <w:rFonts w:ascii="Arial" w:hAnsi="Arial" w:cs="Arial"/>
                <w:sz w:val="22"/>
                <w:szCs w:val="22"/>
              </w:rPr>
            </w:pPr>
            <w:r w:rsidRPr="00AB6177">
              <w:rPr>
                <w:rFonts w:ascii="Arial" w:eastAsia="Arial" w:hAnsi="Arial" w:cs="Arial"/>
                <w:kern w:val="2"/>
                <w:sz w:val="22"/>
                <w:szCs w:val="22"/>
              </w:rPr>
              <w:t>Netaikoma</w:t>
            </w:r>
          </w:p>
        </w:tc>
      </w:tr>
      <w:tr w:rsidR="0006149F" w:rsidRPr="00AB6177" w14:paraId="1EE020F0" w14:textId="77777777" w:rsidTr="34A2C303">
        <w:trPr>
          <w:trHeight w:val="300"/>
        </w:trPr>
        <w:tc>
          <w:tcPr>
            <w:tcW w:w="9535" w:type="dxa"/>
            <w:gridSpan w:val="5"/>
          </w:tcPr>
          <w:p w14:paraId="4A57A19F" w14:textId="77777777" w:rsidR="0006149F" w:rsidRPr="00AB6177" w:rsidRDefault="009A09E2" w:rsidP="34A2C303">
            <w:pPr>
              <w:jc w:val="center"/>
              <w:rPr>
                <w:rFonts w:ascii="Arial" w:hAnsi="Arial" w:cs="Arial"/>
                <w:b/>
                <w:bCs/>
                <w:kern w:val="2"/>
                <w:sz w:val="22"/>
                <w:szCs w:val="22"/>
              </w:rPr>
            </w:pPr>
            <w:r w:rsidRPr="00AB6177">
              <w:rPr>
                <w:rFonts w:ascii="Arial" w:eastAsia="Arial" w:hAnsi="Arial" w:cs="Arial"/>
                <w:b/>
                <w:bCs/>
                <w:kern w:val="2"/>
                <w:sz w:val="22"/>
                <w:szCs w:val="22"/>
              </w:rPr>
              <w:t>10. ESMINĖS SUTARTIES SĄLYGOS</w:t>
            </w:r>
          </w:p>
        </w:tc>
      </w:tr>
      <w:tr w:rsidR="0006149F" w:rsidRPr="00AB6177" w14:paraId="42F9E697" w14:textId="77777777" w:rsidTr="34A2C303">
        <w:trPr>
          <w:trHeight w:val="300"/>
        </w:trPr>
        <w:tc>
          <w:tcPr>
            <w:tcW w:w="2707" w:type="dxa"/>
            <w:gridSpan w:val="3"/>
          </w:tcPr>
          <w:p w14:paraId="175C63C4" w14:textId="40A77FF8" w:rsidR="0006149F" w:rsidRPr="00AB6177" w:rsidRDefault="009A09E2" w:rsidP="34A2C303">
            <w:pPr>
              <w:rPr>
                <w:rFonts w:ascii="Arial" w:hAnsi="Arial" w:cs="Arial"/>
                <w:b/>
                <w:bCs/>
                <w:kern w:val="2"/>
                <w:sz w:val="22"/>
                <w:szCs w:val="22"/>
              </w:rPr>
            </w:pPr>
            <w:r w:rsidRPr="00AB6177">
              <w:rPr>
                <w:rFonts w:ascii="Arial" w:eastAsia="Arial" w:hAnsi="Arial" w:cs="Arial"/>
                <w:b/>
                <w:bCs/>
                <w:sz w:val="22"/>
                <w:szCs w:val="22"/>
              </w:rPr>
              <w:t>10.1. Esminės Sutarties sąlygos</w:t>
            </w:r>
          </w:p>
        </w:tc>
        <w:tc>
          <w:tcPr>
            <w:tcW w:w="6828" w:type="dxa"/>
            <w:gridSpan w:val="2"/>
          </w:tcPr>
          <w:p w14:paraId="6BFF7A0B" w14:textId="6C4A06F6" w:rsidR="0006149F" w:rsidRPr="008A2C58" w:rsidRDefault="009A09E2" w:rsidP="00D0747D">
            <w:pPr>
              <w:jc w:val="both"/>
              <w:rPr>
                <w:rFonts w:ascii="Arial" w:hAnsi="Arial" w:cs="Arial"/>
                <w:sz w:val="22"/>
                <w:szCs w:val="22"/>
              </w:rPr>
            </w:pPr>
            <w:r w:rsidRPr="00AB6177">
              <w:rPr>
                <w:rFonts w:ascii="Arial" w:eastAsia="Arial" w:hAnsi="Arial" w:cs="Arial"/>
                <w:kern w:val="2"/>
                <w:sz w:val="22"/>
                <w:szCs w:val="22"/>
              </w:rPr>
              <w:t>Netaikoma</w:t>
            </w:r>
          </w:p>
        </w:tc>
      </w:tr>
      <w:tr w:rsidR="0006149F" w:rsidRPr="00AB6177" w14:paraId="0E3719DC" w14:textId="77777777" w:rsidTr="34A2C303">
        <w:trPr>
          <w:trHeight w:val="300"/>
        </w:trPr>
        <w:tc>
          <w:tcPr>
            <w:tcW w:w="2700" w:type="dxa"/>
            <w:gridSpan w:val="2"/>
          </w:tcPr>
          <w:p w14:paraId="08100C98"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10.2. Dideli arba nuolatiniai esminės Sutarties sąlygos vykdymo trūkumai</w:t>
            </w:r>
          </w:p>
        </w:tc>
        <w:tc>
          <w:tcPr>
            <w:tcW w:w="6835" w:type="dxa"/>
            <w:gridSpan w:val="3"/>
          </w:tcPr>
          <w:p w14:paraId="101EF203" w14:textId="0055BB42" w:rsidR="0006149F" w:rsidRPr="008A2C58" w:rsidRDefault="009A09E2" w:rsidP="00D0747D">
            <w:pPr>
              <w:jc w:val="both"/>
              <w:rPr>
                <w:rFonts w:ascii="Arial" w:eastAsia="Arial" w:hAnsi="Arial" w:cs="Arial"/>
                <w:color w:val="4472C4"/>
                <w:kern w:val="2"/>
                <w:sz w:val="22"/>
                <w:szCs w:val="22"/>
              </w:rPr>
            </w:pPr>
            <w:r w:rsidRPr="00AB6177">
              <w:rPr>
                <w:rFonts w:ascii="Arial" w:eastAsia="Arial" w:hAnsi="Arial" w:cs="Arial"/>
                <w:kern w:val="2"/>
                <w:sz w:val="22"/>
                <w:szCs w:val="22"/>
              </w:rPr>
              <w:t xml:space="preserve">Netaikoma </w:t>
            </w:r>
          </w:p>
        </w:tc>
      </w:tr>
      <w:tr w:rsidR="0006149F" w:rsidRPr="00AB6177" w14:paraId="4195E62A" w14:textId="77777777" w:rsidTr="34A2C303">
        <w:trPr>
          <w:trHeight w:val="300"/>
        </w:trPr>
        <w:tc>
          <w:tcPr>
            <w:tcW w:w="9535" w:type="dxa"/>
            <w:gridSpan w:val="5"/>
          </w:tcPr>
          <w:p w14:paraId="72E7CC4F" w14:textId="77777777" w:rsidR="0006149F" w:rsidRPr="00AB6177" w:rsidRDefault="009A09E2" w:rsidP="34A2C303">
            <w:pPr>
              <w:jc w:val="center"/>
              <w:rPr>
                <w:rFonts w:ascii="Arial" w:hAnsi="Arial" w:cs="Arial"/>
                <w:b/>
                <w:bCs/>
                <w:kern w:val="2"/>
                <w:sz w:val="22"/>
                <w:szCs w:val="22"/>
              </w:rPr>
            </w:pPr>
            <w:r w:rsidRPr="00AB6177">
              <w:rPr>
                <w:rFonts w:ascii="Arial" w:eastAsia="Arial" w:hAnsi="Arial" w:cs="Arial"/>
                <w:b/>
                <w:bCs/>
                <w:kern w:val="2"/>
                <w:sz w:val="22"/>
                <w:szCs w:val="22"/>
              </w:rPr>
              <w:t>11. SUTARTIES GALIOJIMAS IR KEITIMAS</w:t>
            </w:r>
          </w:p>
        </w:tc>
      </w:tr>
      <w:tr w:rsidR="0006149F" w:rsidRPr="00AB6177" w14:paraId="3BC0F23F"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EABAFA7"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11.1. Sutarties sudarymas ir įsigaliojimas</w:t>
            </w:r>
          </w:p>
        </w:tc>
        <w:tc>
          <w:tcPr>
            <w:tcW w:w="6828" w:type="dxa"/>
            <w:gridSpan w:val="2"/>
            <w:tcBorders>
              <w:top w:val="single" w:sz="4" w:space="0" w:color="auto"/>
              <w:left w:val="single" w:sz="4" w:space="0" w:color="auto"/>
              <w:bottom w:val="single" w:sz="4" w:space="0" w:color="auto"/>
              <w:right w:val="single" w:sz="4" w:space="0" w:color="auto"/>
            </w:tcBorders>
          </w:tcPr>
          <w:p w14:paraId="00D7A995" w14:textId="77777777" w:rsidR="00913E6E" w:rsidRPr="00EC084B" w:rsidRDefault="00913E6E" w:rsidP="00913E6E">
            <w:pPr>
              <w:jc w:val="both"/>
              <w:rPr>
                <w:rFonts w:ascii="Arial" w:hAnsi="Arial" w:cs="Arial"/>
                <w:sz w:val="22"/>
                <w:szCs w:val="22"/>
              </w:rPr>
            </w:pPr>
            <w:r w:rsidRPr="00EC084B">
              <w:rPr>
                <w:rFonts w:ascii="Arial" w:eastAsia="Arial" w:hAnsi="Arial" w:cs="Arial"/>
                <w:kern w:val="2"/>
                <w:sz w:val="22"/>
                <w:szCs w:val="22"/>
              </w:rPr>
              <w:t>Ši Sutartis laikoma sudaryta ir įsigalioja nuo Sutarties pasirašymo dienos (antrosios Šalies pasirašymo dieną).</w:t>
            </w:r>
          </w:p>
          <w:p w14:paraId="21D321B5" w14:textId="7E660075" w:rsidR="0006149F" w:rsidRPr="00AB6177" w:rsidRDefault="00913E6E" w:rsidP="00913E6E">
            <w:pPr>
              <w:jc w:val="both"/>
              <w:rPr>
                <w:rFonts w:ascii="Arial" w:hAnsi="Arial" w:cs="Arial"/>
                <w:color w:val="4472C4"/>
                <w:kern w:val="2"/>
                <w:sz w:val="22"/>
                <w:szCs w:val="22"/>
              </w:rPr>
            </w:pPr>
            <w:r w:rsidRPr="00EC084B">
              <w:rPr>
                <w:rFonts w:ascii="Arial" w:eastAsia="Arial" w:hAnsi="Arial" w:cs="Arial"/>
                <w:kern w:val="2"/>
                <w:sz w:val="22"/>
                <w:szCs w:val="22"/>
              </w:rPr>
              <w:t xml:space="preserve">Sutartis galioja iki visiško prievolių įvykdymo, bet jos terminas negali būti ilgesnis kaip </w:t>
            </w:r>
            <w:r w:rsidR="00A13B70">
              <w:rPr>
                <w:rFonts w:ascii="Arial" w:eastAsia="Arial" w:hAnsi="Arial" w:cs="Arial"/>
                <w:kern w:val="2"/>
                <w:sz w:val="22"/>
                <w:szCs w:val="22"/>
              </w:rPr>
              <w:t>8</w:t>
            </w:r>
            <w:r w:rsidRPr="00EC084B">
              <w:rPr>
                <w:rFonts w:ascii="Arial" w:eastAsia="Arial" w:hAnsi="Arial" w:cs="Arial"/>
                <w:kern w:val="2"/>
                <w:sz w:val="22"/>
                <w:szCs w:val="22"/>
              </w:rPr>
              <w:t xml:space="preserve"> (</w:t>
            </w:r>
            <w:r w:rsidR="00A13B70">
              <w:rPr>
                <w:rFonts w:ascii="Arial" w:eastAsia="Arial" w:hAnsi="Arial" w:cs="Arial"/>
                <w:kern w:val="2"/>
                <w:sz w:val="22"/>
                <w:szCs w:val="22"/>
              </w:rPr>
              <w:t>aštuoni</w:t>
            </w:r>
            <w:r w:rsidRPr="00EC084B">
              <w:rPr>
                <w:rFonts w:ascii="Arial" w:eastAsia="Arial" w:hAnsi="Arial" w:cs="Arial"/>
                <w:kern w:val="2"/>
                <w:sz w:val="22"/>
                <w:szCs w:val="22"/>
              </w:rPr>
              <w:t>) mėnesi</w:t>
            </w:r>
            <w:r w:rsidR="00A13B70">
              <w:rPr>
                <w:rFonts w:ascii="Arial" w:eastAsia="Arial" w:hAnsi="Arial" w:cs="Arial"/>
                <w:kern w:val="2"/>
                <w:sz w:val="22"/>
                <w:szCs w:val="22"/>
              </w:rPr>
              <w:t>ai</w:t>
            </w:r>
            <w:r w:rsidRPr="00EC084B">
              <w:rPr>
                <w:rFonts w:ascii="Arial" w:eastAsia="Arial" w:hAnsi="Arial" w:cs="Arial"/>
                <w:kern w:val="2"/>
                <w:sz w:val="22"/>
                <w:szCs w:val="22"/>
              </w:rPr>
              <w:t>.</w:t>
            </w:r>
          </w:p>
        </w:tc>
      </w:tr>
      <w:tr w:rsidR="0006149F" w:rsidRPr="00AB6177" w14:paraId="361F41D8" w14:textId="77777777" w:rsidTr="34A2C303">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41A3E63"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11.2. Sutarties galiojimo termino pratęsimas</w:t>
            </w:r>
          </w:p>
        </w:tc>
        <w:tc>
          <w:tcPr>
            <w:tcW w:w="6828" w:type="dxa"/>
            <w:gridSpan w:val="2"/>
            <w:tcBorders>
              <w:top w:val="single" w:sz="4" w:space="0" w:color="auto"/>
              <w:left w:val="single" w:sz="4" w:space="0" w:color="auto"/>
              <w:bottom w:val="single" w:sz="4" w:space="0" w:color="auto"/>
              <w:right w:val="single" w:sz="4" w:space="0" w:color="auto"/>
            </w:tcBorders>
          </w:tcPr>
          <w:p w14:paraId="5151470B" w14:textId="3647DC2F" w:rsidR="0006149F" w:rsidRPr="00AB6177" w:rsidRDefault="009A09E2" w:rsidP="00D0747D">
            <w:pPr>
              <w:jc w:val="both"/>
              <w:rPr>
                <w:rFonts w:ascii="Arial" w:hAnsi="Arial" w:cs="Arial"/>
                <w:sz w:val="22"/>
                <w:szCs w:val="22"/>
              </w:rPr>
            </w:pPr>
            <w:r w:rsidRPr="00AB6177">
              <w:rPr>
                <w:rFonts w:ascii="Arial" w:eastAsia="Arial" w:hAnsi="Arial" w:cs="Arial"/>
                <w:kern w:val="2"/>
                <w:sz w:val="22"/>
                <w:szCs w:val="22"/>
              </w:rPr>
              <w:t>Netaikoma</w:t>
            </w:r>
          </w:p>
        </w:tc>
      </w:tr>
      <w:tr w:rsidR="0006149F" w:rsidRPr="00AB6177" w14:paraId="414EAA05" w14:textId="77777777" w:rsidTr="34A2C303">
        <w:trPr>
          <w:trHeight w:val="300"/>
        </w:trPr>
        <w:tc>
          <w:tcPr>
            <w:tcW w:w="9535" w:type="dxa"/>
            <w:gridSpan w:val="5"/>
          </w:tcPr>
          <w:p w14:paraId="682DD4EE" w14:textId="77777777" w:rsidR="0006149F" w:rsidRPr="00AB6177" w:rsidRDefault="009A09E2" w:rsidP="34A2C303">
            <w:pPr>
              <w:jc w:val="center"/>
              <w:rPr>
                <w:rFonts w:ascii="Arial" w:hAnsi="Arial" w:cs="Arial"/>
                <w:b/>
                <w:bCs/>
                <w:kern w:val="2"/>
                <w:sz w:val="22"/>
                <w:szCs w:val="22"/>
              </w:rPr>
            </w:pPr>
            <w:r w:rsidRPr="00AB6177">
              <w:rPr>
                <w:rFonts w:ascii="Arial" w:eastAsia="Arial" w:hAnsi="Arial" w:cs="Arial"/>
                <w:b/>
                <w:bCs/>
                <w:kern w:val="2"/>
                <w:sz w:val="22"/>
                <w:szCs w:val="22"/>
              </w:rPr>
              <w:t>12. SUTARTIES NUTRAUKIMAS</w:t>
            </w:r>
          </w:p>
        </w:tc>
      </w:tr>
      <w:tr w:rsidR="0006149F" w:rsidRPr="00AB6177" w14:paraId="24001845" w14:textId="77777777" w:rsidTr="34A2C303">
        <w:trPr>
          <w:trHeight w:val="300"/>
        </w:trPr>
        <w:tc>
          <w:tcPr>
            <w:tcW w:w="2532" w:type="dxa"/>
          </w:tcPr>
          <w:p w14:paraId="01DD4974"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12.1. Sutarties nutraukimo pagrindai</w:t>
            </w:r>
          </w:p>
        </w:tc>
        <w:tc>
          <w:tcPr>
            <w:tcW w:w="7003" w:type="dxa"/>
            <w:gridSpan w:val="4"/>
          </w:tcPr>
          <w:p w14:paraId="3F686BE5" w14:textId="3E9B650C" w:rsidR="0006149F" w:rsidRPr="00A13B70" w:rsidRDefault="009A09E2" w:rsidP="00D0747D">
            <w:pPr>
              <w:jc w:val="both"/>
              <w:rPr>
                <w:rFonts w:ascii="Arial" w:hAnsi="Arial" w:cs="Arial"/>
                <w:sz w:val="22"/>
                <w:szCs w:val="22"/>
              </w:rPr>
            </w:pPr>
            <w:r w:rsidRPr="00AB6177">
              <w:rPr>
                <w:rFonts w:ascii="Arial" w:eastAsia="Arial" w:hAnsi="Arial" w:cs="Arial"/>
                <w:kern w:val="2"/>
                <w:sz w:val="22"/>
                <w:szCs w:val="22"/>
              </w:rPr>
              <w:t>Sutartis gali būti nutraukiama rašytiniu Šalių susitarimu arba vienašališkai, Bendrosiose sąlygose nustatyta tvarka.</w:t>
            </w:r>
          </w:p>
        </w:tc>
      </w:tr>
      <w:tr w:rsidR="0006149F" w:rsidRPr="00AB6177" w14:paraId="4C5C05CF" w14:textId="77777777" w:rsidTr="34A2C303">
        <w:trPr>
          <w:trHeight w:val="300"/>
        </w:trPr>
        <w:tc>
          <w:tcPr>
            <w:tcW w:w="2532" w:type="dxa"/>
          </w:tcPr>
          <w:p w14:paraId="32AFCE02"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12.2. Esminiai Sutarties pažeidimai</w:t>
            </w:r>
          </w:p>
          <w:p w14:paraId="1D7EEC62" w14:textId="7CBAC35A" w:rsidR="0006149F" w:rsidRPr="00AB6177" w:rsidRDefault="0006149F" w:rsidP="34A2C303">
            <w:pPr>
              <w:rPr>
                <w:rFonts w:ascii="Arial" w:hAnsi="Arial" w:cs="Arial"/>
                <w:b/>
                <w:bCs/>
                <w:kern w:val="2"/>
                <w:sz w:val="22"/>
                <w:szCs w:val="22"/>
              </w:rPr>
            </w:pPr>
          </w:p>
        </w:tc>
        <w:tc>
          <w:tcPr>
            <w:tcW w:w="7003" w:type="dxa"/>
            <w:gridSpan w:val="4"/>
          </w:tcPr>
          <w:p w14:paraId="78C58F56" w14:textId="77777777" w:rsidR="0006149F" w:rsidRPr="008C38AE" w:rsidRDefault="009A09E2" w:rsidP="00D0747D">
            <w:pPr>
              <w:jc w:val="both"/>
              <w:rPr>
                <w:rFonts w:ascii="Arial" w:hAnsi="Arial" w:cs="Arial"/>
                <w:kern w:val="2"/>
                <w:sz w:val="22"/>
                <w:szCs w:val="22"/>
              </w:rPr>
            </w:pPr>
            <w:r w:rsidRPr="008C38AE">
              <w:rPr>
                <w:rFonts w:ascii="Arial" w:eastAsia="Arial" w:hAnsi="Arial" w:cs="Arial"/>
                <w:kern w:val="2"/>
                <w:sz w:val="22"/>
                <w:szCs w:val="22"/>
              </w:rPr>
              <w:t>12.2.1. jeigu Tiekėjas nevykdo prisiimtų įsipareigojimų už Sutartyje nustatytą Sutarties kainą / įkainius;</w:t>
            </w:r>
          </w:p>
          <w:p w14:paraId="52ABCF73" w14:textId="7FBD4B6D" w:rsidR="0006149F" w:rsidRPr="008C38AE" w:rsidRDefault="009A09E2" w:rsidP="00D0747D">
            <w:pPr>
              <w:spacing w:line="257" w:lineRule="auto"/>
              <w:jc w:val="both"/>
              <w:rPr>
                <w:rFonts w:ascii="Arial" w:eastAsia="Arial" w:hAnsi="Arial" w:cs="Arial"/>
                <w:kern w:val="2"/>
                <w:sz w:val="22"/>
                <w:szCs w:val="22"/>
              </w:rPr>
            </w:pPr>
            <w:r w:rsidRPr="008C38AE">
              <w:rPr>
                <w:rFonts w:ascii="Arial" w:eastAsia="Arial" w:hAnsi="Arial" w:cs="Arial"/>
                <w:kern w:val="2"/>
                <w:sz w:val="22"/>
                <w:szCs w:val="22"/>
              </w:rPr>
              <w:t>12.2.</w:t>
            </w:r>
            <w:r w:rsidR="008C38AE" w:rsidRPr="008C38AE">
              <w:rPr>
                <w:rFonts w:ascii="Arial" w:eastAsia="Arial" w:hAnsi="Arial" w:cs="Arial"/>
                <w:kern w:val="2"/>
                <w:sz w:val="22"/>
                <w:szCs w:val="22"/>
              </w:rPr>
              <w:t>2</w:t>
            </w:r>
            <w:r w:rsidRPr="008C38AE">
              <w:rPr>
                <w:rFonts w:ascii="Arial" w:eastAsia="Arial" w:hAnsi="Arial" w:cs="Arial"/>
                <w:kern w:val="2"/>
                <w:sz w:val="22"/>
                <w:szCs w:val="22"/>
              </w:rPr>
              <w:t>. jeigu Tiekėjas nesilaiko Sutartyje nustatytų Prekių tiekimo</w:t>
            </w:r>
            <w:r w:rsidR="00B35736" w:rsidRPr="008C38AE">
              <w:rPr>
                <w:rFonts w:ascii="Arial" w:eastAsia="Arial" w:hAnsi="Arial" w:cs="Arial"/>
                <w:kern w:val="2"/>
                <w:sz w:val="22"/>
                <w:szCs w:val="22"/>
              </w:rPr>
              <w:t xml:space="preserve"> ir (ar) su Prekėmis susijusių paslaugų suteikimo</w:t>
            </w:r>
            <w:r w:rsidRPr="008C38AE">
              <w:rPr>
                <w:rFonts w:ascii="Arial" w:eastAsia="Arial" w:hAnsi="Arial" w:cs="Arial"/>
                <w:kern w:val="2"/>
                <w:sz w:val="22"/>
                <w:szCs w:val="22"/>
              </w:rPr>
              <w:t xml:space="preserve"> terminų </w:t>
            </w:r>
            <w:r w:rsidR="00033FE4" w:rsidRPr="008C38AE">
              <w:rPr>
                <w:rFonts w:ascii="Arial" w:eastAsia="Arial" w:hAnsi="Arial" w:cs="Arial"/>
                <w:kern w:val="2"/>
                <w:sz w:val="22"/>
                <w:szCs w:val="22"/>
              </w:rPr>
              <w:t xml:space="preserve">ir </w:t>
            </w:r>
            <w:r w:rsidRPr="008C38AE">
              <w:rPr>
                <w:rFonts w:ascii="Arial" w:eastAsia="Arial" w:hAnsi="Arial" w:cs="Arial"/>
                <w:kern w:val="2"/>
                <w:sz w:val="22"/>
                <w:szCs w:val="22"/>
              </w:rPr>
              <w:t xml:space="preserve">vėluoja pristatyti Prekes </w:t>
            </w:r>
            <w:r w:rsidR="00B35736" w:rsidRPr="008C38AE">
              <w:rPr>
                <w:rFonts w:ascii="Arial" w:eastAsia="Arial" w:hAnsi="Arial" w:cs="Arial"/>
                <w:kern w:val="2"/>
                <w:sz w:val="22"/>
                <w:szCs w:val="22"/>
              </w:rPr>
              <w:t xml:space="preserve">ir (ar) </w:t>
            </w:r>
            <w:r w:rsidR="000631DC" w:rsidRPr="008C38AE">
              <w:rPr>
                <w:rFonts w:ascii="Arial" w:eastAsia="Arial" w:hAnsi="Arial" w:cs="Arial"/>
                <w:kern w:val="2"/>
                <w:sz w:val="22"/>
                <w:szCs w:val="22"/>
              </w:rPr>
              <w:t xml:space="preserve">suteikti </w:t>
            </w:r>
            <w:r w:rsidR="00B35736" w:rsidRPr="008C38AE">
              <w:rPr>
                <w:rFonts w:ascii="Arial" w:eastAsia="Arial" w:hAnsi="Arial" w:cs="Arial"/>
                <w:kern w:val="2"/>
                <w:sz w:val="22"/>
                <w:szCs w:val="22"/>
              </w:rPr>
              <w:t xml:space="preserve">su Prekėmis susijusias paslaugas </w:t>
            </w:r>
            <w:r w:rsidRPr="008C38AE">
              <w:rPr>
                <w:rFonts w:ascii="Arial" w:eastAsia="Arial" w:hAnsi="Arial" w:cs="Arial"/>
                <w:kern w:val="2"/>
                <w:sz w:val="22"/>
                <w:szCs w:val="22"/>
              </w:rPr>
              <w:t xml:space="preserve">daugiau nei </w:t>
            </w:r>
            <w:r w:rsidR="00033FE4" w:rsidRPr="008C38AE">
              <w:rPr>
                <w:rFonts w:ascii="Arial" w:eastAsia="Arial" w:hAnsi="Arial" w:cs="Arial"/>
                <w:kern w:val="2"/>
                <w:sz w:val="22"/>
                <w:szCs w:val="22"/>
              </w:rPr>
              <w:t>60 (šešiasdešimt</w:t>
            </w:r>
            <w:r w:rsidRPr="008C38AE">
              <w:rPr>
                <w:rFonts w:ascii="Arial" w:eastAsia="Arial" w:hAnsi="Arial" w:cs="Arial"/>
                <w:kern w:val="2"/>
                <w:sz w:val="22"/>
                <w:szCs w:val="22"/>
              </w:rPr>
              <w:t xml:space="preserve">) </w:t>
            </w:r>
            <w:r w:rsidR="00F915B4" w:rsidRPr="008C38AE">
              <w:rPr>
                <w:rFonts w:ascii="Arial" w:eastAsia="Arial" w:hAnsi="Arial" w:cs="Arial"/>
                <w:kern w:val="2"/>
                <w:sz w:val="22"/>
                <w:szCs w:val="22"/>
              </w:rPr>
              <w:t xml:space="preserve">kalendorinių dienų nei </w:t>
            </w:r>
            <w:r w:rsidRPr="008C38AE">
              <w:rPr>
                <w:rFonts w:ascii="Arial" w:eastAsia="Arial" w:hAnsi="Arial" w:cs="Arial"/>
                <w:kern w:val="2"/>
                <w:sz w:val="22"/>
                <w:szCs w:val="22"/>
              </w:rPr>
              <w:t xml:space="preserve">Sutartyje nustatytas Prekių </w:t>
            </w:r>
            <w:r w:rsidR="00B35736" w:rsidRPr="008C38AE">
              <w:rPr>
                <w:rFonts w:ascii="Arial" w:eastAsia="Arial" w:hAnsi="Arial" w:cs="Arial"/>
                <w:kern w:val="2"/>
                <w:sz w:val="22"/>
                <w:szCs w:val="22"/>
              </w:rPr>
              <w:t xml:space="preserve">ir (ar) su Prekėmis susijusių paslaugų </w:t>
            </w:r>
            <w:r w:rsidRPr="008C38AE">
              <w:rPr>
                <w:rFonts w:ascii="Arial" w:eastAsia="Arial" w:hAnsi="Arial" w:cs="Arial"/>
                <w:kern w:val="2"/>
                <w:sz w:val="22"/>
                <w:szCs w:val="22"/>
              </w:rPr>
              <w:t>pristatymo terminas;</w:t>
            </w:r>
          </w:p>
          <w:p w14:paraId="2191BCEA" w14:textId="4E5C8638" w:rsidR="0006149F" w:rsidRPr="008C38AE" w:rsidRDefault="009A09E2" w:rsidP="00D0747D">
            <w:pPr>
              <w:tabs>
                <w:tab w:val="left" w:pos="567"/>
                <w:tab w:val="left" w:pos="851"/>
                <w:tab w:val="left" w:pos="992"/>
                <w:tab w:val="left" w:pos="1134"/>
              </w:tabs>
              <w:spacing w:line="257" w:lineRule="auto"/>
              <w:jc w:val="both"/>
              <w:rPr>
                <w:rFonts w:ascii="Arial" w:eastAsia="Arial" w:hAnsi="Arial" w:cs="Arial"/>
                <w:kern w:val="2"/>
                <w:sz w:val="22"/>
                <w:szCs w:val="22"/>
              </w:rPr>
            </w:pPr>
            <w:r w:rsidRPr="008C38AE">
              <w:rPr>
                <w:rFonts w:ascii="Arial" w:eastAsia="Arial" w:hAnsi="Arial" w:cs="Arial"/>
                <w:kern w:val="2"/>
                <w:sz w:val="22"/>
                <w:szCs w:val="22"/>
              </w:rPr>
              <w:t>12.2.</w:t>
            </w:r>
            <w:r w:rsidR="008C38AE" w:rsidRPr="008C38AE">
              <w:rPr>
                <w:rFonts w:ascii="Arial" w:eastAsia="Arial" w:hAnsi="Arial" w:cs="Arial"/>
                <w:kern w:val="2"/>
                <w:sz w:val="22"/>
                <w:szCs w:val="22"/>
              </w:rPr>
              <w:t>3</w:t>
            </w:r>
            <w:r w:rsidRPr="008C38AE">
              <w:rPr>
                <w:rFonts w:ascii="Arial" w:eastAsia="Arial" w:hAnsi="Arial" w:cs="Arial"/>
                <w:kern w:val="2"/>
                <w:sz w:val="22"/>
                <w:szCs w:val="22"/>
              </w:rPr>
              <w:t xml:space="preserve">. Tiekėjas pažeidžia Prekių pristatymo </w:t>
            </w:r>
            <w:r w:rsidR="003F693A" w:rsidRPr="008C38AE">
              <w:rPr>
                <w:rFonts w:ascii="Arial" w:eastAsia="Arial" w:hAnsi="Arial" w:cs="Arial"/>
                <w:kern w:val="2"/>
                <w:sz w:val="22"/>
                <w:szCs w:val="22"/>
              </w:rPr>
              <w:t xml:space="preserve">ir (ar) su Prekėmis susijusių paslaugų teikimo </w:t>
            </w:r>
            <w:r w:rsidRPr="008C38AE">
              <w:rPr>
                <w:rFonts w:ascii="Arial" w:eastAsia="Arial" w:hAnsi="Arial" w:cs="Arial"/>
                <w:kern w:val="2"/>
                <w:sz w:val="22"/>
                <w:szCs w:val="22"/>
              </w:rPr>
              <w:t xml:space="preserve">terminus ir dėl Prekių pristatymo </w:t>
            </w:r>
            <w:r w:rsidR="003F693A" w:rsidRPr="008C38AE">
              <w:rPr>
                <w:rFonts w:ascii="Arial" w:eastAsia="Arial" w:hAnsi="Arial" w:cs="Arial"/>
                <w:kern w:val="2"/>
                <w:sz w:val="22"/>
                <w:szCs w:val="22"/>
              </w:rPr>
              <w:t xml:space="preserve">ir (ar) su Prekėmis susijusių paslaugų teikimo </w:t>
            </w:r>
            <w:r w:rsidRPr="008C38AE">
              <w:rPr>
                <w:rFonts w:ascii="Arial" w:eastAsia="Arial" w:hAnsi="Arial" w:cs="Arial"/>
                <w:kern w:val="2"/>
                <w:sz w:val="22"/>
                <w:szCs w:val="22"/>
              </w:rPr>
              <w:t xml:space="preserve">vėlavimo Prekės </w:t>
            </w:r>
            <w:r w:rsidR="003F693A" w:rsidRPr="008C38AE">
              <w:rPr>
                <w:rFonts w:ascii="Arial" w:eastAsia="Arial" w:hAnsi="Arial" w:cs="Arial"/>
                <w:kern w:val="2"/>
                <w:sz w:val="22"/>
                <w:szCs w:val="22"/>
              </w:rPr>
              <w:t xml:space="preserve">ir (ar) su Prekėmis susijusios paslaugos </w:t>
            </w:r>
            <w:r w:rsidRPr="008C38AE">
              <w:rPr>
                <w:rFonts w:ascii="Arial" w:eastAsia="Arial" w:hAnsi="Arial" w:cs="Arial"/>
                <w:kern w:val="2"/>
                <w:sz w:val="22"/>
                <w:szCs w:val="22"/>
              </w:rPr>
              <w:t>tampa nebereikalingos;</w:t>
            </w:r>
          </w:p>
          <w:p w14:paraId="6F090F48" w14:textId="69DD29DF" w:rsidR="0006149F" w:rsidRPr="008C38AE" w:rsidRDefault="009A09E2" w:rsidP="00D0747D">
            <w:pPr>
              <w:tabs>
                <w:tab w:val="left" w:pos="567"/>
                <w:tab w:val="left" w:pos="851"/>
                <w:tab w:val="left" w:pos="992"/>
                <w:tab w:val="left" w:pos="1134"/>
              </w:tabs>
              <w:spacing w:line="257" w:lineRule="auto"/>
              <w:jc w:val="both"/>
              <w:rPr>
                <w:rFonts w:ascii="Arial" w:eastAsia="Arial" w:hAnsi="Arial" w:cs="Arial"/>
                <w:kern w:val="2"/>
                <w:sz w:val="22"/>
                <w:szCs w:val="22"/>
              </w:rPr>
            </w:pPr>
            <w:r w:rsidRPr="008C38AE">
              <w:rPr>
                <w:rFonts w:ascii="Arial" w:eastAsia="Arial" w:hAnsi="Arial" w:cs="Arial"/>
                <w:kern w:val="2"/>
                <w:sz w:val="22"/>
                <w:szCs w:val="22"/>
              </w:rPr>
              <w:t>12.2.</w:t>
            </w:r>
            <w:r w:rsidR="008C38AE" w:rsidRPr="008C38AE">
              <w:rPr>
                <w:rFonts w:ascii="Arial" w:eastAsia="Arial" w:hAnsi="Arial" w:cs="Arial"/>
                <w:kern w:val="2"/>
                <w:sz w:val="22"/>
                <w:szCs w:val="22"/>
              </w:rPr>
              <w:t>4</w:t>
            </w:r>
            <w:r w:rsidRPr="008C38AE">
              <w:rPr>
                <w:rFonts w:ascii="Arial" w:eastAsia="Arial" w:hAnsi="Arial" w:cs="Arial"/>
                <w:kern w:val="2"/>
                <w:sz w:val="22"/>
                <w:szCs w:val="22"/>
              </w:rPr>
              <w:t>. Tiekėjas daugiau kaip 2 (du) kartus pristato Prekes</w:t>
            </w:r>
            <w:r w:rsidR="003F693A" w:rsidRPr="008C38AE">
              <w:rPr>
                <w:rFonts w:ascii="Arial" w:eastAsia="Arial" w:hAnsi="Arial" w:cs="Arial"/>
                <w:kern w:val="2"/>
                <w:sz w:val="22"/>
                <w:szCs w:val="22"/>
              </w:rPr>
              <w:t xml:space="preserve"> </w:t>
            </w:r>
            <w:r w:rsidR="00450E1A" w:rsidRPr="008C38AE">
              <w:rPr>
                <w:rFonts w:ascii="Arial" w:eastAsia="Arial" w:hAnsi="Arial" w:cs="Arial"/>
                <w:kern w:val="2"/>
                <w:sz w:val="22"/>
                <w:szCs w:val="22"/>
              </w:rPr>
              <w:t>ir</w:t>
            </w:r>
            <w:r w:rsidR="005B3256" w:rsidRPr="008C38AE">
              <w:rPr>
                <w:rFonts w:ascii="Arial" w:eastAsia="Arial" w:hAnsi="Arial" w:cs="Arial"/>
                <w:kern w:val="2"/>
                <w:sz w:val="22"/>
                <w:szCs w:val="22"/>
              </w:rPr>
              <w:t xml:space="preserve"> </w:t>
            </w:r>
            <w:r w:rsidR="00450E1A" w:rsidRPr="008C38AE">
              <w:rPr>
                <w:rFonts w:ascii="Arial" w:eastAsia="Arial" w:hAnsi="Arial" w:cs="Arial"/>
                <w:kern w:val="2"/>
                <w:sz w:val="22"/>
                <w:szCs w:val="22"/>
              </w:rPr>
              <w:t>(ar)</w:t>
            </w:r>
            <w:r w:rsidR="005B3256" w:rsidRPr="008C38AE">
              <w:rPr>
                <w:rFonts w:ascii="Arial" w:eastAsia="Arial" w:hAnsi="Arial" w:cs="Arial"/>
                <w:kern w:val="2"/>
                <w:sz w:val="22"/>
                <w:szCs w:val="22"/>
              </w:rPr>
              <w:t xml:space="preserve"> suteikia </w:t>
            </w:r>
            <w:r w:rsidR="00450E1A" w:rsidRPr="008C38AE">
              <w:rPr>
                <w:rFonts w:ascii="Arial" w:eastAsia="Arial" w:hAnsi="Arial" w:cs="Arial"/>
                <w:kern w:val="2"/>
                <w:sz w:val="22"/>
                <w:szCs w:val="22"/>
              </w:rPr>
              <w:t xml:space="preserve"> su Prekėmis susijusias paslaugas</w:t>
            </w:r>
            <w:r w:rsidRPr="008C38AE">
              <w:rPr>
                <w:rFonts w:ascii="Arial" w:eastAsia="Arial" w:hAnsi="Arial" w:cs="Arial"/>
                <w:kern w:val="2"/>
                <w:sz w:val="22"/>
                <w:szCs w:val="22"/>
              </w:rPr>
              <w:t>, kurios neatitinka Sutartyje ir (ar) Įstatymuose nustatytų reikalavimų Prekėms</w:t>
            </w:r>
            <w:r w:rsidR="00450E1A" w:rsidRPr="008C38AE">
              <w:rPr>
                <w:rFonts w:ascii="Arial" w:eastAsia="Arial" w:hAnsi="Arial" w:cs="Arial"/>
                <w:kern w:val="2"/>
                <w:sz w:val="22"/>
                <w:szCs w:val="22"/>
              </w:rPr>
              <w:t xml:space="preserve"> ir (ar) su Prekėmis susijusioms paslaugoms</w:t>
            </w:r>
            <w:r w:rsidRPr="008C38AE">
              <w:rPr>
                <w:rFonts w:ascii="Arial" w:eastAsia="Arial" w:hAnsi="Arial" w:cs="Arial"/>
                <w:kern w:val="2"/>
                <w:sz w:val="22"/>
                <w:szCs w:val="22"/>
              </w:rPr>
              <w:t>;</w:t>
            </w:r>
          </w:p>
          <w:p w14:paraId="499C38CA" w14:textId="7D3F5CC5" w:rsidR="0006149F" w:rsidRPr="008C38AE" w:rsidRDefault="009A09E2" w:rsidP="00D0747D">
            <w:pPr>
              <w:tabs>
                <w:tab w:val="left" w:pos="567"/>
                <w:tab w:val="left" w:pos="851"/>
                <w:tab w:val="left" w:pos="992"/>
                <w:tab w:val="left" w:pos="1134"/>
              </w:tabs>
              <w:spacing w:line="257" w:lineRule="auto"/>
              <w:jc w:val="both"/>
              <w:rPr>
                <w:rFonts w:ascii="Arial" w:eastAsia="Arial" w:hAnsi="Arial" w:cs="Arial"/>
                <w:kern w:val="2"/>
                <w:sz w:val="22"/>
                <w:szCs w:val="22"/>
              </w:rPr>
            </w:pPr>
            <w:r w:rsidRPr="008C38AE">
              <w:rPr>
                <w:rFonts w:ascii="Arial" w:eastAsia="Arial" w:hAnsi="Arial" w:cs="Arial"/>
                <w:kern w:val="2"/>
                <w:sz w:val="22"/>
                <w:szCs w:val="22"/>
              </w:rPr>
              <w:t>12.2.</w:t>
            </w:r>
            <w:r w:rsidR="008C38AE" w:rsidRPr="008C38AE">
              <w:rPr>
                <w:rFonts w:ascii="Arial" w:eastAsia="Arial" w:hAnsi="Arial" w:cs="Arial"/>
                <w:kern w:val="2"/>
                <w:sz w:val="22"/>
                <w:szCs w:val="22"/>
              </w:rPr>
              <w:t>5</w:t>
            </w:r>
            <w:r w:rsidRPr="008C38AE">
              <w:rPr>
                <w:rFonts w:ascii="Arial" w:eastAsia="Arial" w:hAnsi="Arial" w:cs="Arial"/>
                <w:kern w:val="2"/>
                <w:sz w:val="22"/>
                <w:szCs w:val="22"/>
              </w:rPr>
              <w:t>. Tiekėjo kvalifikacija tapo nebeatitinkančia pirkimo dokumentuose nustatytų Sutarties tinkamam vykdymui būtinų reikalavimų ir šie neatitikimai nebuvo ištaisyti per 14 (keturiolika) kalendorinių dienų nuo kvalifikacijos tapimo neatitinkančia dienos</w:t>
            </w:r>
            <w:r w:rsidR="008C38AE">
              <w:rPr>
                <w:rFonts w:ascii="Arial" w:eastAsia="Arial" w:hAnsi="Arial" w:cs="Arial"/>
                <w:kern w:val="2"/>
                <w:sz w:val="22"/>
                <w:szCs w:val="22"/>
              </w:rPr>
              <w:t>.</w:t>
            </w:r>
          </w:p>
          <w:p w14:paraId="47B02A85" w14:textId="3F6E6543" w:rsidR="0006149F" w:rsidRPr="00AB6177" w:rsidRDefault="0006149F" w:rsidP="00D0747D">
            <w:pPr>
              <w:tabs>
                <w:tab w:val="left" w:pos="567"/>
                <w:tab w:val="left" w:pos="851"/>
                <w:tab w:val="left" w:pos="992"/>
                <w:tab w:val="left" w:pos="1134"/>
              </w:tabs>
              <w:spacing w:line="257" w:lineRule="auto"/>
              <w:jc w:val="both"/>
              <w:rPr>
                <w:rFonts w:ascii="Arial" w:eastAsia="Arial" w:hAnsi="Arial" w:cs="Arial"/>
                <w:color w:val="FF0000"/>
                <w:kern w:val="2"/>
                <w:sz w:val="22"/>
                <w:szCs w:val="22"/>
              </w:rPr>
            </w:pPr>
          </w:p>
        </w:tc>
      </w:tr>
      <w:tr w:rsidR="0006149F" w:rsidRPr="00AB6177" w14:paraId="1D7C10A0" w14:textId="77777777" w:rsidTr="005232F5">
        <w:trPr>
          <w:trHeight w:val="385"/>
        </w:trPr>
        <w:tc>
          <w:tcPr>
            <w:tcW w:w="9535" w:type="dxa"/>
            <w:gridSpan w:val="5"/>
          </w:tcPr>
          <w:p w14:paraId="0157B9B5" w14:textId="0D16CC85" w:rsidR="0006149F" w:rsidRPr="00AB6177" w:rsidRDefault="009A09E2" w:rsidP="03352729">
            <w:pPr>
              <w:jc w:val="center"/>
              <w:rPr>
                <w:rFonts w:ascii="Arial" w:hAnsi="Arial" w:cs="Arial"/>
                <w:sz w:val="22"/>
                <w:szCs w:val="22"/>
              </w:rPr>
            </w:pPr>
            <w:r w:rsidRPr="00AB6177">
              <w:rPr>
                <w:rFonts w:ascii="Arial" w:eastAsia="Arial" w:hAnsi="Arial" w:cs="Arial"/>
                <w:b/>
                <w:bCs/>
                <w:kern w:val="2"/>
                <w:sz w:val="22"/>
                <w:szCs w:val="22"/>
              </w:rPr>
              <w:t xml:space="preserve">13. APLINKOSAUGINIAI IR SOCIALINIAI KRITERIJAI </w:t>
            </w:r>
          </w:p>
        </w:tc>
      </w:tr>
      <w:tr w:rsidR="0006149F" w:rsidRPr="00AB6177" w14:paraId="003AD066" w14:textId="77777777" w:rsidTr="34A2C303">
        <w:trPr>
          <w:trHeight w:val="300"/>
        </w:trPr>
        <w:tc>
          <w:tcPr>
            <w:tcW w:w="2532" w:type="dxa"/>
          </w:tcPr>
          <w:p w14:paraId="3B96829F"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13.1. Aplinkosauginių kriterijų nustatymo teisinis pagrindas</w:t>
            </w:r>
          </w:p>
        </w:tc>
        <w:tc>
          <w:tcPr>
            <w:tcW w:w="7003" w:type="dxa"/>
            <w:gridSpan w:val="4"/>
          </w:tcPr>
          <w:p w14:paraId="57C54E0E" w14:textId="5C7CB0FF" w:rsidR="005232F5" w:rsidRPr="005232F5" w:rsidRDefault="005232F5" w:rsidP="005232F5">
            <w:pPr>
              <w:jc w:val="both"/>
              <w:rPr>
                <w:rFonts w:ascii="Arial" w:eastAsia="Arial" w:hAnsi="Arial" w:cs="Arial"/>
                <w:color w:val="000000"/>
                <w:kern w:val="2"/>
                <w:sz w:val="22"/>
                <w:szCs w:val="22"/>
                <w:shd w:val="clear" w:color="auto" w:fill="FFFFFF"/>
              </w:rPr>
            </w:pPr>
            <w:r w:rsidRPr="005232F5">
              <w:rPr>
                <w:rFonts w:ascii="Arial" w:eastAsia="Arial" w:hAnsi="Arial" w:cs="Arial"/>
                <w:color w:val="000000"/>
                <w:kern w:val="2"/>
                <w:sz w:val="22"/>
                <w:szCs w:val="22"/>
                <w:shd w:val="clear" w:color="auto" w:fill="FFFFFF"/>
              </w:rPr>
              <w:t xml:space="preserve">13.1.1. Aplinkosauginiai kriterijai prekėms nustatomi vadovaujantis Lietuvos Respublikos aplinkos ministro 2022 m. gruodžio 13 d. įsakymu Nr. D1-401 „Dėl Lietuvos Respublikos aplinkos ministro 2011 m. birželio 28 d. įsakymo Nr. D1-508 „Dėl Produktų, kurių viešiesiems pirkimams ir pirkimams taikytini Aplinkos apsaugos kriterijai, sąrašo, Aplinkos apsaugos kriterijų ir aplinkos apsaugos kriterijų, kuriuos perkančiosios organizacijos ir perkantieji subjektai turi taikyti pirkdami prekes, paslaugas ar darbus, taikymo tvarkos aprašo patvirtinimo“ pakeitimo“ patvirtinto Aplinkos apsaugos kriterijų taikymo, vykdant žaliuosius pirkimus, tvarkos aprašo II skyriaus </w:t>
            </w:r>
            <w:r w:rsidR="00C94B53" w:rsidRPr="00C94B53">
              <w:rPr>
                <w:rFonts w:ascii="Arial" w:eastAsia="Arial" w:hAnsi="Arial" w:cs="Arial"/>
                <w:color w:val="000000"/>
                <w:kern w:val="2"/>
                <w:sz w:val="22"/>
                <w:szCs w:val="22"/>
                <w:shd w:val="clear" w:color="auto" w:fill="FFFFFF"/>
              </w:rPr>
              <w:t xml:space="preserve">priedo IV skyriaus „Kompiuteriai ir planšetės“, VI skyriaus „Televizoriai ir monitoriai“, VII skyriumi „Baldai“ ir II skyriumi „Pakuotės“ arba Aprašo II skyriaus 4.2 punktu ir Aprašo 2 priedo II skyriumi „Pakuotės“ </w:t>
            </w:r>
            <w:r w:rsidRPr="005232F5">
              <w:rPr>
                <w:rFonts w:ascii="Arial" w:eastAsia="Arial" w:hAnsi="Arial" w:cs="Arial"/>
                <w:color w:val="000000"/>
                <w:kern w:val="2"/>
                <w:sz w:val="22"/>
                <w:szCs w:val="22"/>
                <w:shd w:val="clear" w:color="auto" w:fill="FFFFFF"/>
              </w:rPr>
              <w:t>reikalavimais.</w:t>
            </w:r>
          </w:p>
          <w:p w14:paraId="47505E21" w14:textId="77777777" w:rsidR="005232F5" w:rsidRPr="005232F5" w:rsidRDefault="005232F5" w:rsidP="005232F5">
            <w:pPr>
              <w:jc w:val="both"/>
              <w:rPr>
                <w:rFonts w:ascii="Arial" w:eastAsia="Arial" w:hAnsi="Arial" w:cs="Arial"/>
                <w:color w:val="000000"/>
                <w:kern w:val="2"/>
                <w:sz w:val="22"/>
                <w:szCs w:val="22"/>
                <w:shd w:val="clear" w:color="auto" w:fill="FFFFFF"/>
              </w:rPr>
            </w:pPr>
          </w:p>
          <w:p w14:paraId="3B4C7BEC" w14:textId="7137F92B" w:rsidR="0006149F" w:rsidRPr="00AB6177" w:rsidRDefault="005232F5" w:rsidP="005232F5">
            <w:pPr>
              <w:jc w:val="both"/>
              <w:rPr>
                <w:rFonts w:ascii="Arial" w:hAnsi="Arial" w:cs="Arial"/>
                <w:b/>
                <w:bCs/>
                <w:kern w:val="2"/>
                <w:sz w:val="22"/>
                <w:szCs w:val="22"/>
              </w:rPr>
            </w:pPr>
            <w:r w:rsidRPr="005232F5">
              <w:rPr>
                <w:rFonts w:ascii="Arial" w:eastAsia="Arial" w:hAnsi="Arial" w:cs="Arial"/>
                <w:color w:val="000000"/>
                <w:kern w:val="2"/>
                <w:sz w:val="22"/>
                <w:szCs w:val="22"/>
                <w:shd w:val="clear" w:color="auto" w:fill="FFFFFF"/>
              </w:rPr>
              <w:t>13.1.2. Jeigu Prekė supakuojama į antrinę pakuotę, ji turi būti perdirbamoji pakuotė pagal Lietuvos Respublikos mokesčio už aplinkos teršimą įstatymo nuostatas. Tiekėjas patiekdamas Prekę Pirkėjui, pateikia Prekės antrinės pakuotės tinkamumą perdirbti (</w:t>
            </w:r>
            <w:proofErr w:type="spellStart"/>
            <w:r w:rsidRPr="005232F5">
              <w:rPr>
                <w:rFonts w:ascii="Arial" w:eastAsia="Arial" w:hAnsi="Arial" w:cs="Arial"/>
                <w:color w:val="000000"/>
                <w:kern w:val="2"/>
                <w:sz w:val="22"/>
                <w:szCs w:val="22"/>
                <w:shd w:val="clear" w:color="auto" w:fill="FFFFFF"/>
              </w:rPr>
              <w:t>perdirbamumą</w:t>
            </w:r>
            <w:proofErr w:type="spellEnd"/>
            <w:r w:rsidRPr="005232F5">
              <w:rPr>
                <w:rFonts w:ascii="Arial" w:eastAsia="Arial" w:hAnsi="Arial" w:cs="Arial"/>
                <w:color w:val="000000"/>
                <w:kern w:val="2"/>
                <w:sz w:val="22"/>
                <w:szCs w:val="22"/>
                <w:shd w:val="clear" w:color="auto" w:fill="FFFFFF"/>
              </w:rPr>
              <w:t>) patvirtinančius dokumentus (pavyzdžiui, pakuotės aprašymo dokumentą, techninį dokumentą, dokumentą iš akredituotų laboratorijų ar pakuočių atliekų perdirbėjų, ar eksportuotojų iš tvarkytojų sąrašo, ar kitus lygiaverčius objektyvius įrodymus). Už Prekių priėmimą atsakingas Pirkėjo atstovas, nurodytas šios Sutarties Specialiųjų sąlygų 2.1 punkte patikrina Tiekėjo pateiktus įrodymus dėl šiame punkte nustatytų reikalavimų laikymosi. Nustačius, kad Tiekėjas šiame punkte nustatytų reikalavimų nesilaiko Tiekėjui taikoma Specialiųjų sąlygų 9.5 punkte nurodyto dydžio bauda.</w:t>
            </w:r>
          </w:p>
        </w:tc>
      </w:tr>
      <w:tr w:rsidR="0006149F" w:rsidRPr="00AB6177" w14:paraId="29D9A38B" w14:textId="77777777" w:rsidTr="34A2C303">
        <w:trPr>
          <w:trHeight w:val="300"/>
        </w:trPr>
        <w:tc>
          <w:tcPr>
            <w:tcW w:w="2532" w:type="dxa"/>
          </w:tcPr>
          <w:p w14:paraId="6B598D5A" w14:textId="5DC081A0"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 xml:space="preserve">13.2.  Su perkamomis Prekėmis </w:t>
            </w:r>
            <w:r w:rsidR="00C162EE" w:rsidRPr="00C162EE">
              <w:rPr>
                <w:rFonts w:ascii="Arial" w:eastAsia="Arial" w:hAnsi="Arial" w:cs="Arial"/>
                <w:b/>
                <w:bCs/>
                <w:kern w:val="2"/>
                <w:sz w:val="22"/>
                <w:szCs w:val="22"/>
              </w:rPr>
              <w:t>ir (ar) su Prekėmis susijusi</w:t>
            </w:r>
            <w:r w:rsidR="00C162EE">
              <w:rPr>
                <w:rFonts w:ascii="Arial" w:eastAsia="Arial" w:hAnsi="Arial" w:cs="Arial"/>
                <w:b/>
                <w:bCs/>
                <w:kern w:val="2"/>
                <w:sz w:val="22"/>
                <w:szCs w:val="22"/>
              </w:rPr>
              <w:t>omis</w:t>
            </w:r>
            <w:r w:rsidR="00C162EE" w:rsidRPr="00C162EE">
              <w:rPr>
                <w:rFonts w:ascii="Arial" w:eastAsia="Arial" w:hAnsi="Arial" w:cs="Arial"/>
                <w:b/>
                <w:bCs/>
                <w:kern w:val="2"/>
                <w:sz w:val="22"/>
                <w:szCs w:val="22"/>
              </w:rPr>
              <w:t xml:space="preserve"> paslaug</w:t>
            </w:r>
            <w:r w:rsidR="00C162EE">
              <w:rPr>
                <w:rFonts w:ascii="Arial" w:eastAsia="Arial" w:hAnsi="Arial" w:cs="Arial"/>
                <w:b/>
                <w:bCs/>
                <w:kern w:val="2"/>
                <w:sz w:val="22"/>
                <w:szCs w:val="22"/>
              </w:rPr>
              <w:t>omis</w:t>
            </w:r>
            <w:r w:rsidR="00C162EE" w:rsidRPr="00C162EE">
              <w:rPr>
                <w:rFonts w:ascii="Arial" w:eastAsia="Arial" w:hAnsi="Arial" w:cs="Arial"/>
                <w:b/>
                <w:bCs/>
                <w:kern w:val="2"/>
                <w:sz w:val="22"/>
                <w:szCs w:val="22"/>
              </w:rPr>
              <w:t xml:space="preserve"> </w:t>
            </w:r>
            <w:r w:rsidRPr="00AB6177">
              <w:rPr>
                <w:rFonts w:ascii="Arial" w:eastAsia="Arial" w:hAnsi="Arial" w:cs="Arial"/>
                <w:b/>
                <w:bCs/>
                <w:kern w:val="2"/>
                <w:sz w:val="22"/>
                <w:szCs w:val="22"/>
              </w:rPr>
              <w:t>susiję socialiniai kriterijai</w:t>
            </w:r>
          </w:p>
        </w:tc>
        <w:tc>
          <w:tcPr>
            <w:tcW w:w="7003" w:type="dxa"/>
            <w:gridSpan w:val="4"/>
          </w:tcPr>
          <w:p w14:paraId="256B8BA9" w14:textId="655377E4" w:rsidR="0006149F" w:rsidRPr="008D43A5" w:rsidRDefault="009A09E2" w:rsidP="00D0747D">
            <w:pPr>
              <w:jc w:val="both"/>
              <w:rPr>
                <w:rFonts w:ascii="Arial" w:hAnsi="Arial" w:cs="Arial"/>
                <w:color w:val="000000"/>
                <w:kern w:val="2"/>
                <w:sz w:val="22"/>
                <w:szCs w:val="22"/>
                <w:shd w:val="clear" w:color="auto" w:fill="FFFFFF"/>
              </w:rPr>
            </w:pPr>
            <w:r w:rsidRPr="00AB6177">
              <w:rPr>
                <w:rFonts w:ascii="Arial" w:eastAsia="Arial" w:hAnsi="Arial" w:cs="Arial"/>
                <w:color w:val="000000"/>
                <w:kern w:val="2"/>
                <w:sz w:val="22"/>
                <w:szCs w:val="22"/>
                <w:shd w:val="clear" w:color="auto" w:fill="FFFFFF"/>
              </w:rPr>
              <w:t>Netaikom</w:t>
            </w:r>
            <w:r w:rsidR="008D43A5">
              <w:rPr>
                <w:rFonts w:ascii="Arial" w:eastAsia="Arial" w:hAnsi="Arial" w:cs="Arial"/>
                <w:color w:val="000000"/>
                <w:kern w:val="2"/>
                <w:sz w:val="22"/>
                <w:szCs w:val="22"/>
                <w:shd w:val="clear" w:color="auto" w:fill="FFFFFF"/>
              </w:rPr>
              <w:t>a</w:t>
            </w:r>
          </w:p>
        </w:tc>
      </w:tr>
      <w:tr w:rsidR="0006149F" w:rsidRPr="00AB6177" w14:paraId="7CDC213F" w14:textId="77777777" w:rsidTr="34A2C303">
        <w:trPr>
          <w:trHeight w:val="300"/>
        </w:trPr>
        <w:tc>
          <w:tcPr>
            <w:tcW w:w="9535" w:type="dxa"/>
            <w:gridSpan w:val="5"/>
          </w:tcPr>
          <w:p w14:paraId="1AC118AB" w14:textId="1C03C119" w:rsidR="0006149F" w:rsidRPr="008D43A5" w:rsidRDefault="009A09E2" w:rsidP="008D43A5">
            <w:pPr>
              <w:jc w:val="center"/>
              <w:rPr>
                <w:rFonts w:ascii="Arial" w:hAnsi="Arial" w:cs="Arial"/>
                <w:b/>
                <w:bCs/>
                <w:kern w:val="2"/>
                <w:sz w:val="22"/>
                <w:szCs w:val="22"/>
              </w:rPr>
            </w:pPr>
            <w:r w:rsidRPr="00AB6177">
              <w:rPr>
                <w:rFonts w:ascii="Arial" w:eastAsia="Arial" w:hAnsi="Arial" w:cs="Arial"/>
                <w:b/>
                <w:bCs/>
                <w:kern w:val="2"/>
                <w:sz w:val="22"/>
                <w:szCs w:val="22"/>
              </w:rPr>
              <w:t xml:space="preserve">14. BENDRŲJŲ SĄLYGŲ PAKEITIMAI IR PAPILDYMAI </w:t>
            </w:r>
          </w:p>
        </w:tc>
      </w:tr>
      <w:tr w:rsidR="0006149F" w:rsidRPr="00AB6177" w14:paraId="1A1DE14A" w14:textId="77777777" w:rsidTr="34A2C303">
        <w:trPr>
          <w:trHeight w:val="300"/>
        </w:trPr>
        <w:tc>
          <w:tcPr>
            <w:tcW w:w="2532" w:type="dxa"/>
          </w:tcPr>
          <w:p w14:paraId="23F478E1" w14:textId="77777777" w:rsidR="0006149F" w:rsidRPr="00AB6177" w:rsidRDefault="009A09E2" w:rsidP="34A2C303">
            <w:pPr>
              <w:rPr>
                <w:rFonts w:ascii="Arial" w:hAnsi="Arial" w:cs="Arial"/>
                <w:b/>
                <w:bCs/>
                <w:kern w:val="2"/>
                <w:sz w:val="22"/>
                <w:szCs w:val="22"/>
              </w:rPr>
            </w:pPr>
            <w:r w:rsidRPr="00AB6177">
              <w:rPr>
                <w:rFonts w:ascii="Arial" w:eastAsia="Arial" w:hAnsi="Arial" w:cs="Arial"/>
                <w:b/>
                <w:bCs/>
                <w:kern w:val="2"/>
                <w:sz w:val="22"/>
                <w:szCs w:val="22"/>
              </w:rPr>
              <w:t xml:space="preserve">14.1. </w:t>
            </w:r>
          </w:p>
        </w:tc>
        <w:tc>
          <w:tcPr>
            <w:tcW w:w="7003" w:type="dxa"/>
            <w:gridSpan w:val="4"/>
          </w:tcPr>
          <w:p w14:paraId="23CD6810" w14:textId="09159704" w:rsidR="0006149F" w:rsidRPr="00AB6177" w:rsidRDefault="008D43A5" w:rsidP="00D0747D">
            <w:pPr>
              <w:jc w:val="both"/>
              <w:rPr>
                <w:rFonts w:ascii="Arial" w:hAnsi="Arial" w:cs="Arial"/>
                <w:sz w:val="22"/>
                <w:szCs w:val="22"/>
              </w:rPr>
            </w:pPr>
            <w:r w:rsidRPr="008C0189">
              <w:rPr>
                <w:rFonts w:ascii="Arial" w:eastAsia="Arial" w:hAnsi="Arial" w:cs="Arial"/>
                <w:kern w:val="2"/>
                <w:sz w:val="22"/>
                <w:szCs w:val="22"/>
              </w:rPr>
              <w:t>Sutarties Bendrosiose sąlygose nurodytos alternatyvios nuostatos (su prierašu „jei taikoma“ ir pan.) taikomos tik tokiu atveju, jeigu jos konkrečiai aprašomos Sutarties Specialiosiose sąlygose.</w:t>
            </w:r>
          </w:p>
        </w:tc>
      </w:tr>
      <w:tr w:rsidR="0006149F" w:rsidRPr="00AB6177" w14:paraId="1C1090BF" w14:textId="77777777" w:rsidTr="34A2C303">
        <w:trPr>
          <w:trHeight w:val="300"/>
        </w:trPr>
        <w:tc>
          <w:tcPr>
            <w:tcW w:w="9535" w:type="dxa"/>
            <w:gridSpan w:val="5"/>
          </w:tcPr>
          <w:p w14:paraId="2E981955" w14:textId="77777777" w:rsidR="0006149F" w:rsidRPr="00AB6177" w:rsidRDefault="009A09E2">
            <w:pPr>
              <w:jc w:val="center"/>
              <w:rPr>
                <w:rFonts w:ascii="Arial" w:hAnsi="Arial" w:cs="Arial"/>
                <w:b/>
                <w:bCs/>
                <w:kern w:val="2"/>
                <w:sz w:val="22"/>
                <w:szCs w:val="22"/>
              </w:rPr>
            </w:pPr>
            <w:r w:rsidRPr="00AB6177">
              <w:rPr>
                <w:rFonts w:ascii="Arial" w:hAnsi="Arial" w:cs="Arial"/>
                <w:b/>
                <w:bCs/>
                <w:kern w:val="2"/>
                <w:sz w:val="22"/>
                <w:szCs w:val="22"/>
              </w:rPr>
              <w:t>15. SUTARTIES PRIEDAI</w:t>
            </w:r>
          </w:p>
        </w:tc>
      </w:tr>
      <w:tr w:rsidR="0006149F" w:rsidRPr="00AB6177" w14:paraId="6DFF8D32" w14:textId="77777777" w:rsidTr="34A2C303">
        <w:trPr>
          <w:trHeight w:val="300"/>
        </w:trPr>
        <w:tc>
          <w:tcPr>
            <w:tcW w:w="2532" w:type="dxa"/>
          </w:tcPr>
          <w:p w14:paraId="428DB213" w14:textId="77777777" w:rsidR="0006149F" w:rsidRPr="00AB6177" w:rsidRDefault="009A09E2">
            <w:pPr>
              <w:jc w:val="center"/>
              <w:rPr>
                <w:rFonts w:ascii="Arial" w:hAnsi="Arial" w:cs="Arial"/>
                <w:b/>
                <w:bCs/>
                <w:kern w:val="2"/>
                <w:sz w:val="22"/>
                <w:szCs w:val="22"/>
              </w:rPr>
            </w:pPr>
            <w:r w:rsidRPr="00AB6177">
              <w:rPr>
                <w:rFonts w:ascii="Arial" w:hAnsi="Arial" w:cs="Arial"/>
                <w:b/>
                <w:bCs/>
                <w:kern w:val="2"/>
                <w:sz w:val="22"/>
                <w:szCs w:val="22"/>
              </w:rPr>
              <w:t>15.1. Priedas Nr. 1</w:t>
            </w:r>
          </w:p>
        </w:tc>
        <w:tc>
          <w:tcPr>
            <w:tcW w:w="7003" w:type="dxa"/>
            <w:gridSpan w:val="4"/>
          </w:tcPr>
          <w:p w14:paraId="50F54FB4" w14:textId="005FB389" w:rsidR="0006149F" w:rsidRPr="00AB6177" w:rsidRDefault="00FE233F" w:rsidP="00FE233F">
            <w:pPr>
              <w:rPr>
                <w:rFonts w:ascii="Arial" w:hAnsi="Arial" w:cs="Arial"/>
                <w:b/>
                <w:bCs/>
                <w:kern w:val="2"/>
                <w:sz w:val="22"/>
                <w:szCs w:val="22"/>
              </w:rPr>
            </w:pPr>
            <w:r>
              <w:rPr>
                <w:rFonts w:ascii="Arial" w:hAnsi="Arial" w:cs="Arial"/>
                <w:b/>
                <w:bCs/>
                <w:kern w:val="2"/>
                <w:sz w:val="22"/>
                <w:szCs w:val="22"/>
              </w:rPr>
              <w:t>Techninė specifikacija</w:t>
            </w:r>
          </w:p>
        </w:tc>
      </w:tr>
      <w:tr w:rsidR="0006149F" w:rsidRPr="00AB6177" w14:paraId="3665F58E" w14:textId="77777777" w:rsidTr="34A2C303">
        <w:trPr>
          <w:trHeight w:val="300"/>
        </w:trPr>
        <w:tc>
          <w:tcPr>
            <w:tcW w:w="2532" w:type="dxa"/>
          </w:tcPr>
          <w:p w14:paraId="7FD8AB13" w14:textId="77777777" w:rsidR="0006149F" w:rsidRPr="00AB6177" w:rsidRDefault="009A09E2">
            <w:pPr>
              <w:jc w:val="center"/>
              <w:rPr>
                <w:rFonts w:ascii="Arial" w:hAnsi="Arial" w:cs="Arial"/>
                <w:b/>
                <w:bCs/>
                <w:kern w:val="2"/>
                <w:sz w:val="22"/>
                <w:szCs w:val="22"/>
              </w:rPr>
            </w:pPr>
            <w:r w:rsidRPr="00AB6177">
              <w:rPr>
                <w:rFonts w:ascii="Arial" w:hAnsi="Arial" w:cs="Arial"/>
                <w:b/>
                <w:bCs/>
                <w:kern w:val="2"/>
                <w:sz w:val="22"/>
                <w:szCs w:val="22"/>
              </w:rPr>
              <w:t>15.2. Priedas Nr. 2</w:t>
            </w:r>
          </w:p>
        </w:tc>
        <w:tc>
          <w:tcPr>
            <w:tcW w:w="7003" w:type="dxa"/>
            <w:gridSpan w:val="4"/>
          </w:tcPr>
          <w:p w14:paraId="3627F81B" w14:textId="451BE84C" w:rsidR="0006149F" w:rsidRPr="00AB6177" w:rsidRDefault="00FE233F" w:rsidP="00FE233F">
            <w:pPr>
              <w:rPr>
                <w:rFonts w:ascii="Arial" w:hAnsi="Arial" w:cs="Arial"/>
                <w:b/>
                <w:bCs/>
                <w:kern w:val="2"/>
                <w:sz w:val="22"/>
                <w:szCs w:val="22"/>
              </w:rPr>
            </w:pPr>
            <w:r>
              <w:rPr>
                <w:rFonts w:ascii="Arial" w:hAnsi="Arial" w:cs="Arial"/>
                <w:b/>
                <w:bCs/>
                <w:kern w:val="2"/>
                <w:sz w:val="22"/>
                <w:szCs w:val="22"/>
              </w:rPr>
              <w:t>Pasiūlymas</w:t>
            </w:r>
          </w:p>
        </w:tc>
      </w:tr>
      <w:tr w:rsidR="0006149F" w:rsidRPr="00AB6177" w14:paraId="07F509F3" w14:textId="77777777" w:rsidTr="34A2C303">
        <w:trPr>
          <w:trHeight w:val="300"/>
        </w:trPr>
        <w:tc>
          <w:tcPr>
            <w:tcW w:w="2532" w:type="dxa"/>
          </w:tcPr>
          <w:p w14:paraId="008A28F3" w14:textId="77777777" w:rsidR="0006149F" w:rsidRPr="00AB6177" w:rsidRDefault="009A09E2">
            <w:pPr>
              <w:jc w:val="center"/>
              <w:rPr>
                <w:rFonts w:ascii="Arial" w:hAnsi="Arial" w:cs="Arial"/>
                <w:b/>
                <w:bCs/>
                <w:kern w:val="2"/>
                <w:sz w:val="22"/>
                <w:szCs w:val="22"/>
              </w:rPr>
            </w:pPr>
            <w:r w:rsidRPr="00AB6177">
              <w:rPr>
                <w:rFonts w:ascii="Arial" w:hAnsi="Arial" w:cs="Arial"/>
                <w:b/>
                <w:bCs/>
                <w:kern w:val="2"/>
                <w:sz w:val="22"/>
                <w:szCs w:val="22"/>
              </w:rPr>
              <w:t>15.3. Priedas Nr. 3</w:t>
            </w:r>
          </w:p>
        </w:tc>
        <w:tc>
          <w:tcPr>
            <w:tcW w:w="7003" w:type="dxa"/>
            <w:gridSpan w:val="4"/>
          </w:tcPr>
          <w:p w14:paraId="4F519604" w14:textId="43FC44E7" w:rsidR="0006149F" w:rsidRPr="00AB6177" w:rsidRDefault="00D61C84" w:rsidP="00FE233F">
            <w:pPr>
              <w:rPr>
                <w:rFonts w:ascii="Arial" w:hAnsi="Arial" w:cs="Arial"/>
                <w:b/>
                <w:bCs/>
                <w:kern w:val="2"/>
                <w:sz w:val="22"/>
                <w:szCs w:val="22"/>
              </w:rPr>
            </w:pPr>
            <w:r w:rsidRPr="00D61C84">
              <w:rPr>
                <w:rFonts w:ascii="Arial" w:hAnsi="Arial" w:cs="Arial"/>
                <w:b/>
                <w:bCs/>
                <w:kern w:val="2"/>
                <w:sz w:val="22"/>
                <w:szCs w:val="22"/>
              </w:rPr>
              <w:t>Sutarties vykdymui pasitelkiami subtiekėjai ir (ar) specialistai</w:t>
            </w:r>
          </w:p>
        </w:tc>
      </w:tr>
      <w:tr w:rsidR="0006149F" w:rsidRPr="00AB6177" w14:paraId="403BB576" w14:textId="77777777" w:rsidTr="34A2C303">
        <w:tc>
          <w:tcPr>
            <w:tcW w:w="9535" w:type="dxa"/>
            <w:gridSpan w:val="5"/>
          </w:tcPr>
          <w:p w14:paraId="468A3C64" w14:textId="77777777" w:rsidR="0006149F" w:rsidRPr="00AB6177" w:rsidRDefault="009A09E2">
            <w:pPr>
              <w:jc w:val="center"/>
              <w:rPr>
                <w:rFonts w:ascii="Arial" w:hAnsi="Arial" w:cs="Arial"/>
                <w:b/>
                <w:bCs/>
                <w:kern w:val="2"/>
                <w:sz w:val="22"/>
                <w:szCs w:val="22"/>
              </w:rPr>
            </w:pPr>
            <w:r w:rsidRPr="00AB6177">
              <w:rPr>
                <w:rFonts w:ascii="Arial" w:hAnsi="Arial" w:cs="Arial"/>
                <w:b/>
                <w:bCs/>
                <w:kern w:val="2"/>
                <w:sz w:val="22"/>
                <w:szCs w:val="22"/>
              </w:rPr>
              <w:t>16. ŠALIŲ ATSTOVŲ PARAŠAI</w:t>
            </w:r>
          </w:p>
        </w:tc>
      </w:tr>
      <w:tr w:rsidR="0006149F" w:rsidRPr="00AB6177" w14:paraId="23DFDF9A" w14:textId="77777777" w:rsidTr="34A2C303">
        <w:tc>
          <w:tcPr>
            <w:tcW w:w="4787" w:type="dxa"/>
            <w:gridSpan w:val="4"/>
            <w:tcBorders>
              <w:top w:val="single" w:sz="4" w:space="0" w:color="auto"/>
              <w:left w:val="single" w:sz="4" w:space="0" w:color="auto"/>
              <w:bottom w:val="single" w:sz="4" w:space="0" w:color="auto"/>
              <w:right w:val="single" w:sz="4" w:space="0" w:color="auto"/>
            </w:tcBorders>
          </w:tcPr>
          <w:p w14:paraId="4DAD4C07" w14:textId="77777777" w:rsidR="0006149F" w:rsidRPr="00AB6177" w:rsidRDefault="009A09E2">
            <w:pPr>
              <w:jc w:val="center"/>
              <w:rPr>
                <w:rFonts w:ascii="Arial" w:hAnsi="Arial" w:cs="Arial"/>
                <w:b/>
                <w:bCs/>
                <w:kern w:val="2"/>
                <w:sz w:val="22"/>
                <w:szCs w:val="22"/>
              </w:rPr>
            </w:pPr>
            <w:r w:rsidRPr="00AB6177">
              <w:rPr>
                <w:rFonts w:ascii="Arial" w:hAnsi="Arial" w:cs="Arial"/>
                <w:b/>
                <w:bCs/>
                <w:kern w:val="2"/>
                <w:sz w:val="22"/>
                <w:szCs w:val="22"/>
              </w:rPr>
              <w:t>PIRKĖJAS</w:t>
            </w:r>
          </w:p>
        </w:tc>
        <w:tc>
          <w:tcPr>
            <w:tcW w:w="4748" w:type="dxa"/>
            <w:tcBorders>
              <w:top w:val="single" w:sz="4" w:space="0" w:color="auto"/>
              <w:left w:val="single" w:sz="4" w:space="0" w:color="auto"/>
              <w:bottom w:val="single" w:sz="4" w:space="0" w:color="auto"/>
              <w:right w:val="single" w:sz="4" w:space="0" w:color="auto"/>
            </w:tcBorders>
          </w:tcPr>
          <w:p w14:paraId="0C4A926C" w14:textId="77777777" w:rsidR="0006149F" w:rsidRPr="00AB6177" w:rsidRDefault="009A09E2">
            <w:pPr>
              <w:jc w:val="center"/>
              <w:rPr>
                <w:rFonts w:ascii="Arial" w:hAnsi="Arial" w:cs="Arial"/>
                <w:b/>
                <w:bCs/>
                <w:kern w:val="2"/>
                <w:sz w:val="22"/>
                <w:szCs w:val="22"/>
              </w:rPr>
            </w:pPr>
            <w:r w:rsidRPr="00AB6177">
              <w:rPr>
                <w:rFonts w:ascii="Arial" w:hAnsi="Arial" w:cs="Arial"/>
                <w:b/>
                <w:bCs/>
                <w:kern w:val="2"/>
                <w:sz w:val="22"/>
                <w:szCs w:val="22"/>
              </w:rPr>
              <w:t>TIEKĖJAS</w:t>
            </w:r>
          </w:p>
        </w:tc>
      </w:tr>
      <w:tr w:rsidR="0006149F" w:rsidRPr="00AB6177" w14:paraId="5B5237AB" w14:textId="77777777" w:rsidTr="34A2C303">
        <w:tc>
          <w:tcPr>
            <w:tcW w:w="4787" w:type="dxa"/>
            <w:gridSpan w:val="4"/>
            <w:tcBorders>
              <w:top w:val="single" w:sz="4" w:space="0" w:color="auto"/>
              <w:left w:val="single" w:sz="4" w:space="0" w:color="auto"/>
              <w:bottom w:val="single" w:sz="4" w:space="0" w:color="auto"/>
              <w:right w:val="single" w:sz="4" w:space="0" w:color="auto"/>
            </w:tcBorders>
          </w:tcPr>
          <w:p w14:paraId="5E91CA6B" w14:textId="77777777" w:rsidR="0006149F" w:rsidRPr="00AB6177" w:rsidRDefault="009A09E2">
            <w:pPr>
              <w:jc w:val="center"/>
              <w:rPr>
                <w:rFonts w:ascii="Arial" w:hAnsi="Arial" w:cs="Arial"/>
                <w:color w:val="4472C4"/>
                <w:kern w:val="2"/>
                <w:sz w:val="22"/>
                <w:szCs w:val="22"/>
              </w:rPr>
            </w:pPr>
            <w:r w:rsidRPr="00AB6177">
              <w:rPr>
                <w:rFonts w:ascii="Arial" w:hAnsi="Arial" w:cs="Arial"/>
                <w:color w:val="4472C4"/>
                <w:kern w:val="2"/>
                <w:sz w:val="22"/>
                <w:szCs w:val="22"/>
              </w:rPr>
              <w:t>(nurodomos atstovo pareigos, vardas, pavardė)</w:t>
            </w:r>
          </w:p>
        </w:tc>
        <w:tc>
          <w:tcPr>
            <w:tcW w:w="4748" w:type="dxa"/>
            <w:tcBorders>
              <w:top w:val="single" w:sz="4" w:space="0" w:color="auto"/>
              <w:left w:val="single" w:sz="4" w:space="0" w:color="auto"/>
              <w:bottom w:val="single" w:sz="4" w:space="0" w:color="auto"/>
              <w:right w:val="single" w:sz="4" w:space="0" w:color="auto"/>
            </w:tcBorders>
          </w:tcPr>
          <w:p w14:paraId="1A0F62E9" w14:textId="77777777" w:rsidR="0006149F" w:rsidRPr="00AB6177" w:rsidRDefault="009A09E2">
            <w:pPr>
              <w:jc w:val="center"/>
              <w:rPr>
                <w:rFonts w:ascii="Arial" w:hAnsi="Arial" w:cs="Arial"/>
                <w:b/>
                <w:bCs/>
                <w:kern w:val="2"/>
                <w:sz w:val="22"/>
                <w:szCs w:val="22"/>
              </w:rPr>
            </w:pPr>
            <w:r w:rsidRPr="00AB6177">
              <w:rPr>
                <w:rFonts w:ascii="Arial" w:hAnsi="Arial" w:cs="Arial"/>
                <w:color w:val="4472C4"/>
                <w:kern w:val="2"/>
                <w:sz w:val="22"/>
                <w:szCs w:val="22"/>
              </w:rPr>
              <w:t>(nurodomos atstovo pareigos, vardas, pavardė)</w:t>
            </w:r>
          </w:p>
        </w:tc>
      </w:tr>
      <w:tr w:rsidR="0006149F" w:rsidRPr="00AB6177" w14:paraId="5E4FF68F" w14:textId="77777777" w:rsidTr="34A2C303">
        <w:tc>
          <w:tcPr>
            <w:tcW w:w="4787" w:type="dxa"/>
            <w:gridSpan w:val="4"/>
            <w:tcBorders>
              <w:top w:val="single" w:sz="4" w:space="0" w:color="auto"/>
              <w:left w:val="single" w:sz="4" w:space="0" w:color="auto"/>
              <w:bottom w:val="single" w:sz="4" w:space="0" w:color="auto"/>
              <w:right w:val="single" w:sz="4" w:space="0" w:color="auto"/>
            </w:tcBorders>
          </w:tcPr>
          <w:p w14:paraId="7C2E8FB5" w14:textId="77777777" w:rsidR="0006149F" w:rsidRPr="00270504" w:rsidRDefault="0006149F">
            <w:pPr>
              <w:jc w:val="center"/>
              <w:rPr>
                <w:rFonts w:ascii="Arial" w:hAnsi="Arial" w:cs="Arial"/>
                <w:b/>
                <w:bCs/>
                <w:i/>
                <w:iCs/>
                <w:color w:val="4472C4"/>
                <w:kern w:val="2"/>
                <w:sz w:val="22"/>
                <w:szCs w:val="22"/>
              </w:rPr>
            </w:pPr>
          </w:p>
          <w:p w14:paraId="214C04DF" w14:textId="77777777" w:rsidR="0006149F" w:rsidRPr="00270504" w:rsidRDefault="009A09E2">
            <w:pPr>
              <w:jc w:val="center"/>
              <w:rPr>
                <w:rFonts w:ascii="Arial" w:hAnsi="Arial" w:cs="Arial"/>
                <w:b/>
                <w:bCs/>
                <w:i/>
                <w:iCs/>
                <w:color w:val="4472C4"/>
                <w:kern w:val="2"/>
                <w:sz w:val="22"/>
                <w:szCs w:val="22"/>
              </w:rPr>
            </w:pPr>
            <w:r w:rsidRPr="00270504">
              <w:rPr>
                <w:rFonts w:ascii="Arial" w:hAnsi="Arial" w:cs="Arial"/>
                <w:b/>
                <w:bCs/>
                <w:i/>
                <w:iCs/>
                <w:color w:val="4472C4"/>
                <w:kern w:val="2"/>
                <w:sz w:val="22"/>
                <w:szCs w:val="22"/>
              </w:rPr>
              <w:t>(parašas)</w:t>
            </w:r>
          </w:p>
          <w:p w14:paraId="7C63AB10" w14:textId="77777777" w:rsidR="0006149F" w:rsidRPr="00270504" w:rsidRDefault="0006149F">
            <w:pPr>
              <w:jc w:val="center"/>
              <w:rPr>
                <w:rFonts w:ascii="Arial" w:hAnsi="Arial" w:cs="Arial"/>
                <w:b/>
                <w:bCs/>
                <w:i/>
                <w:iCs/>
                <w:color w:val="4472C4"/>
                <w:kern w:val="2"/>
                <w:sz w:val="22"/>
                <w:szCs w:val="22"/>
              </w:rPr>
            </w:pPr>
          </w:p>
          <w:p w14:paraId="16A66CAA" w14:textId="77777777" w:rsidR="0006149F" w:rsidRPr="00270504" w:rsidRDefault="0006149F">
            <w:pPr>
              <w:jc w:val="center"/>
              <w:rPr>
                <w:rFonts w:ascii="Arial" w:hAnsi="Arial" w:cs="Arial"/>
                <w:b/>
                <w:bCs/>
                <w:i/>
                <w:iCs/>
                <w:color w:val="4472C4"/>
                <w:kern w:val="2"/>
                <w:sz w:val="22"/>
                <w:szCs w:val="22"/>
              </w:rPr>
            </w:pPr>
          </w:p>
        </w:tc>
        <w:tc>
          <w:tcPr>
            <w:tcW w:w="4748" w:type="dxa"/>
            <w:tcBorders>
              <w:top w:val="single" w:sz="4" w:space="0" w:color="auto"/>
              <w:left w:val="single" w:sz="4" w:space="0" w:color="auto"/>
              <w:bottom w:val="single" w:sz="4" w:space="0" w:color="auto"/>
              <w:right w:val="single" w:sz="4" w:space="0" w:color="auto"/>
            </w:tcBorders>
          </w:tcPr>
          <w:p w14:paraId="09A3864F" w14:textId="77777777" w:rsidR="0006149F" w:rsidRPr="00270504" w:rsidRDefault="0006149F">
            <w:pPr>
              <w:jc w:val="center"/>
              <w:rPr>
                <w:rFonts w:ascii="Arial" w:hAnsi="Arial" w:cs="Arial"/>
                <w:b/>
                <w:bCs/>
                <w:i/>
                <w:iCs/>
                <w:color w:val="4472C4"/>
                <w:kern w:val="2"/>
                <w:sz w:val="22"/>
                <w:szCs w:val="22"/>
              </w:rPr>
            </w:pPr>
          </w:p>
          <w:p w14:paraId="6164424A" w14:textId="77777777" w:rsidR="0006149F" w:rsidRPr="00270504" w:rsidRDefault="009A09E2">
            <w:pPr>
              <w:jc w:val="center"/>
              <w:rPr>
                <w:rFonts w:ascii="Arial" w:hAnsi="Arial" w:cs="Arial"/>
                <w:b/>
                <w:bCs/>
                <w:i/>
                <w:iCs/>
                <w:color w:val="4472C4"/>
                <w:kern w:val="2"/>
                <w:sz w:val="22"/>
                <w:szCs w:val="22"/>
              </w:rPr>
            </w:pPr>
            <w:r w:rsidRPr="00270504">
              <w:rPr>
                <w:rFonts w:ascii="Arial" w:hAnsi="Arial" w:cs="Arial"/>
                <w:b/>
                <w:bCs/>
                <w:i/>
                <w:iCs/>
                <w:color w:val="4472C4"/>
                <w:kern w:val="2"/>
                <w:sz w:val="22"/>
                <w:szCs w:val="22"/>
              </w:rPr>
              <w:t>(parašas)</w:t>
            </w:r>
          </w:p>
        </w:tc>
      </w:tr>
    </w:tbl>
    <w:p w14:paraId="3CB2B872" w14:textId="77777777" w:rsidR="0006149F" w:rsidRPr="00AB6177" w:rsidRDefault="0006149F">
      <w:pPr>
        <w:widowControl w:val="0"/>
        <w:pBdr>
          <w:top w:val="nil"/>
          <w:left w:val="nil"/>
          <w:bottom w:val="nil"/>
          <w:right w:val="nil"/>
          <w:between w:val="nil"/>
        </w:pBdr>
        <w:tabs>
          <w:tab w:val="left" w:pos="567"/>
          <w:tab w:val="left" w:pos="851"/>
        </w:tabs>
        <w:jc w:val="center"/>
        <w:rPr>
          <w:rFonts w:ascii="Arial" w:hAnsi="Arial" w:cs="Arial"/>
          <w:b/>
          <w:bCs/>
          <w:caps/>
          <w:kern w:val="2"/>
          <w:sz w:val="22"/>
          <w:szCs w:val="22"/>
        </w:rPr>
      </w:pPr>
    </w:p>
    <w:p w14:paraId="2F5AC7DB" w14:textId="77777777" w:rsidR="0006149F" w:rsidRPr="00AB6177" w:rsidRDefault="009A09E2">
      <w:pPr>
        <w:jc w:val="center"/>
        <w:rPr>
          <w:rFonts w:ascii="Arial" w:hAnsi="Arial" w:cs="Arial"/>
          <w:sz w:val="22"/>
          <w:szCs w:val="22"/>
        </w:rPr>
      </w:pPr>
      <w:r w:rsidRPr="00AB6177">
        <w:rPr>
          <w:rFonts w:ascii="Arial" w:hAnsi="Arial" w:cs="Arial"/>
          <w:color w:val="000000"/>
          <w:sz w:val="22"/>
          <w:szCs w:val="22"/>
        </w:rPr>
        <w:t>_______________</w:t>
      </w:r>
    </w:p>
    <w:p w14:paraId="48B1D940" w14:textId="77777777" w:rsidR="0006149F" w:rsidRPr="00AB6177" w:rsidRDefault="0006149F">
      <w:pPr>
        <w:spacing w:line="259" w:lineRule="auto"/>
        <w:rPr>
          <w:rFonts w:ascii="Arial" w:hAnsi="Arial" w:cs="Arial"/>
          <w:sz w:val="22"/>
          <w:szCs w:val="22"/>
        </w:rPr>
      </w:pPr>
    </w:p>
    <w:p w14:paraId="69E84B08" w14:textId="77777777" w:rsidR="0006149F" w:rsidRPr="00AB6177" w:rsidRDefault="0006149F">
      <w:pPr>
        <w:rPr>
          <w:rFonts w:ascii="Arial" w:hAnsi="Arial" w:cs="Arial"/>
          <w:sz w:val="22"/>
          <w:szCs w:val="22"/>
        </w:rPr>
      </w:pPr>
    </w:p>
    <w:sectPr w:rsidR="0006149F" w:rsidRPr="00AB6177">
      <w:headerReference w:type="even" r:id="rId9"/>
      <w:headerReference w:type="default" r:id="rId10"/>
      <w:footerReference w:type="even" r:id="rId11"/>
      <w:footerReference w:type="default" r:id="rId12"/>
      <w:headerReference w:type="first" r:id="rId13"/>
      <w:footerReference w:type="first" r:id="rId14"/>
      <w:pgSz w:w="12240" w:h="15840"/>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02C5A" w14:textId="77777777" w:rsidR="00CC6AA9" w:rsidRDefault="00CC6AA9">
      <w:r>
        <w:separator/>
      </w:r>
    </w:p>
  </w:endnote>
  <w:endnote w:type="continuationSeparator" w:id="0">
    <w:p w14:paraId="2504D8BA" w14:textId="77777777" w:rsidR="00CC6AA9" w:rsidRDefault="00CC6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55C4A" w14:textId="77777777" w:rsidR="0006149F" w:rsidRDefault="0006149F">
    <w:pPr>
      <w:tabs>
        <w:tab w:val="center" w:pos="4680"/>
        <w:tab w:val="righ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4F3A9" w14:textId="77777777" w:rsidR="0006149F" w:rsidRDefault="0006149F">
    <w:pPr>
      <w:tabs>
        <w:tab w:val="center" w:pos="4680"/>
        <w:tab w:val="right" w:pos="936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2D23F" w14:textId="77777777" w:rsidR="0006149F" w:rsidRDefault="0006149F">
    <w:pPr>
      <w:tabs>
        <w:tab w:val="center" w:pos="468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94B78" w14:textId="77777777" w:rsidR="00CC6AA9" w:rsidRDefault="00CC6AA9">
      <w:r>
        <w:separator/>
      </w:r>
    </w:p>
  </w:footnote>
  <w:footnote w:type="continuationSeparator" w:id="0">
    <w:p w14:paraId="35A5D4F7" w14:textId="77777777" w:rsidR="00CC6AA9" w:rsidRDefault="00CC6A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DED49" w14:textId="77777777" w:rsidR="0006149F" w:rsidRDefault="0006149F">
    <w:pPr>
      <w:tabs>
        <w:tab w:val="center" w:pos="4680"/>
        <w:tab w:val="right" w:pos="936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CB09D" w14:textId="77777777" w:rsidR="0006149F" w:rsidRDefault="0006149F">
    <w:pPr>
      <w:tabs>
        <w:tab w:val="center" w:pos="4680"/>
        <w:tab w:val="right" w:pos="936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953EA" w14:textId="77777777" w:rsidR="0006149F" w:rsidRDefault="0006149F">
    <w:pPr>
      <w:tabs>
        <w:tab w:val="center" w:pos="4680"/>
        <w:tab w:val="right" w:pos="936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B5F"/>
    <w:rsid w:val="00000D74"/>
    <w:rsid w:val="00033FE4"/>
    <w:rsid w:val="00056754"/>
    <w:rsid w:val="0006149F"/>
    <w:rsid w:val="000631DC"/>
    <w:rsid w:val="0006663E"/>
    <w:rsid w:val="00094810"/>
    <w:rsid w:val="000B6DCA"/>
    <w:rsid w:val="000C3C1A"/>
    <w:rsid w:val="000D256A"/>
    <w:rsid w:val="000D7A02"/>
    <w:rsid w:val="000E30D0"/>
    <w:rsid w:val="000E6664"/>
    <w:rsid w:val="000F38D8"/>
    <w:rsid w:val="00117709"/>
    <w:rsid w:val="001242D4"/>
    <w:rsid w:val="001369D0"/>
    <w:rsid w:val="00142FE4"/>
    <w:rsid w:val="001534E5"/>
    <w:rsid w:val="00164419"/>
    <w:rsid w:val="001704DB"/>
    <w:rsid w:val="00174DAC"/>
    <w:rsid w:val="001851E3"/>
    <w:rsid w:val="001B3A82"/>
    <w:rsid w:val="001B5B01"/>
    <w:rsid w:val="001D3EE9"/>
    <w:rsid w:val="001D5666"/>
    <w:rsid w:val="001E27ED"/>
    <w:rsid w:val="001E4375"/>
    <w:rsid w:val="001F368D"/>
    <w:rsid w:val="001F7B1E"/>
    <w:rsid w:val="00216B51"/>
    <w:rsid w:val="00227FDB"/>
    <w:rsid w:val="002407E6"/>
    <w:rsid w:val="002471CD"/>
    <w:rsid w:val="002500A3"/>
    <w:rsid w:val="00250645"/>
    <w:rsid w:val="00254CC2"/>
    <w:rsid w:val="00270504"/>
    <w:rsid w:val="00293190"/>
    <w:rsid w:val="002B7FDC"/>
    <w:rsid w:val="002C49DA"/>
    <w:rsid w:val="002C6724"/>
    <w:rsid w:val="002D29F4"/>
    <w:rsid w:val="002E3B93"/>
    <w:rsid w:val="002F0B5F"/>
    <w:rsid w:val="002F3C0E"/>
    <w:rsid w:val="00322E97"/>
    <w:rsid w:val="003356D8"/>
    <w:rsid w:val="00354549"/>
    <w:rsid w:val="00356A1B"/>
    <w:rsid w:val="0035703D"/>
    <w:rsid w:val="0036422C"/>
    <w:rsid w:val="0037011B"/>
    <w:rsid w:val="00376CBD"/>
    <w:rsid w:val="00381CF1"/>
    <w:rsid w:val="00394949"/>
    <w:rsid w:val="003B5F40"/>
    <w:rsid w:val="003C33A8"/>
    <w:rsid w:val="003F693A"/>
    <w:rsid w:val="003F6EA2"/>
    <w:rsid w:val="00400DB7"/>
    <w:rsid w:val="00406C55"/>
    <w:rsid w:val="00414489"/>
    <w:rsid w:val="00445011"/>
    <w:rsid w:val="00450E1A"/>
    <w:rsid w:val="00460A22"/>
    <w:rsid w:val="004744F1"/>
    <w:rsid w:val="004843CF"/>
    <w:rsid w:val="00490D2A"/>
    <w:rsid w:val="00493E0D"/>
    <w:rsid w:val="004B094E"/>
    <w:rsid w:val="004C01C5"/>
    <w:rsid w:val="004C3CDA"/>
    <w:rsid w:val="004C4EE5"/>
    <w:rsid w:val="004D593C"/>
    <w:rsid w:val="004F5ABE"/>
    <w:rsid w:val="004F7332"/>
    <w:rsid w:val="004F7EB3"/>
    <w:rsid w:val="005030DA"/>
    <w:rsid w:val="005159B0"/>
    <w:rsid w:val="005232F5"/>
    <w:rsid w:val="005332D5"/>
    <w:rsid w:val="00573AF8"/>
    <w:rsid w:val="005816E9"/>
    <w:rsid w:val="00585841"/>
    <w:rsid w:val="00587D2D"/>
    <w:rsid w:val="00590388"/>
    <w:rsid w:val="005B3256"/>
    <w:rsid w:val="005D645D"/>
    <w:rsid w:val="005E4D3E"/>
    <w:rsid w:val="00623364"/>
    <w:rsid w:val="00626AFD"/>
    <w:rsid w:val="006377A2"/>
    <w:rsid w:val="0064257E"/>
    <w:rsid w:val="0064739A"/>
    <w:rsid w:val="00650E6A"/>
    <w:rsid w:val="006531E2"/>
    <w:rsid w:val="00692A1E"/>
    <w:rsid w:val="006A6C62"/>
    <w:rsid w:val="006C2A6A"/>
    <w:rsid w:val="006D5EEF"/>
    <w:rsid w:val="006D775A"/>
    <w:rsid w:val="0072204D"/>
    <w:rsid w:val="00722117"/>
    <w:rsid w:val="00730BED"/>
    <w:rsid w:val="00761499"/>
    <w:rsid w:val="0076405C"/>
    <w:rsid w:val="00764E86"/>
    <w:rsid w:val="0076588D"/>
    <w:rsid w:val="0077022D"/>
    <w:rsid w:val="00791AA3"/>
    <w:rsid w:val="007A4DD2"/>
    <w:rsid w:val="007C09BA"/>
    <w:rsid w:val="007C0E5F"/>
    <w:rsid w:val="007D5E78"/>
    <w:rsid w:val="007D72A0"/>
    <w:rsid w:val="007E3F76"/>
    <w:rsid w:val="007E73C8"/>
    <w:rsid w:val="007F35C7"/>
    <w:rsid w:val="00866742"/>
    <w:rsid w:val="008834CB"/>
    <w:rsid w:val="00886FBF"/>
    <w:rsid w:val="008920A4"/>
    <w:rsid w:val="00893A74"/>
    <w:rsid w:val="008A2C58"/>
    <w:rsid w:val="008A6ECF"/>
    <w:rsid w:val="008B062C"/>
    <w:rsid w:val="008B3765"/>
    <w:rsid w:val="008C0189"/>
    <w:rsid w:val="008C38AE"/>
    <w:rsid w:val="008D43A5"/>
    <w:rsid w:val="008F050C"/>
    <w:rsid w:val="00913E6E"/>
    <w:rsid w:val="009217DD"/>
    <w:rsid w:val="00946076"/>
    <w:rsid w:val="009546EC"/>
    <w:rsid w:val="00962CE9"/>
    <w:rsid w:val="00965784"/>
    <w:rsid w:val="00987696"/>
    <w:rsid w:val="00991608"/>
    <w:rsid w:val="00992890"/>
    <w:rsid w:val="009A09E2"/>
    <w:rsid w:val="009B268C"/>
    <w:rsid w:val="009B4820"/>
    <w:rsid w:val="009E19C7"/>
    <w:rsid w:val="009F450C"/>
    <w:rsid w:val="00A13B70"/>
    <w:rsid w:val="00A13DFA"/>
    <w:rsid w:val="00A2052E"/>
    <w:rsid w:val="00A406D8"/>
    <w:rsid w:val="00A44104"/>
    <w:rsid w:val="00A85B5B"/>
    <w:rsid w:val="00A86C86"/>
    <w:rsid w:val="00A94824"/>
    <w:rsid w:val="00AA0FDE"/>
    <w:rsid w:val="00AB6177"/>
    <w:rsid w:val="00AC38DA"/>
    <w:rsid w:val="00AD783C"/>
    <w:rsid w:val="00AE5DD7"/>
    <w:rsid w:val="00AF5660"/>
    <w:rsid w:val="00B03118"/>
    <w:rsid w:val="00B23A5D"/>
    <w:rsid w:val="00B35736"/>
    <w:rsid w:val="00B444F2"/>
    <w:rsid w:val="00B5064C"/>
    <w:rsid w:val="00B567D0"/>
    <w:rsid w:val="00B72932"/>
    <w:rsid w:val="00B857FA"/>
    <w:rsid w:val="00B934E3"/>
    <w:rsid w:val="00BA5EA8"/>
    <w:rsid w:val="00BB44AE"/>
    <w:rsid w:val="00BD2CF8"/>
    <w:rsid w:val="00BF4638"/>
    <w:rsid w:val="00C162EE"/>
    <w:rsid w:val="00C3070B"/>
    <w:rsid w:val="00C33620"/>
    <w:rsid w:val="00C5665F"/>
    <w:rsid w:val="00C57CB1"/>
    <w:rsid w:val="00C94B53"/>
    <w:rsid w:val="00C96013"/>
    <w:rsid w:val="00CA54BC"/>
    <w:rsid w:val="00CC6AA9"/>
    <w:rsid w:val="00CE07EB"/>
    <w:rsid w:val="00CE1C2B"/>
    <w:rsid w:val="00CE1CE1"/>
    <w:rsid w:val="00CE2269"/>
    <w:rsid w:val="00CE4674"/>
    <w:rsid w:val="00CF342D"/>
    <w:rsid w:val="00D018B0"/>
    <w:rsid w:val="00D027CA"/>
    <w:rsid w:val="00D03698"/>
    <w:rsid w:val="00D0747D"/>
    <w:rsid w:val="00D10244"/>
    <w:rsid w:val="00D11DFC"/>
    <w:rsid w:val="00D46413"/>
    <w:rsid w:val="00D5231A"/>
    <w:rsid w:val="00D569BF"/>
    <w:rsid w:val="00D6068E"/>
    <w:rsid w:val="00D61C84"/>
    <w:rsid w:val="00D6795A"/>
    <w:rsid w:val="00D76866"/>
    <w:rsid w:val="00D8166E"/>
    <w:rsid w:val="00D82379"/>
    <w:rsid w:val="00D8272D"/>
    <w:rsid w:val="00D85BBF"/>
    <w:rsid w:val="00D95952"/>
    <w:rsid w:val="00DA1D7B"/>
    <w:rsid w:val="00DA3B04"/>
    <w:rsid w:val="00DC4494"/>
    <w:rsid w:val="00DE2A6C"/>
    <w:rsid w:val="00DE4B4E"/>
    <w:rsid w:val="00E052E2"/>
    <w:rsid w:val="00E144C7"/>
    <w:rsid w:val="00E30F56"/>
    <w:rsid w:val="00E348F6"/>
    <w:rsid w:val="00E43E7B"/>
    <w:rsid w:val="00E452E5"/>
    <w:rsid w:val="00E506DE"/>
    <w:rsid w:val="00E52A62"/>
    <w:rsid w:val="00E77E70"/>
    <w:rsid w:val="00E90B62"/>
    <w:rsid w:val="00EA07ED"/>
    <w:rsid w:val="00EB18B3"/>
    <w:rsid w:val="00EB5CD3"/>
    <w:rsid w:val="00EC5637"/>
    <w:rsid w:val="00EE53F2"/>
    <w:rsid w:val="00F10E15"/>
    <w:rsid w:val="00F14801"/>
    <w:rsid w:val="00F21E02"/>
    <w:rsid w:val="00F25E27"/>
    <w:rsid w:val="00F555BD"/>
    <w:rsid w:val="00F60733"/>
    <w:rsid w:val="00F62A4E"/>
    <w:rsid w:val="00F915B4"/>
    <w:rsid w:val="00FA1B3F"/>
    <w:rsid w:val="00FC6150"/>
    <w:rsid w:val="00FD1D0C"/>
    <w:rsid w:val="00FE0363"/>
    <w:rsid w:val="00FE233F"/>
    <w:rsid w:val="03352729"/>
    <w:rsid w:val="34A2C303"/>
    <w:rsid w:val="365E9DF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DD0B91"/>
  <w15:chartTrackingRefBased/>
  <w15:docId w15:val="{6F28FB6A-0A2C-4E36-9BA0-6027B7AD7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unhideWhenUsed/>
    <w:rsid w:val="002471CD"/>
    <w:rPr>
      <w:sz w:val="16"/>
      <w:szCs w:val="16"/>
    </w:rPr>
  </w:style>
  <w:style w:type="paragraph" w:styleId="CommentText">
    <w:name w:val="annotation text"/>
    <w:basedOn w:val="Normal"/>
    <w:link w:val="CommentTextChar"/>
    <w:semiHidden/>
    <w:unhideWhenUsed/>
    <w:rsid w:val="002471CD"/>
    <w:rPr>
      <w:sz w:val="20"/>
    </w:rPr>
  </w:style>
  <w:style w:type="character" w:customStyle="1" w:styleId="CommentTextChar">
    <w:name w:val="Comment Text Char"/>
    <w:basedOn w:val="DefaultParagraphFont"/>
    <w:link w:val="CommentText"/>
    <w:semiHidden/>
    <w:rsid w:val="002471CD"/>
    <w:rPr>
      <w:sz w:val="20"/>
    </w:rPr>
  </w:style>
  <w:style w:type="paragraph" w:styleId="CommentSubject">
    <w:name w:val="annotation subject"/>
    <w:basedOn w:val="CommentText"/>
    <w:next w:val="CommentText"/>
    <w:link w:val="CommentSubjectChar"/>
    <w:semiHidden/>
    <w:unhideWhenUsed/>
    <w:rsid w:val="002471CD"/>
    <w:rPr>
      <w:b/>
      <w:bCs/>
    </w:rPr>
  </w:style>
  <w:style w:type="character" w:customStyle="1" w:styleId="CommentSubjectChar">
    <w:name w:val="Comment Subject Char"/>
    <w:basedOn w:val="CommentTextChar"/>
    <w:link w:val="CommentSubject"/>
    <w:semiHidden/>
    <w:rsid w:val="002471CD"/>
    <w:rPr>
      <w:b/>
      <w:bCs/>
      <w:sz w:val="20"/>
    </w:rPr>
  </w:style>
  <w:style w:type="paragraph" w:styleId="Header">
    <w:name w:val="header"/>
    <w:basedOn w:val="Normal"/>
    <w:link w:val="HeaderChar"/>
    <w:uiPriority w:val="99"/>
    <w:unhideWhenUsed/>
    <w:rsid w:val="000D7A02"/>
    <w:pPr>
      <w:tabs>
        <w:tab w:val="center" w:pos="4819"/>
        <w:tab w:val="right" w:pos="9638"/>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D7A02"/>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5260588">
      <w:bodyDiv w:val="1"/>
      <w:marLeft w:val="0"/>
      <w:marRight w:val="0"/>
      <w:marTop w:val="0"/>
      <w:marBottom w:val="0"/>
      <w:divBdr>
        <w:top w:val="none" w:sz="0" w:space="0" w:color="auto"/>
        <w:left w:val="none" w:sz="0" w:space="0" w:color="auto"/>
        <w:bottom w:val="none" w:sz="0" w:space="0" w:color="auto"/>
        <w:right w:val="none" w:sz="0" w:space="0" w:color="auto"/>
      </w:divBdr>
      <w:divsChild>
        <w:div w:id="13904987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B8210A874BFC64B87AC34CB24042502" ma:contentTypeVersion="22" ma:contentTypeDescription="Create a new document." ma:contentTypeScope="" ma:versionID="5f8e83f31dc5757ecabeacd419c45a49">
  <xsd:schema xmlns:xsd="http://www.w3.org/2001/XMLSchema" xmlns:xs="http://www.w3.org/2001/XMLSchema" xmlns:p="http://schemas.microsoft.com/office/2006/metadata/properties" xmlns:ns2="10d82443-09d3-40b0-8c83-26301ffc3ad6" xmlns:ns3="ee1859fd-5c03-4aad-a8ae-84688b43cbdc" targetNamespace="http://schemas.microsoft.com/office/2006/metadata/properties" ma:root="true" ma:fieldsID="8b05be6179a9b1ca9b026bee2b39203c" ns2:_="" ns3:_="">
    <xsd:import namespace="10d82443-09d3-40b0-8c83-26301ffc3ad6"/>
    <xsd:import namespace="ee1859fd-5c03-4aad-a8ae-84688b43cb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Nuoroda" minOccurs="0"/>
                <xsd:element ref="ns2:https_x003a__x002f__x002f_avilys_x002e_vu_x002e_lt_x002f_dhs_x002f_actDHSDocumentShow_x003f_docOid_x003d_470eb460bf7c11eebf1fed8d3e630f93"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VI" minOccurs="0"/>
                <xsd:element ref="ns2:Inici" minOccurs="0"/>
                <xsd:element ref="ns2:Eil_x002e_Nr_x002e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d82443-09d3-40b0-8c83-26301ffc3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Nuoroda" ma:index="14" nillable="true" ma:displayName="Nuoroda" ma:description="https://avilys.vu.lt/dhs/actDHSDocumentShow?docOid=91d93b60ec6e11e7b4fd9908b57f9091#" ma:format="Hyperlink" ma:internalName="Nuoroda">
      <xsd:complexType>
        <xsd:complexContent>
          <xsd:extension base="dms:URL">
            <xsd:sequence>
              <xsd:element name="Url" type="dms:ValidUrl" minOccurs="0" nillable="true"/>
              <xsd:element name="Description" type="xsd:string" nillable="true"/>
            </xsd:sequence>
          </xsd:extension>
        </xsd:complexContent>
      </xsd:complexType>
    </xsd:element>
    <xsd:element name="https_x003a__x002f__x002f_avilys_x002e_vu_x002e_lt_x002f_dhs_x002f_actDHSDocumentShow_x003f_docOid_x003d_470eb460bf7c11eebf1fed8d3e630f93" ma:index="15" nillable="true" ma:displayName="https://avilys.vu.lt/dhs/actDHSDocumentShow?docOid=470eb460bf7c11eebf1fed8d3e630f93" ma:format="Image" ma:internalName="https_x003a__x002f__x002f_avilys_x002e_vu_x002e_lt_x002f_dhs_x002f_actDHSDocumentShow_x003f_docOid_x003d_470eb460bf7c11eebf1fed8d3e630f93">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d1d6e2d-d61e-4002-9eb5-e7f8ec1ff8b0"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element name="VI" ma:index="25" nillable="true" ma:displayName="VI" ma:format="Dropdown" ma:internalName="VI">
      <xsd:simpleType>
        <xsd:restriction base="dms:Text">
          <xsd:maxLength value="255"/>
        </xsd:restriction>
      </xsd:simpleType>
    </xsd:element>
    <xsd:element name="Inici" ma:index="26" nillable="true" ma:displayName="Inici" ma:format="Hyperlink" ma:internalName="Inici">
      <xsd:complexType>
        <xsd:complexContent>
          <xsd:extension base="dms:URL">
            <xsd:sequence>
              <xsd:element name="Url" type="dms:ValidUrl" minOccurs="0" nillable="true"/>
              <xsd:element name="Description" type="xsd:string" nillable="true"/>
            </xsd:sequence>
          </xsd:extension>
        </xsd:complexContent>
      </xsd:complexType>
    </xsd:element>
    <xsd:element name="Eil_x002e_Nr_x002e_" ma:index="27" nillable="true" ma:displayName="Eil.Nr." ma:format="Dropdown" ma:internalName="Eil_x002e_Nr_x002e_"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ee1859fd-5c03-4aad-a8ae-84688b43cb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1a7d060-56e9-4f3b-b1f8-de18a18b46d2}" ma:internalName="TaxCatchAll" ma:showField="CatchAllData" ma:web="ee1859fd-5c03-4aad-a8ae-84688b43cb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E3D25-8648-4098-A7C5-01882DDA5FE2}">
  <ds:schemaRefs>
    <ds:schemaRef ds:uri="http://schemas.microsoft.com/sharepoint/v3/contenttype/forms"/>
  </ds:schemaRefs>
</ds:datastoreItem>
</file>

<file path=customXml/itemProps2.xml><?xml version="1.0" encoding="utf-8"?>
<ds:datastoreItem xmlns:ds="http://schemas.openxmlformats.org/officeDocument/2006/customXml" ds:itemID="{142CBB8A-91A0-4907-8087-0C9F888D83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d82443-09d3-40b0-8c83-26301ffc3ad6"/>
    <ds:schemaRef ds:uri="ee1859fd-5c03-4aad-a8ae-84688b43cb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7440D5-12E4-4AF7-BEB3-7B56EB037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2296</Words>
  <Characters>16157</Characters>
  <Application>Microsoft Office Word</Application>
  <DocSecurity>0</DocSecurity>
  <Lines>134</Lines>
  <Paragraphs>36</Paragraphs>
  <ScaleCrop>false</ScaleCrop>
  <Company/>
  <LinksUpToDate>false</LinksUpToDate>
  <CharactersWithSpaces>18417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PAPINIGIENĖ Augustė</dc:creator>
  <cp:lastModifiedBy>Irma Aliukonienė</cp:lastModifiedBy>
  <cp:revision>74</cp:revision>
  <dcterms:created xsi:type="dcterms:W3CDTF">2026-06-01T09:55:00Z</dcterms:created>
  <dcterms:modified xsi:type="dcterms:W3CDTF">2026-06-09T12:53:00Z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4caf2e8c-35fa-4dbd-8947-d37a25666bcf</vt:lpwstr>
  </property>
  <property fmtid="{D5CDD505-2E9C-101B-9397-08002B2CF9AE}" pid="3" name="ContentTypeId">
    <vt:lpwstr>0x010100DB8210A874BFC64B87AC34CB24042502</vt:lpwstr>
  </property>
  <property fmtid="{D5CDD505-2E9C-101B-9397-08002B2CF9AE}" pid="4" name="MediaServiceImageTags">
    <vt:lpwstr/>
  </property>
  <property fmtid="{D5CDD505-2E9C-101B-9397-08002B2CF9AE}" pid="5" name="docLang">
    <vt:lpwstr>lt</vt:lpwstr>
  </property>
</Properties>
</file>