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7366"/>
        <w:gridCol w:w="7371"/>
      </w:tblGrid>
      <w:tr w:rsidR="002B68FB" w14:paraId="5BD3EF3D" w14:textId="77777777" w:rsidTr="6D544255">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6C1FEF">
              <w:rPr>
                <w:rFonts w:ascii="Arial" w:hAnsi="Arial" w:cs="Arial"/>
                <w:b/>
                <w:sz w:val="20"/>
                <w:lang w:val="pt-PT"/>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6C1FEF" w:rsidRDefault="00606969" w:rsidP="009E612C">
            <w:pPr>
              <w:pBdr>
                <w:bottom w:val="single" w:sz="4" w:space="1" w:color="auto"/>
              </w:pBdr>
              <w:shd w:val="clear" w:color="auto" w:fill="FFFFFF"/>
              <w:suppressAutoHyphens/>
              <w:rPr>
                <w:rFonts w:ascii="Arial" w:hAnsi="Arial" w:cs="Arial"/>
                <w:bCs/>
                <w:sz w:val="18"/>
                <w:u w:val="single" w:color="000000" w:themeColor="text1"/>
                <w:lang w:val="pt-PT"/>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6C1FEF" w:rsidRDefault="00606969" w:rsidP="00606969">
            <w:pPr>
              <w:pBdr>
                <w:bottom w:val="single" w:sz="4" w:space="1" w:color="auto"/>
              </w:pBdr>
              <w:shd w:val="clear" w:color="auto" w:fill="FFFFFF"/>
              <w:suppressAutoHyphens/>
              <w:jc w:val="center"/>
              <w:rPr>
                <w:rFonts w:ascii="Arial" w:hAnsi="Arial" w:cs="Arial"/>
                <w:bCs/>
                <w:sz w:val="18"/>
                <w:u w:val="single" w:color="000000" w:themeColor="text1"/>
                <w:lang w:val="pt-PT"/>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6C1FEF" w:rsidRDefault="00606969" w:rsidP="6D544255">
            <w:pPr>
              <w:ind w:right="30" w:firstLine="567"/>
              <w:jc w:val="both"/>
              <w:rPr>
                <w:rFonts w:ascii="Arial" w:hAnsi="Arial" w:cs="Arial"/>
                <w:color w:val="000000"/>
                <w:sz w:val="20"/>
                <w:lang w:val="pt-PT"/>
              </w:rPr>
            </w:pPr>
            <w:r w:rsidRPr="006C1FEF">
              <w:rPr>
                <w:rFonts w:ascii="Arial" w:hAnsi="Arial" w:cs="Arial"/>
                <w:color w:val="000000" w:themeColor="text1"/>
                <w:sz w:val="20"/>
                <w:lang w:val="pt-PT"/>
              </w:rPr>
              <w:t xml:space="preserve">Aš, </w:t>
            </w:r>
            <w:r w:rsidRPr="006C1FEF">
              <w:rPr>
                <w:rFonts w:ascii="Arial" w:hAnsi="Arial" w:cs="Arial"/>
                <w:color w:val="000000" w:themeColor="text1"/>
                <w:sz w:val="20"/>
                <w:u w:val="single"/>
                <w:lang w:val="pt-PT"/>
              </w:rPr>
              <w:t xml:space="preserve">                                                                                                                  </w:t>
            </w:r>
            <w:r w:rsidRPr="006C1FEF">
              <w:rPr>
                <w:rFonts w:ascii="Arial" w:hAnsi="Arial" w:cs="Arial"/>
                <w:color w:val="000000" w:themeColor="text1"/>
                <w:sz w:val="20"/>
                <w:lang w:val="pt-P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6C1FEF" w:rsidRDefault="00606969" w:rsidP="6D544255">
            <w:pPr>
              <w:ind w:right="28"/>
              <w:jc w:val="both"/>
              <w:rPr>
                <w:rFonts w:ascii="Arial" w:hAnsi="Arial" w:cs="Arial"/>
                <w:color w:val="000000"/>
                <w:sz w:val="20"/>
                <w:lang w:val="pt-PT"/>
              </w:rPr>
            </w:pPr>
            <w:r w:rsidRPr="006C1FEF">
              <w:rPr>
                <w:rFonts w:ascii="Arial" w:hAnsi="Arial" w:cs="Arial"/>
                <w:color w:val="000000" w:themeColor="text1"/>
                <w:sz w:val="20"/>
                <w:lang w:val="pt-PT"/>
              </w:rPr>
              <w:t>patvirtinu, kad mano vadovaujamas (-a) (atstovaujamas (-a))</w:t>
            </w:r>
            <w:r w:rsidRPr="006C1FEF">
              <w:rPr>
                <w:rFonts w:ascii="Arial" w:hAnsi="Arial" w:cs="Arial"/>
                <w:color w:val="000000" w:themeColor="text1"/>
                <w:sz w:val="20"/>
                <w:u w:val="single"/>
                <w:lang w:val="pt-PT"/>
              </w:rPr>
              <w:t xml:space="preserve">                                  </w:t>
            </w:r>
            <w:r w:rsidRPr="006C1FEF">
              <w:rPr>
                <w:rFonts w:ascii="Arial" w:hAnsi="Arial" w:cs="Arial"/>
                <w:color w:val="000000" w:themeColor="text1"/>
                <w:sz w:val="20"/>
                <w:lang w:val="pt-P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6C1FEF" w:rsidRDefault="00606969" w:rsidP="6D544255">
            <w:pPr>
              <w:ind w:right="28"/>
              <w:jc w:val="both"/>
              <w:rPr>
                <w:rFonts w:ascii="Arial" w:hAnsi="Arial" w:cs="Arial"/>
                <w:color w:val="000000"/>
                <w:sz w:val="20"/>
                <w:lang w:val="pt-PT"/>
              </w:rPr>
            </w:pPr>
            <w:r w:rsidRPr="006C1FEF">
              <w:rPr>
                <w:rFonts w:ascii="Arial" w:hAnsi="Arial" w:cs="Arial"/>
                <w:color w:val="000000" w:themeColor="text1"/>
                <w:sz w:val="20"/>
                <w:lang w:val="pt-PT"/>
              </w:rPr>
              <w:t xml:space="preserve">vykdomame </w:t>
            </w:r>
            <w:r w:rsidRPr="006C1FEF">
              <w:rPr>
                <w:rFonts w:ascii="Arial" w:hAnsi="Arial" w:cs="Arial"/>
                <w:color w:val="000000" w:themeColor="text1"/>
                <w:sz w:val="20"/>
                <w:u w:val="single"/>
                <w:lang w:val="pt-PT"/>
              </w:rPr>
              <w:t xml:space="preserve">                                                                                                </w:t>
            </w:r>
            <w:r w:rsidR="000F5DDD" w:rsidRPr="006C1FEF">
              <w:rPr>
                <w:rFonts w:ascii="Arial" w:hAnsi="Arial" w:cs="Arial"/>
                <w:color w:val="000000" w:themeColor="text1"/>
                <w:sz w:val="20"/>
                <w:u w:val="single"/>
                <w:lang w:val="pt-PT"/>
              </w:rPr>
              <w:t xml:space="preserve">          </w:t>
            </w:r>
            <w:r w:rsidRPr="006C1FEF">
              <w:rPr>
                <w:rFonts w:ascii="Arial" w:hAnsi="Arial" w:cs="Arial"/>
                <w:color w:val="000000" w:themeColor="text1"/>
                <w:sz w:val="20"/>
                <w:u w:val="single"/>
                <w:lang w:val="pt-PT"/>
              </w:rPr>
              <w:t xml:space="preserve">  </w:t>
            </w:r>
            <w:r w:rsidRPr="006C1FEF">
              <w:rPr>
                <w:rFonts w:ascii="Arial" w:hAnsi="Arial" w:cs="Arial"/>
                <w:color w:val="000000" w:themeColor="text1"/>
                <w:sz w:val="20"/>
                <w:lang w:val="pt-P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9E612C" w14:paraId="7DC164DF" w14:textId="77777777" w:rsidTr="6D544255">
        <w:tc>
          <w:tcPr>
            <w:tcW w:w="14737" w:type="dxa"/>
            <w:gridSpan w:val="2"/>
          </w:tcPr>
          <w:p w14:paraId="5A36A76A" w14:textId="302037B4" w:rsidR="009E612C" w:rsidRPr="009E612C" w:rsidRDefault="009E612C">
            <w:pPr>
              <w:rPr>
                <w:sz w:val="17"/>
                <w:szCs w:val="17"/>
              </w:rPr>
            </w:pPr>
            <w:r w:rsidRPr="009E612C">
              <w:rPr>
                <w:rFonts w:ascii="Arial" w:hAnsi="Arial" w:cs="Arial"/>
                <w:i/>
                <w:color w:val="156082" w:themeColor="accent1"/>
                <w:sz w:val="17"/>
                <w:szCs w:val="17"/>
                <w:lang w:val="lt-LT"/>
              </w:rPr>
              <w:t>/Perkančioji organizacija / perkantysis subjektas žemiau esančiame sąraše palieka tik tas eilutes, kurios atitinka pirkimo dokumentuose keliamus nacionalinio saugumo reikalavimus tiekėjams/</w:t>
            </w:r>
          </w:p>
        </w:tc>
      </w:tr>
      <w:tr w:rsidR="002B68FB" w14:paraId="51395198" w14:textId="77777777" w:rsidTr="6D544255">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FF69E5"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52152" w:rsidRDefault="00952152" w:rsidP="00952152">
                  <w:pPr>
                    <w:rPr>
                      <w:rFonts w:ascii="Arial" w:hAnsi="Arial" w:cs="Arial"/>
                      <w:sz w:val="20"/>
                      <w:lang w:val="lt-LT" w:eastAsia="lt-LT"/>
                    </w:rPr>
                  </w:pPr>
                  <w:r w:rsidRPr="00952152">
                    <w:rPr>
                      <w:rFonts w:ascii="Arial" w:hAnsi="Arial" w:cs="Arial"/>
                      <w:sz w:val="20"/>
                      <w:lang w:val="lt-LT" w:eastAsia="lt-LT"/>
                    </w:rPr>
                    <w:t>×</w:t>
                  </w:r>
                </w:p>
              </w:tc>
              <w:tc>
                <w:tcPr>
                  <w:tcW w:w="6830" w:type="dxa"/>
                  <w:vMerge w:val="restart"/>
                  <w:tcBorders>
                    <w:top w:val="nil"/>
                    <w:left w:val="nil"/>
                    <w:bottom w:val="nil"/>
                    <w:right w:val="nil"/>
                  </w:tcBorders>
                  <w:hideMark/>
                </w:tcPr>
                <w:p w14:paraId="1F3D7D0A" w14:textId="0A8D67CF" w:rsidR="006C1FEF" w:rsidRPr="00952152" w:rsidRDefault="00952152" w:rsidP="006C1FEF">
                  <w:pPr>
                    <w:jc w:val="both"/>
                    <w:rPr>
                      <w:rFonts w:ascii="Arial" w:hAnsi="Arial" w:cs="Arial"/>
                      <w:i/>
                      <w:sz w:val="15"/>
                      <w:szCs w:val="15"/>
                      <w:lang w:val="lt-LT"/>
                    </w:rPr>
                  </w:pPr>
                  <w:r w:rsidRPr="00952152">
                    <w:rPr>
                      <w:rFonts w:ascii="Arial" w:hAnsi="Arial" w:cs="Arial"/>
                      <w:sz w:val="20"/>
                      <w:lang w:val="lt-LT" w:eastAsia="lt-LT"/>
                    </w:rPr>
                    <w:t xml:space="preserve">tiekėjo siūlomos prekės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Lietuvos Respublikos viešųjų pirkimų įstatymo (toliau – VPĮ) 37 straipsnio 9 dalies 1 punktu, </w:t>
                  </w:r>
                  <w:r w:rsidRPr="00952152">
                    <w:rPr>
                      <w:rFonts w:ascii="Arial" w:hAnsi="Arial" w:cs="Arial"/>
                      <w:sz w:val="20"/>
                      <w:lang w:val="lt-LT"/>
                    </w:rPr>
                    <w:t>prekių gamintojas ar jį kontroliuojantis asmuo</w:t>
                  </w:r>
                  <w:r w:rsidRPr="00952152">
                    <w:rPr>
                      <w:rFonts w:ascii="Arial" w:hAnsi="Arial" w:cs="Arial"/>
                      <w:color w:val="000000"/>
                      <w:sz w:val="20"/>
                      <w:lang w:val="lt-LT"/>
                    </w:rPr>
                    <w:t xml:space="preserve"> </w:t>
                  </w:r>
                  <w:r w:rsidRPr="00952152">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p>
                <w:p w14:paraId="14F29B5D" w14:textId="2BED0AA7" w:rsidR="00952152" w:rsidRPr="00952152" w:rsidRDefault="00952152" w:rsidP="00745DA4">
                  <w:pPr>
                    <w:shd w:val="clear" w:color="auto" w:fill="FFFFFF" w:themeFill="background1"/>
                    <w:rPr>
                      <w:rFonts w:ascii="Arial" w:hAnsi="Arial" w:cs="Arial"/>
                      <w:i/>
                      <w:sz w:val="15"/>
                      <w:szCs w:val="15"/>
                      <w:lang w:val="lt-LT"/>
                    </w:rPr>
                  </w:pPr>
                </w:p>
              </w:tc>
            </w:tr>
            <w:tr w:rsidR="00952152" w:rsidRPr="00FF69E5"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22F9061F" w14:textId="77777777" w:rsidR="00952152" w:rsidRPr="00FF69E5" w:rsidRDefault="00952152" w:rsidP="00952152">
                  <w:pPr>
                    <w:rPr>
                      <w:rFonts w:ascii="Arial" w:hAnsi="Arial" w:cs="Arial"/>
                      <w:sz w:val="22"/>
                      <w:szCs w:val="22"/>
                      <w:lang w:eastAsia="lt-LT"/>
                    </w:rPr>
                  </w:pPr>
                </w:p>
              </w:tc>
            </w:tr>
            <w:tr w:rsidR="00952152" w:rsidRPr="00FF69E5" w14:paraId="0B66DE7A" w14:textId="77777777" w:rsidTr="00745DA4">
              <w:trPr>
                <w:trHeight w:val="1130"/>
              </w:trPr>
              <w:tc>
                <w:tcPr>
                  <w:tcW w:w="333" w:type="dxa"/>
                  <w:tcBorders>
                    <w:top w:val="nil"/>
                    <w:left w:val="nil"/>
                    <w:bottom w:val="nil"/>
                    <w:right w:val="nil"/>
                  </w:tcBorders>
                </w:tcPr>
                <w:p w14:paraId="4FA46DDD"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7217856F" w14:textId="77777777" w:rsidR="00952152" w:rsidRPr="00FF69E5" w:rsidRDefault="00952152" w:rsidP="00952152">
                  <w:pPr>
                    <w:rPr>
                      <w:rFonts w:ascii="Arial" w:hAnsi="Arial" w:cs="Arial"/>
                      <w:sz w:val="22"/>
                      <w:szCs w:val="22"/>
                      <w:lang w:eastAsia="lt-LT"/>
                    </w:rPr>
                  </w:pPr>
                </w:p>
              </w:tc>
            </w:tr>
          </w:tbl>
          <w:p w14:paraId="7F47B745" w14:textId="097E1D8A" w:rsidR="00952152" w:rsidRPr="00745DA4" w:rsidRDefault="00952152">
            <w:pPr>
              <w:rPr>
                <w:rFonts w:ascii="Arial" w:hAnsi="Arial" w:cs="Arial"/>
                <w:sz w:val="14"/>
                <w:szCs w:val="10"/>
              </w:rPr>
            </w:pPr>
          </w:p>
        </w:tc>
        <w:tc>
          <w:tcPr>
            <w:tcW w:w="7371" w:type="dxa"/>
          </w:tcPr>
          <w:p w14:paraId="05A0F2EB" w14:textId="77777777" w:rsidR="00462BD7" w:rsidRPr="00745DA4" w:rsidRDefault="00462BD7">
            <w:pPr>
              <w:rPr>
                <w:rFonts w:ascii="Arial" w:hAnsi="Arial" w:cs="Arial"/>
                <w:sz w:val="18"/>
                <w:szCs w:val="18"/>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64E91409" w14:textId="2EBBC11A" w:rsidR="009E612C" w:rsidRPr="009E612C" w:rsidRDefault="009E612C" w:rsidP="00745DA4">
                  <w:pPr>
                    <w:ind w:right="-61"/>
                    <w:jc w:val="both"/>
                    <w:rPr>
                      <w:rFonts w:ascii="Arial" w:hAnsi="Arial" w:cs="Arial"/>
                      <w:sz w:val="20"/>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p>
                <w:p w14:paraId="5B8BA71B" w14:textId="7CEB26B7" w:rsidR="002B68FB" w:rsidRPr="00952152"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p>
                <w:p w14:paraId="5CB28EC9" w14:textId="7DA26F10" w:rsidR="009E612C" w:rsidRPr="009E612C" w:rsidRDefault="009E612C" w:rsidP="009E612C">
                  <w:pPr>
                    <w:shd w:val="clear" w:color="auto" w:fill="FFFFFF"/>
                    <w:rPr>
                      <w:rFonts w:ascii="Arial" w:hAnsi="Arial" w:cs="Arial"/>
                      <w:i/>
                      <w:sz w:val="15"/>
                      <w:szCs w:val="15"/>
                    </w:rPr>
                  </w:pP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4F723C4D" w14:textId="77777777" w:rsidTr="6D544255">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952152"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7F6E6428" w:rsidR="00135807" w:rsidRPr="00955FAE" w:rsidRDefault="00952152" w:rsidP="00135807">
                  <w:pPr>
                    <w:ind w:right="-108"/>
                    <w:jc w:val="both"/>
                    <w:rPr>
                      <w:rFonts w:ascii="Arial" w:hAnsi="Arial" w:cs="Arial"/>
                      <w:i/>
                      <w:color w:val="FF0000"/>
                      <w:sz w:val="15"/>
                      <w:szCs w:val="15"/>
                      <w:lang w:val="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p>
                <w:p w14:paraId="02A7EDB5" w14:textId="5ADF73B4" w:rsidR="00952152" w:rsidRPr="00955FAE" w:rsidRDefault="00952152" w:rsidP="00955FAE">
                  <w:pPr>
                    <w:shd w:val="clear" w:color="auto" w:fill="FFFFFF"/>
                    <w:ind w:firstLine="418"/>
                    <w:rPr>
                      <w:rFonts w:ascii="Arial" w:hAnsi="Arial" w:cs="Arial"/>
                      <w:i/>
                      <w:color w:val="FF0000"/>
                      <w:sz w:val="15"/>
                      <w:szCs w:val="15"/>
                      <w:lang w:val="lt-LT"/>
                    </w:rPr>
                  </w:pPr>
                </w:p>
              </w:tc>
            </w:tr>
            <w:tr w:rsidR="00952152" w:rsidRPr="00952152"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Default="00952152"/>
        </w:tc>
        <w:tc>
          <w:tcPr>
            <w:tcW w:w="7371" w:type="dxa"/>
          </w:tcPr>
          <w:p w14:paraId="0027D0AD" w14:textId="77777777" w:rsidR="00462BD7" w:rsidRPr="009E612C" w:rsidRDefault="00462BD7">
            <w:pPr>
              <w:rPr>
                <w:rFonts w:ascii="Arial" w:hAnsi="Arial" w:cs="Arial"/>
                <w:sz w:val="12"/>
                <w:szCs w:val="8"/>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3160F08F" w14:textId="346ECD79" w:rsidR="00135807" w:rsidRPr="002B68FB" w:rsidRDefault="009E612C" w:rsidP="00135807">
                  <w:pPr>
                    <w:shd w:val="clear" w:color="auto" w:fill="FFFFFF"/>
                    <w:jc w:val="both"/>
                    <w:rPr>
                      <w:rFonts w:ascii="Arial" w:hAnsi="Arial" w:cs="Arial"/>
                      <w:i/>
                      <w:sz w:val="15"/>
                      <w:szCs w:val="15"/>
                      <w:lang w:val="lt-LT"/>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p>
                <w:p w14:paraId="70B7F19C" w14:textId="720DF1E7" w:rsidR="009E612C" w:rsidRPr="002B68FB" w:rsidRDefault="009E612C" w:rsidP="00745DA4">
                  <w:pPr>
                    <w:shd w:val="clear" w:color="auto" w:fill="FFFFFF"/>
                    <w:spacing w:line="276" w:lineRule="auto"/>
                    <w:rPr>
                      <w:rFonts w:ascii="Arial" w:hAnsi="Arial" w:cs="Arial"/>
                      <w:i/>
                      <w:sz w:val="15"/>
                      <w:szCs w:val="15"/>
                      <w:lang w:val="lt-LT"/>
                    </w:rPr>
                  </w:pP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6D544255">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952152"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71D8ABC6" w14:textId="0A56FB1E" w:rsidR="00FF3917" w:rsidRPr="00952152" w:rsidRDefault="00FF3917" w:rsidP="00135807">
                  <w:pPr>
                    <w:jc w:val="both"/>
                    <w:rPr>
                      <w:rFonts w:ascii="Arial" w:hAnsi="Arial" w:cs="Arial"/>
                      <w:sz w:val="20"/>
                      <w:lang w:val="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p>
              </w:tc>
            </w:tr>
            <w:tr w:rsidR="00FF3917" w:rsidRPr="00FF69E5"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1782171F" w14:textId="77777777" w:rsidR="00FF3917" w:rsidRPr="00FF69E5" w:rsidRDefault="00FF3917" w:rsidP="00442594">
                  <w:pPr>
                    <w:rPr>
                      <w:rFonts w:ascii="Arial" w:hAnsi="Arial" w:cs="Arial"/>
                      <w:sz w:val="22"/>
                      <w:szCs w:val="22"/>
                      <w:lang w:eastAsia="lt-LT"/>
                    </w:rPr>
                  </w:pPr>
                </w:p>
              </w:tc>
            </w:tr>
            <w:tr w:rsidR="00FF3917" w:rsidRPr="00FF69E5" w14:paraId="30AD9BC9" w14:textId="77777777" w:rsidTr="00745DA4">
              <w:trPr>
                <w:trHeight w:val="1063"/>
              </w:trPr>
              <w:tc>
                <w:tcPr>
                  <w:tcW w:w="350" w:type="dxa"/>
                  <w:tcBorders>
                    <w:top w:val="nil"/>
                    <w:left w:val="nil"/>
                    <w:bottom w:val="nil"/>
                    <w:right w:val="nil"/>
                  </w:tcBorders>
                </w:tcPr>
                <w:p w14:paraId="2DD5DDA0"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00A40DAF" w14:textId="77777777" w:rsidR="00FF3917" w:rsidRPr="00FF69E5" w:rsidRDefault="00FF3917" w:rsidP="00442594">
                  <w:pPr>
                    <w:rPr>
                      <w:rFonts w:ascii="Arial" w:hAnsi="Arial" w:cs="Arial"/>
                      <w:sz w:val="22"/>
                      <w:szCs w:val="22"/>
                      <w:lang w:eastAsia="lt-LT"/>
                    </w:rPr>
                  </w:pPr>
                </w:p>
              </w:tc>
            </w:tr>
          </w:tbl>
          <w:p w14:paraId="4EB804E5" w14:textId="77777777" w:rsidR="00FF3917" w:rsidRPr="00745DA4" w:rsidRDefault="00FF3917" w:rsidP="00442594">
            <w:pPr>
              <w:rPr>
                <w:rFonts w:ascii="Arial" w:hAnsi="Arial" w:cs="Arial"/>
                <w:sz w:val="14"/>
                <w:szCs w:val="10"/>
              </w:rPr>
            </w:pPr>
          </w:p>
        </w:tc>
        <w:tc>
          <w:tcPr>
            <w:tcW w:w="7371" w:type="dxa"/>
          </w:tcPr>
          <w:p w14:paraId="2759F529" w14:textId="77777777" w:rsidR="00952152" w:rsidRPr="00442594" w:rsidRDefault="0095215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5FACFF57"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325E3D98" w:rsidR="009E612C" w:rsidRPr="002B68FB" w:rsidRDefault="009E612C" w:rsidP="002B68FB">
            <w:pPr>
              <w:shd w:val="clear" w:color="auto" w:fill="FFFFFF"/>
              <w:spacing w:line="276" w:lineRule="auto"/>
              <w:rPr>
                <w:rFonts w:ascii="Arial" w:hAnsi="Arial" w:cs="Arial"/>
                <w:i/>
                <w:sz w:val="15"/>
                <w:szCs w:val="15"/>
                <w:lang w:val="lt-LT"/>
              </w:rPr>
            </w:pPr>
          </w:p>
        </w:tc>
      </w:tr>
      <w:tr w:rsidR="002B68FB" w:rsidRPr="002B68FB" w14:paraId="74E601AE" w14:textId="77777777" w:rsidTr="6D544255">
        <w:tc>
          <w:tcPr>
            <w:tcW w:w="7366" w:type="dxa"/>
          </w:tcPr>
          <w:p w14:paraId="6C0778CC" w14:textId="77777777" w:rsidR="00952152" w:rsidRPr="003D79B2" w:rsidRDefault="00952152">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FF69E5"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FF3917" w:rsidRDefault="00FF3917" w:rsidP="00FF3917">
                  <w:pPr>
                    <w:rPr>
                      <w:rFonts w:ascii="Arial" w:hAnsi="Arial" w:cs="Arial"/>
                      <w:sz w:val="20"/>
                      <w:lang w:val="lt-LT" w:eastAsia="lt-LT"/>
                    </w:rPr>
                  </w:pPr>
                  <w:r w:rsidRPr="00FF3917">
                    <w:rPr>
                      <w:rFonts w:ascii="Arial" w:hAnsi="Arial" w:cs="Arial"/>
                      <w:sz w:val="20"/>
                      <w:lang w:val="lt-LT" w:eastAsia="lt-LT"/>
                    </w:rPr>
                    <w:t>×</w:t>
                  </w:r>
                </w:p>
              </w:tc>
              <w:tc>
                <w:tcPr>
                  <w:tcW w:w="6776" w:type="dxa"/>
                  <w:vMerge w:val="restart"/>
                  <w:tcBorders>
                    <w:top w:val="nil"/>
                    <w:left w:val="nil"/>
                    <w:bottom w:val="nil"/>
                    <w:right w:val="nil"/>
                  </w:tcBorders>
                  <w:hideMark/>
                </w:tcPr>
                <w:p w14:paraId="4745ADD4" w14:textId="6C0A5DF8" w:rsidR="00FF3917" w:rsidRDefault="00FF3917" w:rsidP="00135807">
                  <w:pPr>
                    <w:ind w:right="-108"/>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FF3917">
                    <w:rPr>
                      <w:rFonts w:ascii="Arial" w:hAnsi="Arial" w:cs="Arial"/>
                      <w:sz w:val="20"/>
                      <w:lang w:val="lt-LT"/>
                    </w:rPr>
                    <w:t xml:space="preserve"> </w:t>
                  </w:r>
                </w:p>
                <w:p w14:paraId="20D224CD" w14:textId="77777777" w:rsidR="00FF3917" w:rsidRPr="00FF3917" w:rsidRDefault="00FF3917" w:rsidP="00FF3917">
                  <w:pPr>
                    <w:shd w:val="clear" w:color="auto" w:fill="FFFFFF"/>
                    <w:rPr>
                      <w:rFonts w:ascii="Arial" w:hAnsi="Arial" w:cs="Arial"/>
                      <w:i/>
                      <w:sz w:val="15"/>
                      <w:szCs w:val="15"/>
                      <w:lang w:val="lt-LT"/>
                    </w:rPr>
                  </w:pPr>
                </w:p>
                <w:p w14:paraId="572A6DBD" w14:textId="77777777" w:rsidR="00FF3917" w:rsidRPr="00FF3917" w:rsidRDefault="00FF3917" w:rsidP="00FF3917">
                  <w:pPr>
                    <w:jc w:val="both"/>
                    <w:rPr>
                      <w:rFonts w:ascii="Arial" w:hAnsi="Arial" w:cs="Arial"/>
                      <w:sz w:val="20"/>
                      <w:lang w:val="lt-LT"/>
                    </w:rPr>
                  </w:pPr>
                </w:p>
              </w:tc>
            </w:tr>
            <w:tr w:rsidR="00FF3917" w:rsidRPr="00FF69E5"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FF69E5"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07E75F82" w14:textId="77777777" w:rsidR="00FF3917" w:rsidRPr="00FF69E5" w:rsidRDefault="00FF3917" w:rsidP="00FF3917">
                  <w:pPr>
                    <w:rPr>
                      <w:rFonts w:ascii="Arial" w:hAnsi="Arial" w:cs="Arial"/>
                      <w:sz w:val="22"/>
                      <w:szCs w:val="22"/>
                      <w:lang w:eastAsia="lt-LT"/>
                    </w:rPr>
                  </w:pPr>
                </w:p>
              </w:tc>
            </w:tr>
            <w:tr w:rsidR="00FF3917" w:rsidRPr="00FF69E5" w14:paraId="06A466C1" w14:textId="77777777" w:rsidTr="00745DA4">
              <w:trPr>
                <w:trHeight w:val="1277"/>
              </w:trPr>
              <w:tc>
                <w:tcPr>
                  <w:tcW w:w="336" w:type="dxa"/>
                  <w:tcBorders>
                    <w:top w:val="nil"/>
                    <w:left w:val="nil"/>
                    <w:bottom w:val="nil"/>
                    <w:right w:val="nil"/>
                  </w:tcBorders>
                </w:tcPr>
                <w:p w14:paraId="239E7662" w14:textId="77777777" w:rsidR="00FF3917" w:rsidRPr="00FF69E5"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113057C9" w14:textId="77777777" w:rsidR="00FF3917" w:rsidRPr="00FF69E5" w:rsidRDefault="00FF3917" w:rsidP="00FF3917">
                  <w:pPr>
                    <w:rPr>
                      <w:rFonts w:ascii="Arial" w:hAnsi="Arial" w:cs="Arial"/>
                      <w:sz w:val="22"/>
                      <w:szCs w:val="22"/>
                      <w:lang w:eastAsia="lt-LT"/>
                    </w:rPr>
                  </w:pPr>
                </w:p>
              </w:tc>
            </w:tr>
          </w:tbl>
          <w:p w14:paraId="7C2069AC" w14:textId="77777777" w:rsidR="00FF3917" w:rsidRDefault="00FF3917"/>
        </w:tc>
        <w:tc>
          <w:tcPr>
            <w:tcW w:w="7371" w:type="dxa"/>
          </w:tcPr>
          <w:p w14:paraId="2B6226AD" w14:textId="77777777" w:rsidR="00952152" w:rsidRPr="00442594" w:rsidRDefault="00952152" w:rsidP="002B68FB">
            <w:pPr>
              <w:ind w:right="131"/>
              <w:rPr>
                <w:sz w:val="14"/>
                <w:szCs w:val="14"/>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2B68FB"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2B68FB" w:rsidRDefault="002B68FB" w:rsidP="002B68FB">
                  <w:pPr>
                    <w:rPr>
                      <w:rFonts w:ascii="Arial" w:hAnsi="Arial" w:cs="Arial"/>
                      <w:sz w:val="20"/>
                    </w:rPr>
                  </w:pPr>
                  <w:r w:rsidRPr="002B68FB">
                    <w:rPr>
                      <w:rFonts w:ascii="Arial" w:hAnsi="Arial" w:cs="Arial"/>
                      <w:sz w:val="20"/>
                    </w:rPr>
                    <w:t>×</w:t>
                  </w:r>
                </w:p>
              </w:tc>
              <w:tc>
                <w:tcPr>
                  <w:tcW w:w="6845" w:type="dxa"/>
                  <w:vMerge w:val="restart"/>
                  <w:tcBorders>
                    <w:top w:val="nil"/>
                    <w:left w:val="nil"/>
                    <w:bottom w:val="nil"/>
                    <w:right w:val="nil"/>
                  </w:tcBorders>
                  <w:hideMark/>
                </w:tcPr>
                <w:p w14:paraId="338C405A" w14:textId="0DC1C7A3" w:rsidR="00135807" w:rsidRPr="002B68FB" w:rsidRDefault="002B68FB" w:rsidP="00135807">
                  <w:pPr>
                    <w:shd w:val="clear" w:color="auto" w:fill="FFFFFF"/>
                    <w:ind w:right="-37"/>
                    <w:jc w:val="both"/>
                    <w:rPr>
                      <w:rFonts w:ascii="Arial" w:hAnsi="Arial" w:cs="Arial"/>
                      <w:i/>
                      <w:sz w:val="15"/>
                      <w:szCs w:val="15"/>
                      <w:lang w:val="lt-LT"/>
                    </w:rPr>
                  </w:pPr>
                  <w:r w:rsidRPr="002B68FB">
                    <w:rPr>
                      <w:rFonts w:ascii="Arial" w:hAnsi="Arial" w:cs="Arial"/>
                      <w:sz w:val="20"/>
                    </w:rPr>
                    <w:t xml:space="preserve">goods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p>
                <w:p w14:paraId="1F48294A" w14:textId="7D2A14DC" w:rsidR="002B68FB" w:rsidRPr="002B68FB" w:rsidRDefault="002B68FB" w:rsidP="002B68FB">
                  <w:pPr>
                    <w:shd w:val="clear" w:color="auto" w:fill="FFFFFF"/>
                    <w:spacing w:line="276" w:lineRule="auto"/>
                    <w:ind w:left="1662" w:firstLine="418"/>
                    <w:rPr>
                      <w:rFonts w:ascii="Arial" w:hAnsi="Arial" w:cs="Arial"/>
                      <w:i/>
                      <w:sz w:val="15"/>
                      <w:szCs w:val="15"/>
                      <w:lang w:val="lt-LT"/>
                    </w:rPr>
                  </w:pPr>
                </w:p>
              </w:tc>
            </w:tr>
            <w:tr w:rsidR="002B68FB" w:rsidRPr="002B68FB"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C693A9F" w14:textId="77777777" w:rsidR="002B68FB" w:rsidRPr="002B68FB" w:rsidRDefault="002B68FB" w:rsidP="002B68FB">
                  <w:pPr>
                    <w:ind w:right="131"/>
                    <w:rPr>
                      <w:rFonts w:ascii="Arial" w:hAnsi="Arial" w:cs="Arial"/>
                      <w:sz w:val="20"/>
                      <w:lang w:eastAsia="lt-LT"/>
                    </w:rPr>
                  </w:pPr>
                </w:p>
              </w:tc>
            </w:tr>
            <w:tr w:rsidR="002B68FB" w:rsidRPr="002B68FB" w14:paraId="6039E294" w14:textId="77777777" w:rsidTr="00745DA4">
              <w:trPr>
                <w:trHeight w:val="1159"/>
              </w:trPr>
              <w:tc>
                <w:tcPr>
                  <w:tcW w:w="343" w:type="dxa"/>
                  <w:tcBorders>
                    <w:top w:val="nil"/>
                    <w:left w:val="nil"/>
                    <w:bottom w:val="nil"/>
                    <w:right w:val="nil"/>
                  </w:tcBorders>
                </w:tcPr>
                <w:p w14:paraId="01F65642"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257E004" w14:textId="77777777" w:rsidR="002B68FB" w:rsidRPr="002B68FB" w:rsidRDefault="002B68FB" w:rsidP="002B68FB">
                  <w:pPr>
                    <w:ind w:right="131"/>
                    <w:rPr>
                      <w:rFonts w:ascii="Arial" w:hAnsi="Arial" w:cs="Arial"/>
                      <w:sz w:val="20"/>
                      <w:lang w:eastAsia="lt-LT"/>
                    </w:rPr>
                  </w:pPr>
                </w:p>
              </w:tc>
            </w:tr>
          </w:tbl>
          <w:p w14:paraId="0282F462" w14:textId="77777777" w:rsidR="002B68FB" w:rsidRPr="002B68FB" w:rsidRDefault="002B68FB" w:rsidP="002B68FB">
            <w:pPr>
              <w:ind w:right="131"/>
              <w:rPr>
                <w:sz w:val="20"/>
              </w:rPr>
            </w:pPr>
          </w:p>
        </w:tc>
      </w:tr>
      <w:tr w:rsidR="00745DA4" w14:paraId="3E52A97A" w14:textId="77777777" w:rsidTr="6D544255">
        <w:tc>
          <w:tcPr>
            <w:tcW w:w="7366" w:type="dxa"/>
            <w:tcBorders>
              <w:bottom w:val="single" w:sz="4" w:space="0" w:color="auto"/>
            </w:tcBorders>
          </w:tcPr>
          <w:p w14:paraId="354B1255" w14:textId="77777777" w:rsidR="00FF3917" w:rsidRPr="003D79B2" w:rsidRDefault="00FF391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FF69E5"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FF3917" w:rsidRDefault="00FF3917" w:rsidP="00FF3917">
                  <w:pPr>
                    <w:rPr>
                      <w:rFonts w:ascii="Arial" w:hAnsi="Arial" w:cs="Arial"/>
                      <w:sz w:val="22"/>
                      <w:szCs w:val="22"/>
                      <w:lang w:val="lt-LT" w:eastAsia="lt-LT"/>
                    </w:rPr>
                  </w:pPr>
                  <w:r w:rsidRPr="00FF3917">
                    <w:rPr>
                      <w:rFonts w:ascii="Arial" w:hAnsi="Arial" w:cs="Arial"/>
                      <w:sz w:val="22"/>
                      <w:szCs w:val="22"/>
                      <w:lang w:val="lt-LT" w:eastAsia="lt-LT"/>
                    </w:rPr>
                    <w:t>×</w:t>
                  </w:r>
                </w:p>
              </w:tc>
              <w:tc>
                <w:tcPr>
                  <w:tcW w:w="6723" w:type="dxa"/>
                  <w:vMerge w:val="restart"/>
                  <w:tcBorders>
                    <w:top w:val="nil"/>
                    <w:left w:val="nil"/>
                    <w:bottom w:val="nil"/>
                    <w:right w:val="nil"/>
                  </w:tcBorders>
                  <w:hideMark/>
                </w:tcPr>
                <w:p w14:paraId="30ED2852" w14:textId="1A8EF101" w:rsidR="00135807" w:rsidRPr="002B68FB" w:rsidRDefault="00FF3917" w:rsidP="00135807">
                  <w:pPr>
                    <w:ind w:right="-111"/>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p>
                <w:p w14:paraId="05498747" w14:textId="095E91F2" w:rsidR="00FF3917" w:rsidRPr="002B68FB" w:rsidRDefault="00FF3917" w:rsidP="002B68FB">
                  <w:pPr>
                    <w:shd w:val="clear" w:color="auto" w:fill="FFFFFF"/>
                    <w:spacing w:line="276" w:lineRule="auto"/>
                    <w:rPr>
                      <w:rFonts w:ascii="Arial" w:hAnsi="Arial" w:cs="Arial"/>
                      <w:i/>
                      <w:color w:val="FF0000"/>
                      <w:sz w:val="15"/>
                      <w:szCs w:val="15"/>
                      <w:lang w:val="lt-LT"/>
                    </w:rPr>
                  </w:pPr>
                </w:p>
              </w:tc>
            </w:tr>
            <w:tr w:rsidR="00FF3917" w:rsidRPr="00FF69E5"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714E581D" w14:textId="77777777" w:rsidR="00FF3917" w:rsidRPr="00FF69E5" w:rsidRDefault="00FF3917" w:rsidP="00FF3917">
                  <w:pPr>
                    <w:rPr>
                      <w:rFonts w:ascii="Arial" w:hAnsi="Arial" w:cs="Arial"/>
                      <w:sz w:val="22"/>
                      <w:szCs w:val="22"/>
                      <w:lang w:eastAsia="lt-LT"/>
                    </w:rPr>
                  </w:pPr>
                </w:p>
              </w:tc>
            </w:tr>
            <w:tr w:rsidR="00FF3917" w:rsidRPr="00FF69E5" w14:paraId="3D02E4C5" w14:textId="77777777" w:rsidTr="00745DA4">
              <w:trPr>
                <w:trHeight w:val="691"/>
              </w:trPr>
              <w:tc>
                <w:tcPr>
                  <w:tcW w:w="389" w:type="dxa"/>
                  <w:tcBorders>
                    <w:top w:val="nil"/>
                    <w:left w:val="nil"/>
                    <w:bottom w:val="nil"/>
                    <w:right w:val="nil"/>
                  </w:tcBorders>
                </w:tcPr>
                <w:p w14:paraId="7715AA72"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1538BEF8" w14:textId="77777777" w:rsidR="00FF3917" w:rsidRPr="00FF69E5" w:rsidRDefault="00FF3917" w:rsidP="00FF3917">
                  <w:pPr>
                    <w:rPr>
                      <w:rFonts w:ascii="Arial" w:hAnsi="Arial" w:cs="Arial"/>
                      <w:sz w:val="22"/>
                      <w:szCs w:val="22"/>
                      <w:lang w:eastAsia="lt-LT"/>
                    </w:rPr>
                  </w:pPr>
                </w:p>
              </w:tc>
            </w:tr>
          </w:tbl>
          <w:p w14:paraId="262B52D5" w14:textId="77777777" w:rsidR="00FF3917" w:rsidRDefault="00FF3917"/>
        </w:tc>
        <w:tc>
          <w:tcPr>
            <w:tcW w:w="7371" w:type="dxa"/>
            <w:tcBorders>
              <w:bottom w:val="single" w:sz="4" w:space="0" w:color="auto"/>
            </w:tcBorders>
          </w:tcPr>
          <w:p w14:paraId="72B93513" w14:textId="77777777" w:rsidR="00FF3917" w:rsidRPr="00442594" w:rsidRDefault="00FF3917">
            <w:pPr>
              <w:rPr>
                <w:sz w:val="14"/>
                <w:szCs w:val="14"/>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2B68FB"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2B68FB" w:rsidRDefault="002B68FB" w:rsidP="002B68FB">
                  <w:pPr>
                    <w:rPr>
                      <w:rFonts w:ascii="Arial" w:hAnsi="Arial" w:cs="Arial"/>
                      <w:sz w:val="20"/>
                    </w:rPr>
                  </w:pPr>
                  <w:r w:rsidRPr="002B68FB">
                    <w:rPr>
                      <w:rFonts w:ascii="Arial" w:hAnsi="Arial" w:cs="Arial"/>
                      <w:sz w:val="20"/>
                    </w:rPr>
                    <w:t>×</w:t>
                  </w:r>
                </w:p>
              </w:tc>
              <w:tc>
                <w:tcPr>
                  <w:tcW w:w="6907" w:type="dxa"/>
                  <w:vMerge w:val="restart"/>
                  <w:tcBorders>
                    <w:top w:val="nil"/>
                    <w:left w:val="nil"/>
                    <w:bottom w:val="nil"/>
                    <w:right w:val="nil"/>
                  </w:tcBorders>
                  <w:hideMark/>
                </w:tcPr>
                <w:p w14:paraId="063ED69F" w14:textId="01AA4419" w:rsidR="002B68FB" w:rsidRPr="002B68FB" w:rsidRDefault="002B68FB" w:rsidP="00135807">
                  <w:pPr>
                    <w:shd w:val="clear" w:color="auto" w:fill="FFFFFF"/>
                    <w:ind w:left="-11" w:right="34"/>
                    <w:jc w:val="both"/>
                    <w:rPr>
                      <w:rFonts w:ascii="Arial" w:hAnsi="Arial" w:cs="Arial"/>
                      <w:sz w:val="20"/>
                    </w:rPr>
                  </w:pPr>
                  <w:r w:rsidRPr="002B68FB">
                    <w:rPr>
                      <w:rFonts w:ascii="Arial" w:hAnsi="Arial" w:cs="Arial"/>
                      <w:sz w:val="20"/>
                    </w:rPr>
                    <w:t xml:space="preserve">services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50(9)(2) of the PL, the supply of services will not be carried out from the countries or territories referred to in the list provided for in Article 92(14) of the PPL. </w:t>
                  </w:r>
                </w:p>
              </w:tc>
            </w:tr>
            <w:tr w:rsidR="002B68FB" w:rsidRPr="002B68FB" w14:paraId="092530D1" w14:textId="77777777" w:rsidTr="00745DA4">
              <w:tc>
                <w:tcPr>
                  <w:tcW w:w="352" w:type="dxa"/>
                  <w:tcBorders>
                    <w:top w:val="single" w:sz="4" w:space="0" w:color="auto"/>
                    <w:left w:val="nil"/>
                    <w:bottom w:val="nil"/>
                    <w:right w:val="nil"/>
                  </w:tcBorders>
                </w:tcPr>
                <w:p w14:paraId="58010F1C"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3BAD79C4" w14:textId="77777777" w:rsidR="002B68FB" w:rsidRPr="002B68FB" w:rsidRDefault="002B68FB" w:rsidP="002B68FB">
                  <w:pPr>
                    <w:ind w:left="136"/>
                    <w:rPr>
                      <w:rFonts w:ascii="Arial" w:hAnsi="Arial" w:cs="Arial"/>
                      <w:sz w:val="20"/>
                      <w:lang w:eastAsia="lt-LT"/>
                    </w:rPr>
                  </w:pPr>
                </w:p>
              </w:tc>
            </w:tr>
            <w:tr w:rsidR="002B68FB" w:rsidRPr="002B68FB" w14:paraId="00F85179" w14:textId="77777777" w:rsidTr="00745DA4">
              <w:tc>
                <w:tcPr>
                  <w:tcW w:w="352" w:type="dxa"/>
                  <w:tcBorders>
                    <w:top w:val="nil"/>
                    <w:left w:val="nil"/>
                    <w:bottom w:val="nil"/>
                    <w:right w:val="nil"/>
                  </w:tcBorders>
                </w:tcPr>
                <w:p w14:paraId="72CE88E1"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78662076" w14:textId="77777777" w:rsidR="002B68FB" w:rsidRPr="002B68FB" w:rsidRDefault="002B68FB" w:rsidP="002B68FB">
                  <w:pPr>
                    <w:ind w:left="136"/>
                    <w:rPr>
                      <w:rFonts w:ascii="Arial" w:hAnsi="Arial" w:cs="Arial"/>
                      <w:sz w:val="20"/>
                      <w:lang w:eastAsia="lt-LT"/>
                    </w:rPr>
                  </w:pPr>
                </w:p>
              </w:tc>
            </w:tr>
          </w:tbl>
          <w:p w14:paraId="67157C69" w14:textId="77777777" w:rsidR="002B68FB" w:rsidRDefault="002B68FB"/>
        </w:tc>
      </w:tr>
      <w:tr w:rsidR="00745DA4" w14:paraId="26188900" w14:textId="77777777" w:rsidTr="6D544255">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6D544255">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6D544255">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6D544255">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6C1FEF">
              <w:rPr>
                <w:rFonts w:ascii="Arial" w:hAnsi="Arial" w:cs="Arial"/>
                <w:color w:val="000000"/>
                <w:sz w:val="18"/>
                <w:szCs w:val="18"/>
                <w:lang w:val="pt-PT"/>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Pr="006C1FEF" w:rsidRDefault="003D79B2" w:rsidP="003D79B2">
            <w:pPr>
              <w:jc w:val="center"/>
              <w:rPr>
                <w:rFonts w:ascii="Arial" w:hAnsi="Arial" w:cs="Arial"/>
                <w:i/>
                <w:iCs/>
                <w:color w:val="000000" w:themeColor="text1"/>
                <w:lang w:val="pt-PT"/>
              </w:rPr>
            </w:pPr>
          </w:p>
          <w:p w14:paraId="7D27825E" w14:textId="7CFE60D6" w:rsidR="00F1649D" w:rsidRPr="006C1FEF" w:rsidRDefault="00F1649D" w:rsidP="000101F5">
            <w:pPr>
              <w:rPr>
                <w:rFonts w:ascii="Arial" w:hAnsi="Arial" w:cs="Arial"/>
                <w:i/>
                <w:iCs/>
                <w:color w:val="000000" w:themeColor="text1"/>
                <w:lang w:val="pt-PT"/>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BE14D" w14:textId="77777777" w:rsidR="00FF18F5" w:rsidRDefault="00FF18F5" w:rsidP="00F1649D">
      <w:r>
        <w:separator/>
      </w:r>
    </w:p>
  </w:endnote>
  <w:endnote w:type="continuationSeparator" w:id="0">
    <w:p w14:paraId="78DE8AD1" w14:textId="77777777" w:rsidR="00FF18F5" w:rsidRDefault="00FF18F5"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Porat"/>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84D1" w14:textId="77777777" w:rsidR="00FF18F5" w:rsidRDefault="00FF18F5" w:rsidP="00F1649D">
      <w:r>
        <w:separator/>
      </w:r>
    </w:p>
  </w:footnote>
  <w:footnote w:type="continuationSeparator" w:id="0">
    <w:p w14:paraId="4CB119B2" w14:textId="77777777" w:rsidR="00FF18F5" w:rsidRDefault="00FF18F5"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135807"/>
    <w:rsid w:val="00213331"/>
    <w:rsid w:val="002B68FB"/>
    <w:rsid w:val="003D79B2"/>
    <w:rsid w:val="00442594"/>
    <w:rsid w:val="00462BD7"/>
    <w:rsid w:val="004D3AB3"/>
    <w:rsid w:val="005620CC"/>
    <w:rsid w:val="00601564"/>
    <w:rsid w:val="00606969"/>
    <w:rsid w:val="006C1FEF"/>
    <w:rsid w:val="006E55E7"/>
    <w:rsid w:val="00726460"/>
    <w:rsid w:val="00745DA4"/>
    <w:rsid w:val="00952152"/>
    <w:rsid w:val="00955FAE"/>
    <w:rsid w:val="00990B28"/>
    <w:rsid w:val="009E612C"/>
    <w:rsid w:val="00A85523"/>
    <w:rsid w:val="00D71DA4"/>
    <w:rsid w:val="00DD0A7A"/>
    <w:rsid w:val="00E07216"/>
    <w:rsid w:val="00F1649D"/>
    <w:rsid w:val="00F523A2"/>
    <w:rsid w:val="00F55A3D"/>
    <w:rsid w:val="00FD579B"/>
    <w:rsid w:val="00FE2BB4"/>
    <w:rsid w:val="00FF18F5"/>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Antrat1">
    <w:name w:val="heading 1"/>
    <w:basedOn w:val="prastasis"/>
    <w:next w:val="prastasis"/>
    <w:link w:val="Antrat1Diagrama"/>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2B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2B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2B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2B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2B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2B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2B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2B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2B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2B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2B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2BD7"/>
    <w:rPr>
      <w:i/>
      <w:iCs/>
      <w:color w:val="404040" w:themeColor="text1" w:themeTint="BF"/>
    </w:rPr>
  </w:style>
  <w:style w:type="paragraph" w:styleId="Sraopastraipa">
    <w:name w:val="List Paragraph"/>
    <w:basedOn w:val="prastasis"/>
    <w:uiPriority w:val="34"/>
    <w:qFormat/>
    <w:rsid w:val="00462BD7"/>
    <w:pPr>
      <w:ind w:left="720"/>
      <w:contextualSpacing/>
    </w:pPr>
  </w:style>
  <w:style w:type="character" w:styleId="Rykuspabraukimas">
    <w:name w:val="Intense Emphasis"/>
    <w:basedOn w:val="Numatytasispastraiposriftas"/>
    <w:uiPriority w:val="21"/>
    <w:qFormat/>
    <w:rsid w:val="00462BD7"/>
    <w:rPr>
      <w:i/>
      <w:iCs/>
      <w:color w:val="0F4761" w:themeColor="accent1" w:themeShade="BF"/>
    </w:rPr>
  </w:style>
  <w:style w:type="paragraph" w:styleId="Iskirtacitata">
    <w:name w:val="Intense Quote"/>
    <w:basedOn w:val="prastasis"/>
    <w:next w:val="prastasis"/>
    <w:link w:val="IskirtacitataDiagrama"/>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2BD7"/>
    <w:rPr>
      <w:i/>
      <w:iCs/>
      <w:color w:val="0F4761" w:themeColor="accent1" w:themeShade="BF"/>
    </w:rPr>
  </w:style>
  <w:style w:type="character" w:styleId="Rykinuoroda">
    <w:name w:val="Intense Reference"/>
    <w:basedOn w:val="Numatytasispastraiposriftas"/>
    <w:uiPriority w:val="32"/>
    <w:qFormat/>
    <w:rsid w:val="00462BD7"/>
    <w:rPr>
      <w:b/>
      <w:bCs/>
      <w:smallCaps/>
      <w:color w:val="0F4761" w:themeColor="accent1" w:themeShade="BF"/>
      <w:spacing w:val="5"/>
    </w:rPr>
  </w:style>
  <w:style w:type="table" w:styleId="Lentelstinklelis">
    <w:name w:val="Table Grid"/>
    <w:basedOn w:val="prastojilente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606969"/>
    <w:rPr>
      <w:sz w:val="16"/>
      <w:szCs w:val="16"/>
    </w:rPr>
  </w:style>
  <w:style w:type="paragraph" w:styleId="Komentarotekstas">
    <w:name w:val="annotation text"/>
    <w:basedOn w:val="prastasis"/>
    <w:link w:val="KomentarotekstasDiagrama"/>
    <w:unhideWhenUsed/>
    <w:rsid w:val="00606969"/>
    <w:rPr>
      <w:sz w:val="20"/>
      <w:lang w:val="lt-LT"/>
    </w:rPr>
  </w:style>
  <w:style w:type="character" w:customStyle="1" w:styleId="KomentarotekstasDiagrama">
    <w:name w:val="Komentaro tekstas Diagrama"/>
    <w:basedOn w:val="Numatytasispastraiposriftas"/>
    <w:link w:val="Komentarotekstas"/>
    <w:rsid w:val="00606969"/>
    <w:rPr>
      <w:rFonts w:ascii="Times New Roman" w:eastAsia="Times New Roman" w:hAnsi="Times New Roman" w:cs="Times New Roman"/>
      <w:kern w:val="0"/>
      <w:sz w:val="20"/>
      <w:szCs w:val="20"/>
      <w:lang w:val="lt-LT"/>
      <w14:ligatures w14:val="none"/>
    </w:rPr>
  </w:style>
  <w:style w:type="paragraph" w:styleId="Antrats">
    <w:name w:val="header"/>
    <w:basedOn w:val="prastasis"/>
    <w:link w:val="AntratsDiagrama"/>
    <w:uiPriority w:val="99"/>
    <w:unhideWhenUsed/>
    <w:rsid w:val="00F1649D"/>
    <w:pPr>
      <w:tabs>
        <w:tab w:val="center" w:pos="4680"/>
        <w:tab w:val="right" w:pos="9360"/>
      </w:tabs>
    </w:pPr>
  </w:style>
  <w:style w:type="character" w:customStyle="1" w:styleId="AntratsDiagrama">
    <w:name w:val="Antraštės Diagrama"/>
    <w:basedOn w:val="Numatytasispastraiposriftas"/>
    <w:link w:val="Antrats"/>
    <w:uiPriority w:val="99"/>
    <w:rsid w:val="00F1649D"/>
    <w:rPr>
      <w:rFonts w:ascii="Times New Roman" w:eastAsia="Times New Roman" w:hAnsi="Times New Roman" w:cs="Times New Roman"/>
      <w:kern w:val="0"/>
      <w:sz w:val="24"/>
      <w:szCs w:val="20"/>
      <w:lang w:val="en-GB"/>
      <w14:ligatures w14:val="none"/>
    </w:rPr>
  </w:style>
  <w:style w:type="paragraph" w:styleId="Porat">
    <w:name w:val="footer"/>
    <w:basedOn w:val="prastasis"/>
    <w:link w:val="PoratDiagrama"/>
    <w:uiPriority w:val="99"/>
    <w:unhideWhenUsed/>
    <w:rsid w:val="00F1649D"/>
    <w:pPr>
      <w:tabs>
        <w:tab w:val="center" w:pos="4680"/>
        <w:tab w:val="right" w:pos="9360"/>
      </w:tabs>
    </w:pPr>
  </w:style>
  <w:style w:type="character" w:customStyle="1" w:styleId="PoratDiagrama">
    <w:name w:val="Poraštė Diagrama"/>
    <w:basedOn w:val="Numatytasispastraiposriftas"/>
    <w:link w:val="Porat"/>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7CBCA1-6746-41E4-8870-5A35CE147768}"/>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1269</Words>
  <Characters>7235</Characters>
  <Application>Microsoft Office Word</Application>
  <DocSecurity>0</DocSecurity>
  <Lines>60</Lines>
  <Paragraphs>16</Paragraphs>
  <ScaleCrop>false</ScaleCrop>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Onutė Gontienė</cp:lastModifiedBy>
  <cp:revision>15</cp:revision>
  <dcterms:created xsi:type="dcterms:W3CDTF">2026-02-03T09:15:00Z</dcterms:created>
  <dcterms:modified xsi:type="dcterms:W3CDTF">2026-05-22T13:12:00Z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0x010100093FD083E5F5664CA5E8E2E0B75B6ADA</vt:lpwstr>
  </property>
  <property fmtid="{D5CDD505-2E9C-101B-9397-08002B2CF9AE}" pid="3" name="MediaServiceImageTags">
    <vt:lpwstr/>
  </property>
</Properties>
</file>