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Default="006849FF" w:rsidP="00111C94">
      <w:pPr>
        <w:ind w:left="4320" w:firstLine="720"/>
        <w:textAlignment w:val="baseline"/>
        <w:rPr>
          <w:szCs w:val="24"/>
        </w:rPr>
      </w:pPr>
      <w:r>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47B1B12" w:rsidR="00111C94" w:rsidRDefault="00072E60" w:rsidP="002E3C91">
            <w:pPr>
              <w:jc w:val="both"/>
              <w:rPr>
                <w:kern w:val="2"/>
                <w:szCs w:val="24"/>
              </w:rPr>
            </w:pPr>
            <w:r>
              <w:rPr>
                <w:kern w:val="2"/>
                <w:szCs w:val="24"/>
                <w:highlight w:val="yellow"/>
              </w:rPr>
              <w:t>Skystinio ch</w:t>
            </w:r>
            <w:r w:rsidR="00CE0648">
              <w:rPr>
                <w:kern w:val="2"/>
                <w:szCs w:val="24"/>
                <w:highlight w:val="yellow"/>
              </w:rPr>
              <w:t>romatografo</w:t>
            </w:r>
            <w:r w:rsidR="007E052C" w:rsidRPr="00585914">
              <w:rPr>
                <w:kern w:val="2"/>
                <w:szCs w:val="24"/>
                <w:highlight w:val="yellow"/>
              </w:rPr>
              <w:t xml:space="preserve"> </w:t>
            </w:r>
            <w:r w:rsidR="005A3619" w:rsidRPr="00585914">
              <w:rPr>
                <w:kern w:val="2"/>
                <w:szCs w:val="24"/>
                <w:highlight w:val="yellow"/>
              </w:rPr>
              <w:t>pi</w:t>
            </w:r>
            <w:r w:rsidR="005A3619" w:rsidRPr="005A3619">
              <w:rPr>
                <w:kern w:val="2"/>
                <w:szCs w:val="24"/>
              </w:rPr>
              <w:t>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67F2A1AE" w:rsidR="00111C94" w:rsidRDefault="00111C94" w:rsidP="002E3C91">
            <w:pPr>
              <w:rPr>
                <w:color w:val="000000"/>
                <w:kern w:val="2"/>
                <w:szCs w:val="24"/>
              </w:rPr>
            </w:pPr>
            <w:r>
              <w:rPr>
                <w:kern w:val="2"/>
                <w:szCs w:val="24"/>
              </w:rPr>
              <w:t>Tiekėjas įsipareigoja Sutartyje numatytomis sąlygomis perduoti</w:t>
            </w:r>
            <w:r w:rsidR="00512DBF" w:rsidRPr="00A86DA1">
              <w:rPr>
                <w:kern w:val="2"/>
                <w:szCs w:val="24"/>
                <w:highlight w:val="yellow"/>
              </w:rPr>
              <w:t xml:space="preserve"> </w:t>
            </w:r>
            <w:r w:rsidRPr="00A077B0">
              <w:rPr>
                <w:kern w:val="2"/>
                <w:szCs w:val="24"/>
              </w:rPr>
              <w:t xml:space="preserve">Pirkėjui Prekes </w:t>
            </w:r>
            <w:r w:rsidR="001E5802" w:rsidRPr="00A077B0">
              <w:rPr>
                <w:kern w:val="2"/>
                <w:szCs w:val="24"/>
              </w:rPr>
              <w:t xml:space="preserve">– </w:t>
            </w:r>
            <w:r w:rsidR="00CE0648" w:rsidRPr="00CE0648">
              <w:rPr>
                <w:kern w:val="2"/>
                <w:szCs w:val="24"/>
                <w:highlight w:val="yellow"/>
              </w:rPr>
              <w:t>skystinį chromatografą</w:t>
            </w:r>
            <w:r w:rsidR="0030583B" w:rsidRPr="00A077B0">
              <w:rPr>
                <w:kern w:val="2"/>
                <w:szCs w:val="24"/>
              </w:rPr>
              <w:t xml:space="preserve">  </w:t>
            </w:r>
            <w:r w:rsidRPr="00A077B0">
              <w:rPr>
                <w:color w:val="000000"/>
                <w:kern w:val="2"/>
                <w:szCs w:val="24"/>
              </w:rPr>
              <w:t>(toliau – Prekės</w:t>
            </w:r>
            <w:r>
              <w:rPr>
                <w:color w:val="000000"/>
                <w:kern w:val="2"/>
                <w:szCs w:val="24"/>
              </w:rPr>
              <w:t>).</w:t>
            </w:r>
          </w:p>
          <w:p w14:paraId="590E5770" w14:textId="77777777" w:rsidR="00612D73" w:rsidRDefault="00111C94" w:rsidP="00EE28E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p w14:paraId="286597B5" w14:textId="64DD1F9D" w:rsidR="007B3ACC" w:rsidRDefault="004D5E9A" w:rsidP="00EE28E2">
            <w:pPr>
              <w:rPr>
                <w:color w:val="000000"/>
                <w:kern w:val="2"/>
                <w:szCs w:val="24"/>
              </w:rPr>
            </w:pPr>
            <w:r w:rsidRPr="00321EDA">
              <w:rPr>
                <w:color w:val="000000"/>
                <w:kern w:val="2"/>
                <w:szCs w:val="24"/>
                <w:highlight w:val="yellow"/>
              </w:rPr>
              <w:t xml:space="preserve">Į prekės kainą įskaičiuotas ir Pirkėjo darbuotojų apmokymas (ne mažiau kaip </w:t>
            </w:r>
            <w:r w:rsidR="00321EDA">
              <w:rPr>
                <w:color w:val="000000"/>
                <w:kern w:val="2"/>
                <w:szCs w:val="24"/>
                <w:highlight w:val="yellow"/>
              </w:rPr>
              <w:t>2</w:t>
            </w:r>
            <w:r w:rsidRPr="00321EDA">
              <w:rPr>
                <w:color w:val="000000"/>
                <w:kern w:val="2"/>
                <w:szCs w:val="24"/>
                <w:highlight w:val="yellow"/>
              </w:rPr>
              <w:t xml:space="preserve"> darbuotojai</w:t>
            </w:r>
            <w:r w:rsidR="00664A28">
              <w:rPr>
                <w:color w:val="000000"/>
                <w:kern w:val="2"/>
                <w:szCs w:val="24"/>
                <w:highlight w:val="yellow"/>
              </w:rPr>
              <w:t xml:space="preserve"> ne mažiau kaip 2 val.</w:t>
            </w:r>
            <w:r w:rsidRPr="00321EDA">
              <w:rPr>
                <w:color w:val="000000"/>
                <w:kern w:val="2"/>
                <w:szCs w:val="24"/>
                <w:highlight w:val="yellow"/>
              </w:rPr>
              <w:t>).</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34D4C9" w14:textId="77777777" w:rsidR="006735CE" w:rsidRDefault="006735CE" w:rsidP="006735CE">
            <w:pPr>
              <w:jc w:val="both"/>
              <w:rPr>
                <w:kern w:val="2"/>
                <w:szCs w:val="24"/>
              </w:rPr>
            </w:pPr>
            <w:r w:rsidRPr="00053DC4">
              <w:rPr>
                <w:szCs w:val="24"/>
                <w:highlight w:val="yellow"/>
              </w:rPr>
              <w:t xml:space="preserve">Pirkimas vykdomas įgyvendinant projektą </w:t>
            </w:r>
            <w:r w:rsidRPr="00B83E60">
              <w:rPr>
                <w:rFonts w:eastAsia="Calibri"/>
                <w:i/>
                <w:iCs/>
                <w:szCs w:val="24"/>
                <w:highlight w:val="yellow"/>
              </w:rPr>
              <w:t>„Maisto komponentų analizės ir optimizavimo infrastruktūros plėtra sveikatai palankių produktų kūrimui (SveiMa)“</w:t>
            </w:r>
            <w:r w:rsidRPr="00053DC4">
              <w:rPr>
                <w:szCs w:val="24"/>
                <w:highlight w:val="yellow"/>
              </w:rPr>
              <w:t xml:space="preserve">, projekto Nr. </w:t>
            </w:r>
            <w:r w:rsidRPr="00053DC4">
              <w:rPr>
                <w:b/>
                <w:bCs/>
                <w:szCs w:val="24"/>
                <w:highlight w:val="yellow"/>
              </w:rPr>
              <w:t>10-093-K-00</w:t>
            </w:r>
            <w:r>
              <w:rPr>
                <w:b/>
                <w:bCs/>
                <w:szCs w:val="24"/>
                <w:highlight w:val="yellow"/>
              </w:rPr>
              <w:t>93</w:t>
            </w:r>
            <w:r w:rsidRPr="00053DC4">
              <w:rPr>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10E862A3" w:rsidR="003E35ED" w:rsidRPr="002D0613" w:rsidRDefault="003E35ED" w:rsidP="002E3C91">
            <w:pPr>
              <w:rPr>
                <w:kern w:val="2"/>
                <w:szCs w:val="24"/>
                <w:highlight w:val="yellow"/>
                <w:lang w:val="en-US"/>
              </w:rPr>
            </w:pPr>
            <w:r w:rsidRPr="002D0613">
              <w:rPr>
                <w:kern w:val="2"/>
                <w:szCs w:val="24"/>
                <w:highlight w:val="yellow"/>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7E7D1AC6" w:rsidR="00B873A7" w:rsidRDefault="00111C94" w:rsidP="007025C6">
            <w:pPr>
              <w:rPr>
                <w:kern w:val="2"/>
                <w:szCs w:val="24"/>
              </w:rPr>
            </w:pPr>
            <w:r>
              <w:rPr>
                <w:kern w:val="2"/>
                <w:szCs w:val="24"/>
              </w:rPr>
              <w:t xml:space="preserve">Tiekėjas pagal atskirą užsakymą įsipareigoja pristatyti Prekes ne vėliau kaip </w:t>
            </w:r>
            <w:r w:rsidR="00B873A7" w:rsidRPr="0002753F">
              <w:rPr>
                <w:kern w:val="2"/>
                <w:szCs w:val="24"/>
                <w:highlight w:val="yellow"/>
              </w:rPr>
              <w:t xml:space="preserve">per </w:t>
            </w:r>
            <w:r w:rsidR="00D567CE">
              <w:rPr>
                <w:kern w:val="2"/>
                <w:szCs w:val="24"/>
                <w:highlight w:val="yellow"/>
              </w:rPr>
              <w:t>3</w:t>
            </w:r>
            <w:r w:rsidR="00B873A7" w:rsidRPr="0002753F">
              <w:rPr>
                <w:kern w:val="2"/>
                <w:szCs w:val="24"/>
                <w:highlight w:val="yellow"/>
              </w:rPr>
              <w:t xml:space="preserve"> (</w:t>
            </w:r>
            <w:r w:rsidR="00D567CE">
              <w:rPr>
                <w:kern w:val="2"/>
                <w:szCs w:val="24"/>
                <w:highlight w:val="yellow"/>
              </w:rPr>
              <w:t>tris</w:t>
            </w:r>
            <w:r w:rsidR="00101753">
              <w:rPr>
                <w:kern w:val="2"/>
                <w:szCs w:val="24"/>
                <w:highlight w:val="yellow"/>
              </w:rPr>
              <w:t xml:space="preserve">) </w:t>
            </w:r>
            <w:r w:rsidR="009835D7">
              <w:rPr>
                <w:kern w:val="2"/>
                <w:szCs w:val="24"/>
              </w:rPr>
              <w:t>mėnes</w:t>
            </w:r>
            <w:r w:rsidR="003F3613">
              <w:rPr>
                <w:kern w:val="2"/>
                <w:szCs w:val="24"/>
              </w:rPr>
              <w:t>i</w:t>
            </w:r>
            <w:r w:rsidR="007025C6">
              <w:rPr>
                <w:kern w:val="2"/>
                <w:szCs w:val="24"/>
              </w:rPr>
              <w:t>us</w:t>
            </w:r>
            <w:r w:rsidR="00B873A7" w:rsidRPr="00B873A7">
              <w:rPr>
                <w:kern w:val="2"/>
                <w:szCs w:val="24"/>
              </w:rPr>
              <w:t xml:space="preserve"> nuo </w:t>
            </w:r>
            <w:r w:rsidR="00D567CE">
              <w:rPr>
                <w:kern w:val="2"/>
                <w:szCs w:val="24"/>
              </w:rPr>
              <w:t>Sutarties įsigaliojimo adresu</w:t>
            </w:r>
            <w:r w:rsidR="00B873A7" w:rsidRPr="00B873A7">
              <w:rPr>
                <w:kern w:val="2"/>
                <w:szCs w:val="24"/>
              </w:rPr>
              <w:t xml:space="preserve"> </w:t>
            </w:r>
            <w:r w:rsidR="003A3408" w:rsidRPr="003A3408">
              <w:rPr>
                <w:kern w:val="2"/>
                <w:szCs w:val="24"/>
                <w:highlight w:val="yellow"/>
              </w:rPr>
              <w:t>Lietuvos sveikatos mokslų universitetas,</w:t>
            </w:r>
            <w:r w:rsidR="00CE0FF6">
              <w:rPr>
                <w:kern w:val="2"/>
                <w:szCs w:val="24"/>
                <w:highlight w:val="yellow"/>
              </w:rPr>
              <w:t xml:space="preserve"> </w:t>
            </w:r>
            <w:r w:rsidR="009835D7">
              <w:rPr>
                <w:kern w:val="2"/>
                <w:szCs w:val="24"/>
              </w:rPr>
              <w:t xml:space="preserve">Kaunas. </w:t>
            </w:r>
          </w:p>
          <w:p w14:paraId="7420271C" w14:textId="77777777" w:rsidR="000A5DB9" w:rsidRPr="00B873A7" w:rsidRDefault="000A5DB9" w:rsidP="00B873A7">
            <w:pPr>
              <w:rPr>
                <w:kern w:val="2"/>
                <w:szCs w:val="24"/>
              </w:rPr>
            </w:pPr>
          </w:p>
          <w:p w14:paraId="6AAD7C4E" w14:textId="71CBF989" w:rsidR="0038043D" w:rsidRDefault="00B873A7" w:rsidP="00CE0FF6">
            <w:pPr>
              <w:rPr>
                <w:color w:val="4472C4"/>
                <w:kern w:val="2"/>
                <w:szCs w:val="24"/>
              </w:rPr>
            </w:pPr>
            <w:r w:rsidRPr="00B873A7">
              <w:rPr>
                <w:kern w:val="2"/>
                <w:szCs w:val="24"/>
              </w:rPr>
              <w:t xml:space="preserve">Tiekėjas prekes galės pristatyti tik </w:t>
            </w:r>
            <w:r w:rsidR="006F0581">
              <w:rPr>
                <w:kern w:val="2"/>
                <w:szCs w:val="24"/>
              </w:rPr>
              <w:t xml:space="preserve">iš </w:t>
            </w:r>
            <w:r w:rsidRPr="00B873A7">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834169C" w:rsidR="00D905C4" w:rsidRDefault="0093060B" w:rsidP="001D06B1">
            <w:pPr>
              <w:rPr>
                <w:kern w:val="2"/>
                <w:szCs w:val="24"/>
              </w:rPr>
            </w:pPr>
            <w:r>
              <w:rPr>
                <w:kern w:val="2"/>
                <w:szCs w:val="24"/>
              </w:rPr>
              <w:t>Netaikoma</w:t>
            </w:r>
            <w:r w:rsidR="002B5156" w:rsidRPr="002B5156">
              <w:rPr>
                <w:kern w:val="2"/>
                <w:szCs w:val="24"/>
              </w:rPr>
              <w:t xml:space="preserve">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8DCCC7" w14:textId="77777777" w:rsidR="005C21B0" w:rsidRDefault="00111C94" w:rsidP="002E3C91">
            <w:pPr>
              <w:rPr>
                <w:kern w:val="2"/>
                <w:szCs w:val="24"/>
              </w:rPr>
            </w:pPr>
            <w:r>
              <w:rPr>
                <w:kern w:val="2"/>
                <w:szCs w:val="24"/>
              </w:rPr>
              <w:t xml:space="preserve">Kartu su Prekėmis pateikiami šie </w:t>
            </w:r>
            <w:r w:rsidRPr="00FB2A0A">
              <w:rPr>
                <w:kern w:val="2"/>
                <w:szCs w:val="24"/>
              </w:rPr>
              <w:t xml:space="preserve">dokumentai: </w:t>
            </w:r>
          </w:p>
          <w:p w14:paraId="06C247B3" w14:textId="5CC75702" w:rsidR="005C21B0" w:rsidRPr="005C21B0" w:rsidRDefault="007E3F1E" w:rsidP="005C21B0">
            <w:pPr>
              <w:pStyle w:val="ListParagraph"/>
              <w:numPr>
                <w:ilvl w:val="0"/>
                <w:numId w:val="1"/>
              </w:numPr>
              <w:rPr>
                <w:kern w:val="2"/>
                <w:szCs w:val="24"/>
              </w:rPr>
            </w:pPr>
            <w:r w:rsidRPr="005C21B0">
              <w:rPr>
                <w:kern w:val="2"/>
                <w:szCs w:val="24"/>
              </w:rPr>
              <w:t xml:space="preserve">Sąskaita faktūra (kuri </w:t>
            </w:r>
            <w:r w:rsidR="0002753F" w:rsidRPr="005C21B0">
              <w:rPr>
                <w:kern w:val="2"/>
                <w:szCs w:val="24"/>
              </w:rPr>
              <w:t xml:space="preserve">bus </w:t>
            </w:r>
            <w:r w:rsidRPr="005C21B0">
              <w:rPr>
                <w:kern w:val="2"/>
                <w:szCs w:val="24"/>
              </w:rPr>
              <w:t>laikoma ir Prekių priėmimo-perdavimo aktu)</w:t>
            </w:r>
            <w:r w:rsidR="00BC4E36" w:rsidRPr="005C21B0">
              <w:rPr>
                <w:kern w:val="2"/>
                <w:szCs w:val="24"/>
              </w:rPr>
              <w:t>.</w:t>
            </w:r>
          </w:p>
          <w:p w14:paraId="28EFB2BD" w14:textId="77777777" w:rsidR="005C21B0" w:rsidRDefault="005C21B0" w:rsidP="005C21B0">
            <w:pPr>
              <w:pStyle w:val="ListParagraph"/>
              <w:numPr>
                <w:ilvl w:val="0"/>
                <w:numId w:val="1"/>
              </w:numPr>
              <w:rPr>
                <w:kern w:val="2"/>
                <w:szCs w:val="24"/>
              </w:rPr>
            </w:pPr>
            <w:r w:rsidRPr="005C21B0">
              <w:rPr>
                <w:kern w:val="2"/>
                <w:szCs w:val="24"/>
              </w:rPr>
              <w:t>CE ženklinimą patvirtinantys dokumentai (gamintojo parengtas dokumentas „EU Declaration of conformity“  arba, gamintojo parengtas dokumentas „EC Declaration of conformity arba kitas lygiavertis gamintojo  dokumentas);</w:t>
            </w:r>
          </w:p>
          <w:p w14:paraId="795B14EE" w14:textId="77777777" w:rsidR="005C21B0" w:rsidRDefault="005C21B0" w:rsidP="005C21B0">
            <w:pPr>
              <w:pStyle w:val="ListParagraph"/>
              <w:numPr>
                <w:ilvl w:val="0"/>
                <w:numId w:val="1"/>
              </w:numPr>
              <w:rPr>
                <w:kern w:val="2"/>
                <w:szCs w:val="24"/>
              </w:rPr>
            </w:pPr>
            <w:r w:rsidRPr="005C21B0">
              <w:rPr>
                <w:kern w:val="2"/>
                <w:szCs w:val="24"/>
              </w:rPr>
              <w:t>Gamintojo arba tiekėjo atitikties deklaracija arba kiti lygiaverčiai įrodymai, kad prekės atitinka Direktyvą 2009/125/EB .</w:t>
            </w:r>
          </w:p>
          <w:p w14:paraId="0F42D1C9" w14:textId="6042AFB1" w:rsidR="005C21B0" w:rsidRPr="005C21B0" w:rsidRDefault="005C21B0" w:rsidP="005C21B0">
            <w:pPr>
              <w:pStyle w:val="ListParagraph"/>
              <w:numPr>
                <w:ilvl w:val="0"/>
                <w:numId w:val="1"/>
              </w:numPr>
              <w:rPr>
                <w:kern w:val="2"/>
                <w:szCs w:val="24"/>
              </w:rPr>
            </w:pPr>
            <w:r w:rsidRPr="005C21B0">
              <w:rPr>
                <w:kern w:val="2"/>
                <w:szCs w:val="24"/>
              </w:rPr>
              <w:t>Gamintojo ar tiekėjo  atitikties deklaracija arba kiti lygiaverčiai įrodymai, kad prekės atitinka Direktyvą 2011/65/ES.</w:t>
            </w:r>
          </w:p>
          <w:p w14:paraId="0D5CE212" w14:textId="1176BDA0" w:rsidR="00111C94" w:rsidRDefault="000D0DD6" w:rsidP="002E3C91">
            <w:pPr>
              <w:rPr>
                <w:kern w:val="2"/>
                <w:szCs w:val="24"/>
              </w:rPr>
            </w:pPr>
            <w:r>
              <w:rPr>
                <w:kern w:val="2"/>
                <w:szCs w:val="24"/>
              </w:rPr>
              <w:t xml:space="preserve"> </w:t>
            </w:r>
            <w:r w:rsidR="00111C94" w:rsidRPr="00FB2A0A">
              <w:rPr>
                <w:kern w:val="2"/>
                <w:szCs w:val="24"/>
              </w:rPr>
              <w:t xml:space="preserve">Tiekėjui </w:t>
            </w:r>
            <w:r w:rsidR="00111C94">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2260AA7" w:rsidR="00111C94" w:rsidRPr="00E74547" w:rsidRDefault="00111C94" w:rsidP="002E3C91">
            <w:pPr>
              <w:rPr>
                <w:kern w:val="2"/>
                <w:szCs w:val="24"/>
              </w:rPr>
            </w:pPr>
            <w:r w:rsidRPr="00E74547">
              <w:rPr>
                <w:kern w:val="2"/>
                <w:szCs w:val="24"/>
              </w:rPr>
              <w:t xml:space="preserve">5.3.3. </w:t>
            </w:r>
            <w:r w:rsidR="0093060B">
              <w:rPr>
                <w:kern w:val="2"/>
                <w:szCs w:val="24"/>
              </w:rPr>
              <w:t>netaikoma</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483735" w:rsidR="00111C94" w:rsidRDefault="0093060B" w:rsidP="004126FD">
            <w:pPr>
              <w:rPr>
                <w:color w:val="4472C4"/>
                <w:kern w:val="2"/>
                <w:szCs w:val="24"/>
              </w:rPr>
            </w:pPr>
            <w:r>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Default="0016410A" w:rsidP="00371E9F">
            <w:pPr>
              <w:rPr>
                <w:kern w:val="2"/>
                <w:szCs w:val="24"/>
              </w:rPr>
            </w:pPr>
            <w:r w:rsidRPr="0016410A">
              <w:rPr>
                <w:kern w:val="2"/>
                <w:szCs w:val="24"/>
              </w:rPr>
              <w:t>Garantinio termino laikotarpiu nustačius Prekių trūkumų, Tiekėjas turi ne vėliau kaip per 10 (dešimt) darbo dienų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7256EC3D"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6C6CA0">
              <w:rPr>
                <w:color w:val="000000"/>
                <w:kern w:val="2"/>
                <w:szCs w:val="24"/>
              </w:rPr>
              <w:t>4</w:t>
            </w:r>
            <w:r w:rsidR="00012934">
              <w:rPr>
                <w:color w:val="000000"/>
                <w:kern w:val="2"/>
                <w:szCs w:val="24"/>
                <w:highlight w:val="yellow"/>
              </w:rPr>
              <w:t xml:space="preserve"> </w:t>
            </w:r>
            <w:r w:rsidR="00D551E9" w:rsidRPr="0057717C">
              <w:rPr>
                <w:color w:val="000000"/>
                <w:kern w:val="2"/>
                <w:szCs w:val="24"/>
                <w:highlight w:val="yellow"/>
              </w:rPr>
              <w:t>(</w:t>
            </w:r>
            <w:r w:rsidR="006C6CA0">
              <w:rPr>
                <w:color w:val="000000"/>
                <w:kern w:val="2"/>
                <w:szCs w:val="24"/>
                <w:highlight w:val="yellow"/>
              </w:rPr>
              <w:t>keturi</w:t>
            </w:r>
            <w:r w:rsidR="00D551E9" w:rsidRPr="0057717C">
              <w:rPr>
                <w:color w:val="000000"/>
                <w:kern w:val="2"/>
                <w:szCs w:val="24"/>
                <w:highlight w:val="yellow"/>
              </w:rPr>
              <w:t>) mėnesi</w:t>
            </w:r>
            <w:r w:rsidR="00A469E2">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912001F" w14:textId="600309FF" w:rsidR="000E5A89" w:rsidRDefault="00111C94" w:rsidP="000E5A8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Pr>
                <w:color w:val="000000"/>
                <w:kern w:val="2"/>
                <w:szCs w:val="24"/>
                <w:shd w:val="clear" w:color="auto" w:fill="FFFFFF"/>
              </w:rPr>
              <w:t>)</w:t>
            </w:r>
            <w:r w:rsidR="0083588C">
              <w:rPr>
                <w:kern w:val="2"/>
                <w:szCs w:val="24"/>
                <w:shd w:val="clear" w:color="auto" w:fill="FFFFFF"/>
              </w:rPr>
              <w:t xml:space="preserve"> </w:t>
            </w:r>
            <w:r w:rsidR="0083588C" w:rsidRPr="0083588C">
              <w:rPr>
                <w:kern w:val="2"/>
                <w:szCs w:val="24"/>
                <w:highlight w:val="yellow"/>
                <w:shd w:val="clear" w:color="auto" w:fill="FFFFFF"/>
              </w:rPr>
              <w:t>4.4.</w:t>
            </w:r>
            <w:r w:rsidR="006C6CA0">
              <w:rPr>
                <w:kern w:val="2"/>
                <w:szCs w:val="24"/>
                <w:highlight w:val="yellow"/>
                <w:shd w:val="clear" w:color="auto" w:fill="FFFFFF"/>
              </w:rPr>
              <w:t>4.2</w:t>
            </w:r>
            <w:r w:rsidR="0083588C" w:rsidRPr="0083588C">
              <w:rPr>
                <w:kern w:val="2"/>
                <w:szCs w:val="24"/>
                <w:highlight w:val="yellow"/>
                <w:shd w:val="clear" w:color="auto" w:fill="FFFFFF"/>
              </w:rPr>
              <w:t>.</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apunkči</w:t>
            </w:r>
            <w:r w:rsidR="004D2B59">
              <w:rPr>
                <w:color w:val="000000"/>
                <w:kern w:val="2"/>
                <w:szCs w:val="24"/>
                <w:shd w:val="clear" w:color="auto" w:fill="FFFFFF"/>
              </w:rPr>
              <w:t>u</w:t>
            </w:r>
            <w:r w:rsidR="000E5A89">
              <w:rPr>
                <w:color w:val="000000"/>
                <w:kern w:val="2"/>
                <w:szCs w:val="24"/>
                <w:shd w:val="clear" w:color="auto" w:fill="FFFFFF"/>
              </w:rPr>
              <w:t>.</w:t>
            </w:r>
            <w:r w:rsidR="00D17934">
              <w:rPr>
                <w:color w:val="000000"/>
                <w:kern w:val="2"/>
                <w:szCs w:val="24"/>
                <w:shd w:val="clear" w:color="auto" w:fill="FFFFFF"/>
              </w:rPr>
              <w:t xml:space="preserve"> </w:t>
            </w:r>
          </w:p>
          <w:p w14:paraId="541325AF" w14:textId="6D0E4FA3" w:rsidR="00111C94" w:rsidRDefault="00111C94" w:rsidP="000E5A89">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649C" w14:textId="77777777" w:rsidR="00304891" w:rsidRDefault="00304891">
      <w:pPr>
        <w:rPr>
          <w:kern w:val="2"/>
          <w:sz w:val="22"/>
          <w:szCs w:val="22"/>
          <w:lang w:val="en-US"/>
        </w:rPr>
      </w:pPr>
      <w:r>
        <w:rPr>
          <w:kern w:val="2"/>
          <w:sz w:val="22"/>
          <w:szCs w:val="22"/>
          <w:lang w:val="en-US"/>
        </w:rPr>
        <w:separator/>
      </w:r>
    </w:p>
  </w:endnote>
  <w:endnote w:type="continuationSeparator" w:id="0">
    <w:p w14:paraId="70540FAC" w14:textId="77777777" w:rsidR="00304891" w:rsidRDefault="00304891">
      <w:pPr>
        <w:rPr>
          <w:kern w:val="2"/>
          <w:sz w:val="22"/>
          <w:szCs w:val="22"/>
          <w:lang w:val="en-US"/>
        </w:rPr>
      </w:pPr>
      <w:r>
        <w:rPr>
          <w:kern w:val="2"/>
          <w:sz w:val="22"/>
          <w:szCs w:val="22"/>
          <w:lang w:val="en-US"/>
        </w:rPr>
        <w:continuationSeparator/>
      </w:r>
    </w:p>
  </w:endnote>
  <w:endnote w:type="continuationNotice" w:id="1">
    <w:p w14:paraId="2B91683D" w14:textId="77777777" w:rsidR="00304891" w:rsidRDefault="003048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FE76" w14:textId="77777777" w:rsidR="00304891" w:rsidRDefault="00304891">
      <w:pPr>
        <w:rPr>
          <w:kern w:val="2"/>
          <w:sz w:val="22"/>
          <w:szCs w:val="22"/>
          <w:lang w:val="en-US"/>
        </w:rPr>
      </w:pPr>
      <w:r>
        <w:rPr>
          <w:kern w:val="2"/>
          <w:sz w:val="22"/>
          <w:szCs w:val="22"/>
          <w:lang w:val="en-US"/>
        </w:rPr>
        <w:separator/>
      </w:r>
    </w:p>
  </w:footnote>
  <w:footnote w:type="continuationSeparator" w:id="0">
    <w:p w14:paraId="7DC2768E" w14:textId="77777777" w:rsidR="00304891" w:rsidRDefault="00304891">
      <w:pPr>
        <w:rPr>
          <w:kern w:val="2"/>
          <w:sz w:val="22"/>
          <w:szCs w:val="22"/>
          <w:lang w:val="en-US"/>
        </w:rPr>
      </w:pPr>
      <w:r>
        <w:rPr>
          <w:kern w:val="2"/>
          <w:sz w:val="22"/>
          <w:szCs w:val="22"/>
          <w:lang w:val="en-US"/>
        </w:rPr>
        <w:continuationSeparator/>
      </w:r>
    </w:p>
  </w:footnote>
  <w:footnote w:type="continuationNotice" w:id="1">
    <w:p w14:paraId="636BE55B" w14:textId="77777777" w:rsidR="00304891" w:rsidRDefault="003048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7C92"/>
    <w:rsid w:val="00062938"/>
    <w:rsid w:val="00072E60"/>
    <w:rsid w:val="00087915"/>
    <w:rsid w:val="000A5DB9"/>
    <w:rsid w:val="000B03A1"/>
    <w:rsid w:val="000B0DB5"/>
    <w:rsid w:val="000C1890"/>
    <w:rsid w:val="000D0DD6"/>
    <w:rsid w:val="000D2C23"/>
    <w:rsid w:val="000D59B2"/>
    <w:rsid w:val="000E5A89"/>
    <w:rsid w:val="00101753"/>
    <w:rsid w:val="00103BE7"/>
    <w:rsid w:val="00111C94"/>
    <w:rsid w:val="00123FF3"/>
    <w:rsid w:val="00136452"/>
    <w:rsid w:val="001372B7"/>
    <w:rsid w:val="00141E3F"/>
    <w:rsid w:val="001619B9"/>
    <w:rsid w:val="0016410A"/>
    <w:rsid w:val="001738B5"/>
    <w:rsid w:val="0017455D"/>
    <w:rsid w:val="00177956"/>
    <w:rsid w:val="00192CCD"/>
    <w:rsid w:val="001D06B1"/>
    <w:rsid w:val="001E5802"/>
    <w:rsid w:val="001F605A"/>
    <w:rsid w:val="002341B4"/>
    <w:rsid w:val="0025371D"/>
    <w:rsid w:val="00265D6E"/>
    <w:rsid w:val="00273938"/>
    <w:rsid w:val="002B5156"/>
    <w:rsid w:val="002D0613"/>
    <w:rsid w:val="002D0A97"/>
    <w:rsid w:val="002E0D8D"/>
    <w:rsid w:val="002F029E"/>
    <w:rsid w:val="00300DC8"/>
    <w:rsid w:val="0030377A"/>
    <w:rsid w:val="00304891"/>
    <w:rsid w:val="0030583B"/>
    <w:rsid w:val="00321EDA"/>
    <w:rsid w:val="00322A84"/>
    <w:rsid w:val="00330DEF"/>
    <w:rsid w:val="00332082"/>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E35ED"/>
    <w:rsid w:val="003F3613"/>
    <w:rsid w:val="003F5E8D"/>
    <w:rsid w:val="004011C8"/>
    <w:rsid w:val="00407C56"/>
    <w:rsid w:val="004126FD"/>
    <w:rsid w:val="00461CD5"/>
    <w:rsid w:val="00470D29"/>
    <w:rsid w:val="004827FA"/>
    <w:rsid w:val="00485DE4"/>
    <w:rsid w:val="00493502"/>
    <w:rsid w:val="004939EC"/>
    <w:rsid w:val="004A086C"/>
    <w:rsid w:val="004A2064"/>
    <w:rsid w:val="004D2B59"/>
    <w:rsid w:val="004D5E9A"/>
    <w:rsid w:val="004E5F63"/>
    <w:rsid w:val="004F0868"/>
    <w:rsid w:val="00500F11"/>
    <w:rsid w:val="00510DBE"/>
    <w:rsid w:val="00512DBF"/>
    <w:rsid w:val="00513C66"/>
    <w:rsid w:val="00516B4B"/>
    <w:rsid w:val="00554F58"/>
    <w:rsid w:val="005718AF"/>
    <w:rsid w:val="0057717C"/>
    <w:rsid w:val="00585914"/>
    <w:rsid w:val="005A3619"/>
    <w:rsid w:val="005A5832"/>
    <w:rsid w:val="005B581E"/>
    <w:rsid w:val="005C01C9"/>
    <w:rsid w:val="005C21B0"/>
    <w:rsid w:val="005E03D3"/>
    <w:rsid w:val="005F5B23"/>
    <w:rsid w:val="00603324"/>
    <w:rsid w:val="00605FF5"/>
    <w:rsid w:val="0061032B"/>
    <w:rsid w:val="00612881"/>
    <w:rsid w:val="00612D73"/>
    <w:rsid w:val="00615B6A"/>
    <w:rsid w:val="00620A1A"/>
    <w:rsid w:val="00621F1E"/>
    <w:rsid w:val="006452C2"/>
    <w:rsid w:val="006619A9"/>
    <w:rsid w:val="00664A28"/>
    <w:rsid w:val="006735CE"/>
    <w:rsid w:val="006849FF"/>
    <w:rsid w:val="00684F02"/>
    <w:rsid w:val="006868FF"/>
    <w:rsid w:val="00697459"/>
    <w:rsid w:val="006B299C"/>
    <w:rsid w:val="006C2D44"/>
    <w:rsid w:val="006C6AB0"/>
    <w:rsid w:val="006C6CA0"/>
    <w:rsid w:val="006D03C2"/>
    <w:rsid w:val="006F0581"/>
    <w:rsid w:val="007025C6"/>
    <w:rsid w:val="0071189F"/>
    <w:rsid w:val="00733749"/>
    <w:rsid w:val="00737B3B"/>
    <w:rsid w:val="00755D57"/>
    <w:rsid w:val="00755F51"/>
    <w:rsid w:val="00760526"/>
    <w:rsid w:val="00765203"/>
    <w:rsid w:val="00777F11"/>
    <w:rsid w:val="007A2041"/>
    <w:rsid w:val="007A352C"/>
    <w:rsid w:val="007A72BA"/>
    <w:rsid w:val="007B3ACC"/>
    <w:rsid w:val="007E052C"/>
    <w:rsid w:val="007E3F1E"/>
    <w:rsid w:val="007F5245"/>
    <w:rsid w:val="008234DF"/>
    <w:rsid w:val="00823EC4"/>
    <w:rsid w:val="00824D67"/>
    <w:rsid w:val="0083588C"/>
    <w:rsid w:val="008642C3"/>
    <w:rsid w:val="00866F82"/>
    <w:rsid w:val="00886F01"/>
    <w:rsid w:val="00891524"/>
    <w:rsid w:val="00894CB5"/>
    <w:rsid w:val="008970A4"/>
    <w:rsid w:val="008A6AB8"/>
    <w:rsid w:val="008B0695"/>
    <w:rsid w:val="008B1F19"/>
    <w:rsid w:val="008D51C9"/>
    <w:rsid w:val="00903325"/>
    <w:rsid w:val="00906660"/>
    <w:rsid w:val="009303E4"/>
    <w:rsid w:val="0093060B"/>
    <w:rsid w:val="00956F32"/>
    <w:rsid w:val="0096542F"/>
    <w:rsid w:val="00971D7D"/>
    <w:rsid w:val="009835D7"/>
    <w:rsid w:val="0098540E"/>
    <w:rsid w:val="00993C15"/>
    <w:rsid w:val="009B58DA"/>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14555"/>
    <w:rsid w:val="00B212EA"/>
    <w:rsid w:val="00B23A7C"/>
    <w:rsid w:val="00B25B56"/>
    <w:rsid w:val="00B272DD"/>
    <w:rsid w:val="00B36F36"/>
    <w:rsid w:val="00B51CED"/>
    <w:rsid w:val="00B80B69"/>
    <w:rsid w:val="00B873A7"/>
    <w:rsid w:val="00B929B1"/>
    <w:rsid w:val="00BB26E5"/>
    <w:rsid w:val="00BC4E36"/>
    <w:rsid w:val="00BC5A0B"/>
    <w:rsid w:val="00BC6A26"/>
    <w:rsid w:val="00C20163"/>
    <w:rsid w:val="00C6124A"/>
    <w:rsid w:val="00C623A2"/>
    <w:rsid w:val="00C7159A"/>
    <w:rsid w:val="00C92E49"/>
    <w:rsid w:val="00CC2DD7"/>
    <w:rsid w:val="00CD2607"/>
    <w:rsid w:val="00CD38E6"/>
    <w:rsid w:val="00CE0648"/>
    <w:rsid w:val="00CE0FF6"/>
    <w:rsid w:val="00CF73F7"/>
    <w:rsid w:val="00D02C7A"/>
    <w:rsid w:val="00D17934"/>
    <w:rsid w:val="00D23FB5"/>
    <w:rsid w:val="00D24590"/>
    <w:rsid w:val="00D277D9"/>
    <w:rsid w:val="00D27A10"/>
    <w:rsid w:val="00D31BDC"/>
    <w:rsid w:val="00D321AE"/>
    <w:rsid w:val="00D36CCB"/>
    <w:rsid w:val="00D46AC5"/>
    <w:rsid w:val="00D528D2"/>
    <w:rsid w:val="00D551E9"/>
    <w:rsid w:val="00D567CE"/>
    <w:rsid w:val="00D57347"/>
    <w:rsid w:val="00D57348"/>
    <w:rsid w:val="00D60FCB"/>
    <w:rsid w:val="00D6573C"/>
    <w:rsid w:val="00D77271"/>
    <w:rsid w:val="00D80A8A"/>
    <w:rsid w:val="00D905C4"/>
    <w:rsid w:val="00D9387C"/>
    <w:rsid w:val="00DB42DE"/>
    <w:rsid w:val="00DB6F48"/>
    <w:rsid w:val="00DB7D79"/>
    <w:rsid w:val="00DE04ED"/>
    <w:rsid w:val="00E10EE7"/>
    <w:rsid w:val="00E179C4"/>
    <w:rsid w:val="00E25ABA"/>
    <w:rsid w:val="00E31121"/>
    <w:rsid w:val="00E36F9D"/>
    <w:rsid w:val="00E62A23"/>
    <w:rsid w:val="00E74547"/>
    <w:rsid w:val="00E9617B"/>
    <w:rsid w:val="00EA6F4B"/>
    <w:rsid w:val="00EE28E2"/>
    <w:rsid w:val="00F1108D"/>
    <w:rsid w:val="00F2584B"/>
    <w:rsid w:val="00F27F35"/>
    <w:rsid w:val="00F35C65"/>
    <w:rsid w:val="00F41EC5"/>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63358</Words>
  <Characters>36115</Characters>
  <Application>Microsoft Office Word</Application>
  <DocSecurity>0</DocSecurity>
  <Lines>300</Lines>
  <Paragraphs>198</Paragraphs>
  <ScaleCrop>false</ScaleCrop>
  <Company>VPT</Company>
  <LinksUpToDate>false</LinksUpToDate>
  <CharactersWithSpaces>99275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14</cp:revision>
  <dcterms:created xsi:type="dcterms:W3CDTF">2026-06-08T07:48:00Z</dcterms:created>
  <dcterms:modified xsi:type="dcterms:W3CDTF">2026-06-09T14:15:00Z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