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638FE73F"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r w:rsidR="00B61803">
        <w:rPr>
          <w:rFonts w:ascii="Times New Roman" w:eastAsia="Arial Unicode MS" w:hAnsi="Times New Roman" w:cs="Times New Roman"/>
          <w:noProof/>
          <w:spacing w:val="16"/>
          <w:sz w:val="24"/>
          <w:szCs w:val="24"/>
          <w:bdr w:val="nil"/>
          <w:lang w:eastAsia="en-GB"/>
        </w:rPr>
        <w:drawing>
          <wp:inline distT="0" distB="0" distL="0" distR="0" wp14:anchorId="22A74F34" wp14:editId="6903F9A1">
            <wp:extent cx="2421962" cy="1561381"/>
            <wp:effectExtent l="0" t="0" r="0" b="1270"/>
            <wp:docPr id="2127344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44743" name="Picture 21273447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4530" cy="1588824"/>
                    </a:xfrm>
                    <a:prstGeom prst="rect">
                      <a:avLst/>
                    </a:prstGeom>
                  </pic:spPr>
                </pic:pic>
              </a:graphicData>
            </a:graphic>
          </wp:inline>
        </w:drawing>
      </w: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644358"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2" o:title=""/>
            <w10:wrap type="square" side="right"/>
          </v:shape>
          <o:OLEObject Type="Embed" ProgID="PBrush" ShapeID="_x0000_s1026" DrawAspect="Content" ObjectID="_1842597591" r:id="rId13"/>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r>
        <w:fldChar w:fldCharType="begin"/>
      </w:r>
      <w:r>
        <w:instrText>HYPERLINK "http://www.lsmuni.lt"</w:instrText>
      </w:r>
      <w:r>
        <w:fldChar w:fldCharType="separate"/>
      </w:r>
      <w:r w:rsidRPr="00A85160">
        <w:rPr>
          <w:rFonts w:ascii="Times New Roman" w:eastAsia="Arial Unicode MS" w:hAnsi="Times New Roman" w:cs="Times New Roman"/>
          <w:sz w:val="16"/>
          <w:szCs w:val="16"/>
          <w:u w:val="single"/>
          <w:bdr w:val="nil"/>
        </w:rPr>
        <w:t>www.lsmuni.lt</w:t>
      </w:r>
      <w:r>
        <w:fldChar w:fldCharType="end"/>
      </w:r>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B4C745D" w14:textId="77777777" w:rsidR="00E96F47" w:rsidRDefault="00821C02" w:rsidP="005047F1">
      <w:pPr>
        <w:spacing w:after="0" w:line="276" w:lineRule="auto"/>
        <w:ind w:firstLine="72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KOMPIUTERINĖS SPERMOS KOKYBĖS ANALIZĖS PROGRAM</w:t>
      </w:r>
      <w:r w:rsidR="00E96F47">
        <w:rPr>
          <w:rFonts w:ascii="Times New Roman" w:eastAsia="Calibri" w:hAnsi="Times New Roman" w:cs="Times New Roman"/>
          <w:b/>
          <w:bCs/>
          <w:sz w:val="24"/>
          <w:szCs w:val="24"/>
        </w:rPr>
        <w:t>OS</w:t>
      </w:r>
    </w:p>
    <w:p w14:paraId="7C3DDA78" w14:textId="0EB9DC7E" w:rsidR="005047F1" w:rsidRPr="00A85160" w:rsidRDefault="005047F1"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216D8446">
        <w:rPr>
          <w:rFonts w:ascii="Times New Roman" w:eastAsia="Calibri" w:hAnsi="Times New Roman" w:cs="Times New Roman"/>
          <w:b/>
          <w:bCs/>
          <w:sz w:val="24"/>
          <w:szCs w:val="24"/>
        </w:rPr>
        <w:t xml:space="preserve"> </w:t>
      </w:r>
      <w:r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74637D24" w14:textId="4478CAAC" w:rsidR="001C5B25" w:rsidRDefault="00EE46F4" w:rsidP="00B61803">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r w:rsidR="001C5B25">
        <w:rPr>
          <w:rFonts w:ascii="Times New Roman" w:eastAsia="Arial Unicode MS" w:hAnsi="Times New Roman" w:cs="Times New Roman"/>
          <w:iCs/>
          <w:sz w:val="24"/>
          <w:szCs w:val="24"/>
          <w:bdr w:val="nil"/>
          <w:lang w:eastAsia="lt-LT"/>
        </w:rPr>
        <w:br w:type="page"/>
      </w:r>
    </w:p>
    <w:p w14:paraId="02D1EB7D"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1C5B25"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VPT direktoriaus 2017 m. birželio 28 d. įsakymu Nr. 1S-95 „Dėl kainodaros taisyklių nustatymo </w:t>
      </w:r>
      <w:r w:rsidRPr="001C5B25">
        <w:rPr>
          <w:rFonts w:ascii="Times New Roman" w:eastAsia="Times New Roman" w:hAnsi="Times New Roman" w:cs="Times New Roman"/>
          <w:sz w:val="24"/>
          <w:szCs w:val="24"/>
          <w:lang w:eastAsia="lt-LT"/>
        </w:rPr>
        <w:t xml:space="preserve">metodikos patvirtinimo“ (aktualioje redakcijoje), </w:t>
      </w:r>
      <w:r w:rsidRPr="001C5B25">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1C5B25">
        <w:rPr>
          <w:rFonts w:ascii="Times New Roman" w:eastAsia="Times New Roman" w:hAnsi="Times New Roman" w:cs="Times New Roman"/>
          <w:sz w:val="24"/>
          <w:szCs w:val="24"/>
          <w:lang w:eastAsia="lt-LT"/>
        </w:rPr>
        <w:t>.</w:t>
      </w:r>
    </w:p>
    <w:p w14:paraId="41DACF6E" w14:textId="77777777" w:rsidR="005047F1" w:rsidRPr="001C5B25" w:rsidRDefault="005047F1" w:rsidP="005047F1">
      <w:pPr>
        <w:spacing w:after="0" w:line="240" w:lineRule="auto"/>
        <w:ind w:firstLine="720"/>
        <w:jc w:val="both"/>
        <w:rPr>
          <w:rFonts w:ascii="Times New Roman" w:eastAsia="Times New Roman" w:hAnsi="Times New Roman" w:cs="Times New Roman"/>
          <w:b/>
          <w:sz w:val="24"/>
          <w:szCs w:val="24"/>
        </w:rPr>
      </w:pPr>
      <w:r w:rsidRPr="001C5B25">
        <w:rPr>
          <w:rFonts w:ascii="Times New Roman" w:eastAsia="Times New Roman" w:hAnsi="Times New Roman" w:cs="Times New Roman"/>
          <w:sz w:val="24"/>
          <w:szCs w:val="24"/>
          <w:lang w:val="en-US" w:eastAsia="lt-LT"/>
        </w:rPr>
        <w:t xml:space="preserve">1.5. </w:t>
      </w:r>
      <w:r w:rsidRPr="001C5B25">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1C5B25">
        <w:rPr>
          <w:rFonts w:ascii="Times New Roman" w:hAnsi="Times New Roman" w:cs="Times New Roman"/>
          <w:sz w:val="24"/>
          <w:szCs w:val="24"/>
          <w:lang w:eastAsia="lt-LT"/>
        </w:rPr>
        <w:t>1.5.</w:t>
      </w:r>
      <w:r w:rsidRPr="001C5B25">
        <w:rPr>
          <w:rFonts w:ascii="Times New Roman" w:hAnsi="Times New Roman" w:cs="Times New Roman"/>
          <w:sz w:val="24"/>
          <w:szCs w:val="24"/>
          <w:lang w:val="en-US" w:eastAsia="lt-LT"/>
        </w:rPr>
        <w:t>1</w:t>
      </w:r>
      <w:r w:rsidRPr="001C5B25">
        <w:rPr>
          <w:rFonts w:ascii="Times New Roman" w:hAnsi="Times New Roman" w:cs="Times New Roman"/>
          <w:sz w:val="24"/>
          <w:szCs w:val="24"/>
          <w:lang w:eastAsia="lt-LT"/>
        </w:rPr>
        <w:t xml:space="preserve">. </w:t>
      </w:r>
      <w:r w:rsidRPr="001C5B25">
        <w:rPr>
          <w:rFonts w:ascii="Times New Roman" w:hAnsi="Times New Roman" w:cs="Times New Roman"/>
          <w:b/>
          <w:sz w:val="24"/>
          <w:szCs w:val="24"/>
          <w:lang w:eastAsia="lt-LT"/>
        </w:rPr>
        <w:t xml:space="preserve">Subtiekėjas, kurio pajėgumais tiekėjas nesiremia (toliau – Subtiekėjas) </w:t>
      </w:r>
      <w:r w:rsidRPr="001C5B2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60DDA26E" w:rsidR="005047F1" w:rsidRPr="00FF04D4"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7B03B0" w:rsidRPr="00FF04D4">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Loreta Chaziachmetova, tel. (0-37) </w:t>
      </w:r>
      <w:r w:rsidR="007B03B0" w:rsidRPr="00FF04D4">
        <w:rPr>
          <w:rFonts w:ascii="Times New Roman" w:eastAsia="Times New Roman" w:hAnsi="Times New Roman" w:cs="Times New Roman"/>
          <w:sz w:val="24"/>
          <w:szCs w:val="24"/>
        </w:rPr>
        <w:t>372173,</w:t>
      </w:r>
      <w:r w:rsidR="007B03B0" w:rsidRPr="00FF04D4">
        <w:rPr>
          <w:rFonts w:ascii="Times New Roman" w:eastAsia="Times New Roman" w:hAnsi="Times New Roman" w:cs="Times New Roman"/>
          <w:sz w:val="24"/>
        </w:rPr>
        <w:t xml:space="preserve"> el. p. loreta.chaziachmetova@lsmu.lt</w:t>
      </w:r>
      <w:r w:rsidR="007B03B0" w:rsidRPr="00FF04D4">
        <w:rPr>
          <w:rFonts w:ascii="Times New Roman" w:eastAsia="Times New Roman" w:hAnsi="Times New Roman" w:cs="Times New Roman"/>
          <w:sz w:val="24"/>
          <w:szCs w:val="24"/>
        </w:rPr>
        <w:t>.</w:t>
      </w:r>
    </w:p>
    <w:p w14:paraId="0DFF7B7D" w14:textId="77777777" w:rsidR="005047F1" w:rsidRPr="00FF04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FF04D4">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6D79DA9" w:rsidR="005047F1" w:rsidRPr="00FF04D4" w:rsidRDefault="005047F1" w:rsidP="005047F1">
      <w:pPr>
        <w:spacing w:after="0" w:line="240" w:lineRule="auto"/>
        <w:ind w:firstLine="720"/>
        <w:jc w:val="both"/>
        <w:rPr>
          <w:rFonts w:ascii="Times New Roman" w:eastAsia="Times New Roman" w:hAnsi="Times New Roman" w:cs="Times New Roman"/>
          <w:sz w:val="24"/>
          <w:szCs w:val="24"/>
        </w:rPr>
      </w:pPr>
      <w:r w:rsidRPr="00FF04D4">
        <w:rPr>
          <w:rFonts w:ascii="Times New Roman" w:eastAsia="Times New Roman" w:hAnsi="Times New Roman" w:cs="Times New Roman"/>
          <w:sz w:val="24"/>
          <w:szCs w:val="24"/>
        </w:rPr>
        <w:t xml:space="preserve">1.10. Perkančioji organizacija </w:t>
      </w:r>
      <w:r w:rsidRPr="00F4473A">
        <w:rPr>
          <w:rFonts w:ascii="Times New Roman" w:eastAsia="Times New Roman" w:hAnsi="Times New Roman" w:cs="Times New Roman"/>
          <w:sz w:val="24"/>
          <w:szCs w:val="24"/>
          <w:highlight w:val="yellow"/>
        </w:rPr>
        <w:t>vykd</w:t>
      </w:r>
      <w:r w:rsidR="00F4473A" w:rsidRPr="00F4473A">
        <w:rPr>
          <w:rFonts w:ascii="Times New Roman" w:eastAsia="Times New Roman" w:hAnsi="Times New Roman" w:cs="Times New Roman"/>
          <w:sz w:val="24"/>
          <w:szCs w:val="24"/>
          <w:highlight w:val="yellow"/>
        </w:rPr>
        <w:t>o</w:t>
      </w:r>
      <w:r w:rsidRPr="00F4473A">
        <w:rPr>
          <w:rFonts w:ascii="Times New Roman" w:eastAsia="Times New Roman" w:hAnsi="Times New Roman" w:cs="Times New Roman"/>
          <w:sz w:val="24"/>
          <w:szCs w:val="24"/>
          <w:highlight w:val="yellow"/>
        </w:rPr>
        <w:t xml:space="preserve"> rinkos</w:t>
      </w:r>
      <w:r w:rsidRPr="00FF04D4">
        <w:rPr>
          <w:rFonts w:ascii="Times New Roman" w:eastAsia="Times New Roman" w:hAnsi="Times New Roman" w:cs="Times New Roman"/>
          <w:sz w:val="24"/>
          <w:szCs w:val="24"/>
        </w:rPr>
        <w:t xml:space="preserve"> konsultaciją susijusią su šiuo pirkimu. </w:t>
      </w:r>
    </w:p>
    <w:p w14:paraId="0C4600F4" w14:textId="35E5EFE7" w:rsidR="0098232E" w:rsidRPr="00FF04D4" w:rsidRDefault="0098232E" w:rsidP="005047F1">
      <w:pPr>
        <w:spacing w:after="0" w:line="240" w:lineRule="auto"/>
        <w:ind w:firstLine="720"/>
        <w:jc w:val="both"/>
        <w:rPr>
          <w:rFonts w:ascii="Times New Roman" w:eastAsia="Times New Roman" w:hAnsi="Times New Roman" w:cs="Times New Roman"/>
          <w:sz w:val="24"/>
          <w:szCs w:val="24"/>
        </w:rPr>
      </w:pPr>
      <w:r w:rsidRPr="00FF04D4">
        <w:rPr>
          <w:rFonts w:ascii="Times New Roman" w:eastAsia="Times New Roman" w:hAnsi="Times New Roman" w:cs="Times New Roman"/>
          <w:sz w:val="24"/>
          <w:szCs w:val="24"/>
        </w:rPr>
        <w:t>1.11.</w:t>
      </w:r>
      <w:r w:rsidRPr="00FF04D4">
        <w:rPr>
          <w:rFonts w:ascii="Times New Roman" w:eastAsia="Times New Roman" w:hAnsi="Times New Roman" w:cs="Times New Roman"/>
          <w:sz w:val="24"/>
          <w:szCs w:val="24"/>
        </w:rPr>
        <w:tab/>
        <w:t xml:space="preserve">Pirkimas neatliekamas naudojantis centralizuotų pirkimų katalogu, </w:t>
      </w:r>
      <w:r w:rsidR="00FF04D4" w:rsidRPr="00FF04D4">
        <w:rPr>
          <w:rFonts w:ascii="Times New Roman" w:eastAsia="Times New Roman" w:hAnsi="Times New Roman" w:cs="Times New Roman"/>
          <w:sz w:val="24"/>
          <w:szCs w:val="24"/>
        </w:rPr>
        <w:t>nes pirkimo objekto CPO kataloge nėra</w:t>
      </w:r>
      <w:r w:rsidRPr="00FF04D4">
        <w:rPr>
          <w:rFonts w:ascii="Times New Roman" w:eastAsia="Times New Roman" w:hAnsi="Times New Roman" w:cs="Times New Roman"/>
          <w:sz w:val="24"/>
          <w:szCs w:val="24"/>
        </w:rPr>
        <w:t xml:space="preserve">. </w:t>
      </w:r>
    </w:p>
    <w:p w14:paraId="000F623F" w14:textId="46373246" w:rsidR="005047F1" w:rsidRPr="00FF04D4" w:rsidRDefault="005047F1" w:rsidP="005047F1">
      <w:pPr>
        <w:spacing w:after="0" w:line="240" w:lineRule="auto"/>
        <w:ind w:firstLine="720"/>
        <w:jc w:val="both"/>
        <w:rPr>
          <w:rFonts w:ascii="Times New Roman" w:eastAsia="Times New Roman" w:hAnsi="Times New Roman" w:cs="Times New Roman"/>
          <w:sz w:val="24"/>
          <w:szCs w:val="24"/>
        </w:rPr>
      </w:pPr>
      <w:r w:rsidRPr="00FF04D4">
        <w:rPr>
          <w:rFonts w:ascii="Times New Roman" w:eastAsia="Times New Roman" w:hAnsi="Times New Roman" w:cs="Times New Roman"/>
          <w:sz w:val="24"/>
          <w:szCs w:val="24"/>
        </w:rPr>
        <w:t>1.1</w:t>
      </w:r>
      <w:r w:rsidR="0098232E" w:rsidRPr="00FF04D4">
        <w:rPr>
          <w:rFonts w:ascii="Times New Roman" w:eastAsia="Times New Roman" w:hAnsi="Times New Roman" w:cs="Times New Roman"/>
          <w:sz w:val="24"/>
          <w:szCs w:val="24"/>
          <w:lang w:val="en-US"/>
        </w:rPr>
        <w:t>2</w:t>
      </w:r>
      <w:r w:rsidRPr="00FF04D4">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FF04D4">
        <w:rPr>
          <w:rFonts w:ascii="Times New Roman" w:eastAsia="Times New Roman" w:hAnsi="Times New Roman" w:cs="Times New Roman"/>
          <w:sz w:val="24"/>
          <w:szCs w:val="24"/>
        </w:rPr>
        <w:t>1.1</w:t>
      </w:r>
      <w:r w:rsidR="0098232E" w:rsidRPr="00FF04D4">
        <w:rPr>
          <w:rFonts w:ascii="Times New Roman" w:eastAsia="Times New Roman" w:hAnsi="Times New Roman" w:cs="Times New Roman"/>
          <w:sz w:val="24"/>
          <w:szCs w:val="24"/>
          <w:lang w:val="en-US"/>
        </w:rPr>
        <w:t>3</w:t>
      </w:r>
      <w:r w:rsidRPr="00FF04D4">
        <w:rPr>
          <w:rFonts w:ascii="Times New Roman" w:eastAsia="Times New Roman" w:hAnsi="Times New Roman" w:cs="Times New Roman"/>
          <w:sz w:val="24"/>
          <w:szCs w:val="24"/>
        </w:rPr>
        <w:t>. Jeigu perkančioji organizacija patikslina Sąlygas, naujesni pakeitimai turi pirmenybę prieš senesnius pakeitimus. Tiekėjai</w:t>
      </w:r>
      <w:r w:rsidRPr="00B61C5D">
        <w:rPr>
          <w:rFonts w:ascii="Times New Roman" w:eastAsia="Times New Roman" w:hAnsi="Times New Roman" w:cs="Times New Roman"/>
          <w:sz w:val="24"/>
          <w:szCs w:val="24"/>
        </w:rPr>
        <w:t xml:space="preserve">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2B7FD8ED" w:rsidR="0098232E" w:rsidRDefault="0098232E" w:rsidP="005047F1">
      <w:pPr>
        <w:spacing w:after="0" w:line="240" w:lineRule="auto"/>
        <w:ind w:firstLine="720"/>
        <w:jc w:val="both"/>
        <w:rPr>
          <w:rFonts w:ascii="Times New Roman" w:eastAsia="Times New Roman" w:hAnsi="Times New Roman" w:cs="Times New Roman"/>
          <w:sz w:val="24"/>
          <w:szCs w:val="24"/>
        </w:rPr>
      </w:pPr>
      <w:r w:rsidRPr="00C56142">
        <w:rPr>
          <w:rFonts w:ascii="Times New Roman" w:eastAsia="Times New Roman" w:hAnsi="Times New Roman" w:cs="Times New Roman"/>
          <w:sz w:val="24"/>
          <w:szCs w:val="24"/>
        </w:rPr>
        <w:t xml:space="preserve">1.16. </w:t>
      </w:r>
      <w:r w:rsidR="000D3526" w:rsidRPr="00C56142">
        <w:rPr>
          <w:rFonts w:ascii="Times New Roman" w:eastAsia="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FA5EC6" w:rsidRPr="00C56142">
        <w:rPr>
          <w:rFonts w:ascii="Times New Roman" w:eastAsia="Times New Roman" w:hAnsi="Times New Roman" w:cs="Times New Roman"/>
          <w:sz w:val="24"/>
          <w:szCs w:val="24"/>
        </w:rPr>
        <w:t>“</w:t>
      </w:r>
      <w:r w:rsidR="000D3526" w:rsidRPr="00C56142">
        <w:rPr>
          <w:rFonts w:ascii="Times New Roman" w:hAnsi="Times New Roman" w:cs="Times New Roman"/>
          <w:sz w:val="24"/>
          <w:szCs w:val="24"/>
        </w:rPr>
        <w:t xml:space="preserve"> </w:t>
      </w:r>
      <w:r w:rsidR="000D3526" w:rsidRPr="00C56142">
        <w:rPr>
          <w:rFonts w:ascii="Times New Roman" w:eastAsia="Calibri" w:hAnsi="Times New Roman" w:cs="Times New Roman"/>
          <w:sz w:val="24"/>
          <w:szCs w:val="24"/>
        </w:rPr>
        <w:t>4.4.</w:t>
      </w:r>
      <w:r w:rsidR="00E472E7" w:rsidRPr="00C56142">
        <w:rPr>
          <w:rFonts w:ascii="Times New Roman" w:eastAsia="Calibri" w:hAnsi="Times New Roman" w:cs="Times New Roman"/>
          <w:sz w:val="24"/>
          <w:szCs w:val="24"/>
        </w:rPr>
        <w:t>3</w:t>
      </w:r>
      <w:r w:rsidR="000D3526" w:rsidRPr="00C56142">
        <w:rPr>
          <w:rFonts w:ascii="Times New Roman" w:eastAsia="Calibri" w:hAnsi="Times New Roman" w:cs="Times New Roman"/>
          <w:sz w:val="24"/>
          <w:szCs w:val="24"/>
        </w:rPr>
        <w:t xml:space="preserve"> p</w:t>
      </w:r>
      <w:r w:rsidR="000D3526" w:rsidRPr="00C56142">
        <w:rPr>
          <w:rFonts w:ascii="Times New Roman" w:hAnsi="Times New Roman" w:cs="Times New Roman"/>
          <w:sz w:val="24"/>
          <w:szCs w:val="24"/>
        </w:rPr>
        <w:t xml:space="preserve">. </w:t>
      </w:r>
      <w:r w:rsidR="000D3526" w:rsidRPr="00C56142">
        <w:rPr>
          <w:rFonts w:ascii="Times New Roman" w:eastAsia="Times New Roman" w:hAnsi="Times New Roman" w:cs="Times New Roman"/>
          <w:sz w:val="24"/>
          <w:szCs w:val="24"/>
        </w:rPr>
        <w:t>Aplinkos apaugos kriterijai nustatyti sutarties projekte ir techninėje specifikacijoje.</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0BA0C7C8" w:rsidR="005047F1" w:rsidRPr="00EA3801"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w:t>
      </w:r>
      <w:r w:rsidRPr="00EA3801">
        <w:rPr>
          <w:rFonts w:ascii="Times New Roman" w:eastAsiaTheme="minorEastAsia" w:hAnsi="Times New Roman" w:cs="Times New Roman"/>
          <w:sz w:val="24"/>
          <w:szCs w:val="24"/>
          <w:lang w:eastAsia="lt-LT"/>
        </w:rPr>
        <w:t xml:space="preserve">objektą, t. y. </w:t>
      </w:r>
      <w:r w:rsidR="00A262FA">
        <w:rPr>
          <w:rFonts w:ascii="Times New Roman" w:eastAsia="Times New Roman" w:hAnsi="Times New Roman" w:cs="Times New Roman"/>
          <w:sz w:val="24"/>
          <w:szCs w:val="24"/>
        </w:rPr>
        <w:t>Kompiuterinė spermos kokybės analizės programa</w:t>
      </w:r>
      <w:r w:rsidRPr="00EA3801">
        <w:rPr>
          <w:rFonts w:ascii="Times New Roman" w:hAnsi="Times New Roman" w:cs="Times New Roman"/>
          <w:i/>
          <w:sz w:val="24"/>
          <w:szCs w:val="24"/>
        </w:rPr>
        <w:t>.</w:t>
      </w:r>
      <w:r w:rsidRPr="00EA3801">
        <w:rPr>
          <w:rFonts w:ascii="Times New Roman" w:hAnsi="Times New Roman" w:cs="Times New Roman"/>
          <w:sz w:val="24"/>
          <w:szCs w:val="24"/>
        </w:rPr>
        <w:t xml:space="preserve"> </w:t>
      </w:r>
      <w:r w:rsidRPr="00EA3801">
        <w:rPr>
          <w:rFonts w:ascii="Times New Roman" w:eastAsia="Calibri" w:hAnsi="Times New Roman" w:cs="Times New Roman"/>
          <w:sz w:val="24"/>
          <w:szCs w:val="24"/>
          <w:lang w:eastAsia="lt-LT"/>
        </w:rPr>
        <w:t>Pagrindinis BVPŽ kodas</w:t>
      </w:r>
      <w:r w:rsidR="000D3526" w:rsidRPr="00EA3801">
        <w:rPr>
          <w:rFonts w:ascii="Times New Roman" w:eastAsia="Calibri" w:hAnsi="Times New Roman" w:cs="Times New Roman"/>
          <w:sz w:val="24"/>
          <w:szCs w:val="24"/>
          <w:lang w:eastAsia="lt-LT"/>
        </w:rPr>
        <w:t xml:space="preserve"> </w:t>
      </w:r>
      <w:r w:rsidR="00A262FA">
        <w:rPr>
          <w:rFonts w:ascii="Times New Roman" w:eastAsia="Calibri" w:hAnsi="Times New Roman" w:cs="Times New Roman"/>
          <w:sz w:val="24"/>
          <w:szCs w:val="24"/>
          <w:lang w:eastAsia="lt-LT"/>
        </w:rPr>
        <w:t>48461000-7</w:t>
      </w:r>
      <w:r w:rsidR="00EA3801" w:rsidRPr="00EA3801">
        <w:rPr>
          <w:rFonts w:ascii="Times New Roman" w:eastAsia="Calibri" w:hAnsi="Times New Roman" w:cs="Times New Roman"/>
          <w:sz w:val="24"/>
          <w:szCs w:val="24"/>
          <w:lang w:eastAsia="lt-LT"/>
        </w:rPr>
        <w:t xml:space="preserve"> </w:t>
      </w:r>
      <w:r w:rsidR="00A262FA">
        <w:rPr>
          <w:rFonts w:ascii="Times New Roman" w:eastAsia="Calibri" w:hAnsi="Times New Roman" w:cs="Times New Roman"/>
          <w:sz w:val="24"/>
          <w:szCs w:val="24"/>
          <w:lang w:eastAsia="lt-LT"/>
        </w:rPr>
        <w:t>Analitinės ar</w:t>
      </w:r>
      <w:r w:rsidR="00847552">
        <w:rPr>
          <w:rFonts w:ascii="Times New Roman" w:eastAsia="Calibri" w:hAnsi="Times New Roman" w:cs="Times New Roman"/>
          <w:sz w:val="24"/>
          <w:szCs w:val="24"/>
          <w:lang w:eastAsia="lt-LT"/>
        </w:rPr>
        <w:t>ba mokslinės programinės įrangos paketai (Prekės)</w:t>
      </w:r>
      <w:r w:rsidRPr="00EA3801">
        <w:rPr>
          <w:rFonts w:ascii="Times New Roman" w:eastAsia="Calibri" w:hAnsi="Times New Roman" w:cs="Times New Roman"/>
          <w:sz w:val="24"/>
          <w:szCs w:val="24"/>
          <w:lang w:eastAsia="lt-LT"/>
        </w:rPr>
        <w:t xml:space="preserve">. </w:t>
      </w:r>
      <w:r w:rsidRPr="00EA3801">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EA3801">
        <w:rPr>
          <w:rFonts w:ascii="Times New Roman" w:eastAsia="Times New Roman" w:hAnsi="Times New Roman" w:cs="Times New Roman"/>
          <w:sz w:val="24"/>
          <w:szCs w:val="24"/>
          <w:lang w:val="en-US"/>
        </w:rPr>
        <w:t xml:space="preserve">1 </w:t>
      </w:r>
      <w:proofErr w:type="spellStart"/>
      <w:r w:rsidRPr="00EA3801">
        <w:rPr>
          <w:rFonts w:ascii="Times New Roman" w:eastAsia="Times New Roman" w:hAnsi="Times New Roman" w:cs="Times New Roman"/>
          <w:sz w:val="24"/>
          <w:szCs w:val="24"/>
          <w:lang w:val="en-US"/>
        </w:rPr>
        <w:t>priedas</w:t>
      </w:r>
      <w:proofErr w:type="spellEnd"/>
      <w:r w:rsidRPr="00EA3801">
        <w:rPr>
          <w:rFonts w:ascii="Times New Roman" w:eastAsia="Times New Roman" w:hAnsi="Times New Roman" w:cs="Times New Roman"/>
          <w:sz w:val="24"/>
          <w:szCs w:val="24"/>
          <w:lang w:val="en-US"/>
        </w:rPr>
        <w:t>)</w:t>
      </w:r>
      <w:r w:rsidRPr="00EA3801">
        <w:rPr>
          <w:rFonts w:ascii="Times New Roman" w:eastAsia="Times New Roman" w:hAnsi="Times New Roman" w:cs="Times New Roman"/>
          <w:sz w:val="24"/>
          <w:szCs w:val="24"/>
        </w:rPr>
        <w:t xml:space="preserve">. </w:t>
      </w:r>
    </w:p>
    <w:p w14:paraId="1C35CF6B" w14:textId="0DEACF30" w:rsidR="005047F1" w:rsidRPr="00EA3801" w:rsidRDefault="005047F1" w:rsidP="001C5B25">
      <w:pPr>
        <w:spacing w:after="120" w:line="240" w:lineRule="auto"/>
        <w:ind w:firstLine="720"/>
        <w:contextualSpacing/>
        <w:jc w:val="both"/>
        <w:rPr>
          <w:rFonts w:ascii="Times New Roman" w:eastAsiaTheme="minorEastAsia" w:hAnsi="Times New Roman" w:cs="Times New Roman"/>
          <w:sz w:val="24"/>
          <w:szCs w:val="24"/>
          <w:lang w:eastAsia="lt-LT"/>
        </w:rPr>
      </w:pPr>
      <w:r w:rsidRPr="00EA3801">
        <w:rPr>
          <w:rFonts w:ascii="Times New Roman" w:eastAsia="Times New Roman" w:hAnsi="Times New Roman" w:cs="Times New Roman"/>
          <w:color w:val="000000"/>
          <w:sz w:val="24"/>
          <w:szCs w:val="24"/>
          <w:lang w:eastAsia="lt-LT"/>
        </w:rPr>
        <w:t xml:space="preserve">2.2. </w:t>
      </w:r>
      <w:r w:rsidRPr="00EA3801">
        <w:rPr>
          <w:rFonts w:ascii="Times New Roman" w:eastAsia="Calibri" w:hAnsi="Times New Roman" w:cs="Times New Roman"/>
          <w:sz w:val="24"/>
          <w:szCs w:val="24"/>
        </w:rPr>
        <w:t>Pirkimo objektas į dalis neskaidomas</w:t>
      </w:r>
      <w:r w:rsidRPr="00EA3801">
        <w:rPr>
          <w:rFonts w:ascii="Times New Roman" w:eastAsiaTheme="minorEastAsia" w:hAnsi="Times New Roman" w:cs="Times New Roman"/>
          <w:sz w:val="24"/>
          <w:szCs w:val="24"/>
          <w:lang w:eastAsia="lt-LT"/>
        </w:rPr>
        <w:t>. Tiekėjas gali teikti tik vieną pasiūlymą visai pirkimo objekto apimčiai</w:t>
      </w:r>
      <w:r w:rsidR="001C5B25" w:rsidRPr="00EA3801">
        <w:rPr>
          <w:rFonts w:ascii="Times New Roman" w:eastAsiaTheme="minorEastAsia" w:hAnsi="Times New Roman" w:cs="Times New Roman"/>
          <w:sz w:val="24"/>
          <w:szCs w:val="24"/>
          <w:lang w:eastAsia="lt-LT"/>
        </w:rPr>
        <w:t>.</w:t>
      </w:r>
    </w:p>
    <w:p w14:paraId="7F13BB6F" w14:textId="00F94AE7" w:rsidR="005047F1" w:rsidRDefault="005047F1" w:rsidP="005047F1">
      <w:pPr>
        <w:spacing w:after="0" w:line="240" w:lineRule="auto"/>
        <w:ind w:firstLine="709"/>
        <w:contextualSpacing/>
        <w:jc w:val="both"/>
        <w:rPr>
          <w:rFonts w:ascii="Times New Roman" w:eastAsia="Calibri" w:hAnsi="Times New Roman" w:cs="Times New Roman"/>
          <w:sz w:val="24"/>
          <w:szCs w:val="24"/>
        </w:rPr>
      </w:pPr>
      <w:r w:rsidRPr="00EA3801">
        <w:rPr>
          <w:rFonts w:ascii="Times New Roman" w:eastAsia="Calibri" w:hAnsi="Times New Roman" w:cs="Times New Roman"/>
          <w:sz w:val="24"/>
          <w:szCs w:val="24"/>
        </w:rPr>
        <w:t xml:space="preserve">2.3. </w:t>
      </w:r>
      <w:bookmarkStart w:id="0" w:name="_Hlk65138909"/>
      <w:r w:rsidRPr="00EA3801">
        <w:rPr>
          <w:rFonts w:ascii="Times New Roman" w:eastAsia="Calibri" w:hAnsi="Times New Roman" w:cs="Times New Roman"/>
          <w:bCs/>
          <w:sz w:val="24"/>
          <w:szCs w:val="24"/>
        </w:rPr>
        <w:t>Pirkimui skirta lėšų suma</w:t>
      </w:r>
      <w:r w:rsidRPr="00B61C5D">
        <w:rPr>
          <w:rFonts w:ascii="Times New Roman" w:eastAsia="Calibri" w:hAnsi="Times New Roman" w:cs="Times New Roman"/>
          <w:bCs/>
          <w:sz w:val="24"/>
          <w:szCs w:val="24"/>
        </w:rPr>
        <w:t xml:space="preserve"> eurais </w:t>
      </w:r>
      <w:r w:rsidRPr="00EA3801">
        <w:rPr>
          <w:rFonts w:ascii="Times New Roman" w:eastAsia="Calibri" w:hAnsi="Times New Roman" w:cs="Times New Roman"/>
          <w:b/>
          <w:sz w:val="24"/>
          <w:szCs w:val="24"/>
        </w:rPr>
        <w:t xml:space="preserve">be PVM – ne daugiau kaip </w:t>
      </w:r>
      <w:r w:rsidR="008B49D2">
        <w:rPr>
          <w:rFonts w:ascii="Times New Roman" w:eastAsia="Calibri" w:hAnsi="Times New Roman" w:cs="Times New Roman"/>
          <w:b/>
          <w:sz w:val="24"/>
          <w:szCs w:val="24"/>
        </w:rPr>
        <w:t>16 850,00</w:t>
      </w:r>
      <w:r w:rsidR="00887E7D">
        <w:rPr>
          <w:rFonts w:ascii="Times New Roman" w:eastAsia="Calibri" w:hAnsi="Times New Roman" w:cs="Times New Roman"/>
          <w:b/>
          <w:sz w:val="24"/>
          <w:szCs w:val="24"/>
        </w:rPr>
        <w:t xml:space="preserve"> Eur be PVM</w:t>
      </w:r>
      <w:r w:rsidRPr="00B61C5D">
        <w:rPr>
          <w:rFonts w:ascii="Times New Roman" w:eastAsia="Calibri" w:hAnsi="Times New Roman" w:cs="Times New Roman"/>
          <w:sz w:val="24"/>
          <w:szCs w:val="24"/>
        </w:rPr>
        <w:t xml:space="preserve">. </w:t>
      </w:r>
      <w:bookmarkEnd w:id="0"/>
    </w:p>
    <w:p w14:paraId="35D58292" w14:textId="79150B2A" w:rsidR="005A6694" w:rsidRDefault="00DC160A" w:rsidP="00122B1E">
      <w:pPr>
        <w:spacing w:after="0" w:line="240" w:lineRule="auto"/>
        <w:ind w:firstLine="709"/>
        <w:contextualSpacing/>
        <w:jc w:val="both"/>
        <w:rPr>
          <w:rFonts w:ascii="Times New Roman" w:hAnsi="Times New Roman" w:cs="Times New Roman"/>
          <w:sz w:val="24"/>
          <w:szCs w:val="24"/>
        </w:rPr>
      </w:pPr>
      <w:r w:rsidRPr="00DC160A">
        <w:rPr>
          <w:rFonts w:ascii="Times New Roman" w:eastAsiaTheme="minorEastAsia" w:hAnsi="Times New Roman" w:cs="Times New Roman"/>
          <w:sz w:val="24"/>
          <w:szCs w:val="24"/>
          <w:lang w:eastAsia="lt-LT"/>
        </w:rPr>
        <w:t xml:space="preserve">2.4. </w:t>
      </w:r>
      <w:r w:rsidR="005A6694" w:rsidRPr="00053DC4">
        <w:rPr>
          <w:rFonts w:ascii="Times New Roman" w:hAnsi="Times New Roman" w:cs="Times New Roman"/>
          <w:sz w:val="24"/>
          <w:szCs w:val="24"/>
          <w:highlight w:val="yellow"/>
        </w:rPr>
        <w:t xml:space="preserve">Pirkimas vykdomas įgyvendinant projektą </w:t>
      </w:r>
      <w:r w:rsidR="005A6694" w:rsidRPr="00B83E60">
        <w:rPr>
          <w:rFonts w:ascii="Times New Roman" w:eastAsia="Calibri" w:hAnsi="Times New Roman" w:cs="Times New Roman"/>
          <w:i/>
          <w:iCs/>
          <w:sz w:val="24"/>
          <w:szCs w:val="24"/>
          <w:highlight w:val="yellow"/>
        </w:rPr>
        <w:t>„</w:t>
      </w:r>
      <w:r w:rsidR="00295B1A" w:rsidRPr="002317E0">
        <w:rPr>
          <w:rFonts w:ascii="Times New Roman" w:eastAsiaTheme="minorEastAsia" w:hAnsi="Times New Roman" w:cs="Times New Roman"/>
          <w:sz w:val="24"/>
          <w:szCs w:val="24"/>
          <w:highlight w:val="yellow"/>
          <w:lang w:eastAsia="lt-LT"/>
        </w:rPr>
        <w:t>Stambiųjų gyvūnų ligų diagnostikos infrastruktūros atnaujinimas“</w:t>
      </w:r>
      <w:r w:rsidR="005A6694" w:rsidRPr="00053DC4">
        <w:rPr>
          <w:rFonts w:ascii="Times New Roman" w:hAnsi="Times New Roman" w:cs="Times New Roman"/>
          <w:sz w:val="24"/>
          <w:szCs w:val="24"/>
          <w:highlight w:val="yellow"/>
        </w:rPr>
        <w:t xml:space="preserve">, projekto Nr. </w:t>
      </w:r>
      <w:r w:rsidR="005A6694" w:rsidRPr="00053DC4">
        <w:rPr>
          <w:rFonts w:ascii="Times New Roman" w:hAnsi="Times New Roman" w:cs="Times New Roman"/>
          <w:b/>
          <w:bCs/>
          <w:sz w:val="24"/>
          <w:szCs w:val="24"/>
          <w:highlight w:val="yellow"/>
        </w:rPr>
        <w:t>10-093-K-00</w:t>
      </w:r>
      <w:r w:rsidR="00122B1E">
        <w:rPr>
          <w:rFonts w:ascii="Times New Roman" w:hAnsi="Times New Roman" w:cs="Times New Roman"/>
          <w:b/>
          <w:bCs/>
          <w:sz w:val="24"/>
          <w:szCs w:val="24"/>
          <w:highlight w:val="yellow"/>
        </w:rPr>
        <w:t>7</w:t>
      </w:r>
      <w:r w:rsidR="005A6694">
        <w:rPr>
          <w:rFonts w:ascii="Times New Roman" w:hAnsi="Times New Roman" w:cs="Times New Roman"/>
          <w:b/>
          <w:bCs/>
          <w:sz w:val="24"/>
          <w:szCs w:val="24"/>
          <w:highlight w:val="yellow"/>
        </w:rPr>
        <w:t>9</w:t>
      </w:r>
      <w:r w:rsidR="005A6694" w:rsidRPr="00053DC4">
        <w:rPr>
          <w:rFonts w:ascii="Times New Roman" w:hAnsi="Times New Roman" w:cs="Times New Roman"/>
          <w:sz w:val="24"/>
          <w:szCs w:val="24"/>
          <w:highlight w:val="yellow"/>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1D1F0E29" w14:textId="71702B3B" w:rsidR="00DC512E" w:rsidRDefault="00DC512E" w:rsidP="00DC512E">
      <w:pPr>
        <w:spacing w:after="0" w:line="240" w:lineRule="auto"/>
        <w:ind w:firstLine="720"/>
        <w:jc w:val="both"/>
        <w:rPr>
          <w:rFonts w:ascii="Times New Roman" w:hAnsi="Times New Roman"/>
          <w:sz w:val="24"/>
          <w:szCs w:val="24"/>
          <w:lang w:eastAsia="lt-LT"/>
        </w:rPr>
      </w:pPr>
      <w:r w:rsidRPr="008E3B13">
        <w:rPr>
          <w:rFonts w:ascii="Times New Roman" w:hAnsi="Times New Roman"/>
          <w:sz w:val="24"/>
          <w:szCs w:val="24"/>
          <w:lang w:eastAsia="lt-LT"/>
        </w:rPr>
        <w:t>2.</w:t>
      </w:r>
      <w:r w:rsidR="008E3B13" w:rsidRPr="008E3B13">
        <w:rPr>
          <w:rFonts w:ascii="Times New Roman" w:hAnsi="Times New Roman"/>
          <w:sz w:val="24"/>
          <w:szCs w:val="24"/>
          <w:lang w:eastAsia="lt-LT"/>
        </w:rPr>
        <w:t>5</w:t>
      </w:r>
      <w:r w:rsidRPr="008E3B13">
        <w:rPr>
          <w:rFonts w:ascii="Times New Roman" w:hAnsi="Times New Roman"/>
          <w:sz w:val="24"/>
          <w:szCs w:val="24"/>
          <w:lang w:eastAsia="lt-LT"/>
        </w:rPr>
        <w:t>.</w:t>
      </w:r>
      <w:r w:rsidRPr="00B8558D">
        <w:rPr>
          <w:rFonts w:ascii="Times New Roman" w:hAnsi="Times New Roman"/>
          <w:sz w:val="24"/>
          <w:szCs w:val="24"/>
          <w:lang w:eastAsia="lt-LT"/>
        </w:rPr>
        <w:t xml:space="preserve"> </w:t>
      </w:r>
      <w:r w:rsidRPr="008D2D8B">
        <w:rPr>
          <w:rFonts w:ascii="Times New Roman" w:hAnsi="Times New Roman"/>
          <w:sz w:val="24"/>
          <w:szCs w:val="24"/>
          <w:highlight w:val="yellow"/>
          <w:lang w:eastAsia="lt-LT"/>
        </w:rPr>
        <w:t>Planuojama įsigyti laboratorinė įranga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p>
    <w:p w14:paraId="7EFB5833" w14:textId="25A9BEB8" w:rsidR="008E3B13" w:rsidRPr="00C72D58" w:rsidRDefault="008E3B13" w:rsidP="008E3B13">
      <w:pPr>
        <w:spacing w:after="0" w:line="240" w:lineRule="auto"/>
        <w:ind w:firstLine="709"/>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highlight w:val="yellow"/>
          <w14:ligatures w14:val="standardContextual"/>
        </w:rPr>
        <w:t xml:space="preserve">2.6. </w:t>
      </w:r>
      <w:r w:rsidRPr="008D2D8B">
        <w:rPr>
          <w:rFonts w:ascii="Times New Roman" w:eastAsia="Aptos" w:hAnsi="Times New Roman" w:cs="Times New Roman"/>
          <w:kern w:val="2"/>
          <w:sz w:val="24"/>
          <w:szCs w:val="24"/>
          <w:highlight w:val="yellow"/>
          <w14:ligatures w14:val="standardContextual"/>
        </w:rPr>
        <w:t>Projekto veiklos tiesiogiai prisideda prie reikšmingos žalos nedarymo principo. Atitiktis šiam principui bus užtikrinama viso projekto įgyvendinimo metu.</w:t>
      </w:r>
    </w:p>
    <w:p w14:paraId="343EEFA6" w14:textId="478E92CB" w:rsidR="00D75A84" w:rsidRPr="00D75A84" w:rsidRDefault="00DC160A" w:rsidP="00DC160A">
      <w:pPr>
        <w:tabs>
          <w:tab w:val="left" w:pos="0"/>
          <w:tab w:val="left" w:pos="709"/>
        </w:tabs>
        <w:spacing w:after="0"/>
        <w:jc w:val="both"/>
        <w:rPr>
          <w:rFonts w:ascii="Times New Roman" w:hAnsi="Times New Roman"/>
          <w:sz w:val="24"/>
          <w:szCs w:val="24"/>
          <w:lang w:eastAsia="lt-LT"/>
        </w:rPr>
      </w:pPr>
      <w:r>
        <w:rPr>
          <w:rFonts w:ascii="Times New Roman" w:hAnsi="Times New Roman"/>
          <w:sz w:val="24"/>
          <w:szCs w:val="24"/>
        </w:rPr>
        <w:tab/>
      </w:r>
      <w:r w:rsidR="005047F1">
        <w:rPr>
          <w:rFonts w:ascii="Times New Roman" w:hAnsi="Times New Roman"/>
          <w:sz w:val="24"/>
          <w:szCs w:val="24"/>
        </w:rPr>
        <w:t>2</w:t>
      </w:r>
      <w:r w:rsidR="005047F1">
        <w:rPr>
          <w:rFonts w:ascii="Times New Roman" w:eastAsiaTheme="minorEastAsia" w:hAnsi="Times New Roman"/>
          <w:sz w:val="24"/>
          <w:szCs w:val="24"/>
          <w:lang w:eastAsia="lt-LT"/>
        </w:rPr>
        <w:t>.</w:t>
      </w:r>
      <w:r w:rsidR="008E3B13">
        <w:rPr>
          <w:rFonts w:ascii="Times New Roman" w:eastAsiaTheme="minorEastAsia" w:hAnsi="Times New Roman"/>
          <w:sz w:val="24"/>
          <w:szCs w:val="24"/>
          <w:lang w:eastAsia="lt-LT"/>
        </w:rPr>
        <w:t>7</w:t>
      </w:r>
      <w:r w:rsidR="005047F1"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4688EB82" w:rsidR="00D75A84" w:rsidRPr="00F93CE2"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sidR="008E3B13">
        <w:rPr>
          <w:rFonts w:ascii="Times New Roman" w:eastAsiaTheme="minorEastAsia" w:hAnsi="Times New Roman" w:cs="Times New Roman"/>
          <w:color w:val="000000" w:themeColor="text1"/>
          <w:sz w:val="24"/>
          <w:szCs w:val="24"/>
        </w:rPr>
        <w:t>8</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w:t>
      </w:r>
      <w:r w:rsidRPr="00F93CE2">
        <w:rPr>
          <w:rFonts w:ascii="Times New Roman" w:eastAsiaTheme="minorEastAsia" w:hAnsi="Times New Roman" w:cs="Times New Roman"/>
          <w:color w:val="000000" w:themeColor="text1"/>
          <w:sz w:val="24"/>
          <w:szCs w:val="24"/>
        </w:rPr>
        <w:t xml:space="preserve">žodžiais „arba lygiavertis“. </w:t>
      </w:r>
    </w:p>
    <w:p w14:paraId="31C378FC" w14:textId="74C3E595" w:rsidR="005047F1" w:rsidRPr="00F93CE2"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F93CE2">
        <w:rPr>
          <w:rFonts w:ascii="Times New Roman" w:eastAsia="Calibri" w:hAnsi="Times New Roman" w:cs="Times New Roman"/>
          <w:sz w:val="24"/>
          <w:szCs w:val="24"/>
          <w:lang w:val="en-US"/>
        </w:rPr>
        <w:t>2.</w:t>
      </w:r>
      <w:r w:rsidR="006A438E">
        <w:rPr>
          <w:rFonts w:ascii="Times New Roman" w:eastAsia="Calibri" w:hAnsi="Times New Roman" w:cs="Times New Roman"/>
          <w:sz w:val="24"/>
          <w:szCs w:val="24"/>
          <w:lang w:val="en-US"/>
        </w:rPr>
        <w:t>9</w:t>
      </w:r>
      <w:r w:rsidRPr="00F93CE2">
        <w:rPr>
          <w:rFonts w:ascii="Times New Roman" w:eastAsia="Calibri" w:hAnsi="Times New Roman" w:cs="Times New Roman"/>
          <w:sz w:val="24"/>
          <w:szCs w:val="24"/>
          <w:lang w:val="en-US"/>
        </w:rPr>
        <w:t>.</w:t>
      </w:r>
      <w:r w:rsidRPr="00F93CE2">
        <w:rPr>
          <w:rFonts w:ascii="Times New Roman" w:eastAsia="Times New Roman" w:hAnsi="Times New Roman" w:cs="Times New Roman"/>
          <w:sz w:val="24"/>
          <w:szCs w:val="24"/>
          <w:lang w:eastAsia="ru-RU"/>
        </w:rPr>
        <w:t xml:space="preserve"> </w:t>
      </w:r>
      <w:r w:rsidRPr="00F93CE2">
        <w:rPr>
          <w:rFonts w:ascii="Times New Roman" w:hAnsi="Times New Roman"/>
          <w:sz w:val="24"/>
          <w:szCs w:val="24"/>
        </w:rPr>
        <w:t xml:space="preserve">  </w:t>
      </w:r>
      <w:r w:rsidRPr="00F93CE2">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472AC95"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F93CE2">
        <w:rPr>
          <w:rFonts w:ascii="Times New Roman" w:eastAsia="Times New Roman" w:hAnsi="Times New Roman" w:cs="Times New Roman"/>
          <w:sz w:val="24"/>
          <w:szCs w:val="24"/>
          <w:lang w:eastAsia="ru-RU"/>
        </w:rPr>
        <w:t>2.</w:t>
      </w:r>
      <w:r w:rsidR="006A438E">
        <w:rPr>
          <w:rFonts w:ascii="Times New Roman" w:eastAsia="Times New Roman" w:hAnsi="Times New Roman" w:cs="Times New Roman"/>
          <w:sz w:val="24"/>
          <w:szCs w:val="24"/>
          <w:lang w:eastAsia="ru-RU"/>
        </w:rPr>
        <w:t>10</w:t>
      </w:r>
      <w:r w:rsidRPr="00F93CE2">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F93CE2" w:rsidRDefault="005047F1" w:rsidP="00D9723F">
      <w:pPr>
        <w:spacing w:after="0" w:line="276" w:lineRule="auto"/>
        <w:ind w:firstLine="720"/>
        <w:jc w:val="both"/>
        <w:rPr>
          <w:rFonts w:ascii="Times New Roman" w:eastAsia="Arial Unicode MS" w:hAnsi="Times New Roman" w:cs="Times New Roman"/>
          <w:sz w:val="24"/>
          <w:szCs w:val="24"/>
          <w:bdr w:val="nil"/>
        </w:rPr>
      </w:pPr>
      <w:r w:rsidRPr="00F93CE2">
        <w:rPr>
          <w:rFonts w:ascii="Times New Roman" w:eastAsia="Arial Unicode MS" w:hAnsi="Times New Roman" w:cs="Times New Roman"/>
          <w:sz w:val="24"/>
          <w:szCs w:val="24"/>
          <w:bdr w:val="nil"/>
        </w:rPr>
        <w:t xml:space="preserve">3.1. </w:t>
      </w:r>
      <w:r w:rsidR="00D9723F" w:rsidRPr="00F93CE2">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F93CE2" w:rsidRDefault="00D9723F" w:rsidP="00D9723F">
      <w:pPr>
        <w:spacing w:after="0" w:line="276" w:lineRule="auto"/>
        <w:ind w:firstLine="720"/>
        <w:jc w:val="both"/>
        <w:rPr>
          <w:rFonts w:ascii="Times New Roman" w:eastAsia="Arial Unicode MS" w:hAnsi="Times New Roman" w:cs="Times New Roman"/>
          <w:sz w:val="24"/>
          <w:szCs w:val="24"/>
          <w:bdr w:val="nil"/>
        </w:rPr>
      </w:pPr>
      <w:r w:rsidRPr="00F93CE2">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F93CE2">
        <w:rPr>
          <w:rFonts w:ascii="Times New Roman" w:eastAsia="Arial Unicode MS" w:hAnsi="Times New Roman" w:cs="Times New Roman"/>
          <w:sz w:val="24"/>
          <w:szCs w:val="24"/>
          <w:bdr w:val="nil"/>
          <w:vertAlign w:val="superscript"/>
        </w:rPr>
        <w:t>1</w:t>
      </w:r>
      <w:r w:rsidRPr="00F93CE2">
        <w:rPr>
          <w:rFonts w:ascii="Times New Roman" w:eastAsia="Arial Unicode MS" w:hAnsi="Times New Roman" w:cs="Times New Roman"/>
          <w:sz w:val="24"/>
          <w:szCs w:val="24"/>
          <w:bdr w:val="nil"/>
        </w:rPr>
        <w:t xml:space="preserve"> punktu).</w:t>
      </w:r>
    </w:p>
    <w:p w14:paraId="20CB281C" w14:textId="15DEA1EA" w:rsidR="00AD2250" w:rsidRPr="00F93CE2" w:rsidRDefault="00D9723F" w:rsidP="00D9723F">
      <w:pPr>
        <w:spacing w:after="0" w:line="276" w:lineRule="auto"/>
        <w:ind w:firstLine="720"/>
        <w:jc w:val="both"/>
        <w:rPr>
          <w:rFonts w:ascii="Times New Roman" w:eastAsia="Arial Unicode MS" w:hAnsi="Times New Roman" w:cs="Times New Roman"/>
          <w:sz w:val="24"/>
          <w:szCs w:val="24"/>
          <w:bdr w:val="nil"/>
        </w:rPr>
      </w:pPr>
      <w:r w:rsidRPr="00F93CE2">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F93CE2" w:rsidRDefault="00AD2250" w:rsidP="005047F1">
      <w:pPr>
        <w:spacing w:after="0" w:line="276" w:lineRule="auto"/>
        <w:ind w:firstLine="720"/>
        <w:jc w:val="both"/>
        <w:rPr>
          <w:rFonts w:ascii="Times New Roman" w:eastAsia="Arial Unicode MS" w:hAnsi="Times New Roman" w:cs="Times New Roman"/>
          <w:sz w:val="24"/>
          <w:szCs w:val="24"/>
          <w:bdr w:val="nil"/>
        </w:rPr>
      </w:pPr>
      <w:r w:rsidRPr="00F93CE2">
        <w:rPr>
          <w:rFonts w:ascii="Times New Roman" w:eastAsia="Arial Unicode MS" w:hAnsi="Times New Roman" w:cs="Times New Roman"/>
          <w:sz w:val="24"/>
          <w:szCs w:val="24"/>
          <w:bdr w:val="nil"/>
        </w:rPr>
        <w:t xml:space="preserve">3.2. </w:t>
      </w:r>
      <w:r w:rsidR="005047F1" w:rsidRPr="00F93CE2">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F93CE2">
        <w:rPr>
          <w:rFonts w:ascii="Times New Roman" w:eastAsia="Arial Unicode MS" w:hAnsi="Times New Roman" w:cs="Times New Roman"/>
          <w:sz w:val="24"/>
          <w:szCs w:val="24"/>
          <w:bdr w:val="nil"/>
        </w:rPr>
        <w:t xml:space="preserve">3.2. </w:t>
      </w:r>
      <w:r w:rsidR="00815000" w:rsidRPr="00F93CE2">
        <w:rPr>
          <w:rFonts w:ascii="Times New Roman" w:eastAsia="Arial Unicode MS" w:hAnsi="Times New Roman" w:cs="Times New Roman"/>
          <w:sz w:val="24"/>
          <w:szCs w:val="24"/>
          <w:bdr w:val="nil"/>
        </w:rPr>
        <w:t xml:space="preserve">Jeigu </w:t>
      </w:r>
      <w:r w:rsidR="00815000" w:rsidRPr="00F93CE2">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w:t>
      </w:r>
      <w:r w:rsidR="00815000" w:rsidRPr="00815000">
        <w:rPr>
          <w:rFonts w:ascii="Times New Roman" w:eastAsia="Arial Unicode MS" w:hAnsi="Times New Roman" w:cs="Times New Roman"/>
          <w:b/>
          <w:sz w:val="24"/>
          <w:szCs w:val="24"/>
          <w:bdr w:val="nil"/>
        </w:rPr>
        <w:t xml:space="preserve">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F93CE2">
        <w:rPr>
          <w:rFonts w:ascii="Times New Roman" w:eastAsia="Calibri" w:hAnsi="Times New Roman" w:cs="Times New Roman"/>
          <w:sz w:val="24"/>
          <w:szCs w:val="24"/>
          <w:lang w:eastAsia="lt-LT"/>
        </w:rPr>
        <w:t xml:space="preserve">formoje (Priedas Nr. 2). </w:t>
      </w:r>
      <w:r w:rsidRPr="00F93CE2">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A85160"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Pr>
                <w:rFonts w:ascii="Times New Roman" w:eastAsia="Arial Unicode MS" w:hAnsi="Times New Roman" w:cs="Times New Roman"/>
                <w:bCs/>
                <w:sz w:val="20"/>
                <w:szCs w:val="20"/>
                <w:bdr w:val="nil"/>
                <w:lang w:eastAsia="lt-LT"/>
              </w:rPr>
              <w:t xml:space="preserve">Tiekėjo </w:t>
            </w:r>
            <w:r w:rsidRPr="001A15CC">
              <w:rPr>
                <w:rFonts w:ascii="Times New Roman" w:eastAsia="Arial Unicode MS" w:hAnsi="Times New Roman" w:cs="Times New Roman"/>
                <w:b/>
                <w:sz w:val="20"/>
                <w:szCs w:val="20"/>
                <w:highlight w:val="magenta"/>
                <w:bdr w:val="nil"/>
                <w:lang w:eastAsia="lt-LT"/>
              </w:rPr>
              <w:t>pasirašytas</w:t>
            </w:r>
            <w:r w:rsidR="00D04B67" w:rsidRPr="00D04B67">
              <w:rPr>
                <w:rFonts w:ascii="Times New Roman" w:eastAsia="Arial Unicode MS" w:hAnsi="Times New Roman" w:cs="Times New Roman"/>
                <w:b/>
                <w:sz w:val="20"/>
                <w:szCs w:val="20"/>
                <w:bdr w:val="nil"/>
                <w:lang w:eastAsia="lt-LT"/>
              </w:rPr>
              <w:t xml:space="preserve"> </w:t>
            </w:r>
            <w:r>
              <w:rPr>
                <w:rFonts w:ascii="Times New Roman" w:eastAsia="Arial Unicode MS" w:hAnsi="Times New Roman" w:cs="Times New Roman"/>
                <w:bCs/>
                <w:sz w:val="20"/>
                <w:szCs w:val="20"/>
                <w:bdr w:val="nil"/>
                <w:lang w:eastAsia="lt-LT"/>
              </w:rPr>
              <w:t>pasiūlymas</w:t>
            </w:r>
            <w:r w:rsidR="005047F1" w:rsidRPr="00A85160">
              <w:rPr>
                <w:rFonts w:ascii="Times New Roman" w:eastAsia="Arial Unicode MS" w:hAnsi="Times New Roman" w:cs="Times New Roman"/>
                <w:bCs/>
                <w:sz w:val="20"/>
                <w:szCs w:val="20"/>
                <w:bdr w:val="nil"/>
                <w:lang w:eastAsia="lt-LT"/>
              </w:rPr>
              <w:t>, parengta</w:t>
            </w:r>
            <w:r w:rsidR="00EA7120">
              <w:rPr>
                <w:rFonts w:ascii="Times New Roman" w:eastAsia="Arial Unicode MS" w:hAnsi="Times New Roman" w:cs="Times New Roman"/>
                <w:bCs/>
                <w:sz w:val="20"/>
                <w:szCs w:val="20"/>
                <w:bdr w:val="nil"/>
                <w:lang w:eastAsia="lt-LT"/>
              </w:rPr>
              <w:t>s</w:t>
            </w:r>
            <w:r w:rsidR="005047F1" w:rsidRPr="00A85160">
              <w:rPr>
                <w:rFonts w:ascii="Times New Roman" w:eastAsia="Arial Unicode MS" w:hAnsi="Times New Roman" w:cs="Times New Roman"/>
                <w:bCs/>
                <w:sz w:val="20"/>
                <w:szCs w:val="20"/>
                <w:bdr w:val="nil"/>
                <w:lang w:eastAsia="lt-LT"/>
              </w:rPr>
              <w:t xml:space="preserve"> pagal šių </w:t>
            </w:r>
            <w:r w:rsidR="005047F1" w:rsidRPr="00F93CE2">
              <w:rPr>
                <w:rFonts w:ascii="Times New Roman" w:eastAsia="Arial Unicode MS" w:hAnsi="Times New Roman" w:cs="Times New Roman"/>
                <w:bCs/>
                <w:sz w:val="20"/>
                <w:szCs w:val="20"/>
                <w:bdr w:val="nil"/>
                <w:lang w:eastAsia="lt-LT"/>
              </w:rPr>
              <w:t>pirkimo sąlygų 2 priedą.</w:t>
            </w:r>
          </w:p>
        </w:tc>
      </w:tr>
      <w:tr w:rsidR="005047F1" w:rsidRPr="00F93CE2" w14:paraId="27F24BD5" w14:textId="77777777" w:rsidTr="00257DF5">
        <w:tc>
          <w:tcPr>
            <w:tcW w:w="916" w:type="dxa"/>
          </w:tcPr>
          <w:p w14:paraId="20976748" w14:textId="77777777" w:rsidR="005047F1" w:rsidRPr="00F93CE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F93CE2">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F93CE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F93CE2">
              <w:rPr>
                <w:rFonts w:ascii="Times New Roman" w:hAnsi="Times New Roman" w:cs="Times New Roman"/>
                <w:sz w:val="20"/>
                <w:szCs w:val="20"/>
                <w:lang w:eastAsia="lt-LT"/>
              </w:rPr>
              <w:t xml:space="preserve">Jungtinės veiklos sutartis (jei  pasiūlymą teikia tiekėjų grupė, kuri yra sudariusi jungtinės veiklos sutartį) </w:t>
            </w:r>
            <w:r w:rsidRPr="00F93CE2">
              <w:rPr>
                <w:rFonts w:ascii="Times New Roman" w:eastAsia="Calibri" w:hAnsi="Times New Roman" w:cs="Times New Roman"/>
                <w:sz w:val="20"/>
                <w:szCs w:val="20"/>
                <w:lang w:eastAsia="lt-LT"/>
              </w:rPr>
              <w:t xml:space="preserve">(pagal pirkimo sąlygų </w:t>
            </w:r>
            <w:r w:rsidRPr="00F93CE2">
              <w:rPr>
                <w:rFonts w:ascii="Times New Roman" w:eastAsia="Calibri" w:hAnsi="Times New Roman" w:cs="Times New Roman"/>
                <w:sz w:val="20"/>
                <w:szCs w:val="20"/>
                <w:lang w:val="en-US" w:eastAsia="lt-LT"/>
              </w:rPr>
              <w:t>5.2.1 p.</w:t>
            </w:r>
            <w:r w:rsidRPr="00F93CE2">
              <w:rPr>
                <w:rFonts w:ascii="Times New Roman" w:eastAsia="Calibri" w:hAnsi="Times New Roman" w:cs="Times New Roman"/>
                <w:sz w:val="20"/>
                <w:szCs w:val="20"/>
                <w:lang w:eastAsia="lt-LT"/>
              </w:rPr>
              <w:t>).</w:t>
            </w:r>
            <w:r w:rsidRPr="00F93CE2">
              <w:rPr>
                <w:rFonts w:ascii="Times New Roman" w:hAnsi="Times New Roman" w:cs="Times New Roman"/>
                <w:sz w:val="20"/>
                <w:szCs w:val="20"/>
                <w:lang w:eastAsia="lt-LT"/>
              </w:rPr>
              <w:t xml:space="preserve"> </w:t>
            </w:r>
            <w:r w:rsidRPr="00F93CE2">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F93CE2">
              <w:rPr>
                <w:rFonts w:ascii="Times New Roman" w:eastAsia="Calibri" w:hAnsi="Times New Roman" w:cs="Times New Roman"/>
                <w:sz w:val="20"/>
                <w:szCs w:val="20"/>
                <w:lang w:val="en-US" w:eastAsia="lt-LT"/>
              </w:rPr>
              <w:t>5.2.2 p.</w:t>
            </w:r>
            <w:r w:rsidRPr="00F93CE2">
              <w:rPr>
                <w:rFonts w:ascii="Times New Roman" w:eastAsia="Calibri" w:hAnsi="Times New Roman" w:cs="Times New Roman"/>
                <w:sz w:val="20"/>
                <w:szCs w:val="20"/>
                <w:lang w:eastAsia="lt-LT"/>
              </w:rPr>
              <w:t xml:space="preserve">). </w:t>
            </w:r>
          </w:p>
        </w:tc>
      </w:tr>
      <w:tr w:rsidR="005047F1" w:rsidRPr="00F93CE2" w14:paraId="462FD7C7" w14:textId="77777777" w:rsidTr="00257DF5">
        <w:tc>
          <w:tcPr>
            <w:tcW w:w="916" w:type="dxa"/>
          </w:tcPr>
          <w:p w14:paraId="1553FCBA" w14:textId="44C141D3" w:rsidR="005047F1" w:rsidRPr="00F93CE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F93CE2">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F93CE2"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F93CE2">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F93CE2" w14:paraId="1D5ADA35" w14:textId="77777777" w:rsidTr="00257DF5">
        <w:tc>
          <w:tcPr>
            <w:tcW w:w="916" w:type="dxa"/>
          </w:tcPr>
          <w:p w14:paraId="3475BC6B" w14:textId="77777777" w:rsidR="005047F1" w:rsidRPr="00F93CE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F93CE2">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F93CE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F93CE2">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F93CE2" w14:paraId="769EE7DB" w14:textId="77777777" w:rsidTr="00257DF5">
        <w:tc>
          <w:tcPr>
            <w:tcW w:w="916" w:type="dxa"/>
          </w:tcPr>
          <w:p w14:paraId="4171E245" w14:textId="3DA7BF3C" w:rsidR="005047F1" w:rsidRPr="00F93CE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F93CE2">
              <w:rPr>
                <w:rFonts w:ascii="Times New Roman" w:eastAsia="Arial Unicode MS" w:hAnsi="Times New Roman" w:cs="Times New Roman"/>
                <w:sz w:val="20"/>
                <w:szCs w:val="20"/>
                <w:bdr w:val="nil"/>
                <w:lang w:eastAsia="lt-LT"/>
              </w:rPr>
              <w:t>5.8.5.</w:t>
            </w:r>
          </w:p>
        </w:tc>
        <w:tc>
          <w:tcPr>
            <w:tcW w:w="9329" w:type="dxa"/>
          </w:tcPr>
          <w:p w14:paraId="490241B0" w14:textId="3E7E0060" w:rsidR="005047F1" w:rsidRPr="00F93CE2"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F93CE2">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F93CE2" w14:paraId="0DE1D216" w14:textId="77777777" w:rsidTr="00257DF5">
        <w:tc>
          <w:tcPr>
            <w:tcW w:w="916" w:type="dxa"/>
          </w:tcPr>
          <w:p w14:paraId="4681BD03" w14:textId="6D17F1B1" w:rsidR="005047F1" w:rsidRPr="00F93CE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F93CE2">
              <w:rPr>
                <w:rFonts w:ascii="Times New Roman" w:eastAsia="Arial Unicode MS" w:hAnsi="Times New Roman" w:cs="Times New Roman"/>
                <w:sz w:val="20"/>
                <w:szCs w:val="20"/>
                <w:bdr w:val="nil"/>
                <w:lang w:eastAsia="lt-LT"/>
              </w:rPr>
              <w:t>5.8.</w:t>
            </w:r>
            <w:r w:rsidR="00F93CE2" w:rsidRPr="00F93CE2">
              <w:rPr>
                <w:rFonts w:ascii="Times New Roman" w:eastAsia="Arial Unicode MS" w:hAnsi="Times New Roman" w:cs="Times New Roman"/>
                <w:sz w:val="20"/>
                <w:szCs w:val="20"/>
                <w:bdr w:val="nil"/>
                <w:lang w:eastAsia="lt-LT"/>
              </w:rPr>
              <w:t>6</w:t>
            </w:r>
            <w:r w:rsidRPr="00F93CE2">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F93CE2"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F93CE2">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F93CE2"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F93CE2">
        <w:rPr>
          <w:rFonts w:ascii="Times New Roman" w:eastAsia="Times New Roman" w:hAnsi="Times New Roman" w:cs="Times New Roman"/>
          <w:sz w:val="24"/>
          <w:szCs w:val="24"/>
          <w:lang w:eastAsia="lt-LT"/>
        </w:rPr>
        <w:t xml:space="preserve">5.9. Pasiūlymas turi galioti </w:t>
      </w:r>
      <w:r w:rsidRPr="00F93CE2">
        <w:rPr>
          <w:rFonts w:ascii="Times New Roman" w:eastAsia="Calibri" w:hAnsi="Times New Roman" w:cs="Times New Roman"/>
          <w:b/>
          <w:sz w:val="24"/>
          <w:szCs w:val="24"/>
          <w:lang w:eastAsia="lt-LT"/>
        </w:rPr>
        <w:t xml:space="preserve">ne trumpiau nei </w:t>
      </w:r>
      <w:r w:rsidR="001C71F9" w:rsidRPr="00F93CE2">
        <w:rPr>
          <w:rFonts w:ascii="Times New Roman" w:eastAsia="Calibri" w:hAnsi="Times New Roman" w:cs="Times New Roman"/>
          <w:b/>
          <w:sz w:val="24"/>
          <w:szCs w:val="24"/>
          <w:lang w:eastAsia="lt-LT"/>
        </w:rPr>
        <w:t xml:space="preserve">90 (devyniasdešimt) dienų </w:t>
      </w:r>
      <w:r w:rsidRPr="00F93CE2">
        <w:rPr>
          <w:rFonts w:ascii="Times New Roman" w:eastAsia="Calibri" w:hAnsi="Times New Roman" w:cs="Times New Roman"/>
          <w:b/>
          <w:sz w:val="24"/>
          <w:szCs w:val="24"/>
          <w:lang w:eastAsia="lt-LT"/>
        </w:rPr>
        <w:t xml:space="preserve">nuo pasiūlymų pateikimo </w:t>
      </w:r>
      <w:r w:rsidR="001C71F9" w:rsidRPr="00F93CE2">
        <w:rPr>
          <w:rFonts w:ascii="Times New Roman" w:eastAsia="Calibri" w:hAnsi="Times New Roman" w:cs="Times New Roman"/>
          <w:b/>
          <w:sz w:val="24"/>
          <w:szCs w:val="24"/>
          <w:lang w:eastAsia="lt-LT"/>
        </w:rPr>
        <w:t xml:space="preserve">galutinio </w:t>
      </w:r>
      <w:r w:rsidRPr="00F93CE2">
        <w:rPr>
          <w:rFonts w:ascii="Times New Roman" w:eastAsia="Calibri" w:hAnsi="Times New Roman" w:cs="Times New Roman"/>
          <w:b/>
          <w:sz w:val="24"/>
          <w:szCs w:val="24"/>
          <w:lang w:eastAsia="lt-LT"/>
        </w:rPr>
        <w:t>termino pabaigos.</w:t>
      </w:r>
      <w:r w:rsidRPr="00F93CE2">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F93CE2" w:rsidRDefault="00745933" w:rsidP="002A430F">
      <w:pPr>
        <w:spacing w:after="0" w:line="276" w:lineRule="auto"/>
        <w:ind w:firstLine="720"/>
        <w:jc w:val="both"/>
        <w:rPr>
          <w:rFonts w:ascii="Times New Roman" w:hAnsi="Times New Roman" w:cs="Times New Roman"/>
          <w:sz w:val="24"/>
          <w:szCs w:val="24"/>
        </w:rPr>
      </w:pPr>
      <w:r w:rsidRPr="00F93CE2">
        <w:rPr>
          <w:rFonts w:ascii="Times New Roman" w:hAnsi="Times New Roman" w:cs="Times New Roman"/>
          <w:sz w:val="24"/>
          <w:szCs w:val="24"/>
        </w:rPr>
        <w:t>5.12.</w:t>
      </w:r>
      <w:r w:rsidR="002A430F" w:rsidRPr="00F93CE2">
        <w:t xml:space="preserve"> </w:t>
      </w:r>
      <w:r w:rsidR="002A430F" w:rsidRPr="00F93CE2">
        <w:rPr>
          <w:rFonts w:ascii="Times New Roman" w:hAnsi="Times New Roman" w:cs="Times New Roman"/>
          <w:sz w:val="24"/>
          <w:szCs w:val="24"/>
        </w:rPr>
        <w:t xml:space="preserve">Pasiūlymas gali būti </w:t>
      </w:r>
      <w:r w:rsidR="002A430F" w:rsidRPr="00F93CE2">
        <w:rPr>
          <w:rFonts w:ascii="Times New Roman" w:hAnsi="Times New Roman" w:cs="Times New Roman"/>
          <w:b/>
          <w:bCs/>
          <w:sz w:val="24"/>
          <w:szCs w:val="24"/>
        </w:rPr>
        <w:t>pasirašytas</w:t>
      </w:r>
      <w:r w:rsidR="002A430F" w:rsidRPr="00F93CE2">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F93CE2" w:rsidRDefault="002A430F" w:rsidP="002A430F">
      <w:pPr>
        <w:spacing w:after="0" w:line="276" w:lineRule="auto"/>
        <w:ind w:firstLine="720"/>
        <w:jc w:val="both"/>
        <w:rPr>
          <w:rFonts w:ascii="Times New Roman" w:hAnsi="Times New Roman" w:cs="Times New Roman"/>
          <w:sz w:val="24"/>
          <w:szCs w:val="24"/>
        </w:rPr>
      </w:pPr>
      <w:r w:rsidRPr="00F93CE2">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F93CE2"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F93CE2">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F93CE2">
        <w:rPr>
          <w:rFonts w:ascii="Times New Roman" w:eastAsia="Times New Roman" w:hAnsi="Times New Roman" w:cs="Times New Roman"/>
          <w:sz w:val="24"/>
          <w:szCs w:val="24"/>
          <w:lang w:eastAsia="lt-LT"/>
        </w:rPr>
        <w:t>5.1</w:t>
      </w:r>
      <w:r w:rsidR="00745933" w:rsidRPr="00F93CE2">
        <w:rPr>
          <w:rFonts w:ascii="Times New Roman" w:eastAsia="Times New Roman" w:hAnsi="Times New Roman" w:cs="Times New Roman"/>
          <w:sz w:val="24"/>
          <w:szCs w:val="24"/>
          <w:lang w:eastAsia="lt-LT"/>
        </w:rPr>
        <w:t>3</w:t>
      </w:r>
      <w:r w:rsidRPr="00F93CE2">
        <w:rPr>
          <w:rFonts w:ascii="Times New Roman" w:eastAsia="Times New Roman" w:hAnsi="Times New Roman" w:cs="Times New Roman"/>
          <w:sz w:val="24"/>
          <w:szCs w:val="24"/>
          <w:lang w:eastAsia="lt-LT"/>
        </w:rPr>
        <w:t>. Iki pasiūlymų pateikimo</w:t>
      </w:r>
      <w:r w:rsidRPr="00A85160">
        <w:rPr>
          <w:rFonts w:ascii="Times New Roman" w:eastAsia="Times New Roman" w:hAnsi="Times New Roman" w:cs="Times New Roman"/>
          <w:sz w:val="24"/>
          <w:szCs w:val="24"/>
          <w:lang w:eastAsia="lt-LT"/>
        </w:rPr>
        <w:t xml:space="preserve">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1BD27C87"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576D24">
        <w:rPr>
          <w:rFonts w:ascii="Times New Roman" w:eastAsia="Calibri" w:hAnsi="Times New Roman" w:cs="Times New Roman"/>
          <w:sz w:val="24"/>
          <w:szCs w:val="24"/>
        </w:rPr>
        <w:t>paštu:</w:t>
      </w:r>
      <w:r w:rsidRPr="00576D24">
        <w:t xml:space="preserve"> </w:t>
      </w:r>
      <w:r w:rsidR="00F677FB" w:rsidRPr="00F677FB">
        <w:rPr>
          <w:rFonts w:ascii="Times New Roman" w:hAnsi="Times New Roman" w:cs="Times New Roman"/>
          <w:color w:val="0070C0"/>
          <w:sz w:val="24"/>
          <w:szCs w:val="24"/>
        </w:rPr>
        <w:t>sigita.varneckiene@</w:t>
      </w:r>
      <w:hyperlink r:id="rId16" w:history="1">
        <w:r w:rsidR="00F677FB" w:rsidRPr="00F677FB">
          <w:rPr>
            <w:rStyle w:val="Hyperlink"/>
            <w:rFonts w:ascii="Times New Roman" w:eastAsia="Calibri" w:hAnsi="Times New Roman" w:cs="Times New Roman"/>
            <w:sz w:val="24"/>
            <w:szCs w:val="24"/>
          </w:rPr>
          <w:t>lsmu.lt</w:t>
        </w:r>
      </w:hyperlink>
      <w:r w:rsidRPr="00576D24">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F93CE2"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w:t>
      </w:r>
      <w:r w:rsidRPr="00F93CE2">
        <w:rPr>
          <w:rFonts w:ascii="Times New Roman" w:eastAsia="Times New Roman" w:hAnsi="Times New Roman" w:cs="Times New Roman"/>
          <w:sz w:val="24"/>
          <w:szCs w:val="24"/>
          <w:lang w:eastAsia="lt-LT"/>
        </w:rPr>
        <w:t xml:space="preserve">Ekonomiškai naudingiausias pasiūlymas išrenkamas pagal kainą. </w:t>
      </w:r>
    </w:p>
    <w:p w14:paraId="7702EC35" w14:textId="6FB9A2BD" w:rsidR="005047F1" w:rsidRPr="00F93CE2"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F93CE2" w:rsidRDefault="005047F1" w:rsidP="005047F1">
      <w:pPr>
        <w:spacing w:after="0" w:line="276" w:lineRule="auto"/>
        <w:ind w:firstLine="720"/>
        <w:jc w:val="both"/>
        <w:rPr>
          <w:rFonts w:ascii="Times New Roman" w:eastAsia="Calibri" w:hAnsi="Times New Roman" w:cs="Times New Roman"/>
          <w:sz w:val="24"/>
          <w:szCs w:val="24"/>
        </w:rPr>
      </w:pPr>
      <w:r w:rsidRPr="00F93CE2">
        <w:rPr>
          <w:rFonts w:ascii="Times New Roman" w:eastAsia="Calibri" w:hAnsi="Times New Roman" w:cs="Times New Roman"/>
          <w:sz w:val="24"/>
          <w:szCs w:val="24"/>
          <w:lang w:eastAsia="lt-LT"/>
        </w:rPr>
        <w:t xml:space="preserve">7.5. </w:t>
      </w:r>
      <w:r w:rsidRPr="00F93CE2">
        <w:rPr>
          <w:rFonts w:ascii="Times New Roman" w:eastAsia="Calibri" w:hAnsi="Times New Roman" w:cs="Times New Roman"/>
          <w:b/>
          <w:bCs/>
          <w:sz w:val="24"/>
          <w:szCs w:val="24"/>
          <w:lang w:eastAsia="lt-LT"/>
        </w:rPr>
        <w:t>Pasiūlymų vertinimo metu</w:t>
      </w:r>
      <w:r w:rsidRPr="00F93CE2">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F93CE2">
        <w:rPr>
          <w:rFonts w:ascii="Times New Roman" w:eastAsia="Calibri" w:hAnsi="Times New Roman" w:cs="Times New Roman"/>
          <w:sz w:val="24"/>
          <w:szCs w:val="24"/>
          <w:lang w:val="en-US" w:eastAsia="lt-LT"/>
        </w:rPr>
        <w:t>7.5</w:t>
      </w:r>
      <w:r w:rsidRPr="00F93CE2">
        <w:rPr>
          <w:rFonts w:ascii="Times New Roman" w:eastAsia="Calibri" w:hAnsi="Times New Roman" w:cs="Times New Roman"/>
          <w:sz w:val="24"/>
          <w:szCs w:val="24"/>
        </w:rPr>
        <w:t>.1. vertinama</w:t>
      </w:r>
      <w:r w:rsidRPr="00A85160">
        <w:rPr>
          <w:rFonts w:ascii="Times New Roman" w:eastAsia="Calibri" w:hAnsi="Times New Roman" w:cs="Times New Roman"/>
          <w:sz w:val="24"/>
          <w:szCs w:val="24"/>
        </w:rPr>
        <w:t xml:space="preserve">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2302D86" w14:textId="759E028F" w:rsidR="005047F1" w:rsidRPr="00F93CE2" w:rsidRDefault="005047F1" w:rsidP="00F93CE2">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daliai </w:t>
      </w:r>
      <w:r w:rsidRPr="00B61C5D">
        <w:rPr>
          <w:rFonts w:ascii="Times New Roman" w:hAnsi="Times New Roman"/>
          <w:sz w:val="24"/>
          <w:szCs w:val="24"/>
        </w:rPr>
        <w:t xml:space="preserve">suplanuotas skirti lėšas, </w:t>
      </w:r>
      <w:r w:rsidRPr="00F93CE2">
        <w:rPr>
          <w:rFonts w:ascii="Times New Roman" w:hAnsi="Times New Roman"/>
          <w:sz w:val="24"/>
          <w:szCs w:val="24"/>
        </w:rPr>
        <w:t>numatytas Pirkimo sąlygų 2.3 punkte;</w:t>
      </w:r>
    </w:p>
    <w:p w14:paraId="01F73BE4" w14:textId="083F3A2A" w:rsidR="005047F1" w:rsidRPr="00F93CE2" w:rsidRDefault="00A871A1" w:rsidP="005047F1">
      <w:pPr>
        <w:spacing w:after="0" w:line="276" w:lineRule="auto"/>
        <w:ind w:firstLine="720"/>
        <w:jc w:val="both"/>
        <w:rPr>
          <w:rFonts w:ascii="Times New Roman" w:eastAsia="Calibri" w:hAnsi="Times New Roman" w:cs="Times New Roman"/>
          <w:sz w:val="24"/>
          <w:szCs w:val="24"/>
        </w:rPr>
      </w:pPr>
      <w:r w:rsidRPr="00F93CE2">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F93CE2" w:rsidRDefault="005047F1" w:rsidP="005047F1">
      <w:pPr>
        <w:spacing w:after="0" w:line="276" w:lineRule="auto"/>
        <w:ind w:firstLine="720"/>
        <w:jc w:val="both"/>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t>7.5.</w:t>
      </w:r>
      <w:r w:rsidR="00A871A1" w:rsidRPr="00F93CE2">
        <w:rPr>
          <w:rFonts w:ascii="Times New Roman" w:eastAsia="Calibri" w:hAnsi="Times New Roman" w:cs="Times New Roman"/>
          <w:sz w:val="24"/>
          <w:szCs w:val="24"/>
          <w:lang w:eastAsia="lt-LT"/>
        </w:rPr>
        <w:t>5</w:t>
      </w:r>
      <w:r w:rsidRPr="00F93CE2">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5AB356AD" w:rsidR="005047F1" w:rsidRPr="00F93CE2" w:rsidRDefault="005047F1" w:rsidP="005047F1">
      <w:pPr>
        <w:spacing w:after="0" w:line="276" w:lineRule="auto"/>
        <w:ind w:firstLine="720"/>
        <w:jc w:val="both"/>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F93CE2">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93CE2">
        <w:rPr>
          <w:rFonts w:ascii="Times New Roman" w:eastAsia="Calibri" w:hAnsi="Times New Roman" w:cs="Times New Roman"/>
          <w:sz w:val="24"/>
          <w:szCs w:val="24"/>
          <w:lang w:eastAsia="lt-LT"/>
        </w:rPr>
        <w:t>.</w:t>
      </w:r>
    </w:p>
    <w:p w14:paraId="50FD09A9" w14:textId="2D112296" w:rsidR="005047F1" w:rsidRPr="00F93CE2" w:rsidRDefault="005047F1" w:rsidP="005047F1">
      <w:pPr>
        <w:spacing w:after="0" w:line="276" w:lineRule="auto"/>
        <w:ind w:firstLine="720"/>
        <w:jc w:val="both"/>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442CD3F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F93CE2">
        <w:t xml:space="preserve"> o</w:t>
      </w:r>
      <w:r w:rsidRPr="00F93CE2">
        <w:rPr>
          <w:rFonts w:ascii="Times New Roman" w:eastAsia="Calibri" w:hAnsi="Times New Roman" w:cs="Times New Roman"/>
          <w:sz w:val="24"/>
          <w:szCs w:val="24"/>
          <w:lang w:eastAsia="lt-LT"/>
        </w:rPr>
        <w:t>rganizatoriui (toliau – pirkimo organizatorius) kreiptis</w:t>
      </w:r>
      <w:r w:rsidRPr="00A85160">
        <w:rPr>
          <w:rFonts w:ascii="Times New Roman" w:eastAsia="Calibri" w:hAnsi="Times New Roman" w:cs="Times New Roman"/>
          <w:sz w:val="24"/>
          <w:szCs w:val="24"/>
          <w:lang w:eastAsia="lt-LT"/>
        </w:rPr>
        <w:t xml:space="preserve"> ir daugiau kartų.</w:t>
      </w:r>
    </w:p>
    <w:p w14:paraId="43B90E04" w14:textId="4C90D39D" w:rsidR="005047F1" w:rsidRPr="00F93CE2"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A85160">
        <w:rPr>
          <w:rFonts w:ascii="Times New Roman" w:eastAsia="Calibri" w:hAnsi="Times New Roman" w:cs="Times New Roman"/>
          <w:sz w:val="24"/>
          <w:szCs w:val="24"/>
          <w:lang w:eastAsia="lt-LT"/>
        </w:rPr>
        <w:t xml:space="preserve">. </w:t>
      </w:r>
      <w:r w:rsidRPr="00F93CE2">
        <w:rPr>
          <w:rFonts w:ascii="Times New Roman" w:eastAsia="Calibri" w:hAnsi="Times New Roman" w:cs="Times New Roman"/>
          <w:sz w:val="24"/>
          <w:szCs w:val="24"/>
          <w:lang w:eastAsia="lt-LT"/>
        </w:rPr>
        <w:t xml:space="preserve">Pirkimo organizatorius gali nevertinti viso Tiekėjo pasiūlymo, jeigu patikrinęs jo dalį nustato, kad, vadovaujantis </w:t>
      </w:r>
      <w:r w:rsidR="003B7C1F" w:rsidRPr="00F93CE2">
        <w:rPr>
          <w:rFonts w:ascii="Times New Roman" w:eastAsia="Calibri" w:hAnsi="Times New Roman" w:cs="Times New Roman"/>
          <w:sz w:val="24"/>
          <w:szCs w:val="24"/>
          <w:lang w:eastAsia="lt-LT"/>
        </w:rPr>
        <w:t>pirkimo dokumentų</w:t>
      </w:r>
      <w:r w:rsidRPr="00F93CE2">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F93CE2" w:rsidRDefault="005047F1" w:rsidP="005047F1">
      <w:pPr>
        <w:spacing w:after="0" w:line="276" w:lineRule="auto"/>
        <w:ind w:firstLine="720"/>
        <w:jc w:val="both"/>
        <w:rPr>
          <w:rFonts w:ascii="Times New Roman" w:eastAsia="Calibri" w:hAnsi="Times New Roman" w:cs="Times New Roman"/>
          <w:b/>
          <w:bCs/>
          <w:sz w:val="24"/>
          <w:szCs w:val="24"/>
        </w:rPr>
      </w:pPr>
      <w:r w:rsidRPr="00F93CE2">
        <w:rPr>
          <w:rFonts w:ascii="Times New Roman" w:eastAsia="Calibri" w:hAnsi="Times New Roman" w:cs="Times New Roman"/>
          <w:sz w:val="24"/>
          <w:szCs w:val="24"/>
          <w:lang w:val="en-US" w:eastAsia="lt-LT"/>
        </w:rPr>
        <w:t>7.10.</w:t>
      </w:r>
      <w:r w:rsidRPr="00F93CE2">
        <w:rPr>
          <w:rFonts w:ascii="Times New Roman" w:eastAsia="Calibri" w:hAnsi="Times New Roman" w:cs="Times New Roman"/>
          <w:sz w:val="24"/>
          <w:szCs w:val="24"/>
          <w:lang w:eastAsia="lt-LT"/>
        </w:rPr>
        <w:t xml:space="preserve"> </w:t>
      </w:r>
      <w:r w:rsidRPr="00F93CE2">
        <w:rPr>
          <w:rFonts w:ascii="Times New Roman" w:eastAsia="Calibri" w:hAnsi="Times New Roman" w:cs="Times New Roman"/>
          <w:sz w:val="24"/>
          <w:szCs w:val="24"/>
        </w:rPr>
        <w:t xml:space="preserve">Sudaroma pasiūlymų eilė </w:t>
      </w:r>
      <w:r w:rsidR="00D83C0F" w:rsidRPr="00F93CE2">
        <w:rPr>
          <w:rFonts w:ascii="Times New Roman" w:eastAsia="Calibri" w:hAnsi="Times New Roman" w:cs="Times New Roman"/>
          <w:sz w:val="24"/>
          <w:szCs w:val="24"/>
        </w:rPr>
        <w:t xml:space="preserve">(išskyrus atvejus, kai pasiūlymą pateikia, arba įvertinus pasiūlymus liko tik vienas tiekėjas) </w:t>
      </w:r>
      <w:r w:rsidRPr="00F93CE2">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F93CE2">
        <w:rPr>
          <w:rFonts w:ascii="Times New Roman" w:eastAsia="Calibri" w:hAnsi="Times New Roman" w:cs="Times New Roman"/>
          <w:sz w:val="24"/>
          <w:szCs w:val="24"/>
        </w:rPr>
        <w:t xml:space="preserve">neatmesti ir </w:t>
      </w:r>
      <w:r w:rsidRPr="00F93CE2">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F93CE2">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F93CE2" w:rsidRDefault="005047F1" w:rsidP="005047F1">
      <w:pPr>
        <w:spacing w:after="0" w:line="276" w:lineRule="auto"/>
        <w:ind w:firstLine="720"/>
        <w:jc w:val="both"/>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52366429"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F93CE2">
        <w:rPr>
          <w:rFonts w:ascii="Times New Roman" w:eastAsia="Calibri" w:hAnsi="Times New Roman" w:cs="Times New Roman"/>
          <w:bCs/>
          <w:sz w:val="24"/>
          <w:szCs w:val="24"/>
        </w:rPr>
        <w:t xml:space="preserve">7.12. </w:t>
      </w:r>
      <w:r w:rsidRPr="00F93CE2">
        <w:rPr>
          <w:rFonts w:ascii="Times New Roman" w:eastAsia="Calibri" w:hAnsi="Times New Roman" w:cs="Times New Roman"/>
          <w:sz w:val="24"/>
          <w:szCs w:val="24"/>
          <w:lang w:eastAsia="lt-LT"/>
        </w:rPr>
        <w:t xml:space="preserve">Pirkimo organizatorius </w:t>
      </w:r>
      <w:r w:rsidRPr="00F93CE2">
        <w:rPr>
          <w:rFonts w:ascii="Times New Roman" w:eastAsia="Times New Roman" w:hAnsi="Times New Roman" w:cs="Times New Roman"/>
          <w:sz w:val="24"/>
          <w:szCs w:val="24"/>
          <w:lang w:eastAsia="lt-LT"/>
        </w:rPr>
        <w:t xml:space="preserve">suinteresuotiems dalyviams, ne vėliau kaip per </w:t>
      </w:r>
      <w:r w:rsidR="00B446BE" w:rsidRPr="00F93CE2">
        <w:rPr>
          <w:rFonts w:ascii="Times New Roman" w:eastAsia="Times New Roman" w:hAnsi="Times New Roman" w:cs="Times New Roman"/>
          <w:sz w:val="24"/>
          <w:szCs w:val="24"/>
          <w:lang w:eastAsia="lt-LT"/>
        </w:rPr>
        <w:t>3</w:t>
      </w:r>
      <w:r w:rsidRPr="00F93CE2">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F93CE2">
          <w:rPr>
            <w:rFonts w:ascii="Times New Roman" w:eastAsia="Times New Roman" w:hAnsi="Times New Roman" w:cs="Times New Roman"/>
            <w:sz w:val="24"/>
            <w:szCs w:val="24"/>
            <w:lang w:eastAsia="lt-LT"/>
          </w:rPr>
          <w:t>VPĮ 58 straipsnio 2 dalyje</w:t>
        </w:r>
      </w:hyperlink>
      <w:r w:rsidRPr="00F93CE2">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r w:rsidRPr="00163C04">
        <w:rPr>
          <w:rFonts w:ascii="Times New Roman" w:eastAsia="Times New Roman" w:hAnsi="Times New Roman" w:cs="Times New Roman"/>
          <w:sz w:val="24"/>
          <w:szCs w:val="24"/>
          <w:lang w:eastAsia="lt-LT"/>
        </w:rPr>
        <w:t>.</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7CCD5C3E" w:rsidR="005047F1" w:rsidRPr="000E59D0" w:rsidRDefault="005047F1" w:rsidP="00F93CE2">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w:t>
      </w:r>
      <w:r w:rsidR="00F93CE2">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w:t>
      </w:r>
      <w:r w:rsidRPr="00F93CE2">
        <w:rPr>
          <w:rFonts w:ascii="Times New Roman" w:hAnsi="Times New Roman"/>
          <w:sz w:val="24"/>
          <w:szCs w:val="24"/>
        </w:rPr>
        <w:t xml:space="preserve">viršija perkančiosios organizacijos pirkimo objekto </w:t>
      </w:r>
      <w:r w:rsidR="003731B5" w:rsidRPr="00F93CE2">
        <w:rPr>
          <w:rFonts w:ascii="Times New Roman" w:hAnsi="Times New Roman"/>
          <w:sz w:val="24"/>
          <w:szCs w:val="24"/>
        </w:rPr>
        <w:t xml:space="preserve">ar jo </w:t>
      </w:r>
      <w:r w:rsidRPr="00F93CE2">
        <w:rPr>
          <w:rFonts w:ascii="Times New Roman" w:hAnsi="Times New Roman"/>
          <w:sz w:val="24"/>
          <w:szCs w:val="24"/>
        </w:rPr>
        <w:t>daliai suplanuotas skirtas lėšas, numatytas pirkimo sąlygų 2.3 punkte</w:t>
      </w:r>
      <w:r w:rsidRPr="000E59D0">
        <w:rPr>
          <w:rFonts w:ascii="Times New Roman" w:hAnsi="Times New Roman"/>
          <w:sz w:val="24"/>
          <w:szCs w:val="24"/>
        </w:rPr>
        <w:t>;</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576D24"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CA6246F" w14:textId="77777777" w:rsidR="005047F1" w:rsidRPr="00F93CE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w:t>
      </w:r>
      <w:r w:rsidRPr="00F93CE2">
        <w:rPr>
          <w:rFonts w:ascii="Times New Roman" w:eastAsia="Times New Roman" w:hAnsi="Times New Roman" w:cs="Times New Roman"/>
          <w:sz w:val="24"/>
          <w:szCs w:val="24"/>
          <w:lang w:eastAsia="lt-LT"/>
        </w:rPr>
        <w:t>. Sutarties sudarymo atidėjimo terminas netaikomas.</w:t>
      </w:r>
    </w:p>
    <w:p w14:paraId="2C657E5B" w14:textId="0EC7C9F5" w:rsidR="00BE483C" w:rsidRPr="00F93CE2"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F93CE2">
        <w:rPr>
          <w:rFonts w:ascii="Times New Roman" w:eastAsia="Times New Roman" w:hAnsi="Times New Roman" w:cs="Times New Roman"/>
          <w:sz w:val="24"/>
          <w:szCs w:val="24"/>
          <w:lang w:eastAsia="lt-LT"/>
        </w:rPr>
        <w:t xml:space="preserve">8.2. </w:t>
      </w:r>
      <w:r w:rsidR="00BE483C" w:rsidRPr="00F93CE2">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F93CE2"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F93CE2">
        <w:rPr>
          <w:rFonts w:ascii="Times New Roman" w:eastAsia="Times New Roman" w:hAnsi="Times New Roman" w:cs="Times New Roman"/>
          <w:sz w:val="24"/>
          <w:szCs w:val="24"/>
          <w:lang w:eastAsia="lt-LT"/>
        </w:rPr>
        <w:t xml:space="preserve">8.3. </w:t>
      </w:r>
      <w:r w:rsidR="00B446BE" w:rsidRPr="00F93CE2">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F93CE2">
        <w:rPr>
          <w:rFonts w:ascii="Times New Roman" w:eastAsia="Times New Roman" w:hAnsi="Times New Roman" w:cs="Times New Roman"/>
          <w:sz w:val="24"/>
          <w:szCs w:val="24"/>
          <w:lang w:eastAsia="lt-LT"/>
        </w:rPr>
        <w:t>8.4. Tiekėjas, k</w:t>
      </w:r>
      <w:r w:rsidRPr="00082D58">
        <w:rPr>
          <w:rFonts w:ascii="Times New Roman" w:eastAsia="Times New Roman" w:hAnsi="Times New Roman" w:cs="Times New Roman"/>
          <w:sz w:val="24"/>
          <w:szCs w:val="24"/>
          <w:lang w:eastAsia="lt-LT"/>
        </w:rPr>
        <w:t>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576D24"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F93CE2"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w:t>
      </w:r>
      <w:r w:rsidRPr="00F93CE2">
        <w:rPr>
          <w:rFonts w:ascii="Times New Roman" w:eastAsiaTheme="minorEastAsia" w:hAnsi="Times New Roman" w:cs="Times New Roman"/>
          <w:b/>
          <w:bCs/>
          <w:sz w:val="24"/>
          <w:szCs w:val="24"/>
          <w:lang w:eastAsia="lt-LT"/>
        </w:rPr>
        <w:t>pirkimo sąlygų priede Nr. 3.</w:t>
      </w:r>
    </w:p>
    <w:p w14:paraId="665AB146" w14:textId="77777777" w:rsidR="005047F1" w:rsidRPr="00F93CE2"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F93CE2"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F93CE2">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F93CE2"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F93CE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F93CE2">
        <w:rPr>
          <w:rFonts w:ascii="Times New Roman" w:eastAsia="Arial Unicode MS" w:hAnsi="Times New Roman" w:cs="Times New Roman"/>
          <w:sz w:val="24"/>
          <w:szCs w:val="24"/>
          <w:lang w:eastAsia="en-GB"/>
        </w:rPr>
        <w:t>10.1. Techninė specifikacija – Priedas Nr. 1;</w:t>
      </w:r>
    </w:p>
    <w:p w14:paraId="7F620992" w14:textId="77777777" w:rsidR="005047F1" w:rsidRPr="00F93CE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F93CE2">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F93CE2">
        <w:rPr>
          <w:rFonts w:ascii="Times New Roman" w:eastAsia="Arial Unicode MS" w:hAnsi="Times New Roman" w:cs="Times New Roman"/>
          <w:sz w:val="24"/>
          <w:szCs w:val="24"/>
          <w:lang w:eastAsia="en-GB"/>
        </w:rPr>
        <w:t>10.3. Sutarties projektas – Priedas Nr. 3.</w:t>
      </w:r>
    </w:p>
    <w:p w14:paraId="6E8DF394" w14:textId="77777777" w:rsidR="00786ED8" w:rsidRDefault="005047F1" w:rsidP="005047F1">
      <w:pPr>
        <w:spacing w:after="0" w:line="240" w:lineRule="auto"/>
        <w:ind w:left="5102"/>
        <w:jc w:val="right"/>
        <w:rPr>
          <w:rFonts w:ascii="Times New Roman" w:eastAsia="Calibri" w:hAnsi="Times New Roman" w:cs="Times New Roman"/>
          <w:sz w:val="24"/>
          <w:szCs w:val="24"/>
          <w:bdr w:val="nil"/>
          <w:lang w:eastAsia="lt-LT"/>
        </w:rPr>
      </w:pPr>
      <w:r w:rsidRPr="00A85160">
        <w:rPr>
          <w:rFonts w:ascii="Times New Roman" w:eastAsia="Calibri" w:hAnsi="Times New Roman" w:cs="Times New Roman"/>
          <w:sz w:val="24"/>
          <w:szCs w:val="24"/>
          <w:bdr w:val="nil"/>
          <w:lang w:eastAsia="lt-LT"/>
        </w:rPr>
        <w:br w:type="page"/>
      </w:r>
    </w:p>
    <w:p w14:paraId="154BADD0" w14:textId="77777777" w:rsidR="00786ED8" w:rsidRDefault="00786ED8" w:rsidP="005047F1">
      <w:pPr>
        <w:spacing w:after="0" w:line="240" w:lineRule="auto"/>
        <w:ind w:left="5102"/>
        <w:jc w:val="right"/>
        <w:rPr>
          <w:rFonts w:ascii="Times New Roman" w:eastAsia="Calibri" w:hAnsi="Times New Roman" w:cs="Times New Roman"/>
          <w:sz w:val="24"/>
          <w:szCs w:val="24"/>
          <w:bdr w:val="nil"/>
          <w:lang w:eastAsia="lt-LT"/>
        </w:rPr>
      </w:pPr>
    </w:p>
    <w:p w14:paraId="25EBD870" w14:textId="77777777" w:rsidR="00786ED8" w:rsidRDefault="00786ED8" w:rsidP="005047F1">
      <w:pPr>
        <w:spacing w:after="0" w:line="240" w:lineRule="auto"/>
        <w:ind w:left="5102"/>
        <w:jc w:val="right"/>
        <w:rPr>
          <w:rFonts w:ascii="Times New Roman" w:eastAsia="Calibri" w:hAnsi="Times New Roman" w:cs="Times New Roman"/>
          <w:sz w:val="24"/>
          <w:szCs w:val="24"/>
          <w:bdr w:val="nil"/>
          <w:lang w:eastAsia="lt-LT"/>
        </w:rPr>
      </w:pPr>
    </w:p>
    <w:p w14:paraId="6508FC12" w14:textId="2F5279B8" w:rsidR="00786ED8" w:rsidRDefault="00786ED8" w:rsidP="005047F1">
      <w:pPr>
        <w:spacing w:after="0" w:line="240" w:lineRule="auto"/>
        <w:ind w:left="5102"/>
        <w:jc w:val="right"/>
        <w:rPr>
          <w:rFonts w:ascii="Times New Roman" w:eastAsia="Calibri" w:hAnsi="Times New Roman" w:cs="Times New Roman"/>
          <w:sz w:val="24"/>
          <w:szCs w:val="24"/>
          <w:bdr w:val="nil"/>
          <w:lang w:eastAsia="lt-LT"/>
        </w:rPr>
      </w:pPr>
      <w:r>
        <w:rPr>
          <w:noProof/>
        </w:rPr>
        <w:drawing>
          <wp:inline distT="0" distB="0" distL="0" distR="0" wp14:anchorId="0A144D75" wp14:editId="6938C59C">
            <wp:extent cx="2421890" cy="1560830"/>
            <wp:effectExtent l="0" t="0" r="0" b="1270"/>
            <wp:docPr id="1800928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44743"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21890" cy="1560830"/>
                    </a:xfrm>
                    <a:prstGeom prst="rect">
                      <a:avLst/>
                    </a:prstGeom>
                  </pic:spPr>
                </pic:pic>
              </a:graphicData>
            </a:graphic>
          </wp:inline>
        </w:drawing>
      </w:r>
    </w:p>
    <w:p w14:paraId="40612349" w14:textId="10C79739"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tbl>
      <w:tblPr>
        <w:tblStyle w:val="TableGrid"/>
        <w:tblW w:w="10814" w:type="dxa"/>
        <w:tblInd w:w="-289" w:type="dxa"/>
        <w:tblLook w:val="04A0" w:firstRow="1" w:lastRow="0" w:firstColumn="1" w:lastColumn="0" w:noHBand="0" w:noVBand="1"/>
      </w:tblPr>
      <w:tblGrid>
        <w:gridCol w:w="10814"/>
      </w:tblGrid>
      <w:tr w:rsidR="00716713" w:rsidRPr="004F042C" w14:paraId="4292BE1D" w14:textId="77777777" w:rsidTr="00A571BF">
        <w:tc>
          <w:tcPr>
            <w:tcW w:w="10814" w:type="dxa"/>
            <w:tcBorders>
              <w:top w:val="single" w:sz="4" w:space="0" w:color="000000"/>
              <w:left w:val="single" w:sz="4" w:space="0" w:color="000000"/>
              <w:bottom w:val="single" w:sz="4" w:space="0" w:color="000000"/>
            </w:tcBorders>
          </w:tcPr>
          <w:p w14:paraId="10704992" w14:textId="77777777" w:rsidR="00A00F00" w:rsidRPr="00C155E5" w:rsidRDefault="00A00F00" w:rsidP="00A00F00">
            <w:pPr>
              <w:contextualSpacing/>
              <w:jc w:val="center"/>
              <w:rPr>
                <w:rFonts w:ascii="Times New Roman" w:eastAsia="Calibri" w:hAnsi="Times New Roman" w:cs="Times New Roman"/>
                <w:b/>
                <w:sz w:val="24"/>
                <w:szCs w:val="24"/>
                <w:lang w:val="pt-PT"/>
              </w:rPr>
            </w:pPr>
            <w:bookmarkStart w:id="2" w:name="_Hlk47335720"/>
            <w:r w:rsidRPr="00C155E5">
              <w:rPr>
                <w:rFonts w:ascii="Times New Roman" w:eastAsia="Calibri" w:hAnsi="Times New Roman" w:cs="Times New Roman"/>
                <w:b/>
                <w:sz w:val="24"/>
                <w:szCs w:val="24"/>
                <w:lang w:val="pt-PT"/>
              </w:rPr>
              <w:t>TECHNINĖ SPECIFIKACIJA</w:t>
            </w:r>
          </w:p>
          <w:bookmarkEnd w:id="2"/>
          <w:p w14:paraId="3EC30CED" w14:textId="77777777" w:rsidR="00A00F00" w:rsidRDefault="00A00F00" w:rsidP="00A00F00">
            <w:pPr>
              <w:spacing w:line="276" w:lineRule="auto"/>
              <w:ind w:firstLine="72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Kompiuterinės spermos kokybės analizės programa</w:t>
            </w:r>
          </w:p>
          <w:p w14:paraId="35ADE947" w14:textId="77777777" w:rsidR="004A6C4D" w:rsidRPr="001A4F0A" w:rsidRDefault="004A6C4D" w:rsidP="004A6C4D">
            <w:pPr>
              <w:pStyle w:val="ListParagraph"/>
              <w:numPr>
                <w:ilvl w:val="0"/>
                <w:numId w:val="7"/>
              </w:numPr>
              <w:spacing w:line="276" w:lineRule="auto"/>
              <w:jc w:val="center"/>
              <w:rPr>
                <w:rFonts w:ascii="Times New Roman" w:hAnsi="Times New Roman"/>
                <w:b/>
                <w:bCs/>
                <w:szCs w:val="24"/>
              </w:rPr>
            </w:pPr>
            <w:r w:rsidRPr="001A4F0A">
              <w:rPr>
                <w:rFonts w:ascii="Times New Roman" w:hAnsi="Times New Roman"/>
                <w:b/>
                <w:bCs/>
                <w:szCs w:val="24"/>
              </w:rPr>
              <w:t>Bendrieji reikalavimai</w:t>
            </w:r>
          </w:p>
          <w:p w14:paraId="6BDB07A8" w14:textId="77777777" w:rsidR="004A6C4D" w:rsidRPr="00DB33B0" w:rsidRDefault="004A6C4D" w:rsidP="004A6C4D">
            <w:pPr>
              <w:contextualSpacing/>
              <w:jc w:val="both"/>
              <w:rPr>
                <w:rFonts w:ascii="Times New Roman" w:eastAsia="Calibri" w:hAnsi="Times New Roman" w:cs="Times New Roman"/>
                <w:bCs/>
                <w:sz w:val="24"/>
                <w:szCs w:val="24"/>
              </w:rPr>
            </w:pPr>
            <w:r w:rsidRPr="00DB33B0">
              <w:rPr>
                <w:rFonts w:ascii="Times New Roman" w:eastAsia="Calibri" w:hAnsi="Times New Roman" w:cs="Times New Roman"/>
                <w:bCs/>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DB33B0">
              <w:rPr>
                <w:rFonts w:ascii="Times New Roman" w:eastAsia="Calibri" w:hAnsi="Times New Roman" w:cs="Times New Roman"/>
                <w:b/>
                <w:bCs/>
                <w:sz w:val="24"/>
                <w:szCs w:val="24"/>
              </w:rPr>
              <w:t>su vertimu į lietuvių kalbą (</w:t>
            </w:r>
            <w:r w:rsidRPr="00DB33B0">
              <w:rPr>
                <w:rFonts w:ascii="Times New Roman" w:eastAsia="Calibri" w:hAnsi="Times New Roman" w:cs="Times New Roman"/>
                <w:bCs/>
                <w:sz w:val="24"/>
                <w:szCs w:val="24"/>
              </w:rPr>
              <w:t xml:space="preserve">kiek tai susiję su atitiktimi techninės specifikacijos reikalavimams). </w:t>
            </w:r>
            <w:r w:rsidRPr="00DB33B0">
              <w:rPr>
                <w:rFonts w:ascii="Times New Roman" w:eastAsia="Calibri"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DB33B0">
              <w:rPr>
                <w:rFonts w:ascii="Times New Roman" w:eastAsia="Calibri"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4CC1A115" w14:textId="77777777" w:rsidR="004A6C4D" w:rsidRPr="00DB33B0" w:rsidRDefault="004A6C4D" w:rsidP="004A6C4D">
            <w:pPr>
              <w:contextualSpacing/>
              <w:jc w:val="both"/>
              <w:rPr>
                <w:rFonts w:ascii="Times New Roman" w:eastAsia="Calibri" w:hAnsi="Times New Roman" w:cs="Times New Roman"/>
                <w:bCs/>
                <w:sz w:val="24"/>
                <w:szCs w:val="24"/>
                <w:u w:val="single"/>
              </w:rPr>
            </w:pPr>
            <w:r w:rsidRPr="00DB33B0">
              <w:rPr>
                <w:rFonts w:ascii="Times New Roman" w:eastAsia="Calibri" w:hAnsi="Times New Roman" w:cs="Times New Roman"/>
                <w:bCs/>
                <w:sz w:val="24"/>
                <w:szCs w:val="24"/>
                <w:u w:val="single"/>
              </w:rPr>
              <w:t>* </w:t>
            </w:r>
            <w:r w:rsidRPr="00DB33B0">
              <w:rPr>
                <w:rFonts w:ascii="Times New Roman" w:eastAsia="Calibri" w:hAnsi="Times New Roman" w:cs="Times New Roman"/>
                <w:bCs/>
                <w:i/>
                <w:iCs/>
                <w:sz w:val="24"/>
                <w:szCs w:val="24"/>
                <w:u w:val="single"/>
              </w:rPr>
              <w:t xml:space="preserve"> netaikoma garantijai. </w:t>
            </w:r>
          </w:p>
          <w:p w14:paraId="5BD3C45A" w14:textId="5E1D769E" w:rsidR="00A00F00" w:rsidRPr="00A85160" w:rsidRDefault="00A00F00" w:rsidP="00A00F00">
            <w:pPr>
              <w:spacing w:line="276" w:lineRule="auto"/>
              <w:ind w:firstLine="720"/>
              <w:jc w:val="center"/>
              <w:rPr>
                <w:rFonts w:ascii="Times New Roman Bold" w:eastAsia="Times New Roman" w:hAnsi="Times New Roman Bold" w:cs="Times New Roman"/>
                <w:b/>
                <w:bCs/>
                <w:caps/>
                <w:sz w:val="24"/>
                <w:szCs w:val="24"/>
                <w:lang w:eastAsia="lt-LT"/>
              </w:rPr>
            </w:pPr>
          </w:p>
          <w:tbl>
            <w:tblPr>
              <w:tblStyle w:val="TableGrid"/>
              <w:tblW w:w="0" w:type="auto"/>
              <w:tblLook w:val="04A0" w:firstRow="1" w:lastRow="0" w:firstColumn="1" w:lastColumn="0" w:noHBand="0" w:noVBand="1"/>
            </w:tblPr>
            <w:tblGrid>
              <w:gridCol w:w="815"/>
              <w:gridCol w:w="3186"/>
              <w:gridCol w:w="2835"/>
              <w:gridCol w:w="3118"/>
            </w:tblGrid>
            <w:tr w:rsidR="00A00F00" w:rsidRPr="000408E5" w14:paraId="58878627" w14:textId="77777777" w:rsidTr="004A6C4D">
              <w:tc>
                <w:tcPr>
                  <w:tcW w:w="815" w:type="dxa"/>
                </w:tcPr>
                <w:p w14:paraId="66208BE2" w14:textId="77777777" w:rsidR="00A00F00" w:rsidRPr="000408E5" w:rsidRDefault="00A00F00" w:rsidP="00A00F00">
                  <w:pPr>
                    <w:rPr>
                      <w:rFonts w:ascii="Times New Roman" w:hAnsi="Times New Roman" w:cs="Times New Roman"/>
                    </w:rPr>
                  </w:pPr>
                  <w:r w:rsidRPr="000408E5">
                    <w:rPr>
                      <w:rFonts w:ascii="Times New Roman" w:hAnsi="Times New Roman" w:cs="Times New Roman"/>
                    </w:rPr>
                    <w:t>Eil.Nr.</w:t>
                  </w:r>
                </w:p>
              </w:tc>
              <w:tc>
                <w:tcPr>
                  <w:tcW w:w="3186" w:type="dxa"/>
                </w:tcPr>
                <w:p w14:paraId="09A3391E" w14:textId="77777777" w:rsidR="00A00F00" w:rsidRPr="000408E5" w:rsidRDefault="00A00F00" w:rsidP="00A00F00">
                  <w:pPr>
                    <w:rPr>
                      <w:rFonts w:ascii="Times New Roman" w:hAnsi="Times New Roman" w:cs="Times New Roman"/>
                    </w:rPr>
                  </w:pPr>
                  <w:r w:rsidRPr="000408E5">
                    <w:rPr>
                      <w:rFonts w:ascii="Times New Roman" w:eastAsia="Calibri" w:hAnsi="Times New Roman" w:cs="Times New Roman"/>
                      <w:sz w:val="24"/>
                      <w:szCs w:val="24"/>
                      <w:lang w:eastAsia="lt-LT"/>
                    </w:rPr>
                    <w:t>Parametrai</w:t>
                  </w:r>
                </w:p>
              </w:tc>
              <w:tc>
                <w:tcPr>
                  <w:tcW w:w="2835" w:type="dxa"/>
                </w:tcPr>
                <w:p w14:paraId="55D2E979" w14:textId="77777777" w:rsidR="00A00F00" w:rsidRPr="000408E5" w:rsidRDefault="00A00F00" w:rsidP="00A00F00">
                  <w:pPr>
                    <w:rPr>
                      <w:rFonts w:ascii="Times New Roman" w:hAnsi="Times New Roman" w:cs="Times New Roman"/>
                    </w:rPr>
                  </w:pPr>
                  <w:r w:rsidRPr="000408E5">
                    <w:rPr>
                      <w:rFonts w:ascii="Times New Roman" w:eastAsia="Calibri" w:hAnsi="Times New Roman" w:cs="Times New Roman"/>
                      <w:sz w:val="24"/>
                      <w:szCs w:val="24"/>
                      <w:lang w:eastAsia="lt-LT"/>
                    </w:rPr>
                    <w:t>Reikalaujami parametrai</w:t>
                  </w:r>
                </w:p>
              </w:tc>
              <w:tc>
                <w:tcPr>
                  <w:tcW w:w="3118" w:type="dxa"/>
                </w:tcPr>
                <w:p w14:paraId="17539BEE" w14:textId="77777777" w:rsidR="00A00F00" w:rsidRPr="00C155E5" w:rsidRDefault="00A00F00" w:rsidP="00A00F00">
                  <w:pPr>
                    <w:spacing w:line="252" w:lineRule="auto"/>
                    <w:ind w:left="342"/>
                    <w:jc w:val="center"/>
                    <w:rPr>
                      <w:rFonts w:ascii="Times New Roman" w:eastAsia="Calibri" w:hAnsi="Times New Roman" w:cs="Times New Roman"/>
                      <w:b/>
                      <w:bCs/>
                      <w:sz w:val="24"/>
                      <w:szCs w:val="24"/>
                      <w:lang w:val="pt-PT"/>
                    </w:rPr>
                  </w:pPr>
                  <w:r w:rsidRPr="00C155E5">
                    <w:rPr>
                      <w:rFonts w:ascii="Times New Roman" w:eastAsia="Calibri" w:hAnsi="Times New Roman" w:cs="Times New Roman"/>
                      <w:b/>
                      <w:bCs/>
                      <w:sz w:val="24"/>
                      <w:szCs w:val="24"/>
                      <w:lang w:val="pt-PT"/>
                    </w:rPr>
                    <w:t>Siūlomos parametrų reikšmės</w:t>
                  </w:r>
                </w:p>
                <w:p w14:paraId="7D91AC2F" w14:textId="77777777" w:rsidR="00A00F00" w:rsidRPr="000408E5" w:rsidRDefault="00A00F00" w:rsidP="00A00F00">
                  <w:pPr>
                    <w:jc w:val="center"/>
                    <w:rPr>
                      <w:rFonts w:ascii="Times New Roman" w:eastAsia="Calibri" w:hAnsi="Times New Roman" w:cs="Times New Roman"/>
                      <w:b/>
                      <w:bCs/>
                      <w:i/>
                      <w:iCs/>
                      <w:sz w:val="24"/>
                      <w:szCs w:val="24"/>
                      <w:u w:val="single"/>
                      <w:lang w:eastAsia="lt-LT"/>
                    </w:rPr>
                  </w:pPr>
                  <w:r w:rsidRPr="000408E5">
                    <w:rPr>
                      <w:rFonts w:ascii="Times New Roman" w:eastAsia="Calibri" w:hAnsi="Times New Roman" w:cs="Times New Roman"/>
                      <w:b/>
                      <w:bCs/>
                      <w:i/>
                      <w:iCs/>
                      <w:sz w:val="24"/>
                      <w:szCs w:val="24"/>
                      <w:u w:val="single"/>
                      <w:lang w:eastAsia="lt-LT"/>
                    </w:rPr>
                    <w:t xml:space="preserve"> </w:t>
                  </w:r>
                  <w:r w:rsidRPr="00845D38">
                    <w:rPr>
                      <w:rFonts w:ascii="Times New Roman" w:eastAsia="Calibri" w:hAnsi="Times New Roman" w:cs="Times New Roman"/>
                      <w:b/>
                      <w:bCs/>
                      <w:i/>
                      <w:iCs/>
                      <w:sz w:val="24"/>
                      <w:szCs w:val="24"/>
                      <w:highlight w:val="yellow"/>
                      <w:u w:val="single"/>
                      <w:lang w:eastAsia="lt-LT"/>
                    </w:rPr>
                    <w:t>(Pildo tiekėjas</w:t>
                  </w:r>
                  <w:r w:rsidRPr="000408E5">
                    <w:rPr>
                      <w:rFonts w:ascii="Times New Roman" w:eastAsia="Calibri" w:hAnsi="Times New Roman" w:cs="Times New Roman"/>
                      <w:b/>
                      <w:bCs/>
                      <w:i/>
                      <w:iCs/>
                      <w:sz w:val="24"/>
                      <w:szCs w:val="24"/>
                      <w:u w:val="single"/>
                      <w:lang w:eastAsia="lt-LT"/>
                    </w:rPr>
                    <w:t>)</w:t>
                  </w:r>
                </w:p>
              </w:tc>
            </w:tr>
            <w:tr w:rsidR="00A00F00" w:rsidRPr="000408E5" w14:paraId="15706A24" w14:textId="77777777" w:rsidTr="004A6C4D">
              <w:tc>
                <w:tcPr>
                  <w:tcW w:w="815" w:type="dxa"/>
                  <w:tcBorders>
                    <w:top w:val="single" w:sz="4" w:space="0" w:color="000000"/>
                    <w:left w:val="single" w:sz="4" w:space="0" w:color="000000"/>
                    <w:bottom w:val="single" w:sz="4" w:space="0" w:color="000000"/>
                    <w:right w:val="single" w:sz="4" w:space="0" w:color="000000"/>
                  </w:tcBorders>
                  <w:vAlign w:val="center"/>
                </w:tcPr>
                <w:p w14:paraId="62326267" w14:textId="77777777" w:rsidR="00A00F00" w:rsidRPr="000408E5" w:rsidRDefault="00A00F00" w:rsidP="00A00F00">
                  <w:pPr>
                    <w:rPr>
                      <w:rFonts w:ascii="Times New Roman" w:hAnsi="Times New Roman" w:cs="Times New Roman"/>
                    </w:rPr>
                  </w:pPr>
                  <w:r>
                    <w:rPr>
                      <w:rFonts w:ascii="Times New Roman" w:eastAsia="Times New Roman" w:hAnsi="Times New Roman" w:cs="Times New Roman"/>
                      <w:b/>
                      <w:lang w:eastAsia="lt-LT"/>
                    </w:rPr>
                    <w:t>1</w:t>
                  </w:r>
                </w:p>
              </w:tc>
              <w:tc>
                <w:tcPr>
                  <w:tcW w:w="3186" w:type="dxa"/>
                  <w:tcBorders>
                    <w:top w:val="single" w:sz="4" w:space="0" w:color="000000"/>
                    <w:left w:val="single" w:sz="4" w:space="0" w:color="000000"/>
                    <w:bottom w:val="single" w:sz="4" w:space="0" w:color="000000"/>
                    <w:right w:val="single" w:sz="4" w:space="0" w:color="000000"/>
                  </w:tcBorders>
                  <w:vAlign w:val="center"/>
                </w:tcPr>
                <w:p w14:paraId="41F5FA43" w14:textId="77777777" w:rsidR="00A00F00" w:rsidRPr="000408E5" w:rsidRDefault="00A00F00" w:rsidP="00A00F00">
                  <w:pPr>
                    <w:rPr>
                      <w:rFonts w:ascii="Times New Roman" w:eastAsia="Calibri" w:hAnsi="Times New Roman" w:cs="Times New Roman"/>
                      <w:sz w:val="24"/>
                      <w:szCs w:val="24"/>
                      <w:lang w:eastAsia="lt-LT"/>
                    </w:rPr>
                  </w:pPr>
                  <w:r>
                    <w:rPr>
                      <w:rFonts w:ascii="Times New Roman" w:eastAsia="Times New Roman" w:hAnsi="Times New Roman" w:cs="Times New Roman"/>
                      <w:b/>
                      <w:lang w:eastAsia="lt-LT"/>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148EA4F3" w14:textId="77777777" w:rsidR="00A00F00" w:rsidRPr="000408E5" w:rsidRDefault="00A00F00" w:rsidP="00A00F00">
                  <w:pPr>
                    <w:rPr>
                      <w:rFonts w:ascii="Times New Roman" w:eastAsia="Calibri" w:hAnsi="Times New Roman" w:cs="Times New Roman"/>
                      <w:sz w:val="24"/>
                      <w:szCs w:val="24"/>
                      <w:lang w:eastAsia="lt-LT"/>
                    </w:rPr>
                  </w:pPr>
                  <w:r>
                    <w:rPr>
                      <w:rFonts w:ascii="Times New Roman" w:eastAsia="Times New Roman" w:hAnsi="Times New Roman" w:cs="Times New Roman"/>
                      <w:b/>
                      <w:bCs/>
                      <w:lang w:eastAsia="lt-LT"/>
                    </w:rPr>
                    <w:t>3</w:t>
                  </w:r>
                </w:p>
              </w:tc>
              <w:tc>
                <w:tcPr>
                  <w:tcW w:w="3118" w:type="dxa"/>
                  <w:tcBorders>
                    <w:top w:val="single" w:sz="4" w:space="0" w:color="000000"/>
                    <w:left w:val="single" w:sz="4" w:space="0" w:color="000000"/>
                    <w:bottom w:val="single" w:sz="4" w:space="0" w:color="000000"/>
                    <w:right w:val="single" w:sz="4" w:space="0" w:color="000000"/>
                  </w:tcBorders>
                  <w:vAlign w:val="center"/>
                </w:tcPr>
                <w:p w14:paraId="3F5AB221" w14:textId="77777777" w:rsidR="00A00F00" w:rsidRPr="000408E5" w:rsidRDefault="00A00F00" w:rsidP="00A00F00">
                  <w:pPr>
                    <w:spacing w:line="252" w:lineRule="auto"/>
                    <w:ind w:left="342"/>
                    <w:jc w:val="center"/>
                    <w:rPr>
                      <w:rFonts w:ascii="Times New Roman" w:eastAsia="Calibri" w:hAnsi="Times New Roman" w:cs="Times New Roman"/>
                      <w:b/>
                      <w:bCs/>
                      <w:sz w:val="24"/>
                      <w:szCs w:val="24"/>
                      <w:lang w:val="en-US"/>
                    </w:rPr>
                  </w:pPr>
                  <w:r>
                    <w:rPr>
                      <w:rFonts w:ascii="Times New Roman" w:eastAsia="Times New Roman" w:hAnsi="Times New Roman" w:cs="Times New Roman"/>
                      <w:b/>
                      <w:bCs/>
                      <w:lang w:eastAsia="lt-LT"/>
                    </w:rPr>
                    <w:t>4</w:t>
                  </w:r>
                </w:p>
              </w:tc>
            </w:tr>
            <w:tr w:rsidR="00A00F00" w:rsidRPr="004F042C" w14:paraId="18C7F4DE" w14:textId="77777777" w:rsidTr="004A6C4D">
              <w:tc>
                <w:tcPr>
                  <w:tcW w:w="815" w:type="dxa"/>
                  <w:tcBorders>
                    <w:top w:val="single" w:sz="4" w:space="0" w:color="000000"/>
                    <w:left w:val="single" w:sz="2" w:space="0" w:color="000000"/>
                    <w:bottom w:val="single" w:sz="2" w:space="0" w:color="000000"/>
                    <w:right w:val="single" w:sz="4" w:space="0" w:color="000000"/>
                  </w:tcBorders>
                </w:tcPr>
                <w:p w14:paraId="14A4ABDE" w14:textId="77777777" w:rsidR="00A00F00" w:rsidRPr="004F042C" w:rsidRDefault="00A00F00" w:rsidP="00A00F00">
                  <w:pPr>
                    <w:rPr>
                      <w:rFonts w:ascii="Times New Roman" w:hAnsi="Times New Roman" w:cs="Times New Roman"/>
                      <w:sz w:val="24"/>
                      <w:szCs w:val="24"/>
                    </w:rPr>
                  </w:pPr>
                  <w:r>
                    <w:rPr>
                      <w:rFonts w:ascii="Times New Roman" w:hAnsi="Times New Roman" w:cs="Times New Roman"/>
                      <w:sz w:val="24"/>
                      <w:szCs w:val="24"/>
                    </w:rPr>
                    <w:t>1.</w:t>
                  </w:r>
                </w:p>
              </w:tc>
              <w:tc>
                <w:tcPr>
                  <w:tcW w:w="3186" w:type="dxa"/>
                  <w:tcBorders>
                    <w:top w:val="single" w:sz="4" w:space="0" w:color="000000"/>
                    <w:left w:val="single" w:sz="4" w:space="0" w:color="000000"/>
                    <w:bottom w:val="single" w:sz="4" w:space="0" w:color="000000"/>
                    <w:right w:val="single" w:sz="4" w:space="0" w:color="000000"/>
                  </w:tcBorders>
                </w:tcPr>
                <w:p w14:paraId="0C620D63" w14:textId="77777777" w:rsidR="00A00F00" w:rsidRPr="004F042C" w:rsidRDefault="00A00F00" w:rsidP="00A00F0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Suderinama su jau naudojama spermos analizės sistema </w:t>
                  </w:r>
                  <w:r w:rsidRPr="008A233B">
                    <w:rPr>
                      <w:rFonts w:ascii="Times New Roman" w:eastAsia="Times New Roman" w:hAnsi="Times New Roman" w:cs="Times New Roman"/>
                      <w:b/>
                      <w:bCs/>
                    </w:rPr>
                    <w:t>Microptic SCA® Evolution</w:t>
                  </w:r>
                </w:p>
              </w:tc>
              <w:tc>
                <w:tcPr>
                  <w:tcW w:w="2835" w:type="dxa"/>
                  <w:tcBorders>
                    <w:top w:val="single" w:sz="4" w:space="0" w:color="000000"/>
                    <w:left w:val="single" w:sz="4" w:space="0" w:color="000000"/>
                    <w:bottom w:val="single" w:sz="4" w:space="0" w:color="000000"/>
                    <w:right w:val="single" w:sz="4" w:space="0" w:color="000000"/>
                  </w:tcBorders>
                </w:tcPr>
                <w:p w14:paraId="28A8491C" w14:textId="77777777" w:rsidR="00A00F00" w:rsidRPr="004F042C" w:rsidRDefault="00A00F00" w:rsidP="00A00F0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118" w:type="dxa"/>
                  <w:tcBorders>
                    <w:top w:val="single" w:sz="4" w:space="0" w:color="000000"/>
                    <w:left w:val="single" w:sz="4" w:space="0" w:color="000000"/>
                    <w:bottom w:val="single" w:sz="4" w:space="0" w:color="000000"/>
                    <w:right w:val="single" w:sz="4" w:space="0" w:color="000000"/>
                  </w:tcBorders>
                </w:tcPr>
                <w:p w14:paraId="5B098F36" w14:textId="77777777" w:rsidR="00A00F00" w:rsidRPr="004F042C" w:rsidRDefault="00A00F00" w:rsidP="00A00F00">
                  <w:pPr>
                    <w:spacing w:line="252" w:lineRule="auto"/>
                    <w:ind w:left="342"/>
                    <w:jc w:val="center"/>
                    <w:rPr>
                      <w:rFonts w:ascii="Times New Roman" w:eastAsia="Calibri" w:hAnsi="Times New Roman" w:cs="Times New Roman"/>
                      <w:b/>
                      <w:bCs/>
                      <w:sz w:val="24"/>
                      <w:szCs w:val="24"/>
                      <w:lang w:val="en-US"/>
                    </w:rPr>
                  </w:pPr>
                </w:p>
              </w:tc>
            </w:tr>
            <w:tr w:rsidR="00A00F00" w:rsidRPr="004F042C" w14:paraId="06347DB5" w14:textId="77777777" w:rsidTr="004A6C4D">
              <w:tc>
                <w:tcPr>
                  <w:tcW w:w="815" w:type="dxa"/>
                  <w:tcBorders>
                    <w:top w:val="single" w:sz="4" w:space="0" w:color="000000"/>
                    <w:left w:val="single" w:sz="2" w:space="0" w:color="000000"/>
                    <w:bottom w:val="single" w:sz="2" w:space="0" w:color="000000"/>
                    <w:right w:val="single" w:sz="4" w:space="0" w:color="000000"/>
                  </w:tcBorders>
                </w:tcPr>
                <w:p w14:paraId="4A09B1DA" w14:textId="77777777" w:rsidR="00A00F00" w:rsidRPr="004F042C" w:rsidRDefault="00A00F00" w:rsidP="00A00F0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3186" w:type="dxa"/>
                  <w:tcBorders>
                    <w:top w:val="single" w:sz="4" w:space="0" w:color="000000"/>
                    <w:left w:val="single" w:sz="4" w:space="0" w:color="000000"/>
                    <w:bottom w:val="single" w:sz="4" w:space="0" w:color="000000"/>
                    <w:right w:val="single" w:sz="4" w:space="0" w:color="000000"/>
                  </w:tcBorders>
                </w:tcPr>
                <w:p w14:paraId="70F8E3CA" w14:textId="77777777" w:rsidR="00A00F00" w:rsidRPr="004F042C" w:rsidRDefault="00A00F00" w:rsidP="00A00F00">
                  <w:pPr>
                    <w:rPr>
                      <w:rFonts w:ascii="Times New Roman" w:eastAsia="Times New Roman" w:hAnsi="Times New Roman" w:cs="Times New Roman"/>
                      <w:sz w:val="24"/>
                      <w:szCs w:val="24"/>
                      <w:lang w:eastAsia="lt-LT"/>
                    </w:rPr>
                  </w:pPr>
                  <w:r w:rsidRPr="008A233B">
                    <w:rPr>
                      <w:rFonts w:ascii="Times New Roman" w:hAnsi="Times New Roman" w:cs="Times New Roman"/>
                    </w:rPr>
                    <w:t>Turi būti įdiegta naujausia programinės įrangos versija</w:t>
                  </w:r>
                </w:p>
              </w:tc>
              <w:tc>
                <w:tcPr>
                  <w:tcW w:w="2835" w:type="dxa"/>
                  <w:tcBorders>
                    <w:top w:val="single" w:sz="4" w:space="0" w:color="000000"/>
                    <w:left w:val="single" w:sz="4" w:space="0" w:color="000000"/>
                    <w:bottom w:val="single" w:sz="4" w:space="0" w:color="000000"/>
                    <w:right w:val="single" w:sz="4" w:space="0" w:color="000000"/>
                  </w:tcBorders>
                </w:tcPr>
                <w:p w14:paraId="1747B64B" w14:textId="77777777" w:rsidR="00A00F00" w:rsidRPr="004F042C" w:rsidRDefault="00A00F00" w:rsidP="00A00F00">
                  <w:pPr>
                    <w:widowControl w:val="0"/>
                    <w:ind w:right="-39"/>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Nurodyti atnaujinimo metus</w:t>
                  </w:r>
                </w:p>
              </w:tc>
              <w:tc>
                <w:tcPr>
                  <w:tcW w:w="3118" w:type="dxa"/>
                  <w:tcBorders>
                    <w:top w:val="single" w:sz="4" w:space="0" w:color="000000"/>
                    <w:left w:val="single" w:sz="4" w:space="0" w:color="000000"/>
                    <w:bottom w:val="single" w:sz="4" w:space="0" w:color="000000"/>
                    <w:right w:val="single" w:sz="4" w:space="0" w:color="000000"/>
                  </w:tcBorders>
                </w:tcPr>
                <w:p w14:paraId="3529231A" w14:textId="77777777" w:rsidR="00A00F00" w:rsidRPr="004F042C" w:rsidRDefault="00A00F00" w:rsidP="00A00F00">
                  <w:pPr>
                    <w:spacing w:line="252" w:lineRule="auto"/>
                    <w:ind w:left="342"/>
                    <w:jc w:val="center"/>
                    <w:rPr>
                      <w:rFonts w:ascii="Times New Roman" w:eastAsia="Calibri" w:hAnsi="Times New Roman" w:cs="Times New Roman"/>
                      <w:b/>
                      <w:bCs/>
                      <w:sz w:val="24"/>
                      <w:szCs w:val="24"/>
                      <w:lang w:val="en-US"/>
                    </w:rPr>
                  </w:pPr>
                </w:p>
              </w:tc>
            </w:tr>
            <w:tr w:rsidR="00A00F00" w:rsidRPr="004F042C" w14:paraId="10F4F254" w14:textId="77777777" w:rsidTr="004A6C4D">
              <w:tc>
                <w:tcPr>
                  <w:tcW w:w="815" w:type="dxa"/>
                  <w:tcBorders>
                    <w:top w:val="single" w:sz="4" w:space="0" w:color="000000"/>
                    <w:left w:val="single" w:sz="2" w:space="0" w:color="000000"/>
                    <w:bottom w:val="single" w:sz="2" w:space="0" w:color="000000"/>
                    <w:right w:val="single" w:sz="4" w:space="0" w:color="000000"/>
                  </w:tcBorders>
                </w:tcPr>
                <w:p w14:paraId="26C73364" w14:textId="77777777" w:rsidR="00A00F00" w:rsidRDefault="00A00F00" w:rsidP="00A00F0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3186" w:type="dxa"/>
                  <w:tcBorders>
                    <w:top w:val="single" w:sz="4" w:space="0" w:color="000000"/>
                    <w:left w:val="single" w:sz="4" w:space="0" w:color="000000"/>
                    <w:bottom w:val="single" w:sz="4" w:space="0" w:color="000000"/>
                    <w:right w:val="single" w:sz="4" w:space="0" w:color="000000"/>
                  </w:tcBorders>
                </w:tcPr>
                <w:p w14:paraId="430B445E" w14:textId="77777777" w:rsidR="00A00F00" w:rsidRDefault="00A00F00" w:rsidP="00A00F00">
                  <w:pPr>
                    <w:rPr>
                      <w:rFonts w:ascii="Times New Roman" w:hAnsi="Times New Roman" w:cs="Times New Roman"/>
                    </w:rPr>
                  </w:pPr>
                  <w:r>
                    <w:rPr>
                      <w:rFonts w:ascii="Times New Roman" w:hAnsi="Times New Roman" w:cs="Times New Roman"/>
                    </w:rPr>
                    <w:t>Duomenų saugojimas ir eksportavimas į MS xls, Word, pdf formatus</w:t>
                  </w:r>
                </w:p>
              </w:tc>
              <w:tc>
                <w:tcPr>
                  <w:tcW w:w="2835" w:type="dxa"/>
                  <w:tcBorders>
                    <w:top w:val="single" w:sz="4" w:space="0" w:color="000000"/>
                    <w:left w:val="single" w:sz="4" w:space="0" w:color="000000"/>
                    <w:bottom w:val="single" w:sz="4" w:space="0" w:color="000000"/>
                    <w:right w:val="single" w:sz="4" w:space="0" w:color="000000"/>
                  </w:tcBorders>
                </w:tcPr>
                <w:p w14:paraId="224A971A" w14:textId="77777777" w:rsidR="00A00F00" w:rsidRPr="004F042C" w:rsidRDefault="00A00F00" w:rsidP="00A00F00">
                  <w:pPr>
                    <w:widowControl w:val="0"/>
                    <w:ind w:right="-39"/>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Būtina</w:t>
                  </w:r>
                </w:p>
              </w:tc>
              <w:tc>
                <w:tcPr>
                  <w:tcW w:w="3118" w:type="dxa"/>
                  <w:tcBorders>
                    <w:top w:val="single" w:sz="4" w:space="0" w:color="000000"/>
                    <w:left w:val="single" w:sz="4" w:space="0" w:color="000000"/>
                    <w:bottom w:val="single" w:sz="4" w:space="0" w:color="000000"/>
                    <w:right w:val="single" w:sz="4" w:space="0" w:color="000000"/>
                  </w:tcBorders>
                </w:tcPr>
                <w:p w14:paraId="229388D4" w14:textId="77777777" w:rsidR="00A00F00" w:rsidRPr="004F042C" w:rsidRDefault="00A00F00" w:rsidP="00A00F00">
                  <w:pPr>
                    <w:spacing w:line="252" w:lineRule="auto"/>
                    <w:ind w:left="342"/>
                    <w:jc w:val="center"/>
                    <w:rPr>
                      <w:rFonts w:ascii="Times New Roman" w:eastAsia="Calibri" w:hAnsi="Times New Roman" w:cs="Times New Roman"/>
                      <w:b/>
                      <w:bCs/>
                      <w:sz w:val="24"/>
                      <w:szCs w:val="24"/>
                      <w:lang w:val="en-US"/>
                    </w:rPr>
                  </w:pPr>
                </w:p>
              </w:tc>
            </w:tr>
            <w:tr w:rsidR="00A00F00" w:rsidRPr="004F042C" w14:paraId="7B249E51" w14:textId="77777777" w:rsidTr="004A6C4D">
              <w:tc>
                <w:tcPr>
                  <w:tcW w:w="815" w:type="dxa"/>
                  <w:tcBorders>
                    <w:top w:val="single" w:sz="4" w:space="0" w:color="000000"/>
                    <w:left w:val="single" w:sz="2" w:space="0" w:color="000000"/>
                    <w:bottom w:val="single" w:sz="2" w:space="0" w:color="000000"/>
                    <w:right w:val="single" w:sz="4" w:space="0" w:color="000000"/>
                  </w:tcBorders>
                </w:tcPr>
                <w:p w14:paraId="200134AB" w14:textId="77777777" w:rsidR="00A00F00" w:rsidRPr="004F042C" w:rsidRDefault="00A00F00" w:rsidP="00A00F0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9139" w:type="dxa"/>
                  <w:gridSpan w:val="3"/>
                  <w:tcBorders>
                    <w:top w:val="single" w:sz="4" w:space="0" w:color="000000"/>
                    <w:left w:val="single" w:sz="4" w:space="0" w:color="000000"/>
                    <w:bottom w:val="single" w:sz="4" w:space="0" w:color="000000"/>
                    <w:right w:val="single" w:sz="4" w:space="0" w:color="000000"/>
                  </w:tcBorders>
                </w:tcPr>
                <w:p w14:paraId="694E47C7" w14:textId="77777777" w:rsidR="00A00F00" w:rsidRPr="004F042C" w:rsidRDefault="00A00F00" w:rsidP="00A00F00">
                  <w:pPr>
                    <w:spacing w:line="252" w:lineRule="auto"/>
                    <w:ind w:left="342"/>
                    <w:rPr>
                      <w:rFonts w:ascii="Times New Roman" w:eastAsia="Calibri" w:hAnsi="Times New Roman" w:cs="Times New Roman"/>
                      <w:b/>
                      <w:bCs/>
                      <w:sz w:val="24"/>
                      <w:szCs w:val="24"/>
                      <w:lang w:val="en-US"/>
                    </w:rPr>
                  </w:pPr>
                  <w:r w:rsidRPr="008A233B">
                    <w:rPr>
                      <w:rFonts w:ascii="Times New Roman" w:hAnsi="Times New Roman" w:cs="Times New Roman"/>
                      <w:b/>
                      <w:bCs/>
                    </w:rPr>
                    <w:t>Spermos gyvybingumo analizės modulis</w:t>
                  </w:r>
                </w:p>
              </w:tc>
            </w:tr>
            <w:tr w:rsidR="00A00F00" w:rsidRPr="004F042C" w14:paraId="2CEE37C1" w14:textId="77777777" w:rsidTr="004A6C4D">
              <w:tc>
                <w:tcPr>
                  <w:tcW w:w="815" w:type="dxa"/>
                  <w:tcBorders>
                    <w:top w:val="single" w:sz="4" w:space="0" w:color="000000"/>
                    <w:left w:val="single" w:sz="2" w:space="0" w:color="000000"/>
                    <w:bottom w:val="single" w:sz="2" w:space="0" w:color="000000"/>
                    <w:right w:val="single" w:sz="4" w:space="0" w:color="000000"/>
                  </w:tcBorders>
                </w:tcPr>
                <w:p w14:paraId="46DA8163" w14:textId="77777777" w:rsidR="00A00F00" w:rsidRPr="004F042C" w:rsidRDefault="00A00F00" w:rsidP="00A00F0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p>
              </w:tc>
              <w:tc>
                <w:tcPr>
                  <w:tcW w:w="3186" w:type="dxa"/>
                  <w:tcBorders>
                    <w:top w:val="single" w:sz="4" w:space="0" w:color="000000"/>
                    <w:left w:val="single" w:sz="4" w:space="0" w:color="000000"/>
                    <w:bottom w:val="single" w:sz="4" w:space="0" w:color="000000"/>
                    <w:right w:val="single" w:sz="4" w:space="0" w:color="000000"/>
                  </w:tcBorders>
                </w:tcPr>
                <w:p w14:paraId="47A28576" w14:textId="77777777" w:rsidR="00A00F00" w:rsidRDefault="00A00F00" w:rsidP="00A00F00">
                  <w:pPr>
                    <w:rPr>
                      <w:rFonts w:ascii="Times New Roman" w:eastAsia="Times New Roman" w:hAnsi="Times New Roman" w:cs="Times New Roman"/>
                      <w:sz w:val="24"/>
                      <w:szCs w:val="24"/>
                      <w:lang w:eastAsia="lt-LT"/>
                    </w:rPr>
                  </w:pPr>
                  <w:r w:rsidRPr="00845D38">
                    <w:rPr>
                      <w:rFonts w:ascii="Times New Roman" w:eastAsia="Times New Roman" w:hAnsi="Times New Roman" w:cs="Times New Roman"/>
                      <w:sz w:val="24"/>
                      <w:szCs w:val="24"/>
                      <w:lang w:eastAsia="lt-LT"/>
                    </w:rPr>
                    <w:t>Automatinis</w:t>
                  </w:r>
                  <w:r>
                    <w:rPr>
                      <w:rFonts w:ascii="Times New Roman" w:eastAsia="Times New Roman" w:hAnsi="Times New Roman" w:cs="Times New Roman"/>
                      <w:sz w:val="24"/>
                      <w:szCs w:val="24"/>
                      <w:lang w:eastAsia="lt-LT"/>
                    </w:rPr>
                    <w:t xml:space="preserve"> spermatozoidų gyvybingumo nustatymas</w:t>
                  </w:r>
                </w:p>
              </w:tc>
              <w:tc>
                <w:tcPr>
                  <w:tcW w:w="2835" w:type="dxa"/>
                  <w:tcBorders>
                    <w:top w:val="single" w:sz="4" w:space="0" w:color="000000"/>
                    <w:left w:val="single" w:sz="4" w:space="0" w:color="000000"/>
                    <w:bottom w:val="single" w:sz="4" w:space="0" w:color="000000"/>
                    <w:right w:val="single" w:sz="4" w:space="0" w:color="000000"/>
                  </w:tcBorders>
                </w:tcPr>
                <w:p w14:paraId="40E6D92F" w14:textId="77777777" w:rsidR="00A00F00" w:rsidRDefault="00A00F00" w:rsidP="00A00F00">
                  <w:pPr>
                    <w:widowControl w:val="0"/>
                    <w:ind w:right="-39"/>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Būtina</w:t>
                  </w:r>
                </w:p>
              </w:tc>
              <w:tc>
                <w:tcPr>
                  <w:tcW w:w="3118" w:type="dxa"/>
                  <w:tcBorders>
                    <w:top w:val="single" w:sz="4" w:space="0" w:color="000000"/>
                    <w:left w:val="single" w:sz="4" w:space="0" w:color="000000"/>
                    <w:bottom w:val="single" w:sz="4" w:space="0" w:color="000000"/>
                    <w:right w:val="single" w:sz="4" w:space="0" w:color="000000"/>
                  </w:tcBorders>
                </w:tcPr>
                <w:p w14:paraId="7326A754" w14:textId="77777777" w:rsidR="00A00F00" w:rsidRPr="004F042C" w:rsidRDefault="00A00F00" w:rsidP="00A00F00">
                  <w:pPr>
                    <w:spacing w:line="252" w:lineRule="auto"/>
                    <w:ind w:left="342"/>
                    <w:jc w:val="center"/>
                    <w:rPr>
                      <w:rFonts w:ascii="Times New Roman" w:eastAsia="Calibri" w:hAnsi="Times New Roman" w:cs="Times New Roman"/>
                      <w:b/>
                      <w:bCs/>
                      <w:sz w:val="24"/>
                      <w:szCs w:val="24"/>
                      <w:lang w:val="en-US"/>
                    </w:rPr>
                  </w:pPr>
                </w:p>
              </w:tc>
            </w:tr>
            <w:tr w:rsidR="00A00F00" w:rsidRPr="004F042C" w14:paraId="4162D888" w14:textId="77777777" w:rsidTr="004A6C4D">
              <w:tc>
                <w:tcPr>
                  <w:tcW w:w="815" w:type="dxa"/>
                  <w:tcBorders>
                    <w:top w:val="single" w:sz="4" w:space="0" w:color="000000"/>
                    <w:left w:val="single" w:sz="2" w:space="0" w:color="000000"/>
                    <w:bottom w:val="single" w:sz="2" w:space="0" w:color="000000"/>
                    <w:right w:val="single" w:sz="4" w:space="0" w:color="000000"/>
                  </w:tcBorders>
                </w:tcPr>
                <w:p w14:paraId="49DDB2DE" w14:textId="77777777" w:rsidR="00A00F00" w:rsidRPr="004F042C" w:rsidRDefault="00A00F00" w:rsidP="00A00F00">
                  <w:pPr>
                    <w:rPr>
                      <w:rFonts w:ascii="Times New Roman" w:hAnsi="Times New Roman" w:cs="Times New Roman"/>
                      <w:sz w:val="24"/>
                      <w:szCs w:val="24"/>
                    </w:rPr>
                  </w:pPr>
                  <w:r>
                    <w:rPr>
                      <w:rFonts w:ascii="Times New Roman" w:hAnsi="Times New Roman" w:cs="Times New Roman"/>
                      <w:sz w:val="24"/>
                      <w:szCs w:val="24"/>
                    </w:rPr>
                    <w:t>2.2.</w:t>
                  </w:r>
                </w:p>
              </w:tc>
              <w:tc>
                <w:tcPr>
                  <w:tcW w:w="3186" w:type="dxa"/>
                  <w:tcBorders>
                    <w:top w:val="single" w:sz="4" w:space="0" w:color="000000"/>
                    <w:left w:val="single" w:sz="4" w:space="0" w:color="000000"/>
                    <w:bottom w:val="single" w:sz="4" w:space="0" w:color="000000"/>
                    <w:right w:val="single" w:sz="4" w:space="0" w:color="000000"/>
                  </w:tcBorders>
                </w:tcPr>
                <w:p w14:paraId="5923BAA0" w14:textId="77777777" w:rsidR="00A00F00" w:rsidRPr="004F042C" w:rsidRDefault="00A00F00" w:rsidP="00A00F0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Pateikiami kiekybiniai rezultatai</w:t>
                  </w:r>
                </w:p>
              </w:tc>
              <w:tc>
                <w:tcPr>
                  <w:tcW w:w="2835" w:type="dxa"/>
                  <w:tcBorders>
                    <w:top w:val="single" w:sz="4" w:space="0" w:color="000000"/>
                    <w:left w:val="single" w:sz="4" w:space="0" w:color="000000"/>
                    <w:bottom w:val="single" w:sz="4" w:space="0" w:color="000000"/>
                    <w:right w:val="single" w:sz="4" w:space="0" w:color="000000"/>
                  </w:tcBorders>
                </w:tcPr>
                <w:p w14:paraId="4ABB6D02" w14:textId="77777777" w:rsidR="00A00F00" w:rsidRPr="004F042C" w:rsidRDefault="00A00F00" w:rsidP="00A00F0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Procentas gyvų/negyvų ląstelių</w:t>
                  </w:r>
                </w:p>
              </w:tc>
              <w:tc>
                <w:tcPr>
                  <w:tcW w:w="3118" w:type="dxa"/>
                </w:tcPr>
                <w:p w14:paraId="1351BA40" w14:textId="77777777" w:rsidR="00A00F00" w:rsidRPr="004F042C" w:rsidRDefault="00A00F00" w:rsidP="00A00F00">
                  <w:pPr>
                    <w:spacing w:line="252" w:lineRule="auto"/>
                    <w:ind w:left="342"/>
                    <w:jc w:val="center"/>
                    <w:rPr>
                      <w:rFonts w:ascii="Times New Roman" w:eastAsia="Calibri" w:hAnsi="Times New Roman" w:cs="Times New Roman"/>
                      <w:b/>
                      <w:bCs/>
                      <w:sz w:val="24"/>
                      <w:szCs w:val="24"/>
                      <w:lang w:val="en-US"/>
                    </w:rPr>
                  </w:pPr>
                </w:p>
              </w:tc>
            </w:tr>
            <w:tr w:rsidR="00A00F00" w:rsidRPr="004F042C" w14:paraId="46294FE1" w14:textId="77777777" w:rsidTr="004A6C4D">
              <w:tc>
                <w:tcPr>
                  <w:tcW w:w="815" w:type="dxa"/>
                  <w:tcBorders>
                    <w:top w:val="single" w:sz="4" w:space="0" w:color="000000"/>
                    <w:left w:val="single" w:sz="2" w:space="0" w:color="000000"/>
                    <w:bottom w:val="single" w:sz="4" w:space="0" w:color="000000"/>
                    <w:right w:val="single" w:sz="4" w:space="0" w:color="000000"/>
                  </w:tcBorders>
                </w:tcPr>
                <w:p w14:paraId="0819A47D" w14:textId="77777777" w:rsidR="00A00F00" w:rsidRPr="004F042C" w:rsidRDefault="00A00F00" w:rsidP="00A00F00">
                  <w:pPr>
                    <w:rPr>
                      <w:rFonts w:ascii="Times New Roman" w:hAnsi="Times New Roman" w:cs="Times New Roman"/>
                      <w:sz w:val="24"/>
                      <w:szCs w:val="24"/>
                    </w:rPr>
                  </w:pPr>
                  <w:r>
                    <w:rPr>
                      <w:rFonts w:ascii="Times New Roman" w:hAnsi="Times New Roman" w:cs="Times New Roman"/>
                      <w:sz w:val="24"/>
                      <w:szCs w:val="24"/>
                    </w:rPr>
                    <w:t>3.</w:t>
                  </w:r>
                </w:p>
              </w:tc>
              <w:tc>
                <w:tcPr>
                  <w:tcW w:w="9139" w:type="dxa"/>
                  <w:gridSpan w:val="3"/>
                  <w:tcBorders>
                    <w:top w:val="single" w:sz="4" w:space="0" w:color="000000"/>
                    <w:left w:val="single" w:sz="4" w:space="0" w:color="000000"/>
                    <w:bottom w:val="single" w:sz="4" w:space="0" w:color="000000"/>
                  </w:tcBorders>
                </w:tcPr>
                <w:p w14:paraId="5AC80309" w14:textId="77777777" w:rsidR="00A00F00" w:rsidRPr="00882343" w:rsidRDefault="00A00F00" w:rsidP="00A00F00">
                  <w:pPr>
                    <w:spacing w:line="252" w:lineRule="auto"/>
                    <w:ind w:left="342"/>
                    <w:rPr>
                      <w:rFonts w:ascii="Times New Roman" w:eastAsia="Calibri" w:hAnsi="Times New Roman" w:cs="Times New Roman"/>
                      <w:b/>
                      <w:bCs/>
                      <w:sz w:val="24"/>
                      <w:szCs w:val="24"/>
                    </w:rPr>
                  </w:pPr>
                  <w:r>
                    <w:rPr>
                      <w:rFonts w:ascii="Times New Roman" w:eastAsia="Calibri" w:hAnsi="Times New Roman" w:cs="Times New Roman"/>
                      <w:b/>
                      <w:bCs/>
                      <w:sz w:val="24"/>
                      <w:szCs w:val="24"/>
                    </w:rPr>
                    <w:t>Automatizuota g</w:t>
                  </w:r>
                  <w:r w:rsidRPr="00882343">
                    <w:rPr>
                      <w:rFonts w:ascii="Times New Roman" w:eastAsia="Calibri" w:hAnsi="Times New Roman" w:cs="Times New Roman"/>
                      <w:b/>
                      <w:bCs/>
                      <w:sz w:val="24"/>
                      <w:szCs w:val="24"/>
                    </w:rPr>
                    <w:t>yvūnų spermatozoidų kokybės analizė</w:t>
                  </w:r>
                </w:p>
              </w:tc>
            </w:tr>
            <w:tr w:rsidR="00A00F00" w:rsidRPr="004F042C" w14:paraId="65CC40B8" w14:textId="77777777" w:rsidTr="004A6C4D">
              <w:tc>
                <w:tcPr>
                  <w:tcW w:w="815" w:type="dxa"/>
                  <w:tcBorders>
                    <w:top w:val="single" w:sz="4" w:space="0" w:color="000000"/>
                    <w:left w:val="single" w:sz="2" w:space="0" w:color="000000"/>
                    <w:bottom w:val="single" w:sz="4" w:space="0" w:color="000000"/>
                    <w:right w:val="single" w:sz="4" w:space="0" w:color="000000"/>
                  </w:tcBorders>
                </w:tcPr>
                <w:p w14:paraId="39EA3BE3" w14:textId="77777777" w:rsidR="00A00F00" w:rsidRPr="004F042C" w:rsidRDefault="00A00F00" w:rsidP="00A00F00">
                  <w:pPr>
                    <w:rPr>
                      <w:rFonts w:ascii="Times New Roman" w:hAnsi="Times New Roman" w:cs="Times New Roman"/>
                      <w:sz w:val="24"/>
                      <w:szCs w:val="24"/>
                    </w:rPr>
                  </w:pPr>
                  <w:r>
                    <w:rPr>
                      <w:rFonts w:ascii="Times New Roman" w:hAnsi="Times New Roman" w:cs="Times New Roman"/>
                      <w:sz w:val="24"/>
                      <w:szCs w:val="24"/>
                    </w:rPr>
                    <w:t>3.1.</w:t>
                  </w:r>
                </w:p>
              </w:tc>
              <w:tc>
                <w:tcPr>
                  <w:tcW w:w="3186" w:type="dxa"/>
                  <w:tcBorders>
                    <w:top w:val="single" w:sz="4" w:space="0" w:color="000000"/>
                    <w:left w:val="single" w:sz="4" w:space="0" w:color="000000"/>
                    <w:bottom w:val="single" w:sz="4" w:space="0" w:color="000000"/>
                    <w:right w:val="single" w:sz="4" w:space="0" w:color="000000"/>
                  </w:tcBorders>
                </w:tcPr>
                <w:p w14:paraId="6A084270" w14:textId="77777777" w:rsidR="00A00F00" w:rsidRPr="004F042C" w:rsidRDefault="00A00F00" w:rsidP="00A00F0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Automatiškai nustatoma spermatozoidų kokybė atliekant DNR medžiagos vientisumo analizę</w:t>
                  </w:r>
                </w:p>
              </w:tc>
              <w:tc>
                <w:tcPr>
                  <w:tcW w:w="2835" w:type="dxa"/>
                  <w:tcBorders>
                    <w:top w:val="single" w:sz="4" w:space="0" w:color="000000"/>
                    <w:left w:val="single" w:sz="4" w:space="0" w:color="000000"/>
                    <w:bottom w:val="single" w:sz="4" w:space="0" w:color="000000"/>
                    <w:right w:val="single" w:sz="4" w:space="0" w:color="000000"/>
                  </w:tcBorders>
                </w:tcPr>
                <w:p w14:paraId="59E9ADC2" w14:textId="77777777" w:rsidR="00A00F00" w:rsidRPr="004F042C" w:rsidRDefault="00A00F00" w:rsidP="00A00F0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118" w:type="dxa"/>
                </w:tcPr>
                <w:p w14:paraId="74BBDAF8" w14:textId="77777777" w:rsidR="00A00F00" w:rsidRPr="00882343" w:rsidRDefault="00A00F00" w:rsidP="00A00F00">
                  <w:pPr>
                    <w:spacing w:line="252" w:lineRule="auto"/>
                    <w:ind w:left="342"/>
                    <w:jc w:val="center"/>
                    <w:rPr>
                      <w:rFonts w:ascii="Times New Roman" w:eastAsia="Calibri" w:hAnsi="Times New Roman" w:cs="Times New Roman"/>
                      <w:sz w:val="24"/>
                      <w:szCs w:val="24"/>
                    </w:rPr>
                  </w:pPr>
                </w:p>
              </w:tc>
            </w:tr>
            <w:tr w:rsidR="00A00F00" w:rsidRPr="004F042C" w14:paraId="2AA0C109" w14:textId="77777777" w:rsidTr="004A6C4D">
              <w:tc>
                <w:tcPr>
                  <w:tcW w:w="815" w:type="dxa"/>
                  <w:tcBorders>
                    <w:top w:val="single" w:sz="4" w:space="0" w:color="000000"/>
                    <w:left w:val="single" w:sz="4" w:space="0" w:color="000000"/>
                    <w:bottom w:val="single" w:sz="4" w:space="0" w:color="000000"/>
                    <w:right w:val="single" w:sz="4" w:space="0" w:color="000000"/>
                  </w:tcBorders>
                </w:tcPr>
                <w:p w14:paraId="67DBD0F2" w14:textId="77777777" w:rsidR="00A00F00" w:rsidRPr="004F042C" w:rsidRDefault="00A00F00" w:rsidP="00A00F00">
                  <w:pPr>
                    <w:rPr>
                      <w:rFonts w:ascii="Times New Roman" w:hAnsi="Times New Roman" w:cs="Times New Roman"/>
                      <w:sz w:val="24"/>
                      <w:szCs w:val="24"/>
                    </w:rPr>
                  </w:pPr>
                  <w:r>
                    <w:rPr>
                      <w:rFonts w:ascii="Times New Roman" w:hAnsi="Times New Roman" w:cs="Times New Roman"/>
                      <w:sz w:val="24"/>
                      <w:szCs w:val="24"/>
                    </w:rPr>
                    <w:t>3.2.</w:t>
                  </w:r>
                </w:p>
              </w:tc>
              <w:tc>
                <w:tcPr>
                  <w:tcW w:w="3186" w:type="dxa"/>
                  <w:tcBorders>
                    <w:top w:val="single" w:sz="4" w:space="0" w:color="000000"/>
                    <w:left w:val="single" w:sz="4" w:space="0" w:color="000000"/>
                    <w:bottom w:val="single" w:sz="4" w:space="0" w:color="000000"/>
                    <w:right w:val="single" w:sz="4" w:space="0" w:color="000000"/>
                  </w:tcBorders>
                </w:tcPr>
                <w:p w14:paraId="76EBC8A6" w14:textId="77777777" w:rsidR="00A00F00" w:rsidRPr="004F042C" w:rsidRDefault="00A00F00" w:rsidP="00A00F0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Rezultatų vizualizacijos ir saugojimo galimybė</w:t>
                  </w:r>
                </w:p>
              </w:tc>
              <w:tc>
                <w:tcPr>
                  <w:tcW w:w="2835" w:type="dxa"/>
                  <w:tcBorders>
                    <w:top w:val="single" w:sz="4" w:space="0" w:color="000000"/>
                    <w:left w:val="single" w:sz="4" w:space="0" w:color="000000"/>
                    <w:bottom w:val="single" w:sz="4" w:space="0" w:color="000000"/>
                    <w:right w:val="single" w:sz="4" w:space="0" w:color="000000"/>
                  </w:tcBorders>
                </w:tcPr>
                <w:p w14:paraId="4E7D885B" w14:textId="77777777" w:rsidR="00A00F00" w:rsidRPr="004F042C" w:rsidRDefault="00A00F00" w:rsidP="00A00F00">
                  <w:pPr>
                    <w:rPr>
                      <w:rFonts w:ascii="Times New Roman" w:eastAsia="Calibri" w:hAnsi="Times New Roman" w:cs="Times New Roman"/>
                      <w:sz w:val="24"/>
                      <w:szCs w:val="24"/>
                      <w:lang w:eastAsia="lt-LT"/>
                    </w:rPr>
                  </w:pPr>
                  <w:r w:rsidRPr="00ED4D09">
                    <w:rPr>
                      <w:rFonts w:ascii="Times New Roman" w:eastAsia="Calibri" w:hAnsi="Times New Roman" w:cs="Times New Roman"/>
                      <w:sz w:val="24"/>
                      <w:szCs w:val="24"/>
                      <w:lang w:eastAsia="lt-LT"/>
                    </w:rPr>
                    <w:t>Būtina</w:t>
                  </w:r>
                  <w:r>
                    <w:rPr>
                      <w:rFonts w:ascii="Times New Roman" w:eastAsia="Calibri" w:hAnsi="Times New Roman" w:cs="Times New Roman"/>
                      <w:color w:val="FF0000"/>
                      <w:sz w:val="24"/>
                      <w:szCs w:val="24"/>
                      <w:lang w:eastAsia="lt-LT"/>
                    </w:rPr>
                    <w:t xml:space="preserve"> </w:t>
                  </w:r>
                </w:p>
              </w:tc>
              <w:tc>
                <w:tcPr>
                  <w:tcW w:w="3118" w:type="dxa"/>
                </w:tcPr>
                <w:p w14:paraId="40E4F53B" w14:textId="77777777" w:rsidR="00A00F00" w:rsidRPr="004F042C" w:rsidRDefault="00A00F00" w:rsidP="00A00F00">
                  <w:pPr>
                    <w:spacing w:line="252" w:lineRule="auto"/>
                    <w:ind w:left="342"/>
                    <w:jc w:val="center"/>
                    <w:rPr>
                      <w:rFonts w:ascii="Times New Roman" w:eastAsia="Calibri" w:hAnsi="Times New Roman" w:cs="Times New Roman"/>
                      <w:b/>
                      <w:bCs/>
                      <w:sz w:val="24"/>
                      <w:szCs w:val="24"/>
                      <w:lang w:val="en-US"/>
                    </w:rPr>
                  </w:pPr>
                </w:p>
              </w:tc>
            </w:tr>
            <w:tr w:rsidR="00A00F00" w:rsidRPr="004F042C" w14:paraId="5BDEB84F" w14:textId="77777777" w:rsidTr="004A6C4D">
              <w:tc>
                <w:tcPr>
                  <w:tcW w:w="815" w:type="dxa"/>
                  <w:tcBorders>
                    <w:top w:val="single" w:sz="4" w:space="0" w:color="000000"/>
                    <w:left w:val="single" w:sz="4" w:space="0" w:color="000000"/>
                    <w:bottom w:val="single" w:sz="4" w:space="0" w:color="000000"/>
                    <w:right w:val="single" w:sz="4" w:space="0" w:color="000000"/>
                  </w:tcBorders>
                </w:tcPr>
                <w:p w14:paraId="741A3F9F" w14:textId="77777777" w:rsidR="00A00F00" w:rsidRDefault="00A00F00" w:rsidP="00A00F00">
                  <w:pPr>
                    <w:rPr>
                      <w:rFonts w:ascii="Times New Roman" w:hAnsi="Times New Roman" w:cs="Times New Roman"/>
                      <w:sz w:val="24"/>
                      <w:szCs w:val="24"/>
                    </w:rPr>
                  </w:pPr>
                  <w:r>
                    <w:rPr>
                      <w:rFonts w:ascii="Times New Roman" w:hAnsi="Times New Roman" w:cs="Times New Roman"/>
                      <w:sz w:val="24"/>
                      <w:szCs w:val="24"/>
                    </w:rPr>
                    <w:t>3.3.</w:t>
                  </w:r>
                </w:p>
              </w:tc>
              <w:tc>
                <w:tcPr>
                  <w:tcW w:w="3186" w:type="dxa"/>
                  <w:tcBorders>
                    <w:top w:val="single" w:sz="4" w:space="0" w:color="000000"/>
                    <w:left w:val="single" w:sz="4" w:space="0" w:color="000000"/>
                    <w:bottom w:val="single" w:sz="4" w:space="0" w:color="000000"/>
                    <w:right w:val="single" w:sz="4" w:space="0" w:color="000000"/>
                  </w:tcBorders>
                </w:tcPr>
                <w:p w14:paraId="2E07B04C" w14:textId="77777777" w:rsidR="00A00F00" w:rsidRPr="009B12E8" w:rsidRDefault="00A00F00" w:rsidP="00A00F00">
                  <w:pPr>
                    <w:rPr>
                      <w:rFonts w:ascii="Times New Roman" w:eastAsia="Calibri" w:hAnsi="Times New Roman" w:cs="Times New Roman"/>
                      <w:bCs/>
                      <w:sz w:val="24"/>
                      <w:szCs w:val="24"/>
                    </w:rPr>
                  </w:pPr>
                  <w:r w:rsidRPr="009B12E8">
                    <w:rPr>
                      <w:rFonts w:ascii="Times New Roman" w:eastAsia="Calibri" w:hAnsi="Times New Roman" w:cs="Times New Roman"/>
                      <w:bCs/>
                      <w:sz w:val="24"/>
                      <w:szCs w:val="24"/>
                    </w:rPr>
                    <w:t xml:space="preserve">Automatinis statistinių rezultatų pateikimas su galimybe personalizuoti </w:t>
                  </w:r>
                  <w:r>
                    <w:rPr>
                      <w:rFonts w:ascii="Times New Roman" w:eastAsia="Calibri" w:hAnsi="Times New Roman" w:cs="Times New Roman"/>
                      <w:bCs/>
                      <w:sz w:val="24"/>
                      <w:szCs w:val="24"/>
                    </w:rPr>
                    <w:t xml:space="preserve">ataskaitas, įtraukti vaizdinę medžiagą į ataskaitas ir keisti </w:t>
                  </w:r>
                  <w:r w:rsidRPr="009B12E8">
                    <w:rPr>
                      <w:rFonts w:ascii="Times New Roman" w:eastAsia="Calibri" w:hAnsi="Times New Roman" w:cs="Times New Roman"/>
                      <w:bCs/>
                      <w:sz w:val="24"/>
                      <w:szCs w:val="24"/>
                    </w:rPr>
                    <w:t>ataskait</w:t>
                  </w:r>
                  <w:r>
                    <w:rPr>
                      <w:rFonts w:ascii="Times New Roman" w:eastAsia="Calibri" w:hAnsi="Times New Roman" w:cs="Times New Roman"/>
                      <w:bCs/>
                      <w:sz w:val="24"/>
                      <w:szCs w:val="24"/>
                    </w:rPr>
                    <w:t>ų formas</w:t>
                  </w:r>
                  <w:r w:rsidRPr="009B12E8">
                    <w:rPr>
                      <w:rFonts w:ascii="Times New Roman" w:eastAsia="Calibri" w:hAnsi="Times New Roman" w:cs="Times New Roman"/>
                      <w:bCs/>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8031F0F" w14:textId="77777777" w:rsidR="00A00F00" w:rsidRPr="004F042C" w:rsidRDefault="00A00F00" w:rsidP="00A00F0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Būtina</w:t>
                  </w:r>
                </w:p>
              </w:tc>
              <w:tc>
                <w:tcPr>
                  <w:tcW w:w="3118" w:type="dxa"/>
                </w:tcPr>
                <w:p w14:paraId="2ACB7F48" w14:textId="77777777" w:rsidR="00A00F00" w:rsidRPr="004F042C" w:rsidRDefault="00A00F00" w:rsidP="00A00F00">
                  <w:pPr>
                    <w:spacing w:line="252" w:lineRule="auto"/>
                    <w:ind w:left="342"/>
                    <w:jc w:val="center"/>
                    <w:rPr>
                      <w:rFonts w:ascii="Times New Roman" w:eastAsia="Calibri" w:hAnsi="Times New Roman" w:cs="Times New Roman"/>
                      <w:b/>
                      <w:bCs/>
                      <w:sz w:val="24"/>
                      <w:szCs w:val="24"/>
                      <w:lang w:val="en-US"/>
                    </w:rPr>
                  </w:pPr>
                </w:p>
              </w:tc>
            </w:tr>
            <w:tr w:rsidR="00A00F00" w:rsidRPr="004F042C" w14:paraId="16C4396B" w14:textId="77777777" w:rsidTr="004A6C4D">
              <w:tc>
                <w:tcPr>
                  <w:tcW w:w="815" w:type="dxa"/>
                  <w:tcBorders>
                    <w:top w:val="single" w:sz="4" w:space="0" w:color="000000"/>
                    <w:left w:val="single" w:sz="4" w:space="0" w:color="000000"/>
                    <w:bottom w:val="single" w:sz="4" w:space="0" w:color="000000"/>
                    <w:right w:val="single" w:sz="4" w:space="0" w:color="000000"/>
                  </w:tcBorders>
                </w:tcPr>
                <w:p w14:paraId="0A518FA9" w14:textId="77777777" w:rsidR="00A00F00" w:rsidRDefault="00A00F00" w:rsidP="00A00F00">
                  <w:pPr>
                    <w:rPr>
                      <w:rFonts w:ascii="Times New Roman" w:hAnsi="Times New Roman" w:cs="Times New Roman"/>
                      <w:sz w:val="24"/>
                      <w:szCs w:val="24"/>
                    </w:rPr>
                  </w:pPr>
                  <w:r>
                    <w:rPr>
                      <w:rFonts w:ascii="Times New Roman" w:hAnsi="Times New Roman" w:cs="Times New Roman"/>
                      <w:sz w:val="24"/>
                      <w:szCs w:val="24"/>
                    </w:rPr>
                    <w:t>3.4.</w:t>
                  </w:r>
                </w:p>
              </w:tc>
              <w:tc>
                <w:tcPr>
                  <w:tcW w:w="3186" w:type="dxa"/>
                  <w:tcBorders>
                    <w:top w:val="single" w:sz="4" w:space="0" w:color="000000"/>
                    <w:left w:val="single" w:sz="4" w:space="0" w:color="000000"/>
                    <w:bottom w:val="single" w:sz="4" w:space="0" w:color="000000"/>
                    <w:right w:val="single" w:sz="4" w:space="0" w:color="000000"/>
                  </w:tcBorders>
                </w:tcPr>
                <w:p w14:paraId="7600FB84" w14:textId="77777777" w:rsidR="00A00F00" w:rsidRPr="00C155E5" w:rsidRDefault="00A00F00" w:rsidP="00A00F00">
                  <w:pPr>
                    <w:rPr>
                      <w:rFonts w:ascii="Times New Roman" w:eastAsia="Calibri" w:hAnsi="Times New Roman" w:cs="Times New Roman"/>
                      <w:bCs/>
                      <w:sz w:val="24"/>
                      <w:szCs w:val="24"/>
                    </w:rPr>
                  </w:pPr>
                  <w:r w:rsidRPr="00C155E5">
                    <w:rPr>
                      <w:rFonts w:ascii="Times New Roman" w:eastAsia="Calibri" w:hAnsi="Times New Roman" w:cs="Times New Roman"/>
                      <w:bCs/>
                      <w:sz w:val="24"/>
                      <w:szCs w:val="24"/>
                    </w:rPr>
                    <w:t>Galimybė pritaikyti konkrečioms gyvūnų rūšims</w:t>
                  </w:r>
                  <w:r>
                    <w:rPr>
                      <w:rFonts w:ascii="Times New Roman" w:eastAsia="Calibri" w:hAnsi="Times New Roman" w:cs="Times New Roman"/>
                      <w:bCs/>
                      <w:sz w:val="24"/>
                      <w:szCs w:val="24"/>
                    </w:rPr>
                    <w:t xml:space="preserve"> su normomis </w:t>
                  </w:r>
                </w:p>
              </w:tc>
              <w:tc>
                <w:tcPr>
                  <w:tcW w:w="2835" w:type="dxa"/>
                  <w:tcBorders>
                    <w:top w:val="single" w:sz="4" w:space="0" w:color="000000"/>
                    <w:left w:val="single" w:sz="4" w:space="0" w:color="000000"/>
                    <w:bottom w:val="single" w:sz="4" w:space="0" w:color="000000"/>
                    <w:right w:val="single" w:sz="4" w:space="0" w:color="000000"/>
                  </w:tcBorders>
                </w:tcPr>
                <w:p w14:paraId="1EBDEED7" w14:textId="77777777" w:rsidR="00A00F00" w:rsidRPr="004F042C" w:rsidRDefault="00A00F00" w:rsidP="00A00F00">
                  <w:pPr>
                    <w:rPr>
                      <w:rFonts w:ascii="Times New Roman" w:eastAsia="Times New Roman" w:hAnsi="Times New Roman" w:cs="Times New Roman"/>
                      <w:sz w:val="24"/>
                      <w:szCs w:val="24"/>
                      <w:lang w:eastAsia="lt-LT"/>
                    </w:rPr>
                  </w:pPr>
                  <w:r w:rsidRPr="00D43324">
                    <w:rPr>
                      <w:rFonts w:ascii="Times New Roman" w:eastAsia="Times New Roman" w:hAnsi="Times New Roman" w:cs="Times New Roman"/>
                      <w:color w:val="000000" w:themeColor="text1"/>
                      <w:sz w:val="24"/>
                      <w:szCs w:val="24"/>
                      <w:lang w:eastAsia="lt-LT"/>
                    </w:rPr>
                    <w:t>Būtina</w:t>
                  </w:r>
                </w:p>
              </w:tc>
              <w:tc>
                <w:tcPr>
                  <w:tcW w:w="3118" w:type="dxa"/>
                </w:tcPr>
                <w:p w14:paraId="7780798E" w14:textId="77777777" w:rsidR="00A00F00" w:rsidRPr="00ED2ED6" w:rsidRDefault="00A00F00" w:rsidP="00A00F00">
                  <w:pPr>
                    <w:spacing w:line="252" w:lineRule="auto"/>
                    <w:ind w:left="342"/>
                    <w:jc w:val="center"/>
                    <w:rPr>
                      <w:rFonts w:ascii="Times New Roman" w:eastAsia="Calibri" w:hAnsi="Times New Roman" w:cs="Times New Roman"/>
                      <w:sz w:val="24"/>
                      <w:szCs w:val="24"/>
                    </w:rPr>
                  </w:pPr>
                </w:p>
              </w:tc>
            </w:tr>
            <w:tr w:rsidR="00A00F00" w:rsidRPr="004F042C" w14:paraId="7DF9A537" w14:textId="77777777" w:rsidTr="004A6C4D">
              <w:tc>
                <w:tcPr>
                  <w:tcW w:w="815" w:type="dxa"/>
                  <w:tcBorders>
                    <w:top w:val="single" w:sz="4" w:space="0" w:color="000000"/>
                    <w:left w:val="single" w:sz="4" w:space="0" w:color="000000"/>
                    <w:bottom w:val="single" w:sz="4" w:space="0" w:color="000000"/>
                    <w:right w:val="single" w:sz="4" w:space="0" w:color="000000"/>
                  </w:tcBorders>
                </w:tcPr>
                <w:p w14:paraId="00DB8907" w14:textId="77777777" w:rsidR="00A00F00" w:rsidRDefault="00A00F00" w:rsidP="00A00F00">
                  <w:pPr>
                    <w:rPr>
                      <w:rFonts w:ascii="Times New Roman" w:hAnsi="Times New Roman" w:cs="Times New Roman"/>
                      <w:sz w:val="24"/>
                      <w:szCs w:val="24"/>
                    </w:rPr>
                  </w:pPr>
                  <w:r>
                    <w:rPr>
                      <w:rFonts w:ascii="Times New Roman" w:hAnsi="Times New Roman" w:cs="Times New Roman"/>
                      <w:sz w:val="24"/>
                      <w:szCs w:val="24"/>
                    </w:rPr>
                    <w:t>4.</w:t>
                  </w:r>
                </w:p>
              </w:tc>
              <w:tc>
                <w:tcPr>
                  <w:tcW w:w="3186" w:type="dxa"/>
                  <w:tcBorders>
                    <w:top w:val="single" w:sz="4" w:space="0" w:color="000000"/>
                    <w:left w:val="single" w:sz="4" w:space="0" w:color="000000"/>
                    <w:bottom w:val="single" w:sz="4" w:space="0" w:color="000000"/>
                    <w:right w:val="single" w:sz="4" w:space="0" w:color="000000"/>
                  </w:tcBorders>
                </w:tcPr>
                <w:p w14:paraId="01248C24" w14:textId="77777777" w:rsidR="00A00F00" w:rsidRDefault="00A00F00" w:rsidP="00A00F00">
                  <w:pPr>
                    <w:rPr>
                      <w:rFonts w:ascii="Times New Roman" w:eastAsia="Calibri" w:hAnsi="Times New Roman" w:cs="Times New Roman"/>
                    </w:rPr>
                  </w:pPr>
                  <w:r>
                    <w:rPr>
                      <w:rFonts w:ascii="Times New Roman" w:eastAsia="Calibri" w:hAnsi="Times New Roman" w:cs="Times New Roman"/>
                    </w:rPr>
                    <w:t>Garantija</w:t>
                  </w:r>
                </w:p>
              </w:tc>
              <w:tc>
                <w:tcPr>
                  <w:tcW w:w="2835" w:type="dxa"/>
                  <w:tcBorders>
                    <w:top w:val="single" w:sz="4" w:space="0" w:color="000000"/>
                    <w:left w:val="single" w:sz="4" w:space="0" w:color="000000"/>
                    <w:bottom w:val="single" w:sz="4" w:space="0" w:color="000000"/>
                    <w:right w:val="single" w:sz="4" w:space="0" w:color="000000"/>
                  </w:tcBorders>
                </w:tcPr>
                <w:p w14:paraId="7220F633" w14:textId="77777777" w:rsidR="00A00F00" w:rsidRPr="006452C3" w:rsidRDefault="00A00F00" w:rsidP="00A00F00">
                  <w:pPr>
                    <w:rPr>
                      <w:rFonts w:ascii="Times New Roman" w:eastAsia="Calibri" w:hAnsi="Times New Roman" w:cs="Times New Roman"/>
                    </w:rPr>
                  </w:pPr>
                  <w:r>
                    <w:rPr>
                      <w:rFonts w:ascii="Times New Roman" w:eastAsia="Calibri" w:hAnsi="Times New Roman" w:cs="Times New Roman"/>
                    </w:rPr>
                    <w:t>Ne mažiau kaip 36 mėn.</w:t>
                  </w:r>
                </w:p>
              </w:tc>
              <w:tc>
                <w:tcPr>
                  <w:tcW w:w="3118" w:type="dxa"/>
                </w:tcPr>
                <w:p w14:paraId="759205E9" w14:textId="77777777" w:rsidR="00A00F00" w:rsidRPr="00ED2ED6" w:rsidRDefault="00A00F00" w:rsidP="00A00F00">
                  <w:pPr>
                    <w:spacing w:line="252" w:lineRule="auto"/>
                    <w:ind w:left="342"/>
                    <w:jc w:val="center"/>
                    <w:rPr>
                      <w:rFonts w:ascii="Times New Roman" w:eastAsia="Calibri" w:hAnsi="Times New Roman" w:cs="Times New Roman"/>
                      <w:sz w:val="24"/>
                      <w:szCs w:val="24"/>
                      <w:lang w:val="pt-PT"/>
                    </w:rPr>
                  </w:pPr>
                </w:p>
              </w:tc>
            </w:tr>
            <w:tr w:rsidR="006A6D4F" w:rsidRPr="004F042C" w14:paraId="734D1D30" w14:textId="77777777" w:rsidTr="004A6C4D">
              <w:tc>
                <w:tcPr>
                  <w:tcW w:w="815" w:type="dxa"/>
                  <w:tcBorders>
                    <w:top w:val="single" w:sz="4" w:space="0" w:color="000000"/>
                    <w:left w:val="single" w:sz="4" w:space="0" w:color="000000"/>
                    <w:bottom w:val="single" w:sz="4" w:space="0" w:color="000000"/>
                    <w:right w:val="single" w:sz="4" w:space="0" w:color="000000"/>
                  </w:tcBorders>
                </w:tcPr>
                <w:p w14:paraId="72C0048E" w14:textId="69C4B9E3" w:rsidR="006A6D4F" w:rsidRDefault="006A6D4F" w:rsidP="006A6D4F">
                  <w:pPr>
                    <w:rPr>
                      <w:rFonts w:ascii="Times New Roman" w:hAnsi="Times New Roman" w:cs="Times New Roman"/>
                      <w:sz w:val="24"/>
                      <w:szCs w:val="24"/>
                    </w:rPr>
                  </w:pPr>
                  <w:r>
                    <w:rPr>
                      <w:rFonts w:ascii="Times New Roman" w:hAnsi="Times New Roman" w:cs="Times New Roman"/>
                      <w:sz w:val="24"/>
                      <w:szCs w:val="24"/>
                    </w:rPr>
                    <w:t>5.</w:t>
                  </w:r>
                </w:p>
              </w:tc>
              <w:tc>
                <w:tcPr>
                  <w:tcW w:w="3186" w:type="dxa"/>
                  <w:tcBorders>
                    <w:top w:val="single" w:sz="4" w:space="0" w:color="000000"/>
                    <w:left w:val="single" w:sz="4" w:space="0" w:color="000000"/>
                    <w:bottom w:val="single" w:sz="4" w:space="0" w:color="000000"/>
                    <w:right w:val="single" w:sz="4" w:space="0" w:color="000000"/>
                  </w:tcBorders>
                </w:tcPr>
                <w:p w14:paraId="4B7BBA97" w14:textId="092BFC0B" w:rsidR="006A6D4F" w:rsidRDefault="006A6D4F" w:rsidP="006A6D4F">
                  <w:pPr>
                    <w:rPr>
                      <w:rFonts w:ascii="Times New Roman" w:eastAsia="Calibri" w:hAnsi="Times New Roman" w:cs="Times New Roman"/>
                    </w:rPr>
                  </w:pPr>
                  <w:r w:rsidRPr="006526D4">
                    <w:rPr>
                      <w:rFonts w:ascii="Times New Roman" w:hAnsi="Times New Roman" w:cs="Times New Roman"/>
                      <w:highlight w:val="yellow"/>
                    </w:rPr>
                    <w:t>Reikalavimai, kurie nustatomi siekiant, kad  projektas atitiktų reikšmingos žalos nedarymo principą</w:t>
                  </w:r>
                </w:p>
              </w:tc>
              <w:tc>
                <w:tcPr>
                  <w:tcW w:w="2835" w:type="dxa"/>
                  <w:tcBorders>
                    <w:top w:val="single" w:sz="4" w:space="0" w:color="000000"/>
                    <w:left w:val="single" w:sz="4" w:space="0" w:color="000000"/>
                    <w:bottom w:val="single" w:sz="4" w:space="0" w:color="000000"/>
                    <w:right w:val="single" w:sz="4" w:space="0" w:color="000000"/>
                  </w:tcBorders>
                </w:tcPr>
                <w:p w14:paraId="42C6B19E" w14:textId="77777777" w:rsidR="006A6D4F" w:rsidRPr="001A3C89" w:rsidRDefault="006A6D4F" w:rsidP="006A6D4F">
                  <w:pPr>
                    <w:jc w:val="both"/>
                    <w:rPr>
                      <w:rFonts w:ascii="Times New Roman" w:hAnsi="Times New Roman" w:cs="Times New Roman"/>
                    </w:rPr>
                  </w:pPr>
                  <w:r w:rsidRPr="001A3C89">
                    <w:rPr>
                      <w:rFonts w:ascii="Times New Roman" w:hAnsi="Times New Roman" w:cs="Times New Roman"/>
                    </w:rPr>
                    <w:t>a) Įranga turi būti paženklinta CE ženklu;</w:t>
                  </w:r>
                </w:p>
                <w:p w14:paraId="5B98DBE1" w14:textId="77777777" w:rsidR="006A6D4F" w:rsidRPr="001A3C89" w:rsidRDefault="006A6D4F" w:rsidP="006A6D4F">
                  <w:pPr>
                    <w:jc w:val="both"/>
                    <w:rPr>
                      <w:rFonts w:ascii="Times New Roman" w:hAnsi="Times New Roman" w:cs="Times New Roman"/>
                    </w:rPr>
                  </w:pPr>
                  <w:r w:rsidRPr="001A3C89">
                    <w:rPr>
                      <w:rFonts w:ascii="Times New Roman" w:hAnsi="Times New Roman" w:cs="Times New Roman"/>
                    </w:rPr>
                    <w:t>b) Įranga turi atitikti efektyvumo, tvarumo, ilgaamžiškumo reikalavimus pagal pagal 2009 m. spalio 21 d. Europos Parlamento ir Tarybos direktyvą 2009/125/EB, nustatančią su energija susijusių gaminių ekologinio projektavimo reikalavimų nustatymo sistemą (toliau – Direktyva 2009/125/EC);</w:t>
                  </w:r>
                </w:p>
                <w:p w14:paraId="12382CA5" w14:textId="77777777" w:rsidR="006A6D4F" w:rsidRPr="001A3C89" w:rsidRDefault="006A6D4F" w:rsidP="006A6D4F">
                  <w:pPr>
                    <w:jc w:val="both"/>
                    <w:rPr>
                      <w:rFonts w:ascii="Times New Roman" w:hAnsi="Times New Roman" w:cs="Times New Roman"/>
                    </w:rPr>
                  </w:pPr>
                  <w:r w:rsidRPr="001A3C89">
                    <w:rPr>
                      <w:rFonts w:ascii="Times New Roman" w:hAnsi="Times New Roman" w:cs="Times New Roman"/>
                    </w:rPr>
                    <w:t>c) Įranga turi atitikti 2011 m. birželio 8 d. Europos Parlamento ir Tarybos direktyvą 2011/65/ES dėl tam tikrų pavojingų medžiagų naudojimo elektros ir elektroninėje įrangoje apribojimo (toliau – Direktyva 2011/65/EU).</w:t>
                  </w:r>
                </w:p>
                <w:p w14:paraId="64B20832" w14:textId="7770F07C" w:rsidR="006A6D4F" w:rsidRPr="006452C3" w:rsidRDefault="006A6D4F" w:rsidP="006A6D4F">
                  <w:pPr>
                    <w:rPr>
                      <w:rFonts w:ascii="Times New Roman" w:eastAsia="Calibri" w:hAnsi="Times New Roman" w:cs="Times New Roman"/>
                    </w:rPr>
                  </w:pPr>
                </w:p>
              </w:tc>
              <w:tc>
                <w:tcPr>
                  <w:tcW w:w="3118" w:type="dxa"/>
                </w:tcPr>
                <w:p w14:paraId="10156A9F" w14:textId="77777777" w:rsidR="006A6D4F" w:rsidRPr="001A3C89" w:rsidRDefault="006A6D4F" w:rsidP="006A6D4F">
                  <w:pPr>
                    <w:jc w:val="both"/>
                    <w:rPr>
                      <w:rFonts w:ascii="Times New Roman" w:hAnsi="Times New Roman" w:cs="Times New Roman"/>
                      <w:b/>
                      <w:bCs/>
                    </w:rPr>
                  </w:pPr>
                </w:p>
                <w:p w14:paraId="20A7FD7A" w14:textId="77777777" w:rsidR="006A6D4F" w:rsidRPr="001A3C89" w:rsidRDefault="006A6D4F" w:rsidP="006A6D4F">
                  <w:pPr>
                    <w:jc w:val="both"/>
                    <w:rPr>
                      <w:rFonts w:ascii="Times New Roman" w:hAnsi="Times New Roman" w:cs="Times New Roman"/>
                      <w:b/>
                      <w:bCs/>
                    </w:rPr>
                  </w:pPr>
                </w:p>
                <w:p w14:paraId="67B3EF22" w14:textId="77777777" w:rsidR="006A6D4F" w:rsidRPr="001A3C89" w:rsidRDefault="006A6D4F" w:rsidP="006A6D4F">
                  <w:pPr>
                    <w:jc w:val="both"/>
                    <w:rPr>
                      <w:rFonts w:ascii="Times New Roman" w:hAnsi="Times New Roman" w:cs="Times New Roman"/>
                      <w:b/>
                      <w:bCs/>
                    </w:rPr>
                  </w:pPr>
                </w:p>
                <w:p w14:paraId="7CE9E5EE" w14:textId="77777777" w:rsidR="006A6D4F" w:rsidRPr="001A3C89" w:rsidRDefault="006A6D4F" w:rsidP="006A6D4F">
                  <w:pPr>
                    <w:jc w:val="both"/>
                    <w:rPr>
                      <w:rFonts w:ascii="Times New Roman" w:hAnsi="Times New Roman" w:cs="Times New Roman"/>
                      <w:b/>
                      <w:bCs/>
                    </w:rPr>
                  </w:pPr>
                </w:p>
                <w:p w14:paraId="3426E1F5" w14:textId="77777777" w:rsidR="006A6D4F" w:rsidRPr="001A3C89" w:rsidRDefault="006A6D4F" w:rsidP="006A6D4F">
                  <w:pPr>
                    <w:jc w:val="both"/>
                    <w:rPr>
                      <w:rFonts w:ascii="Times New Roman" w:hAnsi="Times New Roman" w:cs="Times New Roman"/>
                    </w:rPr>
                  </w:pPr>
                  <w:r w:rsidRPr="001A3C89">
                    <w:rPr>
                      <w:rFonts w:ascii="Times New Roman" w:hAnsi="Times New Roman" w:cs="Times New Roman"/>
                      <w:b/>
                      <w:bCs/>
                    </w:rPr>
                    <w:t xml:space="preserve">Bendra pastaba a-c punktams: </w:t>
                  </w:r>
                  <w:r w:rsidRPr="001A3C89">
                    <w:rPr>
                      <w:rFonts w:ascii="Times New Roman" w:hAnsi="Times New Roman" w:cs="Times New Roman"/>
                    </w:rPr>
                    <w:t xml:space="preserve">šių reikalavimų atitiktį patvirtinančių gamintojo dokumentų ar gamintojo patvirtinimų kartu su pasiūlymu nereikia pateikti, pakanka, kad tiekėjas 4 stulpelyje deklaruotų, t. y. pažymėtų žemiau, ar atitinka šiuos reikalavimus: </w:t>
                  </w:r>
                </w:p>
                <w:p w14:paraId="52B74FA4" w14:textId="77777777" w:rsidR="006A6D4F" w:rsidRPr="001A3C89" w:rsidRDefault="006A6D4F" w:rsidP="006A6D4F">
                  <w:pPr>
                    <w:pStyle w:val="NormalWeb"/>
                    <w:spacing w:before="0" w:beforeAutospacing="0" w:after="0" w:afterAutospacing="0" w:line="240" w:lineRule="atLeast"/>
                    <w:jc w:val="center"/>
                    <w:rPr>
                      <w:rFonts w:eastAsia="Calibri"/>
                      <w:b/>
                      <w:bCs/>
                      <w:sz w:val="22"/>
                      <w:szCs w:val="22"/>
                      <w:highlight w:val="yellow"/>
                    </w:rPr>
                  </w:pPr>
                </w:p>
                <w:p w14:paraId="5D772609" w14:textId="77777777" w:rsidR="006A6D4F" w:rsidRPr="001A3C89" w:rsidRDefault="006A6D4F" w:rsidP="006A6D4F">
                  <w:pPr>
                    <w:pStyle w:val="NormalWeb"/>
                    <w:spacing w:before="0" w:beforeAutospacing="0" w:after="0" w:afterAutospacing="0" w:line="240" w:lineRule="atLeast"/>
                    <w:jc w:val="center"/>
                    <w:rPr>
                      <w:rFonts w:eastAsia="Calibri"/>
                      <w:b/>
                      <w:bCs/>
                      <w:sz w:val="22"/>
                      <w:szCs w:val="22"/>
                    </w:rPr>
                  </w:pPr>
                  <w:r w:rsidRPr="001A3C89">
                    <w:rPr>
                      <w:rFonts w:eastAsia="Calibri"/>
                      <w:b/>
                      <w:bCs/>
                      <w:sz w:val="22"/>
                      <w:szCs w:val="22"/>
                      <w:highlight w:val="yellow"/>
                    </w:rPr>
                    <w:t>TAIP/NE</w:t>
                  </w:r>
                </w:p>
                <w:p w14:paraId="3EFB10D8" w14:textId="77777777" w:rsidR="006A6D4F" w:rsidRPr="001A3C89" w:rsidRDefault="006A6D4F" w:rsidP="006A6D4F">
                  <w:pPr>
                    <w:pStyle w:val="NormalWeb"/>
                    <w:spacing w:before="0" w:beforeAutospacing="0" w:after="0" w:afterAutospacing="0" w:line="240" w:lineRule="atLeast"/>
                    <w:jc w:val="center"/>
                    <w:rPr>
                      <w:rFonts w:eastAsia="Calibri"/>
                      <w:sz w:val="22"/>
                      <w:szCs w:val="22"/>
                    </w:rPr>
                  </w:pPr>
                  <w:r w:rsidRPr="001A3C89">
                    <w:rPr>
                      <w:rFonts w:eastAsia="Calibri"/>
                      <w:sz w:val="22"/>
                      <w:szCs w:val="22"/>
                    </w:rPr>
                    <w:t>(tinkamą pažymėti)</w:t>
                  </w:r>
                </w:p>
                <w:p w14:paraId="40C205B0" w14:textId="77777777" w:rsidR="006A6D4F" w:rsidRPr="001A3C89" w:rsidRDefault="006A6D4F" w:rsidP="006A6D4F">
                  <w:pPr>
                    <w:jc w:val="both"/>
                    <w:rPr>
                      <w:rFonts w:ascii="Times New Roman" w:hAnsi="Times New Roman" w:cs="Times New Roman"/>
                      <w:b/>
                      <w:bCs/>
                    </w:rPr>
                  </w:pPr>
                </w:p>
                <w:p w14:paraId="6E60F4E5" w14:textId="77777777" w:rsidR="006A6D4F" w:rsidRPr="001A3C89" w:rsidRDefault="006A6D4F" w:rsidP="006A6D4F">
                  <w:pPr>
                    <w:jc w:val="both"/>
                    <w:rPr>
                      <w:rFonts w:ascii="Times New Roman" w:hAnsi="Times New Roman" w:cs="Times New Roman"/>
                      <w:b/>
                      <w:bCs/>
                    </w:rPr>
                  </w:pPr>
                </w:p>
                <w:p w14:paraId="1CF16219" w14:textId="189FEBBB" w:rsidR="006A6D4F" w:rsidRPr="00ED2ED6" w:rsidRDefault="006A6D4F" w:rsidP="006A6D4F">
                  <w:pPr>
                    <w:spacing w:line="252" w:lineRule="auto"/>
                    <w:ind w:left="342"/>
                    <w:jc w:val="center"/>
                    <w:rPr>
                      <w:rFonts w:ascii="Times New Roman" w:eastAsia="Calibri" w:hAnsi="Times New Roman" w:cs="Times New Roman"/>
                      <w:sz w:val="24"/>
                      <w:szCs w:val="24"/>
                      <w:lang w:val="pt-PT"/>
                    </w:rPr>
                  </w:pPr>
                  <w:r w:rsidRPr="001A3C89">
                    <w:rPr>
                      <w:rFonts w:ascii="Times New Roman" w:hAnsi="Times New Roman" w:cs="Times New Roman"/>
                      <w:b/>
                      <w:bCs/>
                    </w:rPr>
                    <w:t>Įrodančius dokumentus Tiekėjas turės pateikti kartu su prekėmis.</w:t>
                  </w:r>
                </w:p>
              </w:tc>
            </w:tr>
          </w:tbl>
          <w:p w14:paraId="7065BEE8" w14:textId="77777777" w:rsidR="0040682C" w:rsidRDefault="0040682C" w:rsidP="0040682C">
            <w:pPr>
              <w:rPr>
                <w:rFonts w:ascii="Times New Roman" w:eastAsia="Calibri" w:hAnsi="Times New Roman" w:cs="Times New Roman"/>
                <w:b/>
                <w:bCs/>
              </w:rPr>
            </w:pPr>
          </w:p>
          <w:p w14:paraId="667092B9" w14:textId="77777777" w:rsidR="009F2CF6" w:rsidRPr="00054A38" w:rsidRDefault="009F2CF6" w:rsidP="009F2CF6">
            <w:pPr>
              <w:jc w:val="both"/>
              <w:rPr>
                <w:rFonts w:ascii="Times New Roman" w:eastAsia="Calibri" w:hAnsi="Times New Roman"/>
                <w:sz w:val="20"/>
                <w:szCs w:val="20"/>
              </w:rPr>
            </w:pPr>
            <w:r w:rsidRPr="00054A38">
              <w:rPr>
                <w:rFonts w:ascii="Times New Roman" w:eastAsia="Calibri" w:hAnsi="Times New Roman"/>
                <w:sz w:val="20"/>
                <w:szCs w:val="20"/>
              </w:rPr>
              <w:t>Pastabos:</w:t>
            </w:r>
          </w:p>
          <w:p w14:paraId="07B9AD3C" w14:textId="77777777" w:rsidR="009F2CF6" w:rsidRDefault="009F2CF6" w:rsidP="009F2CF6">
            <w:pPr>
              <w:jc w:val="both"/>
              <w:rPr>
                <w:rFonts w:ascii="Times New Roman" w:eastAsia="Calibri" w:hAnsi="Times New Roman"/>
                <w:i/>
                <w:iCs/>
                <w:sz w:val="20"/>
                <w:szCs w:val="20"/>
              </w:rPr>
            </w:pPr>
            <w:r w:rsidRPr="00054A38">
              <w:rPr>
                <w:rFonts w:ascii="Times New Roman" w:eastAsia="Calibri" w:hAnsi="Times New Roman"/>
                <w:i/>
                <w:iCs/>
                <w:sz w:val="20"/>
                <w:szCs w:val="20"/>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054A38">
              <w:rPr>
                <w:rFonts w:ascii="Times New Roman" w:eastAsia="Calibri" w:hAnsi="Times New Roman"/>
                <w:sz w:val="20"/>
                <w:szCs w:val="20"/>
              </w:rPr>
              <w:t xml:space="preserve"> </w:t>
            </w:r>
            <w:r w:rsidRPr="00054A38">
              <w:rPr>
                <w:rFonts w:ascii="Times New Roman" w:eastAsia="Calibri" w:hAnsi="Times New Roman"/>
                <w:i/>
                <w:iCs/>
                <w:sz w:val="20"/>
                <w:szCs w:val="20"/>
              </w:rPr>
              <w:t>2 proc.</w:t>
            </w:r>
          </w:p>
          <w:p w14:paraId="78C87125" w14:textId="77777777" w:rsidR="00B033A6" w:rsidRPr="00054A38" w:rsidRDefault="00B033A6" w:rsidP="009F2CF6">
            <w:pPr>
              <w:jc w:val="both"/>
              <w:rPr>
                <w:rFonts w:ascii="Times New Roman" w:eastAsia="Calibri" w:hAnsi="Times New Roman"/>
                <w:i/>
                <w:iCs/>
                <w:sz w:val="20"/>
                <w:szCs w:val="20"/>
              </w:rPr>
            </w:pPr>
          </w:p>
          <w:p w14:paraId="62E00FAD" w14:textId="7E69C5F6" w:rsidR="009F2CF6" w:rsidRPr="00615230" w:rsidRDefault="009F2CF6" w:rsidP="00615230">
            <w:pPr>
              <w:pStyle w:val="ListParagraph"/>
              <w:numPr>
                <w:ilvl w:val="0"/>
                <w:numId w:val="7"/>
              </w:numPr>
              <w:jc w:val="both"/>
              <w:rPr>
                <w:rFonts w:ascii="Times New Roman" w:hAnsi="Times New Roman"/>
                <w:b/>
                <w:bCs/>
                <w:color w:val="000000"/>
                <w:kern w:val="2"/>
                <w:shd w:val="clear" w:color="auto" w:fill="FFFFFF"/>
              </w:rPr>
            </w:pPr>
            <w:r w:rsidRPr="00615230">
              <w:rPr>
                <w:rFonts w:ascii="Times New Roman" w:hAnsi="Times New Roman"/>
                <w:b/>
                <w:bCs/>
                <w:color w:val="000000"/>
                <w:kern w:val="2"/>
                <w:shd w:val="clear" w:color="auto" w:fill="FFFFFF"/>
              </w:rPr>
              <w:t>Žalieji reikalavimai</w:t>
            </w:r>
          </w:p>
          <w:p w14:paraId="48C658B5" w14:textId="77777777" w:rsidR="009F2CF6" w:rsidRPr="00AC33A8" w:rsidRDefault="009F2CF6" w:rsidP="009F2CF6">
            <w:pPr>
              <w:spacing w:line="276" w:lineRule="auto"/>
              <w:jc w:val="both"/>
              <w:rPr>
                <w:rFonts w:ascii="Times New Roman" w:eastAsia="Calibri" w:hAnsi="Times New Roman" w:cs="Times New Roman"/>
                <w:b/>
                <w:bCs/>
              </w:rPr>
            </w:pPr>
            <w:r w:rsidRPr="00AC33A8">
              <w:rPr>
                <w:rFonts w:ascii="Times New Roman" w:eastAsia="Calibri" w:hAnsi="Times New Roman" w:cs="Times New Roman"/>
                <w:b/>
                <w:bCs/>
              </w:rPr>
              <w:t>Taikomi žemiau nurodyti Lietuvos Respublikos aplinkos ministro 2011 m. birželio 28 d. įsakymu Nr. D1-508 „Dėl aplinkos apsaugos kriterijų taikymo, vykdant žaliuosius pirkimus, tvarkos aprašo patvirtinimo“ (aktualia redakcija) reikalavimai:</w:t>
            </w:r>
          </w:p>
          <w:p w14:paraId="7A5FA6E6" w14:textId="0C443670" w:rsidR="00FB46C9" w:rsidRPr="00FA4C31" w:rsidRDefault="00716713" w:rsidP="00F771E8">
            <w:pPr>
              <w:spacing w:line="252" w:lineRule="auto"/>
              <w:jc w:val="both"/>
              <w:rPr>
                <w:rFonts w:ascii="Times New Roman" w:eastAsia="Calibri" w:hAnsi="Times New Roman" w:cs="Times New Roman"/>
                <w:sz w:val="24"/>
                <w:szCs w:val="24"/>
                <w:lang w:val="en-US"/>
              </w:rPr>
            </w:pPr>
            <w:r w:rsidRPr="0058719F">
              <w:rPr>
                <w:rFonts w:ascii="Times New Roman" w:eastAsia="Calibri" w:hAnsi="Times New Roman" w:cs="Times New Roman"/>
              </w:rPr>
              <w:t>4.4.</w:t>
            </w:r>
            <w:r w:rsidR="00D77F9C">
              <w:rPr>
                <w:rFonts w:ascii="Times New Roman" w:eastAsia="Calibri" w:hAnsi="Times New Roman" w:cs="Times New Roman"/>
              </w:rPr>
              <w:t>3</w:t>
            </w:r>
            <w:r w:rsidRPr="0058719F">
              <w:rPr>
                <w:rFonts w:ascii="Times New Roman" w:eastAsia="Calibri" w:hAnsi="Times New Roman" w:cs="Times New Roman"/>
              </w:rPr>
              <w:t xml:space="preserve">. p., </w:t>
            </w:r>
            <w:r w:rsidR="00D77F9C" w:rsidRPr="00D77F9C">
              <w:rPr>
                <w:rFonts w:ascii="Times New Roman" w:eastAsia="Calibri"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40682C" w:rsidRPr="004F042C" w14:paraId="52727A1E" w14:textId="77777777" w:rsidTr="00A571BF">
        <w:tc>
          <w:tcPr>
            <w:tcW w:w="10814" w:type="dxa"/>
            <w:tcBorders>
              <w:top w:val="single" w:sz="4" w:space="0" w:color="000000"/>
              <w:left w:val="single" w:sz="4" w:space="0" w:color="000000"/>
              <w:bottom w:val="single" w:sz="4" w:space="0" w:color="000000"/>
            </w:tcBorders>
          </w:tcPr>
          <w:p w14:paraId="1E80E8DF" w14:textId="77777777" w:rsidR="0040682C" w:rsidRPr="00C155E5" w:rsidRDefault="0040682C" w:rsidP="00A00F00">
            <w:pPr>
              <w:contextualSpacing/>
              <w:jc w:val="center"/>
              <w:rPr>
                <w:rFonts w:ascii="Times New Roman" w:eastAsia="Calibri" w:hAnsi="Times New Roman" w:cs="Times New Roman"/>
                <w:b/>
                <w:sz w:val="24"/>
                <w:szCs w:val="24"/>
                <w:lang w:val="pt-PT"/>
              </w:rPr>
            </w:pPr>
          </w:p>
        </w:tc>
      </w:tr>
    </w:tbl>
    <w:p w14:paraId="31EA370C" w14:textId="77777777" w:rsidR="00163CDE" w:rsidRPr="004F042C" w:rsidRDefault="00163CDE" w:rsidP="00163CDE">
      <w:pPr>
        <w:rPr>
          <w:rFonts w:ascii="Times New Roman" w:hAnsi="Times New Roman" w:cs="Times New Roman"/>
          <w:sz w:val="24"/>
          <w:szCs w:val="24"/>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66CB1F5A" w:rsidR="00163CDE" w:rsidRDefault="00163CDE">
      <w:pPr>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br w:type="page"/>
      </w: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3"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3"/>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2D97E003" w14:textId="77777777" w:rsidR="00905A98" w:rsidRDefault="00905A98" w:rsidP="00905A98">
      <w:pPr>
        <w:spacing w:after="0" w:line="276" w:lineRule="auto"/>
        <w:ind w:firstLine="72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KOMPIUTERINĖS SPERMOS KOKYBĖS ANALIZĖS PROGRAMOS</w:t>
      </w:r>
    </w:p>
    <w:p w14:paraId="3679ACB4" w14:textId="65D64F8A" w:rsidR="00905A98" w:rsidRPr="00A85160" w:rsidRDefault="00905A98" w:rsidP="00905A98">
      <w:pPr>
        <w:spacing w:after="0" w:line="276" w:lineRule="auto"/>
        <w:ind w:firstLine="720"/>
        <w:jc w:val="center"/>
        <w:rPr>
          <w:rFonts w:ascii="Times New Roman Bold" w:eastAsia="Times New Roman" w:hAnsi="Times New Roman Bold" w:cs="Times New Roman"/>
          <w:b/>
          <w:bCs/>
          <w:caps/>
          <w:sz w:val="24"/>
          <w:szCs w:val="24"/>
          <w:lang w:eastAsia="lt-LT"/>
        </w:rPr>
      </w:pPr>
      <w:r w:rsidRPr="216D8446">
        <w:rPr>
          <w:rFonts w:ascii="Times New Roman" w:eastAsia="Calibri" w:hAnsi="Times New Roman" w:cs="Times New Roman"/>
          <w:b/>
          <w:bCs/>
          <w:sz w:val="24"/>
          <w:szCs w:val="24"/>
        </w:rPr>
        <w:t xml:space="preserve"> </w:t>
      </w:r>
      <w:r w:rsidRPr="216D8446">
        <w:rPr>
          <w:rFonts w:ascii="Times New Roman Bold" w:eastAsia="Times New Roman" w:hAnsi="Times New Roman Bold" w:cs="Times New Roman"/>
          <w:b/>
          <w:bCs/>
          <w:caps/>
          <w:sz w:val="24"/>
          <w:szCs w:val="24"/>
          <w:lang w:eastAsia="lt-LT"/>
        </w:rPr>
        <w:t>PIRKIM</w:t>
      </w:r>
      <w:r>
        <w:rPr>
          <w:rFonts w:ascii="Times New Roman Bold" w:eastAsia="Times New Roman" w:hAnsi="Times New Roman Bold" w:cs="Times New Roman"/>
          <w:b/>
          <w:bCs/>
          <w:caps/>
          <w:sz w:val="24"/>
          <w:szCs w:val="24"/>
          <w:lang w:eastAsia="lt-LT"/>
        </w:rPr>
        <w:t>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18187C63"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AF6065">
        <w:rPr>
          <w:rFonts w:ascii="Times New Roman" w:eastAsiaTheme="minorEastAsia" w:hAnsi="Times New Roman" w:cs="Times New Roman"/>
          <w:i/>
          <w:sz w:val="20"/>
          <w:szCs w:val="20"/>
          <w:lang w:eastAsia="lt-LT"/>
        </w:rPr>
        <w:t>Pirkimo organizatorius</w:t>
      </w:r>
      <w:r w:rsidRPr="00470541">
        <w:rPr>
          <w:rFonts w:ascii="Times New Roman" w:eastAsiaTheme="minorEastAsia" w:hAnsi="Times New Roman" w:cs="Times New Roman"/>
          <w:i/>
          <w:sz w:val="20"/>
          <w:szCs w:val="20"/>
          <w:lang w:eastAsia="lt-LT"/>
        </w:rPr>
        <w:t xml:space="preserve"> laikys, kad ta Pasiūlymo informacija arba atitinkama jos dalis nėra laikoma konfidencialia. </w:t>
      </w:r>
    </w:p>
    <w:p w14:paraId="4EEDD0FD" w14:textId="192F454C"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Konfidencialia negali būti laikoma informacija, kuri atitinka VPĮ 20 straipsnio 2 dalyje ir nustatytus požymius ir sąlygas, o </w:t>
      </w:r>
      <w:r w:rsidR="00AF6065">
        <w:rPr>
          <w:rFonts w:ascii="Times New Roman" w:eastAsiaTheme="minorEastAsia" w:hAnsi="Times New Roman" w:cs="Times New Roman"/>
          <w:i/>
          <w:sz w:val="20"/>
          <w:szCs w:val="20"/>
          <w:lang w:eastAsia="lt-LT"/>
        </w:rPr>
        <w:t>Pirkimo organizatoriui</w:t>
      </w:r>
      <w:r w:rsidRPr="00470541">
        <w:rPr>
          <w:rFonts w:ascii="Times New Roman" w:eastAsiaTheme="minorEastAsia" w:hAnsi="Times New Roman" w:cs="Times New Roman"/>
          <w:i/>
          <w:sz w:val="20"/>
          <w:szCs w:val="20"/>
          <w:lang w:eastAsia="lt-LT"/>
        </w:rPr>
        <w:t xml:space="preserve"> kilus abejonių dėl Tiekėjo Pasiūlyme nurodytos informacijos konfidencialumo, ji</w:t>
      </w:r>
      <w:r w:rsidR="00AF6065">
        <w:rPr>
          <w:rFonts w:ascii="Times New Roman" w:eastAsiaTheme="minorEastAsia" w:hAnsi="Times New Roman" w:cs="Times New Roman"/>
          <w:i/>
          <w:sz w:val="20"/>
          <w:szCs w:val="20"/>
          <w:lang w:eastAsia="lt-LT"/>
        </w:rPr>
        <w:t>s</w:t>
      </w:r>
      <w:r w:rsidRPr="00470541">
        <w:rPr>
          <w:rFonts w:ascii="Times New Roman" w:eastAsiaTheme="minorEastAsia" w:hAnsi="Times New Roman" w:cs="Times New Roman"/>
          <w:i/>
          <w:sz w:val="20"/>
          <w:szCs w:val="20"/>
          <w:lang w:eastAsia="lt-LT"/>
        </w:rPr>
        <w:t xml:space="preserve">  kreipiasi į Tiekėją su prašymu įrodyti nurodytos informacijos konfidencialumą. Per </w:t>
      </w:r>
      <w:r w:rsidR="00AF6065">
        <w:rPr>
          <w:rFonts w:ascii="Times New Roman" w:eastAsiaTheme="minorEastAsia" w:hAnsi="Times New Roman" w:cs="Times New Roman"/>
          <w:i/>
          <w:sz w:val="20"/>
          <w:szCs w:val="20"/>
          <w:lang w:eastAsia="lt-LT"/>
        </w:rPr>
        <w:t>Pirkimo organizatoriaus</w:t>
      </w:r>
      <w:r w:rsidRPr="00470541">
        <w:rPr>
          <w:rFonts w:ascii="Times New Roman" w:eastAsiaTheme="minorEastAsia" w:hAnsi="Times New Roman" w:cs="Times New Roman"/>
          <w:i/>
          <w:sz w:val="20"/>
          <w:szCs w:val="20"/>
          <w:lang w:eastAsia="lt-LT"/>
        </w:rPr>
        <w:t xml:space="preserve"> nurodytą terminą (kuris negali būti trumpesnis </w:t>
      </w:r>
      <w:r w:rsidRPr="00F93CE2">
        <w:rPr>
          <w:rFonts w:ascii="Times New Roman" w:eastAsiaTheme="minorEastAsia" w:hAnsi="Times New Roman" w:cs="Times New Roman"/>
          <w:i/>
          <w:sz w:val="20"/>
          <w:szCs w:val="20"/>
          <w:lang w:eastAsia="lt-LT"/>
        </w:rPr>
        <w:t xml:space="preserve">kaip </w:t>
      </w:r>
      <w:r w:rsidR="00B446BE" w:rsidRPr="00F93CE2">
        <w:rPr>
          <w:rFonts w:ascii="Times New Roman" w:eastAsiaTheme="minorEastAsia" w:hAnsi="Times New Roman" w:cs="Times New Roman"/>
          <w:i/>
          <w:sz w:val="20"/>
          <w:szCs w:val="20"/>
          <w:lang w:eastAsia="lt-LT"/>
        </w:rPr>
        <w:t>3</w:t>
      </w:r>
      <w:r w:rsidRPr="00F93CE2">
        <w:rPr>
          <w:rFonts w:ascii="Times New Roman" w:eastAsiaTheme="minorEastAsia" w:hAnsi="Times New Roman" w:cs="Times New Roman"/>
          <w:i/>
          <w:sz w:val="20"/>
          <w:szCs w:val="20"/>
          <w:lang w:eastAsia="lt-LT"/>
        </w:rPr>
        <w:t xml:space="preserve"> darbo dienos) T</w:t>
      </w:r>
      <w:r w:rsidRPr="00470541">
        <w:rPr>
          <w:rFonts w:ascii="Times New Roman" w:eastAsiaTheme="minorEastAsia" w:hAnsi="Times New Roman" w:cs="Times New Roman"/>
          <w:i/>
          <w:sz w:val="20"/>
          <w:szCs w:val="20"/>
          <w:lang w:eastAsia="lt-LT"/>
        </w:rPr>
        <w: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661" w:type="dxa"/>
        <w:tblInd w:w="-176" w:type="dxa"/>
        <w:tblLayout w:type="fixed"/>
        <w:tblLook w:val="04A0" w:firstRow="1" w:lastRow="0" w:firstColumn="1" w:lastColumn="0" w:noHBand="0" w:noVBand="1"/>
      </w:tblPr>
      <w:tblGrid>
        <w:gridCol w:w="852"/>
        <w:gridCol w:w="3147"/>
        <w:gridCol w:w="993"/>
        <w:gridCol w:w="850"/>
        <w:gridCol w:w="992"/>
        <w:gridCol w:w="1276"/>
        <w:gridCol w:w="1134"/>
        <w:gridCol w:w="8"/>
        <w:gridCol w:w="1409"/>
      </w:tblGrid>
      <w:tr w:rsidR="00F93CE2" w:rsidRPr="00470541" w14:paraId="6C67151E" w14:textId="77777777" w:rsidTr="00533BC6">
        <w:trPr>
          <w:trHeight w:val="62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F93CE2" w:rsidRPr="00470541" w:rsidRDefault="00F93CE2"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147"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F93CE2" w:rsidRPr="00470541" w:rsidRDefault="00F93CE2"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F93CE2" w:rsidRPr="00470541" w:rsidRDefault="00F93CE2"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F93CE2" w:rsidRPr="00470541" w:rsidRDefault="00F93CE2"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F93CE2" w:rsidRPr="00470541" w:rsidRDefault="00F93CE2"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6134FBE7" w:rsidR="00F93CE2" w:rsidRPr="00470541" w:rsidRDefault="00F93CE2" w:rsidP="00F93CE2">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272E4D8A" w:rsidR="00F93CE2" w:rsidRPr="00470541" w:rsidRDefault="00F93CE2"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F93CE2" w:rsidRPr="00470541" w:rsidRDefault="00F93CE2" w:rsidP="00257DF5">
            <w:pPr>
              <w:spacing w:after="0" w:line="240" w:lineRule="auto"/>
              <w:jc w:val="center"/>
              <w:rPr>
                <w:rFonts w:ascii="Times New Roman" w:eastAsia="Calibri" w:hAnsi="Times New Roman" w:cs="Times New Roman"/>
                <w:b/>
                <w:lang w:eastAsia="lt-LT"/>
              </w:rPr>
            </w:pPr>
          </w:p>
          <w:p w14:paraId="02522623" w14:textId="77777777" w:rsidR="00F93CE2" w:rsidRPr="00470541" w:rsidRDefault="00F93CE2" w:rsidP="00257DF5">
            <w:pPr>
              <w:spacing w:after="0" w:line="256" w:lineRule="auto"/>
              <w:jc w:val="center"/>
              <w:rPr>
                <w:rFonts w:ascii="Times New Roman" w:eastAsia="Calibri" w:hAnsi="Times New Roman" w:cs="Times New Roman"/>
              </w:rPr>
            </w:pPr>
          </w:p>
          <w:p w14:paraId="248DB81A" w14:textId="77777777" w:rsidR="00F93CE2" w:rsidRPr="00470541" w:rsidRDefault="00F93CE2" w:rsidP="00257DF5">
            <w:pPr>
              <w:spacing w:after="0" w:line="256" w:lineRule="auto"/>
              <w:jc w:val="center"/>
              <w:rPr>
                <w:rFonts w:ascii="Times New Roman" w:eastAsia="Calibri" w:hAnsi="Times New Roman" w:cs="Times New Roman"/>
              </w:rPr>
            </w:pPr>
          </w:p>
          <w:p w14:paraId="6BDC7771" w14:textId="77777777" w:rsidR="00F93CE2" w:rsidRPr="00470541" w:rsidRDefault="00F93CE2"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3DF0B29" w14:textId="77777777" w:rsidR="00F93CE2" w:rsidRPr="00470541" w:rsidRDefault="00F93CE2" w:rsidP="00257DF5">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F93CE2" w:rsidRPr="00470541" w:rsidRDefault="00F93CE2"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F93CE2" w:rsidRPr="00470541" w:rsidRDefault="00F93CE2"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F93CE2" w:rsidRPr="00470541" w:rsidRDefault="00F93CE2"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F93CE2" w:rsidRPr="00470541" w:rsidRDefault="00F93CE2" w:rsidP="00257DF5">
            <w:pPr>
              <w:spacing w:after="0" w:line="256" w:lineRule="auto"/>
              <w:jc w:val="center"/>
              <w:rPr>
                <w:rFonts w:ascii="Times New Roman" w:eastAsia="Calibri" w:hAnsi="Times New Roman" w:cs="Times New Roman"/>
              </w:rPr>
            </w:pPr>
          </w:p>
          <w:p w14:paraId="645F60A6" w14:textId="77777777" w:rsidR="00F93CE2" w:rsidRPr="00470541" w:rsidRDefault="00F93CE2"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F93CE2" w:rsidRPr="00470541" w:rsidRDefault="00F93CE2" w:rsidP="00257DF5">
            <w:pPr>
              <w:jc w:val="center"/>
              <w:rPr>
                <w:rFonts w:ascii="Times New Roman" w:eastAsia="Calibri" w:hAnsi="Times New Roman" w:cs="Times New Roman"/>
              </w:rPr>
            </w:pPr>
          </w:p>
        </w:tc>
      </w:tr>
      <w:tr w:rsidR="00F93CE2" w:rsidRPr="00470541" w14:paraId="0FB37E16" w14:textId="77777777" w:rsidTr="00F93CE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133E61D1" w:rsidR="00F93CE2" w:rsidRPr="00F93CE2" w:rsidRDefault="00F93CE2" w:rsidP="00257DF5">
            <w:pPr>
              <w:spacing w:after="0" w:line="240" w:lineRule="auto"/>
              <w:rPr>
                <w:rFonts w:ascii="Times New Roman" w:eastAsia="Times New Roman" w:hAnsi="Times New Roman" w:cs="Times New Roman"/>
                <w:bCs/>
                <w:color w:val="000000"/>
                <w:lang w:eastAsia="lt-LT"/>
              </w:rPr>
            </w:pPr>
            <w:r w:rsidRPr="00F93CE2">
              <w:rPr>
                <w:rFonts w:ascii="Times New Roman" w:eastAsia="Times New Roman" w:hAnsi="Times New Roman" w:cs="Times New Roman"/>
                <w:bCs/>
                <w:color w:val="000000"/>
                <w:lang w:eastAsia="lt-LT"/>
              </w:rPr>
              <w:t>1.</w:t>
            </w:r>
          </w:p>
        </w:tc>
        <w:tc>
          <w:tcPr>
            <w:tcW w:w="3147" w:type="dxa"/>
            <w:tcBorders>
              <w:top w:val="single" w:sz="4" w:space="0" w:color="auto"/>
              <w:left w:val="nil"/>
              <w:bottom w:val="single" w:sz="4" w:space="0" w:color="auto"/>
              <w:right w:val="single" w:sz="4" w:space="0" w:color="auto"/>
            </w:tcBorders>
            <w:vAlign w:val="center"/>
            <w:hideMark/>
          </w:tcPr>
          <w:p w14:paraId="683E1F3A" w14:textId="6B1E4DC4" w:rsidR="00F93CE2" w:rsidRPr="00F93CE2" w:rsidRDefault="00C97AF2" w:rsidP="00257DF5">
            <w:pPr>
              <w:keepNext/>
              <w:spacing w:after="0" w:line="240" w:lineRule="auto"/>
              <w:outlineLvl w:val="3"/>
              <w:rPr>
                <w:rFonts w:ascii="Times New Roman" w:eastAsia="Times New Roman" w:hAnsi="Times New Roman" w:cs="Times New Roman"/>
                <w:bCs/>
              </w:rPr>
            </w:pPr>
            <w:r w:rsidRPr="00C97AF2">
              <w:rPr>
                <w:rFonts w:ascii="Times New Roman" w:eastAsia="Times New Roman" w:hAnsi="Times New Roman" w:cs="Times New Roman"/>
                <w:bCs/>
              </w:rPr>
              <w:t>Kompiuterinė spermos kokybės analizės programa</w:t>
            </w:r>
          </w:p>
        </w:tc>
        <w:tc>
          <w:tcPr>
            <w:tcW w:w="993" w:type="dxa"/>
            <w:tcBorders>
              <w:top w:val="single" w:sz="4" w:space="0" w:color="auto"/>
              <w:left w:val="nil"/>
              <w:bottom w:val="single" w:sz="4" w:space="0" w:color="auto"/>
              <w:right w:val="single" w:sz="4" w:space="0" w:color="auto"/>
            </w:tcBorders>
            <w:vAlign w:val="center"/>
          </w:tcPr>
          <w:p w14:paraId="3240E2D1" w14:textId="20BEFB60" w:rsidR="00F93CE2" w:rsidRPr="00F93CE2" w:rsidRDefault="00533BC6"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7E4A313B" w14:textId="59BE6019" w:rsidR="00F93CE2" w:rsidRPr="00F93CE2" w:rsidRDefault="00533BC6"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7F4FA54F" w14:textId="77777777" w:rsidR="00F93CE2" w:rsidRPr="00F93CE2" w:rsidRDefault="00F93CE2"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85B1B9" w14:textId="77777777" w:rsidR="00F93CE2" w:rsidRPr="00F93CE2" w:rsidRDefault="00F93CE2"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F93CE2" w:rsidRPr="00F93CE2" w:rsidRDefault="00F93CE2" w:rsidP="00257DF5">
            <w:pPr>
              <w:spacing w:after="0" w:line="240" w:lineRule="auto"/>
              <w:jc w:val="center"/>
              <w:rPr>
                <w:rFonts w:ascii="Times New Roman" w:eastAsia="Calibri" w:hAnsi="Times New Roman" w:cs="Times New Roman"/>
                <w:bCs/>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F93CE2" w:rsidRPr="00F93CE2" w:rsidRDefault="00F93CE2" w:rsidP="00257DF5">
            <w:pPr>
              <w:spacing w:after="0" w:line="240" w:lineRule="auto"/>
              <w:jc w:val="center"/>
              <w:rPr>
                <w:rFonts w:ascii="Times New Roman" w:eastAsia="Calibri" w:hAnsi="Times New Roman" w:cs="Times New Roman"/>
                <w:bCs/>
                <w:color w:val="000000"/>
              </w:rPr>
            </w:pPr>
          </w:p>
        </w:tc>
      </w:tr>
      <w:tr w:rsidR="00F93CE2" w:rsidRPr="00470541" w14:paraId="762D8588" w14:textId="77777777" w:rsidTr="00F93CE2">
        <w:trPr>
          <w:trHeight w:val="600"/>
        </w:trPr>
        <w:tc>
          <w:tcPr>
            <w:tcW w:w="9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F93CE2" w:rsidRPr="00470541" w:rsidRDefault="00F93CE2"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409" w:type="dxa"/>
            <w:tcBorders>
              <w:top w:val="single" w:sz="4" w:space="0" w:color="auto"/>
              <w:left w:val="single" w:sz="4" w:space="0" w:color="auto"/>
              <w:bottom w:val="single" w:sz="4" w:space="0" w:color="auto"/>
              <w:right w:val="single" w:sz="4" w:space="0" w:color="auto"/>
            </w:tcBorders>
            <w:vAlign w:val="center"/>
          </w:tcPr>
          <w:p w14:paraId="4B5E27E6" w14:textId="77777777" w:rsidR="00F93CE2" w:rsidRPr="00470541" w:rsidRDefault="00F93CE2" w:rsidP="00257DF5">
            <w:pPr>
              <w:spacing w:after="0" w:line="240" w:lineRule="auto"/>
              <w:jc w:val="center"/>
              <w:rPr>
                <w:rFonts w:ascii="Times New Roman" w:eastAsia="Calibri" w:hAnsi="Times New Roman" w:cs="Times New Roman"/>
                <w:color w:val="000000"/>
              </w:rPr>
            </w:pPr>
          </w:p>
        </w:tc>
      </w:tr>
      <w:tr w:rsidR="00F93CE2" w:rsidRPr="00470541" w14:paraId="484A232C" w14:textId="77777777" w:rsidTr="00F93CE2">
        <w:trPr>
          <w:trHeight w:val="600"/>
        </w:trPr>
        <w:tc>
          <w:tcPr>
            <w:tcW w:w="9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F93CE2" w:rsidRPr="00470541" w:rsidRDefault="00F93CE2"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09" w:type="dxa"/>
            <w:tcBorders>
              <w:top w:val="single" w:sz="4" w:space="0" w:color="auto"/>
              <w:left w:val="single" w:sz="4" w:space="0" w:color="auto"/>
              <w:bottom w:val="single" w:sz="4" w:space="0" w:color="auto"/>
              <w:right w:val="single" w:sz="4" w:space="0" w:color="auto"/>
            </w:tcBorders>
            <w:vAlign w:val="center"/>
          </w:tcPr>
          <w:p w14:paraId="03DCCA50" w14:textId="77777777" w:rsidR="00F93CE2" w:rsidRPr="00470541" w:rsidRDefault="00F93CE2" w:rsidP="00257DF5">
            <w:pPr>
              <w:spacing w:after="0" w:line="240" w:lineRule="auto"/>
              <w:jc w:val="center"/>
              <w:rPr>
                <w:rFonts w:ascii="Times New Roman" w:eastAsia="Calibri" w:hAnsi="Times New Roman" w:cs="Times New Roman"/>
                <w:color w:val="000000"/>
              </w:rPr>
            </w:pPr>
          </w:p>
        </w:tc>
      </w:tr>
      <w:tr w:rsidR="00F93CE2" w:rsidRPr="00470541" w14:paraId="37FDBB6E" w14:textId="77777777" w:rsidTr="00F93CE2">
        <w:trPr>
          <w:trHeight w:val="600"/>
        </w:trPr>
        <w:tc>
          <w:tcPr>
            <w:tcW w:w="9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F93CE2" w:rsidRPr="00470541" w:rsidRDefault="00F93CE2"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409" w:type="dxa"/>
            <w:tcBorders>
              <w:top w:val="single" w:sz="4" w:space="0" w:color="auto"/>
              <w:left w:val="single" w:sz="4" w:space="0" w:color="auto"/>
              <w:bottom w:val="single" w:sz="4" w:space="0" w:color="auto"/>
              <w:right w:val="single" w:sz="4" w:space="0" w:color="auto"/>
            </w:tcBorders>
            <w:vAlign w:val="center"/>
          </w:tcPr>
          <w:p w14:paraId="3A06F54F" w14:textId="77777777" w:rsidR="00F93CE2" w:rsidRPr="00470541" w:rsidRDefault="00F93CE2"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F93CE2"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F93CE2">
        <w:rPr>
          <w:rFonts w:ascii="Times New Roman" w:eastAsia="Calibri" w:hAnsi="Times New Roman" w:cs="Times New Roman"/>
          <w:i/>
        </w:rPr>
        <w:t>paliekant  du skaitmenis po kablelio;</w:t>
      </w:r>
    </w:p>
    <w:p w14:paraId="20ECDE10" w14:textId="77777777" w:rsidR="005047F1" w:rsidRPr="00F93CE2" w:rsidRDefault="005047F1" w:rsidP="005047F1">
      <w:pPr>
        <w:spacing w:after="0" w:line="276" w:lineRule="auto"/>
        <w:jc w:val="both"/>
        <w:rPr>
          <w:rFonts w:ascii="Times New Roman" w:eastAsia="Calibri" w:hAnsi="Times New Roman" w:cs="Times New Roman"/>
          <w:i/>
        </w:rPr>
      </w:pPr>
      <w:r w:rsidRPr="00F93CE2">
        <w:rPr>
          <w:rFonts w:ascii="Times New Roman" w:eastAsia="Calibri" w:hAnsi="Times New Roman" w:cs="Times New Roman"/>
          <w:i/>
        </w:rPr>
        <w:t xml:space="preserve">b) tais atvejais, kai pagal galiojančius teisės aktus tiekėjui nereikia mokėti PVM, Tiekėjas gali nepildyti eilutės „PVM (skaičiais)“, </w:t>
      </w:r>
      <w:r w:rsidRPr="00F93CE2">
        <w:rPr>
          <w:rFonts w:ascii="Times New Roman" w:eastAsia="Calibri" w:hAnsi="Times New Roman" w:cs="Times New Roman"/>
          <w:i/>
          <w:u w:val="single"/>
        </w:rPr>
        <w:t xml:space="preserve">tačiau turi nurodyti priežastis, dėl kurių PVM nemoka:___________(nurodomos </w:t>
      </w:r>
      <w:r w:rsidRPr="00F93CE2">
        <w:rPr>
          <w:rFonts w:ascii="Times New Roman" w:eastAsia="Calibri" w:hAnsi="Times New Roman" w:cs="Times New Roman"/>
          <w:i/>
          <w:iCs/>
          <w:u w:val="single"/>
        </w:rPr>
        <w:t>priežastys</w:t>
      </w:r>
      <w:r w:rsidRPr="00F93CE2">
        <w:rPr>
          <w:rFonts w:ascii="Times New Roman" w:eastAsia="Calibri" w:hAnsi="Times New Roman" w:cs="Times New Roman"/>
          <w:i/>
          <w:u w:val="single"/>
        </w:rPr>
        <w:t>)</w:t>
      </w:r>
      <w:r w:rsidRPr="00F93CE2">
        <w:rPr>
          <w:rFonts w:ascii="Times New Roman" w:eastAsia="Calibri" w:hAnsi="Times New Roman" w:cs="Times New Roman"/>
          <w:i/>
        </w:rPr>
        <w:t>;</w:t>
      </w:r>
    </w:p>
    <w:p w14:paraId="3A0FD312" w14:textId="77777777" w:rsidR="005047F1" w:rsidRPr="00F93CE2"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F93CE2">
        <w:rPr>
          <w:rFonts w:ascii="Times New Roman" w:eastAsia="Calibri" w:hAnsi="Times New Roman" w:cs="Times New Roman"/>
          <w:i/>
        </w:rPr>
        <w:t>c) bendra pasiūlymo kaina turi atitikti sudėtinių dalių sumą;</w:t>
      </w:r>
    </w:p>
    <w:p w14:paraId="0C21296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F93CE2">
        <w:rPr>
          <w:rFonts w:ascii="Times New Roman" w:eastAsia="Calibri" w:hAnsi="Times New Roman" w:cs="Times New Roman"/>
          <w:i/>
          <w:lang w:eastAsia="lt-LT"/>
        </w:rPr>
        <w:t xml:space="preserve">d) jei bendra pasiūlymo kaina </w:t>
      </w:r>
      <w:bookmarkStart w:id="4" w:name="_Hlk65141825"/>
      <w:r w:rsidRPr="00F93CE2">
        <w:rPr>
          <w:rFonts w:ascii="Times New Roman" w:eastAsia="Calibri" w:hAnsi="Times New Roman" w:cs="Times New Roman"/>
          <w:i/>
          <w:lang w:eastAsia="lt-LT"/>
        </w:rPr>
        <w:t xml:space="preserve"> </w:t>
      </w:r>
      <w:bookmarkEnd w:id="4"/>
      <w:r w:rsidRPr="00F93CE2">
        <w:rPr>
          <w:rFonts w:ascii="Times New Roman" w:eastAsia="Calibri" w:hAnsi="Times New Roman" w:cs="Times New Roman"/>
          <w:i/>
          <w:lang w:eastAsia="lt-LT"/>
        </w:rPr>
        <w:t>yra didesnė už pirkimui skirtą lėšų sumą, numatytą šio pirkimų sąlygų 2.3 p., tiekėjo</w:t>
      </w:r>
      <w:r w:rsidRPr="00470541">
        <w:rPr>
          <w:rFonts w:ascii="Times New Roman" w:eastAsia="Calibri" w:hAnsi="Times New Roman" w:cs="Times New Roman"/>
          <w:i/>
          <w:lang w:eastAsia="lt-LT"/>
        </w:rPr>
        <w:t xml:space="preserve"> pasiūlymas bus atmestas;</w:t>
      </w:r>
    </w:p>
    <w:p w14:paraId="6F3E931C" w14:textId="6E803B94" w:rsidR="005047F1" w:rsidRPr="00470541" w:rsidRDefault="005047F1" w:rsidP="005047F1">
      <w:pPr>
        <w:autoSpaceDE w:val="0"/>
        <w:autoSpaceDN w:val="0"/>
        <w:spacing w:line="276" w:lineRule="auto"/>
        <w:jc w:val="both"/>
        <w:rPr>
          <w:rFonts w:ascii="Times New Roman" w:hAnsi="Times New Roman" w:cs="Times New Roman"/>
          <w:i/>
          <w:lang w:eastAsia="lt-LT"/>
        </w:rPr>
      </w:pPr>
      <w:r>
        <w:rPr>
          <w:rFonts w:ascii="Times New Roman" w:eastAsia="Calibri" w:hAnsi="Times New Roman" w:cs="Times New Roman"/>
          <w:i/>
          <w:lang w:eastAsia="lt-LT"/>
        </w:rPr>
        <w:t>e</w:t>
      </w:r>
      <w:r w:rsidRPr="00470541">
        <w:rPr>
          <w:rFonts w:ascii="Times New Roman" w:eastAsia="Calibri" w:hAnsi="Times New Roman" w:cs="Times New Roman"/>
          <w:i/>
          <w:lang w:eastAsia="lt-LT"/>
        </w:rPr>
        <w:t>)</w:t>
      </w:r>
      <w:r w:rsidRPr="00470541">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F93CE2"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w:t>
      </w:r>
      <w:r w:rsidRPr="00F93CE2">
        <w:rPr>
          <w:rFonts w:ascii="Times New Roman" w:eastAsia="Calibri" w:hAnsi="Times New Roman" w:cs="Times New Roman"/>
          <w:sz w:val="24"/>
          <w:szCs w:val="20"/>
        </w:rPr>
        <w:t>patvirtiname, kad visa pasiūlyme pateikta informacija yra teisinga, atitinka tikrovę ir apima viską, ko reikia visiškam ir tinkamam sutarties įvykdymui</w:t>
      </w:r>
      <w:r w:rsidRPr="00F93CE2">
        <w:rPr>
          <w:rFonts w:ascii="Times New Roman" w:eastAsia="Calibri" w:hAnsi="Times New Roman" w:cs="Times New Roman"/>
          <w:sz w:val="24"/>
          <w:szCs w:val="20"/>
          <w:lang w:eastAsia="lt-LT"/>
        </w:rPr>
        <w:t>;</w:t>
      </w:r>
      <w:bookmarkStart w:id="5" w:name="_Hlk48135520"/>
    </w:p>
    <w:p w14:paraId="262B63D1" w14:textId="77777777" w:rsidR="005047F1" w:rsidRPr="00F93CE2"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F93CE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15657E43" w:rsidR="005047F1" w:rsidRPr="00F93CE2"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F93CE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5"/>
    <w:p w14:paraId="51DF7C97" w14:textId="77777777" w:rsidR="005047F1" w:rsidRPr="00F93CE2"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F93CE2">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F93CE2"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F93CE2">
        <w:rPr>
          <w:rFonts w:ascii="Times New Roman" w:eastAsia="Calibri" w:hAnsi="Times New Roman" w:cs="Times New Roman"/>
          <w:sz w:val="24"/>
          <w:szCs w:val="20"/>
          <w:lang w:eastAsia="lt-LT"/>
        </w:rPr>
        <w:t>Teikdami šį pasiūlymą patvirtiname, kad neturime VPĮ 46 str. 2</w:t>
      </w:r>
      <w:r w:rsidRPr="00F93CE2">
        <w:rPr>
          <w:rFonts w:ascii="Times New Roman" w:eastAsia="Calibri" w:hAnsi="Times New Roman" w:cs="Times New Roman"/>
          <w:sz w:val="24"/>
          <w:szCs w:val="20"/>
          <w:vertAlign w:val="superscript"/>
          <w:lang w:eastAsia="lt-LT"/>
        </w:rPr>
        <w:t>1</w:t>
      </w:r>
      <w:r w:rsidRPr="00F93CE2">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F93CE2"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w:t>
      </w:r>
      <w:r w:rsidRPr="00F93CE2">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F93CE2"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F93CE2" w:rsidRDefault="003A0EA8" w:rsidP="00F65E3F">
            <w:pPr>
              <w:spacing w:after="0" w:line="240" w:lineRule="auto"/>
              <w:ind w:right="-1"/>
              <w:rPr>
                <w:rFonts w:ascii="Times New Roman" w:eastAsia="Calibri" w:hAnsi="Times New Roman" w:cs="Times New Roman"/>
                <w:position w:val="6"/>
                <w:lang w:eastAsia="lt-LT"/>
              </w:rPr>
            </w:pPr>
            <w:r w:rsidRPr="00F93CE2">
              <w:rPr>
                <w:rFonts w:ascii="Times New Roman" w:eastAsia="Calibri" w:hAnsi="Times New Roman" w:cs="Times New Roman"/>
                <w:position w:val="6"/>
                <w:lang w:eastAsia="lt-LT"/>
              </w:rPr>
              <w:t>____________________________________________</w:t>
            </w:r>
          </w:p>
          <w:p w14:paraId="177CC7DC" w14:textId="77777777" w:rsidR="003A0EA8" w:rsidRPr="00F93CE2" w:rsidRDefault="003A0EA8" w:rsidP="00F65E3F">
            <w:pPr>
              <w:spacing w:after="0" w:line="240" w:lineRule="auto"/>
              <w:ind w:right="-1"/>
              <w:rPr>
                <w:rFonts w:ascii="Times New Roman" w:eastAsia="Calibri" w:hAnsi="Times New Roman" w:cs="Times New Roman"/>
                <w:lang w:eastAsia="lt-LT"/>
              </w:rPr>
            </w:pPr>
            <w:r w:rsidRPr="00F93CE2">
              <w:rPr>
                <w:rFonts w:ascii="Times New Roman" w:eastAsia="Calibri" w:hAnsi="Times New Roman" w:cs="Times New Roman"/>
                <w:position w:val="6"/>
                <w:lang w:eastAsia="lt-LT"/>
              </w:rPr>
              <w:t>(Tiekėjo arba jo įgalioto asmens pareigų pavadinimas</w:t>
            </w:r>
            <w:r w:rsidRPr="00F93CE2">
              <w:rPr>
                <w:rFonts w:ascii="Times New Roman" w:eastAsia="Calibri" w:hAnsi="Times New Roman" w:cs="Times New Roman"/>
                <w:lang w:eastAsia="lt-LT"/>
              </w:rPr>
              <w:t>)</w:t>
            </w:r>
          </w:p>
        </w:tc>
        <w:tc>
          <w:tcPr>
            <w:tcW w:w="3716" w:type="dxa"/>
            <w:hideMark/>
          </w:tcPr>
          <w:p w14:paraId="290C1160" w14:textId="3C80DB72" w:rsidR="003A0EA8" w:rsidRPr="00F93CE2" w:rsidRDefault="003A0EA8" w:rsidP="00F65E3F">
            <w:pPr>
              <w:spacing w:after="0" w:line="240" w:lineRule="auto"/>
              <w:rPr>
                <w:rFonts w:ascii="Times New Roman" w:eastAsia="Calibri" w:hAnsi="Times New Roman" w:cs="Times New Roman"/>
                <w:position w:val="6"/>
                <w:lang w:eastAsia="lt-LT"/>
              </w:rPr>
            </w:pPr>
            <w:r w:rsidRPr="00F93CE2">
              <w:rPr>
                <w:rFonts w:ascii="Times New Roman" w:eastAsia="Calibri" w:hAnsi="Times New Roman" w:cs="Times New Roman"/>
                <w:position w:val="6"/>
                <w:lang w:eastAsia="lt-LT"/>
              </w:rPr>
              <w:t xml:space="preserve">    ______________________</w:t>
            </w:r>
          </w:p>
          <w:p w14:paraId="4F034A2B" w14:textId="1BA771D1" w:rsidR="003A0EA8" w:rsidRPr="00F93CE2" w:rsidRDefault="003A0EA8" w:rsidP="00F65E3F">
            <w:pPr>
              <w:spacing w:after="0" w:line="240" w:lineRule="auto"/>
              <w:rPr>
                <w:rFonts w:ascii="Times New Roman" w:eastAsia="Calibri" w:hAnsi="Times New Roman" w:cs="Times New Roman"/>
                <w:lang w:eastAsia="lt-LT"/>
              </w:rPr>
            </w:pPr>
            <w:r w:rsidRPr="00F93CE2">
              <w:rPr>
                <w:rFonts w:ascii="Times New Roman" w:eastAsia="Calibri" w:hAnsi="Times New Roman" w:cs="Times New Roman"/>
                <w:position w:val="6"/>
                <w:lang w:eastAsia="lt-LT"/>
              </w:rPr>
              <w:t xml:space="preserve">    (Vardas, pavardė, parašas)</w:t>
            </w:r>
          </w:p>
        </w:tc>
      </w:tr>
    </w:tbl>
    <w:p w14:paraId="3FC62325" w14:textId="77777777" w:rsidR="00F93CE2" w:rsidRDefault="00F93CE2">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64F5ABA1" w:rsidR="005047F1" w:rsidRPr="00F93CE2" w:rsidRDefault="005047F1" w:rsidP="005047F1">
      <w:pPr>
        <w:spacing w:after="0" w:line="240" w:lineRule="auto"/>
        <w:ind w:left="5102"/>
        <w:jc w:val="right"/>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93CE2">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16A6" w14:textId="77777777" w:rsidR="00644358" w:rsidRDefault="00644358">
      <w:pPr>
        <w:spacing w:after="0" w:line="240" w:lineRule="auto"/>
      </w:pPr>
      <w:r>
        <w:separator/>
      </w:r>
    </w:p>
  </w:endnote>
  <w:endnote w:type="continuationSeparator" w:id="0">
    <w:p w14:paraId="37CE1B31" w14:textId="77777777" w:rsidR="00644358" w:rsidRDefault="0064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0D65" w14:textId="77777777" w:rsidR="00644358" w:rsidRDefault="00644358">
      <w:pPr>
        <w:spacing w:after="0" w:line="240" w:lineRule="auto"/>
      </w:pPr>
      <w:r>
        <w:separator/>
      </w:r>
    </w:p>
  </w:footnote>
  <w:footnote w:type="continuationSeparator" w:id="0">
    <w:p w14:paraId="61E55477" w14:textId="77777777" w:rsidR="00644358" w:rsidRDefault="00644358">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5A49"/>
    <w:multiLevelType w:val="hybridMultilevel"/>
    <w:tmpl w:val="00983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1C678C"/>
    <w:multiLevelType w:val="hybridMultilevel"/>
    <w:tmpl w:val="DEA64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7ED8065E"/>
    <w:multiLevelType w:val="hybridMultilevel"/>
    <w:tmpl w:val="12C21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45091383">
    <w:abstractNumId w:val="2"/>
  </w:num>
  <w:num w:numId="2" w16cid:durableId="376513736">
    <w:abstractNumId w:val="4"/>
  </w:num>
  <w:num w:numId="3" w16cid:durableId="1546990618">
    <w:abstractNumId w:val="5"/>
  </w:num>
  <w:num w:numId="4" w16cid:durableId="1908224025">
    <w:abstractNumId w:val="3"/>
  </w:num>
  <w:num w:numId="5" w16cid:durableId="1114133956">
    <w:abstractNumId w:val="6"/>
  </w:num>
  <w:num w:numId="6" w16cid:durableId="1979803507">
    <w:abstractNumId w:val="0"/>
  </w:num>
  <w:num w:numId="7" w16cid:durableId="1153788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27CA1"/>
    <w:rsid w:val="00031993"/>
    <w:rsid w:val="00033950"/>
    <w:rsid w:val="00054EE9"/>
    <w:rsid w:val="00080629"/>
    <w:rsid w:val="00082D58"/>
    <w:rsid w:val="000B1085"/>
    <w:rsid w:val="000B6AE0"/>
    <w:rsid w:val="000C5D50"/>
    <w:rsid w:val="000D3526"/>
    <w:rsid w:val="000E3BAE"/>
    <w:rsid w:val="00122B1E"/>
    <w:rsid w:val="00132FE1"/>
    <w:rsid w:val="001440AC"/>
    <w:rsid w:val="00154358"/>
    <w:rsid w:val="00163CDE"/>
    <w:rsid w:val="00167E0D"/>
    <w:rsid w:val="00172CDC"/>
    <w:rsid w:val="00186C52"/>
    <w:rsid w:val="001A15CC"/>
    <w:rsid w:val="001B371D"/>
    <w:rsid w:val="001C5B25"/>
    <w:rsid w:val="001C60F7"/>
    <w:rsid w:val="001C71F9"/>
    <w:rsid w:val="0020040D"/>
    <w:rsid w:val="002009CB"/>
    <w:rsid w:val="0022566A"/>
    <w:rsid w:val="002317E0"/>
    <w:rsid w:val="002401F7"/>
    <w:rsid w:val="00243B38"/>
    <w:rsid w:val="0025069B"/>
    <w:rsid w:val="00257DF5"/>
    <w:rsid w:val="00275ADB"/>
    <w:rsid w:val="002830CF"/>
    <w:rsid w:val="00295B1A"/>
    <w:rsid w:val="00296CBE"/>
    <w:rsid w:val="002A430F"/>
    <w:rsid w:val="002B0D28"/>
    <w:rsid w:val="0031267F"/>
    <w:rsid w:val="003300BF"/>
    <w:rsid w:val="003421EB"/>
    <w:rsid w:val="00342819"/>
    <w:rsid w:val="0034481C"/>
    <w:rsid w:val="00363463"/>
    <w:rsid w:val="003731B5"/>
    <w:rsid w:val="0038497C"/>
    <w:rsid w:val="003A08DE"/>
    <w:rsid w:val="003A0EA8"/>
    <w:rsid w:val="003B7C1F"/>
    <w:rsid w:val="003C05BC"/>
    <w:rsid w:val="003D31FA"/>
    <w:rsid w:val="003D6C6D"/>
    <w:rsid w:val="003E6E64"/>
    <w:rsid w:val="003E7BF2"/>
    <w:rsid w:val="0040682C"/>
    <w:rsid w:val="004542BD"/>
    <w:rsid w:val="00460B12"/>
    <w:rsid w:val="00464039"/>
    <w:rsid w:val="004A6C4D"/>
    <w:rsid w:val="004C7ED6"/>
    <w:rsid w:val="004E6705"/>
    <w:rsid w:val="004F2B44"/>
    <w:rsid w:val="004F3120"/>
    <w:rsid w:val="005047F1"/>
    <w:rsid w:val="00511B81"/>
    <w:rsid w:val="00533BC6"/>
    <w:rsid w:val="00545658"/>
    <w:rsid w:val="00565575"/>
    <w:rsid w:val="00571443"/>
    <w:rsid w:val="00576D24"/>
    <w:rsid w:val="0058719F"/>
    <w:rsid w:val="005A6694"/>
    <w:rsid w:val="005A7626"/>
    <w:rsid w:val="0060003D"/>
    <w:rsid w:val="00604686"/>
    <w:rsid w:val="00615230"/>
    <w:rsid w:val="006435FE"/>
    <w:rsid w:val="00644358"/>
    <w:rsid w:val="00655774"/>
    <w:rsid w:val="006A438E"/>
    <w:rsid w:val="006A6D4F"/>
    <w:rsid w:val="006C0BC5"/>
    <w:rsid w:val="006D24D1"/>
    <w:rsid w:val="006E1435"/>
    <w:rsid w:val="00716713"/>
    <w:rsid w:val="0072377F"/>
    <w:rsid w:val="00726AEB"/>
    <w:rsid w:val="00745933"/>
    <w:rsid w:val="007635FA"/>
    <w:rsid w:val="00786ED8"/>
    <w:rsid w:val="007A51E5"/>
    <w:rsid w:val="007B03B0"/>
    <w:rsid w:val="007C6B01"/>
    <w:rsid w:val="007D66E3"/>
    <w:rsid w:val="007F1F7E"/>
    <w:rsid w:val="007F4EF5"/>
    <w:rsid w:val="007F7B0C"/>
    <w:rsid w:val="00815000"/>
    <w:rsid w:val="00821C02"/>
    <w:rsid w:val="00831B3F"/>
    <w:rsid w:val="00837C3F"/>
    <w:rsid w:val="00845D38"/>
    <w:rsid w:val="00847552"/>
    <w:rsid w:val="00861978"/>
    <w:rsid w:val="008720B7"/>
    <w:rsid w:val="00880A8E"/>
    <w:rsid w:val="00887E7D"/>
    <w:rsid w:val="00892C99"/>
    <w:rsid w:val="00897F5B"/>
    <w:rsid w:val="008B49D2"/>
    <w:rsid w:val="008E3B13"/>
    <w:rsid w:val="008F4E4C"/>
    <w:rsid w:val="009031BC"/>
    <w:rsid w:val="0090540D"/>
    <w:rsid w:val="00905A98"/>
    <w:rsid w:val="00936D02"/>
    <w:rsid w:val="00943F6E"/>
    <w:rsid w:val="009556A5"/>
    <w:rsid w:val="00957E16"/>
    <w:rsid w:val="00962BE8"/>
    <w:rsid w:val="0097726F"/>
    <w:rsid w:val="0098232E"/>
    <w:rsid w:val="00987B56"/>
    <w:rsid w:val="009A1119"/>
    <w:rsid w:val="009A32F5"/>
    <w:rsid w:val="009B711C"/>
    <w:rsid w:val="009E5A69"/>
    <w:rsid w:val="009F2CF6"/>
    <w:rsid w:val="00A00F00"/>
    <w:rsid w:val="00A16A0B"/>
    <w:rsid w:val="00A16F14"/>
    <w:rsid w:val="00A2516B"/>
    <w:rsid w:val="00A262FA"/>
    <w:rsid w:val="00A350C4"/>
    <w:rsid w:val="00A571BF"/>
    <w:rsid w:val="00A60DDD"/>
    <w:rsid w:val="00A617CC"/>
    <w:rsid w:val="00A871A1"/>
    <w:rsid w:val="00AD2250"/>
    <w:rsid w:val="00AE4898"/>
    <w:rsid w:val="00AF6065"/>
    <w:rsid w:val="00B033A6"/>
    <w:rsid w:val="00B2112B"/>
    <w:rsid w:val="00B446BE"/>
    <w:rsid w:val="00B61803"/>
    <w:rsid w:val="00B80CAD"/>
    <w:rsid w:val="00B90FD9"/>
    <w:rsid w:val="00BB1D2A"/>
    <w:rsid w:val="00BB2F93"/>
    <w:rsid w:val="00BE2A0B"/>
    <w:rsid w:val="00BE483C"/>
    <w:rsid w:val="00C13B1F"/>
    <w:rsid w:val="00C2032E"/>
    <w:rsid w:val="00C41802"/>
    <w:rsid w:val="00C56142"/>
    <w:rsid w:val="00C97AF2"/>
    <w:rsid w:val="00CA4444"/>
    <w:rsid w:val="00CC4981"/>
    <w:rsid w:val="00CE187F"/>
    <w:rsid w:val="00CF5B51"/>
    <w:rsid w:val="00D04B67"/>
    <w:rsid w:val="00D143C4"/>
    <w:rsid w:val="00D33AA4"/>
    <w:rsid w:val="00D41934"/>
    <w:rsid w:val="00D450F2"/>
    <w:rsid w:val="00D602F1"/>
    <w:rsid w:val="00D75A84"/>
    <w:rsid w:val="00D77F9C"/>
    <w:rsid w:val="00D83C0F"/>
    <w:rsid w:val="00D92391"/>
    <w:rsid w:val="00D9723F"/>
    <w:rsid w:val="00DA11E3"/>
    <w:rsid w:val="00DC160A"/>
    <w:rsid w:val="00DC512E"/>
    <w:rsid w:val="00E015DF"/>
    <w:rsid w:val="00E051C3"/>
    <w:rsid w:val="00E1692F"/>
    <w:rsid w:val="00E472E7"/>
    <w:rsid w:val="00E73008"/>
    <w:rsid w:val="00E850CC"/>
    <w:rsid w:val="00E91AC2"/>
    <w:rsid w:val="00E96305"/>
    <w:rsid w:val="00E96F47"/>
    <w:rsid w:val="00EA28C1"/>
    <w:rsid w:val="00EA3801"/>
    <w:rsid w:val="00EA7120"/>
    <w:rsid w:val="00EC6CFF"/>
    <w:rsid w:val="00ED1F61"/>
    <w:rsid w:val="00EE46F4"/>
    <w:rsid w:val="00F04846"/>
    <w:rsid w:val="00F155E0"/>
    <w:rsid w:val="00F33F0A"/>
    <w:rsid w:val="00F4473A"/>
    <w:rsid w:val="00F677FB"/>
    <w:rsid w:val="00F771E8"/>
    <w:rsid w:val="00F8751C"/>
    <w:rsid w:val="00F9327A"/>
    <w:rsid w:val="00F93CE2"/>
    <w:rsid w:val="00FA0C2F"/>
    <w:rsid w:val="00FA1BE2"/>
    <w:rsid w:val="00FA4C31"/>
    <w:rsid w:val="00FA5EC6"/>
    <w:rsid w:val="00FB46C9"/>
    <w:rsid w:val="00FD147E"/>
    <w:rsid w:val="00FD5427"/>
    <w:rsid w:val="00FD554C"/>
    <w:rsid w:val="00FF04D4"/>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163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682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9F2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2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19</Pages>
  <Words>29578</Words>
  <Characters>16861</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43</cp:revision>
  <dcterms:created xsi:type="dcterms:W3CDTF">2026-05-15T06:11:00Z</dcterms:created>
  <dcterms:modified xsi:type="dcterms:W3CDTF">2026-06-10T08:53:00Z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