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FEE5" w14:textId="24EA5F07" w:rsidR="000E357E" w:rsidRPr="00F50787" w:rsidRDefault="00F50787" w:rsidP="00F50787">
      <w:pPr>
        <w:pStyle w:val="Title"/>
        <w:pBdr>
          <w:bottom w:val="single" w:sz="8" w:space="0" w:color="4F81BD" w:themeColor="accent1"/>
        </w:pBdr>
        <w:ind w:firstLine="4536"/>
        <w:jc w:val="center"/>
        <w:rPr>
          <w:rFonts w:ascii="Times New Roman" w:hAnsi="Times New Roman" w:cs="Times New Roman"/>
          <w:b/>
          <w:bCs/>
          <w:sz w:val="24"/>
          <w:szCs w:val="24"/>
          <w:lang w:val="lt-LT"/>
        </w:rPr>
      </w:pPr>
      <w:r w:rsidRPr="00F50787">
        <w:rPr>
          <w:rFonts w:ascii="Times New Roman" w:hAnsi="Times New Roman" w:cs="Times New Roman"/>
          <w:b/>
          <w:bCs/>
          <w:sz w:val="24"/>
          <w:szCs w:val="24"/>
          <w:lang w:val="lt-LT"/>
        </w:rPr>
        <w:t xml:space="preserve">                                Pirkimo sąlygų 2 priedas</w:t>
      </w:r>
    </w:p>
    <w:p w14:paraId="03F75C30" w14:textId="77777777" w:rsidR="000E357E" w:rsidRDefault="000E357E" w:rsidP="00B26035">
      <w:pPr>
        <w:pStyle w:val="Title"/>
        <w:pBdr>
          <w:bottom w:val="single" w:sz="8" w:space="0" w:color="4F81BD" w:themeColor="accent1"/>
        </w:pBdr>
        <w:jc w:val="center"/>
        <w:rPr>
          <w:rFonts w:ascii="Times New Roman" w:hAnsi="Times New Roman" w:cs="Times New Roman"/>
          <w:b/>
          <w:bCs/>
          <w:sz w:val="24"/>
          <w:szCs w:val="24"/>
          <w:lang w:val="lt-LT"/>
        </w:rPr>
      </w:pPr>
    </w:p>
    <w:p w14:paraId="6F331663" w14:textId="221E6AE3" w:rsidR="001349DB" w:rsidRPr="00FC19BF" w:rsidRDefault="00B26035" w:rsidP="00B26035">
      <w:pPr>
        <w:pStyle w:val="Title"/>
        <w:pBdr>
          <w:bottom w:val="single" w:sz="8" w:space="0" w:color="4F81BD" w:themeColor="accent1"/>
        </w:pBdr>
        <w:jc w:val="cente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ODONTOLOGINI</w:t>
      </w:r>
      <w:r w:rsidR="008A0443" w:rsidRPr="00FC19BF">
        <w:rPr>
          <w:rFonts w:ascii="Times New Roman" w:hAnsi="Times New Roman" w:cs="Times New Roman"/>
          <w:b/>
          <w:bCs/>
          <w:sz w:val="24"/>
          <w:szCs w:val="24"/>
          <w:lang w:val="lt-LT"/>
        </w:rPr>
        <w:t>Ų</w:t>
      </w:r>
      <w:r w:rsidRPr="00FC19BF">
        <w:rPr>
          <w:rFonts w:ascii="Times New Roman" w:hAnsi="Times New Roman" w:cs="Times New Roman"/>
          <w:b/>
          <w:bCs/>
          <w:sz w:val="24"/>
          <w:szCs w:val="24"/>
          <w:lang w:val="lt-LT"/>
        </w:rPr>
        <w:t xml:space="preserve"> ĮRENGINI</w:t>
      </w:r>
      <w:r w:rsidR="008A0443" w:rsidRPr="00FC19BF">
        <w:rPr>
          <w:rFonts w:ascii="Times New Roman" w:hAnsi="Times New Roman" w:cs="Times New Roman"/>
          <w:b/>
          <w:bCs/>
          <w:sz w:val="24"/>
          <w:szCs w:val="24"/>
          <w:lang w:val="lt-LT"/>
        </w:rPr>
        <w:t>Ų PIRKIMO</w:t>
      </w:r>
      <w:r w:rsidRPr="00FC19BF">
        <w:rPr>
          <w:rFonts w:ascii="Times New Roman" w:hAnsi="Times New Roman" w:cs="Times New Roman"/>
          <w:b/>
          <w:bCs/>
          <w:sz w:val="24"/>
          <w:szCs w:val="24"/>
          <w:lang w:val="lt-LT"/>
        </w:rPr>
        <w:t xml:space="preserve"> TECHNINĖ SPECIFIKACIJA</w:t>
      </w:r>
    </w:p>
    <w:tbl>
      <w:tblPr>
        <w:tblStyle w:val="TableGrid"/>
        <w:tblW w:w="0" w:type="auto"/>
        <w:jc w:val="center"/>
        <w:tblLook w:val="04A0" w:firstRow="1" w:lastRow="0" w:firstColumn="1" w:lastColumn="0" w:noHBand="0" w:noVBand="1"/>
      </w:tblPr>
      <w:tblGrid>
        <w:gridCol w:w="988"/>
        <w:gridCol w:w="3402"/>
        <w:gridCol w:w="4240"/>
      </w:tblGrid>
      <w:tr w:rsidR="001349DB" w:rsidRPr="00FC19BF" w14:paraId="50380C78" w14:textId="77777777" w:rsidTr="008A0443">
        <w:trPr>
          <w:jc w:val="center"/>
        </w:trPr>
        <w:tc>
          <w:tcPr>
            <w:tcW w:w="988" w:type="dxa"/>
          </w:tcPr>
          <w:p w14:paraId="15EED7EB" w14:textId="77777777" w:rsidR="001349DB" w:rsidRPr="00FC19BF" w:rsidRDefault="00000000">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Eil. Nr.</w:t>
            </w:r>
          </w:p>
        </w:tc>
        <w:tc>
          <w:tcPr>
            <w:tcW w:w="3402" w:type="dxa"/>
          </w:tcPr>
          <w:p w14:paraId="06DE00E8" w14:textId="76009E03" w:rsidR="001349DB" w:rsidRPr="00FC19BF" w:rsidRDefault="001A16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T</w:t>
            </w:r>
            <w:r w:rsidR="001D0228" w:rsidRPr="00FC19BF">
              <w:rPr>
                <w:rFonts w:ascii="Times New Roman" w:hAnsi="Times New Roman" w:cs="Times New Roman"/>
                <w:b/>
                <w:bCs/>
                <w:sz w:val="24"/>
                <w:szCs w:val="24"/>
                <w:lang w:val="lt-LT"/>
              </w:rPr>
              <w:t>echniniai parametrai</w:t>
            </w:r>
          </w:p>
        </w:tc>
        <w:tc>
          <w:tcPr>
            <w:tcW w:w="4240" w:type="dxa"/>
          </w:tcPr>
          <w:p w14:paraId="0DD5700B" w14:textId="7953FE57" w:rsidR="001349DB" w:rsidRPr="00FC19BF" w:rsidRDefault="001A16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Reikalaujamos t</w:t>
            </w:r>
            <w:r w:rsidR="005B150F" w:rsidRPr="00FC19BF">
              <w:rPr>
                <w:rFonts w:ascii="Times New Roman" w:hAnsi="Times New Roman" w:cs="Times New Roman"/>
                <w:b/>
                <w:bCs/>
                <w:sz w:val="24"/>
                <w:szCs w:val="24"/>
                <w:lang w:val="lt-LT"/>
              </w:rPr>
              <w:t>echnini</w:t>
            </w:r>
            <w:r w:rsidR="001D0228" w:rsidRPr="00FC19BF">
              <w:rPr>
                <w:rFonts w:ascii="Times New Roman" w:hAnsi="Times New Roman" w:cs="Times New Roman"/>
                <w:b/>
                <w:bCs/>
                <w:sz w:val="24"/>
                <w:szCs w:val="24"/>
                <w:lang w:val="lt-LT"/>
              </w:rPr>
              <w:t>ų</w:t>
            </w:r>
            <w:r w:rsidR="005B150F" w:rsidRPr="00FC19BF">
              <w:rPr>
                <w:rFonts w:ascii="Times New Roman" w:hAnsi="Times New Roman" w:cs="Times New Roman"/>
                <w:b/>
                <w:bCs/>
                <w:sz w:val="24"/>
                <w:szCs w:val="24"/>
                <w:lang w:val="lt-LT"/>
              </w:rPr>
              <w:t xml:space="preserve"> paramet</w:t>
            </w:r>
            <w:r w:rsidR="001D0228" w:rsidRPr="00FC19BF">
              <w:rPr>
                <w:rFonts w:ascii="Times New Roman" w:hAnsi="Times New Roman" w:cs="Times New Roman"/>
                <w:b/>
                <w:bCs/>
                <w:sz w:val="24"/>
                <w:szCs w:val="24"/>
                <w:lang w:val="lt-LT"/>
              </w:rPr>
              <w:t>rų</w:t>
            </w:r>
            <w:r w:rsidR="005B150F" w:rsidRPr="00FC19BF">
              <w:rPr>
                <w:rFonts w:ascii="Times New Roman" w:hAnsi="Times New Roman" w:cs="Times New Roman"/>
                <w:b/>
                <w:bCs/>
                <w:sz w:val="24"/>
                <w:szCs w:val="24"/>
                <w:lang w:val="lt-LT"/>
              </w:rPr>
              <w:t xml:space="preserve"> reikšmės </w:t>
            </w:r>
          </w:p>
        </w:tc>
      </w:tr>
      <w:tr w:rsidR="006323C9" w:rsidRPr="00FC19BF" w14:paraId="1CC9A3DA" w14:textId="77777777" w:rsidTr="00EB0E15">
        <w:trPr>
          <w:jc w:val="center"/>
        </w:trPr>
        <w:tc>
          <w:tcPr>
            <w:tcW w:w="988" w:type="dxa"/>
          </w:tcPr>
          <w:p w14:paraId="002C2499" w14:textId="77777777" w:rsidR="006323C9" w:rsidRPr="00FC19BF" w:rsidRDefault="006323C9">
            <w:pPr>
              <w:rPr>
                <w:rFonts w:ascii="Times New Roman" w:hAnsi="Times New Roman" w:cs="Times New Roman"/>
                <w:b/>
                <w:bCs/>
                <w:sz w:val="24"/>
                <w:szCs w:val="24"/>
                <w:lang w:val="lt-LT"/>
              </w:rPr>
            </w:pPr>
          </w:p>
        </w:tc>
        <w:tc>
          <w:tcPr>
            <w:tcW w:w="7642" w:type="dxa"/>
            <w:gridSpan w:val="2"/>
          </w:tcPr>
          <w:p w14:paraId="55A457D0" w14:textId="6C974488" w:rsidR="006323C9" w:rsidRPr="00FC19BF" w:rsidRDefault="006323C9">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Odontologinius įrenginius (6 vnt.) sudaro:</w:t>
            </w:r>
          </w:p>
        </w:tc>
      </w:tr>
      <w:tr w:rsidR="001D0228" w:rsidRPr="00FC19BF" w14:paraId="76A5603D" w14:textId="77777777" w:rsidTr="009B67D6">
        <w:trPr>
          <w:jc w:val="center"/>
        </w:trPr>
        <w:tc>
          <w:tcPr>
            <w:tcW w:w="988" w:type="dxa"/>
          </w:tcPr>
          <w:p w14:paraId="11433376" w14:textId="022D0979" w:rsidR="001D0228" w:rsidRPr="00FC19BF" w:rsidRDefault="001D0228">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w:t>
            </w:r>
          </w:p>
        </w:tc>
        <w:tc>
          <w:tcPr>
            <w:tcW w:w="7642" w:type="dxa"/>
            <w:gridSpan w:val="2"/>
          </w:tcPr>
          <w:p w14:paraId="2D537B13" w14:textId="5B97CE4C" w:rsidR="001D0228" w:rsidRPr="00FC19BF" w:rsidRDefault="001D0228">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Paciento kėdė</w:t>
            </w:r>
          </w:p>
        </w:tc>
      </w:tr>
      <w:tr w:rsidR="001349DB" w:rsidRPr="00FC19BF" w14:paraId="46688D37" w14:textId="77777777" w:rsidTr="008A0443">
        <w:trPr>
          <w:jc w:val="center"/>
        </w:trPr>
        <w:tc>
          <w:tcPr>
            <w:tcW w:w="988" w:type="dxa"/>
          </w:tcPr>
          <w:p w14:paraId="416A0A48" w14:textId="37068DF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1.1</w:t>
            </w:r>
          </w:p>
        </w:tc>
        <w:tc>
          <w:tcPr>
            <w:tcW w:w="3402" w:type="dxa"/>
          </w:tcPr>
          <w:p w14:paraId="1C194B65"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Kėdės maitinimas</w:t>
            </w:r>
          </w:p>
        </w:tc>
        <w:tc>
          <w:tcPr>
            <w:tcW w:w="4240" w:type="dxa"/>
          </w:tcPr>
          <w:p w14:paraId="116E1000" w14:textId="28622A10" w:rsidR="001349DB" w:rsidRPr="00FC19BF" w:rsidRDefault="006323C9">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230 (±10) V, 50/60 Hz </w:t>
            </w:r>
          </w:p>
        </w:tc>
      </w:tr>
      <w:tr w:rsidR="001349DB" w:rsidRPr="00FC19BF" w14:paraId="227B1945" w14:textId="77777777" w:rsidTr="008A0443">
        <w:trPr>
          <w:jc w:val="center"/>
        </w:trPr>
        <w:tc>
          <w:tcPr>
            <w:tcW w:w="988" w:type="dxa"/>
          </w:tcPr>
          <w:p w14:paraId="33FE602E" w14:textId="014B35C9"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1.2</w:t>
            </w:r>
          </w:p>
        </w:tc>
        <w:tc>
          <w:tcPr>
            <w:tcW w:w="3402" w:type="dxa"/>
          </w:tcPr>
          <w:p w14:paraId="40BC9F73"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Kėdės keliamoji galia</w:t>
            </w:r>
          </w:p>
        </w:tc>
        <w:tc>
          <w:tcPr>
            <w:tcW w:w="4240" w:type="dxa"/>
          </w:tcPr>
          <w:p w14:paraId="1F3DD758"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180 kg</w:t>
            </w:r>
          </w:p>
        </w:tc>
      </w:tr>
      <w:tr w:rsidR="001349DB" w:rsidRPr="00FC19BF" w14:paraId="3F4B1605" w14:textId="77777777" w:rsidTr="008A0443">
        <w:trPr>
          <w:jc w:val="center"/>
        </w:trPr>
        <w:tc>
          <w:tcPr>
            <w:tcW w:w="988" w:type="dxa"/>
          </w:tcPr>
          <w:p w14:paraId="67853EC9" w14:textId="679DBC9D"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1.3</w:t>
            </w:r>
          </w:p>
        </w:tc>
        <w:tc>
          <w:tcPr>
            <w:tcW w:w="3402" w:type="dxa"/>
          </w:tcPr>
          <w:p w14:paraId="7DC6933C"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stabdis</w:t>
            </w:r>
          </w:p>
        </w:tc>
        <w:tc>
          <w:tcPr>
            <w:tcW w:w="4240" w:type="dxa"/>
          </w:tcPr>
          <w:p w14:paraId="460B6C6B"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judesio stabdymas esant kliūčiai</w:t>
            </w:r>
          </w:p>
        </w:tc>
      </w:tr>
      <w:tr w:rsidR="001349DB" w:rsidRPr="00FC19BF" w14:paraId="46E2047B" w14:textId="77777777" w:rsidTr="008A0443">
        <w:trPr>
          <w:jc w:val="center"/>
        </w:trPr>
        <w:tc>
          <w:tcPr>
            <w:tcW w:w="988" w:type="dxa"/>
          </w:tcPr>
          <w:p w14:paraId="3E988CCB" w14:textId="727D45B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1.4</w:t>
            </w:r>
          </w:p>
        </w:tc>
        <w:tc>
          <w:tcPr>
            <w:tcW w:w="3402" w:type="dxa"/>
          </w:tcPr>
          <w:p w14:paraId="7D5E0C74"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Apmušalas</w:t>
            </w:r>
          </w:p>
        </w:tc>
        <w:tc>
          <w:tcPr>
            <w:tcW w:w="4240" w:type="dxa"/>
          </w:tcPr>
          <w:p w14:paraId="1C10ADA3" w14:textId="36A2B58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Besiūlis, atsparus dezinfekcijai</w:t>
            </w:r>
            <w:r w:rsidR="006323C9" w:rsidRPr="00FC19BF">
              <w:rPr>
                <w:rFonts w:ascii="Times New Roman" w:hAnsi="Times New Roman" w:cs="Times New Roman"/>
                <w:sz w:val="24"/>
                <w:szCs w:val="24"/>
                <w:lang w:val="lt-LT"/>
              </w:rPr>
              <w:t xml:space="preserve"> </w:t>
            </w:r>
          </w:p>
        </w:tc>
      </w:tr>
      <w:tr w:rsidR="001349DB" w:rsidRPr="00FC19BF" w14:paraId="4B608456" w14:textId="77777777" w:rsidTr="008A0443">
        <w:trPr>
          <w:jc w:val="center"/>
        </w:trPr>
        <w:tc>
          <w:tcPr>
            <w:tcW w:w="988" w:type="dxa"/>
          </w:tcPr>
          <w:p w14:paraId="67D2BA59" w14:textId="370A03CB"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1.5</w:t>
            </w:r>
          </w:p>
        </w:tc>
        <w:tc>
          <w:tcPr>
            <w:tcW w:w="3402" w:type="dxa"/>
          </w:tcPr>
          <w:p w14:paraId="1A43D61B"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Padėtys</w:t>
            </w:r>
          </w:p>
        </w:tc>
        <w:tc>
          <w:tcPr>
            <w:tcW w:w="4240" w:type="dxa"/>
          </w:tcPr>
          <w:p w14:paraId="02205E44" w14:textId="77777777" w:rsidR="0022029F"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2 programuojamos paciento kėdės padėtys</w:t>
            </w:r>
            <w:r w:rsidR="0022029F" w:rsidRPr="00FC19BF">
              <w:rPr>
                <w:rFonts w:ascii="Times New Roman" w:hAnsi="Times New Roman" w:cs="Times New Roman"/>
                <w:sz w:val="24"/>
                <w:szCs w:val="24"/>
                <w:lang w:val="lt-LT"/>
              </w:rPr>
              <w:t>,</w:t>
            </w:r>
          </w:p>
          <w:p w14:paraId="37798142" w14:textId="3B9C9C2E" w:rsidR="001349DB" w:rsidRPr="00FC19BF" w:rsidRDefault="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 paciento išlaipinimo programa ir paciento pasodinimo – grąžinimo į prieš tai buvusią padėtį programa.</w:t>
            </w:r>
          </w:p>
        </w:tc>
      </w:tr>
      <w:tr w:rsidR="001349DB" w:rsidRPr="00FC19BF" w14:paraId="1EA067A1" w14:textId="77777777" w:rsidTr="008A0443">
        <w:trPr>
          <w:jc w:val="center"/>
        </w:trPr>
        <w:tc>
          <w:tcPr>
            <w:tcW w:w="988" w:type="dxa"/>
          </w:tcPr>
          <w:p w14:paraId="50C1BC65" w14:textId="3D2723EF"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1.6</w:t>
            </w:r>
          </w:p>
        </w:tc>
        <w:tc>
          <w:tcPr>
            <w:tcW w:w="3402" w:type="dxa"/>
          </w:tcPr>
          <w:p w14:paraId="336550C6"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Galvos atlošas</w:t>
            </w:r>
          </w:p>
        </w:tc>
        <w:tc>
          <w:tcPr>
            <w:tcW w:w="4240" w:type="dxa"/>
          </w:tcPr>
          <w:p w14:paraId="50D88CDA" w14:textId="7BDA378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Reguliuojamas </w:t>
            </w:r>
            <w:r w:rsidR="001D0228" w:rsidRPr="00FC19BF">
              <w:rPr>
                <w:rFonts w:ascii="Times New Roman" w:hAnsi="Times New Roman" w:cs="Times New Roman"/>
                <w:sz w:val="24"/>
                <w:szCs w:val="24"/>
                <w:lang w:val="lt-LT"/>
              </w:rPr>
              <w:t xml:space="preserve">ne mažiau kaip </w:t>
            </w:r>
            <w:r w:rsidRPr="00FC19BF">
              <w:rPr>
                <w:rFonts w:ascii="Times New Roman" w:hAnsi="Times New Roman" w:cs="Times New Roman"/>
                <w:sz w:val="24"/>
                <w:szCs w:val="24"/>
                <w:lang w:val="lt-LT"/>
              </w:rPr>
              <w:t>2 ašimis</w:t>
            </w:r>
          </w:p>
        </w:tc>
      </w:tr>
      <w:tr w:rsidR="001349DB" w:rsidRPr="00FC19BF" w14:paraId="6D382E84" w14:textId="77777777" w:rsidTr="008A0443">
        <w:trPr>
          <w:jc w:val="center"/>
        </w:trPr>
        <w:tc>
          <w:tcPr>
            <w:tcW w:w="988" w:type="dxa"/>
          </w:tcPr>
          <w:p w14:paraId="0AB45C90" w14:textId="3945B814"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1.7</w:t>
            </w:r>
          </w:p>
        </w:tc>
        <w:tc>
          <w:tcPr>
            <w:tcW w:w="3402" w:type="dxa"/>
          </w:tcPr>
          <w:p w14:paraId="444FC852"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Porankiai</w:t>
            </w:r>
          </w:p>
        </w:tc>
        <w:tc>
          <w:tcPr>
            <w:tcW w:w="4240" w:type="dxa"/>
          </w:tcPr>
          <w:p w14:paraId="43C4BA9F" w14:textId="53D9D375"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Abiejose pusėse, dešinysis pasukamas </w:t>
            </w:r>
            <w:r w:rsidR="001D0228" w:rsidRPr="00FC19BF">
              <w:rPr>
                <w:rFonts w:ascii="Times New Roman" w:hAnsi="Times New Roman" w:cs="Times New Roman"/>
                <w:sz w:val="24"/>
                <w:szCs w:val="24"/>
                <w:lang w:val="lt-LT"/>
              </w:rPr>
              <w:t>ne mažiau kaip 90°</w:t>
            </w:r>
            <w:r w:rsidR="009D34D3" w:rsidRPr="00FC19BF">
              <w:rPr>
                <w:rFonts w:ascii="Times New Roman" w:hAnsi="Times New Roman" w:cs="Times New Roman"/>
                <w:sz w:val="24"/>
                <w:szCs w:val="24"/>
                <w:lang w:val="lt-LT"/>
              </w:rPr>
              <w:t xml:space="preserve"> </w:t>
            </w:r>
            <w:r w:rsidRPr="00FC19BF">
              <w:rPr>
                <w:rFonts w:ascii="Times New Roman" w:hAnsi="Times New Roman" w:cs="Times New Roman"/>
                <w:sz w:val="24"/>
                <w:szCs w:val="24"/>
                <w:lang w:val="lt-LT"/>
              </w:rPr>
              <w:t>arba nulenkiamas</w:t>
            </w:r>
            <w:r w:rsidR="001D0228" w:rsidRPr="00FC19BF">
              <w:rPr>
                <w:rFonts w:ascii="Times New Roman" w:hAnsi="Times New Roman" w:cs="Times New Roman"/>
                <w:sz w:val="24"/>
                <w:szCs w:val="24"/>
                <w:lang w:val="lt-LT"/>
              </w:rPr>
              <w:t xml:space="preserve"> </w:t>
            </w:r>
          </w:p>
        </w:tc>
      </w:tr>
      <w:tr w:rsidR="001349DB" w:rsidRPr="00FC19BF" w14:paraId="12643514" w14:textId="77777777" w:rsidTr="008A0443">
        <w:trPr>
          <w:jc w:val="center"/>
        </w:trPr>
        <w:tc>
          <w:tcPr>
            <w:tcW w:w="988" w:type="dxa"/>
          </w:tcPr>
          <w:p w14:paraId="1F5D661B" w14:textId="028A0B64"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1.8</w:t>
            </w:r>
          </w:p>
        </w:tc>
        <w:tc>
          <w:tcPr>
            <w:tcW w:w="3402" w:type="dxa"/>
          </w:tcPr>
          <w:p w14:paraId="5D22DFDD"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Ilgis</w:t>
            </w:r>
          </w:p>
        </w:tc>
        <w:tc>
          <w:tcPr>
            <w:tcW w:w="4240" w:type="dxa"/>
          </w:tcPr>
          <w:p w14:paraId="1DF31B1F" w14:textId="45495F63" w:rsidR="001349DB"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1800 mm</w:t>
            </w:r>
          </w:p>
        </w:tc>
      </w:tr>
      <w:tr w:rsidR="001349DB" w:rsidRPr="00FC19BF" w14:paraId="24DC024E" w14:textId="77777777" w:rsidTr="008A0443">
        <w:trPr>
          <w:jc w:val="center"/>
        </w:trPr>
        <w:tc>
          <w:tcPr>
            <w:tcW w:w="988" w:type="dxa"/>
          </w:tcPr>
          <w:p w14:paraId="47D41053" w14:textId="2C3797B6"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w:t>
            </w:r>
            <w:r w:rsidR="001D0228" w:rsidRPr="00FC19BF">
              <w:rPr>
                <w:rFonts w:ascii="Times New Roman" w:hAnsi="Times New Roman" w:cs="Times New Roman"/>
                <w:sz w:val="24"/>
                <w:szCs w:val="24"/>
                <w:lang w:val="lt-LT"/>
              </w:rPr>
              <w:t>9</w:t>
            </w:r>
          </w:p>
        </w:tc>
        <w:tc>
          <w:tcPr>
            <w:tcW w:w="3402" w:type="dxa"/>
          </w:tcPr>
          <w:p w14:paraId="2D831533"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Kojūgalis</w:t>
            </w:r>
          </w:p>
        </w:tc>
        <w:tc>
          <w:tcPr>
            <w:tcW w:w="4240" w:type="dxa"/>
          </w:tcPr>
          <w:p w14:paraId="18D0FF3A" w14:textId="4F5346AA" w:rsidR="001349DB" w:rsidRPr="00FC19BF" w:rsidRDefault="00C06DCC">
            <w:pPr>
              <w:rPr>
                <w:rFonts w:ascii="Times New Roman" w:hAnsi="Times New Roman" w:cs="Times New Roman"/>
                <w:sz w:val="24"/>
                <w:szCs w:val="24"/>
                <w:lang w:val="lt-LT"/>
              </w:rPr>
            </w:pPr>
            <w:r w:rsidRPr="00FC19BF">
              <w:rPr>
                <w:rFonts w:ascii="Times New Roman" w:hAnsi="Times New Roman" w:cs="Times New Roman"/>
                <w:sz w:val="24"/>
                <w:szCs w:val="24"/>
                <w:lang w:val="lt-LT"/>
              </w:rPr>
              <w:t>Nuimama</w:t>
            </w:r>
            <w:r w:rsidR="001D0228" w:rsidRPr="00FC19BF">
              <w:rPr>
                <w:rFonts w:ascii="Times New Roman" w:hAnsi="Times New Roman" w:cs="Times New Roman"/>
                <w:sz w:val="24"/>
                <w:szCs w:val="24"/>
                <w:lang w:val="lt-LT"/>
              </w:rPr>
              <w:t>s, su skaidre</w:t>
            </w:r>
            <w:r w:rsidRPr="00FC19BF">
              <w:rPr>
                <w:rFonts w:ascii="Times New Roman" w:hAnsi="Times New Roman" w:cs="Times New Roman"/>
                <w:sz w:val="24"/>
                <w:szCs w:val="24"/>
                <w:lang w:val="lt-LT"/>
              </w:rPr>
              <w:t xml:space="preserve"> apsaugine plėvele</w:t>
            </w:r>
          </w:p>
        </w:tc>
      </w:tr>
      <w:tr w:rsidR="001349DB" w:rsidRPr="00FC19BF" w14:paraId="4684E851" w14:textId="77777777" w:rsidTr="008A0443">
        <w:trPr>
          <w:jc w:val="center"/>
        </w:trPr>
        <w:tc>
          <w:tcPr>
            <w:tcW w:w="988" w:type="dxa"/>
          </w:tcPr>
          <w:p w14:paraId="27512096" w14:textId="57C706FA"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w:t>
            </w:r>
            <w:r w:rsidR="001D0228" w:rsidRPr="00FC19BF">
              <w:rPr>
                <w:rFonts w:ascii="Times New Roman" w:hAnsi="Times New Roman" w:cs="Times New Roman"/>
                <w:sz w:val="24"/>
                <w:szCs w:val="24"/>
                <w:lang w:val="lt-LT"/>
              </w:rPr>
              <w:t>10</w:t>
            </w:r>
          </w:p>
        </w:tc>
        <w:tc>
          <w:tcPr>
            <w:tcW w:w="3402" w:type="dxa"/>
          </w:tcPr>
          <w:p w14:paraId="6E5BE172"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Komunikacijos</w:t>
            </w:r>
          </w:p>
        </w:tc>
        <w:tc>
          <w:tcPr>
            <w:tcW w:w="4240" w:type="dxa"/>
          </w:tcPr>
          <w:p w14:paraId="55E4D324" w14:textId="2DEDC6D8" w:rsidR="001349DB"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Suspausto </w:t>
            </w:r>
            <w:r w:rsidR="00B85E93" w:rsidRPr="00FC19BF">
              <w:rPr>
                <w:rFonts w:ascii="Times New Roman" w:hAnsi="Times New Roman" w:cs="Times New Roman"/>
                <w:sz w:val="24"/>
                <w:szCs w:val="24"/>
                <w:lang w:val="lt-LT"/>
              </w:rPr>
              <w:t>oro</w:t>
            </w:r>
            <w:r w:rsidRPr="00FC19BF">
              <w:rPr>
                <w:rFonts w:ascii="Times New Roman" w:hAnsi="Times New Roman" w:cs="Times New Roman"/>
                <w:sz w:val="24"/>
                <w:szCs w:val="24"/>
                <w:lang w:val="lt-LT"/>
              </w:rPr>
              <w:t>, siurbimo, vanden</w:t>
            </w:r>
            <w:r w:rsidR="00B85E93" w:rsidRPr="00FC19BF">
              <w:rPr>
                <w:rFonts w:ascii="Times New Roman" w:hAnsi="Times New Roman" w:cs="Times New Roman"/>
                <w:sz w:val="24"/>
                <w:szCs w:val="24"/>
                <w:lang w:val="lt-LT"/>
              </w:rPr>
              <w:t>s</w:t>
            </w:r>
            <w:r w:rsidRPr="00FC19BF">
              <w:rPr>
                <w:rFonts w:ascii="Times New Roman" w:hAnsi="Times New Roman" w:cs="Times New Roman"/>
                <w:sz w:val="24"/>
                <w:szCs w:val="24"/>
                <w:lang w:val="lt-LT"/>
              </w:rPr>
              <w:t xml:space="preserve"> tiekimo, nuotekų, elektros </w:t>
            </w:r>
            <w:r w:rsidR="005B150F" w:rsidRPr="00FC19BF">
              <w:rPr>
                <w:rFonts w:ascii="Times New Roman" w:hAnsi="Times New Roman" w:cs="Times New Roman"/>
                <w:sz w:val="24"/>
                <w:szCs w:val="24"/>
                <w:lang w:val="lt-LT"/>
              </w:rPr>
              <w:t>prijungimai integruoti į įrenginį</w:t>
            </w:r>
          </w:p>
        </w:tc>
      </w:tr>
      <w:tr w:rsidR="0022029F" w:rsidRPr="00FC19BF" w14:paraId="3FD4CCBC" w14:textId="77777777" w:rsidTr="00BE7381">
        <w:trPr>
          <w:jc w:val="center"/>
        </w:trPr>
        <w:tc>
          <w:tcPr>
            <w:tcW w:w="988" w:type="dxa"/>
          </w:tcPr>
          <w:p w14:paraId="7C328697" w14:textId="4B4F106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1.11</w:t>
            </w:r>
          </w:p>
        </w:tc>
        <w:tc>
          <w:tcPr>
            <w:tcW w:w="3402" w:type="dxa"/>
          </w:tcPr>
          <w:p w14:paraId="39624551" w14:textId="74565F0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Tvirtinimas</w:t>
            </w:r>
          </w:p>
        </w:tc>
        <w:tc>
          <w:tcPr>
            <w:tcW w:w="4240" w:type="dxa"/>
            <w:vAlign w:val="center"/>
          </w:tcPr>
          <w:p w14:paraId="0A0A1503" w14:textId="58F467B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Kėdė </w:t>
            </w:r>
            <w:r w:rsidR="00E46F2F" w:rsidRPr="00FC19BF">
              <w:rPr>
                <w:rFonts w:ascii="Times New Roman" w:hAnsi="Times New Roman" w:cs="Times New Roman"/>
                <w:sz w:val="24"/>
                <w:szCs w:val="24"/>
                <w:lang w:val="lt-LT"/>
              </w:rPr>
              <w:t xml:space="preserve">neturi būti </w:t>
            </w:r>
            <w:r w:rsidRPr="00FC19BF">
              <w:rPr>
                <w:rFonts w:ascii="Times New Roman" w:hAnsi="Times New Roman" w:cs="Times New Roman"/>
                <w:sz w:val="24"/>
                <w:szCs w:val="24"/>
                <w:lang w:val="lt-LT"/>
              </w:rPr>
              <w:t>tvirtinama prie grindų</w:t>
            </w:r>
            <w:r w:rsidR="006323C9" w:rsidRPr="00FC19BF">
              <w:rPr>
                <w:rFonts w:ascii="Times New Roman" w:hAnsi="Times New Roman" w:cs="Times New Roman"/>
                <w:sz w:val="24"/>
                <w:szCs w:val="24"/>
                <w:lang w:val="lt-LT"/>
              </w:rPr>
              <w:t xml:space="preserve"> </w:t>
            </w:r>
          </w:p>
        </w:tc>
      </w:tr>
      <w:tr w:rsidR="0022029F" w:rsidRPr="00FC19BF" w14:paraId="2153A1A8" w14:textId="77777777" w:rsidTr="009B67D6">
        <w:trPr>
          <w:jc w:val="center"/>
        </w:trPr>
        <w:tc>
          <w:tcPr>
            <w:tcW w:w="988" w:type="dxa"/>
          </w:tcPr>
          <w:p w14:paraId="2B062A76" w14:textId="299203AF"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2</w:t>
            </w:r>
            <w:r w:rsidR="006323C9" w:rsidRPr="00FC19BF">
              <w:rPr>
                <w:rFonts w:ascii="Times New Roman" w:hAnsi="Times New Roman" w:cs="Times New Roman"/>
                <w:b/>
                <w:bCs/>
                <w:sz w:val="24"/>
                <w:szCs w:val="24"/>
                <w:lang w:val="lt-LT"/>
              </w:rPr>
              <w:t>.</w:t>
            </w:r>
          </w:p>
        </w:tc>
        <w:tc>
          <w:tcPr>
            <w:tcW w:w="7642" w:type="dxa"/>
            <w:gridSpan w:val="2"/>
          </w:tcPr>
          <w:p w14:paraId="26E10398" w14:textId="173AC313"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Gydytojo instrumentų dalis</w:t>
            </w:r>
          </w:p>
        </w:tc>
      </w:tr>
      <w:tr w:rsidR="0022029F" w:rsidRPr="00FC19BF" w14:paraId="3840109D" w14:textId="77777777" w:rsidTr="008A0443">
        <w:trPr>
          <w:jc w:val="center"/>
        </w:trPr>
        <w:tc>
          <w:tcPr>
            <w:tcW w:w="988" w:type="dxa"/>
          </w:tcPr>
          <w:p w14:paraId="206D6FCB" w14:textId="71F3569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2.1</w:t>
            </w:r>
          </w:p>
        </w:tc>
        <w:tc>
          <w:tcPr>
            <w:tcW w:w="3402" w:type="dxa"/>
          </w:tcPr>
          <w:p w14:paraId="21667658"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Instrumentai</w:t>
            </w:r>
          </w:p>
        </w:tc>
        <w:tc>
          <w:tcPr>
            <w:tcW w:w="4240" w:type="dxa"/>
          </w:tcPr>
          <w:p w14:paraId="459CA0F7" w14:textId="112CEAD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1) ne mažiau kaip 3 funkcijų švirkštas (oras, vanduo, </w:t>
            </w:r>
            <w:proofErr w:type="spellStart"/>
            <w:r w:rsidRPr="00FC19BF">
              <w:rPr>
                <w:rFonts w:ascii="Times New Roman" w:hAnsi="Times New Roman" w:cs="Times New Roman"/>
                <w:sz w:val="24"/>
                <w:szCs w:val="24"/>
                <w:lang w:val="lt-LT"/>
              </w:rPr>
              <w:t>oras+vanduo</w:t>
            </w:r>
            <w:proofErr w:type="spellEnd"/>
            <w:r w:rsidRPr="00FC19BF">
              <w:rPr>
                <w:rFonts w:ascii="Times New Roman" w:hAnsi="Times New Roman" w:cs="Times New Roman"/>
                <w:sz w:val="24"/>
                <w:szCs w:val="24"/>
                <w:lang w:val="lt-LT"/>
              </w:rPr>
              <w:t xml:space="preserve">); </w:t>
            </w:r>
          </w:p>
          <w:p w14:paraId="5704F4A7" w14:textId="3BE2E51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2) rankovė turbininiam antgaliui su integruotu LED arba lygiaverčiu apšvietimu; </w:t>
            </w:r>
          </w:p>
          <w:p w14:paraId="4FC972C0" w14:textId="3923C4F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3) rankovė elektriniam </w:t>
            </w:r>
            <w:proofErr w:type="spellStart"/>
            <w:r w:rsidRPr="00FC19BF">
              <w:rPr>
                <w:rFonts w:ascii="Times New Roman" w:hAnsi="Times New Roman" w:cs="Times New Roman"/>
                <w:sz w:val="24"/>
                <w:szCs w:val="24"/>
                <w:lang w:val="lt-LT"/>
              </w:rPr>
              <w:t>mikrovarikliui</w:t>
            </w:r>
            <w:proofErr w:type="spellEnd"/>
            <w:r w:rsidRPr="00FC19BF">
              <w:rPr>
                <w:rFonts w:ascii="Times New Roman" w:hAnsi="Times New Roman" w:cs="Times New Roman"/>
                <w:sz w:val="24"/>
                <w:szCs w:val="24"/>
                <w:lang w:val="lt-LT"/>
              </w:rPr>
              <w:t xml:space="preserve"> su integruotu LED arba lygiaverčiu apšvietimu; </w:t>
            </w:r>
          </w:p>
          <w:p w14:paraId="39D4B83D"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4) rankovė ultragarsiniam </w:t>
            </w:r>
            <w:proofErr w:type="spellStart"/>
            <w:r w:rsidRPr="00FC19BF">
              <w:rPr>
                <w:rFonts w:ascii="Times New Roman" w:hAnsi="Times New Roman" w:cs="Times New Roman"/>
                <w:sz w:val="24"/>
                <w:szCs w:val="24"/>
                <w:lang w:val="lt-LT"/>
              </w:rPr>
              <w:t>skaleriui</w:t>
            </w:r>
            <w:proofErr w:type="spellEnd"/>
            <w:r w:rsidRPr="00FC19BF">
              <w:rPr>
                <w:rFonts w:ascii="Times New Roman" w:hAnsi="Times New Roman" w:cs="Times New Roman"/>
                <w:sz w:val="24"/>
                <w:szCs w:val="24"/>
                <w:lang w:val="lt-LT"/>
              </w:rPr>
              <w:t>;</w:t>
            </w:r>
          </w:p>
          <w:p w14:paraId="72D6DF43" w14:textId="0209C66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5) rankovė </w:t>
            </w:r>
            <w:proofErr w:type="spellStart"/>
            <w:r w:rsidR="00E46F2F" w:rsidRPr="00FC19BF">
              <w:rPr>
                <w:rFonts w:ascii="Times New Roman" w:hAnsi="Times New Roman" w:cs="Times New Roman"/>
                <w:sz w:val="24"/>
                <w:szCs w:val="24"/>
                <w:lang w:val="lt-LT"/>
              </w:rPr>
              <w:t>diodinei</w:t>
            </w:r>
            <w:proofErr w:type="spellEnd"/>
            <w:r w:rsidR="00E46F2F" w:rsidRPr="00FC19BF">
              <w:rPr>
                <w:rFonts w:ascii="Times New Roman" w:hAnsi="Times New Roman" w:cs="Times New Roman"/>
                <w:sz w:val="24"/>
                <w:szCs w:val="24"/>
                <w:lang w:val="lt-LT"/>
              </w:rPr>
              <w:t xml:space="preserve"> </w:t>
            </w:r>
            <w:r w:rsidRPr="00FC19BF">
              <w:rPr>
                <w:rFonts w:ascii="Times New Roman" w:hAnsi="Times New Roman" w:cs="Times New Roman"/>
                <w:sz w:val="24"/>
                <w:szCs w:val="24"/>
                <w:lang w:val="lt-LT"/>
              </w:rPr>
              <w:t>polimerizacijos lempai.</w:t>
            </w:r>
          </w:p>
        </w:tc>
      </w:tr>
      <w:tr w:rsidR="0022029F" w:rsidRPr="00FC19BF" w14:paraId="4AF45E8E" w14:textId="77777777" w:rsidTr="008A0443">
        <w:trPr>
          <w:jc w:val="center"/>
        </w:trPr>
        <w:tc>
          <w:tcPr>
            <w:tcW w:w="988" w:type="dxa"/>
          </w:tcPr>
          <w:p w14:paraId="127549DB" w14:textId="62FDEF3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2.2</w:t>
            </w:r>
          </w:p>
        </w:tc>
        <w:tc>
          <w:tcPr>
            <w:tcW w:w="3402" w:type="dxa"/>
          </w:tcPr>
          <w:p w14:paraId="389F1127" w14:textId="58759FC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Gydytojo instrumentų bloko reguliavimas</w:t>
            </w:r>
          </w:p>
        </w:tc>
        <w:tc>
          <w:tcPr>
            <w:tcW w:w="4240" w:type="dxa"/>
          </w:tcPr>
          <w:p w14:paraId="4961E0A8" w14:textId="78240A2F"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Aukščio reguliavimas su autonomine fiksacija</w:t>
            </w:r>
          </w:p>
        </w:tc>
      </w:tr>
      <w:tr w:rsidR="0022029F" w:rsidRPr="00FC19BF" w14:paraId="7AE2A1CB" w14:textId="77777777" w:rsidTr="008A0443">
        <w:trPr>
          <w:jc w:val="center"/>
        </w:trPr>
        <w:tc>
          <w:tcPr>
            <w:tcW w:w="988" w:type="dxa"/>
          </w:tcPr>
          <w:p w14:paraId="1BDC390B" w14:textId="12E31C3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2.3</w:t>
            </w:r>
          </w:p>
        </w:tc>
        <w:tc>
          <w:tcPr>
            <w:tcW w:w="3402" w:type="dxa"/>
          </w:tcPr>
          <w:p w14:paraId="6A850B19"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Pedalas</w:t>
            </w:r>
          </w:p>
        </w:tc>
        <w:tc>
          <w:tcPr>
            <w:tcW w:w="4240" w:type="dxa"/>
          </w:tcPr>
          <w:p w14:paraId="0D07AF74" w14:textId="06F5C58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Kojinis valdymo pedalas, su vandens valdymu</w:t>
            </w:r>
          </w:p>
        </w:tc>
      </w:tr>
      <w:tr w:rsidR="0022029F" w:rsidRPr="00FC19BF" w14:paraId="07D93059" w14:textId="77777777" w:rsidTr="008A0443">
        <w:trPr>
          <w:jc w:val="center"/>
        </w:trPr>
        <w:tc>
          <w:tcPr>
            <w:tcW w:w="988" w:type="dxa"/>
          </w:tcPr>
          <w:p w14:paraId="155C9EFF" w14:textId="6091061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2.4</w:t>
            </w:r>
          </w:p>
        </w:tc>
        <w:tc>
          <w:tcPr>
            <w:tcW w:w="3402" w:type="dxa"/>
          </w:tcPr>
          <w:p w14:paraId="1D4C68FE" w14:textId="67C71F7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Vand</w:t>
            </w:r>
            <w:r w:rsidR="00E46F2F" w:rsidRPr="00FC19BF">
              <w:rPr>
                <w:rFonts w:ascii="Times New Roman" w:hAnsi="Times New Roman" w:cs="Times New Roman"/>
                <w:sz w:val="24"/>
                <w:szCs w:val="24"/>
                <w:lang w:val="lt-LT"/>
              </w:rPr>
              <w:t>ens</w:t>
            </w:r>
            <w:r w:rsidRPr="00FC19BF">
              <w:rPr>
                <w:rFonts w:ascii="Times New Roman" w:hAnsi="Times New Roman" w:cs="Times New Roman"/>
                <w:sz w:val="24"/>
                <w:szCs w:val="24"/>
                <w:lang w:val="lt-LT"/>
              </w:rPr>
              <w:t xml:space="preserve"> kiekio reguliavimas</w:t>
            </w:r>
          </w:p>
        </w:tc>
        <w:tc>
          <w:tcPr>
            <w:tcW w:w="4240" w:type="dxa"/>
          </w:tcPr>
          <w:p w14:paraId="17648F46" w14:textId="6BB9318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 kiekvienam instrumentui atskirai</w:t>
            </w:r>
          </w:p>
        </w:tc>
      </w:tr>
      <w:tr w:rsidR="0022029F" w:rsidRPr="00FC19BF" w14:paraId="63589E5B" w14:textId="77777777" w:rsidTr="008A0443">
        <w:trPr>
          <w:jc w:val="center"/>
        </w:trPr>
        <w:tc>
          <w:tcPr>
            <w:tcW w:w="988" w:type="dxa"/>
          </w:tcPr>
          <w:p w14:paraId="3220777C" w14:textId="710D858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2.5</w:t>
            </w:r>
          </w:p>
        </w:tc>
        <w:tc>
          <w:tcPr>
            <w:tcW w:w="3402" w:type="dxa"/>
          </w:tcPr>
          <w:p w14:paraId="2294AFE2" w14:textId="4DF9D5AE"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Instrumentų </w:t>
            </w:r>
            <w:r w:rsidR="00797CE3" w:rsidRPr="00FC19BF">
              <w:rPr>
                <w:rFonts w:ascii="Times New Roman" w:hAnsi="Times New Roman" w:cs="Times New Roman"/>
                <w:sz w:val="24"/>
                <w:szCs w:val="24"/>
                <w:lang w:val="lt-LT"/>
              </w:rPr>
              <w:t xml:space="preserve">rankovių </w:t>
            </w:r>
            <w:r w:rsidRPr="00FC19BF">
              <w:rPr>
                <w:rFonts w:ascii="Times New Roman" w:hAnsi="Times New Roman" w:cs="Times New Roman"/>
                <w:sz w:val="24"/>
                <w:szCs w:val="24"/>
                <w:lang w:val="lt-LT"/>
              </w:rPr>
              <w:t>plovimas</w:t>
            </w:r>
          </w:p>
        </w:tc>
        <w:tc>
          <w:tcPr>
            <w:tcW w:w="4240" w:type="dxa"/>
          </w:tcPr>
          <w:p w14:paraId="3D2C30CB"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Vidinė plovimo funkcija</w:t>
            </w:r>
          </w:p>
        </w:tc>
      </w:tr>
      <w:tr w:rsidR="0022029F" w:rsidRPr="00FC19BF" w14:paraId="73CB1BC4" w14:textId="77777777" w:rsidTr="008A0443">
        <w:trPr>
          <w:jc w:val="center"/>
        </w:trPr>
        <w:tc>
          <w:tcPr>
            <w:tcW w:w="988" w:type="dxa"/>
          </w:tcPr>
          <w:p w14:paraId="59BFF541" w14:textId="3766A38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2.6</w:t>
            </w:r>
          </w:p>
        </w:tc>
        <w:tc>
          <w:tcPr>
            <w:tcW w:w="3402" w:type="dxa"/>
          </w:tcPr>
          <w:p w14:paraId="3430A38B" w14:textId="1E0C1463"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Odontologo darbo instrumentų padėklas</w:t>
            </w:r>
          </w:p>
        </w:tc>
        <w:tc>
          <w:tcPr>
            <w:tcW w:w="4240" w:type="dxa"/>
          </w:tcPr>
          <w:p w14:paraId="48FED8AC" w14:textId="0DD00A5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mažesnis kaip 290x430 mm, nerūdijančio plieno, pasukamas</w:t>
            </w:r>
          </w:p>
        </w:tc>
      </w:tr>
      <w:tr w:rsidR="0022029F" w:rsidRPr="00FC19BF" w14:paraId="0CB34270" w14:textId="77777777" w:rsidTr="008A0443">
        <w:trPr>
          <w:jc w:val="center"/>
        </w:trPr>
        <w:tc>
          <w:tcPr>
            <w:tcW w:w="988" w:type="dxa"/>
          </w:tcPr>
          <w:p w14:paraId="51F533E0" w14:textId="49EB74A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2.7</w:t>
            </w:r>
          </w:p>
        </w:tc>
        <w:tc>
          <w:tcPr>
            <w:tcW w:w="3402" w:type="dxa"/>
          </w:tcPr>
          <w:p w14:paraId="46D3F403" w14:textId="4930CED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valdymo bloko pulte integruotos funkcijos</w:t>
            </w:r>
          </w:p>
        </w:tc>
        <w:tc>
          <w:tcPr>
            <w:tcW w:w="4240" w:type="dxa"/>
          </w:tcPr>
          <w:p w14:paraId="23C94FF3" w14:textId="0C5A65E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kėdės aukščio ir padėčių  valdymo mygtukai;</w:t>
            </w:r>
          </w:p>
          <w:p w14:paraId="45F4C4A4" w14:textId="08AEC3D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 programuojamų kėdės padėčių mygtukai;</w:t>
            </w:r>
          </w:p>
          <w:p w14:paraId="15B137C5" w14:textId="333C2216"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22029F" w:rsidRPr="00FC19BF">
              <w:rPr>
                <w:rFonts w:ascii="Times New Roman" w:hAnsi="Times New Roman" w:cs="Times New Roman"/>
                <w:sz w:val="24"/>
                <w:szCs w:val="24"/>
                <w:lang w:val="lt-LT"/>
              </w:rPr>
              <w:t>) šviestuvo įjungimo/išjungimo bei režimų keitimo mygtukai;</w:t>
            </w:r>
            <w:r w:rsidRPr="00FC19BF">
              <w:rPr>
                <w:rFonts w:ascii="Times New Roman" w:hAnsi="Times New Roman" w:cs="Times New Roman"/>
                <w:sz w:val="24"/>
                <w:szCs w:val="24"/>
                <w:lang w:val="lt-LT"/>
              </w:rPr>
              <w:t xml:space="preserve"> </w:t>
            </w:r>
          </w:p>
          <w:p w14:paraId="234AE058" w14:textId="3472CE25"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w:t>
            </w:r>
            <w:r w:rsidR="0022029F" w:rsidRPr="00FC19BF">
              <w:rPr>
                <w:rFonts w:ascii="Times New Roman" w:hAnsi="Times New Roman" w:cs="Times New Roman"/>
                <w:sz w:val="24"/>
                <w:szCs w:val="24"/>
                <w:lang w:val="lt-LT"/>
              </w:rPr>
              <w:t>) vandens pripildymo į stiklin</w:t>
            </w:r>
            <w:r w:rsidR="00BE590E" w:rsidRPr="00FC19BF">
              <w:rPr>
                <w:rFonts w:ascii="Times New Roman" w:hAnsi="Times New Roman" w:cs="Times New Roman"/>
                <w:sz w:val="24"/>
                <w:szCs w:val="24"/>
                <w:lang w:val="lt-LT"/>
              </w:rPr>
              <w:t>ę</w:t>
            </w:r>
            <w:r w:rsidR="0022029F" w:rsidRPr="00FC19BF">
              <w:rPr>
                <w:rFonts w:ascii="Times New Roman" w:hAnsi="Times New Roman" w:cs="Times New Roman"/>
                <w:sz w:val="24"/>
                <w:szCs w:val="24"/>
                <w:lang w:val="lt-LT"/>
              </w:rPr>
              <w:t>, spjaudyklės nuplovimo mygtukai;</w:t>
            </w:r>
          </w:p>
          <w:p w14:paraId="412A5B40" w14:textId="4926B77C"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5</w:t>
            </w:r>
            <w:r w:rsidR="0022029F" w:rsidRPr="00FC19BF">
              <w:rPr>
                <w:rFonts w:ascii="Times New Roman" w:hAnsi="Times New Roman" w:cs="Times New Roman"/>
                <w:sz w:val="24"/>
                <w:szCs w:val="24"/>
                <w:lang w:val="lt-LT"/>
              </w:rPr>
              <w:t xml:space="preserve">) ne mažiau kaip 4 </w:t>
            </w:r>
            <w:proofErr w:type="spellStart"/>
            <w:r w:rsidR="0022029F" w:rsidRPr="00FC19BF">
              <w:rPr>
                <w:rFonts w:ascii="Times New Roman" w:hAnsi="Times New Roman" w:cs="Times New Roman"/>
                <w:sz w:val="24"/>
                <w:szCs w:val="24"/>
                <w:lang w:val="lt-LT"/>
              </w:rPr>
              <w:t>mikrovariklio</w:t>
            </w:r>
            <w:proofErr w:type="spellEnd"/>
            <w:r w:rsidR="0022029F" w:rsidRPr="00FC19BF">
              <w:rPr>
                <w:rFonts w:ascii="Times New Roman" w:hAnsi="Times New Roman" w:cs="Times New Roman"/>
                <w:sz w:val="24"/>
                <w:szCs w:val="24"/>
                <w:lang w:val="lt-LT"/>
              </w:rPr>
              <w:t xml:space="preserve"> bei </w:t>
            </w:r>
            <w:proofErr w:type="spellStart"/>
            <w:r w:rsidR="0022029F" w:rsidRPr="00FC19BF">
              <w:rPr>
                <w:rFonts w:ascii="Times New Roman" w:hAnsi="Times New Roman" w:cs="Times New Roman"/>
                <w:sz w:val="24"/>
                <w:szCs w:val="24"/>
                <w:lang w:val="lt-LT"/>
              </w:rPr>
              <w:t>skalerio</w:t>
            </w:r>
            <w:proofErr w:type="spellEnd"/>
            <w:r w:rsidR="0022029F" w:rsidRPr="00FC19BF">
              <w:rPr>
                <w:rFonts w:ascii="Times New Roman" w:hAnsi="Times New Roman" w:cs="Times New Roman"/>
                <w:sz w:val="24"/>
                <w:szCs w:val="24"/>
                <w:lang w:val="lt-LT"/>
              </w:rPr>
              <w:t xml:space="preserve"> parametrų režimai;</w:t>
            </w:r>
          </w:p>
          <w:p w14:paraId="2B165941" w14:textId="1D0F43A6"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22029F" w:rsidRPr="00FC19BF">
              <w:rPr>
                <w:rFonts w:ascii="Times New Roman" w:hAnsi="Times New Roman" w:cs="Times New Roman"/>
                <w:sz w:val="24"/>
                <w:szCs w:val="24"/>
                <w:lang w:val="lt-LT"/>
              </w:rPr>
              <w:t xml:space="preserve">) </w:t>
            </w:r>
            <w:proofErr w:type="spellStart"/>
            <w:r w:rsidR="00BE590E" w:rsidRPr="00FC19BF">
              <w:t>mikrovariklio</w:t>
            </w:r>
            <w:proofErr w:type="spellEnd"/>
            <w:r w:rsidR="00BE590E" w:rsidRPr="00FC19BF">
              <w:t xml:space="preserve"> </w:t>
            </w:r>
            <w:proofErr w:type="spellStart"/>
            <w:r w:rsidR="00BE590E" w:rsidRPr="00FC19BF">
              <w:t>sūkių</w:t>
            </w:r>
            <w:proofErr w:type="spellEnd"/>
            <w:r w:rsidR="00BE590E" w:rsidRPr="00FC19BF">
              <w:t xml:space="preserve"> </w:t>
            </w:r>
            <w:proofErr w:type="spellStart"/>
            <w:r w:rsidR="00BE590E" w:rsidRPr="00FC19BF">
              <w:t>ir</w:t>
            </w:r>
            <w:proofErr w:type="spellEnd"/>
            <w:r w:rsidR="00BE590E" w:rsidRPr="00FC19BF">
              <w:t xml:space="preserve"> </w:t>
            </w:r>
            <w:proofErr w:type="spellStart"/>
            <w:r w:rsidR="00BE590E" w:rsidRPr="00FC19BF">
              <w:t>sukimo</w:t>
            </w:r>
            <w:proofErr w:type="spellEnd"/>
            <w:r w:rsidR="00BE590E" w:rsidRPr="00FC19BF">
              <w:t xml:space="preserve"> </w:t>
            </w:r>
            <w:proofErr w:type="spellStart"/>
            <w:r w:rsidR="00BE590E" w:rsidRPr="00FC19BF">
              <w:t>momento</w:t>
            </w:r>
            <w:proofErr w:type="spellEnd"/>
            <w:r w:rsidR="00BE590E" w:rsidRPr="00FC19BF">
              <w:t xml:space="preserve"> </w:t>
            </w:r>
            <w:proofErr w:type="spellStart"/>
            <w:r w:rsidR="00BE590E" w:rsidRPr="00FC19BF">
              <w:t>nustatymo</w:t>
            </w:r>
            <w:proofErr w:type="spellEnd"/>
            <w:r w:rsidR="00BE590E" w:rsidRPr="00FC19BF">
              <w:t xml:space="preserve"> </w:t>
            </w:r>
            <w:proofErr w:type="spellStart"/>
            <w:r w:rsidR="00BE590E" w:rsidRPr="00FC19BF">
              <w:t>mygtukai</w:t>
            </w:r>
            <w:proofErr w:type="spellEnd"/>
            <w:r w:rsidR="0022029F" w:rsidRPr="00FC19BF">
              <w:rPr>
                <w:rFonts w:ascii="Times New Roman" w:hAnsi="Times New Roman" w:cs="Times New Roman"/>
                <w:sz w:val="24"/>
                <w:szCs w:val="24"/>
                <w:lang w:val="lt-LT"/>
              </w:rPr>
              <w:t>;</w:t>
            </w:r>
          </w:p>
          <w:p w14:paraId="4C44F68C" w14:textId="326CCE95"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7</w:t>
            </w:r>
            <w:r w:rsidR="0022029F" w:rsidRPr="00FC19BF">
              <w:rPr>
                <w:rFonts w:ascii="Times New Roman" w:hAnsi="Times New Roman" w:cs="Times New Roman"/>
                <w:sz w:val="24"/>
                <w:szCs w:val="24"/>
                <w:lang w:val="lt-LT"/>
              </w:rPr>
              <w:t>) ekranas.</w:t>
            </w:r>
          </w:p>
        </w:tc>
      </w:tr>
      <w:tr w:rsidR="0022029F" w:rsidRPr="00FC19BF" w14:paraId="5886EAA3" w14:textId="77777777" w:rsidTr="002C3D39">
        <w:trPr>
          <w:jc w:val="center"/>
        </w:trPr>
        <w:tc>
          <w:tcPr>
            <w:tcW w:w="988" w:type="dxa"/>
          </w:tcPr>
          <w:p w14:paraId="050A3B27" w14:textId="40E6FA49"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3</w:t>
            </w:r>
            <w:r w:rsidR="006323C9" w:rsidRPr="00FC19BF">
              <w:rPr>
                <w:rFonts w:ascii="Times New Roman" w:hAnsi="Times New Roman" w:cs="Times New Roman"/>
                <w:b/>
                <w:bCs/>
                <w:sz w:val="24"/>
                <w:szCs w:val="24"/>
                <w:lang w:val="lt-LT"/>
              </w:rPr>
              <w:t>.</w:t>
            </w:r>
          </w:p>
        </w:tc>
        <w:tc>
          <w:tcPr>
            <w:tcW w:w="7642" w:type="dxa"/>
            <w:gridSpan w:val="2"/>
          </w:tcPr>
          <w:p w14:paraId="36EDB6B4" w14:textId="680A34B1"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Asistento instrumentų dalis</w:t>
            </w:r>
          </w:p>
        </w:tc>
      </w:tr>
      <w:tr w:rsidR="0022029F" w:rsidRPr="00FC19BF" w14:paraId="1C585458" w14:textId="77777777" w:rsidTr="008A0443">
        <w:trPr>
          <w:jc w:val="center"/>
        </w:trPr>
        <w:tc>
          <w:tcPr>
            <w:tcW w:w="988" w:type="dxa"/>
          </w:tcPr>
          <w:p w14:paraId="79639CEE" w14:textId="2269F7D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1</w:t>
            </w:r>
          </w:p>
        </w:tc>
        <w:tc>
          <w:tcPr>
            <w:tcW w:w="3402" w:type="dxa"/>
          </w:tcPr>
          <w:p w14:paraId="7D885948" w14:textId="0DC4263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Laikiklis</w:t>
            </w:r>
          </w:p>
        </w:tc>
        <w:tc>
          <w:tcPr>
            <w:tcW w:w="4240" w:type="dxa"/>
          </w:tcPr>
          <w:p w14:paraId="72D6250D" w14:textId="02205043"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lizdų keičiamos padėties instrumentų laikiklis</w:t>
            </w:r>
          </w:p>
        </w:tc>
      </w:tr>
      <w:tr w:rsidR="0022029F" w:rsidRPr="00FC19BF" w14:paraId="216F91B7" w14:textId="77777777" w:rsidTr="008A0443">
        <w:trPr>
          <w:jc w:val="center"/>
        </w:trPr>
        <w:tc>
          <w:tcPr>
            <w:tcW w:w="988" w:type="dxa"/>
          </w:tcPr>
          <w:p w14:paraId="03A867C0" w14:textId="0E5FEA5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2</w:t>
            </w:r>
          </w:p>
        </w:tc>
        <w:tc>
          <w:tcPr>
            <w:tcW w:w="3402" w:type="dxa"/>
          </w:tcPr>
          <w:p w14:paraId="6EA0D191" w14:textId="51523CA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valdymo bloko pulte integruotos funkcijos</w:t>
            </w:r>
          </w:p>
        </w:tc>
        <w:tc>
          <w:tcPr>
            <w:tcW w:w="4240" w:type="dxa"/>
          </w:tcPr>
          <w:p w14:paraId="7B873071" w14:textId="5AF1D9B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kėdės aukščio ir padėčių  valdymo mygtukai;</w:t>
            </w:r>
          </w:p>
          <w:p w14:paraId="733A32FB" w14:textId="77777777" w:rsidR="0070582B" w:rsidRPr="00FC19BF" w:rsidRDefault="0022029F" w:rsidP="0070582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2) </w:t>
            </w:r>
            <w:r w:rsidR="00357EFE" w:rsidRPr="00FC19BF">
              <w:rPr>
                <w:rFonts w:ascii="Times New Roman" w:hAnsi="Times New Roman" w:cs="Times New Roman"/>
                <w:sz w:val="24"/>
                <w:szCs w:val="24"/>
                <w:lang w:val="lt-LT"/>
              </w:rPr>
              <w:t xml:space="preserve">šviestuvo įjungimo/išjungimo bei režimų keitimo mygtukai; </w:t>
            </w:r>
          </w:p>
          <w:p w14:paraId="2A9496F2" w14:textId="5B19435D" w:rsidR="0022029F" w:rsidRPr="00FC19BF" w:rsidRDefault="0022029F" w:rsidP="0070582B">
            <w:pPr>
              <w:rPr>
                <w:rFonts w:ascii="Times New Roman" w:hAnsi="Times New Roman" w:cs="Times New Roman"/>
                <w:sz w:val="24"/>
                <w:szCs w:val="24"/>
                <w:lang w:val="lt-LT"/>
              </w:rPr>
            </w:pPr>
            <w:r w:rsidRPr="00FC19BF">
              <w:rPr>
                <w:rFonts w:ascii="Times New Roman" w:hAnsi="Times New Roman" w:cs="Times New Roman"/>
                <w:sz w:val="24"/>
                <w:szCs w:val="24"/>
                <w:lang w:val="lt-LT"/>
              </w:rPr>
              <w:t>3) vandens pripildymo į stiklin</w:t>
            </w:r>
            <w:r w:rsidR="00BE590E" w:rsidRPr="00FC19BF">
              <w:rPr>
                <w:rFonts w:ascii="Times New Roman" w:hAnsi="Times New Roman" w:cs="Times New Roman"/>
                <w:sz w:val="24"/>
                <w:szCs w:val="24"/>
                <w:lang w:val="lt-LT"/>
              </w:rPr>
              <w:t>ę</w:t>
            </w:r>
            <w:r w:rsidRPr="00FC19BF">
              <w:rPr>
                <w:rFonts w:ascii="Times New Roman" w:hAnsi="Times New Roman" w:cs="Times New Roman"/>
                <w:sz w:val="24"/>
                <w:szCs w:val="24"/>
                <w:lang w:val="lt-LT"/>
              </w:rPr>
              <w:t>, spjaudyklės nuplovimo mygtukai;</w:t>
            </w:r>
          </w:p>
        </w:tc>
      </w:tr>
      <w:tr w:rsidR="0022029F" w:rsidRPr="00FC19BF" w14:paraId="4B770ACD" w14:textId="77777777" w:rsidTr="008A0443">
        <w:trPr>
          <w:jc w:val="center"/>
        </w:trPr>
        <w:tc>
          <w:tcPr>
            <w:tcW w:w="988" w:type="dxa"/>
          </w:tcPr>
          <w:p w14:paraId="0F0DBDF1" w14:textId="6981994C"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3</w:t>
            </w:r>
          </w:p>
        </w:tc>
        <w:tc>
          <w:tcPr>
            <w:tcW w:w="3402" w:type="dxa"/>
          </w:tcPr>
          <w:p w14:paraId="1D3C8C3D" w14:textId="5E46715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Instrumentai</w:t>
            </w:r>
          </w:p>
        </w:tc>
        <w:tc>
          <w:tcPr>
            <w:tcW w:w="4240" w:type="dxa"/>
          </w:tcPr>
          <w:p w14:paraId="238C2289" w14:textId="2521524C"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seilių ir dulkių siurbimo rankovės su antgaliais;</w:t>
            </w:r>
          </w:p>
          <w:p w14:paraId="36DCB0CA" w14:textId="7601CE3F"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2) ne mažiau kaip 3 funkcijų švirkštas (oras, vanduo, </w:t>
            </w:r>
            <w:proofErr w:type="spellStart"/>
            <w:r w:rsidRPr="00FC19BF">
              <w:rPr>
                <w:rFonts w:ascii="Times New Roman" w:hAnsi="Times New Roman" w:cs="Times New Roman"/>
                <w:sz w:val="24"/>
                <w:szCs w:val="24"/>
                <w:lang w:val="lt-LT"/>
              </w:rPr>
              <w:t>oras+vanduo</w:t>
            </w:r>
            <w:proofErr w:type="spellEnd"/>
            <w:r w:rsidRPr="00FC19BF">
              <w:rPr>
                <w:rFonts w:ascii="Times New Roman" w:hAnsi="Times New Roman" w:cs="Times New Roman"/>
                <w:sz w:val="24"/>
                <w:szCs w:val="24"/>
                <w:lang w:val="lt-LT"/>
              </w:rPr>
              <w:t>);</w:t>
            </w:r>
          </w:p>
        </w:tc>
      </w:tr>
      <w:tr w:rsidR="0022029F" w:rsidRPr="00FC19BF" w14:paraId="3DD82571" w14:textId="77777777" w:rsidTr="008A0443">
        <w:trPr>
          <w:jc w:val="center"/>
        </w:trPr>
        <w:tc>
          <w:tcPr>
            <w:tcW w:w="988" w:type="dxa"/>
          </w:tcPr>
          <w:p w14:paraId="69525E9C" w14:textId="3A6DB7E5" w:rsidR="0022029F" w:rsidRPr="00FC19BF" w:rsidRDefault="00E46F2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4</w:t>
            </w:r>
          </w:p>
        </w:tc>
        <w:tc>
          <w:tcPr>
            <w:tcW w:w="3402" w:type="dxa"/>
          </w:tcPr>
          <w:p w14:paraId="18047079" w14:textId="1AEE041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aušinimo sistema</w:t>
            </w:r>
          </w:p>
        </w:tc>
        <w:tc>
          <w:tcPr>
            <w:tcW w:w="4240" w:type="dxa"/>
          </w:tcPr>
          <w:p w14:paraId="7D5B97B6" w14:textId="0921F196" w:rsidR="0022029F" w:rsidRPr="00FC19BF" w:rsidRDefault="00E46F2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Integruota š</w:t>
            </w:r>
            <w:r w:rsidR="0022029F" w:rsidRPr="00FC19BF">
              <w:rPr>
                <w:rFonts w:ascii="Times New Roman" w:hAnsi="Times New Roman" w:cs="Times New Roman"/>
                <w:sz w:val="24"/>
                <w:szCs w:val="24"/>
                <w:lang w:val="lt-LT"/>
              </w:rPr>
              <w:t>varaus vandens sistema  instrumentų aušinimui</w:t>
            </w:r>
            <w:r w:rsidRPr="00FC19BF">
              <w:rPr>
                <w:rFonts w:ascii="Times New Roman" w:hAnsi="Times New Roman" w:cs="Times New Roman"/>
                <w:sz w:val="24"/>
                <w:szCs w:val="24"/>
                <w:lang w:val="lt-LT"/>
              </w:rPr>
              <w:t>. Indo talpa ne mažiau kaip 1,5 l.</w:t>
            </w:r>
          </w:p>
        </w:tc>
      </w:tr>
      <w:tr w:rsidR="0022029F" w:rsidRPr="00FC19BF" w14:paraId="245A99C8" w14:textId="77777777" w:rsidTr="008A0443">
        <w:trPr>
          <w:jc w:val="center"/>
        </w:trPr>
        <w:tc>
          <w:tcPr>
            <w:tcW w:w="988" w:type="dxa"/>
          </w:tcPr>
          <w:p w14:paraId="6FCB1B3B" w14:textId="638AA15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5</w:t>
            </w:r>
          </w:p>
        </w:tc>
        <w:tc>
          <w:tcPr>
            <w:tcW w:w="3402" w:type="dxa"/>
          </w:tcPr>
          <w:p w14:paraId="5DE09626" w14:textId="1098E01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Spjaudyklės indas</w:t>
            </w:r>
          </w:p>
        </w:tc>
        <w:tc>
          <w:tcPr>
            <w:tcW w:w="4240" w:type="dxa"/>
          </w:tcPr>
          <w:p w14:paraId="0BED296B" w14:textId="4C98735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Grūdinto stiklo, keramikinis arba lygiavertis</w:t>
            </w:r>
          </w:p>
        </w:tc>
      </w:tr>
      <w:tr w:rsidR="0022029F" w:rsidRPr="00FC19BF" w14:paraId="56B7ECF7" w14:textId="77777777" w:rsidTr="003E6C7F">
        <w:trPr>
          <w:jc w:val="center"/>
        </w:trPr>
        <w:tc>
          <w:tcPr>
            <w:tcW w:w="988" w:type="dxa"/>
          </w:tcPr>
          <w:p w14:paraId="5B07491D" w14:textId="7F5C173C"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4</w:t>
            </w:r>
            <w:r w:rsidR="00357EFE" w:rsidRPr="00FC19BF">
              <w:rPr>
                <w:rFonts w:ascii="Times New Roman" w:hAnsi="Times New Roman" w:cs="Times New Roman"/>
                <w:b/>
                <w:bCs/>
                <w:sz w:val="24"/>
                <w:szCs w:val="24"/>
                <w:lang w:val="lt-LT"/>
              </w:rPr>
              <w:t>.</w:t>
            </w:r>
          </w:p>
        </w:tc>
        <w:tc>
          <w:tcPr>
            <w:tcW w:w="7642" w:type="dxa"/>
            <w:gridSpan w:val="2"/>
          </w:tcPr>
          <w:p w14:paraId="52EFDB2B" w14:textId="0EC66CE5"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Apšvietimo sistema</w:t>
            </w:r>
          </w:p>
        </w:tc>
      </w:tr>
      <w:tr w:rsidR="0022029F" w:rsidRPr="00FC19BF" w14:paraId="6442EF2C" w14:textId="77777777" w:rsidTr="008A0443">
        <w:trPr>
          <w:jc w:val="center"/>
        </w:trPr>
        <w:tc>
          <w:tcPr>
            <w:tcW w:w="988" w:type="dxa"/>
          </w:tcPr>
          <w:p w14:paraId="690AB298" w14:textId="5980385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4.1</w:t>
            </w:r>
          </w:p>
        </w:tc>
        <w:tc>
          <w:tcPr>
            <w:tcW w:w="3402" w:type="dxa"/>
          </w:tcPr>
          <w:p w14:paraId="5A725C84"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Šviestuvas</w:t>
            </w:r>
          </w:p>
        </w:tc>
        <w:tc>
          <w:tcPr>
            <w:tcW w:w="4240" w:type="dxa"/>
          </w:tcPr>
          <w:p w14:paraId="705411FC" w14:textId="14C99CCD" w:rsidR="0022029F" w:rsidRPr="00FC19BF" w:rsidRDefault="0022029F" w:rsidP="0022029F">
            <w:pPr>
              <w:rPr>
                <w:rFonts w:ascii="Times New Roman" w:hAnsi="Times New Roman" w:cs="Times New Roman"/>
                <w:sz w:val="24"/>
                <w:szCs w:val="24"/>
                <w:lang w:val="lt-LT"/>
              </w:rPr>
            </w:pPr>
            <w:proofErr w:type="spellStart"/>
            <w:r w:rsidRPr="00FC19BF">
              <w:rPr>
                <w:rFonts w:ascii="Times New Roman" w:hAnsi="Times New Roman" w:cs="Times New Roman"/>
                <w:sz w:val="24"/>
                <w:szCs w:val="24"/>
                <w:lang w:val="lt-LT"/>
              </w:rPr>
              <w:t>Bešešėlinis</w:t>
            </w:r>
            <w:proofErr w:type="spellEnd"/>
            <w:r w:rsidRPr="00FC19BF">
              <w:rPr>
                <w:rFonts w:ascii="Times New Roman" w:hAnsi="Times New Roman" w:cs="Times New Roman"/>
                <w:sz w:val="24"/>
                <w:szCs w:val="24"/>
                <w:lang w:val="lt-LT"/>
              </w:rPr>
              <w:t>, LED apšvietimas arba lygiavertė technologija</w:t>
            </w:r>
          </w:p>
        </w:tc>
      </w:tr>
      <w:tr w:rsidR="0022029F" w:rsidRPr="00FC19BF" w14:paraId="5D44D0D8" w14:textId="77777777" w:rsidTr="008A0443">
        <w:trPr>
          <w:jc w:val="center"/>
        </w:trPr>
        <w:tc>
          <w:tcPr>
            <w:tcW w:w="988" w:type="dxa"/>
          </w:tcPr>
          <w:p w14:paraId="76DE6A49" w14:textId="7B36C6E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4.2</w:t>
            </w:r>
          </w:p>
        </w:tc>
        <w:tc>
          <w:tcPr>
            <w:tcW w:w="3402" w:type="dxa"/>
          </w:tcPr>
          <w:p w14:paraId="4DA063A9"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Intensyvumas</w:t>
            </w:r>
          </w:p>
        </w:tc>
        <w:tc>
          <w:tcPr>
            <w:tcW w:w="4240" w:type="dxa"/>
          </w:tcPr>
          <w:p w14:paraId="1D1C2F07" w14:textId="097D2B2B"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w:t>
            </w:r>
            <w:r w:rsidR="005335D2" w:rsidRPr="00FC19BF">
              <w:rPr>
                <w:rFonts w:ascii="Times New Roman" w:hAnsi="Times New Roman" w:cs="Times New Roman"/>
                <w:sz w:val="24"/>
                <w:szCs w:val="24"/>
                <w:lang w:val="lt-LT"/>
              </w:rPr>
              <w:t>30</w:t>
            </w:r>
            <w:r w:rsidRPr="00FC19BF">
              <w:rPr>
                <w:rFonts w:ascii="Times New Roman" w:hAnsi="Times New Roman" w:cs="Times New Roman"/>
                <w:sz w:val="24"/>
                <w:szCs w:val="24"/>
                <w:lang w:val="lt-LT"/>
              </w:rPr>
              <w:t xml:space="preserve"> 000 </w:t>
            </w:r>
            <w:proofErr w:type="spellStart"/>
            <w:r w:rsidRPr="00FC19BF">
              <w:rPr>
                <w:rFonts w:ascii="Times New Roman" w:hAnsi="Times New Roman" w:cs="Times New Roman"/>
                <w:sz w:val="24"/>
                <w:szCs w:val="24"/>
                <w:lang w:val="lt-LT"/>
              </w:rPr>
              <w:t>lux</w:t>
            </w:r>
            <w:proofErr w:type="spellEnd"/>
            <w:r w:rsidRPr="00FC19BF">
              <w:rPr>
                <w:rFonts w:ascii="Times New Roman" w:hAnsi="Times New Roman" w:cs="Times New Roman"/>
                <w:sz w:val="24"/>
                <w:szCs w:val="24"/>
                <w:lang w:val="lt-LT"/>
              </w:rPr>
              <w:t xml:space="preserve">, </w:t>
            </w:r>
            <w:r w:rsidR="0070582B" w:rsidRPr="00FC19BF">
              <w:rPr>
                <w:rFonts w:ascii="Times New Roman" w:hAnsi="Times New Roman" w:cs="Times New Roman"/>
                <w:sz w:val="24"/>
                <w:szCs w:val="24"/>
                <w:lang w:val="lt-LT"/>
              </w:rPr>
              <w:t>r</w:t>
            </w:r>
            <w:r w:rsidRPr="00FC19BF">
              <w:rPr>
                <w:rFonts w:ascii="Times New Roman" w:hAnsi="Times New Roman" w:cs="Times New Roman"/>
                <w:sz w:val="24"/>
                <w:szCs w:val="24"/>
                <w:lang w:val="lt-LT"/>
              </w:rPr>
              <w:t>eguliuojamas iš gydytojo, asistento pulto arba pačio šviestuvo.</w:t>
            </w:r>
            <w:r w:rsidR="00932330" w:rsidRPr="00FC19BF">
              <w:rPr>
                <w:rFonts w:ascii="Times New Roman" w:hAnsi="Times New Roman" w:cs="Times New Roman"/>
                <w:sz w:val="24"/>
                <w:szCs w:val="24"/>
                <w:lang w:val="lt-LT"/>
              </w:rPr>
              <w:t xml:space="preserve"> </w:t>
            </w:r>
          </w:p>
        </w:tc>
      </w:tr>
      <w:tr w:rsidR="00E46F2F" w:rsidRPr="00FC19BF" w14:paraId="24A3EE0A" w14:textId="77777777" w:rsidTr="008A0443">
        <w:trPr>
          <w:jc w:val="center"/>
        </w:trPr>
        <w:tc>
          <w:tcPr>
            <w:tcW w:w="988" w:type="dxa"/>
          </w:tcPr>
          <w:p w14:paraId="1E6B4256" w14:textId="0607A0C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4.3</w:t>
            </w:r>
          </w:p>
        </w:tc>
        <w:tc>
          <w:tcPr>
            <w:tcW w:w="3402" w:type="dxa"/>
          </w:tcPr>
          <w:p w14:paraId="13DC9B36" w14:textId="0D3D676A"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Valdymas</w:t>
            </w:r>
          </w:p>
        </w:tc>
        <w:tc>
          <w:tcPr>
            <w:tcW w:w="4240" w:type="dxa"/>
          </w:tcPr>
          <w:p w14:paraId="113B226A" w14:textId="74BCF5D2"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Apšvietimo įjungimas/išjungimas valdomas judesio davikliu</w:t>
            </w:r>
            <w:r w:rsidR="00357EFE" w:rsidRPr="00FC19BF">
              <w:rPr>
                <w:rFonts w:ascii="Times New Roman" w:hAnsi="Times New Roman" w:cs="Times New Roman"/>
                <w:sz w:val="24"/>
                <w:szCs w:val="24"/>
                <w:lang w:val="lt-LT"/>
              </w:rPr>
              <w:t xml:space="preserve"> </w:t>
            </w:r>
          </w:p>
        </w:tc>
      </w:tr>
      <w:tr w:rsidR="00E46F2F" w:rsidRPr="00FC19BF" w14:paraId="11533328" w14:textId="77777777" w:rsidTr="008A0443">
        <w:trPr>
          <w:jc w:val="center"/>
        </w:trPr>
        <w:tc>
          <w:tcPr>
            <w:tcW w:w="988" w:type="dxa"/>
          </w:tcPr>
          <w:p w14:paraId="340CDC3D" w14:textId="5D22444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4.4</w:t>
            </w:r>
          </w:p>
        </w:tc>
        <w:tc>
          <w:tcPr>
            <w:tcW w:w="3402" w:type="dxa"/>
          </w:tcPr>
          <w:p w14:paraId="6C69EDF8" w14:textId="23667CBD"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Spalvos temperatūra</w:t>
            </w:r>
          </w:p>
        </w:tc>
        <w:tc>
          <w:tcPr>
            <w:tcW w:w="4240" w:type="dxa"/>
          </w:tcPr>
          <w:p w14:paraId="36DB2CD2" w14:textId="2EEB8E0F" w:rsidR="00E46F2F" w:rsidRPr="00574D5E" w:rsidRDefault="00FD7BF3" w:rsidP="00E46F2F">
            <w:pPr>
              <w:rPr>
                <w:rFonts w:ascii="Times New Roman" w:hAnsi="Times New Roman" w:cs="Times New Roman"/>
                <w:color w:val="EE0000"/>
                <w:sz w:val="24"/>
                <w:szCs w:val="24"/>
                <w:lang w:val="lt-LT"/>
              </w:rPr>
            </w:pPr>
            <w:proofErr w:type="spellStart"/>
            <w:r w:rsidRPr="00574D5E">
              <w:rPr>
                <w:rFonts w:ascii="Times New Roman" w:hAnsi="Times New Roman"/>
                <w:sz w:val="24"/>
                <w:szCs w:val="24"/>
              </w:rPr>
              <w:t>Spalvos</w:t>
            </w:r>
            <w:proofErr w:type="spellEnd"/>
            <w:r w:rsidRPr="00574D5E">
              <w:rPr>
                <w:rFonts w:ascii="Times New Roman" w:hAnsi="Times New Roman"/>
                <w:sz w:val="24"/>
                <w:szCs w:val="24"/>
              </w:rPr>
              <w:t xml:space="preserve"> </w:t>
            </w:r>
            <w:proofErr w:type="spellStart"/>
            <w:r w:rsidRPr="00574D5E">
              <w:rPr>
                <w:rFonts w:ascii="Times New Roman" w:hAnsi="Times New Roman"/>
                <w:sz w:val="24"/>
                <w:szCs w:val="24"/>
              </w:rPr>
              <w:t>temperatūra</w:t>
            </w:r>
            <w:proofErr w:type="spellEnd"/>
            <w:r w:rsidRPr="00574D5E">
              <w:rPr>
                <w:rFonts w:ascii="Times New Roman" w:hAnsi="Times New Roman"/>
                <w:sz w:val="24"/>
                <w:szCs w:val="24"/>
              </w:rPr>
              <w:t xml:space="preserve"> 4500-5500 K</w:t>
            </w:r>
            <w:r w:rsidR="00A12361" w:rsidRPr="00574D5E">
              <w:rPr>
                <w:rFonts w:ascii="Times New Roman" w:hAnsi="Times New Roman"/>
                <w:sz w:val="24"/>
                <w:szCs w:val="24"/>
              </w:rPr>
              <w:t xml:space="preserve"> ribose</w:t>
            </w:r>
          </w:p>
        </w:tc>
      </w:tr>
      <w:tr w:rsidR="00E46F2F" w:rsidRPr="00FC19BF" w14:paraId="643781CD" w14:textId="77777777" w:rsidTr="008A0443">
        <w:trPr>
          <w:jc w:val="center"/>
        </w:trPr>
        <w:tc>
          <w:tcPr>
            <w:tcW w:w="988" w:type="dxa"/>
          </w:tcPr>
          <w:p w14:paraId="3FDE4838" w14:textId="253205F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4.5</w:t>
            </w:r>
          </w:p>
        </w:tc>
        <w:tc>
          <w:tcPr>
            <w:tcW w:w="3402" w:type="dxa"/>
          </w:tcPr>
          <w:p w14:paraId="4D855925"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Lygiai</w:t>
            </w:r>
          </w:p>
        </w:tc>
        <w:tc>
          <w:tcPr>
            <w:tcW w:w="4240" w:type="dxa"/>
          </w:tcPr>
          <w:p w14:paraId="0FB9C141" w14:textId="4E8D074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intensyvumo lygiai</w:t>
            </w:r>
          </w:p>
        </w:tc>
      </w:tr>
      <w:tr w:rsidR="00E46F2F" w:rsidRPr="00FC19BF" w14:paraId="033097F7" w14:textId="77777777" w:rsidTr="008A0443">
        <w:trPr>
          <w:jc w:val="center"/>
        </w:trPr>
        <w:tc>
          <w:tcPr>
            <w:tcW w:w="988" w:type="dxa"/>
          </w:tcPr>
          <w:p w14:paraId="407B6F3D" w14:textId="147F5DF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4.6</w:t>
            </w:r>
          </w:p>
        </w:tc>
        <w:tc>
          <w:tcPr>
            <w:tcW w:w="3402" w:type="dxa"/>
          </w:tcPr>
          <w:p w14:paraId="5A6741DD" w14:textId="08BF0A64"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Kompozito režimas</w:t>
            </w:r>
          </w:p>
        </w:tc>
        <w:tc>
          <w:tcPr>
            <w:tcW w:w="4240" w:type="dxa"/>
          </w:tcPr>
          <w:p w14:paraId="465698CC" w14:textId="3B9B3046" w:rsidR="00E46F2F" w:rsidRPr="00FC19BF" w:rsidRDefault="00357EFE"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Šviestuvas turi palaikyti kompozito režimą. </w:t>
            </w:r>
            <w:r w:rsidR="00E46F2F" w:rsidRPr="00FC19BF">
              <w:rPr>
                <w:rFonts w:ascii="Times New Roman" w:hAnsi="Times New Roman" w:cs="Times New Roman"/>
                <w:sz w:val="24"/>
                <w:szCs w:val="24"/>
                <w:lang w:val="lt-LT"/>
              </w:rPr>
              <w:t>Reguliuojamas iš gydytojo, asistento pulto arba pačio šviestuvo.</w:t>
            </w:r>
          </w:p>
        </w:tc>
      </w:tr>
      <w:tr w:rsidR="00E46F2F" w:rsidRPr="00FC19BF" w14:paraId="6BDC341B" w14:textId="77777777" w:rsidTr="008A0443">
        <w:trPr>
          <w:jc w:val="center"/>
        </w:trPr>
        <w:tc>
          <w:tcPr>
            <w:tcW w:w="988" w:type="dxa"/>
          </w:tcPr>
          <w:p w14:paraId="6EB69DE2" w14:textId="7901628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4.7</w:t>
            </w:r>
          </w:p>
        </w:tc>
        <w:tc>
          <w:tcPr>
            <w:tcW w:w="3402" w:type="dxa"/>
          </w:tcPr>
          <w:p w14:paraId="6ED3C86E"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Reguliavimas</w:t>
            </w:r>
          </w:p>
        </w:tc>
        <w:tc>
          <w:tcPr>
            <w:tcW w:w="4240" w:type="dxa"/>
          </w:tcPr>
          <w:p w14:paraId="4DBD225D" w14:textId="77332DD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ašimis</w:t>
            </w:r>
          </w:p>
        </w:tc>
      </w:tr>
      <w:tr w:rsidR="00E46F2F" w:rsidRPr="00FC19BF" w14:paraId="142B8D28" w14:textId="77777777" w:rsidTr="008A0443">
        <w:trPr>
          <w:jc w:val="center"/>
        </w:trPr>
        <w:tc>
          <w:tcPr>
            <w:tcW w:w="988" w:type="dxa"/>
          </w:tcPr>
          <w:p w14:paraId="79C7E658" w14:textId="071EC8E2"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4.8</w:t>
            </w:r>
          </w:p>
        </w:tc>
        <w:tc>
          <w:tcPr>
            <w:tcW w:w="3402" w:type="dxa"/>
          </w:tcPr>
          <w:p w14:paraId="04DCA599" w14:textId="3A10E4E8"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Padėties reguliavimo rankenos</w:t>
            </w:r>
          </w:p>
        </w:tc>
        <w:tc>
          <w:tcPr>
            <w:tcW w:w="4240" w:type="dxa"/>
          </w:tcPr>
          <w:p w14:paraId="1FC99A27"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Iš abiejų pusių</w:t>
            </w:r>
          </w:p>
        </w:tc>
      </w:tr>
      <w:tr w:rsidR="00E46F2F" w:rsidRPr="00FC19BF" w14:paraId="72916AC9" w14:textId="77777777" w:rsidTr="008A0443">
        <w:trPr>
          <w:jc w:val="center"/>
        </w:trPr>
        <w:tc>
          <w:tcPr>
            <w:tcW w:w="988" w:type="dxa"/>
          </w:tcPr>
          <w:p w14:paraId="65D2F9D7" w14:textId="5D58282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4.9</w:t>
            </w:r>
          </w:p>
        </w:tc>
        <w:tc>
          <w:tcPr>
            <w:tcW w:w="3402" w:type="dxa"/>
          </w:tcPr>
          <w:p w14:paraId="69C7A3CA" w14:textId="64F69A0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Spalvų atkūrimo indeksas (CRI)</w:t>
            </w:r>
          </w:p>
        </w:tc>
        <w:tc>
          <w:tcPr>
            <w:tcW w:w="4240" w:type="dxa"/>
          </w:tcPr>
          <w:p w14:paraId="2AE371CC" w14:textId="756C011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90</w:t>
            </w:r>
            <w:r w:rsidR="00357EFE" w:rsidRPr="00FC19BF">
              <w:rPr>
                <w:rFonts w:ascii="Times New Roman" w:hAnsi="Times New Roman" w:cs="Times New Roman"/>
                <w:sz w:val="24"/>
                <w:szCs w:val="24"/>
                <w:lang w:val="lt-LT"/>
              </w:rPr>
              <w:t xml:space="preserve"> </w:t>
            </w:r>
          </w:p>
        </w:tc>
      </w:tr>
      <w:tr w:rsidR="00E46F2F" w:rsidRPr="00FC19BF" w14:paraId="318EF59D" w14:textId="77777777" w:rsidTr="00477062">
        <w:trPr>
          <w:jc w:val="center"/>
        </w:trPr>
        <w:tc>
          <w:tcPr>
            <w:tcW w:w="988" w:type="dxa"/>
          </w:tcPr>
          <w:p w14:paraId="3AD24CDB" w14:textId="40E2B415" w:rsidR="00E46F2F" w:rsidRPr="00FC19BF" w:rsidRDefault="00E46F2F" w:rsidP="00E46F2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5</w:t>
            </w:r>
            <w:r w:rsidR="00357EFE" w:rsidRPr="00FC19BF">
              <w:rPr>
                <w:rFonts w:ascii="Times New Roman" w:hAnsi="Times New Roman" w:cs="Times New Roman"/>
                <w:b/>
                <w:bCs/>
                <w:sz w:val="24"/>
                <w:szCs w:val="24"/>
                <w:lang w:val="lt-LT"/>
              </w:rPr>
              <w:t>.</w:t>
            </w:r>
          </w:p>
        </w:tc>
        <w:tc>
          <w:tcPr>
            <w:tcW w:w="7642" w:type="dxa"/>
            <w:gridSpan w:val="2"/>
          </w:tcPr>
          <w:p w14:paraId="6685AEC7" w14:textId="3BFA072C" w:rsidR="00E46F2F" w:rsidRPr="00FC19BF" w:rsidRDefault="00E46F2F" w:rsidP="00E46F2F">
            <w:pPr>
              <w:rPr>
                <w:rFonts w:ascii="Times New Roman" w:hAnsi="Times New Roman" w:cs="Times New Roman"/>
                <w:b/>
                <w:bCs/>
                <w:sz w:val="24"/>
                <w:szCs w:val="24"/>
                <w:lang w:val="lt-LT"/>
              </w:rPr>
            </w:pPr>
            <w:proofErr w:type="spellStart"/>
            <w:r w:rsidRPr="00FC19BF">
              <w:rPr>
                <w:rFonts w:ascii="Times New Roman" w:hAnsi="Times New Roman" w:cs="Times New Roman"/>
                <w:b/>
                <w:bCs/>
                <w:sz w:val="24"/>
                <w:szCs w:val="24"/>
                <w:lang w:val="lt-LT"/>
              </w:rPr>
              <w:t>Mikrovariklis</w:t>
            </w:r>
            <w:proofErr w:type="spellEnd"/>
            <w:r w:rsidRPr="00FC19BF">
              <w:rPr>
                <w:rFonts w:ascii="Times New Roman" w:hAnsi="Times New Roman" w:cs="Times New Roman"/>
                <w:b/>
                <w:bCs/>
                <w:sz w:val="24"/>
                <w:szCs w:val="24"/>
                <w:lang w:val="lt-LT"/>
              </w:rPr>
              <w:t xml:space="preserve"> su apšvietimu</w:t>
            </w:r>
          </w:p>
        </w:tc>
      </w:tr>
      <w:tr w:rsidR="00E46F2F" w:rsidRPr="00FC19BF" w14:paraId="53915665" w14:textId="77777777" w:rsidTr="008A0443">
        <w:trPr>
          <w:jc w:val="center"/>
        </w:trPr>
        <w:tc>
          <w:tcPr>
            <w:tcW w:w="988" w:type="dxa"/>
          </w:tcPr>
          <w:p w14:paraId="54716266" w14:textId="6CABC44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5.1</w:t>
            </w:r>
          </w:p>
        </w:tc>
        <w:tc>
          <w:tcPr>
            <w:tcW w:w="3402" w:type="dxa"/>
          </w:tcPr>
          <w:p w14:paraId="1CD8BF25"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4229AAFC" w14:textId="77777777" w:rsidR="00E46F2F" w:rsidRPr="00FC19BF" w:rsidRDefault="00E46F2F" w:rsidP="00E46F2F">
            <w:pPr>
              <w:rPr>
                <w:rFonts w:ascii="Times New Roman" w:hAnsi="Times New Roman" w:cs="Times New Roman"/>
                <w:sz w:val="24"/>
                <w:szCs w:val="24"/>
                <w:lang w:val="lt-LT"/>
              </w:rPr>
            </w:pPr>
            <w:proofErr w:type="spellStart"/>
            <w:r w:rsidRPr="00FC19BF">
              <w:rPr>
                <w:rFonts w:ascii="Times New Roman" w:hAnsi="Times New Roman" w:cs="Times New Roman"/>
                <w:sz w:val="24"/>
                <w:szCs w:val="24"/>
                <w:lang w:val="lt-LT"/>
              </w:rPr>
              <w:t>Bešepetėlinis</w:t>
            </w:r>
            <w:proofErr w:type="spellEnd"/>
          </w:p>
        </w:tc>
      </w:tr>
      <w:tr w:rsidR="00E46F2F" w:rsidRPr="00FC19BF" w14:paraId="21DF0F3F" w14:textId="77777777" w:rsidTr="008A0443">
        <w:trPr>
          <w:jc w:val="center"/>
        </w:trPr>
        <w:tc>
          <w:tcPr>
            <w:tcW w:w="988" w:type="dxa"/>
          </w:tcPr>
          <w:p w14:paraId="09AC3A29" w14:textId="292D4DBA"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5.2</w:t>
            </w:r>
          </w:p>
        </w:tc>
        <w:tc>
          <w:tcPr>
            <w:tcW w:w="3402" w:type="dxa"/>
          </w:tcPr>
          <w:p w14:paraId="2F3FE5BA" w14:textId="784B668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Sukimo momentas</w:t>
            </w:r>
          </w:p>
        </w:tc>
        <w:tc>
          <w:tcPr>
            <w:tcW w:w="4240" w:type="dxa"/>
          </w:tcPr>
          <w:p w14:paraId="415CD834" w14:textId="40FF773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2,5 </w:t>
            </w:r>
            <w:proofErr w:type="spellStart"/>
            <w:r w:rsidRPr="00FC19BF">
              <w:rPr>
                <w:rFonts w:ascii="Times New Roman" w:hAnsi="Times New Roman" w:cs="Times New Roman"/>
                <w:sz w:val="24"/>
                <w:szCs w:val="24"/>
                <w:lang w:val="lt-LT"/>
              </w:rPr>
              <w:t>Ncm</w:t>
            </w:r>
            <w:proofErr w:type="spellEnd"/>
            <w:r w:rsidR="00DD6E17" w:rsidRPr="00FC19BF">
              <w:rPr>
                <w:rFonts w:ascii="Times New Roman" w:hAnsi="Times New Roman" w:cs="Times New Roman"/>
                <w:sz w:val="24"/>
                <w:szCs w:val="24"/>
                <w:lang w:val="lt-LT"/>
              </w:rPr>
              <w:t xml:space="preserve"> </w:t>
            </w:r>
          </w:p>
        </w:tc>
      </w:tr>
      <w:tr w:rsidR="00E46F2F" w:rsidRPr="00FC19BF" w14:paraId="5FD291F2" w14:textId="77777777" w:rsidTr="008A0443">
        <w:trPr>
          <w:jc w:val="center"/>
        </w:trPr>
        <w:tc>
          <w:tcPr>
            <w:tcW w:w="988" w:type="dxa"/>
          </w:tcPr>
          <w:p w14:paraId="05589AE3" w14:textId="07DDECE4"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5.3</w:t>
            </w:r>
          </w:p>
        </w:tc>
        <w:tc>
          <w:tcPr>
            <w:tcW w:w="3402" w:type="dxa"/>
          </w:tcPr>
          <w:p w14:paraId="333AB661"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Sūkiai</w:t>
            </w:r>
          </w:p>
        </w:tc>
        <w:tc>
          <w:tcPr>
            <w:tcW w:w="4240" w:type="dxa"/>
          </w:tcPr>
          <w:p w14:paraId="6E737EC1" w14:textId="2AB6B86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Sūkių diapazonas ne siauresnis kaip 100–40 000 aps./min.</w:t>
            </w:r>
            <w:r w:rsidR="00DD6E17" w:rsidRPr="00FC19BF">
              <w:rPr>
                <w:rFonts w:ascii="Times New Roman" w:hAnsi="Times New Roman" w:cs="Times New Roman"/>
                <w:sz w:val="24"/>
                <w:szCs w:val="24"/>
                <w:lang w:val="lt-LT"/>
              </w:rPr>
              <w:t xml:space="preserve"> </w:t>
            </w:r>
          </w:p>
        </w:tc>
      </w:tr>
      <w:tr w:rsidR="00E46F2F" w:rsidRPr="00FC19BF" w14:paraId="7F975A9F" w14:textId="77777777" w:rsidTr="008A0443">
        <w:trPr>
          <w:jc w:val="center"/>
        </w:trPr>
        <w:tc>
          <w:tcPr>
            <w:tcW w:w="988" w:type="dxa"/>
          </w:tcPr>
          <w:p w14:paraId="2C35D70B" w14:textId="0600F15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5.4</w:t>
            </w:r>
          </w:p>
        </w:tc>
        <w:tc>
          <w:tcPr>
            <w:tcW w:w="3402" w:type="dxa"/>
          </w:tcPr>
          <w:p w14:paraId="28878A94" w14:textId="6D716405" w:rsidR="00E46F2F" w:rsidRPr="00FC19BF" w:rsidRDefault="00E46F2F" w:rsidP="00E46F2F">
            <w:pPr>
              <w:rPr>
                <w:rFonts w:ascii="Times New Roman" w:hAnsi="Times New Roman" w:cs="Times New Roman"/>
                <w:sz w:val="24"/>
                <w:szCs w:val="24"/>
                <w:lang w:val="lt-LT"/>
              </w:rPr>
            </w:pPr>
            <w:proofErr w:type="spellStart"/>
            <w:r w:rsidRPr="00FC19BF">
              <w:rPr>
                <w:rFonts w:ascii="Times New Roman" w:hAnsi="Times New Roman" w:cs="Times New Roman"/>
                <w:sz w:val="24"/>
                <w:szCs w:val="24"/>
                <w:lang w:val="lt-LT"/>
              </w:rPr>
              <w:t>Endo</w:t>
            </w:r>
            <w:proofErr w:type="spellEnd"/>
            <w:r w:rsidRPr="00FC19BF">
              <w:rPr>
                <w:rFonts w:ascii="Times New Roman" w:hAnsi="Times New Roman" w:cs="Times New Roman"/>
                <w:sz w:val="24"/>
                <w:szCs w:val="24"/>
                <w:lang w:val="lt-LT"/>
              </w:rPr>
              <w:t xml:space="preserve"> funkcija</w:t>
            </w:r>
          </w:p>
        </w:tc>
        <w:tc>
          <w:tcPr>
            <w:tcW w:w="4240" w:type="dxa"/>
          </w:tcPr>
          <w:p w14:paraId="72DC117A" w14:textId="3ECC682F" w:rsidR="00E46F2F" w:rsidRPr="00FC19BF" w:rsidRDefault="00DD6E17" w:rsidP="00E46F2F">
            <w:pPr>
              <w:rPr>
                <w:rFonts w:ascii="Times New Roman" w:hAnsi="Times New Roman" w:cs="Times New Roman"/>
                <w:sz w:val="24"/>
                <w:szCs w:val="24"/>
                <w:lang w:val="lt-LT"/>
              </w:rPr>
            </w:pPr>
            <w:proofErr w:type="spellStart"/>
            <w:r w:rsidRPr="00FC19BF">
              <w:rPr>
                <w:rFonts w:ascii="Times New Roman" w:hAnsi="Times New Roman" w:cs="Times New Roman"/>
                <w:sz w:val="24"/>
                <w:szCs w:val="24"/>
                <w:lang w:val="lt-LT"/>
              </w:rPr>
              <w:t>Mikrovariklis</w:t>
            </w:r>
            <w:proofErr w:type="spellEnd"/>
            <w:r w:rsidRPr="00FC19BF">
              <w:rPr>
                <w:rFonts w:ascii="Times New Roman" w:hAnsi="Times New Roman" w:cs="Times New Roman"/>
                <w:sz w:val="24"/>
                <w:szCs w:val="24"/>
                <w:lang w:val="lt-LT"/>
              </w:rPr>
              <w:t xml:space="preserve"> turi palaikyti </w:t>
            </w:r>
            <w:proofErr w:type="spellStart"/>
            <w:r w:rsidRPr="00FC19BF">
              <w:rPr>
                <w:rFonts w:ascii="Times New Roman" w:hAnsi="Times New Roman" w:cs="Times New Roman"/>
                <w:sz w:val="24"/>
                <w:szCs w:val="24"/>
                <w:lang w:val="lt-LT"/>
              </w:rPr>
              <w:t>endodontinio</w:t>
            </w:r>
            <w:proofErr w:type="spellEnd"/>
            <w:r w:rsidRPr="00FC19BF">
              <w:rPr>
                <w:rFonts w:ascii="Times New Roman" w:hAnsi="Times New Roman" w:cs="Times New Roman"/>
                <w:sz w:val="24"/>
                <w:szCs w:val="24"/>
                <w:lang w:val="lt-LT"/>
              </w:rPr>
              <w:t xml:space="preserve"> darbo režimą su reguliuojamais sūkiais, sukimo momentu ir automatine reverso funkcija.</w:t>
            </w:r>
          </w:p>
        </w:tc>
      </w:tr>
      <w:tr w:rsidR="00E46F2F" w:rsidRPr="00FC19BF" w14:paraId="61BF6F76" w14:textId="77777777" w:rsidTr="008A0443">
        <w:trPr>
          <w:jc w:val="center"/>
        </w:trPr>
        <w:tc>
          <w:tcPr>
            <w:tcW w:w="988" w:type="dxa"/>
          </w:tcPr>
          <w:p w14:paraId="6C7C75C7" w14:textId="2565C27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5.5</w:t>
            </w:r>
          </w:p>
        </w:tc>
        <w:tc>
          <w:tcPr>
            <w:tcW w:w="3402" w:type="dxa"/>
          </w:tcPr>
          <w:p w14:paraId="7DBF4268"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Režimas</w:t>
            </w:r>
          </w:p>
        </w:tc>
        <w:tc>
          <w:tcPr>
            <w:tcW w:w="4240" w:type="dxa"/>
          </w:tcPr>
          <w:p w14:paraId="2D639E5F" w14:textId="6CC914CD" w:rsidR="00E46F2F" w:rsidRPr="00FC19BF" w:rsidRDefault="00DD6E17" w:rsidP="00E46F2F">
            <w:pPr>
              <w:rPr>
                <w:rFonts w:ascii="Times New Roman" w:hAnsi="Times New Roman" w:cs="Times New Roman"/>
                <w:sz w:val="24"/>
                <w:szCs w:val="24"/>
                <w:lang w:val="lt-LT"/>
              </w:rPr>
            </w:pPr>
            <w:proofErr w:type="spellStart"/>
            <w:r w:rsidRPr="00FC19BF">
              <w:rPr>
                <w:rFonts w:ascii="Times New Roman" w:hAnsi="Times New Roman" w:cs="Times New Roman"/>
                <w:sz w:val="24"/>
                <w:szCs w:val="24"/>
                <w:lang w:val="lt-LT"/>
              </w:rPr>
              <w:t>Mikrovariklis</w:t>
            </w:r>
            <w:proofErr w:type="spellEnd"/>
            <w:r w:rsidRPr="00FC19BF">
              <w:rPr>
                <w:rFonts w:ascii="Times New Roman" w:hAnsi="Times New Roman" w:cs="Times New Roman"/>
                <w:sz w:val="24"/>
                <w:szCs w:val="24"/>
                <w:lang w:val="lt-LT"/>
              </w:rPr>
              <w:t xml:space="preserve"> turi palaikyti </w:t>
            </w:r>
            <w:proofErr w:type="spellStart"/>
            <w:r w:rsidRPr="00FC19BF">
              <w:rPr>
                <w:rFonts w:ascii="Times New Roman" w:hAnsi="Times New Roman" w:cs="Times New Roman"/>
                <w:sz w:val="24"/>
                <w:szCs w:val="24"/>
                <w:lang w:val="lt-LT"/>
              </w:rPr>
              <w:t>recipro</w:t>
            </w:r>
            <w:r w:rsidR="005335D2" w:rsidRPr="00FC19BF">
              <w:rPr>
                <w:rFonts w:ascii="Times New Roman" w:hAnsi="Times New Roman" w:cs="Times New Roman"/>
                <w:sz w:val="24"/>
                <w:szCs w:val="24"/>
                <w:lang w:val="lt-LT"/>
              </w:rPr>
              <w:t>k</w:t>
            </w:r>
            <w:r w:rsidRPr="00FC19BF">
              <w:rPr>
                <w:rFonts w:ascii="Times New Roman" w:hAnsi="Times New Roman" w:cs="Times New Roman"/>
                <w:sz w:val="24"/>
                <w:szCs w:val="24"/>
                <w:lang w:val="lt-LT"/>
              </w:rPr>
              <w:t>inį</w:t>
            </w:r>
            <w:proofErr w:type="spellEnd"/>
            <w:r w:rsidRPr="00FC19BF">
              <w:rPr>
                <w:rFonts w:ascii="Times New Roman" w:hAnsi="Times New Roman" w:cs="Times New Roman"/>
                <w:sz w:val="24"/>
                <w:szCs w:val="24"/>
                <w:lang w:val="lt-LT"/>
              </w:rPr>
              <w:t xml:space="preserve"> arba lygiavertį </w:t>
            </w:r>
            <w:proofErr w:type="spellStart"/>
            <w:r w:rsidRPr="00FC19BF">
              <w:rPr>
                <w:rFonts w:ascii="Times New Roman" w:hAnsi="Times New Roman" w:cs="Times New Roman"/>
                <w:sz w:val="24"/>
                <w:szCs w:val="24"/>
                <w:lang w:val="lt-LT"/>
              </w:rPr>
              <w:t>endodontinį</w:t>
            </w:r>
            <w:proofErr w:type="spellEnd"/>
            <w:r w:rsidRPr="00FC19BF">
              <w:rPr>
                <w:rFonts w:ascii="Times New Roman" w:hAnsi="Times New Roman" w:cs="Times New Roman"/>
                <w:sz w:val="24"/>
                <w:szCs w:val="24"/>
                <w:lang w:val="lt-LT"/>
              </w:rPr>
              <w:t xml:space="preserve"> sukimo režimą</w:t>
            </w:r>
          </w:p>
        </w:tc>
      </w:tr>
      <w:tr w:rsidR="00E46F2F" w:rsidRPr="00FC19BF" w14:paraId="2CE056B5" w14:textId="77777777" w:rsidTr="008A0443">
        <w:trPr>
          <w:jc w:val="center"/>
        </w:trPr>
        <w:tc>
          <w:tcPr>
            <w:tcW w:w="988" w:type="dxa"/>
          </w:tcPr>
          <w:p w14:paraId="0823F09D" w14:textId="490A6D9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5.6</w:t>
            </w:r>
          </w:p>
        </w:tc>
        <w:tc>
          <w:tcPr>
            <w:tcW w:w="3402" w:type="dxa"/>
          </w:tcPr>
          <w:p w14:paraId="65D27C58"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Aušinimas</w:t>
            </w:r>
          </w:p>
        </w:tc>
        <w:tc>
          <w:tcPr>
            <w:tcW w:w="4240" w:type="dxa"/>
          </w:tcPr>
          <w:p w14:paraId="56F9167B" w14:textId="354DB5C2" w:rsidR="00E46F2F" w:rsidRPr="00FC19BF" w:rsidRDefault="00DD6E17"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Vidinis oro/vandens aušinimas arba lygiavertė aušinimo technologija</w:t>
            </w:r>
          </w:p>
        </w:tc>
      </w:tr>
      <w:tr w:rsidR="00E46F2F" w:rsidRPr="00FC19BF" w14:paraId="3B4383CD" w14:textId="77777777" w:rsidTr="008A0443">
        <w:trPr>
          <w:jc w:val="center"/>
        </w:trPr>
        <w:tc>
          <w:tcPr>
            <w:tcW w:w="988" w:type="dxa"/>
          </w:tcPr>
          <w:p w14:paraId="356B386B" w14:textId="047F9ACD"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5.7</w:t>
            </w:r>
          </w:p>
        </w:tc>
        <w:tc>
          <w:tcPr>
            <w:tcW w:w="3402" w:type="dxa"/>
          </w:tcPr>
          <w:p w14:paraId="6D603277" w14:textId="2EA111C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Šviesos šaltinis</w:t>
            </w:r>
          </w:p>
        </w:tc>
        <w:tc>
          <w:tcPr>
            <w:tcW w:w="4240" w:type="dxa"/>
          </w:tcPr>
          <w:p w14:paraId="1E7CF804" w14:textId="37E56DB8"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Integruotas LED arba lygiavertis apšvietimas</w:t>
            </w:r>
          </w:p>
        </w:tc>
      </w:tr>
      <w:tr w:rsidR="00E46F2F" w:rsidRPr="00FC19BF" w14:paraId="2F901308" w14:textId="77777777" w:rsidTr="008A0443">
        <w:trPr>
          <w:jc w:val="center"/>
        </w:trPr>
        <w:tc>
          <w:tcPr>
            <w:tcW w:w="988" w:type="dxa"/>
          </w:tcPr>
          <w:p w14:paraId="28241ADA" w14:textId="0E030D3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5.8</w:t>
            </w:r>
          </w:p>
        </w:tc>
        <w:tc>
          <w:tcPr>
            <w:tcW w:w="3402" w:type="dxa"/>
          </w:tcPr>
          <w:p w14:paraId="0C26ECB3"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4C5337CA" w14:textId="01429D0F"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mažesnėje kaip 135 °C temperatūroje</w:t>
            </w:r>
            <w:r w:rsidR="00DD6E17" w:rsidRPr="00FC19BF">
              <w:rPr>
                <w:rFonts w:ascii="Times New Roman" w:hAnsi="Times New Roman" w:cs="Times New Roman"/>
                <w:sz w:val="24"/>
                <w:szCs w:val="24"/>
                <w:lang w:val="lt-LT"/>
              </w:rPr>
              <w:t xml:space="preserve"> </w:t>
            </w:r>
          </w:p>
        </w:tc>
      </w:tr>
      <w:tr w:rsidR="00ED7BBB" w:rsidRPr="00FC19BF" w14:paraId="3C178298" w14:textId="77777777" w:rsidTr="008A0443">
        <w:trPr>
          <w:jc w:val="center"/>
        </w:trPr>
        <w:tc>
          <w:tcPr>
            <w:tcW w:w="988" w:type="dxa"/>
          </w:tcPr>
          <w:p w14:paraId="207B945C" w14:textId="4476342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5.9</w:t>
            </w:r>
          </w:p>
        </w:tc>
        <w:tc>
          <w:tcPr>
            <w:tcW w:w="3402" w:type="dxa"/>
          </w:tcPr>
          <w:p w14:paraId="3FF754AE" w14:textId="30AC27E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0E786716" w14:textId="054B38F3" w:rsidR="00ED7BBB" w:rsidRPr="00FC19BF" w:rsidRDefault="007E2CC1" w:rsidP="00ED7BBB">
            <w:pPr>
              <w:rPr>
                <w:rFonts w:ascii="Times New Roman" w:hAnsi="Times New Roman" w:cs="Times New Roman"/>
                <w:sz w:val="24"/>
                <w:szCs w:val="24"/>
                <w:lang w:val="lt-LT"/>
              </w:rPr>
            </w:pPr>
            <w:proofErr w:type="spellStart"/>
            <w:r w:rsidRPr="00FC19BF">
              <w:rPr>
                <w:rFonts w:ascii="Times New Roman" w:hAnsi="Times New Roman" w:cs="Times New Roman"/>
                <w:sz w:val="24"/>
                <w:szCs w:val="24"/>
              </w:rPr>
              <w:t>Prietaisas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būti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paženklintas</w:t>
            </w:r>
            <w:proofErr w:type="spellEnd"/>
            <w:r w:rsidRPr="00FC19BF">
              <w:rPr>
                <w:rFonts w:ascii="Times New Roman" w:hAnsi="Times New Roman" w:cs="Times New Roman"/>
                <w:sz w:val="24"/>
                <w:szCs w:val="24"/>
              </w:rPr>
              <w:t xml:space="preserve"> CE </w:t>
            </w:r>
            <w:proofErr w:type="spellStart"/>
            <w:r w:rsidRPr="00FC19BF">
              <w:rPr>
                <w:rFonts w:ascii="Times New Roman" w:hAnsi="Times New Roman" w:cs="Times New Roman"/>
                <w:sz w:val="24"/>
                <w:szCs w:val="24"/>
              </w:rPr>
              <w:t>ženklu</w:t>
            </w:r>
            <w:proofErr w:type="spellEnd"/>
            <w:r w:rsidRPr="00FC19BF">
              <w:rPr>
                <w:rFonts w:ascii="Times New Roman" w:hAnsi="Times New Roman" w:cs="Times New Roman"/>
                <w:sz w:val="24"/>
                <w:szCs w:val="24"/>
              </w:rPr>
              <w:t>.</w:t>
            </w:r>
          </w:p>
        </w:tc>
      </w:tr>
      <w:tr w:rsidR="00ED7BBB" w:rsidRPr="00FC19BF" w14:paraId="4FC62DAE" w14:textId="77777777" w:rsidTr="005863AF">
        <w:trPr>
          <w:jc w:val="center"/>
        </w:trPr>
        <w:tc>
          <w:tcPr>
            <w:tcW w:w="988" w:type="dxa"/>
          </w:tcPr>
          <w:p w14:paraId="5E6B00C1" w14:textId="03B8B1B5"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6.</w:t>
            </w:r>
          </w:p>
        </w:tc>
        <w:tc>
          <w:tcPr>
            <w:tcW w:w="7642" w:type="dxa"/>
            <w:gridSpan w:val="2"/>
          </w:tcPr>
          <w:p w14:paraId="50791277" w14:textId="0FBE843E"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 xml:space="preserve">Kampinis antgalis </w:t>
            </w:r>
          </w:p>
        </w:tc>
      </w:tr>
      <w:tr w:rsidR="00ED7BBB" w:rsidRPr="00FC19BF" w14:paraId="6DDF4FC4" w14:textId="77777777" w:rsidTr="008A0443">
        <w:trPr>
          <w:jc w:val="center"/>
        </w:trPr>
        <w:tc>
          <w:tcPr>
            <w:tcW w:w="988" w:type="dxa"/>
          </w:tcPr>
          <w:p w14:paraId="00D34CDF" w14:textId="1D234BA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6.1</w:t>
            </w:r>
          </w:p>
        </w:tc>
        <w:tc>
          <w:tcPr>
            <w:tcW w:w="3402" w:type="dxa"/>
          </w:tcPr>
          <w:p w14:paraId="4538C6A0"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Aušinimas</w:t>
            </w:r>
          </w:p>
        </w:tc>
        <w:tc>
          <w:tcPr>
            <w:tcW w:w="4240" w:type="dxa"/>
          </w:tcPr>
          <w:p w14:paraId="2E28CA22" w14:textId="5F01738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 Vidinis aušinimas arba lygiavertė aušinimo technologija</w:t>
            </w:r>
          </w:p>
        </w:tc>
      </w:tr>
      <w:tr w:rsidR="00ED7BBB" w:rsidRPr="00FC19BF" w14:paraId="4C5C88D2" w14:textId="77777777" w:rsidTr="008A0443">
        <w:trPr>
          <w:jc w:val="center"/>
        </w:trPr>
        <w:tc>
          <w:tcPr>
            <w:tcW w:w="988" w:type="dxa"/>
          </w:tcPr>
          <w:p w14:paraId="2B04151B" w14:textId="0F2E69F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6.2</w:t>
            </w:r>
          </w:p>
        </w:tc>
        <w:tc>
          <w:tcPr>
            <w:tcW w:w="3402" w:type="dxa"/>
          </w:tcPr>
          <w:p w14:paraId="56AA6CDF" w14:textId="7BBECB8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Sūkių perdavimo santykis – 1:1</w:t>
            </w:r>
          </w:p>
        </w:tc>
        <w:tc>
          <w:tcPr>
            <w:tcW w:w="4240" w:type="dxa"/>
          </w:tcPr>
          <w:p w14:paraId="631F8C76" w14:textId="55BB2424"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tiesioginis 1:1 sūkių perdavimas</w:t>
            </w:r>
          </w:p>
        </w:tc>
      </w:tr>
      <w:tr w:rsidR="00ED7BBB" w:rsidRPr="00FC19BF" w14:paraId="083CD954" w14:textId="77777777" w:rsidTr="008A0443">
        <w:trPr>
          <w:jc w:val="center"/>
        </w:trPr>
        <w:tc>
          <w:tcPr>
            <w:tcW w:w="988" w:type="dxa"/>
          </w:tcPr>
          <w:p w14:paraId="14F9C718" w14:textId="5D7871A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6.3</w:t>
            </w:r>
          </w:p>
        </w:tc>
        <w:tc>
          <w:tcPr>
            <w:tcW w:w="3402" w:type="dxa"/>
          </w:tcPr>
          <w:p w14:paraId="4D579F49" w14:textId="7DF10D2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Grąžto fiksacija mygtuku</w:t>
            </w:r>
          </w:p>
        </w:tc>
        <w:tc>
          <w:tcPr>
            <w:tcW w:w="4240" w:type="dxa"/>
          </w:tcPr>
          <w:p w14:paraId="35869CDF" w14:textId="0766683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Antgalis turi užtikrinti greitą ir saugų grąžto fiksavimą bei atlaisvinimą mygtukiniu mechanizmu</w:t>
            </w:r>
          </w:p>
        </w:tc>
      </w:tr>
      <w:tr w:rsidR="00ED7BBB" w:rsidRPr="00FC19BF" w14:paraId="54B2DF9E" w14:textId="77777777" w:rsidTr="008A0443">
        <w:trPr>
          <w:jc w:val="center"/>
        </w:trPr>
        <w:tc>
          <w:tcPr>
            <w:tcW w:w="988" w:type="dxa"/>
          </w:tcPr>
          <w:p w14:paraId="7F6AB5F1" w14:textId="5DD980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4D78C7" w:rsidRPr="00FC19BF">
              <w:rPr>
                <w:rFonts w:ascii="Times New Roman" w:hAnsi="Times New Roman" w:cs="Times New Roman"/>
                <w:sz w:val="24"/>
                <w:szCs w:val="24"/>
                <w:lang w:val="lt-LT"/>
              </w:rPr>
              <w:t>.4</w:t>
            </w:r>
          </w:p>
        </w:tc>
        <w:tc>
          <w:tcPr>
            <w:tcW w:w="3402" w:type="dxa"/>
          </w:tcPr>
          <w:p w14:paraId="3BD2D0D1"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21A1BBEB" w14:textId="013BEDB4" w:rsidR="00ED7BBB" w:rsidRPr="00FC19BF" w:rsidRDefault="00ED7BBB" w:rsidP="00ED7BBB">
            <w:pPr>
              <w:rPr>
                <w:rFonts w:ascii="Times New Roman" w:hAnsi="Times New Roman" w:cs="Times New Roman"/>
                <w:sz w:val="24"/>
                <w:szCs w:val="24"/>
                <w:lang w:val="lt-LT"/>
              </w:rPr>
            </w:pPr>
            <w:proofErr w:type="spellStart"/>
            <w:r w:rsidRPr="00FC19BF">
              <w:rPr>
                <w:rFonts w:ascii="Times New Roman" w:hAnsi="Times New Roman" w:cs="Times New Roman"/>
                <w:sz w:val="24"/>
                <w:szCs w:val="24"/>
              </w:rPr>
              <w:t>Antgalis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atlaikyti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standartinius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sterilizacijos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procesus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pagal</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gamintojo</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numatytas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sąlygas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arba</w:t>
            </w:r>
            <w:proofErr w:type="spellEnd"/>
            <w:r w:rsidRPr="00FC19BF">
              <w:rPr>
                <w:rFonts w:ascii="Times New Roman" w:hAnsi="Times New Roman" w:cs="Times New Roman"/>
                <w:sz w:val="24"/>
                <w:szCs w:val="24"/>
              </w:rPr>
              <w:t xml:space="preserve"> </w:t>
            </w:r>
            <w:proofErr w:type="spellStart"/>
            <w:r w:rsidR="005335D2" w:rsidRPr="00FC19BF">
              <w:rPr>
                <w:rFonts w:ascii="Times New Roman" w:hAnsi="Times New Roman" w:cs="Times New Roman"/>
                <w:sz w:val="24"/>
                <w:szCs w:val="24"/>
              </w:rPr>
              <w:t>t</w:t>
            </w:r>
            <w:r w:rsidRPr="00FC19BF">
              <w:rPr>
                <w:rFonts w:ascii="Times New Roman" w:hAnsi="Times New Roman" w:cs="Times New Roman"/>
                <w:sz w:val="24"/>
                <w:szCs w:val="24"/>
              </w:rPr>
              <w: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būti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užtikrinta</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galimybė</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sterilizuoti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antgalį</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autoklave</w:t>
            </w:r>
            <w:proofErr w:type="spellEnd"/>
            <w:r w:rsidRPr="00FC19BF">
              <w:rPr>
                <w:rFonts w:ascii="Times New Roman" w:hAnsi="Times New Roman" w:cs="Times New Roman"/>
                <w:sz w:val="24"/>
                <w:szCs w:val="24"/>
              </w:rPr>
              <w:t>.</w:t>
            </w:r>
          </w:p>
        </w:tc>
      </w:tr>
      <w:tr w:rsidR="00ED7BBB" w:rsidRPr="00FC19BF" w14:paraId="3A04FF03" w14:textId="77777777" w:rsidTr="008A0443">
        <w:trPr>
          <w:jc w:val="center"/>
        </w:trPr>
        <w:tc>
          <w:tcPr>
            <w:tcW w:w="988" w:type="dxa"/>
          </w:tcPr>
          <w:p w14:paraId="6D39818B" w14:textId="2EF36CB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4D78C7" w:rsidRPr="00FC19BF">
              <w:rPr>
                <w:rFonts w:ascii="Times New Roman" w:hAnsi="Times New Roman" w:cs="Times New Roman"/>
                <w:sz w:val="24"/>
                <w:szCs w:val="24"/>
                <w:lang w:val="lt-LT"/>
              </w:rPr>
              <w:t>5</w:t>
            </w:r>
          </w:p>
        </w:tc>
        <w:tc>
          <w:tcPr>
            <w:tcW w:w="3402" w:type="dxa"/>
          </w:tcPr>
          <w:p w14:paraId="522BA6D5" w14:textId="43F02024"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6FAC2499" w14:textId="08AB7E6C" w:rsidR="00ED7BBB" w:rsidRPr="00FC19BF" w:rsidRDefault="007E2CC1" w:rsidP="00ED7BBB">
            <w:pPr>
              <w:rPr>
                <w:rFonts w:ascii="Times New Roman" w:hAnsi="Times New Roman" w:cs="Times New Roman"/>
                <w:sz w:val="24"/>
                <w:szCs w:val="24"/>
                <w:lang w:val="lt-LT"/>
              </w:rPr>
            </w:pPr>
            <w:proofErr w:type="spellStart"/>
            <w:r w:rsidRPr="00FC19BF">
              <w:rPr>
                <w:rFonts w:ascii="Times New Roman" w:hAnsi="Times New Roman" w:cs="Times New Roman"/>
                <w:sz w:val="24"/>
                <w:szCs w:val="24"/>
              </w:rPr>
              <w:t>Prietaisas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būti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paženklintas</w:t>
            </w:r>
            <w:proofErr w:type="spellEnd"/>
            <w:r w:rsidRPr="00FC19BF">
              <w:rPr>
                <w:rFonts w:ascii="Times New Roman" w:hAnsi="Times New Roman" w:cs="Times New Roman"/>
                <w:sz w:val="24"/>
                <w:szCs w:val="24"/>
              </w:rPr>
              <w:t xml:space="preserve"> CE </w:t>
            </w:r>
            <w:proofErr w:type="spellStart"/>
            <w:r w:rsidRPr="00FC19BF">
              <w:rPr>
                <w:rFonts w:ascii="Times New Roman" w:hAnsi="Times New Roman" w:cs="Times New Roman"/>
                <w:sz w:val="24"/>
                <w:szCs w:val="24"/>
              </w:rPr>
              <w:t>ženklu</w:t>
            </w:r>
            <w:proofErr w:type="spellEnd"/>
          </w:p>
        </w:tc>
      </w:tr>
      <w:tr w:rsidR="00ED7BBB" w:rsidRPr="00FC19BF" w14:paraId="3C1224F9" w14:textId="77777777" w:rsidTr="00022B01">
        <w:trPr>
          <w:jc w:val="center"/>
        </w:trPr>
        <w:tc>
          <w:tcPr>
            <w:tcW w:w="988" w:type="dxa"/>
          </w:tcPr>
          <w:p w14:paraId="73F30F11" w14:textId="397C8D67"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7</w:t>
            </w:r>
            <w:r w:rsidR="003C3647" w:rsidRPr="00FC19BF">
              <w:rPr>
                <w:rFonts w:ascii="Times New Roman" w:hAnsi="Times New Roman" w:cs="Times New Roman"/>
                <w:b/>
                <w:bCs/>
                <w:sz w:val="24"/>
                <w:szCs w:val="24"/>
                <w:lang w:val="lt-LT"/>
              </w:rPr>
              <w:t>.</w:t>
            </w:r>
          </w:p>
        </w:tc>
        <w:tc>
          <w:tcPr>
            <w:tcW w:w="7642" w:type="dxa"/>
            <w:gridSpan w:val="2"/>
          </w:tcPr>
          <w:p w14:paraId="678D8AC9" w14:textId="0F0A1821"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Turbininis antgalis</w:t>
            </w:r>
          </w:p>
        </w:tc>
      </w:tr>
      <w:tr w:rsidR="00ED7BBB" w:rsidRPr="00FC19BF" w14:paraId="5C3C531F" w14:textId="77777777" w:rsidTr="008A0443">
        <w:trPr>
          <w:jc w:val="center"/>
        </w:trPr>
        <w:tc>
          <w:tcPr>
            <w:tcW w:w="988" w:type="dxa"/>
          </w:tcPr>
          <w:p w14:paraId="1F214A23" w14:textId="71814AD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7.1</w:t>
            </w:r>
          </w:p>
        </w:tc>
        <w:tc>
          <w:tcPr>
            <w:tcW w:w="3402" w:type="dxa"/>
          </w:tcPr>
          <w:p w14:paraId="5B25E6D9" w14:textId="1FA2F11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Oro/vandens aušinimas</w:t>
            </w:r>
          </w:p>
        </w:tc>
        <w:tc>
          <w:tcPr>
            <w:tcW w:w="4240" w:type="dxa"/>
          </w:tcPr>
          <w:p w14:paraId="5815ED45" w14:textId="482A3F2D"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Iš ne mažiau kaip 4 taškų</w:t>
            </w:r>
          </w:p>
        </w:tc>
      </w:tr>
      <w:tr w:rsidR="00ED7BBB" w:rsidRPr="00FC19BF" w14:paraId="4F907791" w14:textId="77777777" w:rsidTr="008A0443">
        <w:trPr>
          <w:jc w:val="center"/>
        </w:trPr>
        <w:tc>
          <w:tcPr>
            <w:tcW w:w="988" w:type="dxa"/>
          </w:tcPr>
          <w:p w14:paraId="114DAB0D" w14:textId="15D0CE5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7.2</w:t>
            </w:r>
          </w:p>
        </w:tc>
        <w:tc>
          <w:tcPr>
            <w:tcW w:w="3402" w:type="dxa"/>
          </w:tcPr>
          <w:p w14:paraId="6BA7BC94"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Sūkiai</w:t>
            </w:r>
          </w:p>
        </w:tc>
        <w:tc>
          <w:tcPr>
            <w:tcW w:w="4240" w:type="dxa"/>
          </w:tcPr>
          <w:p w14:paraId="1CFA7613" w14:textId="704E6BD9"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300 000 aps./min.</w:t>
            </w:r>
            <w:r w:rsidR="003C3647" w:rsidRPr="00FC19BF">
              <w:rPr>
                <w:rFonts w:ascii="Times New Roman" w:hAnsi="Times New Roman" w:cs="Times New Roman"/>
                <w:sz w:val="24"/>
                <w:szCs w:val="24"/>
                <w:lang w:val="lt-LT"/>
              </w:rPr>
              <w:t xml:space="preserve"> </w:t>
            </w:r>
          </w:p>
        </w:tc>
      </w:tr>
      <w:tr w:rsidR="00ED7BBB" w:rsidRPr="00FC19BF" w14:paraId="533F1FB4" w14:textId="77777777" w:rsidTr="008A0443">
        <w:trPr>
          <w:jc w:val="center"/>
        </w:trPr>
        <w:tc>
          <w:tcPr>
            <w:tcW w:w="988" w:type="dxa"/>
          </w:tcPr>
          <w:p w14:paraId="7447C625" w14:textId="631C91A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7.3</w:t>
            </w:r>
          </w:p>
        </w:tc>
        <w:tc>
          <w:tcPr>
            <w:tcW w:w="3402" w:type="dxa"/>
          </w:tcPr>
          <w:p w14:paraId="00897CCB"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Galia</w:t>
            </w:r>
          </w:p>
        </w:tc>
        <w:tc>
          <w:tcPr>
            <w:tcW w:w="4240" w:type="dxa"/>
          </w:tcPr>
          <w:p w14:paraId="35853B42" w14:textId="0B8C5A4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 W</w:t>
            </w:r>
            <w:r w:rsidR="003C3647" w:rsidRPr="00FC19BF">
              <w:rPr>
                <w:rFonts w:ascii="Times New Roman" w:hAnsi="Times New Roman" w:cs="Times New Roman"/>
                <w:sz w:val="24"/>
                <w:szCs w:val="24"/>
                <w:lang w:val="lt-LT"/>
              </w:rPr>
              <w:t xml:space="preserve"> </w:t>
            </w:r>
          </w:p>
        </w:tc>
      </w:tr>
      <w:tr w:rsidR="00ED7BBB" w:rsidRPr="00FC19BF" w14:paraId="0D38B1EE" w14:textId="77777777" w:rsidTr="008A0443">
        <w:trPr>
          <w:jc w:val="center"/>
        </w:trPr>
        <w:tc>
          <w:tcPr>
            <w:tcW w:w="988" w:type="dxa"/>
          </w:tcPr>
          <w:p w14:paraId="37B021B2" w14:textId="4E06EC2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7.4</w:t>
            </w:r>
          </w:p>
        </w:tc>
        <w:tc>
          <w:tcPr>
            <w:tcW w:w="3402" w:type="dxa"/>
          </w:tcPr>
          <w:p w14:paraId="7B097351" w14:textId="2E0594D2"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Antgalyje integruotas LED arba lygiavertis apšvietimas</w:t>
            </w:r>
          </w:p>
        </w:tc>
        <w:tc>
          <w:tcPr>
            <w:tcW w:w="4240" w:type="dxa"/>
          </w:tcPr>
          <w:p w14:paraId="3499D978" w14:textId="2CDEABC0"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Antgalis turi užtikrinti integruotą darbo lauko apšvietimą naudojant LED arba lygiavertę technologiją</w:t>
            </w:r>
          </w:p>
        </w:tc>
      </w:tr>
      <w:tr w:rsidR="00ED7BBB" w:rsidRPr="00FC19BF" w14:paraId="3C5E3D38" w14:textId="77777777" w:rsidTr="008A0443">
        <w:trPr>
          <w:jc w:val="center"/>
        </w:trPr>
        <w:tc>
          <w:tcPr>
            <w:tcW w:w="988" w:type="dxa"/>
          </w:tcPr>
          <w:p w14:paraId="530EA910" w14:textId="22B1335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7.5</w:t>
            </w:r>
          </w:p>
        </w:tc>
        <w:tc>
          <w:tcPr>
            <w:tcW w:w="3402" w:type="dxa"/>
          </w:tcPr>
          <w:p w14:paraId="7478AE1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Jungtis</w:t>
            </w:r>
          </w:p>
        </w:tc>
        <w:tc>
          <w:tcPr>
            <w:tcW w:w="4240" w:type="dxa"/>
          </w:tcPr>
          <w:p w14:paraId="54BB9C0B" w14:textId="5CA6D1D1"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Jungiamas prie greitos jungties, komplektuojamas su jungtimi</w:t>
            </w:r>
          </w:p>
        </w:tc>
      </w:tr>
      <w:tr w:rsidR="00CF1E7E" w:rsidRPr="00FC19BF" w14:paraId="445C6004" w14:textId="77777777" w:rsidTr="008A0443">
        <w:trPr>
          <w:jc w:val="center"/>
        </w:trPr>
        <w:tc>
          <w:tcPr>
            <w:tcW w:w="988" w:type="dxa"/>
          </w:tcPr>
          <w:p w14:paraId="065F646A" w14:textId="500EFCCF" w:rsidR="00CF1E7E" w:rsidRPr="00FC19BF" w:rsidRDefault="00CF1E7E" w:rsidP="00CF1E7E">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7.6</w:t>
            </w:r>
          </w:p>
        </w:tc>
        <w:tc>
          <w:tcPr>
            <w:tcW w:w="3402" w:type="dxa"/>
          </w:tcPr>
          <w:p w14:paraId="149BEC89" w14:textId="77777777" w:rsidR="00CF1E7E" w:rsidRPr="00FC19BF" w:rsidRDefault="00CF1E7E" w:rsidP="00CF1E7E">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3CCDF5D2" w14:textId="3E626899" w:rsidR="00CF1E7E" w:rsidRPr="00FC19BF" w:rsidRDefault="00CF1E7E" w:rsidP="00CF1E7E">
            <w:pPr>
              <w:rPr>
                <w:rFonts w:ascii="Times New Roman" w:hAnsi="Times New Roman" w:cs="Times New Roman"/>
                <w:sz w:val="24"/>
                <w:szCs w:val="24"/>
                <w:lang w:val="lt-LT"/>
              </w:rPr>
            </w:pPr>
            <w:proofErr w:type="spellStart"/>
            <w:r w:rsidRPr="00FC19BF">
              <w:rPr>
                <w:rFonts w:ascii="Times New Roman" w:hAnsi="Times New Roman" w:cs="Times New Roman"/>
                <w:sz w:val="24"/>
                <w:szCs w:val="24"/>
              </w:rPr>
              <w:t>Antgalis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atlaikyti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standartinius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sterilizacijos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procesus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pagal</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gamintojo</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numatytas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sąlygas</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arba</w:t>
            </w:r>
            <w:proofErr w:type="spellEnd"/>
            <w:r w:rsidRPr="00FC19BF">
              <w:rPr>
                <w:rFonts w:ascii="Times New Roman" w:hAnsi="Times New Roman" w:cs="Times New Roman"/>
                <w:sz w:val="24"/>
                <w:szCs w:val="24"/>
              </w:rPr>
              <w:t xml:space="preserve"> </w:t>
            </w:r>
            <w:proofErr w:type="spellStart"/>
            <w:r w:rsidR="005335D2" w:rsidRPr="00FC19BF">
              <w:rPr>
                <w:rFonts w:ascii="Times New Roman" w:hAnsi="Times New Roman" w:cs="Times New Roman"/>
                <w:sz w:val="24"/>
                <w:szCs w:val="24"/>
              </w:rPr>
              <w:t>t</w:t>
            </w:r>
            <w:r w:rsidRPr="00FC19BF">
              <w:rPr>
                <w:rFonts w:ascii="Times New Roman" w:hAnsi="Times New Roman" w:cs="Times New Roman"/>
                <w:sz w:val="24"/>
                <w:szCs w:val="24"/>
              </w:rPr>
              <w:t>uri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būti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užtikrinta</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galimybė</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sterilizuoti</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antgalį</w:t>
            </w:r>
            <w:proofErr w:type="spellEnd"/>
            <w:r w:rsidRPr="00FC19BF">
              <w:rPr>
                <w:rFonts w:ascii="Times New Roman" w:hAnsi="Times New Roman" w:cs="Times New Roman"/>
                <w:sz w:val="24"/>
                <w:szCs w:val="24"/>
              </w:rPr>
              <w:t xml:space="preserve"> </w:t>
            </w:r>
            <w:proofErr w:type="spellStart"/>
            <w:r w:rsidRPr="00FC19BF">
              <w:rPr>
                <w:rFonts w:ascii="Times New Roman" w:hAnsi="Times New Roman" w:cs="Times New Roman"/>
                <w:sz w:val="24"/>
                <w:szCs w:val="24"/>
              </w:rPr>
              <w:t>autoklave</w:t>
            </w:r>
            <w:proofErr w:type="spellEnd"/>
            <w:r w:rsidRPr="00FC19BF">
              <w:rPr>
                <w:rFonts w:ascii="Times New Roman" w:hAnsi="Times New Roman" w:cs="Times New Roman"/>
                <w:sz w:val="24"/>
                <w:szCs w:val="24"/>
              </w:rPr>
              <w:t>.</w:t>
            </w:r>
          </w:p>
        </w:tc>
      </w:tr>
      <w:tr w:rsidR="00ED7BBB" w:rsidRPr="00FC19BF" w14:paraId="15D7271C" w14:textId="77777777" w:rsidTr="008A0443">
        <w:trPr>
          <w:jc w:val="center"/>
        </w:trPr>
        <w:tc>
          <w:tcPr>
            <w:tcW w:w="988" w:type="dxa"/>
          </w:tcPr>
          <w:p w14:paraId="26DC546B" w14:textId="6CF9868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7.7</w:t>
            </w:r>
          </w:p>
        </w:tc>
        <w:tc>
          <w:tcPr>
            <w:tcW w:w="3402" w:type="dxa"/>
          </w:tcPr>
          <w:p w14:paraId="6D9F53FA" w14:textId="0F4CFD5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14658620" w14:textId="2A9F56D8"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37D484DB" w14:textId="77777777" w:rsidTr="00814C22">
        <w:trPr>
          <w:jc w:val="center"/>
        </w:trPr>
        <w:tc>
          <w:tcPr>
            <w:tcW w:w="988" w:type="dxa"/>
          </w:tcPr>
          <w:p w14:paraId="2AAD4F74" w14:textId="4F60B211"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8</w:t>
            </w:r>
            <w:r w:rsidR="00CF1E7E" w:rsidRPr="00FC19BF">
              <w:rPr>
                <w:rFonts w:ascii="Times New Roman" w:hAnsi="Times New Roman" w:cs="Times New Roman"/>
                <w:b/>
                <w:bCs/>
                <w:sz w:val="24"/>
                <w:szCs w:val="24"/>
                <w:lang w:val="lt-LT"/>
              </w:rPr>
              <w:t>.</w:t>
            </w:r>
          </w:p>
        </w:tc>
        <w:tc>
          <w:tcPr>
            <w:tcW w:w="7642" w:type="dxa"/>
            <w:gridSpan w:val="2"/>
          </w:tcPr>
          <w:p w14:paraId="543CB40F" w14:textId="71AA9D29"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Ultragarsinis skaleris</w:t>
            </w:r>
          </w:p>
        </w:tc>
      </w:tr>
      <w:tr w:rsidR="00ED7BBB" w:rsidRPr="00FC19BF" w14:paraId="0EF21633" w14:textId="77777777" w:rsidTr="008A0443">
        <w:trPr>
          <w:jc w:val="center"/>
        </w:trPr>
        <w:tc>
          <w:tcPr>
            <w:tcW w:w="988" w:type="dxa"/>
          </w:tcPr>
          <w:p w14:paraId="6EF9A47D" w14:textId="3D3BF9D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8.1</w:t>
            </w:r>
          </w:p>
        </w:tc>
        <w:tc>
          <w:tcPr>
            <w:tcW w:w="3402" w:type="dxa"/>
          </w:tcPr>
          <w:p w14:paraId="7A2854EE"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784F22AC" w14:textId="256AB1A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Pjezokeraminio tipo ultragarsinis skaleris arba lygiavertis</w:t>
            </w:r>
          </w:p>
        </w:tc>
      </w:tr>
      <w:tr w:rsidR="00ED7BBB" w:rsidRPr="00FC19BF" w14:paraId="108416AC" w14:textId="77777777" w:rsidTr="008A0443">
        <w:trPr>
          <w:jc w:val="center"/>
        </w:trPr>
        <w:tc>
          <w:tcPr>
            <w:tcW w:w="988" w:type="dxa"/>
          </w:tcPr>
          <w:p w14:paraId="784A63C9" w14:textId="7022A0A2"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8.2</w:t>
            </w:r>
          </w:p>
        </w:tc>
        <w:tc>
          <w:tcPr>
            <w:tcW w:w="3402" w:type="dxa"/>
          </w:tcPr>
          <w:p w14:paraId="58E31E3D" w14:textId="7D48180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Įmontuotas į odontologinį įrenginį</w:t>
            </w:r>
          </w:p>
        </w:tc>
        <w:tc>
          <w:tcPr>
            <w:tcW w:w="4240" w:type="dxa"/>
          </w:tcPr>
          <w:p w14:paraId="1C0BECB2" w14:textId="5117057E"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Ultragarsinis skaleris turi būti integruotas į odontologinį įrenginį ir valdomas per bendrą odontologinės sistemos valdymą.</w:t>
            </w:r>
          </w:p>
        </w:tc>
      </w:tr>
      <w:tr w:rsidR="00ED7BBB" w:rsidRPr="00FC19BF" w14:paraId="56245A27" w14:textId="77777777" w:rsidTr="008A0443">
        <w:trPr>
          <w:jc w:val="center"/>
        </w:trPr>
        <w:tc>
          <w:tcPr>
            <w:tcW w:w="988" w:type="dxa"/>
          </w:tcPr>
          <w:p w14:paraId="36668C31" w14:textId="7C144E9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8.3</w:t>
            </w:r>
          </w:p>
        </w:tc>
        <w:tc>
          <w:tcPr>
            <w:tcW w:w="3402" w:type="dxa"/>
          </w:tcPr>
          <w:p w14:paraId="171D0720"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Dažnis</w:t>
            </w:r>
          </w:p>
        </w:tc>
        <w:tc>
          <w:tcPr>
            <w:tcW w:w="4240" w:type="dxa"/>
          </w:tcPr>
          <w:p w14:paraId="4FA70980" w14:textId="1DB5B2D0" w:rsidR="00ED7BBB" w:rsidRPr="00A12361" w:rsidRDefault="000B1A9C" w:rsidP="00ED7BBB">
            <w:pPr>
              <w:rPr>
                <w:rFonts w:ascii="Times New Roman" w:hAnsi="Times New Roman" w:cs="Times New Roman"/>
                <w:sz w:val="24"/>
                <w:szCs w:val="24"/>
                <w:lang w:val="lt-LT"/>
              </w:rPr>
            </w:pPr>
            <w:r w:rsidRPr="00A12361">
              <w:rPr>
                <w:rFonts w:ascii="Times New Roman" w:hAnsi="Times New Roman" w:cs="Times New Roman"/>
                <w:sz w:val="24"/>
                <w:szCs w:val="24"/>
                <w:lang w:val="lt-LT"/>
              </w:rPr>
              <w:t xml:space="preserve">Darbinis dažnis </w:t>
            </w:r>
            <w:r w:rsidR="00FD7BF3" w:rsidRPr="00A12361">
              <w:rPr>
                <w:rFonts w:ascii="Times New Roman" w:hAnsi="Times New Roman"/>
                <w:sz w:val="24"/>
                <w:szCs w:val="24"/>
              </w:rPr>
              <w:t>28-36 kHz ribose</w:t>
            </w:r>
          </w:p>
        </w:tc>
      </w:tr>
      <w:tr w:rsidR="00ED7BBB" w:rsidRPr="00FC19BF" w14:paraId="7AE54FD2" w14:textId="77777777" w:rsidTr="008A0443">
        <w:trPr>
          <w:jc w:val="center"/>
        </w:trPr>
        <w:tc>
          <w:tcPr>
            <w:tcW w:w="988" w:type="dxa"/>
          </w:tcPr>
          <w:p w14:paraId="4BA35E2A" w14:textId="5794041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8.4</w:t>
            </w:r>
          </w:p>
        </w:tc>
        <w:tc>
          <w:tcPr>
            <w:tcW w:w="3402" w:type="dxa"/>
          </w:tcPr>
          <w:p w14:paraId="55603C7C" w14:textId="092DD5D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amplitudės ir dažnio santykio keitimas, keičiantis apkrovai</w:t>
            </w:r>
          </w:p>
        </w:tc>
        <w:tc>
          <w:tcPr>
            <w:tcW w:w="4240" w:type="dxa"/>
          </w:tcPr>
          <w:p w14:paraId="67FD48F8" w14:textId="38F791A5" w:rsidR="00ED7BBB" w:rsidRPr="00A12361" w:rsidRDefault="00CF1E7E" w:rsidP="00ED7BBB">
            <w:pPr>
              <w:rPr>
                <w:rFonts w:ascii="Times New Roman" w:hAnsi="Times New Roman" w:cs="Times New Roman"/>
                <w:sz w:val="24"/>
                <w:szCs w:val="24"/>
                <w:lang w:val="lt-LT"/>
              </w:rPr>
            </w:pPr>
            <w:r w:rsidRPr="00A12361">
              <w:rPr>
                <w:rFonts w:ascii="Times New Roman" w:hAnsi="Times New Roman" w:cs="Times New Roman"/>
                <w:sz w:val="24"/>
                <w:szCs w:val="24"/>
                <w:lang w:val="lt-LT"/>
              </w:rPr>
              <w:t>Turi būti užtikrintas automatinis amplitudės ir dažnio parametrų prisitaikymas prie kintančios apkrovos.</w:t>
            </w:r>
          </w:p>
        </w:tc>
      </w:tr>
      <w:tr w:rsidR="00ED7BBB" w:rsidRPr="00FC19BF" w14:paraId="5D3DA6FE" w14:textId="77777777" w:rsidTr="008A0443">
        <w:trPr>
          <w:jc w:val="center"/>
        </w:trPr>
        <w:tc>
          <w:tcPr>
            <w:tcW w:w="988" w:type="dxa"/>
          </w:tcPr>
          <w:p w14:paraId="75DEA5A7" w14:textId="3C84D9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8.5</w:t>
            </w:r>
          </w:p>
        </w:tc>
        <w:tc>
          <w:tcPr>
            <w:tcW w:w="3402" w:type="dxa"/>
          </w:tcPr>
          <w:p w14:paraId="7985E3F0" w14:textId="0AFE66C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20865A29" w14:textId="0938D007"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307400D4" w14:textId="77777777" w:rsidTr="00D93912">
        <w:trPr>
          <w:jc w:val="center"/>
        </w:trPr>
        <w:tc>
          <w:tcPr>
            <w:tcW w:w="988" w:type="dxa"/>
          </w:tcPr>
          <w:p w14:paraId="6AF9C27C" w14:textId="6D1358E4"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9</w:t>
            </w:r>
            <w:r w:rsidR="00CF1E7E" w:rsidRPr="00FC19BF">
              <w:rPr>
                <w:rFonts w:ascii="Times New Roman" w:hAnsi="Times New Roman" w:cs="Times New Roman"/>
                <w:b/>
                <w:bCs/>
                <w:sz w:val="24"/>
                <w:szCs w:val="24"/>
                <w:lang w:val="lt-LT"/>
              </w:rPr>
              <w:t>.</w:t>
            </w:r>
          </w:p>
        </w:tc>
        <w:tc>
          <w:tcPr>
            <w:tcW w:w="7642" w:type="dxa"/>
            <w:gridSpan w:val="2"/>
            <w:tcBorders>
              <w:top w:val="single" w:sz="4" w:space="0" w:color="auto"/>
              <w:left w:val="single" w:sz="4" w:space="0" w:color="auto"/>
              <w:bottom w:val="single" w:sz="4" w:space="0" w:color="auto"/>
            </w:tcBorders>
          </w:tcPr>
          <w:p w14:paraId="42D64078" w14:textId="48CB7CD2"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Diodinė polimerizavimo lempa</w:t>
            </w:r>
          </w:p>
        </w:tc>
      </w:tr>
      <w:tr w:rsidR="00ED7BBB" w:rsidRPr="00FC19BF" w14:paraId="03B41684" w14:textId="77777777" w:rsidTr="00183B11">
        <w:trPr>
          <w:jc w:val="center"/>
        </w:trPr>
        <w:tc>
          <w:tcPr>
            <w:tcW w:w="988" w:type="dxa"/>
          </w:tcPr>
          <w:p w14:paraId="4966610F" w14:textId="0B1A70F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9.1</w:t>
            </w:r>
          </w:p>
        </w:tc>
        <w:tc>
          <w:tcPr>
            <w:tcW w:w="3402" w:type="dxa"/>
            <w:tcBorders>
              <w:top w:val="single" w:sz="4" w:space="0" w:color="auto"/>
              <w:left w:val="single" w:sz="4" w:space="0" w:color="auto"/>
              <w:bottom w:val="single" w:sz="4" w:space="0" w:color="auto"/>
              <w:right w:val="single" w:sz="4" w:space="0" w:color="auto"/>
            </w:tcBorders>
            <w:vAlign w:val="center"/>
          </w:tcPr>
          <w:p w14:paraId="77A65ED4" w14:textId="039FC0E5" w:rsidR="00ED7BBB" w:rsidRPr="00FC19BF" w:rsidRDefault="00CF1E7E"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Šviesos šaltinis</w:t>
            </w:r>
          </w:p>
        </w:tc>
        <w:tc>
          <w:tcPr>
            <w:tcW w:w="4240" w:type="dxa"/>
            <w:tcBorders>
              <w:top w:val="single" w:sz="4" w:space="0" w:color="auto"/>
              <w:left w:val="single" w:sz="4" w:space="0" w:color="auto"/>
              <w:bottom w:val="single" w:sz="4" w:space="0" w:color="auto"/>
              <w:right w:val="single" w:sz="4" w:space="0" w:color="auto"/>
            </w:tcBorders>
            <w:vAlign w:val="center"/>
          </w:tcPr>
          <w:p w14:paraId="4490D7D0" w14:textId="39C67934" w:rsidR="00ED7BBB" w:rsidRPr="00FC19BF" w:rsidRDefault="00CF1E7E"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LED arba lygiavertė</w:t>
            </w:r>
            <w:r w:rsidR="00BE590E" w:rsidRPr="00FC19BF">
              <w:rPr>
                <w:rFonts w:ascii="Times New Roman" w:eastAsia="Times New Roman" w:hAnsi="Times New Roman" w:cs="Times New Roman"/>
                <w:sz w:val="24"/>
                <w:szCs w:val="24"/>
                <w:lang w:val="lt-LT"/>
              </w:rPr>
              <w:t xml:space="preserve"> technologija</w:t>
            </w:r>
          </w:p>
        </w:tc>
      </w:tr>
      <w:tr w:rsidR="00ED7BBB" w:rsidRPr="00FC19BF" w14:paraId="26AA36B6" w14:textId="77777777" w:rsidTr="00183B11">
        <w:trPr>
          <w:jc w:val="center"/>
        </w:trPr>
        <w:tc>
          <w:tcPr>
            <w:tcW w:w="988" w:type="dxa"/>
          </w:tcPr>
          <w:p w14:paraId="5AC8767A" w14:textId="6676E9D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9.2</w:t>
            </w:r>
          </w:p>
        </w:tc>
        <w:tc>
          <w:tcPr>
            <w:tcW w:w="3402" w:type="dxa"/>
            <w:tcBorders>
              <w:top w:val="single" w:sz="4" w:space="0" w:color="auto"/>
              <w:left w:val="single" w:sz="4" w:space="0" w:color="auto"/>
              <w:bottom w:val="single" w:sz="4" w:space="0" w:color="auto"/>
              <w:right w:val="single" w:sz="4" w:space="0" w:color="auto"/>
            </w:tcBorders>
            <w:vAlign w:val="center"/>
          </w:tcPr>
          <w:p w14:paraId="577603D4" w14:textId="37D88F8A"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Šviesolaidis </w:t>
            </w:r>
          </w:p>
        </w:tc>
        <w:tc>
          <w:tcPr>
            <w:tcW w:w="4240" w:type="dxa"/>
            <w:tcBorders>
              <w:top w:val="single" w:sz="4" w:space="0" w:color="auto"/>
              <w:left w:val="single" w:sz="4" w:space="0" w:color="auto"/>
              <w:bottom w:val="single" w:sz="4" w:space="0" w:color="auto"/>
              <w:right w:val="single" w:sz="4" w:space="0" w:color="auto"/>
            </w:tcBorders>
            <w:vAlign w:val="center"/>
          </w:tcPr>
          <w:p w14:paraId="657DD03A" w14:textId="7552F7C8"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Ne mažiau kaip 7</w:t>
            </w:r>
            <w:r w:rsidR="00FC19BF" w:rsidRPr="00FC19BF">
              <w:rPr>
                <w:rFonts w:ascii="Times New Roman" w:eastAsia="Times New Roman" w:hAnsi="Times New Roman" w:cs="Times New Roman"/>
                <w:sz w:val="24"/>
                <w:szCs w:val="24"/>
                <w:lang w:val="lt-LT"/>
              </w:rPr>
              <w:t>,5</w:t>
            </w:r>
            <w:r w:rsidRPr="00FC19BF">
              <w:rPr>
                <w:rFonts w:ascii="Times New Roman" w:eastAsia="Times New Roman" w:hAnsi="Times New Roman" w:cs="Times New Roman"/>
                <w:sz w:val="24"/>
                <w:szCs w:val="24"/>
                <w:lang w:val="lt-LT"/>
              </w:rPr>
              <w:t xml:space="preserve"> mm skersmens</w:t>
            </w:r>
            <w:r w:rsidR="00CF1E7E" w:rsidRPr="00FC19BF">
              <w:rPr>
                <w:rFonts w:ascii="Times New Roman" w:eastAsia="Times New Roman" w:hAnsi="Times New Roman" w:cs="Times New Roman"/>
                <w:sz w:val="24"/>
                <w:szCs w:val="24"/>
                <w:lang w:val="lt-LT"/>
              </w:rPr>
              <w:t xml:space="preserve"> </w:t>
            </w:r>
          </w:p>
        </w:tc>
      </w:tr>
      <w:tr w:rsidR="00ED7BBB" w:rsidRPr="00FC19BF" w14:paraId="56231F49" w14:textId="77777777" w:rsidTr="00183B11">
        <w:trPr>
          <w:jc w:val="center"/>
        </w:trPr>
        <w:tc>
          <w:tcPr>
            <w:tcW w:w="988" w:type="dxa"/>
          </w:tcPr>
          <w:p w14:paraId="1BF33620" w14:textId="7169F45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9.3</w:t>
            </w:r>
          </w:p>
        </w:tc>
        <w:tc>
          <w:tcPr>
            <w:tcW w:w="3402" w:type="dxa"/>
            <w:tcBorders>
              <w:top w:val="single" w:sz="4" w:space="0" w:color="auto"/>
              <w:left w:val="single" w:sz="4" w:space="0" w:color="auto"/>
              <w:bottom w:val="single" w:sz="4" w:space="0" w:color="auto"/>
              <w:right w:val="single" w:sz="4" w:space="0" w:color="auto"/>
            </w:tcBorders>
            <w:vAlign w:val="center"/>
          </w:tcPr>
          <w:p w14:paraId="5C70184E" w14:textId="55731C32" w:rsidR="00ED7BBB" w:rsidRPr="00FC19BF" w:rsidRDefault="00A12361" w:rsidP="00ED7BBB">
            <w:pPr>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Maksimalus g</w:t>
            </w:r>
            <w:r w:rsidR="00ED7BBB" w:rsidRPr="00FC19BF">
              <w:rPr>
                <w:rFonts w:ascii="Times New Roman" w:eastAsia="Times New Roman" w:hAnsi="Times New Roman" w:cs="Times New Roman"/>
                <w:bCs/>
                <w:sz w:val="24"/>
                <w:szCs w:val="24"/>
                <w:lang w:val="lt-LT"/>
              </w:rPr>
              <w:t>alingumas</w:t>
            </w:r>
          </w:p>
        </w:tc>
        <w:tc>
          <w:tcPr>
            <w:tcW w:w="4240" w:type="dxa"/>
            <w:tcBorders>
              <w:top w:val="single" w:sz="4" w:space="0" w:color="auto"/>
              <w:left w:val="single" w:sz="4" w:space="0" w:color="auto"/>
              <w:bottom w:val="single" w:sz="4" w:space="0" w:color="auto"/>
              <w:right w:val="single" w:sz="4" w:space="0" w:color="auto"/>
            </w:tcBorders>
            <w:vAlign w:val="center"/>
          </w:tcPr>
          <w:p w14:paraId="53614865" w14:textId="110AA798" w:rsidR="00ED7BBB" w:rsidRPr="00A12361" w:rsidRDefault="00A12361" w:rsidP="00ED7BBB">
            <w:pPr>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N</w:t>
            </w:r>
            <w:r w:rsidR="00FD7BF3" w:rsidRPr="00A12361">
              <w:rPr>
                <w:rFonts w:ascii="Times New Roman" w:eastAsia="Times New Roman" w:hAnsi="Times New Roman" w:cs="Times New Roman"/>
                <w:bCs/>
                <w:sz w:val="24"/>
                <w:szCs w:val="24"/>
                <w:lang w:val="lt-LT"/>
              </w:rPr>
              <w:t>e mažiau kaip 1600 mW/cm2</w:t>
            </w:r>
          </w:p>
        </w:tc>
      </w:tr>
      <w:tr w:rsidR="00ED7BBB" w:rsidRPr="00FC19BF" w14:paraId="5BA4C05C" w14:textId="77777777" w:rsidTr="00183B11">
        <w:trPr>
          <w:jc w:val="center"/>
        </w:trPr>
        <w:tc>
          <w:tcPr>
            <w:tcW w:w="988" w:type="dxa"/>
          </w:tcPr>
          <w:p w14:paraId="573B417A" w14:textId="2354240D"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9.4</w:t>
            </w:r>
          </w:p>
        </w:tc>
        <w:tc>
          <w:tcPr>
            <w:tcW w:w="3402" w:type="dxa"/>
            <w:tcBorders>
              <w:top w:val="single" w:sz="4" w:space="0" w:color="auto"/>
              <w:left w:val="single" w:sz="4" w:space="0" w:color="auto"/>
              <w:bottom w:val="single" w:sz="4" w:space="0" w:color="auto"/>
              <w:right w:val="single" w:sz="4" w:space="0" w:color="auto"/>
            </w:tcBorders>
            <w:vAlign w:val="center"/>
          </w:tcPr>
          <w:p w14:paraId="174BB8CB" w14:textId="65BF82BD"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Bangos ilgis </w:t>
            </w:r>
          </w:p>
        </w:tc>
        <w:tc>
          <w:tcPr>
            <w:tcW w:w="4240" w:type="dxa"/>
            <w:tcBorders>
              <w:top w:val="single" w:sz="4" w:space="0" w:color="auto"/>
              <w:left w:val="single" w:sz="4" w:space="0" w:color="auto"/>
              <w:bottom w:val="single" w:sz="4" w:space="0" w:color="auto"/>
              <w:right w:val="single" w:sz="4" w:space="0" w:color="auto"/>
            </w:tcBorders>
            <w:vAlign w:val="center"/>
          </w:tcPr>
          <w:p w14:paraId="4EFD048F" w14:textId="5E99957A" w:rsidR="00ED7BBB" w:rsidRPr="00A12361" w:rsidRDefault="00FD7BF3" w:rsidP="00ED7BBB">
            <w:pPr>
              <w:rPr>
                <w:rFonts w:ascii="Times New Roman" w:hAnsi="Times New Roman" w:cs="Times New Roman"/>
                <w:sz w:val="24"/>
                <w:szCs w:val="24"/>
                <w:lang w:val="lt-LT"/>
              </w:rPr>
            </w:pPr>
            <w:proofErr w:type="spellStart"/>
            <w:r w:rsidRPr="00A12361">
              <w:rPr>
                <w:rFonts w:ascii="Times New Roman" w:hAnsi="Times New Roman"/>
                <w:sz w:val="24"/>
                <w:szCs w:val="24"/>
              </w:rPr>
              <w:t>Bangos</w:t>
            </w:r>
            <w:proofErr w:type="spellEnd"/>
            <w:r w:rsidRPr="00A12361">
              <w:rPr>
                <w:rFonts w:ascii="Times New Roman" w:hAnsi="Times New Roman"/>
                <w:sz w:val="24"/>
                <w:szCs w:val="24"/>
              </w:rPr>
              <w:t xml:space="preserve"> </w:t>
            </w:r>
            <w:proofErr w:type="spellStart"/>
            <w:r w:rsidRPr="00A12361">
              <w:rPr>
                <w:rFonts w:ascii="Times New Roman" w:hAnsi="Times New Roman"/>
                <w:sz w:val="24"/>
                <w:szCs w:val="24"/>
              </w:rPr>
              <w:t>ilgis</w:t>
            </w:r>
            <w:proofErr w:type="spellEnd"/>
            <w:r w:rsidRPr="00A12361">
              <w:rPr>
                <w:rFonts w:ascii="Times New Roman" w:hAnsi="Times New Roman"/>
                <w:sz w:val="24"/>
                <w:szCs w:val="24"/>
              </w:rPr>
              <w:t xml:space="preserve"> 420-480 nm ribose</w:t>
            </w:r>
          </w:p>
        </w:tc>
      </w:tr>
      <w:tr w:rsidR="00ED7BBB" w:rsidRPr="00FC19BF" w14:paraId="1BBA7489" w14:textId="77777777" w:rsidTr="00183B11">
        <w:trPr>
          <w:jc w:val="center"/>
        </w:trPr>
        <w:tc>
          <w:tcPr>
            <w:tcW w:w="988" w:type="dxa"/>
          </w:tcPr>
          <w:p w14:paraId="60139449" w14:textId="555595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9.5</w:t>
            </w:r>
          </w:p>
        </w:tc>
        <w:tc>
          <w:tcPr>
            <w:tcW w:w="3402" w:type="dxa"/>
            <w:tcBorders>
              <w:top w:val="single" w:sz="4" w:space="0" w:color="auto"/>
              <w:left w:val="single" w:sz="4" w:space="0" w:color="auto"/>
              <w:bottom w:val="single" w:sz="4" w:space="0" w:color="auto"/>
              <w:right w:val="single" w:sz="4" w:space="0" w:color="auto"/>
            </w:tcBorders>
            <w:vAlign w:val="center"/>
          </w:tcPr>
          <w:p w14:paraId="6A2CAE47" w14:textId="0E2822C7"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Galingumo režimai </w:t>
            </w:r>
          </w:p>
        </w:tc>
        <w:tc>
          <w:tcPr>
            <w:tcW w:w="4240" w:type="dxa"/>
            <w:tcBorders>
              <w:top w:val="single" w:sz="4" w:space="0" w:color="auto"/>
              <w:left w:val="single" w:sz="4" w:space="0" w:color="auto"/>
              <w:bottom w:val="single" w:sz="4" w:space="0" w:color="auto"/>
              <w:right w:val="single" w:sz="4" w:space="0" w:color="auto"/>
            </w:tcBorders>
            <w:vAlign w:val="center"/>
          </w:tcPr>
          <w:p w14:paraId="4F26BA00" w14:textId="3B30F715"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kern w:val="2"/>
                <w:sz w:val="24"/>
                <w:szCs w:val="24"/>
                <w:lang w:val="lt-LT" w:eastAsia="ar-SA"/>
              </w:rPr>
              <w:t>Ne mažiau kaip 3 galingumo režimai</w:t>
            </w:r>
          </w:p>
        </w:tc>
      </w:tr>
      <w:tr w:rsidR="003C3647" w:rsidRPr="00FC19BF" w14:paraId="1169E3FE" w14:textId="77777777" w:rsidTr="00C86BDE">
        <w:trPr>
          <w:jc w:val="center"/>
        </w:trPr>
        <w:tc>
          <w:tcPr>
            <w:tcW w:w="988" w:type="dxa"/>
          </w:tcPr>
          <w:p w14:paraId="66C023D1" w14:textId="4659A446" w:rsidR="003C3647" w:rsidRPr="00FC19BF" w:rsidRDefault="003C3647"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9.6</w:t>
            </w:r>
          </w:p>
        </w:tc>
        <w:tc>
          <w:tcPr>
            <w:tcW w:w="3402" w:type="dxa"/>
          </w:tcPr>
          <w:p w14:paraId="742AF100" w14:textId="607D5C24" w:rsidR="003C3647" w:rsidRPr="00FC19BF" w:rsidRDefault="003C3647"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2E6C724E" w14:textId="21EA78D0" w:rsidR="003C3647" w:rsidRPr="00FC19BF" w:rsidRDefault="007E2CC1"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499FDE36" w14:textId="77777777" w:rsidTr="00AC6D1F">
        <w:trPr>
          <w:jc w:val="center"/>
        </w:trPr>
        <w:tc>
          <w:tcPr>
            <w:tcW w:w="988" w:type="dxa"/>
          </w:tcPr>
          <w:p w14:paraId="213C3EC9" w14:textId="4457D573"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w:t>
            </w:r>
            <w:r w:rsidR="00CF1E7E" w:rsidRPr="00FC19BF">
              <w:rPr>
                <w:rFonts w:ascii="Times New Roman" w:hAnsi="Times New Roman" w:cs="Times New Roman"/>
                <w:b/>
                <w:bCs/>
                <w:sz w:val="24"/>
                <w:szCs w:val="24"/>
                <w:lang w:val="lt-LT"/>
              </w:rPr>
              <w:t>0.</w:t>
            </w:r>
          </w:p>
        </w:tc>
        <w:tc>
          <w:tcPr>
            <w:tcW w:w="7642" w:type="dxa"/>
            <w:gridSpan w:val="2"/>
          </w:tcPr>
          <w:p w14:paraId="28A7D4EA" w14:textId="0AE014B9"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Kėdutė</w:t>
            </w:r>
          </w:p>
        </w:tc>
      </w:tr>
      <w:tr w:rsidR="00ED7BBB" w:rsidRPr="00FC19BF" w14:paraId="7524D8F0" w14:textId="77777777" w:rsidTr="008A0443">
        <w:trPr>
          <w:jc w:val="center"/>
        </w:trPr>
        <w:tc>
          <w:tcPr>
            <w:tcW w:w="988" w:type="dxa"/>
          </w:tcPr>
          <w:p w14:paraId="151CA938" w14:textId="0B16838B"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10.1</w:t>
            </w:r>
          </w:p>
        </w:tc>
        <w:tc>
          <w:tcPr>
            <w:tcW w:w="3402" w:type="dxa"/>
          </w:tcPr>
          <w:p w14:paraId="0794768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Aukštis</w:t>
            </w:r>
          </w:p>
        </w:tc>
        <w:tc>
          <w:tcPr>
            <w:tcW w:w="4240" w:type="dxa"/>
          </w:tcPr>
          <w:p w14:paraId="6593E0D3"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w:t>
            </w:r>
          </w:p>
        </w:tc>
      </w:tr>
      <w:tr w:rsidR="00ED7BBB" w:rsidRPr="00FC19BF" w14:paraId="5D08CBC7" w14:textId="77777777" w:rsidTr="008A0443">
        <w:trPr>
          <w:jc w:val="center"/>
        </w:trPr>
        <w:tc>
          <w:tcPr>
            <w:tcW w:w="988" w:type="dxa"/>
          </w:tcPr>
          <w:p w14:paraId="21A36AAC" w14:textId="3ACC3F51"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w:t>
            </w:r>
            <w:r w:rsidR="00ED7BBB" w:rsidRPr="00FC19BF">
              <w:rPr>
                <w:rFonts w:ascii="Times New Roman" w:hAnsi="Times New Roman" w:cs="Times New Roman"/>
                <w:sz w:val="24"/>
                <w:szCs w:val="24"/>
                <w:lang w:val="lt-LT"/>
              </w:rPr>
              <w:t>.2</w:t>
            </w:r>
          </w:p>
        </w:tc>
        <w:tc>
          <w:tcPr>
            <w:tcW w:w="3402" w:type="dxa"/>
          </w:tcPr>
          <w:p w14:paraId="1540092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54ABC747" w14:textId="2BFAF2C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Balno tipo. Sėdimoji dalis iš 2 atskirų dalių, su reguliuojamu tarpu tarp jų.</w:t>
            </w:r>
          </w:p>
        </w:tc>
      </w:tr>
      <w:tr w:rsidR="00ED7BBB" w:rsidRPr="00FC19BF" w14:paraId="376955D1" w14:textId="77777777" w:rsidTr="008A0443">
        <w:trPr>
          <w:jc w:val="center"/>
        </w:trPr>
        <w:tc>
          <w:tcPr>
            <w:tcW w:w="988" w:type="dxa"/>
          </w:tcPr>
          <w:p w14:paraId="52B7A50D" w14:textId="7D613160"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10.3</w:t>
            </w:r>
          </w:p>
        </w:tc>
        <w:tc>
          <w:tcPr>
            <w:tcW w:w="3402" w:type="dxa"/>
          </w:tcPr>
          <w:p w14:paraId="6A43C68D"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Kampas</w:t>
            </w:r>
          </w:p>
        </w:tc>
        <w:tc>
          <w:tcPr>
            <w:tcW w:w="4240" w:type="dxa"/>
          </w:tcPr>
          <w:p w14:paraId="4524FF77" w14:textId="4E02E53A"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 sėdimos dalies palenkimo kampas</w:t>
            </w:r>
          </w:p>
        </w:tc>
      </w:tr>
      <w:tr w:rsidR="00ED7BBB" w:rsidRPr="00FC19BF" w14:paraId="03FF9DD9" w14:textId="77777777" w:rsidTr="008A0443">
        <w:trPr>
          <w:jc w:val="center"/>
        </w:trPr>
        <w:tc>
          <w:tcPr>
            <w:tcW w:w="988" w:type="dxa"/>
          </w:tcPr>
          <w:p w14:paraId="5F0E07BE" w14:textId="642D566F"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10.4</w:t>
            </w:r>
          </w:p>
        </w:tc>
        <w:tc>
          <w:tcPr>
            <w:tcW w:w="3402" w:type="dxa"/>
          </w:tcPr>
          <w:p w14:paraId="384BF58A"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Judėjimas</w:t>
            </w:r>
          </w:p>
        </w:tc>
        <w:tc>
          <w:tcPr>
            <w:tcW w:w="4240" w:type="dxa"/>
          </w:tcPr>
          <w:p w14:paraId="55179017" w14:textId="3439571F" w:rsidR="00ED7BBB" w:rsidRPr="00FC19BF" w:rsidRDefault="00BE590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Kėdutė su ne mažiau kaip 5 ratukais</w:t>
            </w:r>
          </w:p>
        </w:tc>
      </w:tr>
      <w:tr w:rsidR="00ED7BBB" w:rsidRPr="00FC19BF" w14:paraId="0CE1C67A" w14:textId="77777777" w:rsidTr="00803CCC">
        <w:trPr>
          <w:jc w:val="center"/>
        </w:trPr>
        <w:tc>
          <w:tcPr>
            <w:tcW w:w="988" w:type="dxa"/>
          </w:tcPr>
          <w:p w14:paraId="5EA1EE7A" w14:textId="48A02532" w:rsidR="00ED7BBB" w:rsidRPr="00FC19BF" w:rsidRDefault="006131C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11.</w:t>
            </w:r>
          </w:p>
        </w:tc>
        <w:tc>
          <w:tcPr>
            <w:tcW w:w="7642" w:type="dxa"/>
            <w:gridSpan w:val="2"/>
          </w:tcPr>
          <w:p w14:paraId="04F6D8A4" w14:textId="0E4B0A08"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Kiti reikalavimai</w:t>
            </w:r>
          </w:p>
        </w:tc>
      </w:tr>
      <w:tr w:rsidR="00ED7BBB" w:rsidRPr="00FC19BF" w14:paraId="417334A9" w14:textId="77777777" w:rsidTr="008A0443">
        <w:trPr>
          <w:jc w:val="center"/>
        </w:trPr>
        <w:tc>
          <w:tcPr>
            <w:tcW w:w="988" w:type="dxa"/>
          </w:tcPr>
          <w:p w14:paraId="4C87E0F4" w14:textId="1D7202F1"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11.1</w:t>
            </w:r>
          </w:p>
        </w:tc>
        <w:tc>
          <w:tcPr>
            <w:tcW w:w="3402" w:type="dxa"/>
          </w:tcPr>
          <w:p w14:paraId="13CDD80B"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Instrukcija</w:t>
            </w:r>
          </w:p>
        </w:tc>
        <w:tc>
          <w:tcPr>
            <w:tcW w:w="4240" w:type="dxa"/>
          </w:tcPr>
          <w:p w14:paraId="5AE5EAF2"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Lietuvių kalba</w:t>
            </w:r>
          </w:p>
        </w:tc>
      </w:tr>
      <w:tr w:rsidR="00ED7BBB" w:rsidRPr="00FC19BF" w14:paraId="0B029A38" w14:textId="77777777" w:rsidTr="008A0443">
        <w:trPr>
          <w:jc w:val="center"/>
        </w:trPr>
        <w:tc>
          <w:tcPr>
            <w:tcW w:w="988" w:type="dxa"/>
          </w:tcPr>
          <w:p w14:paraId="7BB7FCB3" w14:textId="20AE3F32"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11.2</w:t>
            </w:r>
          </w:p>
        </w:tc>
        <w:tc>
          <w:tcPr>
            <w:tcW w:w="3402" w:type="dxa"/>
          </w:tcPr>
          <w:p w14:paraId="5C665FE7" w14:textId="3E94856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Montavimas, instaliavimas, išbandymas </w:t>
            </w:r>
          </w:p>
        </w:tc>
        <w:tc>
          <w:tcPr>
            <w:tcW w:w="4240" w:type="dxa"/>
          </w:tcPr>
          <w:p w14:paraId="5E7A0AF1" w14:textId="5C10B0C6"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įrangos montavimas, instaliavimas ir veikimo išbandymas</w:t>
            </w:r>
          </w:p>
        </w:tc>
      </w:tr>
      <w:tr w:rsidR="00ED7BBB" w:rsidRPr="00FC19BF" w14:paraId="42BEE451" w14:textId="77777777" w:rsidTr="008A0443">
        <w:trPr>
          <w:jc w:val="center"/>
        </w:trPr>
        <w:tc>
          <w:tcPr>
            <w:tcW w:w="988" w:type="dxa"/>
          </w:tcPr>
          <w:p w14:paraId="3D2850C0" w14:textId="293EAC2D"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11.3</w:t>
            </w:r>
          </w:p>
        </w:tc>
        <w:tc>
          <w:tcPr>
            <w:tcW w:w="3402" w:type="dxa"/>
          </w:tcPr>
          <w:p w14:paraId="4EAEA147" w14:textId="0E9B56D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Personalo apmokymas</w:t>
            </w:r>
          </w:p>
        </w:tc>
        <w:tc>
          <w:tcPr>
            <w:tcW w:w="4240" w:type="dxa"/>
          </w:tcPr>
          <w:p w14:paraId="1C6DFE3B" w14:textId="708395E8"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personalo apmokymas dirbti su įranga</w:t>
            </w:r>
          </w:p>
        </w:tc>
      </w:tr>
      <w:tr w:rsidR="006131CB" w:rsidRPr="00FC19BF" w14:paraId="1A8C6A2E" w14:textId="77777777" w:rsidTr="008A0443">
        <w:trPr>
          <w:jc w:val="center"/>
        </w:trPr>
        <w:tc>
          <w:tcPr>
            <w:tcW w:w="988" w:type="dxa"/>
          </w:tcPr>
          <w:p w14:paraId="70DD8CF3" w14:textId="3F63208A"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11.4</w:t>
            </w:r>
          </w:p>
        </w:tc>
        <w:tc>
          <w:tcPr>
            <w:tcW w:w="3402" w:type="dxa"/>
          </w:tcPr>
          <w:p w14:paraId="7E7534B8" w14:textId="2222E760"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Garantija</w:t>
            </w:r>
          </w:p>
        </w:tc>
        <w:tc>
          <w:tcPr>
            <w:tcW w:w="4240" w:type="dxa"/>
          </w:tcPr>
          <w:p w14:paraId="71746D27" w14:textId="6926D1D1"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24 mėn. </w:t>
            </w:r>
          </w:p>
        </w:tc>
      </w:tr>
      <w:tr w:rsidR="006131CB" w:rsidRPr="00FC19BF" w14:paraId="30940666" w14:textId="77777777" w:rsidTr="008A0443">
        <w:trPr>
          <w:jc w:val="center"/>
        </w:trPr>
        <w:tc>
          <w:tcPr>
            <w:tcW w:w="988" w:type="dxa"/>
          </w:tcPr>
          <w:p w14:paraId="7DE30193" w14:textId="742FF69C"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11.5</w:t>
            </w:r>
          </w:p>
        </w:tc>
        <w:tc>
          <w:tcPr>
            <w:tcW w:w="3402" w:type="dxa"/>
          </w:tcPr>
          <w:p w14:paraId="08C05D31" w14:textId="487F6267"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6128F9FA" w14:textId="77777777"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Siūloma įranga turi atitikti Reglamento (ES) 2017/745 dėl medicinos priemonių (MDR) reikalavimus.</w:t>
            </w:r>
          </w:p>
          <w:p w14:paraId="56C3CCC8" w14:textId="7C0AE3ED"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Pateikiama CE atitikties deklaracija ir (arba) CE sertifikatai.</w:t>
            </w:r>
          </w:p>
        </w:tc>
      </w:tr>
    </w:tbl>
    <w:p w14:paraId="21B55F6E" w14:textId="0C42B4BE"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lastRenderedPageBreak/>
        <w:t>PASTABOS:</w:t>
      </w:r>
    </w:p>
    <w:p w14:paraId="43FD8DCC" w14:textId="0B5046B6"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1.  Kartu su pasiūlymu Tiekėjas turi pateikti Prekių atitiktį reikalaujamoms parametrų reikšmėms pagrindžiančius dokumentus (Gamintojų techninius ar kitus lygiaverčius dokumentus, pateikiant nuorodas į konkrečius prie pasiūlymo pridedamų dokumentų puslapius).</w:t>
      </w:r>
    </w:p>
    <w:p w14:paraId="71359B0E" w14:textId="77777777"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C6468E" w14:textId="308A6105" w:rsidR="00DC2346"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FC3311" w14:textId="77777777" w:rsidR="00AC2179" w:rsidRPr="007877B7" w:rsidRDefault="00AC2179" w:rsidP="00E0659B">
      <w:pPr>
        <w:jc w:val="both"/>
        <w:rPr>
          <w:rFonts w:ascii="Times New Roman" w:hAnsi="Times New Roman" w:cs="Times New Roman"/>
          <w:sz w:val="24"/>
          <w:szCs w:val="24"/>
          <w:lang w:val="lt-LT"/>
        </w:rPr>
      </w:pPr>
    </w:p>
    <w:p w14:paraId="7D9C3FC8" w14:textId="7646EB26" w:rsidR="00AC2179" w:rsidRPr="007877B7" w:rsidRDefault="00AC2179" w:rsidP="00E0659B">
      <w:pPr>
        <w:jc w:val="both"/>
        <w:rPr>
          <w:rFonts w:ascii="Times New Roman" w:hAnsi="Times New Roman" w:cs="Times New Roman"/>
          <w:sz w:val="24"/>
          <w:szCs w:val="24"/>
          <w:lang w:val="lt-LT"/>
        </w:rPr>
      </w:pPr>
      <w:proofErr w:type="spellStart"/>
      <w:r w:rsidRPr="007877B7">
        <w:rPr>
          <w:rFonts w:ascii="Times New Roman" w:hAnsi="Times New Roman" w:cs="Times New Roman"/>
          <w:sz w:val="24"/>
          <w:szCs w:val="24"/>
          <w:lang w:val="lt-LT"/>
        </w:rPr>
        <w:t>L.e.p</w:t>
      </w:r>
      <w:proofErr w:type="spellEnd"/>
      <w:r w:rsidRPr="007877B7">
        <w:rPr>
          <w:rFonts w:ascii="Times New Roman" w:hAnsi="Times New Roman" w:cs="Times New Roman"/>
          <w:sz w:val="24"/>
          <w:szCs w:val="24"/>
          <w:lang w:val="lt-LT"/>
        </w:rPr>
        <w:t xml:space="preserve">. odontologijos skyriaus vedėja                                                                               Ugnė </w:t>
      </w:r>
      <w:proofErr w:type="spellStart"/>
      <w:r w:rsidRPr="007877B7">
        <w:rPr>
          <w:rFonts w:ascii="Times New Roman" w:hAnsi="Times New Roman" w:cs="Times New Roman"/>
          <w:sz w:val="24"/>
          <w:szCs w:val="24"/>
          <w:lang w:val="lt-LT"/>
        </w:rPr>
        <w:t>Jagminienė</w:t>
      </w:r>
      <w:proofErr w:type="spellEnd"/>
    </w:p>
    <w:p w14:paraId="4188F87B" w14:textId="7A775D9E" w:rsidR="00AC2179" w:rsidRPr="005B150F" w:rsidRDefault="00AC2179" w:rsidP="00E0659B">
      <w:pPr>
        <w:jc w:val="both"/>
        <w:rPr>
          <w:lang w:val="lt-LT"/>
        </w:rPr>
      </w:pPr>
      <w:r w:rsidRPr="007877B7">
        <w:rPr>
          <w:rFonts w:ascii="Times New Roman" w:hAnsi="Times New Roman" w:cs="Times New Roman"/>
          <w:sz w:val="24"/>
          <w:szCs w:val="24"/>
          <w:lang w:val="lt-LT"/>
        </w:rPr>
        <w:t xml:space="preserve">Viešųjų pirkimų organizatorė                                                                                        </w:t>
      </w:r>
      <w:r>
        <w:rPr>
          <w:lang w:val="lt-LT"/>
        </w:rPr>
        <w:t xml:space="preserve">     Ugnė Kvyklienė</w:t>
      </w:r>
    </w:p>
    <w:sectPr w:rsidR="00AC2179" w:rsidRPr="005B15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2657469">
    <w:abstractNumId w:val="8"/>
  </w:num>
  <w:num w:numId="2" w16cid:durableId="1963346509">
    <w:abstractNumId w:val="6"/>
  </w:num>
  <w:num w:numId="3" w16cid:durableId="402726845">
    <w:abstractNumId w:val="5"/>
  </w:num>
  <w:num w:numId="4" w16cid:durableId="2050060954">
    <w:abstractNumId w:val="4"/>
  </w:num>
  <w:num w:numId="5" w16cid:durableId="511993962">
    <w:abstractNumId w:val="7"/>
  </w:num>
  <w:num w:numId="6" w16cid:durableId="168641565">
    <w:abstractNumId w:val="3"/>
  </w:num>
  <w:num w:numId="7" w16cid:durableId="212156338">
    <w:abstractNumId w:val="2"/>
  </w:num>
  <w:num w:numId="8" w16cid:durableId="1513300262">
    <w:abstractNumId w:val="1"/>
  </w:num>
  <w:num w:numId="9" w16cid:durableId="100770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A9C"/>
    <w:rsid w:val="000E23F0"/>
    <w:rsid w:val="000E357E"/>
    <w:rsid w:val="000E7358"/>
    <w:rsid w:val="000F3549"/>
    <w:rsid w:val="000F4036"/>
    <w:rsid w:val="001349DB"/>
    <w:rsid w:val="00146252"/>
    <w:rsid w:val="0015074B"/>
    <w:rsid w:val="001A169F"/>
    <w:rsid w:val="001B6FA4"/>
    <w:rsid w:val="001D0228"/>
    <w:rsid w:val="00203241"/>
    <w:rsid w:val="00217CAC"/>
    <w:rsid w:val="0022029F"/>
    <w:rsid w:val="002916DF"/>
    <w:rsid w:val="0029639D"/>
    <w:rsid w:val="00304636"/>
    <w:rsid w:val="00326F90"/>
    <w:rsid w:val="003441D3"/>
    <w:rsid w:val="00357EFE"/>
    <w:rsid w:val="0039487D"/>
    <w:rsid w:val="003C3647"/>
    <w:rsid w:val="003C6E99"/>
    <w:rsid w:val="003E1D6B"/>
    <w:rsid w:val="004D78C7"/>
    <w:rsid w:val="00507F7F"/>
    <w:rsid w:val="005335D2"/>
    <w:rsid w:val="00574D5E"/>
    <w:rsid w:val="00585A76"/>
    <w:rsid w:val="005B150F"/>
    <w:rsid w:val="005B1F8F"/>
    <w:rsid w:val="005C0F5E"/>
    <w:rsid w:val="00600C06"/>
    <w:rsid w:val="006131CB"/>
    <w:rsid w:val="006323C9"/>
    <w:rsid w:val="00642C2F"/>
    <w:rsid w:val="00670C6B"/>
    <w:rsid w:val="0070582B"/>
    <w:rsid w:val="007877B7"/>
    <w:rsid w:val="00797CE3"/>
    <w:rsid w:val="007A4ED4"/>
    <w:rsid w:val="007B2BF3"/>
    <w:rsid w:val="007E2CC1"/>
    <w:rsid w:val="008A0443"/>
    <w:rsid w:val="00905313"/>
    <w:rsid w:val="00932330"/>
    <w:rsid w:val="00972C5D"/>
    <w:rsid w:val="009B67D6"/>
    <w:rsid w:val="009D34D3"/>
    <w:rsid w:val="00A12361"/>
    <w:rsid w:val="00AA1D8D"/>
    <w:rsid w:val="00AB6FF9"/>
    <w:rsid w:val="00AC2179"/>
    <w:rsid w:val="00AC42DC"/>
    <w:rsid w:val="00AD3919"/>
    <w:rsid w:val="00B26035"/>
    <w:rsid w:val="00B47730"/>
    <w:rsid w:val="00B65D87"/>
    <w:rsid w:val="00B72A92"/>
    <w:rsid w:val="00B85E93"/>
    <w:rsid w:val="00BD255D"/>
    <w:rsid w:val="00BE2CDA"/>
    <w:rsid w:val="00BE590E"/>
    <w:rsid w:val="00C06DCC"/>
    <w:rsid w:val="00C52D80"/>
    <w:rsid w:val="00C704BD"/>
    <w:rsid w:val="00C753FE"/>
    <w:rsid w:val="00C83341"/>
    <w:rsid w:val="00CB0664"/>
    <w:rsid w:val="00CF1E7E"/>
    <w:rsid w:val="00D07561"/>
    <w:rsid w:val="00D466C7"/>
    <w:rsid w:val="00D83B37"/>
    <w:rsid w:val="00DC2346"/>
    <w:rsid w:val="00DD6E17"/>
    <w:rsid w:val="00DE6195"/>
    <w:rsid w:val="00E0659B"/>
    <w:rsid w:val="00E46F2F"/>
    <w:rsid w:val="00E554BA"/>
    <w:rsid w:val="00ED7BBB"/>
    <w:rsid w:val="00F50787"/>
    <w:rsid w:val="00FC19BF"/>
    <w:rsid w:val="00FC693F"/>
    <w:rsid w:val="00FD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463E3"/>
  <w14:defaultImageDpi w14:val="300"/>
  <w15:docId w15:val="{FC631A37-D956-42E7-91F1-6BBF8B88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C1"/>
  </w:style>
  <w:style w:type="paragraph" w:styleId="Heading1">
    <w:name w:val="heading 1"/>
    <w:basedOn w:val="Normal"/>
    <w:next w:val="Normal"/>
    <w:link w:val="Heading1Char"/>
    <w:uiPriority w:val="9"/>
    <w:qFormat/>
    <w:rsid w:val="007E2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2CC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7E2CC1"/>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rsid w:val="007E2CC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E2CC1"/>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7E2CC1"/>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7E2CC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7E2CC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E2C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7E2CC1"/>
    <w:pPr>
      <w:spacing w:after="0" w:line="240" w:lineRule="auto"/>
    </w:pPr>
  </w:style>
  <w:style w:type="character" w:customStyle="1" w:styleId="Heading1Char">
    <w:name w:val="Heading 1 Char"/>
    <w:basedOn w:val="DefaultParagraphFont"/>
    <w:link w:val="Heading1"/>
    <w:uiPriority w:val="9"/>
    <w:rsid w:val="007E2C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2CC1"/>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7E2CC1"/>
    <w:rPr>
      <w:rFonts w:asciiTheme="majorHAnsi" w:eastAsiaTheme="majorEastAsia" w:hAnsiTheme="majorHAnsi" w:cstheme="majorBidi"/>
      <w:color w:val="244061" w:themeColor="accent1" w:themeShade="80"/>
      <w:sz w:val="24"/>
      <w:szCs w:val="24"/>
    </w:rPr>
  </w:style>
  <w:style w:type="paragraph" w:styleId="Title">
    <w:name w:val="Title"/>
    <w:basedOn w:val="Normal"/>
    <w:next w:val="Normal"/>
    <w:link w:val="TitleChar"/>
    <w:uiPriority w:val="10"/>
    <w:qFormat/>
    <w:rsid w:val="007E2CC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E2CC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E2CC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E2CC1"/>
    <w:rPr>
      <w:color w:val="5A5A5A" w:themeColor="text1" w:themeTint="A5"/>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7E2CC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E2CC1"/>
    <w:rPr>
      <w:i/>
      <w:iCs/>
      <w:color w:val="404040" w:themeColor="text1" w:themeTint="BF"/>
    </w:rPr>
  </w:style>
  <w:style w:type="character" w:customStyle="1" w:styleId="Heading4Char">
    <w:name w:val="Heading 4 Char"/>
    <w:basedOn w:val="DefaultParagraphFont"/>
    <w:link w:val="Heading4"/>
    <w:uiPriority w:val="9"/>
    <w:semiHidden/>
    <w:rsid w:val="007E2CC1"/>
    <w:rPr>
      <w:i/>
      <w:iCs/>
    </w:rPr>
  </w:style>
  <w:style w:type="character" w:customStyle="1" w:styleId="Heading5Char">
    <w:name w:val="Heading 5 Char"/>
    <w:basedOn w:val="DefaultParagraphFont"/>
    <w:link w:val="Heading5"/>
    <w:uiPriority w:val="9"/>
    <w:semiHidden/>
    <w:rsid w:val="007E2CC1"/>
    <w:rPr>
      <w:color w:val="365F91" w:themeColor="accent1" w:themeShade="BF"/>
    </w:rPr>
  </w:style>
  <w:style w:type="character" w:customStyle="1" w:styleId="Heading6Char">
    <w:name w:val="Heading 6 Char"/>
    <w:basedOn w:val="DefaultParagraphFont"/>
    <w:link w:val="Heading6"/>
    <w:uiPriority w:val="9"/>
    <w:semiHidden/>
    <w:rsid w:val="007E2CC1"/>
    <w:rPr>
      <w:color w:val="244061" w:themeColor="accent1" w:themeShade="80"/>
    </w:rPr>
  </w:style>
  <w:style w:type="character" w:customStyle="1" w:styleId="Heading7Char">
    <w:name w:val="Heading 7 Char"/>
    <w:basedOn w:val="DefaultParagraphFont"/>
    <w:link w:val="Heading7"/>
    <w:uiPriority w:val="9"/>
    <w:semiHidden/>
    <w:rsid w:val="007E2CC1"/>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7E2CC1"/>
    <w:rPr>
      <w:color w:val="262626" w:themeColor="text1" w:themeTint="D9"/>
      <w:sz w:val="21"/>
      <w:szCs w:val="21"/>
    </w:rPr>
  </w:style>
  <w:style w:type="character" w:customStyle="1" w:styleId="Heading9Char">
    <w:name w:val="Heading 9 Char"/>
    <w:basedOn w:val="DefaultParagraphFont"/>
    <w:link w:val="Heading9"/>
    <w:uiPriority w:val="9"/>
    <w:semiHidden/>
    <w:rsid w:val="007E2CC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E2CC1"/>
    <w:pPr>
      <w:spacing w:after="200" w:line="240" w:lineRule="auto"/>
    </w:pPr>
    <w:rPr>
      <w:i/>
      <w:iCs/>
      <w:color w:val="1F497D" w:themeColor="text2"/>
      <w:sz w:val="18"/>
      <w:szCs w:val="18"/>
    </w:rPr>
  </w:style>
  <w:style w:type="character" w:styleId="Strong">
    <w:name w:val="Strong"/>
    <w:basedOn w:val="DefaultParagraphFont"/>
    <w:uiPriority w:val="22"/>
    <w:qFormat/>
    <w:rsid w:val="007E2CC1"/>
    <w:rPr>
      <w:b/>
      <w:bCs/>
      <w:color w:val="auto"/>
    </w:rPr>
  </w:style>
  <w:style w:type="character" w:styleId="Emphasis">
    <w:name w:val="Emphasis"/>
    <w:basedOn w:val="DefaultParagraphFont"/>
    <w:uiPriority w:val="20"/>
    <w:qFormat/>
    <w:rsid w:val="007E2CC1"/>
    <w:rPr>
      <w:i/>
      <w:iCs/>
      <w:color w:val="auto"/>
    </w:rPr>
  </w:style>
  <w:style w:type="paragraph" w:styleId="IntenseQuote">
    <w:name w:val="Intense Quote"/>
    <w:basedOn w:val="Normal"/>
    <w:next w:val="Normal"/>
    <w:link w:val="IntenseQuoteChar"/>
    <w:uiPriority w:val="30"/>
    <w:qFormat/>
    <w:rsid w:val="007E2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E2CC1"/>
    <w:rPr>
      <w:i/>
      <w:iCs/>
      <w:color w:val="4F81BD" w:themeColor="accent1"/>
    </w:rPr>
  </w:style>
  <w:style w:type="character" w:styleId="SubtleEmphasis">
    <w:name w:val="Subtle Emphasis"/>
    <w:basedOn w:val="DefaultParagraphFont"/>
    <w:uiPriority w:val="19"/>
    <w:qFormat/>
    <w:rsid w:val="007E2CC1"/>
    <w:rPr>
      <w:i/>
      <w:iCs/>
      <w:color w:val="404040" w:themeColor="text1" w:themeTint="BF"/>
    </w:rPr>
  </w:style>
  <w:style w:type="character" w:styleId="IntenseEmphasis">
    <w:name w:val="Intense Emphasis"/>
    <w:basedOn w:val="DefaultParagraphFont"/>
    <w:uiPriority w:val="21"/>
    <w:qFormat/>
    <w:rsid w:val="007E2CC1"/>
    <w:rPr>
      <w:i/>
      <w:iCs/>
      <w:color w:val="4F81BD" w:themeColor="accent1"/>
    </w:rPr>
  </w:style>
  <w:style w:type="character" w:styleId="SubtleReference">
    <w:name w:val="Subtle Reference"/>
    <w:basedOn w:val="DefaultParagraphFont"/>
    <w:uiPriority w:val="31"/>
    <w:qFormat/>
    <w:rsid w:val="007E2CC1"/>
    <w:rPr>
      <w:smallCaps/>
      <w:color w:val="404040" w:themeColor="text1" w:themeTint="BF"/>
    </w:rPr>
  </w:style>
  <w:style w:type="character" w:styleId="IntenseReference">
    <w:name w:val="Intense Reference"/>
    <w:basedOn w:val="DefaultParagraphFont"/>
    <w:uiPriority w:val="32"/>
    <w:qFormat/>
    <w:rsid w:val="007E2CC1"/>
    <w:rPr>
      <w:b/>
      <w:bCs/>
      <w:smallCaps/>
      <w:color w:val="4F81BD" w:themeColor="accent1"/>
      <w:spacing w:val="5"/>
    </w:rPr>
  </w:style>
  <w:style w:type="character" w:styleId="BookTitle">
    <w:name w:val="Book Title"/>
    <w:basedOn w:val="DefaultParagraphFont"/>
    <w:uiPriority w:val="33"/>
    <w:qFormat/>
    <w:rsid w:val="007E2CC1"/>
    <w:rPr>
      <w:b/>
      <w:bCs/>
      <w:i/>
      <w:iCs/>
      <w:spacing w:val="5"/>
    </w:rPr>
  </w:style>
  <w:style w:type="paragraph" w:styleId="TOCHeading">
    <w:name w:val="TOC Heading"/>
    <w:basedOn w:val="Heading1"/>
    <w:next w:val="Normal"/>
    <w:uiPriority w:val="39"/>
    <w:semiHidden/>
    <w:unhideWhenUsed/>
    <w:qFormat/>
    <w:rsid w:val="007E2CC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rsid w:val="00B72A92"/>
    <w:pPr>
      <w:spacing w:beforeAutospacing="1" w:after="0" w:afterAutospacing="1" w:line="278"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1303</Words>
  <Characters>7431</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donatas.stelmokas83@gmail.com</cp:lastModifiedBy>
  <cp:revision>8</cp:revision>
  <dcterms:created xsi:type="dcterms:W3CDTF">2026-05-21T05:27:00Z</dcterms:created>
  <dcterms:modified xsi:type="dcterms:W3CDTF">2026-06-08T05:21:00Z</dcterms:modified>
  <cp:category/>
</cp:coreProperties>
</file>