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2245E31" w:rsidR="00E7057E" w:rsidRPr="001D436A" w:rsidRDefault="001C75E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C75E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PRIEMONĖS. ŽAIZDŲ ATSIURBIMO ANTGALIAI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C75E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C75E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C75E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C75E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C75E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C75E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C75E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C75E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C75E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C75E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C75E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C75E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C75E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C75E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C75E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C75E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C75E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C75E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C75E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C75E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C75E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C75E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C75E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C75E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C75E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00764CE" w:rsidR="00557AC3" w:rsidRPr="001C75E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C75E4"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16</w:t>
            </w:r>
            <w:r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C75E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1C75E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1C75E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C75E4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BE1818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2026-06-10T10:58:00Z</dcterms:modified>
</cp:coreProperties>
</file>