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054BFD2A" w:rsidR="002E2126" w:rsidRPr="007D1416" w:rsidRDefault="00E2420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 xml:space="preserve">Pirkimo </w:t>
      </w:r>
      <w:r w:rsidR="00ED7888">
        <w:rPr>
          <w:rFonts w:asciiTheme="minorHAnsi" w:eastAsia="Calibri" w:hAnsiTheme="minorHAnsi" w:cstheme="minorHAnsi"/>
          <w:color w:val="auto"/>
          <w:sz w:val="22"/>
          <w:szCs w:val="22"/>
        </w:rPr>
        <w:t xml:space="preserve">specialiųjų </w:t>
      </w:r>
      <w:r w:rsidR="002E2126" w:rsidRPr="007D1416">
        <w:rPr>
          <w:rFonts w:asciiTheme="minorHAnsi" w:eastAsia="Calibri" w:hAnsiTheme="minorHAnsi" w:cstheme="minorHAnsi"/>
          <w:color w:val="auto"/>
          <w:sz w:val="22"/>
          <w:szCs w:val="22"/>
        </w:rPr>
        <w:t>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020CAE">
      <w:pPr>
        <w:spacing w:after="0" w:line="240" w:lineRule="auto"/>
        <w:rPr>
          <w:rFonts w:cstheme="minorHAnsi"/>
          <w:color w:val="7030A0"/>
          <w:sz w:val="22"/>
          <w:szCs w:val="22"/>
        </w:rPr>
      </w:pPr>
    </w:p>
    <w:p w14:paraId="6556AA2F" w14:textId="77777777"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48CBA843" w14:textId="02D7352D"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 xml:space="preserve">DĖL </w:t>
      </w:r>
      <w:r w:rsidR="002E032C" w:rsidRPr="007D1416">
        <w:rPr>
          <w:rFonts w:cstheme="minorHAnsi"/>
          <w:b/>
          <w:bCs/>
          <w:sz w:val="22"/>
          <w:szCs w:val="22"/>
        </w:rPr>
        <w:t>„</w:t>
      </w:r>
      <w:r w:rsidR="00F34CA6" w:rsidRPr="00B0496C">
        <w:rPr>
          <w:rFonts w:cstheme="minorHAnsi"/>
          <w:b/>
          <w:bCs/>
          <w:sz w:val="22"/>
          <w:szCs w:val="22"/>
        </w:rPr>
        <w:t>KP-423</w:t>
      </w:r>
      <w:r w:rsidR="001C6302">
        <w:rPr>
          <w:rFonts w:cstheme="minorHAnsi"/>
          <w:b/>
          <w:bCs/>
          <w:sz w:val="22"/>
          <w:szCs w:val="22"/>
        </w:rPr>
        <w:t>0</w:t>
      </w:r>
      <w:r w:rsidR="00F34CA6" w:rsidRPr="00B0496C">
        <w:rPr>
          <w:rFonts w:cstheme="minorHAnsi"/>
          <w:b/>
          <w:bCs/>
          <w:sz w:val="22"/>
          <w:szCs w:val="22"/>
        </w:rPr>
        <w:t xml:space="preserve"> </w:t>
      </w:r>
      <w:r w:rsidR="001C6302">
        <w:rPr>
          <w:rFonts w:cstheme="minorHAnsi"/>
          <w:b/>
          <w:bCs/>
          <w:sz w:val="22"/>
          <w:szCs w:val="22"/>
        </w:rPr>
        <w:t>APRANGA DARBUOTOJAMS</w:t>
      </w:r>
      <w:r w:rsidR="002E032C" w:rsidRPr="007D1416">
        <w:rPr>
          <w:rFonts w:cstheme="minorHAnsi"/>
          <w:b/>
          <w:bCs/>
          <w:sz w:val="22"/>
          <w:szCs w:val="22"/>
        </w:rPr>
        <w:t>“</w:t>
      </w:r>
      <w:r w:rsidRPr="007D1416">
        <w:rPr>
          <w:rFonts w:eastAsia="Times New Roman" w:cstheme="minorHAnsi"/>
          <w:b/>
          <w:color w:val="00B050"/>
          <w:sz w:val="22"/>
          <w:szCs w:val="22"/>
          <w:lang w:eastAsia="en-US"/>
        </w:rPr>
        <w:t xml:space="preserve"> </w:t>
      </w:r>
      <w:r w:rsidRPr="007D141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020CAE">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020CAE">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5806AF27" w:rsidR="002E2126" w:rsidRPr="007D1416" w:rsidRDefault="003C7979" w:rsidP="00020CAE">
            <w:pPr>
              <w:rPr>
                <w:rFonts w:asciiTheme="minorHAnsi" w:cstheme="minorHAnsi"/>
                <w:color w:val="000000" w:themeColor="text1"/>
                <w:sz w:val="22"/>
                <w:szCs w:val="22"/>
              </w:rPr>
            </w:pPr>
            <w:r>
              <w:rPr>
                <w:rFonts w:asciiTheme="minorHAnsi" w:cstheme="minorHAnsi"/>
                <w:sz w:val="22"/>
                <w:szCs w:val="22"/>
              </w:rPr>
              <w:t>VšĮ Vilniaus pirkimų agentūra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020CAE">
      <w:pPr>
        <w:spacing w:after="0" w:line="240" w:lineRule="auto"/>
        <w:jc w:val="both"/>
        <w:rPr>
          <w:rFonts w:eastAsia="Times New Roman" w:cstheme="minorHAnsi"/>
          <w:sz w:val="22"/>
          <w:szCs w:val="22"/>
          <w:lang w:eastAsia="en-US"/>
        </w:rPr>
      </w:pPr>
    </w:p>
    <w:p w14:paraId="3A26E8E2" w14:textId="77777777" w:rsidR="002E2126" w:rsidRPr="007D1416"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366E8F"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366E8F"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020CAE">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020CAE">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020CAE">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020CAE">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020CAE">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xml:space="preserve">)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020CAE">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020CAE">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020CAE">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tiekėjas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366E8F"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366E8F"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lastRenderedPageBreak/>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xml:space="preserve">),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020CAE">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020CAE">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020CAE">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020CAE">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020CAE">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020CAE">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020CAE">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p>
        </w:tc>
        <w:tc>
          <w:tcPr>
            <w:tcW w:w="1694" w:type="dxa"/>
            <w:shd w:val="clear" w:color="auto" w:fill="E7E6E6" w:themeFill="background2"/>
          </w:tcPr>
          <w:p w14:paraId="59A37FE2"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366E8F"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366E8F"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 xml:space="preserve">(pvz. nė vienas dalyvio (juridinio asmens) asmuo tiesiogiai ar netiesiogiai, ar kartu su susijusiais asmenimis nevaldo daugiau kaip 50 </w:t>
            </w:r>
            <w:r w:rsidRPr="007D1416">
              <w:rPr>
                <w:rFonts w:asciiTheme="minorHAnsi" w:cstheme="minorHAnsi"/>
                <w:i/>
                <w:iCs/>
                <w:sz w:val="22"/>
                <w:szCs w:val="22"/>
              </w:rPr>
              <w:lastRenderedPageBreak/>
              <w:t>proc. akcijų, pajų, dalių, įnašų ar (ir) balsų juridinio asmens (dalyvio įmonės) dalyvių susirinkime)</w:t>
            </w:r>
          </w:p>
          <w:p w14:paraId="3EBD6173" w14:textId="05998A5C" w:rsidR="002E2126" w:rsidRPr="007D1416"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020CAE">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nurodoma visų kontroliuojančių asmenų:</w:t>
            </w:r>
          </w:p>
          <w:p w14:paraId="5F0B22B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020CAE">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020CAE">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020CAE">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020CAE">
            <w:pPr>
              <w:jc w:val="both"/>
              <w:rPr>
                <w:rFonts w:asciiTheme="minorHAnsi" w:eastAsia="Times New Roman" w:cstheme="minorHAnsi"/>
                <w:sz w:val="22"/>
                <w:szCs w:val="22"/>
              </w:rPr>
            </w:pPr>
          </w:p>
        </w:tc>
      </w:tr>
    </w:tbl>
    <w:p w14:paraId="6E93E253" w14:textId="77777777" w:rsidR="00BD2C0D" w:rsidRPr="007D1416"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7D1416"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7D1416"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9"/>
        <w:gridCol w:w="2751"/>
        <w:gridCol w:w="2418"/>
        <w:gridCol w:w="2792"/>
        <w:gridCol w:w="2605"/>
        <w:gridCol w:w="2605"/>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2F5660">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2F5660">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2F5660">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registracijos šalis (-</w:t>
            </w:r>
            <w:proofErr w:type="spellStart"/>
            <w:r w:rsidRPr="007D1416">
              <w:rPr>
                <w:rFonts w:cstheme="minorHAnsi"/>
                <w:b/>
                <w:bCs/>
              </w:rPr>
              <w:t>ys</w:t>
            </w:r>
            <w:proofErr w:type="spellEnd"/>
            <w:r w:rsidRPr="007D1416">
              <w:rPr>
                <w:rFonts w:cstheme="minorHAnsi"/>
                <w:b/>
                <w:bCs/>
              </w:rPr>
              <w:t>) arba nuolatinės gyvenamosios vietos ir pilietybės (-</w:t>
            </w:r>
            <w:proofErr w:type="spellStart"/>
            <w:r w:rsidRPr="007D1416">
              <w:rPr>
                <w:rFonts w:cstheme="minorHAnsi"/>
                <w:b/>
                <w:bCs/>
              </w:rPr>
              <w:t>ių</w:t>
            </w:r>
            <w:proofErr w:type="spellEnd"/>
            <w:r w:rsidRPr="007D1416">
              <w:rPr>
                <w:rFonts w:cstheme="minorHAnsi"/>
                <w:b/>
                <w:bCs/>
              </w:rPr>
              <w:t>) šalys</w:t>
            </w:r>
          </w:p>
        </w:tc>
        <w:tc>
          <w:tcPr>
            <w:tcW w:w="948" w:type="pct"/>
            <w:shd w:val="clear" w:color="auto" w:fill="E7E6E6" w:themeFill="background2"/>
            <w:vAlign w:val="center"/>
          </w:tcPr>
          <w:p w14:paraId="4A17D558" w14:textId="77777777" w:rsidR="002E2126" w:rsidRPr="007D1416" w:rsidRDefault="002E2126" w:rsidP="002F5660">
            <w:pPr>
              <w:jc w:val="center"/>
              <w:rPr>
                <w:rFonts w:cstheme="minorHAnsi"/>
                <w:b/>
                <w:bCs/>
              </w:rPr>
            </w:pPr>
            <w:r w:rsidRPr="007D1416">
              <w:rPr>
                <w:rFonts w:cstheme="minorHAnsi"/>
                <w:b/>
                <w:bCs/>
              </w:rPr>
              <w:t>Subtiekėjui perduodamų vykdyti sutartinių įsipareigojimų dalis procentais nuo pasiūlymo kainos ar suma (EUR su PVM) ir (arba)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020CAE">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020CAE">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020CAE">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020CAE">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020CAE">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020CAE">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020CAE">
            <w:pPr>
              <w:rPr>
                <w:rFonts w:cstheme="minorHAnsi"/>
              </w:rPr>
            </w:pPr>
            <w:r w:rsidRPr="007D1416">
              <w:rPr>
                <w:rFonts w:cstheme="minorHAnsi"/>
              </w:rPr>
              <w:t>1.</w:t>
            </w:r>
          </w:p>
        </w:tc>
        <w:tc>
          <w:tcPr>
            <w:tcW w:w="1001" w:type="pct"/>
          </w:tcPr>
          <w:p w14:paraId="4EFDC8A0" w14:textId="77777777" w:rsidR="002E2126" w:rsidRPr="007D1416" w:rsidRDefault="002E2126" w:rsidP="00020CAE">
            <w:pPr>
              <w:rPr>
                <w:rFonts w:cstheme="minorHAnsi"/>
              </w:rPr>
            </w:pPr>
          </w:p>
        </w:tc>
        <w:tc>
          <w:tcPr>
            <w:tcW w:w="880" w:type="pct"/>
          </w:tcPr>
          <w:p w14:paraId="7906827B" w14:textId="77777777" w:rsidR="002E2126" w:rsidRPr="007D1416" w:rsidRDefault="002E2126" w:rsidP="00020CAE">
            <w:pPr>
              <w:rPr>
                <w:rFonts w:cstheme="minorHAnsi"/>
              </w:rPr>
            </w:pPr>
          </w:p>
        </w:tc>
        <w:tc>
          <w:tcPr>
            <w:tcW w:w="1016" w:type="pct"/>
          </w:tcPr>
          <w:p w14:paraId="09C89928" w14:textId="77777777" w:rsidR="002E2126" w:rsidRPr="007D1416" w:rsidRDefault="002E2126" w:rsidP="00020CAE">
            <w:pPr>
              <w:rPr>
                <w:rFonts w:cstheme="minorHAnsi"/>
              </w:rPr>
            </w:pPr>
          </w:p>
        </w:tc>
        <w:tc>
          <w:tcPr>
            <w:tcW w:w="948" w:type="pct"/>
          </w:tcPr>
          <w:p w14:paraId="6FA8395E" w14:textId="77777777" w:rsidR="002E2126" w:rsidRPr="007D1416" w:rsidRDefault="002E2126" w:rsidP="00020CAE">
            <w:pPr>
              <w:rPr>
                <w:rFonts w:cstheme="minorHAnsi"/>
              </w:rPr>
            </w:pPr>
          </w:p>
        </w:tc>
        <w:tc>
          <w:tcPr>
            <w:tcW w:w="948" w:type="pct"/>
          </w:tcPr>
          <w:p w14:paraId="23ADC0F0" w14:textId="77777777" w:rsidR="002E2126" w:rsidRPr="007D1416" w:rsidRDefault="002E2126" w:rsidP="00020CAE">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020CAE">
            <w:pPr>
              <w:rPr>
                <w:rFonts w:cstheme="minorHAnsi"/>
              </w:rPr>
            </w:pPr>
          </w:p>
        </w:tc>
        <w:tc>
          <w:tcPr>
            <w:tcW w:w="1001" w:type="pct"/>
          </w:tcPr>
          <w:p w14:paraId="582EF82C" w14:textId="77777777" w:rsidR="002E2126" w:rsidRPr="007D1416" w:rsidRDefault="002E2126" w:rsidP="00020CAE">
            <w:pPr>
              <w:rPr>
                <w:rFonts w:cstheme="minorHAnsi"/>
              </w:rPr>
            </w:pPr>
          </w:p>
        </w:tc>
        <w:tc>
          <w:tcPr>
            <w:tcW w:w="880" w:type="pct"/>
          </w:tcPr>
          <w:p w14:paraId="1CF398E3" w14:textId="77777777" w:rsidR="002E2126" w:rsidRPr="007D1416" w:rsidRDefault="002E2126" w:rsidP="00020CAE">
            <w:pPr>
              <w:rPr>
                <w:rFonts w:cstheme="minorHAnsi"/>
              </w:rPr>
            </w:pPr>
          </w:p>
        </w:tc>
        <w:tc>
          <w:tcPr>
            <w:tcW w:w="1016" w:type="pct"/>
          </w:tcPr>
          <w:p w14:paraId="483CFB54" w14:textId="77777777" w:rsidR="002E2126" w:rsidRPr="007D1416" w:rsidRDefault="002E2126" w:rsidP="00020CAE">
            <w:pPr>
              <w:rPr>
                <w:rFonts w:cstheme="minorHAnsi"/>
              </w:rPr>
            </w:pPr>
          </w:p>
        </w:tc>
        <w:tc>
          <w:tcPr>
            <w:tcW w:w="948" w:type="pct"/>
          </w:tcPr>
          <w:p w14:paraId="6682AE90" w14:textId="77777777" w:rsidR="002E2126" w:rsidRPr="007D1416" w:rsidRDefault="002E2126" w:rsidP="00020CAE">
            <w:pPr>
              <w:rPr>
                <w:rFonts w:cstheme="minorHAnsi"/>
              </w:rPr>
            </w:pPr>
          </w:p>
        </w:tc>
        <w:tc>
          <w:tcPr>
            <w:tcW w:w="948" w:type="pct"/>
          </w:tcPr>
          <w:p w14:paraId="3E6FBD7A" w14:textId="77777777" w:rsidR="002E2126" w:rsidRPr="007D1416" w:rsidRDefault="002E2126" w:rsidP="00020CAE">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020CAE">
            <w:pPr>
              <w:rPr>
                <w:rFonts w:cstheme="minorHAnsi"/>
              </w:rPr>
            </w:pPr>
          </w:p>
        </w:tc>
        <w:tc>
          <w:tcPr>
            <w:tcW w:w="1001" w:type="pct"/>
          </w:tcPr>
          <w:p w14:paraId="4180CCE6" w14:textId="77777777" w:rsidR="002E2126" w:rsidRPr="007D1416" w:rsidRDefault="002E2126" w:rsidP="00020CAE">
            <w:pPr>
              <w:rPr>
                <w:rFonts w:cstheme="minorHAnsi"/>
              </w:rPr>
            </w:pPr>
          </w:p>
        </w:tc>
        <w:tc>
          <w:tcPr>
            <w:tcW w:w="880" w:type="pct"/>
          </w:tcPr>
          <w:p w14:paraId="05415E43" w14:textId="77777777" w:rsidR="002E2126" w:rsidRPr="007D1416" w:rsidRDefault="002E2126" w:rsidP="00020CAE">
            <w:pPr>
              <w:rPr>
                <w:rFonts w:cstheme="minorHAnsi"/>
              </w:rPr>
            </w:pPr>
          </w:p>
        </w:tc>
        <w:tc>
          <w:tcPr>
            <w:tcW w:w="1016" w:type="pct"/>
          </w:tcPr>
          <w:p w14:paraId="37C9E77D" w14:textId="77777777" w:rsidR="002E2126" w:rsidRPr="007D1416" w:rsidRDefault="002E2126" w:rsidP="00020CAE">
            <w:pPr>
              <w:rPr>
                <w:rFonts w:cstheme="minorHAnsi"/>
              </w:rPr>
            </w:pPr>
          </w:p>
        </w:tc>
        <w:tc>
          <w:tcPr>
            <w:tcW w:w="948" w:type="pct"/>
          </w:tcPr>
          <w:p w14:paraId="57C27442" w14:textId="77777777" w:rsidR="002E2126" w:rsidRPr="007D1416" w:rsidRDefault="002E2126" w:rsidP="00020CAE">
            <w:pPr>
              <w:rPr>
                <w:rFonts w:cstheme="minorHAnsi"/>
              </w:rPr>
            </w:pPr>
          </w:p>
        </w:tc>
        <w:tc>
          <w:tcPr>
            <w:tcW w:w="948" w:type="pct"/>
          </w:tcPr>
          <w:p w14:paraId="59F2FD9D" w14:textId="77777777" w:rsidR="002E2126" w:rsidRPr="007D1416" w:rsidRDefault="002E2126" w:rsidP="00020CAE">
            <w:pPr>
              <w:rPr>
                <w:rFonts w:cstheme="minorHAnsi"/>
              </w:rPr>
            </w:pPr>
          </w:p>
        </w:tc>
      </w:tr>
    </w:tbl>
    <w:p w14:paraId="26399C69" w14:textId="77777777" w:rsidR="002E2126" w:rsidRPr="007D1416"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bookmarkEnd w:id="6"/>
    <w:p w14:paraId="1AB6CEC4" w14:textId="0D484904"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Pasiūlymo kaina:</w:t>
      </w:r>
    </w:p>
    <w:p w14:paraId="7226E348" w14:textId="06E70D61"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DF93757" w14:textId="137DA221" w:rsidR="00637354" w:rsidRDefault="00650D33" w:rsidP="00637354">
      <w:pPr>
        <w:pStyle w:val="Sraopastraipa"/>
        <w:numPr>
          <w:ilvl w:val="1"/>
          <w:numId w:val="9"/>
        </w:numPr>
        <w:ind w:left="0" w:firstLine="567"/>
        <w:rPr>
          <w:rFonts w:eastAsia="Times New Roman"/>
          <w:b/>
          <w:bCs/>
          <w:sz w:val="22"/>
          <w:szCs w:val="22"/>
        </w:rPr>
      </w:pPr>
      <w:r w:rsidRPr="00650D33">
        <w:rPr>
          <w:rFonts w:eastAsia="Times New Roman"/>
          <w:b/>
          <w:bCs/>
          <w:sz w:val="22"/>
          <w:szCs w:val="22"/>
        </w:rPr>
        <w:t>Maksimali pirkimui skirta lėšų suma</w:t>
      </w:r>
      <w:r>
        <w:rPr>
          <w:rFonts w:eastAsia="Times New Roman"/>
          <w:b/>
          <w:bCs/>
          <w:sz w:val="22"/>
          <w:szCs w:val="22"/>
        </w:rPr>
        <w:t xml:space="preserve">/ maksimali </w:t>
      </w:r>
      <w:r w:rsidR="00637354" w:rsidRPr="00637354">
        <w:rPr>
          <w:rFonts w:eastAsia="Times New Roman"/>
          <w:b/>
          <w:bCs/>
          <w:sz w:val="22"/>
          <w:szCs w:val="22"/>
        </w:rPr>
        <w:t xml:space="preserve">priimtina pasiūlymo kaina yra 1 p. o. d. </w:t>
      </w:r>
      <w:r w:rsidR="00C957EE">
        <w:rPr>
          <w:rFonts w:eastAsia="Times New Roman"/>
          <w:b/>
          <w:bCs/>
          <w:sz w:val="22"/>
          <w:szCs w:val="22"/>
        </w:rPr>
        <w:t>36 300</w:t>
      </w:r>
      <w:r w:rsidR="00637354" w:rsidRPr="00637354">
        <w:rPr>
          <w:rFonts w:eastAsia="Times New Roman"/>
          <w:b/>
          <w:bCs/>
          <w:sz w:val="22"/>
          <w:szCs w:val="22"/>
        </w:rPr>
        <w:t xml:space="preserve">,00 Eur / 2 p. o. d. </w:t>
      </w:r>
      <w:r w:rsidR="00C957EE">
        <w:rPr>
          <w:rFonts w:eastAsia="Times New Roman"/>
          <w:b/>
          <w:bCs/>
          <w:sz w:val="22"/>
          <w:szCs w:val="22"/>
        </w:rPr>
        <w:t>36 300</w:t>
      </w:r>
      <w:r w:rsidR="00637354" w:rsidRPr="00637354">
        <w:rPr>
          <w:rFonts w:eastAsia="Times New Roman"/>
          <w:b/>
          <w:bCs/>
          <w:sz w:val="22"/>
          <w:szCs w:val="22"/>
        </w:rPr>
        <w:t>,00 Eur įskaitant visus mokesčius. Pasiūlymas, kuriame nurodyta kaina bus didesnė, bus atmestas kaip neatitinkantis pirkimo dokumentuose nustatytų reikalavimų.</w:t>
      </w:r>
    </w:p>
    <w:p w14:paraId="7EDE2BF7" w14:textId="77777777" w:rsidR="000F00FA" w:rsidRPr="00B4034E" w:rsidRDefault="000F00FA" w:rsidP="000F00FA">
      <w:pPr>
        <w:pStyle w:val="Sraopastraipa"/>
        <w:numPr>
          <w:ilvl w:val="1"/>
          <w:numId w:val="9"/>
        </w:numPr>
        <w:ind w:left="0" w:firstLine="567"/>
        <w:rPr>
          <w:rFonts w:eastAsia="Times New Roman"/>
          <w:b/>
          <w:bCs/>
          <w:sz w:val="22"/>
          <w:szCs w:val="22"/>
        </w:rPr>
      </w:pPr>
      <w:r w:rsidRPr="000F00FA">
        <w:rPr>
          <w:rFonts w:eastAsia="Times New Roman" w:cstheme="minorHAnsi"/>
          <w:kern w:val="3"/>
          <w:sz w:val="22"/>
          <w:szCs w:val="22"/>
          <w:lang w:eastAsia="en-US"/>
        </w:rPr>
        <w:t>Siūloma pirkimo objekto kaina:</w:t>
      </w:r>
    </w:p>
    <w:p w14:paraId="06D33113" w14:textId="77777777" w:rsidR="00B4034E" w:rsidRDefault="00B4034E" w:rsidP="00B4034E">
      <w:pPr>
        <w:pStyle w:val="Sraopastraipa"/>
        <w:ind w:left="567"/>
        <w:rPr>
          <w:rFonts w:eastAsia="Times New Roman" w:cstheme="minorHAnsi"/>
          <w:kern w:val="3"/>
          <w:sz w:val="22"/>
          <w:szCs w:val="22"/>
          <w:lang w:eastAsia="en-US"/>
        </w:rPr>
      </w:pPr>
    </w:p>
    <w:tbl>
      <w:tblPr>
        <w:tblStyle w:val="TableGrid5"/>
        <w:tblW w:w="5000" w:type="pct"/>
        <w:tblLook w:val="04A0" w:firstRow="1" w:lastRow="0" w:firstColumn="1" w:lastColumn="0" w:noHBand="0" w:noVBand="1"/>
      </w:tblPr>
      <w:tblGrid>
        <w:gridCol w:w="678"/>
        <w:gridCol w:w="3331"/>
        <w:gridCol w:w="1539"/>
        <w:gridCol w:w="1195"/>
        <w:gridCol w:w="2520"/>
        <w:gridCol w:w="1885"/>
        <w:gridCol w:w="352"/>
        <w:gridCol w:w="2240"/>
      </w:tblGrid>
      <w:tr w:rsidR="00DC3C87" w:rsidRPr="007D1416" w14:paraId="5D1D0B9D" w14:textId="77777777" w:rsidTr="00A600CA">
        <w:tc>
          <w:tcPr>
            <w:tcW w:w="247" w:type="pct"/>
            <w:shd w:val="clear" w:color="auto" w:fill="E7E6E6" w:themeFill="background2"/>
            <w:vAlign w:val="center"/>
          </w:tcPr>
          <w:p w14:paraId="2A762998" w14:textId="77777777" w:rsidR="00DC3C87" w:rsidRPr="007D1416" w:rsidRDefault="00DC3C87" w:rsidP="00A600CA">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1226840A" w14:textId="77777777" w:rsidR="00DC3C87" w:rsidRPr="007D1416" w:rsidRDefault="00DC3C87" w:rsidP="00A600CA">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6AA4229C" w14:textId="77777777" w:rsidR="00DC3C87" w:rsidRPr="007D1416" w:rsidRDefault="00DC3C87" w:rsidP="00A600CA">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35D0B69B" w14:textId="77777777" w:rsidR="00DC3C87" w:rsidRPr="007D1416" w:rsidRDefault="00DC3C87" w:rsidP="00A600CA">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22FA1C6C" w14:textId="3FAF4056" w:rsidR="00DC3C87" w:rsidRPr="007D1416" w:rsidRDefault="00E24117" w:rsidP="00A600CA">
            <w:pPr>
              <w:jc w:val="center"/>
              <w:rPr>
                <w:rFonts w:asciiTheme="minorHAnsi" w:hAnsiTheme="minorHAnsi" w:cstheme="minorHAnsi"/>
                <w:b/>
                <w:bCs/>
                <w:sz w:val="22"/>
                <w:szCs w:val="22"/>
              </w:rPr>
            </w:pPr>
            <w:r>
              <w:rPr>
                <w:rFonts w:asciiTheme="minorHAnsi" w:hAnsiTheme="minorHAnsi" w:cstheme="minorHAnsi"/>
                <w:b/>
                <w:bCs/>
                <w:sz w:val="22"/>
                <w:szCs w:val="22"/>
              </w:rPr>
              <w:t>Preliminarus k</w:t>
            </w:r>
            <w:r w:rsidR="00DC3C87" w:rsidRPr="007D1416">
              <w:rPr>
                <w:rFonts w:asciiTheme="minorHAnsi" w:hAnsiTheme="minorHAnsi" w:cstheme="minorHAnsi"/>
                <w:b/>
                <w:bCs/>
                <w:sz w:val="22"/>
                <w:szCs w:val="22"/>
              </w:rPr>
              <w:t xml:space="preserve">iekis </w:t>
            </w:r>
          </w:p>
        </w:tc>
        <w:tc>
          <w:tcPr>
            <w:tcW w:w="814" w:type="pct"/>
            <w:gridSpan w:val="2"/>
            <w:shd w:val="clear" w:color="auto" w:fill="E7E6E6" w:themeFill="background2"/>
            <w:vAlign w:val="center"/>
          </w:tcPr>
          <w:p w14:paraId="702112FA" w14:textId="77777777" w:rsidR="00DC3C87" w:rsidRPr="007D1416" w:rsidRDefault="00DC3C87" w:rsidP="00A600CA">
            <w:pPr>
              <w:jc w:val="center"/>
              <w:rPr>
                <w:rFonts w:cstheme="minorHAnsi"/>
                <w:b/>
                <w:bCs/>
                <w:sz w:val="22"/>
                <w:szCs w:val="22"/>
              </w:rPr>
            </w:pPr>
            <w:r>
              <w:rPr>
                <w:rFonts w:asciiTheme="minorHAnsi" w:hAnsiTheme="minorHAnsi" w:cstheme="minorHAnsi"/>
                <w:b/>
                <w:bCs/>
                <w:sz w:val="22"/>
                <w:szCs w:val="22"/>
              </w:rPr>
              <w:t>1 mato vnt. k</w:t>
            </w:r>
            <w:r w:rsidRPr="007D1416">
              <w:rPr>
                <w:rFonts w:asciiTheme="minorHAnsi" w:hAnsiTheme="minorHAnsi" w:cstheme="minorHAnsi"/>
                <w:b/>
                <w:bCs/>
                <w:sz w:val="22"/>
                <w:szCs w:val="22"/>
              </w:rPr>
              <w:t>aina Eur be PVM</w:t>
            </w:r>
          </w:p>
        </w:tc>
        <w:tc>
          <w:tcPr>
            <w:tcW w:w="815" w:type="pct"/>
            <w:shd w:val="clear" w:color="auto" w:fill="E7E6E6" w:themeFill="background2"/>
            <w:vAlign w:val="center"/>
          </w:tcPr>
          <w:p w14:paraId="3FE2066B" w14:textId="77777777" w:rsidR="00DC3C87" w:rsidRPr="007D1416" w:rsidRDefault="00DC3C87" w:rsidP="00A600CA">
            <w:pPr>
              <w:jc w:val="center"/>
              <w:rPr>
                <w:rFonts w:asciiTheme="minorHAnsi" w:hAnsiTheme="minorHAnsi" w:cstheme="minorHAnsi"/>
                <w:b/>
                <w:bCs/>
                <w:sz w:val="22"/>
                <w:szCs w:val="22"/>
              </w:rPr>
            </w:pPr>
            <w:r w:rsidRPr="00FC7991">
              <w:rPr>
                <w:rFonts w:asciiTheme="minorHAnsi" w:hAnsiTheme="minorHAnsi" w:cstheme="minorHAnsi"/>
                <w:b/>
                <w:bCs/>
                <w:color w:val="000000" w:themeColor="text1"/>
                <w:sz w:val="22"/>
                <w:szCs w:val="22"/>
              </w:rPr>
              <w:t>Kaina Eur be PVM</w:t>
            </w:r>
          </w:p>
        </w:tc>
      </w:tr>
      <w:tr w:rsidR="00DC3C87" w:rsidRPr="007D1416" w14:paraId="6404CCA2" w14:textId="77777777" w:rsidTr="00A600CA">
        <w:trPr>
          <w:trHeight w:val="161"/>
        </w:trPr>
        <w:tc>
          <w:tcPr>
            <w:tcW w:w="247" w:type="pct"/>
            <w:shd w:val="clear" w:color="auto" w:fill="E7E6E6" w:themeFill="background2"/>
          </w:tcPr>
          <w:p w14:paraId="3E537095" w14:textId="77777777" w:rsidR="00DC3C87" w:rsidRPr="007D1416" w:rsidRDefault="00DC3C87" w:rsidP="00A600CA">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2212E936" w14:textId="77777777" w:rsidR="00DC3C87" w:rsidRPr="007D1416" w:rsidRDefault="00DC3C87" w:rsidP="00A600CA">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4A89715E" w14:textId="77777777" w:rsidR="00DC3C87" w:rsidRPr="007D1416" w:rsidRDefault="00DC3C87" w:rsidP="00A600CA">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15CEF832" w14:textId="77777777" w:rsidR="00DC3C87" w:rsidRPr="007D1416" w:rsidRDefault="00DC3C87" w:rsidP="00A600CA">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40144FDC" w14:textId="77777777" w:rsidR="00DC3C87" w:rsidRPr="007D1416" w:rsidRDefault="00DC3C87" w:rsidP="00A600CA">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814" w:type="pct"/>
            <w:gridSpan w:val="2"/>
            <w:shd w:val="clear" w:color="auto" w:fill="E7E6E6" w:themeFill="background2"/>
          </w:tcPr>
          <w:p w14:paraId="66487F84" w14:textId="77777777" w:rsidR="00DC3C87" w:rsidRPr="007D1416" w:rsidRDefault="00DC3C87" w:rsidP="00A600CA">
            <w:pPr>
              <w:jc w:val="center"/>
              <w:rPr>
                <w:rFonts w:cstheme="minorHAnsi"/>
                <w:i/>
                <w:iCs/>
                <w:sz w:val="22"/>
                <w:szCs w:val="22"/>
              </w:rPr>
            </w:pPr>
            <w:r w:rsidRPr="007D1416">
              <w:rPr>
                <w:rFonts w:asciiTheme="minorHAnsi" w:hAnsiTheme="minorHAnsi" w:cstheme="minorHAnsi"/>
                <w:i/>
                <w:iCs/>
                <w:sz w:val="22"/>
                <w:szCs w:val="22"/>
              </w:rPr>
              <w:t>6</w:t>
            </w:r>
          </w:p>
        </w:tc>
        <w:tc>
          <w:tcPr>
            <w:tcW w:w="815" w:type="pct"/>
            <w:shd w:val="clear" w:color="auto" w:fill="E7E6E6" w:themeFill="background2"/>
          </w:tcPr>
          <w:p w14:paraId="0650C791" w14:textId="77777777" w:rsidR="00DC3C87" w:rsidRPr="007D1416" w:rsidRDefault="00DC3C87" w:rsidP="00A600CA">
            <w:pPr>
              <w:jc w:val="center"/>
              <w:rPr>
                <w:rFonts w:asciiTheme="minorHAnsi" w:hAnsiTheme="minorHAnsi" w:cstheme="minorHAnsi"/>
                <w:i/>
                <w:iCs/>
                <w:sz w:val="22"/>
                <w:szCs w:val="22"/>
              </w:rPr>
            </w:pPr>
            <w:r>
              <w:rPr>
                <w:rFonts w:asciiTheme="minorHAnsi" w:hAnsiTheme="minorHAnsi" w:cstheme="minorHAnsi"/>
                <w:i/>
                <w:iCs/>
                <w:sz w:val="22"/>
                <w:szCs w:val="22"/>
              </w:rPr>
              <w:t>7 (5*6)</w:t>
            </w:r>
          </w:p>
        </w:tc>
      </w:tr>
      <w:tr w:rsidR="00DC3C87" w:rsidRPr="007D1416" w14:paraId="27248164" w14:textId="77777777" w:rsidTr="00A600CA">
        <w:tc>
          <w:tcPr>
            <w:tcW w:w="247" w:type="pct"/>
            <w:shd w:val="clear" w:color="auto" w:fill="E7E6E6" w:themeFill="background2"/>
            <w:vAlign w:val="center"/>
          </w:tcPr>
          <w:p w14:paraId="272B3D38" w14:textId="77777777" w:rsidR="00DC3C87" w:rsidRPr="007D1416" w:rsidRDefault="00DC3C87" w:rsidP="00A600CA">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40D84311" w14:textId="2E128D50" w:rsidR="00DC3C87" w:rsidRPr="007D1416" w:rsidRDefault="00DC3C87" w:rsidP="00A600CA">
            <w:pPr>
              <w:jc w:val="both"/>
              <w:rPr>
                <w:rFonts w:asciiTheme="minorHAnsi" w:hAnsiTheme="minorHAnsi" w:cstheme="minorHAnsi"/>
                <w:sz w:val="22"/>
                <w:szCs w:val="22"/>
              </w:rPr>
            </w:pPr>
            <w:r>
              <w:rPr>
                <w:rFonts w:asciiTheme="minorHAnsi" w:hAnsiTheme="minorHAnsi" w:cstheme="minorHAnsi"/>
                <w:iCs/>
                <w:sz w:val="22"/>
                <w:szCs w:val="22"/>
                <w:lang w:eastAsia="en-US"/>
              </w:rPr>
              <w:t>Medicininis chalatas</w:t>
            </w:r>
          </w:p>
        </w:tc>
        <w:tc>
          <w:tcPr>
            <w:tcW w:w="560" w:type="pct"/>
          </w:tcPr>
          <w:p w14:paraId="4391C615" w14:textId="77777777" w:rsidR="00DC3C87" w:rsidRPr="007D1416" w:rsidRDefault="00DC3C87" w:rsidP="00A600CA">
            <w:pPr>
              <w:jc w:val="both"/>
              <w:rPr>
                <w:rFonts w:asciiTheme="minorHAnsi" w:hAnsiTheme="minorHAnsi" w:cstheme="minorHAnsi"/>
                <w:sz w:val="22"/>
                <w:szCs w:val="22"/>
              </w:rPr>
            </w:pPr>
          </w:p>
        </w:tc>
        <w:tc>
          <w:tcPr>
            <w:tcW w:w="435" w:type="pct"/>
            <w:shd w:val="clear" w:color="auto" w:fill="E7E6E6" w:themeFill="background2"/>
            <w:vAlign w:val="center"/>
          </w:tcPr>
          <w:p w14:paraId="4A68E47A" w14:textId="77777777" w:rsidR="00DC3C87" w:rsidRPr="007D1416" w:rsidRDefault="00DC3C87" w:rsidP="00A600CA">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3511F5C9" w14:textId="7D69C4C1" w:rsidR="00DC3C87" w:rsidRPr="007D1416" w:rsidRDefault="007044F9" w:rsidP="00A600CA">
            <w:pPr>
              <w:jc w:val="center"/>
              <w:rPr>
                <w:rFonts w:asciiTheme="minorHAnsi" w:hAnsiTheme="minorHAnsi" w:cstheme="minorHAnsi"/>
                <w:sz w:val="22"/>
                <w:szCs w:val="22"/>
              </w:rPr>
            </w:pPr>
            <w:r>
              <w:rPr>
                <w:rFonts w:asciiTheme="minorHAnsi" w:hAnsiTheme="minorHAnsi" w:cstheme="minorHAnsi"/>
                <w:sz w:val="22"/>
                <w:szCs w:val="22"/>
              </w:rPr>
              <w:t>1280</w:t>
            </w:r>
          </w:p>
        </w:tc>
        <w:tc>
          <w:tcPr>
            <w:tcW w:w="814" w:type="pct"/>
            <w:gridSpan w:val="2"/>
          </w:tcPr>
          <w:p w14:paraId="0D0EF537" w14:textId="77777777" w:rsidR="00DC3C87" w:rsidRPr="007D1416" w:rsidRDefault="00DC3C87" w:rsidP="00A600CA">
            <w:pPr>
              <w:jc w:val="both"/>
              <w:rPr>
                <w:rFonts w:cstheme="minorHAnsi"/>
                <w:sz w:val="22"/>
                <w:szCs w:val="22"/>
              </w:rPr>
            </w:pPr>
          </w:p>
        </w:tc>
        <w:tc>
          <w:tcPr>
            <w:tcW w:w="815" w:type="pct"/>
          </w:tcPr>
          <w:p w14:paraId="11E2069D" w14:textId="77777777" w:rsidR="00DC3C87" w:rsidRPr="007D1416" w:rsidRDefault="00DC3C87" w:rsidP="00A600CA">
            <w:pPr>
              <w:jc w:val="both"/>
              <w:rPr>
                <w:rFonts w:asciiTheme="minorHAnsi" w:hAnsiTheme="minorHAnsi" w:cstheme="minorHAnsi"/>
                <w:sz w:val="22"/>
                <w:szCs w:val="22"/>
              </w:rPr>
            </w:pPr>
          </w:p>
        </w:tc>
      </w:tr>
      <w:tr w:rsidR="00DC3C87" w:rsidRPr="007D1416" w14:paraId="6BB0DF78" w14:textId="77777777" w:rsidTr="00A600CA">
        <w:tc>
          <w:tcPr>
            <w:tcW w:w="247" w:type="pct"/>
            <w:tcBorders>
              <w:left w:val="nil"/>
              <w:bottom w:val="nil"/>
              <w:right w:val="nil"/>
            </w:tcBorders>
          </w:tcPr>
          <w:p w14:paraId="3E849053" w14:textId="77777777" w:rsidR="00DC3C87" w:rsidRPr="007D1416" w:rsidRDefault="00DC3C87" w:rsidP="00A600CA">
            <w:pPr>
              <w:jc w:val="both"/>
              <w:rPr>
                <w:rFonts w:asciiTheme="minorHAnsi" w:hAnsiTheme="minorHAnsi" w:cstheme="minorHAnsi"/>
                <w:sz w:val="22"/>
                <w:szCs w:val="22"/>
              </w:rPr>
            </w:pPr>
          </w:p>
        </w:tc>
        <w:tc>
          <w:tcPr>
            <w:tcW w:w="1212" w:type="pct"/>
            <w:tcBorders>
              <w:left w:val="nil"/>
              <w:bottom w:val="nil"/>
              <w:right w:val="nil"/>
            </w:tcBorders>
          </w:tcPr>
          <w:p w14:paraId="7EA1A66D" w14:textId="77777777" w:rsidR="00DC3C87" w:rsidRPr="007D1416" w:rsidRDefault="00DC3C87" w:rsidP="00A600CA">
            <w:pPr>
              <w:jc w:val="both"/>
              <w:rPr>
                <w:rFonts w:asciiTheme="minorHAnsi" w:hAnsiTheme="minorHAnsi" w:cstheme="minorHAnsi"/>
                <w:sz w:val="22"/>
                <w:szCs w:val="22"/>
              </w:rPr>
            </w:pPr>
          </w:p>
        </w:tc>
        <w:tc>
          <w:tcPr>
            <w:tcW w:w="560" w:type="pct"/>
            <w:tcBorders>
              <w:left w:val="nil"/>
              <w:bottom w:val="nil"/>
              <w:right w:val="nil"/>
            </w:tcBorders>
          </w:tcPr>
          <w:p w14:paraId="1A7AA17B" w14:textId="77777777" w:rsidR="00DC3C87" w:rsidRPr="007D1416" w:rsidRDefault="00DC3C87" w:rsidP="00A600CA">
            <w:pPr>
              <w:jc w:val="both"/>
              <w:rPr>
                <w:rFonts w:asciiTheme="minorHAnsi" w:hAnsiTheme="minorHAnsi" w:cstheme="minorHAnsi"/>
                <w:sz w:val="22"/>
                <w:szCs w:val="22"/>
              </w:rPr>
            </w:pPr>
          </w:p>
        </w:tc>
        <w:tc>
          <w:tcPr>
            <w:tcW w:w="435" w:type="pct"/>
            <w:tcBorders>
              <w:left w:val="nil"/>
              <w:bottom w:val="nil"/>
            </w:tcBorders>
          </w:tcPr>
          <w:p w14:paraId="6D91A527" w14:textId="77777777" w:rsidR="00DC3C87" w:rsidRPr="007D1416" w:rsidRDefault="00DC3C87" w:rsidP="00A600CA">
            <w:pPr>
              <w:jc w:val="both"/>
              <w:rPr>
                <w:rFonts w:asciiTheme="minorHAnsi" w:hAnsiTheme="minorHAnsi" w:cstheme="minorHAnsi"/>
                <w:sz w:val="22"/>
                <w:szCs w:val="22"/>
              </w:rPr>
            </w:pPr>
          </w:p>
        </w:tc>
        <w:tc>
          <w:tcPr>
            <w:tcW w:w="917" w:type="pct"/>
            <w:shd w:val="clear" w:color="auto" w:fill="E7E6E6" w:themeFill="background2"/>
            <w:vAlign w:val="center"/>
          </w:tcPr>
          <w:p w14:paraId="0779AF39" w14:textId="77777777" w:rsidR="00DC3C87" w:rsidRPr="007D1416" w:rsidRDefault="00DC3C87" w:rsidP="00A600CA">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6243E077" w14:textId="77777777" w:rsidR="00DC3C87" w:rsidRPr="007D1416" w:rsidRDefault="00DC3C87" w:rsidP="00A600CA">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gridSpan w:val="2"/>
          </w:tcPr>
          <w:p w14:paraId="61072F5D" w14:textId="77777777" w:rsidR="00DC3C87" w:rsidRPr="007D1416" w:rsidRDefault="00DC3C87" w:rsidP="00A600CA">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C3C87" w:rsidRPr="007D1416" w14:paraId="3B08FCC2" w14:textId="77777777" w:rsidTr="00A600CA">
        <w:tc>
          <w:tcPr>
            <w:tcW w:w="247" w:type="pct"/>
            <w:tcBorders>
              <w:top w:val="nil"/>
              <w:left w:val="nil"/>
              <w:bottom w:val="nil"/>
              <w:right w:val="nil"/>
            </w:tcBorders>
          </w:tcPr>
          <w:p w14:paraId="7B79F2E1" w14:textId="77777777" w:rsidR="00DC3C87" w:rsidRPr="007D1416" w:rsidRDefault="00DC3C87" w:rsidP="00A600CA">
            <w:pPr>
              <w:jc w:val="both"/>
              <w:rPr>
                <w:rFonts w:asciiTheme="minorHAnsi" w:hAnsiTheme="minorHAnsi" w:cstheme="minorHAnsi"/>
                <w:sz w:val="22"/>
                <w:szCs w:val="22"/>
              </w:rPr>
            </w:pPr>
          </w:p>
        </w:tc>
        <w:tc>
          <w:tcPr>
            <w:tcW w:w="1212" w:type="pct"/>
            <w:tcBorders>
              <w:top w:val="nil"/>
              <w:left w:val="nil"/>
              <w:bottom w:val="nil"/>
              <w:right w:val="nil"/>
            </w:tcBorders>
          </w:tcPr>
          <w:p w14:paraId="10679E59" w14:textId="77777777" w:rsidR="00DC3C87" w:rsidRPr="007D1416" w:rsidRDefault="00DC3C87" w:rsidP="00A600CA">
            <w:pPr>
              <w:jc w:val="both"/>
              <w:rPr>
                <w:rFonts w:asciiTheme="minorHAnsi" w:hAnsiTheme="minorHAnsi" w:cstheme="minorHAnsi"/>
                <w:sz w:val="22"/>
                <w:szCs w:val="22"/>
              </w:rPr>
            </w:pPr>
          </w:p>
        </w:tc>
        <w:tc>
          <w:tcPr>
            <w:tcW w:w="560" w:type="pct"/>
            <w:tcBorders>
              <w:top w:val="nil"/>
              <w:left w:val="nil"/>
              <w:bottom w:val="nil"/>
              <w:right w:val="nil"/>
            </w:tcBorders>
          </w:tcPr>
          <w:p w14:paraId="72327281" w14:textId="77777777" w:rsidR="00DC3C87" w:rsidRPr="007D1416" w:rsidRDefault="00DC3C87" w:rsidP="00A600CA">
            <w:pPr>
              <w:jc w:val="both"/>
              <w:rPr>
                <w:rFonts w:asciiTheme="minorHAnsi" w:hAnsiTheme="minorHAnsi" w:cstheme="minorHAnsi"/>
                <w:sz w:val="22"/>
                <w:szCs w:val="22"/>
              </w:rPr>
            </w:pPr>
          </w:p>
        </w:tc>
        <w:tc>
          <w:tcPr>
            <w:tcW w:w="435" w:type="pct"/>
            <w:tcBorders>
              <w:top w:val="nil"/>
              <w:left w:val="nil"/>
              <w:bottom w:val="nil"/>
            </w:tcBorders>
          </w:tcPr>
          <w:p w14:paraId="145FA538" w14:textId="77777777" w:rsidR="00DC3C87" w:rsidRPr="007D1416" w:rsidRDefault="00DC3C87" w:rsidP="00A600CA">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34520D9E" w14:textId="77777777" w:rsidR="00DC3C87" w:rsidRPr="007D1416" w:rsidRDefault="00DC3C87" w:rsidP="00A600CA">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gridSpan w:val="2"/>
          </w:tcPr>
          <w:p w14:paraId="4AE129AF" w14:textId="77777777" w:rsidR="00DC3C87" w:rsidRPr="007D1416" w:rsidRDefault="00DC3C87" w:rsidP="00A600CA">
            <w:pPr>
              <w:jc w:val="both"/>
              <w:rPr>
                <w:rFonts w:asciiTheme="minorHAnsi" w:hAnsiTheme="minorHAnsi" w:cstheme="minorHAnsi"/>
                <w:sz w:val="22"/>
                <w:szCs w:val="22"/>
              </w:rPr>
            </w:pPr>
          </w:p>
        </w:tc>
      </w:tr>
    </w:tbl>
    <w:p w14:paraId="13B8B93A" w14:textId="334F98BD" w:rsidR="00B4034E" w:rsidRDefault="00B4034E" w:rsidP="00B4034E">
      <w:pPr>
        <w:pStyle w:val="Sraopastraipa"/>
        <w:ind w:left="567"/>
        <w:rPr>
          <w:rFonts w:eastAsia="Times New Roman"/>
          <w:b/>
          <w:bCs/>
          <w:sz w:val="22"/>
          <w:szCs w:val="22"/>
        </w:rPr>
      </w:pPr>
    </w:p>
    <w:tbl>
      <w:tblPr>
        <w:tblStyle w:val="Lentelstinklelis"/>
        <w:tblW w:w="0" w:type="auto"/>
        <w:tblInd w:w="0" w:type="dxa"/>
        <w:tblLook w:val="04A0" w:firstRow="1" w:lastRow="0" w:firstColumn="1" w:lastColumn="0" w:noHBand="0" w:noVBand="1"/>
      </w:tblPr>
      <w:tblGrid>
        <w:gridCol w:w="13562"/>
      </w:tblGrid>
      <w:tr w:rsidR="000F00FA" w:rsidRPr="007D1416" w14:paraId="6349FBF3" w14:textId="77777777" w:rsidTr="00BE16BC">
        <w:tc>
          <w:tcPr>
            <w:tcW w:w="13562" w:type="dxa"/>
            <w:tcBorders>
              <w:top w:val="nil"/>
              <w:left w:val="nil"/>
              <w:bottom w:val="nil"/>
              <w:right w:val="nil"/>
            </w:tcBorders>
          </w:tcPr>
          <w:p w14:paraId="421B3C19" w14:textId="77777777" w:rsidR="000F00FA" w:rsidRPr="007D1416" w:rsidRDefault="000F00FA" w:rsidP="00BE16BC">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29DD739C" w14:textId="77777777" w:rsidR="000F00FA" w:rsidRPr="007D1416" w:rsidRDefault="000F00FA" w:rsidP="00BE16BC">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2FA8EA0F" w14:textId="77777777" w:rsidR="000F00FA" w:rsidRPr="007D1416" w:rsidRDefault="000F00FA" w:rsidP="00BE16BC">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7E2818BD" w14:textId="77777777" w:rsidR="000F00FA" w:rsidRPr="007D1416" w:rsidRDefault="000F00FA" w:rsidP="00BE16BC">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tc>
      </w:tr>
      <w:tr w:rsidR="000F00FA" w:rsidRPr="007D1416" w14:paraId="2822ED27" w14:textId="77777777" w:rsidTr="00BE16BC">
        <w:tc>
          <w:tcPr>
            <w:tcW w:w="13562" w:type="dxa"/>
            <w:tcBorders>
              <w:top w:val="nil"/>
              <w:left w:val="nil"/>
              <w:right w:val="nil"/>
            </w:tcBorders>
          </w:tcPr>
          <w:p w14:paraId="28538BB2" w14:textId="77777777" w:rsidR="000F00FA" w:rsidRPr="007D1416" w:rsidRDefault="000F00FA" w:rsidP="00BE16BC">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5EF0C191" w14:textId="77777777" w:rsidR="000F00FA" w:rsidRDefault="000F00FA" w:rsidP="000F00FA">
      <w:pPr>
        <w:pStyle w:val="Sraopastraipa"/>
        <w:spacing w:after="0" w:line="240" w:lineRule="auto"/>
        <w:ind w:left="567"/>
        <w:jc w:val="both"/>
        <w:rPr>
          <w:rFonts w:eastAsia="Times New Roman" w:cstheme="minorHAnsi"/>
          <w:color w:val="FF0000"/>
          <w:sz w:val="22"/>
          <w:szCs w:val="22"/>
          <w:lang w:eastAsia="en-US"/>
        </w:rPr>
      </w:pPr>
    </w:p>
    <w:p w14:paraId="553EADB1" w14:textId="77777777" w:rsidR="000F00FA" w:rsidRDefault="000F00FA" w:rsidP="000F00FA">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8"/>
        <w:gridCol w:w="3331"/>
        <w:gridCol w:w="1539"/>
        <w:gridCol w:w="1195"/>
        <w:gridCol w:w="2520"/>
        <w:gridCol w:w="1885"/>
        <w:gridCol w:w="352"/>
        <w:gridCol w:w="2240"/>
      </w:tblGrid>
      <w:tr w:rsidR="00DC3C87" w:rsidRPr="007D1416" w14:paraId="3711B845" w14:textId="77777777" w:rsidTr="00A600CA">
        <w:tc>
          <w:tcPr>
            <w:tcW w:w="247" w:type="pct"/>
            <w:shd w:val="clear" w:color="auto" w:fill="E7E6E6" w:themeFill="background2"/>
            <w:vAlign w:val="center"/>
          </w:tcPr>
          <w:p w14:paraId="2A445063" w14:textId="77777777" w:rsidR="00DC3C87" w:rsidRPr="007D1416" w:rsidRDefault="00DC3C87" w:rsidP="00A600CA">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19CCAAE7" w14:textId="77777777" w:rsidR="00DC3C87" w:rsidRPr="007D1416" w:rsidRDefault="00DC3C87" w:rsidP="00A600CA">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5BC51797" w14:textId="77777777" w:rsidR="00DC3C87" w:rsidRPr="007D1416" w:rsidRDefault="00DC3C87" w:rsidP="00A600CA">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3326D41F" w14:textId="77777777" w:rsidR="00DC3C87" w:rsidRPr="007D1416" w:rsidRDefault="00DC3C87" w:rsidP="00A600CA">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73A4820D" w14:textId="7E4F30EC" w:rsidR="00DC3C87" w:rsidRPr="007D1416" w:rsidRDefault="00E24117" w:rsidP="00A600CA">
            <w:pPr>
              <w:jc w:val="center"/>
              <w:rPr>
                <w:rFonts w:asciiTheme="minorHAnsi" w:hAnsiTheme="minorHAnsi" w:cstheme="minorHAnsi"/>
                <w:b/>
                <w:bCs/>
                <w:sz w:val="22"/>
                <w:szCs w:val="22"/>
              </w:rPr>
            </w:pPr>
            <w:r>
              <w:rPr>
                <w:rFonts w:asciiTheme="minorHAnsi" w:hAnsiTheme="minorHAnsi" w:cstheme="minorHAnsi"/>
                <w:b/>
                <w:bCs/>
                <w:sz w:val="22"/>
                <w:szCs w:val="22"/>
              </w:rPr>
              <w:t>Preliminarus k</w:t>
            </w:r>
            <w:r w:rsidR="00DC3C87" w:rsidRPr="007D1416">
              <w:rPr>
                <w:rFonts w:asciiTheme="minorHAnsi" w:hAnsiTheme="minorHAnsi" w:cstheme="minorHAnsi"/>
                <w:b/>
                <w:bCs/>
                <w:sz w:val="22"/>
                <w:szCs w:val="22"/>
              </w:rPr>
              <w:t xml:space="preserve">iekis </w:t>
            </w:r>
          </w:p>
        </w:tc>
        <w:tc>
          <w:tcPr>
            <w:tcW w:w="814" w:type="pct"/>
            <w:gridSpan w:val="2"/>
            <w:shd w:val="clear" w:color="auto" w:fill="E7E6E6" w:themeFill="background2"/>
            <w:vAlign w:val="center"/>
          </w:tcPr>
          <w:p w14:paraId="091E0FEE" w14:textId="77777777" w:rsidR="00DC3C87" w:rsidRPr="007D1416" w:rsidRDefault="00DC3C87" w:rsidP="00A600CA">
            <w:pPr>
              <w:jc w:val="center"/>
              <w:rPr>
                <w:rFonts w:cstheme="minorHAnsi"/>
                <w:b/>
                <w:bCs/>
                <w:sz w:val="22"/>
                <w:szCs w:val="22"/>
              </w:rPr>
            </w:pPr>
            <w:r>
              <w:rPr>
                <w:rFonts w:asciiTheme="minorHAnsi" w:hAnsiTheme="minorHAnsi" w:cstheme="minorHAnsi"/>
                <w:b/>
                <w:bCs/>
                <w:sz w:val="22"/>
                <w:szCs w:val="22"/>
              </w:rPr>
              <w:t>1 mato vnt. k</w:t>
            </w:r>
            <w:r w:rsidRPr="007D1416">
              <w:rPr>
                <w:rFonts w:asciiTheme="minorHAnsi" w:hAnsiTheme="minorHAnsi" w:cstheme="minorHAnsi"/>
                <w:b/>
                <w:bCs/>
                <w:sz w:val="22"/>
                <w:szCs w:val="22"/>
              </w:rPr>
              <w:t>aina Eur be PVM</w:t>
            </w:r>
          </w:p>
        </w:tc>
        <w:tc>
          <w:tcPr>
            <w:tcW w:w="815" w:type="pct"/>
            <w:shd w:val="clear" w:color="auto" w:fill="E7E6E6" w:themeFill="background2"/>
            <w:vAlign w:val="center"/>
          </w:tcPr>
          <w:p w14:paraId="6155E3D1" w14:textId="77777777" w:rsidR="00DC3C87" w:rsidRPr="007D1416" w:rsidRDefault="00DC3C87" w:rsidP="00A600CA">
            <w:pPr>
              <w:jc w:val="center"/>
              <w:rPr>
                <w:rFonts w:asciiTheme="minorHAnsi" w:hAnsiTheme="minorHAnsi" w:cstheme="minorHAnsi"/>
                <w:b/>
                <w:bCs/>
                <w:sz w:val="22"/>
                <w:szCs w:val="22"/>
              </w:rPr>
            </w:pPr>
            <w:r w:rsidRPr="00FC7991">
              <w:rPr>
                <w:rFonts w:asciiTheme="minorHAnsi" w:hAnsiTheme="minorHAnsi" w:cstheme="minorHAnsi"/>
                <w:b/>
                <w:bCs/>
                <w:color w:val="000000" w:themeColor="text1"/>
                <w:sz w:val="22"/>
                <w:szCs w:val="22"/>
              </w:rPr>
              <w:t>Kaina Eur be PVM</w:t>
            </w:r>
          </w:p>
        </w:tc>
      </w:tr>
      <w:tr w:rsidR="00DC3C87" w:rsidRPr="007D1416" w14:paraId="1A61F90A" w14:textId="77777777" w:rsidTr="00A600CA">
        <w:trPr>
          <w:trHeight w:val="161"/>
        </w:trPr>
        <w:tc>
          <w:tcPr>
            <w:tcW w:w="247" w:type="pct"/>
            <w:shd w:val="clear" w:color="auto" w:fill="E7E6E6" w:themeFill="background2"/>
          </w:tcPr>
          <w:p w14:paraId="3DD705C2" w14:textId="77777777" w:rsidR="00DC3C87" w:rsidRPr="007D1416" w:rsidRDefault="00DC3C87" w:rsidP="00A600CA">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7D04C362" w14:textId="77777777" w:rsidR="00DC3C87" w:rsidRPr="007D1416" w:rsidRDefault="00DC3C87" w:rsidP="00A600CA">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3AC8739F" w14:textId="77777777" w:rsidR="00DC3C87" w:rsidRPr="007D1416" w:rsidRDefault="00DC3C87" w:rsidP="00A600CA">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37087FB1" w14:textId="77777777" w:rsidR="00DC3C87" w:rsidRPr="007D1416" w:rsidRDefault="00DC3C87" w:rsidP="00A600CA">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5C17767A" w14:textId="77777777" w:rsidR="00DC3C87" w:rsidRPr="007D1416" w:rsidRDefault="00DC3C87" w:rsidP="00A600CA">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814" w:type="pct"/>
            <w:gridSpan w:val="2"/>
            <w:shd w:val="clear" w:color="auto" w:fill="E7E6E6" w:themeFill="background2"/>
          </w:tcPr>
          <w:p w14:paraId="0B29039C" w14:textId="77777777" w:rsidR="00DC3C87" w:rsidRPr="007D1416" w:rsidRDefault="00DC3C87" w:rsidP="00A600CA">
            <w:pPr>
              <w:jc w:val="center"/>
              <w:rPr>
                <w:rFonts w:cstheme="minorHAnsi"/>
                <w:i/>
                <w:iCs/>
                <w:sz w:val="22"/>
                <w:szCs w:val="22"/>
              </w:rPr>
            </w:pPr>
            <w:r w:rsidRPr="007D1416">
              <w:rPr>
                <w:rFonts w:asciiTheme="minorHAnsi" w:hAnsiTheme="minorHAnsi" w:cstheme="minorHAnsi"/>
                <w:i/>
                <w:iCs/>
                <w:sz w:val="22"/>
                <w:szCs w:val="22"/>
              </w:rPr>
              <w:t>6</w:t>
            </w:r>
          </w:p>
        </w:tc>
        <w:tc>
          <w:tcPr>
            <w:tcW w:w="815" w:type="pct"/>
            <w:shd w:val="clear" w:color="auto" w:fill="E7E6E6" w:themeFill="background2"/>
          </w:tcPr>
          <w:p w14:paraId="3F7C309E" w14:textId="77777777" w:rsidR="00DC3C87" w:rsidRPr="007D1416" w:rsidRDefault="00DC3C87" w:rsidP="00A600CA">
            <w:pPr>
              <w:jc w:val="center"/>
              <w:rPr>
                <w:rFonts w:asciiTheme="minorHAnsi" w:hAnsiTheme="minorHAnsi" w:cstheme="minorHAnsi"/>
                <w:i/>
                <w:iCs/>
                <w:sz w:val="22"/>
                <w:szCs w:val="22"/>
              </w:rPr>
            </w:pPr>
            <w:r>
              <w:rPr>
                <w:rFonts w:asciiTheme="minorHAnsi" w:hAnsiTheme="minorHAnsi" w:cstheme="minorHAnsi"/>
                <w:i/>
                <w:iCs/>
                <w:sz w:val="22"/>
                <w:szCs w:val="22"/>
              </w:rPr>
              <w:t>7 (5*6)</w:t>
            </w:r>
          </w:p>
        </w:tc>
      </w:tr>
      <w:tr w:rsidR="00DC3C87" w:rsidRPr="007D1416" w14:paraId="2ABA18DE" w14:textId="77777777" w:rsidTr="00A600CA">
        <w:tc>
          <w:tcPr>
            <w:tcW w:w="247" w:type="pct"/>
            <w:shd w:val="clear" w:color="auto" w:fill="E7E6E6" w:themeFill="background2"/>
            <w:vAlign w:val="center"/>
          </w:tcPr>
          <w:p w14:paraId="3B9BADBB" w14:textId="77777777" w:rsidR="00DC3C87" w:rsidRPr="007D1416" w:rsidRDefault="00DC3C87" w:rsidP="00A600CA">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5E64A225" w14:textId="733C8A96" w:rsidR="00DC3C87" w:rsidRPr="007D1416" w:rsidRDefault="00DC3C87" w:rsidP="00A600CA">
            <w:pPr>
              <w:jc w:val="both"/>
              <w:rPr>
                <w:rFonts w:asciiTheme="minorHAnsi" w:hAnsiTheme="minorHAnsi" w:cstheme="minorHAnsi"/>
                <w:sz w:val="22"/>
                <w:szCs w:val="22"/>
              </w:rPr>
            </w:pPr>
            <w:r>
              <w:rPr>
                <w:rFonts w:asciiTheme="minorHAnsi" w:hAnsiTheme="minorHAnsi" w:cstheme="minorHAnsi"/>
                <w:iCs/>
                <w:sz w:val="22"/>
                <w:szCs w:val="22"/>
                <w:lang w:eastAsia="en-US"/>
              </w:rPr>
              <w:t>Pižamos tipo komplektas</w:t>
            </w:r>
          </w:p>
        </w:tc>
        <w:tc>
          <w:tcPr>
            <w:tcW w:w="560" w:type="pct"/>
          </w:tcPr>
          <w:p w14:paraId="55AD3CA8" w14:textId="77777777" w:rsidR="00DC3C87" w:rsidRPr="007D1416" w:rsidRDefault="00DC3C87" w:rsidP="00A600CA">
            <w:pPr>
              <w:jc w:val="both"/>
              <w:rPr>
                <w:rFonts w:asciiTheme="minorHAnsi" w:hAnsiTheme="minorHAnsi" w:cstheme="minorHAnsi"/>
                <w:sz w:val="22"/>
                <w:szCs w:val="22"/>
              </w:rPr>
            </w:pPr>
          </w:p>
        </w:tc>
        <w:tc>
          <w:tcPr>
            <w:tcW w:w="435" w:type="pct"/>
            <w:shd w:val="clear" w:color="auto" w:fill="E7E6E6" w:themeFill="background2"/>
            <w:vAlign w:val="center"/>
          </w:tcPr>
          <w:p w14:paraId="71FCE35A" w14:textId="77777777" w:rsidR="00DC3C87" w:rsidRPr="007D1416" w:rsidRDefault="00DC3C87" w:rsidP="00A600CA">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0DAAEA3C" w14:textId="6B9F3DCD" w:rsidR="00DC3C87" w:rsidRPr="007D1416" w:rsidRDefault="00DC3C87" w:rsidP="00A600CA">
            <w:pPr>
              <w:jc w:val="center"/>
              <w:rPr>
                <w:rFonts w:asciiTheme="minorHAnsi" w:hAnsiTheme="minorHAnsi" w:cstheme="minorHAnsi"/>
                <w:sz w:val="22"/>
                <w:szCs w:val="22"/>
              </w:rPr>
            </w:pPr>
            <w:r>
              <w:rPr>
                <w:rFonts w:asciiTheme="minorHAnsi" w:hAnsiTheme="minorHAnsi" w:cstheme="minorHAnsi"/>
                <w:sz w:val="22"/>
                <w:szCs w:val="22"/>
              </w:rPr>
              <w:t>1280</w:t>
            </w:r>
          </w:p>
        </w:tc>
        <w:tc>
          <w:tcPr>
            <w:tcW w:w="814" w:type="pct"/>
            <w:gridSpan w:val="2"/>
          </w:tcPr>
          <w:p w14:paraId="70E8C10F" w14:textId="77777777" w:rsidR="00DC3C87" w:rsidRPr="007D1416" w:rsidRDefault="00DC3C87" w:rsidP="00A600CA">
            <w:pPr>
              <w:jc w:val="both"/>
              <w:rPr>
                <w:rFonts w:cstheme="minorHAnsi"/>
                <w:sz w:val="22"/>
                <w:szCs w:val="22"/>
              </w:rPr>
            </w:pPr>
          </w:p>
        </w:tc>
        <w:tc>
          <w:tcPr>
            <w:tcW w:w="815" w:type="pct"/>
          </w:tcPr>
          <w:p w14:paraId="2C433E4F" w14:textId="77777777" w:rsidR="00DC3C87" w:rsidRPr="007D1416" w:rsidRDefault="00DC3C87" w:rsidP="00A600CA">
            <w:pPr>
              <w:jc w:val="both"/>
              <w:rPr>
                <w:rFonts w:asciiTheme="minorHAnsi" w:hAnsiTheme="minorHAnsi" w:cstheme="minorHAnsi"/>
                <w:sz w:val="22"/>
                <w:szCs w:val="22"/>
              </w:rPr>
            </w:pPr>
          </w:p>
        </w:tc>
      </w:tr>
      <w:tr w:rsidR="00DC3C87" w:rsidRPr="007D1416" w14:paraId="6ABE5979" w14:textId="77777777" w:rsidTr="00A600CA">
        <w:tc>
          <w:tcPr>
            <w:tcW w:w="247" w:type="pct"/>
            <w:tcBorders>
              <w:left w:val="nil"/>
              <w:bottom w:val="nil"/>
              <w:right w:val="nil"/>
            </w:tcBorders>
          </w:tcPr>
          <w:p w14:paraId="4058D105" w14:textId="77777777" w:rsidR="00DC3C87" w:rsidRPr="007D1416" w:rsidRDefault="00DC3C87" w:rsidP="00A600CA">
            <w:pPr>
              <w:jc w:val="both"/>
              <w:rPr>
                <w:rFonts w:asciiTheme="minorHAnsi" w:hAnsiTheme="minorHAnsi" w:cstheme="minorHAnsi"/>
                <w:sz w:val="22"/>
                <w:szCs w:val="22"/>
              </w:rPr>
            </w:pPr>
          </w:p>
        </w:tc>
        <w:tc>
          <w:tcPr>
            <w:tcW w:w="1212" w:type="pct"/>
            <w:tcBorders>
              <w:left w:val="nil"/>
              <w:bottom w:val="nil"/>
              <w:right w:val="nil"/>
            </w:tcBorders>
          </w:tcPr>
          <w:p w14:paraId="2A577486" w14:textId="77777777" w:rsidR="00DC3C87" w:rsidRPr="007D1416" w:rsidRDefault="00DC3C87" w:rsidP="00A600CA">
            <w:pPr>
              <w:jc w:val="both"/>
              <w:rPr>
                <w:rFonts w:asciiTheme="minorHAnsi" w:hAnsiTheme="minorHAnsi" w:cstheme="minorHAnsi"/>
                <w:sz w:val="22"/>
                <w:szCs w:val="22"/>
              </w:rPr>
            </w:pPr>
          </w:p>
        </w:tc>
        <w:tc>
          <w:tcPr>
            <w:tcW w:w="560" w:type="pct"/>
            <w:tcBorders>
              <w:left w:val="nil"/>
              <w:bottom w:val="nil"/>
              <w:right w:val="nil"/>
            </w:tcBorders>
          </w:tcPr>
          <w:p w14:paraId="781E0BFF" w14:textId="77777777" w:rsidR="00DC3C87" w:rsidRPr="007D1416" w:rsidRDefault="00DC3C87" w:rsidP="00A600CA">
            <w:pPr>
              <w:jc w:val="both"/>
              <w:rPr>
                <w:rFonts w:asciiTheme="minorHAnsi" w:hAnsiTheme="minorHAnsi" w:cstheme="minorHAnsi"/>
                <w:sz w:val="22"/>
                <w:szCs w:val="22"/>
              </w:rPr>
            </w:pPr>
          </w:p>
        </w:tc>
        <w:tc>
          <w:tcPr>
            <w:tcW w:w="435" w:type="pct"/>
            <w:tcBorders>
              <w:left w:val="nil"/>
              <w:bottom w:val="nil"/>
            </w:tcBorders>
          </w:tcPr>
          <w:p w14:paraId="33BF353E" w14:textId="77777777" w:rsidR="00DC3C87" w:rsidRPr="007D1416" w:rsidRDefault="00DC3C87" w:rsidP="00A600CA">
            <w:pPr>
              <w:jc w:val="both"/>
              <w:rPr>
                <w:rFonts w:asciiTheme="minorHAnsi" w:hAnsiTheme="minorHAnsi" w:cstheme="minorHAnsi"/>
                <w:sz w:val="22"/>
                <w:szCs w:val="22"/>
              </w:rPr>
            </w:pPr>
          </w:p>
        </w:tc>
        <w:tc>
          <w:tcPr>
            <w:tcW w:w="917" w:type="pct"/>
            <w:shd w:val="clear" w:color="auto" w:fill="E7E6E6" w:themeFill="background2"/>
            <w:vAlign w:val="center"/>
          </w:tcPr>
          <w:p w14:paraId="496A4BE3" w14:textId="77777777" w:rsidR="00DC3C87" w:rsidRPr="007D1416" w:rsidRDefault="00DC3C87" w:rsidP="00A600CA">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DEE1E6E" w14:textId="77777777" w:rsidR="00DC3C87" w:rsidRPr="007D1416" w:rsidRDefault="00DC3C87" w:rsidP="00A600CA">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gridSpan w:val="2"/>
          </w:tcPr>
          <w:p w14:paraId="03122912" w14:textId="77777777" w:rsidR="00DC3C87" w:rsidRPr="007D1416" w:rsidRDefault="00DC3C87" w:rsidP="00A600CA">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C3C87" w:rsidRPr="007D1416" w14:paraId="64262B3E" w14:textId="77777777" w:rsidTr="00A600CA">
        <w:tc>
          <w:tcPr>
            <w:tcW w:w="247" w:type="pct"/>
            <w:tcBorders>
              <w:top w:val="nil"/>
              <w:left w:val="nil"/>
              <w:bottom w:val="nil"/>
              <w:right w:val="nil"/>
            </w:tcBorders>
          </w:tcPr>
          <w:p w14:paraId="237B712B" w14:textId="77777777" w:rsidR="00DC3C87" w:rsidRPr="007D1416" w:rsidRDefault="00DC3C87" w:rsidP="00A600CA">
            <w:pPr>
              <w:jc w:val="both"/>
              <w:rPr>
                <w:rFonts w:asciiTheme="minorHAnsi" w:hAnsiTheme="minorHAnsi" w:cstheme="minorHAnsi"/>
                <w:sz w:val="22"/>
                <w:szCs w:val="22"/>
              </w:rPr>
            </w:pPr>
          </w:p>
        </w:tc>
        <w:tc>
          <w:tcPr>
            <w:tcW w:w="1212" w:type="pct"/>
            <w:tcBorders>
              <w:top w:val="nil"/>
              <w:left w:val="nil"/>
              <w:bottom w:val="nil"/>
              <w:right w:val="nil"/>
            </w:tcBorders>
          </w:tcPr>
          <w:p w14:paraId="51B152EA" w14:textId="77777777" w:rsidR="00DC3C87" w:rsidRPr="007D1416" w:rsidRDefault="00DC3C87" w:rsidP="00A600CA">
            <w:pPr>
              <w:jc w:val="both"/>
              <w:rPr>
                <w:rFonts w:asciiTheme="minorHAnsi" w:hAnsiTheme="minorHAnsi" w:cstheme="minorHAnsi"/>
                <w:sz w:val="22"/>
                <w:szCs w:val="22"/>
              </w:rPr>
            </w:pPr>
          </w:p>
        </w:tc>
        <w:tc>
          <w:tcPr>
            <w:tcW w:w="560" w:type="pct"/>
            <w:tcBorders>
              <w:top w:val="nil"/>
              <w:left w:val="nil"/>
              <w:bottom w:val="nil"/>
              <w:right w:val="nil"/>
            </w:tcBorders>
          </w:tcPr>
          <w:p w14:paraId="1AC6C21D" w14:textId="77777777" w:rsidR="00DC3C87" w:rsidRPr="007D1416" w:rsidRDefault="00DC3C87" w:rsidP="00A600CA">
            <w:pPr>
              <w:jc w:val="both"/>
              <w:rPr>
                <w:rFonts w:asciiTheme="minorHAnsi" w:hAnsiTheme="minorHAnsi" w:cstheme="minorHAnsi"/>
                <w:sz w:val="22"/>
                <w:szCs w:val="22"/>
              </w:rPr>
            </w:pPr>
          </w:p>
        </w:tc>
        <w:tc>
          <w:tcPr>
            <w:tcW w:w="435" w:type="pct"/>
            <w:tcBorders>
              <w:top w:val="nil"/>
              <w:left w:val="nil"/>
              <w:bottom w:val="nil"/>
            </w:tcBorders>
          </w:tcPr>
          <w:p w14:paraId="5611839D" w14:textId="77777777" w:rsidR="00DC3C87" w:rsidRPr="007D1416" w:rsidRDefault="00DC3C87" w:rsidP="00A600CA">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8F2F6E6" w14:textId="77777777" w:rsidR="00DC3C87" w:rsidRPr="007D1416" w:rsidRDefault="00DC3C87" w:rsidP="00A600CA">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gridSpan w:val="2"/>
          </w:tcPr>
          <w:p w14:paraId="1BF6BFBB" w14:textId="77777777" w:rsidR="00DC3C87" w:rsidRPr="007D1416" w:rsidRDefault="00DC3C87" w:rsidP="00A600CA">
            <w:pPr>
              <w:jc w:val="both"/>
              <w:rPr>
                <w:rFonts w:asciiTheme="minorHAnsi" w:hAnsiTheme="minorHAnsi" w:cstheme="minorHAnsi"/>
                <w:sz w:val="22"/>
                <w:szCs w:val="22"/>
              </w:rPr>
            </w:pPr>
          </w:p>
        </w:tc>
      </w:tr>
    </w:tbl>
    <w:p w14:paraId="3AA4E103" w14:textId="77777777" w:rsidR="00DC3C87" w:rsidRDefault="00DC3C87" w:rsidP="000F00FA">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F00FA" w:rsidRPr="007D1416" w14:paraId="3173D20D" w14:textId="77777777" w:rsidTr="00BE16BC">
        <w:tc>
          <w:tcPr>
            <w:tcW w:w="13562" w:type="dxa"/>
            <w:tcBorders>
              <w:top w:val="nil"/>
              <w:left w:val="nil"/>
              <w:bottom w:val="nil"/>
              <w:right w:val="nil"/>
            </w:tcBorders>
          </w:tcPr>
          <w:p w14:paraId="7C1C052E" w14:textId="77777777" w:rsidR="000F00FA" w:rsidRPr="007D1416" w:rsidRDefault="000F00FA" w:rsidP="00BE16BC">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59FFA1D5" w14:textId="77777777" w:rsidR="000F00FA" w:rsidRPr="007D1416" w:rsidRDefault="000F00FA" w:rsidP="00BE16BC">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3EF0466A" w14:textId="77777777" w:rsidR="000F00FA" w:rsidRPr="007D1416" w:rsidRDefault="000F00FA" w:rsidP="00BE16BC">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22CA28C7" w14:textId="77777777" w:rsidR="000F00FA" w:rsidRPr="007D1416" w:rsidRDefault="000F00FA" w:rsidP="00BE16BC">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08B0CB8" w14:textId="77777777" w:rsidR="000F00FA" w:rsidRPr="007D1416" w:rsidRDefault="000F00FA" w:rsidP="00BE16BC">
            <w:pPr>
              <w:jc w:val="both"/>
              <w:rPr>
                <w:rFonts w:asciiTheme="minorHAnsi" w:eastAsia="Times New Roman" w:cstheme="minorHAnsi"/>
                <w:i/>
                <w:sz w:val="22"/>
                <w:szCs w:val="22"/>
              </w:rPr>
            </w:pPr>
          </w:p>
        </w:tc>
      </w:tr>
      <w:tr w:rsidR="000F00FA" w:rsidRPr="007D1416" w14:paraId="22D9059C" w14:textId="77777777" w:rsidTr="00BE16BC">
        <w:tc>
          <w:tcPr>
            <w:tcW w:w="13562" w:type="dxa"/>
            <w:tcBorders>
              <w:top w:val="nil"/>
              <w:left w:val="nil"/>
              <w:right w:val="nil"/>
            </w:tcBorders>
          </w:tcPr>
          <w:p w14:paraId="434E0315" w14:textId="77777777" w:rsidR="000F00FA" w:rsidRPr="007D1416" w:rsidRDefault="000F00FA" w:rsidP="00BE16BC">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7AB9085C" w14:textId="77777777" w:rsidR="000F00FA" w:rsidRPr="007D1416" w:rsidRDefault="000F00FA" w:rsidP="000F00FA">
      <w:pPr>
        <w:pStyle w:val="Sraopastraipa"/>
        <w:spacing w:after="0" w:line="240" w:lineRule="auto"/>
        <w:ind w:left="567"/>
        <w:jc w:val="both"/>
        <w:rPr>
          <w:rFonts w:eastAsia="Times New Roman" w:cstheme="minorHAnsi"/>
          <w:color w:val="FF0000"/>
          <w:sz w:val="22"/>
          <w:szCs w:val="22"/>
          <w:lang w:eastAsia="en-US"/>
        </w:rPr>
      </w:pPr>
    </w:p>
    <w:p w14:paraId="3227C05E" w14:textId="08507971" w:rsidR="002E2126" w:rsidRPr="00D63FA7" w:rsidRDefault="002E2126" w:rsidP="00D63FA7">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D63FA7">
        <w:rPr>
          <w:rFonts w:eastAsia="Times New Roman" w:cstheme="minorHAnsi"/>
          <w:b/>
          <w:bCs/>
          <w:sz w:val="22"/>
          <w:szCs w:val="22"/>
          <w:lang w:eastAsia="en-US"/>
        </w:rPr>
        <w:t xml:space="preserve">Siūlomas pirkimo objektas visiškai atitinka pirkimo dokumentuose nurodytus reikalavimus ir jo </w:t>
      </w:r>
      <w:r w:rsidR="008872E4" w:rsidRPr="00D63FA7">
        <w:rPr>
          <w:rFonts w:eastAsia="Times New Roman" w:cstheme="minorHAnsi"/>
          <w:b/>
          <w:bCs/>
          <w:sz w:val="22"/>
          <w:szCs w:val="22"/>
          <w:lang w:eastAsia="en-US"/>
        </w:rPr>
        <w:t>savybės nurodytos</w:t>
      </w:r>
      <w:r w:rsidR="00B179E1" w:rsidRPr="00D63FA7">
        <w:rPr>
          <w:rFonts w:eastAsia="Times New Roman" w:cstheme="minorHAnsi"/>
          <w:b/>
          <w:bCs/>
          <w:sz w:val="22"/>
          <w:szCs w:val="22"/>
          <w:lang w:eastAsia="en-US"/>
        </w:rPr>
        <w:t xml:space="preserve"> </w:t>
      </w:r>
      <w:r w:rsidR="008872E4" w:rsidRPr="00D63FA7">
        <w:rPr>
          <w:rFonts w:eastAsia="Times New Roman" w:cstheme="minorHAnsi"/>
          <w:b/>
          <w:bCs/>
          <w:sz w:val="22"/>
          <w:szCs w:val="22"/>
          <w:lang w:eastAsia="en-US"/>
        </w:rPr>
        <w:t>2 priede „Techninė specifikacija</w:t>
      </w:r>
      <w:r w:rsidR="00B179E1" w:rsidRPr="00D63FA7">
        <w:rPr>
          <w:rFonts w:eastAsia="Times New Roman" w:cstheme="minorHAnsi"/>
          <w:b/>
          <w:bCs/>
          <w:sz w:val="22"/>
          <w:szCs w:val="22"/>
          <w:lang w:eastAsia="en-US"/>
        </w:rPr>
        <w:t>“</w:t>
      </w:r>
      <w:r w:rsidR="00331B14" w:rsidRPr="00D63FA7">
        <w:rPr>
          <w:rFonts w:eastAsia="Times New Roman" w:cstheme="minorHAnsi"/>
          <w:b/>
          <w:bCs/>
          <w:sz w:val="22"/>
          <w:szCs w:val="22"/>
          <w:lang w:eastAsia="en-US"/>
        </w:rPr>
        <w:t>.</w:t>
      </w:r>
    </w:p>
    <w:p w14:paraId="38F620EE" w14:textId="77777777" w:rsidR="002E2126" w:rsidRPr="00D63FA7" w:rsidRDefault="002E2126" w:rsidP="00D63FA7">
      <w:pPr>
        <w:spacing w:after="0" w:line="240" w:lineRule="auto"/>
        <w:ind w:firstLine="567"/>
        <w:jc w:val="both"/>
        <w:rPr>
          <w:rFonts w:eastAsia="Times New Roman" w:cstheme="minorHAnsi"/>
          <w:b/>
          <w:bCs/>
          <w:sz w:val="22"/>
          <w:szCs w:val="22"/>
          <w:lang w:eastAsia="en-US"/>
        </w:rPr>
      </w:pPr>
    </w:p>
    <w:p w14:paraId="555A298B" w14:textId="77777777" w:rsidR="002E2126" w:rsidRPr="007D1416" w:rsidRDefault="002E2126" w:rsidP="00D63FA7">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020CAE">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296384">
            <w:pPr>
              <w:jc w:val="center"/>
              <w:rPr>
                <w:rFonts w:asciiTheme="minorHAnsi" w:cstheme="minorHAnsi"/>
                <w:bCs/>
                <w:sz w:val="22"/>
                <w:szCs w:val="22"/>
              </w:rPr>
            </w:pPr>
            <w:r w:rsidRPr="007D141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020CAE">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020CAE">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020CAE">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296384">
            <w:pPr>
              <w:jc w:val="center"/>
              <w:rPr>
                <w:rFonts w:asciiTheme="minorHAnsi" w:cstheme="minorHAnsi"/>
                <w:sz w:val="22"/>
                <w:szCs w:val="22"/>
              </w:rPr>
            </w:pPr>
            <w:r w:rsidRPr="007D141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020CAE">
            <w:pPr>
              <w:jc w:val="both"/>
              <w:rPr>
                <w:rFonts w:asciiTheme="minorHAnsi" w:cstheme="minorHAnsi"/>
                <w:sz w:val="22"/>
                <w:szCs w:val="22"/>
              </w:rPr>
            </w:pPr>
          </w:p>
        </w:tc>
      </w:tr>
      <w:tr w:rsidR="002E2126" w:rsidRPr="007D1416" w14:paraId="0631E965"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296384">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020CAE">
            <w:pPr>
              <w:jc w:val="both"/>
              <w:rPr>
                <w:rFonts w:asciiTheme="minorHAnsi" w:cstheme="minorHAnsi"/>
                <w:sz w:val="22"/>
                <w:szCs w:val="22"/>
              </w:rPr>
            </w:pPr>
          </w:p>
        </w:tc>
      </w:tr>
      <w:tr w:rsidR="002E2126" w:rsidRPr="007D1416" w14:paraId="1B6DB789"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5EB9D740" w:rsidR="002E2126" w:rsidRPr="007D1416" w:rsidRDefault="00415749" w:rsidP="00020CAE">
            <w:pPr>
              <w:rPr>
                <w:rFonts w:asciiTheme="minorHAnsi" w:cstheme="minorHAnsi"/>
                <w:bCs/>
                <w:color w:val="000000" w:themeColor="text1"/>
                <w:sz w:val="22"/>
                <w:szCs w:val="22"/>
              </w:rPr>
            </w:pPr>
            <w:r>
              <w:rPr>
                <w:rFonts w:asciiTheme="minorHAnsi" w:eastAsiaTheme="minorHAnsi" w:cstheme="minorHAnsi"/>
                <w:b/>
                <w:iCs/>
                <w:sz w:val="22"/>
                <w:szCs w:val="22"/>
              </w:rPr>
              <w:t xml:space="preserve">Pasirašytas </w:t>
            </w:r>
            <w:r w:rsidR="002E2126" w:rsidRPr="007D1416">
              <w:rPr>
                <w:rFonts w:asciiTheme="minorHAnsi" w:eastAsiaTheme="minorHAnsi" w:cstheme="minorHAnsi"/>
                <w:bCs/>
                <w:iCs/>
                <w:sz w:val="22"/>
                <w:szCs w:val="22"/>
              </w:rPr>
              <w:t>EBVPD (</w:t>
            </w:r>
            <w:r w:rsidR="002E2126" w:rsidRPr="007D1416">
              <w:rPr>
                <w:rFonts w:eastAsiaTheme="minorHAnsi" w:cstheme="minorHAnsi"/>
                <w:bCs/>
                <w:iCs/>
                <w:color w:val="000000" w:themeColor="text1"/>
                <w:sz w:val="22"/>
                <w:szCs w:val="22"/>
              </w:rPr>
              <w:fldChar w:fldCharType="begin"/>
            </w:r>
            <w:r w:rsidR="002E2126" w:rsidRPr="007D1416">
              <w:rPr>
                <w:rFonts w:asciiTheme="minorHAnsi" w:eastAsiaTheme="minorHAnsi" w:cstheme="minorHAnsi"/>
                <w:bCs/>
                <w:iCs/>
                <w:color w:val="000000" w:themeColor="text1"/>
                <w:sz w:val="22"/>
                <w:szCs w:val="22"/>
              </w:rPr>
              <w:instrText xml:space="preserve"> REF _Ref38898251 \h  \* MERGEFORMAT </w:instrText>
            </w:r>
            <w:r w:rsidR="002E2126" w:rsidRPr="007D1416">
              <w:rPr>
                <w:rFonts w:eastAsiaTheme="minorHAnsi" w:cstheme="minorHAnsi"/>
                <w:bCs/>
                <w:iCs/>
                <w:color w:val="000000" w:themeColor="text1"/>
                <w:sz w:val="22"/>
                <w:szCs w:val="22"/>
              </w:rPr>
            </w:r>
            <w:r w:rsidR="002E2126" w:rsidRPr="007D1416">
              <w:rPr>
                <w:rFonts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w:t>
            </w:r>
            <w:r w:rsidR="002E2126" w:rsidRPr="007D1416">
              <w:rPr>
                <w:rFonts w:eastAsiaTheme="minorHAnsi" w:cstheme="minorHAnsi"/>
                <w:bCs/>
                <w:iCs/>
                <w:color w:val="000000" w:themeColor="text1"/>
                <w:sz w:val="22"/>
                <w:szCs w:val="22"/>
              </w:rPr>
              <w:fldChar w:fldCharType="end"/>
            </w:r>
            <w:r w:rsidR="002E2126" w:rsidRPr="007D1416">
              <w:rPr>
                <w:rFonts w:asciiTheme="minorHAnsi" w:eastAsiaTheme="minorHAnsi" w:cstheme="minorHAnsi"/>
                <w:bCs/>
                <w:iCs/>
                <w:color w:val="000000" w:themeColor="text1"/>
                <w:sz w:val="22"/>
                <w:szCs w:val="22"/>
              </w:rPr>
              <w:t>.</w:t>
            </w:r>
            <w:r w:rsidR="002E2126" w:rsidRPr="007D1416">
              <w:rPr>
                <w:rFonts w:asciiTheme="minorHAnsi" w:cstheme="minorHAnsi"/>
                <w:bCs/>
                <w:color w:val="000000" w:themeColor="text1"/>
                <w:sz w:val="22"/>
                <w:szCs w:val="22"/>
              </w:rPr>
              <w:t xml:space="preserve"> </w:t>
            </w:r>
          </w:p>
          <w:p w14:paraId="0AE1455F" w14:textId="77777777" w:rsidR="002E2126" w:rsidRPr="007D1416" w:rsidRDefault="002E2126" w:rsidP="00020CAE">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055536">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296384">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lastRenderedPageBreak/>
              <w:t>kiekvienas tiekėjų grupės narys (jeigu pasiūlymą teikia tiekėjų grupė);</w:t>
            </w:r>
          </w:p>
          <w:p w14:paraId="650B1A0B" w14:textId="610FAFD1" w:rsidR="002E2126" w:rsidRPr="007D1416"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 xml:space="preserve">šis reikalavimas netaikomas </w:t>
            </w:r>
            <w:proofErr w:type="spellStart"/>
            <w:r w:rsidR="09003E87" w:rsidRPr="007D1416">
              <w:rPr>
                <w:rFonts w:asciiTheme="minorHAnsi" w:eastAsia="Calibri" w:cstheme="minorHAnsi"/>
                <w:i/>
                <w:iCs/>
                <w:sz w:val="22"/>
                <w:szCs w:val="22"/>
              </w:rPr>
              <w:t>kvazisubtiekėjams</w:t>
            </w:r>
            <w:proofErr w:type="spellEnd"/>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020CAE">
            <w:pPr>
              <w:jc w:val="both"/>
              <w:rPr>
                <w:rFonts w:asciiTheme="minorHAnsi" w:cstheme="minorHAnsi"/>
                <w:sz w:val="22"/>
                <w:szCs w:val="22"/>
              </w:rPr>
            </w:pPr>
          </w:p>
        </w:tc>
      </w:tr>
      <w:tr w:rsidR="005C6A6F" w:rsidRPr="007D1416" w14:paraId="372B2B56"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5C6A6F">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020CAE">
            <w:pPr>
              <w:jc w:val="both"/>
              <w:rPr>
                <w:rFonts w:asciiTheme="minorHAnsi" w:cstheme="minorHAnsi"/>
                <w:sz w:val="22"/>
                <w:szCs w:val="22"/>
              </w:rPr>
            </w:pPr>
          </w:p>
        </w:tc>
      </w:tr>
      <w:tr w:rsidR="002E2126" w:rsidRPr="007D1416" w14:paraId="5534D763"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AF80467" w:rsidR="002E2126" w:rsidRPr="007D1416" w:rsidRDefault="00296384" w:rsidP="00296384">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 </w:t>
            </w:r>
            <w:r w:rsidRPr="007D1416">
              <w:rPr>
                <w:rFonts w:asciiTheme="minorHAnsi" w:cstheme="minorHAnsi"/>
                <w:sz w:val="22"/>
                <w:szCs w:val="22"/>
              </w:rPr>
              <w:t>priedą</w:t>
            </w:r>
            <w:r w:rsidR="00A416D3" w:rsidRPr="007D1416">
              <w:rPr>
                <w:rFonts w:asciiTheme="minorHAnsi" w:cstheme="minorHAnsi"/>
                <w:sz w:val="22"/>
                <w:szCs w:val="22"/>
              </w:rPr>
              <w:t xml:space="preserve"> </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020CAE">
            <w:pPr>
              <w:jc w:val="both"/>
              <w:rPr>
                <w:rFonts w:asciiTheme="minorHAnsi" w:cstheme="minorHAnsi"/>
                <w:sz w:val="22"/>
                <w:szCs w:val="22"/>
              </w:rPr>
            </w:pPr>
          </w:p>
        </w:tc>
      </w:tr>
      <w:tr w:rsidR="00025EB5" w:rsidRPr="007D1416" w14:paraId="7499DACF"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7D1416" w:rsidRDefault="00AF3EAB" w:rsidP="00025EB5">
            <w:pPr>
              <w:jc w:val="center"/>
              <w:rPr>
                <w:rFonts w:asciiTheme="minorHAnsi" w:eastAsia="Calibri" w:cstheme="minorHAnsi"/>
                <w:bCs/>
                <w:sz w:val="22"/>
                <w:szCs w:val="22"/>
              </w:rPr>
            </w:pPr>
            <w:r w:rsidRPr="007D1416">
              <w:rPr>
                <w:rFonts w:asciiTheme="minorHAnsi" w:eastAsia="Calibri" w:cstheme="minorHAnsi"/>
                <w:bCs/>
                <w:sz w:val="22"/>
                <w:szCs w:val="22"/>
              </w:rPr>
              <w:t>6</w:t>
            </w:r>
            <w:r w:rsidR="00025EB5"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4EADA615" w:rsidR="00025EB5" w:rsidRPr="00DE5AF9" w:rsidRDefault="00345034" w:rsidP="00025EB5">
            <w:pPr>
              <w:pStyle w:val="Sraopastraipa"/>
              <w:ind w:left="32"/>
              <w:jc w:val="both"/>
              <w:rPr>
                <w:rFonts w:asciiTheme="minorHAnsi" w:cstheme="minorHAnsi"/>
                <w:sz w:val="22"/>
                <w:szCs w:val="22"/>
              </w:rPr>
            </w:pPr>
            <w:r w:rsidRPr="00DE5AF9">
              <w:rPr>
                <w:rFonts w:asciiTheme="minorHAnsi" w:cstheme="minorHAnsi"/>
                <w:bCs/>
                <w:sz w:val="22"/>
                <w:szCs w:val="22"/>
              </w:rPr>
              <w:t>D</w:t>
            </w:r>
            <w:r w:rsidR="00461326" w:rsidRPr="00DE5AF9">
              <w:rPr>
                <w:rFonts w:asciiTheme="minorHAnsi" w:cstheme="minorHAnsi"/>
                <w:bCs/>
                <w:sz w:val="22"/>
                <w:szCs w:val="22"/>
              </w:rPr>
              <w:t>okumentai lietuvių arba anglų kalba</w:t>
            </w:r>
            <w:r w:rsidR="00DE5AF9" w:rsidRPr="00DE5AF9">
              <w:rPr>
                <w:rFonts w:asciiTheme="minorHAnsi" w:cstheme="minorHAnsi"/>
                <w:bCs/>
                <w:sz w:val="22"/>
                <w:szCs w:val="22"/>
              </w:rPr>
              <w:t xml:space="preserve"> su techninės specifikacijos parametrų vertimu į lietuvių kalbą</w:t>
            </w:r>
            <w:r w:rsidR="00461326" w:rsidRPr="00DE5AF9">
              <w:rPr>
                <w:rFonts w:asciiTheme="minorHAnsi" w:cstheme="minorHAnsi"/>
                <w:bCs/>
                <w:sz w:val="22"/>
                <w:szCs w:val="22"/>
              </w:rPr>
              <w:t xml:space="preserve">, įrodantys siūlomos </w:t>
            </w:r>
            <w:r w:rsidRPr="00DE5AF9">
              <w:rPr>
                <w:rFonts w:asciiTheme="minorHAnsi" w:cstheme="minorHAnsi"/>
                <w:bCs/>
                <w:sz w:val="22"/>
                <w:szCs w:val="22"/>
              </w:rPr>
              <w:t>prekės</w:t>
            </w:r>
            <w:r w:rsidR="00461326" w:rsidRPr="00DE5AF9">
              <w:rPr>
                <w:rFonts w:asciiTheme="minorHAnsi" w:cstheme="minorHAnsi"/>
                <w:bCs/>
                <w:sz w:val="22"/>
                <w:szCs w:val="22"/>
              </w:rPr>
              <w:t xml:space="preserve"> atitikimą kokybės ir techniniams reikalavimams, nurodytiems pirkimo dokumentų techninėje specifikacijoje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025EB5">
            <w:pPr>
              <w:jc w:val="both"/>
              <w:rPr>
                <w:rFonts w:asciiTheme="minorHAnsi" w:cstheme="minorHAnsi"/>
                <w:sz w:val="22"/>
                <w:szCs w:val="22"/>
              </w:rPr>
            </w:pPr>
          </w:p>
        </w:tc>
      </w:tr>
      <w:tr w:rsidR="003400AC" w:rsidRPr="007D1416" w14:paraId="1D9335D9"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13345" w14:textId="3043DF08" w:rsidR="003400AC" w:rsidRDefault="004E2B20" w:rsidP="003400AC">
            <w:pPr>
              <w:jc w:val="center"/>
              <w:rPr>
                <w:rFonts w:cstheme="minorHAnsi"/>
                <w:sz w:val="22"/>
                <w:szCs w:val="22"/>
              </w:rPr>
            </w:pPr>
            <w:r>
              <w:rPr>
                <w:rFonts w:asciiTheme="minorHAnsi" w:cstheme="minorHAnsi"/>
                <w:sz w:val="22"/>
                <w:szCs w:val="22"/>
              </w:rPr>
              <w:t>7</w:t>
            </w:r>
            <w:r w:rsidR="003400AC" w:rsidRPr="001935C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8CF35" w14:textId="694679A0" w:rsidR="003400AC" w:rsidRPr="007D1416" w:rsidRDefault="003400AC" w:rsidP="003400AC">
            <w:pPr>
              <w:jc w:val="both"/>
              <w:rPr>
                <w:rFonts w:cstheme="minorHAnsi"/>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208E2" w14:textId="77777777" w:rsidR="003400AC" w:rsidRPr="007D1416" w:rsidRDefault="003400AC" w:rsidP="003400AC">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B9DD8" w14:textId="77777777" w:rsidR="003400AC" w:rsidRPr="007D1416" w:rsidRDefault="003400AC" w:rsidP="003400AC">
            <w:pPr>
              <w:jc w:val="both"/>
              <w:rPr>
                <w:rFonts w:cstheme="minorHAnsi"/>
                <w:sz w:val="22"/>
                <w:szCs w:val="22"/>
              </w:rPr>
            </w:pPr>
          </w:p>
        </w:tc>
      </w:tr>
      <w:tr w:rsidR="003400AC" w:rsidRPr="007D1416" w14:paraId="6C975EA8"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7C2D1" w14:textId="77777777" w:rsidR="003400AC" w:rsidRDefault="003400AC" w:rsidP="003400AC">
            <w:pPr>
              <w:jc w:val="center"/>
              <w:rPr>
                <w:rFonts w:cstheme="minorHAnsi"/>
                <w:sz w:val="22"/>
                <w:szCs w:val="22"/>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9907B" w14:textId="77777777" w:rsidR="003400AC" w:rsidRPr="007D1416" w:rsidRDefault="003400AC" w:rsidP="003400AC">
            <w:pPr>
              <w:jc w:val="both"/>
              <w:rPr>
                <w:rFonts w:cstheme="minorHAnsi"/>
                <w:sz w:val="22"/>
                <w:szCs w:val="22"/>
              </w:rPr>
            </w:pP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C69A" w14:textId="77777777" w:rsidR="003400AC" w:rsidRPr="007D1416" w:rsidRDefault="003400AC" w:rsidP="003400AC">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7EEF8" w14:textId="77777777" w:rsidR="003400AC" w:rsidRPr="007D1416" w:rsidRDefault="003400AC" w:rsidP="003400AC">
            <w:pPr>
              <w:jc w:val="both"/>
              <w:rPr>
                <w:rFonts w:cstheme="minorHAnsi"/>
                <w:sz w:val="22"/>
                <w:szCs w:val="22"/>
              </w:rPr>
            </w:pPr>
          </w:p>
        </w:tc>
      </w:tr>
    </w:tbl>
    <w:p w14:paraId="3888F1E9" w14:textId="77777777" w:rsidR="002E2126" w:rsidRPr="007D1416" w:rsidRDefault="002E2126" w:rsidP="00020CAE">
      <w:pPr>
        <w:spacing w:after="0" w:line="240" w:lineRule="auto"/>
        <w:jc w:val="both"/>
        <w:rPr>
          <w:rFonts w:eastAsia="Times New Roman" w:cstheme="minorHAnsi"/>
          <w:sz w:val="22"/>
          <w:szCs w:val="22"/>
          <w:lang w:eastAsia="en-US"/>
        </w:rPr>
      </w:pPr>
    </w:p>
    <w:p w14:paraId="78B53EAC" w14:textId="77777777" w:rsidR="002E2126" w:rsidRPr="007D1416" w:rsidRDefault="002E2126" w:rsidP="00D63FA7">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t>Patvirtinu, kad:</w:t>
      </w:r>
    </w:p>
    <w:p w14:paraId="5C32542E" w14:textId="77777777" w:rsidR="002E2126" w:rsidRPr="007D1416" w:rsidRDefault="002E2126" w:rsidP="00D63FA7">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D63FA7">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D63FA7">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D63FA7">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D63FA7">
      <w:pPr>
        <w:pStyle w:val="Sraopastraipa"/>
        <w:numPr>
          <w:ilvl w:val="1"/>
          <w:numId w:val="9"/>
        </w:numPr>
        <w:tabs>
          <w:tab w:val="left" w:pos="567"/>
          <w:tab w:val="left" w:pos="993"/>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D63FA7">
      <w:pPr>
        <w:pStyle w:val="Sraopastraipa"/>
        <w:numPr>
          <w:ilvl w:val="1"/>
          <w:numId w:val="9"/>
        </w:numPr>
        <w:tabs>
          <w:tab w:val="left" w:pos="993"/>
        </w:tabs>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7EFCD7C8" w14:textId="6EE4F044" w:rsidR="002E2126" w:rsidRDefault="002E2126" w:rsidP="00D63FA7">
      <w:pPr>
        <w:pStyle w:val="Sraopastraipa"/>
        <w:numPr>
          <w:ilvl w:val="1"/>
          <w:numId w:val="9"/>
        </w:numPr>
        <w:tabs>
          <w:tab w:val="left" w:pos="993"/>
        </w:tabs>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F81447">
        <w:rPr>
          <w:rFonts w:eastAsia="Times New Roman" w:cstheme="minorHAnsi"/>
          <w:sz w:val="22"/>
          <w:szCs w:val="22"/>
          <w:lang w:eastAsia="en-US"/>
        </w:rPr>
        <w:t>.</w:t>
      </w:r>
    </w:p>
    <w:p w14:paraId="33AEA85D" w14:textId="1486C076" w:rsidR="006E358F" w:rsidRPr="006E358F" w:rsidRDefault="006E358F" w:rsidP="006E358F">
      <w:pPr>
        <w:pStyle w:val="Sraopastraipa"/>
        <w:numPr>
          <w:ilvl w:val="1"/>
          <w:numId w:val="9"/>
        </w:numPr>
        <w:ind w:left="0" w:firstLine="567"/>
        <w:rPr>
          <w:rFonts w:eastAsia="Times New Roman" w:cstheme="minorHAnsi"/>
          <w:sz w:val="22"/>
          <w:szCs w:val="22"/>
          <w:lang w:eastAsia="en-US"/>
        </w:rPr>
      </w:pPr>
      <w:r w:rsidRPr="006E358F">
        <w:rPr>
          <w:rFonts w:eastAsia="Times New Roman" w:cstheme="minorHAnsi"/>
          <w:sz w:val="22"/>
          <w:szCs w:val="22"/>
          <w:lang w:eastAsia="en-US"/>
        </w:rPr>
        <w:lastRenderedPageBreak/>
        <w:t xml:space="preserve">Užtikriname pasiūlymo galiojimą pirkimo dokumentuose nurodytomis sąlygomis: </w:t>
      </w:r>
      <w:r w:rsidR="00F16726">
        <w:rPr>
          <w:rFonts w:cstheme="minorHAnsi"/>
          <w:sz w:val="22"/>
          <w:szCs w:val="22"/>
        </w:rPr>
        <w:t xml:space="preserve">1 pirkimo objekto dalyje 600,00 EUR, 2 pirkimo objekto dalyje 600,00 </w:t>
      </w:r>
      <w:r w:rsidR="00F16726" w:rsidRPr="00F16726">
        <w:rPr>
          <w:rFonts w:cstheme="minorHAnsi"/>
          <w:sz w:val="22"/>
          <w:szCs w:val="22"/>
        </w:rPr>
        <w:t>EUR bauda</w:t>
      </w:r>
      <w:r w:rsidRPr="00F16726">
        <w:rPr>
          <w:rFonts w:eastAsia="Times New Roman" w:cstheme="minorHAnsi"/>
          <w:sz w:val="22"/>
          <w:szCs w:val="22"/>
          <w:lang w:eastAsia="en-US"/>
        </w:rPr>
        <w:t>,</w:t>
      </w:r>
      <w:r w:rsidRPr="006E358F">
        <w:rPr>
          <w:rFonts w:eastAsia="Times New Roman" w:cstheme="minorHAnsi"/>
          <w:sz w:val="22"/>
          <w:szCs w:val="22"/>
          <w:lang w:eastAsia="en-US"/>
        </w:rPr>
        <w:t xml:space="preserve"> kurią privalėsime sumokėti per 10 darbo dienų nuo perkančiosios organizacijos pareikalavimo.</w:t>
      </w:r>
    </w:p>
    <w:p w14:paraId="30A6CBA5" w14:textId="162BE4F8" w:rsidR="00AB3E93" w:rsidRPr="007D1416" w:rsidRDefault="002E2126" w:rsidP="00F436B3">
      <w:pPr>
        <w:spacing w:after="0" w:line="240" w:lineRule="auto"/>
        <w:jc w:val="center"/>
        <w:rPr>
          <w:rFonts w:cstheme="minorHAnsi"/>
          <w:sz w:val="22"/>
          <w:szCs w:val="22"/>
        </w:rPr>
      </w:pPr>
      <w:r w:rsidRPr="007D1416">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7D1416" w:rsidSect="00ED7888">
      <w:footerReference w:type="first" r:id="rId11"/>
      <w:pgSz w:w="15840" w:h="12240" w:orient="landscape"/>
      <w:pgMar w:top="1134" w:right="956"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BA83" w14:textId="77777777" w:rsidR="00366E8F" w:rsidRDefault="00366E8F" w:rsidP="00D05666">
      <w:r>
        <w:separator/>
      </w:r>
    </w:p>
  </w:endnote>
  <w:endnote w:type="continuationSeparator" w:id="0">
    <w:p w14:paraId="5ACAB2B7" w14:textId="77777777" w:rsidR="00366E8F" w:rsidRDefault="00366E8F" w:rsidP="00D05666">
      <w:r>
        <w:continuationSeparator/>
      </w:r>
    </w:p>
  </w:endnote>
  <w:endnote w:type="continuationNotice" w:id="1">
    <w:p w14:paraId="323DADFA" w14:textId="77777777" w:rsidR="00366E8F" w:rsidRDefault="00366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9954" w14:textId="77777777" w:rsidR="00366E8F" w:rsidRDefault="00366E8F" w:rsidP="00D05666">
      <w:r>
        <w:separator/>
      </w:r>
    </w:p>
  </w:footnote>
  <w:footnote w:type="continuationSeparator" w:id="0">
    <w:p w14:paraId="790EB279" w14:textId="77777777" w:rsidR="00366E8F" w:rsidRDefault="00366E8F" w:rsidP="00D05666">
      <w:r>
        <w:continuationSeparator/>
      </w:r>
    </w:p>
  </w:footnote>
  <w:footnote w:type="continuationNotice" w:id="1">
    <w:p w14:paraId="4948084C" w14:textId="77777777" w:rsidR="00366E8F" w:rsidRDefault="00366E8F">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0A0CA3"/>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B3D21B8"/>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1"/>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19"/>
  </w:num>
  <w:num w:numId="22" w16cid:durableId="1120149098">
    <w:abstractNumId w:val="3"/>
  </w:num>
  <w:num w:numId="23" w16cid:durableId="194144895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0C4"/>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3ED"/>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5F6A"/>
    <w:rsid w:val="000461D0"/>
    <w:rsid w:val="000464E8"/>
    <w:rsid w:val="00046522"/>
    <w:rsid w:val="000466D2"/>
    <w:rsid w:val="00046C2E"/>
    <w:rsid w:val="00046DDC"/>
    <w:rsid w:val="0004774A"/>
    <w:rsid w:val="00047F6B"/>
    <w:rsid w:val="00047F87"/>
    <w:rsid w:val="00050030"/>
    <w:rsid w:val="00050782"/>
    <w:rsid w:val="0005100B"/>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6EE"/>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31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8A"/>
    <w:rsid w:val="000E799D"/>
    <w:rsid w:val="000E7CF8"/>
    <w:rsid w:val="000F00FA"/>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2D0"/>
    <w:rsid w:val="0010270D"/>
    <w:rsid w:val="00102D1D"/>
    <w:rsid w:val="0010304B"/>
    <w:rsid w:val="001032F8"/>
    <w:rsid w:val="00103779"/>
    <w:rsid w:val="001045A6"/>
    <w:rsid w:val="0010505E"/>
    <w:rsid w:val="001059F7"/>
    <w:rsid w:val="00105FA3"/>
    <w:rsid w:val="0010667E"/>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1C3"/>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BAE"/>
    <w:rsid w:val="00145D77"/>
    <w:rsid w:val="00146BC9"/>
    <w:rsid w:val="00146EA7"/>
    <w:rsid w:val="00147552"/>
    <w:rsid w:val="001476A3"/>
    <w:rsid w:val="00147A63"/>
    <w:rsid w:val="00147A8C"/>
    <w:rsid w:val="0015022D"/>
    <w:rsid w:val="0015079A"/>
    <w:rsid w:val="00150B36"/>
    <w:rsid w:val="00150D95"/>
    <w:rsid w:val="00150E77"/>
    <w:rsid w:val="00151C40"/>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BA5"/>
    <w:rsid w:val="00182CBF"/>
    <w:rsid w:val="00182E25"/>
    <w:rsid w:val="0018349F"/>
    <w:rsid w:val="00183A95"/>
    <w:rsid w:val="00183AD9"/>
    <w:rsid w:val="00183BC8"/>
    <w:rsid w:val="00183BF1"/>
    <w:rsid w:val="00183C97"/>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76A"/>
    <w:rsid w:val="001A18C1"/>
    <w:rsid w:val="001A1DD2"/>
    <w:rsid w:val="001A1F1B"/>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7B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6E1"/>
    <w:rsid w:val="001B59DE"/>
    <w:rsid w:val="001B6C82"/>
    <w:rsid w:val="001B77FA"/>
    <w:rsid w:val="001B7F08"/>
    <w:rsid w:val="001C0030"/>
    <w:rsid w:val="001C0062"/>
    <w:rsid w:val="001C0744"/>
    <w:rsid w:val="001C0990"/>
    <w:rsid w:val="001C0E2B"/>
    <w:rsid w:val="001C1AD0"/>
    <w:rsid w:val="001C1CC5"/>
    <w:rsid w:val="001C21C0"/>
    <w:rsid w:val="001C21ED"/>
    <w:rsid w:val="001C24BC"/>
    <w:rsid w:val="001C305A"/>
    <w:rsid w:val="001C37BD"/>
    <w:rsid w:val="001C3A8A"/>
    <w:rsid w:val="001C3B99"/>
    <w:rsid w:val="001C45C1"/>
    <w:rsid w:val="001C468D"/>
    <w:rsid w:val="001C4F12"/>
    <w:rsid w:val="001C545C"/>
    <w:rsid w:val="001C61BA"/>
    <w:rsid w:val="001C6302"/>
    <w:rsid w:val="001C635E"/>
    <w:rsid w:val="001C6757"/>
    <w:rsid w:val="001C6A8E"/>
    <w:rsid w:val="001C712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5C02"/>
    <w:rsid w:val="001E6153"/>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42B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95E"/>
    <w:rsid w:val="00200F5D"/>
    <w:rsid w:val="002014CF"/>
    <w:rsid w:val="002018D2"/>
    <w:rsid w:val="002019C2"/>
    <w:rsid w:val="00201C1C"/>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1A8"/>
    <w:rsid w:val="00221235"/>
    <w:rsid w:val="00221AF1"/>
    <w:rsid w:val="00221CC0"/>
    <w:rsid w:val="0022234B"/>
    <w:rsid w:val="002223B9"/>
    <w:rsid w:val="0022307F"/>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05A"/>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6"/>
    <w:rsid w:val="00242CEB"/>
    <w:rsid w:val="00242D21"/>
    <w:rsid w:val="00242FD6"/>
    <w:rsid w:val="002430AE"/>
    <w:rsid w:val="00244688"/>
    <w:rsid w:val="002450BB"/>
    <w:rsid w:val="00245655"/>
    <w:rsid w:val="00245DD5"/>
    <w:rsid w:val="00245E8F"/>
    <w:rsid w:val="0024630B"/>
    <w:rsid w:val="002464A3"/>
    <w:rsid w:val="00246710"/>
    <w:rsid w:val="0024735B"/>
    <w:rsid w:val="002476D5"/>
    <w:rsid w:val="00247B19"/>
    <w:rsid w:val="00247F0D"/>
    <w:rsid w:val="002506DB"/>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2DA"/>
    <w:rsid w:val="00265DD0"/>
    <w:rsid w:val="0026649F"/>
    <w:rsid w:val="002670AA"/>
    <w:rsid w:val="00267262"/>
    <w:rsid w:val="002675B7"/>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D1F"/>
    <w:rsid w:val="00274E50"/>
    <w:rsid w:val="00274E7C"/>
    <w:rsid w:val="0027567B"/>
    <w:rsid w:val="0027575B"/>
    <w:rsid w:val="002759F6"/>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A4F"/>
    <w:rsid w:val="002A1ACB"/>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42"/>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E98"/>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2FAC"/>
    <w:rsid w:val="002E348F"/>
    <w:rsid w:val="002E3603"/>
    <w:rsid w:val="002E3A30"/>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4ED"/>
    <w:rsid w:val="00306737"/>
    <w:rsid w:val="00306D9F"/>
    <w:rsid w:val="00306DE4"/>
    <w:rsid w:val="00306F87"/>
    <w:rsid w:val="003074D1"/>
    <w:rsid w:val="00307836"/>
    <w:rsid w:val="003101E1"/>
    <w:rsid w:val="00310753"/>
    <w:rsid w:val="0031109D"/>
    <w:rsid w:val="00311111"/>
    <w:rsid w:val="0031155E"/>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57D"/>
    <w:rsid w:val="0033072F"/>
    <w:rsid w:val="00331673"/>
    <w:rsid w:val="00331B14"/>
    <w:rsid w:val="00331E06"/>
    <w:rsid w:val="00331ED1"/>
    <w:rsid w:val="003328D9"/>
    <w:rsid w:val="0033364B"/>
    <w:rsid w:val="003339CC"/>
    <w:rsid w:val="00333BFA"/>
    <w:rsid w:val="00334B39"/>
    <w:rsid w:val="00334C53"/>
    <w:rsid w:val="00334D33"/>
    <w:rsid w:val="00334EB8"/>
    <w:rsid w:val="003354F0"/>
    <w:rsid w:val="00335A01"/>
    <w:rsid w:val="00335DA5"/>
    <w:rsid w:val="0033642E"/>
    <w:rsid w:val="003369D0"/>
    <w:rsid w:val="003400AC"/>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034"/>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3F74"/>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6E8F"/>
    <w:rsid w:val="0036706E"/>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C2"/>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38D"/>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C8"/>
    <w:rsid w:val="003C38D6"/>
    <w:rsid w:val="003C3F49"/>
    <w:rsid w:val="003C40CD"/>
    <w:rsid w:val="003C4733"/>
    <w:rsid w:val="003C48C7"/>
    <w:rsid w:val="003C4C02"/>
    <w:rsid w:val="003C4C53"/>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979"/>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2D7"/>
    <w:rsid w:val="003D490C"/>
    <w:rsid w:val="003D4F69"/>
    <w:rsid w:val="003D517C"/>
    <w:rsid w:val="003D5A05"/>
    <w:rsid w:val="003D5EC9"/>
    <w:rsid w:val="003D6258"/>
    <w:rsid w:val="003D6501"/>
    <w:rsid w:val="003D6BCA"/>
    <w:rsid w:val="003D6DF2"/>
    <w:rsid w:val="003D74E8"/>
    <w:rsid w:val="003D7CA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49"/>
    <w:rsid w:val="004157B6"/>
    <w:rsid w:val="004157DD"/>
    <w:rsid w:val="0041633F"/>
    <w:rsid w:val="0041685F"/>
    <w:rsid w:val="00416C5D"/>
    <w:rsid w:val="00416CD6"/>
    <w:rsid w:val="00416D08"/>
    <w:rsid w:val="004170BC"/>
    <w:rsid w:val="00417604"/>
    <w:rsid w:val="00421D7D"/>
    <w:rsid w:val="00421E12"/>
    <w:rsid w:val="004222D5"/>
    <w:rsid w:val="00422BDD"/>
    <w:rsid w:val="00422EEB"/>
    <w:rsid w:val="004235F9"/>
    <w:rsid w:val="00423E0E"/>
    <w:rsid w:val="00424668"/>
    <w:rsid w:val="0042470D"/>
    <w:rsid w:val="00424B94"/>
    <w:rsid w:val="00424C4C"/>
    <w:rsid w:val="00425023"/>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79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6FA7"/>
    <w:rsid w:val="00457163"/>
    <w:rsid w:val="0045773D"/>
    <w:rsid w:val="00457F5A"/>
    <w:rsid w:val="00460069"/>
    <w:rsid w:val="00460244"/>
    <w:rsid w:val="00460401"/>
    <w:rsid w:val="00460A16"/>
    <w:rsid w:val="00461326"/>
    <w:rsid w:val="00461904"/>
    <w:rsid w:val="00461CE4"/>
    <w:rsid w:val="004624F4"/>
    <w:rsid w:val="00462587"/>
    <w:rsid w:val="004625A4"/>
    <w:rsid w:val="004625A5"/>
    <w:rsid w:val="004627FD"/>
    <w:rsid w:val="00463465"/>
    <w:rsid w:val="004635E0"/>
    <w:rsid w:val="00463897"/>
    <w:rsid w:val="004642FA"/>
    <w:rsid w:val="00464400"/>
    <w:rsid w:val="0046472C"/>
    <w:rsid w:val="00464C55"/>
    <w:rsid w:val="00464D64"/>
    <w:rsid w:val="00465067"/>
    <w:rsid w:val="004658BF"/>
    <w:rsid w:val="00466336"/>
    <w:rsid w:val="004668E8"/>
    <w:rsid w:val="00467B1D"/>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D4E"/>
    <w:rsid w:val="00485E23"/>
    <w:rsid w:val="0048654D"/>
    <w:rsid w:val="004867B9"/>
    <w:rsid w:val="00486918"/>
    <w:rsid w:val="00486B0D"/>
    <w:rsid w:val="00486DCD"/>
    <w:rsid w:val="00487054"/>
    <w:rsid w:val="004873D5"/>
    <w:rsid w:val="004877FD"/>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06A"/>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4A2"/>
    <w:rsid w:val="004B7E66"/>
    <w:rsid w:val="004B7FBC"/>
    <w:rsid w:val="004C010A"/>
    <w:rsid w:val="004C076A"/>
    <w:rsid w:val="004C0B12"/>
    <w:rsid w:val="004C0BB9"/>
    <w:rsid w:val="004C1141"/>
    <w:rsid w:val="004C11AA"/>
    <w:rsid w:val="004C12BE"/>
    <w:rsid w:val="004C1684"/>
    <w:rsid w:val="004C284A"/>
    <w:rsid w:val="004C290F"/>
    <w:rsid w:val="004C29F1"/>
    <w:rsid w:val="004C3894"/>
    <w:rsid w:val="004C3C5E"/>
    <w:rsid w:val="004C40E5"/>
    <w:rsid w:val="004C428D"/>
    <w:rsid w:val="004C42C8"/>
    <w:rsid w:val="004C432C"/>
    <w:rsid w:val="004C4413"/>
    <w:rsid w:val="004C4643"/>
    <w:rsid w:val="004C4ADF"/>
    <w:rsid w:val="004C4FDA"/>
    <w:rsid w:val="004C5089"/>
    <w:rsid w:val="004C5241"/>
    <w:rsid w:val="004C53C3"/>
    <w:rsid w:val="004C5A7C"/>
    <w:rsid w:val="004C606C"/>
    <w:rsid w:val="004C67A2"/>
    <w:rsid w:val="004C75E1"/>
    <w:rsid w:val="004C7D6D"/>
    <w:rsid w:val="004C7DC4"/>
    <w:rsid w:val="004C7E0B"/>
    <w:rsid w:val="004C7E53"/>
    <w:rsid w:val="004C7E56"/>
    <w:rsid w:val="004D017C"/>
    <w:rsid w:val="004D070C"/>
    <w:rsid w:val="004D0E95"/>
    <w:rsid w:val="004D1010"/>
    <w:rsid w:val="004D248A"/>
    <w:rsid w:val="004D2D25"/>
    <w:rsid w:val="004D2DD1"/>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B20"/>
    <w:rsid w:val="004E2CA6"/>
    <w:rsid w:val="004E3243"/>
    <w:rsid w:val="004E341E"/>
    <w:rsid w:val="004E4023"/>
    <w:rsid w:val="004E41AE"/>
    <w:rsid w:val="004E442B"/>
    <w:rsid w:val="004E4562"/>
    <w:rsid w:val="004E4574"/>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29C"/>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A8D"/>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568"/>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47E"/>
    <w:rsid w:val="00594924"/>
    <w:rsid w:val="00594AAD"/>
    <w:rsid w:val="00594BC1"/>
    <w:rsid w:val="00594FA6"/>
    <w:rsid w:val="00595188"/>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1DC0"/>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038"/>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2E7"/>
    <w:rsid w:val="005F63CB"/>
    <w:rsid w:val="005F6434"/>
    <w:rsid w:val="005F68D4"/>
    <w:rsid w:val="005F6991"/>
    <w:rsid w:val="005F6D55"/>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AB2"/>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1CB"/>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4B0"/>
    <w:rsid w:val="0063491E"/>
    <w:rsid w:val="006349FB"/>
    <w:rsid w:val="00634E47"/>
    <w:rsid w:val="00634F70"/>
    <w:rsid w:val="00635013"/>
    <w:rsid w:val="0063557A"/>
    <w:rsid w:val="006359B0"/>
    <w:rsid w:val="00635EE2"/>
    <w:rsid w:val="00636208"/>
    <w:rsid w:val="00636C03"/>
    <w:rsid w:val="006370FE"/>
    <w:rsid w:val="0063727C"/>
    <w:rsid w:val="00637354"/>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D33"/>
    <w:rsid w:val="00650E73"/>
    <w:rsid w:val="0065109E"/>
    <w:rsid w:val="006512AF"/>
    <w:rsid w:val="00651301"/>
    <w:rsid w:val="0065132D"/>
    <w:rsid w:val="00651E2B"/>
    <w:rsid w:val="006524E0"/>
    <w:rsid w:val="006524E3"/>
    <w:rsid w:val="00652A2E"/>
    <w:rsid w:val="00652DBD"/>
    <w:rsid w:val="00653069"/>
    <w:rsid w:val="00653A37"/>
    <w:rsid w:val="00653C2C"/>
    <w:rsid w:val="00653C49"/>
    <w:rsid w:val="006541EB"/>
    <w:rsid w:val="00654366"/>
    <w:rsid w:val="006543D5"/>
    <w:rsid w:val="0065456D"/>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6C62"/>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913"/>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CDF"/>
    <w:rsid w:val="006E2D01"/>
    <w:rsid w:val="006E2F05"/>
    <w:rsid w:val="006E3394"/>
    <w:rsid w:val="006E358F"/>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4F9"/>
    <w:rsid w:val="007046CE"/>
    <w:rsid w:val="0070547C"/>
    <w:rsid w:val="00705622"/>
    <w:rsid w:val="00705AB8"/>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4AF"/>
    <w:rsid w:val="00746011"/>
    <w:rsid w:val="007461B1"/>
    <w:rsid w:val="007465B5"/>
    <w:rsid w:val="0074663F"/>
    <w:rsid w:val="007466F8"/>
    <w:rsid w:val="00746756"/>
    <w:rsid w:val="00746852"/>
    <w:rsid w:val="00747175"/>
    <w:rsid w:val="007472AA"/>
    <w:rsid w:val="0074743B"/>
    <w:rsid w:val="00747663"/>
    <w:rsid w:val="00747A97"/>
    <w:rsid w:val="00747BA9"/>
    <w:rsid w:val="00747E6E"/>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3BF"/>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5F43"/>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BB5"/>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0E7"/>
    <w:rsid w:val="007C136F"/>
    <w:rsid w:val="007C1C57"/>
    <w:rsid w:val="007C2CE4"/>
    <w:rsid w:val="007C3079"/>
    <w:rsid w:val="007C348D"/>
    <w:rsid w:val="007C366A"/>
    <w:rsid w:val="007C3B9B"/>
    <w:rsid w:val="007C485C"/>
    <w:rsid w:val="007C48E4"/>
    <w:rsid w:val="007C4A8E"/>
    <w:rsid w:val="007C4EA7"/>
    <w:rsid w:val="007C4F49"/>
    <w:rsid w:val="007C4FA1"/>
    <w:rsid w:val="007C50C5"/>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29EE"/>
    <w:rsid w:val="007D40EE"/>
    <w:rsid w:val="007D41C0"/>
    <w:rsid w:val="007D42E7"/>
    <w:rsid w:val="007D4BCF"/>
    <w:rsid w:val="007D4E77"/>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03"/>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57E"/>
    <w:rsid w:val="00827AF2"/>
    <w:rsid w:val="00830090"/>
    <w:rsid w:val="00830334"/>
    <w:rsid w:val="008305F0"/>
    <w:rsid w:val="0083071D"/>
    <w:rsid w:val="00830C51"/>
    <w:rsid w:val="00830CAF"/>
    <w:rsid w:val="00830D3F"/>
    <w:rsid w:val="00831187"/>
    <w:rsid w:val="00831650"/>
    <w:rsid w:val="0083196C"/>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370"/>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4C7"/>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756"/>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2"/>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139"/>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3F66"/>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A41"/>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1157"/>
    <w:rsid w:val="009216C5"/>
    <w:rsid w:val="00922326"/>
    <w:rsid w:val="00922922"/>
    <w:rsid w:val="00922D5C"/>
    <w:rsid w:val="00922FC0"/>
    <w:rsid w:val="009234D7"/>
    <w:rsid w:val="00923616"/>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3EE"/>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1EE"/>
    <w:rsid w:val="009465A0"/>
    <w:rsid w:val="0094663D"/>
    <w:rsid w:val="00946722"/>
    <w:rsid w:val="0094768E"/>
    <w:rsid w:val="009501C3"/>
    <w:rsid w:val="009502BE"/>
    <w:rsid w:val="009502F5"/>
    <w:rsid w:val="00950C4D"/>
    <w:rsid w:val="0095107E"/>
    <w:rsid w:val="00951985"/>
    <w:rsid w:val="00951A15"/>
    <w:rsid w:val="00951D3A"/>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3AF"/>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98B"/>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9B4"/>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25D"/>
    <w:rsid w:val="009A3252"/>
    <w:rsid w:val="009A3A0D"/>
    <w:rsid w:val="009A3A73"/>
    <w:rsid w:val="009A3AC7"/>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278"/>
    <w:rsid w:val="009E064A"/>
    <w:rsid w:val="009E0F52"/>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663D"/>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23E"/>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7E8"/>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556"/>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B20"/>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760"/>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43C6"/>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D7F9C"/>
    <w:rsid w:val="00AE0545"/>
    <w:rsid w:val="00AE0668"/>
    <w:rsid w:val="00AE1244"/>
    <w:rsid w:val="00AE143C"/>
    <w:rsid w:val="00AE1C59"/>
    <w:rsid w:val="00AE1C5F"/>
    <w:rsid w:val="00AE2A25"/>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EAB"/>
    <w:rsid w:val="00AF41D4"/>
    <w:rsid w:val="00AF42F9"/>
    <w:rsid w:val="00AF4EF5"/>
    <w:rsid w:val="00AF5122"/>
    <w:rsid w:val="00AF551E"/>
    <w:rsid w:val="00AF5536"/>
    <w:rsid w:val="00AF58B1"/>
    <w:rsid w:val="00AF5CF4"/>
    <w:rsid w:val="00AF5F9C"/>
    <w:rsid w:val="00AF6074"/>
    <w:rsid w:val="00AF62E6"/>
    <w:rsid w:val="00AF6775"/>
    <w:rsid w:val="00AF6844"/>
    <w:rsid w:val="00AF6B1E"/>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CB4"/>
    <w:rsid w:val="00B17DBA"/>
    <w:rsid w:val="00B201C2"/>
    <w:rsid w:val="00B203BE"/>
    <w:rsid w:val="00B2069D"/>
    <w:rsid w:val="00B210DB"/>
    <w:rsid w:val="00B2125E"/>
    <w:rsid w:val="00B21AC5"/>
    <w:rsid w:val="00B21EFA"/>
    <w:rsid w:val="00B2239D"/>
    <w:rsid w:val="00B22538"/>
    <w:rsid w:val="00B22557"/>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32A"/>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34E"/>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40D"/>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129"/>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60D"/>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920"/>
    <w:rsid w:val="00BB1ED5"/>
    <w:rsid w:val="00BB2F46"/>
    <w:rsid w:val="00BB3B0E"/>
    <w:rsid w:val="00BB3D32"/>
    <w:rsid w:val="00BB3EF1"/>
    <w:rsid w:val="00BB3F33"/>
    <w:rsid w:val="00BB3FB9"/>
    <w:rsid w:val="00BB410E"/>
    <w:rsid w:val="00BB45B4"/>
    <w:rsid w:val="00BB45DF"/>
    <w:rsid w:val="00BB4A57"/>
    <w:rsid w:val="00BB4B33"/>
    <w:rsid w:val="00BB4FB3"/>
    <w:rsid w:val="00BB5270"/>
    <w:rsid w:val="00BB536B"/>
    <w:rsid w:val="00BB54F0"/>
    <w:rsid w:val="00BB55E6"/>
    <w:rsid w:val="00BB55EB"/>
    <w:rsid w:val="00BB5CD1"/>
    <w:rsid w:val="00BB6B79"/>
    <w:rsid w:val="00BB71B1"/>
    <w:rsid w:val="00BB7848"/>
    <w:rsid w:val="00BB7C27"/>
    <w:rsid w:val="00BB7D63"/>
    <w:rsid w:val="00BC02D1"/>
    <w:rsid w:val="00BC0927"/>
    <w:rsid w:val="00BC0961"/>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ABF"/>
    <w:rsid w:val="00BD2B9A"/>
    <w:rsid w:val="00BD2C0D"/>
    <w:rsid w:val="00BD359C"/>
    <w:rsid w:val="00BD3C64"/>
    <w:rsid w:val="00BD41D7"/>
    <w:rsid w:val="00BD42D3"/>
    <w:rsid w:val="00BD4544"/>
    <w:rsid w:val="00BD498D"/>
    <w:rsid w:val="00BD49DA"/>
    <w:rsid w:val="00BD584D"/>
    <w:rsid w:val="00BD60F7"/>
    <w:rsid w:val="00BD65B2"/>
    <w:rsid w:val="00BD744D"/>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1B0"/>
    <w:rsid w:val="00BE45F9"/>
    <w:rsid w:val="00BE472F"/>
    <w:rsid w:val="00BE4DB3"/>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A3F"/>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410"/>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78"/>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975"/>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D37"/>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994"/>
    <w:rsid w:val="00C77AC5"/>
    <w:rsid w:val="00C77CAE"/>
    <w:rsid w:val="00C8020F"/>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7EE"/>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0C2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2EC"/>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AB9"/>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6E85"/>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8E4"/>
    <w:rsid w:val="00D62B64"/>
    <w:rsid w:val="00D63AE2"/>
    <w:rsid w:val="00D63B47"/>
    <w:rsid w:val="00D63FA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75D"/>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5296"/>
    <w:rsid w:val="00D8625D"/>
    <w:rsid w:val="00D86901"/>
    <w:rsid w:val="00D86A7B"/>
    <w:rsid w:val="00D872B8"/>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6DE"/>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C87"/>
    <w:rsid w:val="00DC3D76"/>
    <w:rsid w:val="00DC3F3B"/>
    <w:rsid w:val="00DC4BE0"/>
    <w:rsid w:val="00DC4FDA"/>
    <w:rsid w:val="00DC5C9E"/>
    <w:rsid w:val="00DC6585"/>
    <w:rsid w:val="00DC6AC9"/>
    <w:rsid w:val="00DC6D15"/>
    <w:rsid w:val="00DC6DF1"/>
    <w:rsid w:val="00DC6E53"/>
    <w:rsid w:val="00DC7145"/>
    <w:rsid w:val="00DC71E2"/>
    <w:rsid w:val="00DC7420"/>
    <w:rsid w:val="00DC7471"/>
    <w:rsid w:val="00DC7576"/>
    <w:rsid w:val="00DC76AC"/>
    <w:rsid w:val="00DC76CB"/>
    <w:rsid w:val="00DC779A"/>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C1F"/>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A01"/>
    <w:rsid w:val="00DE3BC4"/>
    <w:rsid w:val="00DE3D84"/>
    <w:rsid w:val="00DE4696"/>
    <w:rsid w:val="00DE4BE1"/>
    <w:rsid w:val="00DE4FAD"/>
    <w:rsid w:val="00DE504D"/>
    <w:rsid w:val="00DE5120"/>
    <w:rsid w:val="00DE5711"/>
    <w:rsid w:val="00DE5734"/>
    <w:rsid w:val="00DE5AF9"/>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6C"/>
    <w:rsid w:val="00DF36D4"/>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91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216E"/>
    <w:rsid w:val="00E2272C"/>
    <w:rsid w:val="00E2293E"/>
    <w:rsid w:val="00E22FEC"/>
    <w:rsid w:val="00E23403"/>
    <w:rsid w:val="00E24117"/>
    <w:rsid w:val="00E24206"/>
    <w:rsid w:val="00E248B9"/>
    <w:rsid w:val="00E248EF"/>
    <w:rsid w:val="00E24B5E"/>
    <w:rsid w:val="00E24BA1"/>
    <w:rsid w:val="00E24CFE"/>
    <w:rsid w:val="00E24FEF"/>
    <w:rsid w:val="00E2520F"/>
    <w:rsid w:val="00E2534F"/>
    <w:rsid w:val="00E25A55"/>
    <w:rsid w:val="00E25B02"/>
    <w:rsid w:val="00E25CFD"/>
    <w:rsid w:val="00E25D98"/>
    <w:rsid w:val="00E25E69"/>
    <w:rsid w:val="00E262E0"/>
    <w:rsid w:val="00E264D5"/>
    <w:rsid w:val="00E2694C"/>
    <w:rsid w:val="00E270AB"/>
    <w:rsid w:val="00E27A96"/>
    <w:rsid w:val="00E30122"/>
    <w:rsid w:val="00E30A51"/>
    <w:rsid w:val="00E30EE4"/>
    <w:rsid w:val="00E30F82"/>
    <w:rsid w:val="00E319B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FEA"/>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134"/>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AF5"/>
    <w:rsid w:val="00EA0CD1"/>
    <w:rsid w:val="00EA100E"/>
    <w:rsid w:val="00EA1411"/>
    <w:rsid w:val="00EA141A"/>
    <w:rsid w:val="00EA1790"/>
    <w:rsid w:val="00EA256A"/>
    <w:rsid w:val="00EA2C03"/>
    <w:rsid w:val="00EA2E7B"/>
    <w:rsid w:val="00EA3691"/>
    <w:rsid w:val="00EA4193"/>
    <w:rsid w:val="00EA4362"/>
    <w:rsid w:val="00EA43DD"/>
    <w:rsid w:val="00EA4732"/>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40"/>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5A8D"/>
    <w:rsid w:val="00EC76CF"/>
    <w:rsid w:val="00EC77B6"/>
    <w:rsid w:val="00ED0198"/>
    <w:rsid w:val="00ED0C16"/>
    <w:rsid w:val="00ED0DC7"/>
    <w:rsid w:val="00ED116E"/>
    <w:rsid w:val="00ED1268"/>
    <w:rsid w:val="00ED191F"/>
    <w:rsid w:val="00ED1DC6"/>
    <w:rsid w:val="00ED209B"/>
    <w:rsid w:val="00ED2177"/>
    <w:rsid w:val="00ED229B"/>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888"/>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89B"/>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A8"/>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950"/>
    <w:rsid w:val="00F13AAF"/>
    <w:rsid w:val="00F14C47"/>
    <w:rsid w:val="00F166A2"/>
    <w:rsid w:val="00F16726"/>
    <w:rsid w:val="00F170D1"/>
    <w:rsid w:val="00F1738A"/>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857"/>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4CA6"/>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24B"/>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447"/>
    <w:rsid w:val="00F81F56"/>
    <w:rsid w:val="00F821FD"/>
    <w:rsid w:val="00F82249"/>
    <w:rsid w:val="00F82282"/>
    <w:rsid w:val="00F82324"/>
    <w:rsid w:val="00F82C58"/>
    <w:rsid w:val="00F83041"/>
    <w:rsid w:val="00F83398"/>
    <w:rsid w:val="00F835DF"/>
    <w:rsid w:val="00F84093"/>
    <w:rsid w:val="00F8427D"/>
    <w:rsid w:val="00F85285"/>
    <w:rsid w:val="00F85EE3"/>
    <w:rsid w:val="00F8647C"/>
    <w:rsid w:val="00F869A3"/>
    <w:rsid w:val="00F86AF6"/>
    <w:rsid w:val="00F86F43"/>
    <w:rsid w:val="00F878A8"/>
    <w:rsid w:val="00F87CD9"/>
    <w:rsid w:val="00F87DF1"/>
    <w:rsid w:val="00F9024D"/>
    <w:rsid w:val="00F904AA"/>
    <w:rsid w:val="00F909D2"/>
    <w:rsid w:val="00F90F37"/>
    <w:rsid w:val="00F91084"/>
    <w:rsid w:val="00F910C0"/>
    <w:rsid w:val="00F914B7"/>
    <w:rsid w:val="00F91BAA"/>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2CE8"/>
    <w:rsid w:val="00FD34DC"/>
    <w:rsid w:val="00FD3A85"/>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633"/>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B6F5C7"/>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FD72D70-7001-42F5-8ABB-2C1B1701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1586</Words>
  <Characters>10234</Characters>
  <Application>Microsoft Office Word</Application>
  <DocSecurity>0</DocSecurity>
  <Lines>1023</Lines>
  <Paragraphs>437</Paragraphs>
  <ScaleCrop>false</ScaleCrop>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1934</cp:revision>
  <cp:lastPrinted>2025-03-01T05:45:00Z</cp:lastPrinted>
  <dcterms:created xsi:type="dcterms:W3CDTF">2024-11-29T23:07:00Z</dcterms:created>
  <dcterms:modified xsi:type="dcterms:W3CDTF">2026-06-09T11:43:00Z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