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D45B" w14:textId="5277478B" w:rsidR="000E594B" w:rsidRDefault="00FD1B21" w:rsidP="00EE39B7">
      <w:pPr>
        <w:ind w:right="4"/>
        <w:jc w:val="center"/>
        <w:rPr>
          <w:rFonts w:ascii="Arial" w:hAnsi="Arial" w:cs="Arial"/>
          <w:b/>
          <w:lang w:val="lt-LT"/>
        </w:rPr>
      </w:pPr>
      <w:r w:rsidRPr="00914096">
        <w:rPr>
          <w:rFonts w:ascii="Arial" w:hAnsi="Arial" w:cs="Arial"/>
          <w:b/>
          <w:lang w:val="lt-LT"/>
        </w:rPr>
        <w:t xml:space="preserve">TERITORIJŲ </w:t>
      </w:r>
      <w:r>
        <w:rPr>
          <w:rFonts w:ascii="Arial" w:hAnsi="Arial" w:cs="Arial"/>
          <w:b/>
          <w:lang w:val="lt-LT"/>
        </w:rPr>
        <w:t xml:space="preserve">ŠIENAVIMO </w:t>
      </w:r>
      <w:r w:rsidR="00A03A56">
        <w:rPr>
          <w:rFonts w:ascii="Arial" w:hAnsi="Arial" w:cs="Arial"/>
          <w:b/>
          <w:lang w:val="lt-LT"/>
        </w:rPr>
        <w:t xml:space="preserve">PASLAUGŲ </w:t>
      </w:r>
      <w:r w:rsidR="004B4849" w:rsidRPr="005F44D3">
        <w:rPr>
          <w:rFonts w:ascii="Arial" w:hAnsi="Arial" w:cs="Arial"/>
          <w:b/>
          <w:lang w:val="lt-LT"/>
        </w:rPr>
        <w:t>SUTARTIS</w:t>
      </w:r>
      <w:r w:rsidR="004B4849">
        <w:rPr>
          <w:rFonts w:ascii="Arial" w:hAnsi="Arial" w:cs="Arial"/>
          <w:b/>
          <w:lang w:val="lt-LT"/>
        </w:rPr>
        <w:t xml:space="preserve"> </w:t>
      </w:r>
      <w:r w:rsidR="004B4849" w:rsidRPr="005F44D3">
        <w:rPr>
          <w:rFonts w:ascii="Arial" w:hAnsi="Arial" w:cs="Arial"/>
          <w:b/>
          <w:lang w:val="lt-LT"/>
        </w:rPr>
        <w:t>Nr.</w:t>
      </w:r>
    </w:p>
    <w:p w14:paraId="15D96A0A" w14:textId="77777777" w:rsidR="004B4849" w:rsidRPr="005F44D3" w:rsidRDefault="004B4849" w:rsidP="00FF63F1">
      <w:pPr>
        <w:jc w:val="center"/>
        <w:rPr>
          <w:rFonts w:ascii="Arial" w:hAnsi="Arial" w:cs="Arial"/>
          <w:lang w:val="lt-LT"/>
        </w:rPr>
      </w:pPr>
    </w:p>
    <w:p w14:paraId="7A606399" w14:textId="3B928258" w:rsidR="000E594B" w:rsidRPr="005F44D3" w:rsidRDefault="001455D7" w:rsidP="00FF63F1">
      <w:pPr>
        <w:jc w:val="center"/>
        <w:rPr>
          <w:rFonts w:ascii="Arial" w:hAnsi="Arial" w:cs="Arial"/>
          <w:lang w:val="lt-LT"/>
        </w:rPr>
      </w:pPr>
      <w:r w:rsidRPr="005F44D3">
        <w:rPr>
          <w:rFonts w:ascii="Arial" w:hAnsi="Arial" w:cs="Arial"/>
          <w:lang w:val="lt-LT"/>
        </w:rPr>
        <w:t>202</w:t>
      </w:r>
      <w:r w:rsidR="00914096">
        <w:rPr>
          <w:rFonts w:ascii="Arial" w:hAnsi="Arial" w:cs="Arial"/>
          <w:lang w:val="lt-LT"/>
        </w:rPr>
        <w:t>6</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13A3B09D" w14:textId="1D9ABB43"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6F2C34CC" w14:textId="77777777" w:rsidR="00B262B8" w:rsidRPr="005F44D3" w:rsidRDefault="00B262B8" w:rsidP="00FF63F1">
      <w:pPr>
        <w:jc w:val="center"/>
        <w:rPr>
          <w:rFonts w:ascii="Arial" w:hAnsi="Arial" w:cs="Arial"/>
          <w:lang w:val="lt-LT"/>
        </w:rPr>
      </w:pPr>
    </w:p>
    <w:p w14:paraId="12BA2A28" w14:textId="77777777" w:rsidR="00AA2001" w:rsidRPr="005F44D3" w:rsidRDefault="00AA2001" w:rsidP="00426095">
      <w:pPr>
        <w:rPr>
          <w:rFonts w:ascii="Arial" w:hAnsi="Arial" w:cs="Arial"/>
          <w:lang w:val="lt-LT"/>
        </w:rPr>
      </w:pPr>
    </w:p>
    <w:p w14:paraId="169A7511" w14:textId="77777777"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 xml:space="preserve">atstovaujama direktorės Adrijos </w:t>
      </w:r>
      <w:proofErr w:type="spellStart"/>
      <w:r w:rsidR="001455D7" w:rsidRPr="005F44D3">
        <w:rPr>
          <w:rFonts w:ascii="Arial" w:hAnsi="Arial" w:cs="Arial"/>
        </w:rPr>
        <w:t>Gasil</w:t>
      </w:r>
      <w:r w:rsidR="007E7349" w:rsidRPr="005F44D3">
        <w:rPr>
          <w:rFonts w:ascii="Arial" w:hAnsi="Arial" w:cs="Arial"/>
        </w:rPr>
        <w:t>iau</w:t>
      </w:r>
      <w:r w:rsidR="001455D7" w:rsidRPr="005F44D3">
        <w:rPr>
          <w:rFonts w:ascii="Arial" w:hAnsi="Arial" w:cs="Arial"/>
        </w:rPr>
        <w:t>skienės</w:t>
      </w:r>
      <w:proofErr w:type="spellEnd"/>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5ED9DBCB" w14:textId="415AD08E" w:rsidR="000E594B" w:rsidRPr="00030CA5" w:rsidRDefault="00E51A57" w:rsidP="00030CA5">
      <w:pPr>
        <w:pStyle w:val="Standard"/>
        <w:snapToGrid w:val="0"/>
        <w:spacing w:line="360" w:lineRule="auto"/>
        <w:ind w:left="-68" w:right="-57" w:firstLine="788"/>
        <w:jc w:val="both"/>
        <w:rPr>
          <w:rFonts w:ascii="Arial" w:hAnsi="Arial" w:cs="Arial"/>
          <w:b/>
          <w:bCs/>
        </w:rPr>
      </w:pPr>
      <w:r w:rsidRPr="001B65F5">
        <w:rPr>
          <w:rFonts w:ascii="Arial" w:hAnsi="Arial" w:cs="Arial"/>
          <w:b/>
          <w:bCs/>
        </w:rPr>
        <w:t>UAB</w:t>
      </w:r>
      <w:r w:rsidR="00030CA5">
        <w:rPr>
          <w:rFonts w:ascii="Arial" w:hAnsi="Arial" w:cs="Arial"/>
          <w:b/>
          <w:bCs/>
        </w:rPr>
        <w:t xml:space="preserve"> </w:t>
      </w:r>
      <w:r w:rsidRPr="001B65F5">
        <w:rPr>
          <w:rFonts w:ascii="Arial" w:hAnsi="Arial" w:cs="Arial"/>
          <w:b/>
          <w:bCs/>
        </w:rPr>
        <w:t xml:space="preserve"> </w:t>
      </w:r>
      <w:r w:rsidR="00914096">
        <w:rPr>
          <w:rFonts w:ascii="Arial" w:hAnsi="Arial" w:cs="Arial"/>
        </w:rPr>
        <w:t>___________</w:t>
      </w:r>
      <w:r>
        <w:rPr>
          <w:rFonts w:ascii="Arial" w:hAnsi="Arial" w:cs="Arial"/>
        </w:rPr>
        <w:t>,</w:t>
      </w:r>
      <w:r w:rsidR="00311F7B" w:rsidRPr="005F44D3">
        <w:rPr>
          <w:rFonts w:ascii="Arial" w:hAnsi="Arial" w:cs="Arial"/>
        </w:rPr>
        <w:t xml:space="preserve"> </w:t>
      </w:r>
      <w:r w:rsidR="00030CA5">
        <w:rPr>
          <w:rFonts w:ascii="Arial" w:hAnsi="Arial" w:cs="Arial"/>
        </w:rPr>
        <w:t xml:space="preserve"> </w:t>
      </w:r>
      <w:r w:rsidR="001B65F5">
        <w:rPr>
          <w:rFonts w:ascii="Arial" w:hAnsi="Arial" w:cs="Arial"/>
        </w:rPr>
        <w:t xml:space="preserve">juridinio asmens </w:t>
      </w:r>
      <w:r w:rsidR="00DE3C93" w:rsidRPr="005F44D3">
        <w:rPr>
          <w:rFonts w:ascii="Arial" w:hAnsi="Arial" w:cs="Arial"/>
        </w:rPr>
        <w:t>k</w:t>
      </w:r>
      <w:r w:rsidR="001B65F5">
        <w:rPr>
          <w:rFonts w:ascii="Arial" w:hAnsi="Arial" w:cs="Arial"/>
        </w:rPr>
        <w:t>odas</w:t>
      </w:r>
      <w:r w:rsidR="00311F7B" w:rsidRPr="005F44D3">
        <w:rPr>
          <w:rFonts w:ascii="Arial" w:hAnsi="Arial" w:cs="Arial"/>
        </w:rPr>
        <w:t xml:space="preserve"> </w:t>
      </w:r>
      <w:r w:rsidR="00914096">
        <w:rPr>
          <w:rFonts w:ascii="Arial" w:hAnsi="Arial" w:cs="Arial"/>
        </w:rPr>
        <w:t>____________</w:t>
      </w:r>
      <w:r w:rsidR="000E594B" w:rsidRPr="005F44D3">
        <w:rPr>
          <w:rFonts w:ascii="Arial" w:hAnsi="Arial" w:cs="Arial"/>
        </w:rPr>
        <w:t xml:space="preserve">, </w:t>
      </w:r>
      <w:r w:rsidR="001B65F5">
        <w:rPr>
          <w:rFonts w:ascii="Arial" w:hAnsi="Arial" w:cs="Arial"/>
        </w:rPr>
        <w:t>buveinės</w:t>
      </w:r>
      <w:r w:rsidR="00B37123">
        <w:rPr>
          <w:rFonts w:ascii="Arial" w:hAnsi="Arial" w:cs="Arial"/>
        </w:rPr>
        <w:t xml:space="preserve"> </w:t>
      </w:r>
      <w:r w:rsidR="001B65F5">
        <w:rPr>
          <w:rFonts w:ascii="Arial" w:hAnsi="Arial" w:cs="Arial"/>
        </w:rPr>
        <w:t xml:space="preserve"> adresas</w:t>
      </w:r>
      <w:r w:rsidR="005B0CA8">
        <w:rPr>
          <w:rFonts w:ascii="Arial" w:hAnsi="Arial" w:cs="Arial"/>
        </w:rPr>
        <w:t xml:space="preserve"> </w:t>
      </w:r>
      <w:r w:rsidR="00B37123">
        <w:rPr>
          <w:rFonts w:ascii="Arial" w:hAnsi="Arial" w:cs="Arial"/>
        </w:rPr>
        <w:t xml:space="preserve"> </w:t>
      </w:r>
      <w:r w:rsidR="00914096">
        <w:rPr>
          <w:rFonts w:ascii="Arial" w:hAnsi="Arial" w:cs="Arial"/>
        </w:rPr>
        <w:t>___________________</w:t>
      </w:r>
      <w:r w:rsidR="001B65F5">
        <w:rPr>
          <w:rFonts w:ascii="Arial" w:hAnsi="Arial" w:cs="Arial"/>
        </w:rPr>
        <w:t xml:space="preserve"> (toliau – </w:t>
      </w:r>
      <w:r w:rsidR="001B65F5" w:rsidRPr="001B65F5">
        <w:rPr>
          <w:rFonts w:ascii="Arial" w:hAnsi="Arial" w:cs="Arial"/>
          <w:b/>
          <w:bCs/>
        </w:rPr>
        <w:t>Vykdytojas</w:t>
      </w:r>
      <w:r w:rsidR="001B65F5">
        <w:rPr>
          <w:rFonts w:ascii="Arial" w:hAnsi="Arial" w:cs="Arial"/>
        </w:rPr>
        <w:t>)</w:t>
      </w:r>
      <w:r w:rsidR="005B0CA8">
        <w:rPr>
          <w:rFonts w:ascii="Arial" w:hAnsi="Arial" w:cs="Arial"/>
        </w:rPr>
        <w:t>,</w:t>
      </w:r>
      <w:r w:rsidR="001B65F5">
        <w:rPr>
          <w:rFonts w:ascii="Arial" w:hAnsi="Arial" w:cs="Arial"/>
        </w:rPr>
        <w:t xml:space="preserve"> </w:t>
      </w:r>
      <w:r w:rsidR="000E594B" w:rsidRPr="005F44D3">
        <w:rPr>
          <w:rFonts w:ascii="Arial" w:hAnsi="Arial" w:cs="Arial"/>
        </w:rPr>
        <w:t>atstovaujama</w:t>
      </w:r>
      <w:r w:rsidR="00D333D6" w:rsidRPr="005F44D3">
        <w:rPr>
          <w:rFonts w:ascii="Arial" w:hAnsi="Arial" w:cs="Arial"/>
        </w:rPr>
        <w:t xml:space="preserve"> </w:t>
      </w:r>
      <w:r w:rsidR="00914096">
        <w:rPr>
          <w:rFonts w:ascii="Arial" w:hAnsi="Arial" w:cs="Arial"/>
        </w:rPr>
        <w:t>________________</w:t>
      </w:r>
      <w:r>
        <w:rPr>
          <w:rFonts w:ascii="Arial" w:hAnsi="Arial" w:cs="Arial"/>
        </w:rPr>
        <w:t>,</w:t>
      </w:r>
      <w:r w:rsidR="00311F7B" w:rsidRPr="005F44D3">
        <w:rPr>
          <w:rFonts w:ascii="Arial" w:hAnsi="Arial" w:cs="Arial"/>
        </w:rPr>
        <w:t xml:space="preserve"> </w:t>
      </w:r>
      <w:r w:rsidR="00DE3C93" w:rsidRPr="005F44D3">
        <w:rPr>
          <w:rFonts w:ascii="Arial" w:hAnsi="Arial" w:cs="Arial"/>
        </w:rPr>
        <w:t xml:space="preserve">veikiančio pagal </w:t>
      </w:r>
      <w:r w:rsidR="00914096">
        <w:rPr>
          <w:rFonts w:ascii="Arial" w:hAnsi="Arial" w:cs="Arial"/>
        </w:rPr>
        <w:t>__________</w:t>
      </w:r>
      <w:r w:rsidR="000E594B" w:rsidRPr="005F44D3">
        <w:rPr>
          <w:rFonts w:ascii="Arial" w:hAnsi="Arial" w:cs="Arial"/>
        </w:rPr>
        <w:t xml:space="preserve">, </w:t>
      </w:r>
      <w:r w:rsidR="007E7349" w:rsidRPr="005F44D3">
        <w:rPr>
          <w:rFonts w:ascii="Arial" w:hAnsi="Arial" w:cs="Arial"/>
          <w:lang w:eastAsia="ar-SA"/>
        </w:rPr>
        <w:t xml:space="preserve">toliau kartu vadinamos </w:t>
      </w:r>
      <w:r w:rsidR="007E7349" w:rsidRPr="005F44D3">
        <w:rPr>
          <w:rFonts w:ascii="Arial" w:hAnsi="Arial" w:cs="Arial"/>
          <w:b/>
          <w:lang w:eastAsia="ar-SA"/>
        </w:rPr>
        <w:t>Šalimis</w:t>
      </w:r>
      <w:r w:rsidR="007E7349" w:rsidRPr="005F44D3">
        <w:rPr>
          <w:rFonts w:ascii="Arial" w:hAnsi="Arial" w:cs="Arial"/>
          <w:lang w:eastAsia="ar-SA"/>
        </w:rPr>
        <w:t xml:space="preserve">, o atskirai </w:t>
      </w:r>
      <w:r w:rsidR="007E7349" w:rsidRPr="005F44D3">
        <w:rPr>
          <w:rFonts w:ascii="Arial" w:hAnsi="Arial" w:cs="Arial"/>
          <w:b/>
          <w:lang w:eastAsia="ar-SA"/>
        </w:rPr>
        <w:t>Šalimi</w:t>
      </w:r>
      <w:r w:rsidR="007E7349" w:rsidRPr="005F44D3">
        <w:rPr>
          <w:rFonts w:ascii="Arial" w:hAnsi="Arial" w:cs="Arial"/>
          <w:lang w:eastAsia="ar-SA"/>
        </w:rPr>
        <w:t xml:space="preserve"> </w:t>
      </w:r>
      <w:r w:rsidR="000E594B" w:rsidRPr="005F44D3">
        <w:rPr>
          <w:rFonts w:ascii="Arial" w:hAnsi="Arial" w:cs="Arial"/>
        </w:rPr>
        <w:t>sudarė šią sutartį</w:t>
      </w:r>
      <w:r w:rsidR="007E7349" w:rsidRPr="005F44D3">
        <w:rPr>
          <w:rFonts w:ascii="Arial" w:hAnsi="Arial" w:cs="Arial"/>
          <w:lang w:eastAsia="ar-SA"/>
        </w:rPr>
        <w:t xml:space="preserve"> (toliau – </w:t>
      </w:r>
      <w:r w:rsidR="007E7349" w:rsidRPr="005F44D3">
        <w:rPr>
          <w:rFonts w:ascii="Arial" w:hAnsi="Arial" w:cs="Arial"/>
          <w:b/>
          <w:lang w:eastAsia="ar-SA"/>
        </w:rPr>
        <w:t>Sutartis</w:t>
      </w:r>
      <w:r w:rsidR="007E7349" w:rsidRPr="005F44D3">
        <w:rPr>
          <w:rFonts w:ascii="Arial" w:hAnsi="Arial" w:cs="Arial"/>
          <w:lang w:eastAsia="ar-SA"/>
        </w:rPr>
        <w:t>)</w:t>
      </w:r>
      <w:r w:rsidR="000E594B" w:rsidRPr="005F44D3">
        <w:rPr>
          <w:rFonts w:ascii="Arial" w:hAnsi="Arial" w:cs="Arial"/>
        </w:rPr>
        <w:t>:</w:t>
      </w:r>
    </w:p>
    <w:p w14:paraId="1270A0A9" w14:textId="77777777" w:rsidR="00B262B8" w:rsidRPr="005F44D3" w:rsidRDefault="00B262B8" w:rsidP="006F6EB3">
      <w:pPr>
        <w:pStyle w:val="Standard"/>
        <w:snapToGrid w:val="0"/>
        <w:ind w:right="-55"/>
        <w:jc w:val="both"/>
        <w:rPr>
          <w:rFonts w:ascii="Arial" w:hAnsi="Arial" w:cs="Arial"/>
        </w:rPr>
      </w:pPr>
    </w:p>
    <w:p w14:paraId="66D1D449" w14:textId="7A13413F" w:rsidR="008C2B0F" w:rsidRPr="005F44D3" w:rsidRDefault="006F6EB3" w:rsidP="006F6EB3">
      <w:pPr>
        <w:pStyle w:val="Sraopastraipa"/>
        <w:widowControl w:val="0"/>
        <w:suppressAutoHyphens/>
        <w:autoSpaceDE w:val="0"/>
        <w:ind w:left="0"/>
        <w:jc w:val="both"/>
        <w:rPr>
          <w:rFonts w:ascii="Arial" w:hAnsi="Arial" w:cs="Arial"/>
          <w:b/>
          <w:lang w:val="lt-LT"/>
        </w:rPr>
      </w:pPr>
      <w:r w:rsidRPr="005F44D3">
        <w:rPr>
          <w:rFonts w:ascii="Arial" w:hAnsi="Arial" w:cs="Arial"/>
          <w:b/>
          <w:lang w:val="lt-LT"/>
        </w:rPr>
        <w:t xml:space="preserve">1. </w:t>
      </w:r>
      <w:r w:rsidR="008C2B0F" w:rsidRPr="005F44D3">
        <w:rPr>
          <w:rFonts w:ascii="Arial" w:hAnsi="Arial" w:cs="Arial"/>
          <w:b/>
          <w:lang w:val="lt-LT"/>
        </w:rPr>
        <w:t>Bendrosios nuostatos</w:t>
      </w:r>
    </w:p>
    <w:p w14:paraId="1AC9D0AF" w14:textId="77777777" w:rsidR="008C2B0F" w:rsidRPr="005F44D3" w:rsidRDefault="008C2B0F" w:rsidP="00FF63F1">
      <w:pPr>
        <w:ind w:left="720"/>
        <w:jc w:val="both"/>
        <w:rPr>
          <w:rFonts w:ascii="Arial" w:hAnsi="Arial" w:cs="Arial"/>
          <w:b/>
          <w:lang w:val="lt-LT"/>
        </w:rPr>
      </w:pPr>
    </w:p>
    <w:p w14:paraId="4B578D16" w14:textId="3EC706DB" w:rsidR="008C2B0F" w:rsidRPr="005F44D3" w:rsidRDefault="008C2B0F" w:rsidP="00270895">
      <w:pPr>
        <w:spacing w:line="360" w:lineRule="auto"/>
        <w:jc w:val="both"/>
        <w:rPr>
          <w:rFonts w:ascii="Arial" w:hAnsi="Arial" w:cs="Arial"/>
          <w:lang w:val="lt-LT"/>
        </w:rPr>
      </w:pPr>
      <w:r w:rsidRPr="005F44D3">
        <w:rPr>
          <w:rFonts w:ascii="Arial" w:hAnsi="Arial" w:cs="Arial"/>
          <w:lang w:val="lt-LT"/>
        </w:rPr>
        <w:t>1.1. Sutartyje vartojamos sąvokos atitinka sąvokas, vartojamas Lietuvos Respublikos civiliniame kodekse</w:t>
      </w:r>
      <w:r w:rsidR="00861081">
        <w:rPr>
          <w:rFonts w:ascii="Arial" w:hAnsi="Arial" w:cs="Arial"/>
          <w:lang w:val="lt-LT"/>
        </w:rPr>
        <w:t xml:space="preserve"> ir </w:t>
      </w:r>
      <w:r w:rsidRPr="005F44D3">
        <w:rPr>
          <w:rFonts w:ascii="Arial" w:hAnsi="Arial" w:cs="Arial"/>
          <w:lang w:val="lt-LT" w:eastAsia="ar-SA"/>
        </w:rPr>
        <w:t>Lietuvos Respublikos viešųjų pirkimų</w:t>
      </w:r>
      <w:r w:rsidRPr="005F44D3">
        <w:rPr>
          <w:rFonts w:ascii="Arial" w:hAnsi="Arial" w:cs="Arial"/>
          <w:lang w:val="lt-LT"/>
        </w:rPr>
        <w:t xml:space="preserve"> </w:t>
      </w:r>
      <w:r w:rsidR="00861081">
        <w:rPr>
          <w:rFonts w:ascii="Arial" w:hAnsi="Arial" w:cs="Arial"/>
          <w:lang w:val="lt-LT"/>
        </w:rPr>
        <w:t>įstatyme.</w:t>
      </w:r>
    </w:p>
    <w:p w14:paraId="78CC51B7" w14:textId="71DDB06E" w:rsidR="008C2B0F" w:rsidRPr="005F44D3" w:rsidRDefault="008C2B0F" w:rsidP="00270895">
      <w:pPr>
        <w:spacing w:line="360" w:lineRule="auto"/>
        <w:jc w:val="both"/>
        <w:rPr>
          <w:rFonts w:ascii="Arial" w:hAnsi="Arial" w:cs="Arial"/>
          <w:lang w:val="lt-LT" w:eastAsia="ar-SA"/>
        </w:rPr>
      </w:pPr>
      <w:r w:rsidRPr="005F44D3">
        <w:rPr>
          <w:rFonts w:ascii="Arial" w:hAnsi="Arial" w:cs="Arial"/>
          <w:lang w:val="lt-LT"/>
        </w:rPr>
        <w:t xml:space="preserve">1.2. </w:t>
      </w:r>
      <w:r w:rsidR="00861081" w:rsidRPr="00861081">
        <w:rPr>
          <w:rFonts w:ascii="Arial" w:hAnsi="Arial" w:cs="Arial"/>
          <w:lang w:val="lt-LT"/>
        </w:rPr>
        <w:t>Sutartis sudaroma vadovaujantis Lietuvos Respublikos viešųjų pirkimų įstatymu ir Aukštaitijos saugomų teritorijų direkcijos, VP paraiškos Nr. VPPR</w:t>
      </w:r>
      <w:r w:rsidR="00861081">
        <w:rPr>
          <w:rFonts w:ascii="Arial" w:hAnsi="Arial" w:cs="Arial"/>
          <w:lang w:val="lt-LT"/>
        </w:rPr>
        <w:t>-____</w:t>
      </w:r>
      <w:r w:rsidR="00861081" w:rsidRPr="00861081">
        <w:rPr>
          <w:rFonts w:ascii="Arial" w:hAnsi="Arial" w:cs="Arial"/>
          <w:lang w:val="lt-LT"/>
        </w:rPr>
        <w:t xml:space="preserve">  pagrindu vykdytu, mažos vertės skelbiamos apklausos pirkimo </w:t>
      </w:r>
      <w:r w:rsidR="00E170F5">
        <w:rPr>
          <w:rFonts w:ascii="Arial" w:hAnsi="Arial" w:cs="Arial"/>
          <w:lang w:val="lt-LT"/>
        </w:rPr>
        <w:t xml:space="preserve">ID ----------   </w:t>
      </w:r>
      <w:r w:rsidR="00861081" w:rsidRPr="00861081">
        <w:rPr>
          <w:rFonts w:ascii="Arial" w:hAnsi="Arial" w:cs="Arial"/>
          <w:lang w:val="lt-LT"/>
        </w:rPr>
        <w:t>procedūrų rezultatais.</w:t>
      </w:r>
    </w:p>
    <w:p w14:paraId="5167D9AF" w14:textId="1F62DA4C" w:rsidR="008C2B0F" w:rsidRPr="005F44D3" w:rsidRDefault="008C2B0F" w:rsidP="00270895">
      <w:pPr>
        <w:spacing w:line="360" w:lineRule="auto"/>
        <w:jc w:val="both"/>
        <w:rPr>
          <w:rFonts w:ascii="Arial" w:hAnsi="Arial" w:cs="Arial"/>
          <w:lang w:val="lt-LT"/>
        </w:rPr>
      </w:pPr>
      <w:r w:rsidRPr="005F44D3">
        <w:rPr>
          <w:rFonts w:ascii="Arial" w:hAnsi="Arial" w:cs="Arial"/>
          <w:lang w:val="lt-LT"/>
        </w:rPr>
        <w:t xml:space="preserve">1.3. </w:t>
      </w:r>
      <w:r w:rsidR="00861081" w:rsidRPr="00861081">
        <w:rPr>
          <w:rFonts w:ascii="Arial" w:hAnsi="Arial" w:cs="Arial"/>
          <w:lang w:val="lt-LT"/>
        </w:rPr>
        <w:t>Visus ginčus, klausimus ar nesutarimus dėl Sutarties sąlygų, kurie gali atsirasti vykdant šią Sutartį, taip pat dėl to, kas neaptarta šioje Sutartyje, Šalys susitaria spręsti ir Sutartį aiškinti vadovaudamosi Lietuvos Respublikos civiliniu kodeksu ir kitais teisės aktais.</w:t>
      </w:r>
    </w:p>
    <w:p w14:paraId="1816E053" w14:textId="77777777" w:rsidR="008C2B0F" w:rsidRPr="005F44D3" w:rsidRDefault="008C2B0F" w:rsidP="00FF63F1">
      <w:pPr>
        <w:jc w:val="both"/>
        <w:rPr>
          <w:rFonts w:ascii="Arial" w:hAnsi="Arial" w:cs="Arial"/>
          <w:lang w:val="lt-LT"/>
        </w:rPr>
      </w:pPr>
    </w:p>
    <w:p w14:paraId="40A88A26" w14:textId="77777777" w:rsidR="008C2B0F" w:rsidRPr="005F44D3" w:rsidRDefault="008C2B0F" w:rsidP="00FF63F1">
      <w:pPr>
        <w:jc w:val="both"/>
        <w:rPr>
          <w:rFonts w:ascii="Arial" w:hAnsi="Arial" w:cs="Arial"/>
          <w:b/>
          <w:lang w:val="lt-LT" w:eastAsia="zh-CN"/>
        </w:rPr>
      </w:pPr>
      <w:r w:rsidRPr="005F44D3">
        <w:rPr>
          <w:rFonts w:ascii="Arial" w:hAnsi="Arial" w:cs="Arial"/>
          <w:b/>
          <w:lang w:val="lt-LT" w:eastAsia="zh-CN"/>
        </w:rPr>
        <w:t>2. Sutarties objektas</w:t>
      </w:r>
    </w:p>
    <w:p w14:paraId="1CC89DE9" w14:textId="77777777" w:rsidR="008C2B0F" w:rsidRPr="005F44D3" w:rsidRDefault="008C2B0F" w:rsidP="00FF63F1">
      <w:pPr>
        <w:widowControl w:val="0"/>
        <w:suppressAutoHyphens/>
        <w:autoSpaceDE w:val="0"/>
        <w:jc w:val="both"/>
        <w:rPr>
          <w:rFonts w:ascii="Arial" w:hAnsi="Arial" w:cs="Arial"/>
          <w:iCs/>
          <w:lang w:val="lt-LT" w:eastAsia="zh-CN"/>
        </w:rPr>
      </w:pPr>
    </w:p>
    <w:p w14:paraId="3F87BCD7" w14:textId="69E825EE" w:rsidR="00E51A57" w:rsidRDefault="008C2B0F" w:rsidP="005F44D3">
      <w:pPr>
        <w:widowControl w:val="0"/>
        <w:suppressAutoHyphens/>
        <w:autoSpaceDE w:val="0"/>
        <w:spacing w:line="360" w:lineRule="auto"/>
        <w:jc w:val="both"/>
        <w:rPr>
          <w:rFonts w:ascii="Arial" w:hAnsi="Arial" w:cs="Arial"/>
          <w:iCs/>
          <w:lang w:val="lt-LT" w:eastAsia="zh-CN"/>
        </w:rPr>
      </w:pPr>
      <w:r w:rsidRPr="005F44D3">
        <w:rPr>
          <w:rFonts w:ascii="Arial" w:hAnsi="Arial" w:cs="Arial"/>
          <w:iCs/>
          <w:lang w:val="lt-LT" w:eastAsia="zh-CN"/>
        </w:rPr>
        <w:t>2.1. Sutarties objektas:</w:t>
      </w:r>
      <w:r w:rsidR="00975C84" w:rsidRPr="005F44D3">
        <w:rPr>
          <w:rFonts w:ascii="Arial" w:hAnsi="Arial" w:cs="Arial"/>
          <w:iCs/>
          <w:lang w:val="lt-LT" w:eastAsia="zh-CN"/>
        </w:rPr>
        <w:t xml:space="preserve"> </w:t>
      </w:r>
      <w:r w:rsidR="00914096" w:rsidRPr="00914096">
        <w:rPr>
          <w:rFonts w:ascii="Arial" w:hAnsi="Arial" w:cs="Arial"/>
          <w:iCs/>
          <w:lang w:val="lt-LT" w:eastAsia="zh-CN"/>
        </w:rPr>
        <w:t xml:space="preserve">Parkų priežiūros paslaugos </w:t>
      </w:r>
      <w:r w:rsidR="005F44D3" w:rsidRPr="005F44D3">
        <w:rPr>
          <w:rFonts w:ascii="Arial" w:hAnsi="Arial" w:cs="Arial"/>
          <w:iCs/>
          <w:lang w:val="lt-LT" w:eastAsia="zh-CN"/>
        </w:rPr>
        <w:t xml:space="preserve">(BVŽP kodas </w:t>
      </w:r>
      <w:r w:rsidR="00914096" w:rsidRPr="00914096">
        <w:rPr>
          <w:rFonts w:ascii="Arial" w:hAnsi="Arial" w:cs="Arial"/>
          <w:iCs/>
          <w:lang w:val="lt-LT" w:eastAsia="zh-CN"/>
        </w:rPr>
        <w:t>77313000-7</w:t>
      </w:r>
      <w:r w:rsidR="00475B52">
        <w:rPr>
          <w:rFonts w:ascii="Arial" w:hAnsi="Arial" w:cs="Arial"/>
          <w:lang w:val="lt-LT"/>
        </w:rPr>
        <w:t>)</w:t>
      </w:r>
      <w:r w:rsidR="005F44D3" w:rsidRPr="00F27EB0">
        <w:rPr>
          <w:rFonts w:ascii="Arial" w:hAnsi="Arial" w:cs="Arial"/>
          <w:lang w:val="lt-LT"/>
        </w:rPr>
        <w:t xml:space="preserve"> </w:t>
      </w:r>
      <w:r w:rsidR="00475B52">
        <w:rPr>
          <w:rFonts w:ascii="Arial" w:hAnsi="Arial" w:cs="Arial"/>
          <w:lang w:val="lt-LT"/>
        </w:rPr>
        <w:t>(</w:t>
      </w:r>
      <w:r w:rsidR="00EA4A80" w:rsidRPr="005F44D3">
        <w:rPr>
          <w:rFonts w:ascii="Arial" w:hAnsi="Arial" w:cs="Arial"/>
          <w:iCs/>
          <w:lang w:val="lt-LT" w:eastAsia="zh-CN"/>
        </w:rPr>
        <w:t>toliau</w:t>
      </w:r>
      <w:r w:rsidR="005F44D3" w:rsidRPr="005F44D3">
        <w:rPr>
          <w:rFonts w:ascii="Arial" w:hAnsi="Arial" w:cs="Arial"/>
          <w:iCs/>
          <w:lang w:val="lt-LT" w:eastAsia="zh-CN"/>
        </w:rPr>
        <w:t xml:space="preserve"> </w:t>
      </w:r>
      <w:r w:rsidR="00D336F6">
        <w:rPr>
          <w:rFonts w:ascii="Arial" w:hAnsi="Arial" w:cs="Arial"/>
          <w:iCs/>
          <w:lang w:val="lt-LT" w:eastAsia="zh-CN"/>
        </w:rPr>
        <w:t>–</w:t>
      </w:r>
      <w:r w:rsidR="005F44D3" w:rsidRPr="005F44D3">
        <w:rPr>
          <w:rFonts w:ascii="Arial" w:hAnsi="Arial" w:cs="Arial"/>
          <w:iCs/>
          <w:lang w:val="lt-LT" w:eastAsia="zh-CN"/>
        </w:rPr>
        <w:t xml:space="preserve"> </w:t>
      </w:r>
      <w:r w:rsidR="00D336F6">
        <w:rPr>
          <w:rFonts w:ascii="Arial" w:hAnsi="Arial" w:cs="Arial"/>
          <w:iCs/>
          <w:lang w:val="lt-LT" w:eastAsia="zh-CN"/>
        </w:rPr>
        <w:t>d</w:t>
      </w:r>
      <w:r w:rsidR="00EA4A80" w:rsidRPr="005F44D3">
        <w:rPr>
          <w:rFonts w:ascii="Arial" w:hAnsi="Arial" w:cs="Arial"/>
          <w:iCs/>
          <w:lang w:val="lt-LT" w:eastAsia="zh-CN"/>
        </w:rPr>
        <w:t>arbai</w:t>
      </w:r>
      <w:r w:rsidR="00475B52">
        <w:rPr>
          <w:rFonts w:ascii="Arial" w:hAnsi="Arial" w:cs="Arial"/>
          <w:iCs/>
          <w:lang w:val="lt-LT" w:eastAsia="zh-CN"/>
        </w:rPr>
        <w:t>)</w:t>
      </w:r>
      <w:r w:rsidR="00EA4A80" w:rsidRPr="005F44D3">
        <w:rPr>
          <w:rFonts w:ascii="Arial" w:hAnsi="Arial" w:cs="Arial"/>
          <w:iCs/>
          <w:lang w:val="lt-LT" w:eastAsia="zh-CN"/>
        </w:rPr>
        <w:t>.</w:t>
      </w:r>
      <w:r w:rsidR="00475B52">
        <w:rPr>
          <w:rFonts w:ascii="Arial" w:hAnsi="Arial" w:cs="Arial"/>
          <w:iCs/>
          <w:lang w:val="lt-LT" w:eastAsia="zh-CN"/>
        </w:rPr>
        <w:t xml:space="preserve"> </w:t>
      </w:r>
      <w:r w:rsidR="00A03A56">
        <w:rPr>
          <w:rFonts w:ascii="Arial" w:hAnsi="Arial" w:cs="Arial"/>
          <w:iCs/>
          <w:lang w:val="lt-LT" w:eastAsia="zh-CN"/>
        </w:rPr>
        <w:t>Paslaugų</w:t>
      </w:r>
      <w:r w:rsidR="00475B52">
        <w:rPr>
          <w:rFonts w:ascii="Arial" w:hAnsi="Arial" w:cs="Arial"/>
          <w:iCs/>
          <w:lang w:val="lt-LT" w:eastAsia="zh-CN"/>
        </w:rPr>
        <w:t xml:space="preserve"> detalizacija nurodyta sutarties </w:t>
      </w:r>
      <w:r w:rsidR="00475B52" w:rsidRPr="00FD4F98">
        <w:rPr>
          <w:rFonts w:ascii="Arial" w:hAnsi="Arial" w:cs="Arial"/>
          <w:iCs/>
          <w:lang w:val="lt-LT" w:eastAsia="zh-CN"/>
        </w:rPr>
        <w:t>priede Nr.1.</w:t>
      </w:r>
      <w:r w:rsidR="00EA4A80" w:rsidRPr="005F44D3">
        <w:rPr>
          <w:rFonts w:ascii="Arial" w:hAnsi="Arial" w:cs="Arial"/>
          <w:iCs/>
          <w:lang w:val="lt-LT" w:eastAsia="zh-CN"/>
        </w:rPr>
        <w:t xml:space="preserve"> </w:t>
      </w:r>
    </w:p>
    <w:p w14:paraId="68EFD762" w14:textId="7F2BEEC8" w:rsidR="008C2B0F" w:rsidRPr="005F44D3" w:rsidRDefault="005F44D3" w:rsidP="005F44D3">
      <w:pPr>
        <w:widowControl w:val="0"/>
        <w:suppressAutoHyphens/>
        <w:autoSpaceDE w:val="0"/>
        <w:spacing w:line="360" w:lineRule="auto"/>
        <w:jc w:val="both"/>
        <w:rPr>
          <w:rFonts w:ascii="Arial" w:hAnsi="Arial" w:cs="Arial"/>
          <w:lang w:val="lt-LT" w:eastAsia="zh-CN"/>
        </w:rPr>
      </w:pPr>
      <w:r w:rsidRPr="005F44D3">
        <w:rPr>
          <w:rFonts w:ascii="Arial" w:hAnsi="Arial" w:cs="Arial"/>
          <w:iCs/>
          <w:lang w:val="lt-LT" w:eastAsia="zh-CN"/>
        </w:rPr>
        <w:t xml:space="preserve">2.2. </w:t>
      </w:r>
      <w:r w:rsidR="008C2B0F" w:rsidRPr="005F44D3">
        <w:rPr>
          <w:rFonts w:ascii="Arial" w:hAnsi="Arial" w:cs="Arial"/>
          <w:lang w:val="lt-LT" w:eastAsia="zh-CN"/>
        </w:rPr>
        <w:t>Šioje sutartyje nustatyto</w:t>
      </w:r>
      <w:r w:rsidR="00E56322" w:rsidRPr="005F44D3">
        <w:rPr>
          <w:rFonts w:ascii="Arial" w:hAnsi="Arial" w:cs="Arial"/>
          <w:lang w:val="lt-LT" w:eastAsia="zh-CN"/>
        </w:rPr>
        <w:t>mis sąlygomis</w:t>
      </w:r>
      <w:r w:rsidR="008C2B0F" w:rsidRPr="005F44D3">
        <w:rPr>
          <w:rFonts w:ascii="Arial" w:hAnsi="Arial" w:cs="Arial"/>
          <w:lang w:val="lt-LT" w:eastAsia="zh-CN"/>
        </w:rPr>
        <w:t xml:space="preserve"> </w:t>
      </w:r>
      <w:r w:rsidR="003228F6" w:rsidRPr="005F44D3">
        <w:rPr>
          <w:rFonts w:ascii="Arial" w:hAnsi="Arial" w:cs="Arial"/>
          <w:lang w:val="lt-LT" w:eastAsia="zh-CN"/>
        </w:rPr>
        <w:t>Vykdytojas</w:t>
      </w:r>
      <w:r w:rsidR="008C2B0F" w:rsidRPr="005F44D3">
        <w:rPr>
          <w:rFonts w:ascii="Arial" w:hAnsi="Arial" w:cs="Arial"/>
          <w:lang w:val="lt-LT" w:eastAsia="zh-CN"/>
        </w:rPr>
        <w:t xml:space="preserve"> įsipareigoja tinkamai, kokybiškai ir laiku suteikti Paslaugas, </w:t>
      </w:r>
      <w:r w:rsidR="00E56322" w:rsidRPr="005F44D3">
        <w:rPr>
          <w:rFonts w:ascii="Arial" w:hAnsi="Arial" w:cs="Arial"/>
          <w:lang w:val="lt-LT" w:eastAsia="zh-CN"/>
        </w:rPr>
        <w:t xml:space="preserve">o </w:t>
      </w:r>
      <w:r w:rsidR="008C2B0F" w:rsidRPr="005F44D3">
        <w:rPr>
          <w:rFonts w:ascii="Arial" w:hAnsi="Arial" w:cs="Arial"/>
          <w:lang w:val="lt-LT" w:eastAsia="zh-CN"/>
        </w:rPr>
        <w:t xml:space="preserve">Užsakovas tinkamai ir laiku </w:t>
      </w:r>
      <w:r w:rsidR="006354F4">
        <w:rPr>
          <w:rFonts w:ascii="Arial" w:hAnsi="Arial" w:cs="Arial"/>
          <w:lang w:val="lt-LT" w:eastAsia="zh-CN"/>
        </w:rPr>
        <w:t>su</w:t>
      </w:r>
      <w:r w:rsidR="008C2B0F" w:rsidRPr="005F44D3">
        <w:rPr>
          <w:rFonts w:ascii="Arial" w:hAnsi="Arial" w:cs="Arial"/>
          <w:lang w:val="lt-LT" w:eastAsia="zh-CN"/>
        </w:rPr>
        <w:t xml:space="preserve">mokėti už </w:t>
      </w:r>
      <w:r w:rsidR="00475B52">
        <w:rPr>
          <w:rFonts w:ascii="Arial" w:hAnsi="Arial" w:cs="Arial"/>
          <w:lang w:val="lt-LT" w:eastAsia="zh-CN"/>
        </w:rPr>
        <w:t>atlikt</w:t>
      </w:r>
      <w:r w:rsidR="00CD6D9E">
        <w:rPr>
          <w:rFonts w:ascii="Arial" w:hAnsi="Arial" w:cs="Arial"/>
          <w:lang w:val="lt-LT" w:eastAsia="zh-CN"/>
        </w:rPr>
        <w:t>as Paslaugas</w:t>
      </w:r>
      <w:r w:rsidR="008C2B0F" w:rsidRPr="005F44D3">
        <w:rPr>
          <w:rFonts w:ascii="Arial" w:hAnsi="Arial" w:cs="Arial"/>
          <w:lang w:val="lt-LT" w:eastAsia="zh-CN"/>
        </w:rPr>
        <w:t xml:space="preserve">. </w:t>
      </w:r>
    </w:p>
    <w:p w14:paraId="6964EB07"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77777777" w:rsidR="003228F6" w:rsidRPr="005F44D3" w:rsidRDefault="003228F6" w:rsidP="00FF63F1">
      <w:pPr>
        <w:widowControl w:val="0"/>
        <w:suppressAutoHyphens/>
        <w:autoSpaceDE w:val="0"/>
        <w:jc w:val="both"/>
        <w:rPr>
          <w:rFonts w:ascii="Arial" w:hAnsi="Arial" w:cs="Arial"/>
          <w:lang w:val="lt-LT" w:eastAsia="zh-CN"/>
        </w:rPr>
      </w:pPr>
      <w:r w:rsidRPr="005F44D3">
        <w:rPr>
          <w:rFonts w:ascii="Arial" w:hAnsi="Arial" w:cs="Arial"/>
          <w:b/>
          <w:lang w:val="lt-LT" w:eastAsia="zh-CN"/>
        </w:rPr>
        <w:t>3. Sutarties kaina</w:t>
      </w:r>
    </w:p>
    <w:p w14:paraId="69ED0067" w14:textId="170EB305" w:rsidR="003228F6" w:rsidRPr="005F44D3" w:rsidRDefault="003228F6" w:rsidP="00037B48">
      <w:pPr>
        <w:tabs>
          <w:tab w:val="left" w:pos="180"/>
          <w:tab w:val="left" w:pos="434"/>
        </w:tabs>
        <w:ind w:right="-81"/>
        <w:jc w:val="both"/>
        <w:rPr>
          <w:rFonts w:ascii="Arial" w:hAnsi="Arial" w:cs="Arial"/>
          <w:lang w:val="lt-LT" w:eastAsia="zh-CN"/>
        </w:rPr>
      </w:pPr>
    </w:p>
    <w:p w14:paraId="44356CEC" w14:textId="155CA96D" w:rsidR="003228F6" w:rsidRPr="005F44D3" w:rsidRDefault="003228F6" w:rsidP="00270895">
      <w:pPr>
        <w:suppressAutoHyphens/>
        <w:spacing w:line="360" w:lineRule="auto"/>
        <w:jc w:val="both"/>
        <w:rPr>
          <w:rFonts w:ascii="Arial" w:hAnsi="Arial" w:cs="Arial"/>
          <w:lang w:val="lt-LT" w:eastAsia="ar-SA"/>
        </w:rPr>
      </w:pPr>
      <w:r w:rsidRPr="005F44D3">
        <w:rPr>
          <w:rFonts w:ascii="Arial" w:hAnsi="Arial" w:cs="Arial"/>
          <w:lang w:val="lt-LT" w:eastAsia="zh-CN"/>
        </w:rPr>
        <w:t>3.1. Sutarties vertė</w:t>
      </w:r>
      <w:r w:rsidR="005A13D3" w:rsidRPr="005F44D3">
        <w:rPr>
          <w:rFonts w:ascii="Arial" w:hAnsi="Arial" w:cs="Arial"/>
          <w:lang w:val="lt-LT" w:eastAsia="zh-CN"/>
        </w:rPr>
        <w:t xml:space="preserve"> </w:t>
      </w:r>
      <w:r w:rsidR="00914096">
        <w:rPr>
          <w:rFonts w:ascii="Arial" w:hAnsi="Arial" w:cs="Arial"/>
          <w:b/>
          <w:bCs/>
          <w:lang w:val="lt-LT" w:eastAsia="zh-CN"/>
        </w:rPr>
        <w:t xml:space="preserve">_____________ </w:t>
      </w:r>
      <w:r w:rsidR="00037B48" w:rsidRPr="005F44D3">
        <w:rPr>
          <w:rFonts w:ascii="Arial" w:hAnsi="Arial" w:cs="Arial"/>
          <w:b/>
          <w:bCs/>
          <w:szCs w:val="20"/>
          <w:lang w:val="lt-LT"/>
        </w:rPr>
        <w:t xml:space="preserve">Eur </w:t>
      </w:r>
      <w:r w:rsidR="00475B52">
        <w:rPr>
          <w:rFonts w:ascii="Arial" w:hAnsi="Arial" w:cs="Arial"/>
          <w:b/>
          <w:bCs/>
          <w:szCs w:val="20"/>
          <w:lang w:val="lt-LT"/>
        </w:rPr>
        <w:t>su</w:t>
      </w:r>
      <w:r w:rsidR="00037B48" w:rsidRPr="005F44D3">
        <w:rPr>
          <w:rFonts w:ascii="Arial" w:hAnsi="Arial" w:cs="Arial"/>
          <w:b/>
          <w:bCs/>
          <w:szCs w:val="20"/>
          <w:lang w:val="lt-LT"/>
        </w:rPr>
        <w:t xml:space="preserve"> PVM</w:t>
      </w:r>
      <w:r w:rsidR="00037B48" w:rsidRPr="005F44D3">
        <w:rPr>
          <w:rFonts w:ascii="Arial" w:hAnsi="Arial" w:cs="Arial"/>
          <w:b/>
          <w:bCs/>
          <w:lang w:val="lt-LT" w:eastAsia="zh-CN"/>
        </w:rPr>
        <w:t xml:space="preserve"> </w:t>
      </w:r>
      <w:r w:rsidRPr="005F44D3">
        <w:rPr>
          <w:rFonts w:ascii="Arial" w:hAnsi="Arial" w:cs="Arial"/>
          <w:b/>
          <w:lang w:val="lt-LT"/>
        </w:rPr>
        <w:t xml:space="preserve"> </w:t>
      </w:r>
      <w:r w:rsidRPr="005F44D3">
        <w:rPr>
          <w:rFonts w:ascii="Arial" w:hAnsi="Arial" w:cs="Arial"/>
          <w:color w:val="000000"/>
          <w:lang w:val="lt-LT" w:eastAsia="zh-CN"/>
        </w:rPr>
        <w:t>(</w:t>
      </w:r>
      <w:r w:rsidR="00914096">
        <w:rPr>
          <w:rFonts w:ascii="Arial" w:hAnsi="Arial" w:cs="Arial"/>
          <w:color w:val="000000"/>
          <w:lang w:val="lt-LT" w:eastAsia="zh-CN"/>
        </w:rPr>
        <w:t>__________________</w:t>
      </w:r>
      <w:r w:rsidRPr="005F44D3">
        <w:rPr>
          <w:rFonts w:ascii="Arial" w:hAnsi="Arial" w:cs="Arial"/>
          <w:lang w:val="lt-LT" w:eastAsia="zh-CN"/>
        </w:rPr>
        <w:t xml:space="preserve"> </w:t>
      </w:r>
      <w:r w:rsidR="009E62A2" w:rsidRPr="005F44D3">
        <w:rPr>
          <w:rFonts w:ascii="Arial" w:hAnsi="Arial" w:cs="Arial"/>
          <w:lang w:val="lt-LT" w:eastAsia="zh-CN"/>
        </w:rPr>
        <w:t>eur</w:t>
      </w:r>
      <w:r w:rsidR="00037B48" w:rsidRPr="005F44D3">
        <w:rPr>
          <w:rFonts w:ascii="Arial" w:hAnsi="Arial" w:cs="Arial"/>
          <w:lang w:val="lt-LT" w:eastAsia="zh-CN"/>
        </w:rPr>
        <w:t xml:space="preserve">ai, </w:t>
      </w:r>
      <w:r w:rsidR="00914096">
        <w:rPr>
          <w:rFonts w:ascii="Arial" w:hAnsi="Arial" w:cs="Arial"/>
          <w:lang w:val="lt-LT" w:eastAsia="zh-CN"/>
        </w:rPr>
        <w:t>___</w:t>
      </w:r>
      <w:r w:rsidR="00037B48" w:rsidRPr="005F44D3">
        <w:rPr>
          <w:rFonts w:ascii="Arial" w:hAnsi="Arial" w:cs="Arial"/>
          <w:lang w:val="lt-LT" w:eastAsia="zh-CN"/>
        </w:rPr>
        <w:t xml:space="preserve"> ct. </w:t>
      </w:r>
      <w:r w:rsidR="005A13D3" w:rsidRPr="005F44D3">
        <w:rPr>
          <w:rFonts w:ascii="Arial" w:hAnsi="Arial" w:cs="Arial"/>
          <w:lang w:val="lt-LT" w:eastAsia="zh-CN"/>
        </w:rPr>
        <w:t>su PVM</w:t>
      </w:r>
      <w:r w:rsidRPr="005F44D3">
        <w:rPr>
          <w:rFonts w:ascii="Arial" w:hAnsi="Arial" w:cs="Arial"/>
          <w:color w:val="000000"/>
          <w:lang w:val="lt-LT" w:eastAsia="zh-CN"/>
        </w:rPr>
        <w:t xml:space="preserve">). </w:t>
      </w:r>
      <w:r w:rsidRPr="005F44D3">
        <w:rPr>
          <w:rFonts w:ascii="Arial" w:hAnsi="Arial" w:cs="Arial"/>
          <w:lang w:val="lt-LT" w:eastAsia="ar-SA"/>
        </w:rPr>
        <w:t xml:space="preserve">Į šią sumą </w:t>
      </w:r>
      <w:r w:rsidR="00E56322" w:rsidRPr="005F44D3">
        <w:rPr>
          <w:rFonts w:ascii="Arial" w:hAnsi="Arial" w:cs="Arial"/>
          <w:lang w:val="lt-LT" w:eastAsia="ar-SA"/>
        </w:rPr>
        <w:t>įtraukti</w:t>
      </w:r>
      <w:r w:rsidRPr="005F44D3">
        <w:rPr>
          <w:rFonts w:ascii="Arial" w:hAnsi="Arial" w:cs="Arial"/>
          <w:lang w:val="lt-LT" w:eastAsia="ar-SA"/>
        </w:rPr>
        <w:t xml:space="preserve"> visi Sutarties pasirašymo dieną galiojantys mokesčiai.</w:t>
      </w:r>
    </w:p>
    <w:p w14:paraId="5D5E7E82" w14:textId="69B88D4D" w:rsidR="006F6EB3" w:rsidRPr="005F44D3" w:rsidRDefault="00475B52" w:rsidP="00270895">
      <w:pPr>
        <w:pStyle w:val="Sraopastraipa"/>
        <w:numPr>
          <w:ilvl w:val="1"/>
          <w:numId w:val="12"/>
        </w:numPr>
        <w:tabs>
          <w:tab w:val="left" w:pos="180"/>
          <w:tab w:val="left" w:pos="434"/>
        </w:tabs>
        <w:spacing w:line="360" w:lineRule="auto"/>
        <w:ind w:right="-81"/>
        <w:jc w:val="both"/>
        <w:rPr>
          <w:rFonts w:ascii="Arial" w:hAnsi="Arial" w:cs="Arial"/>
          <w:lang w:val="lt-LT" w:eastAsia="zh-CN"/>
        </w:rPr>
      </w:pPr>
      <w:r>
        <w:rPr>
          <w:rFonts w:ascii="Arial" w:hAnsi="Arial" w:cs="Arial"/>
          <w:lang w:val="lt-LT" w:eastAsia="zh-CN"/>
        </w:rPr>
        <w:t xml:space="preserve">. </w:t>
      </w:r>
      <w:r w:rsidR="003228F6" w:rsidRPr="005F44D3">
        <w:rPr>
          <w:rFonts w:ascii="Arial" w:hAnsi="Arial" w:cs="Arial"/>
          <w:lang w:val="lt-LT" w:eastAsia="zh-CN"/>
        </w:rPr>
        <w:t>Sutarties ve</w:t>
      </w:r>
      <w:r w:rsidR="00E56322" w:rsidRPr="005F44D3">
        <w:rPr>
          <w:rFonts w:ascii="Arial" w:hAnsi="Arial" w:cs="Arial"/>
          <w:lang w:val="lt-LT" w:eastAsia="zh-CN"/>
        </w:rPr>
        <w:t>rtė yra esminė Sutarties sąlyga</w:t>
      </w:r>
      <w:r w:rsidR="003228F6" w:rsidRPr="005F44D3">
        <w:rPr>
          <w:rFonts w:ascii="Arial" w:hAnsi="Arial" w:cs="Arial"/>
          <w:lang w:val="lt-LT" w:eastAsia="zh-CN"/>
        </w:rPr>
        <w:t xml:space="preserve"> ir negali būti keičiama visą Sutarties vykdymo laikotarpį.</w:t>
      </w:r>
    </w:p>
    <w:p w14:paraId="670716F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0C9F1F3A" w14:textId="2083DF87" w:rsidR="003228F6" w:rsidRPr="005F44D3" w:rsidRDefault="006F6EB3" w:rsidP="00E51A57">
      <w:pPr>
        <w:pStyle w:val="Sraopastraipa"/>
        <w:numPr>
          <w:ilvl w:val="0"/>
          <w:numId w:val="9"/>
        </w:numPr>
        <w:tabs>
          <w:tab w:val="left" w:pos="180"/>
          <w:tab w:val="left" w:pos="434"/>
        </w:tabs>
        <w:spacing w:line="360" w:lineRule="auto"/>
        <w:ind w:right="-81"/>
        <w:jc w:val="both"/>
        <w:rPr>
          <w:rFonts w:ascii="Arial" w:hAnsi="Arial" w:cs="Arial"/>
          <w:lang w:val="lt-LT" w:eastAsia="zh-CN"/>
        </w:rPr>
      </w:pPr>
      <w:r w:rsidRPr="005F44D3">
        <w:rPr>
          <w:rFonts w:ascii="Arial" w:hAnsi="Arial" w:cs="Arial"/>
          <w:b/>
          <w:bCs/>
          <w:lang w:val="lt-LT" w:eastAsia="zh-CN"/>
        </w:rPr>
        <w:t xml:space="preserve"> </w:t>
      </w:r>
      <w:r w:rsidR="003228F6" w:rsidRPr="005F44D3">
        <w:rPr>
          <w:rFonts w:ascii="Arial" w:hAnsi="Arial" w:cs="Arial"/>
          <w:b/>
          <w:bCs/>
          <w:lang w:val="lt-LT" w:eastAsia="zh-CN"/>
        </w:rPr>
        <w:t>Šalių teisės ir pareigos</w:t>
      </w:r>
    </w:p>
    <w:p w14:paraId="6630CDB7" w14:textId="49BCF478" w:rsidR="00270895" w:rsidRPr="005F44D3" w:rsidRDefault="003228F6" w:rsidP="00E51A57">
      <w:pPr>
        <w:widowControl w:val="0"/>
        <w:numPr>
          <w:ilvl w:val="1"/>
          <w:numId w:val="9"/>
        </w:numPr>
        <w:tabs>
          <w:tab w:val="left" w:pos="0"/>
          <w:tab w:val="left" w:pos="476"/>
        </w:tabs>
        <w:suppressAutoHyphens/>
        <w:autoSpaceDE w:val="0"/>
        <w:spacing w:line="360" w:lineRule="auto"/>
        <w:ind w:left="0" w:firstLine="0"/>
        <w:jc w:val="both"/>
        <w:rPr>
          <w:rFonts w:ascii="Arial" w:hAnsi="Arial" w:cs="Arial"/>
          <w:lang w:val="lt-LT" w:eastAsia="zh-CN"/>
        </w:rPr>
      </w:pPr>
      <w:r w:rsidRPr="005F44D3">
        <w:rPr>
          <w:rFonts w:ascii="Arial" w:hAnsi="Arial" w:cs="Arial"/>
          <w:lang w:val="lt-LT" w:eastAsia="zh-CN"/>
        </w:rPr>
        <w:t xml:space="preserve"> Šalys Sutarties vykdymo metu privalo bendradarbiauti. Jeigu kyla konfliktų,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3ABEB98D" w14:textId="583A166E" w:rsidR="00270895" w:rsidRPr="005F44D3" w:rsidRDefault="006F6EB3" w:rsidP="00E51A57">
      <w:pPr>
        <w:pStyle w:val="Sraopastraipa"/>
        <w:widowControl w:val="0"/>
        <w:numPr>
          <w:ilvl w:val="1"/>
          <w:numId w:val="9"/>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3228F6" w:rsidRPr="005F44D3">
        <w:rPr>
          <w:rFonts w:ascii="Arial" w:hAnsi="Arial" w:cs="Arial"/>
          <w:b/>
          <w:bCs/>
          <w:lang w:val="lt-LT" w:eastAsia="zh-CN"/>
        </w:rPr>
        <w:t>Užsakovas įsipareigoja</w:t>
      </w:r>
      <w:r w:rsidR="003228F6" w:rsidRPr="005F44D3">
        <w:rPr>
          <w:rFonts w:ascii="Arial" w:hAnsi="Arial" w:cs="Arial"/>
          <w:lang w:val="lt-LT" w:eastAsia="zh-CN"/>
        </w:rPr>
        <w:t>:</w:t>
      </w:r>
    </w:p>
    <w:p w14:paraId="28101538" w14:textId="3B8E782C" w:rsidR="003228F6" w:rsidRPr="005F44D3" w:rsidRDefault="003228F6" w:rsidP="00E51A57">
      <w:pPr>
        <w:widowControl w:val="0"/>
        <w:suppressAutoHyphens/>
        <w:autoSpaceDE w:val="0"/>
        <w:spacing w:line="360" w:lineRule="auto"/>
        <w:ind w:right="-23"/>
        <w:jc w:val="both"/>
        <w:rPr>
          <w:rFonts w:ascii="Arial" w:hAnsi="Arial" w:cs="Arial"/>
          <w:lang w:val="lt-LT" w:eastAsia="zh-CN"/>
        </w:rPr>
      </w:pPr>
      <w:r w:rsidRPr="005F44D3">
        <w:rPr>
          <w:rFonts w:ascii="Arial" w:hAnsi="Arial" w:cs="Arial"/>
          <w:lang w:val="lt-LT" w:eastAsia="zh-CN"/>
        </w:rPr>
        <w:t xml:space="preserve">4.2.1. </w:t>
      </w:r>
      <w:r w:rsidRPr="005F44D3">
        <w:rPr>
          <w:rFonts w:ascii="Arial" w:eastAsia="Calibri" w:hAnsi="Arial" w:cs="Arial"/>
          <w:lang w:val="lt-LT"/>
        </w:rPr>
        <w:t xml:space="preserve">per 5 d. d. </w:t>
      </w:r>
      <w:r w:rsidR="003629FA" w:rsidRPr="003629FA">
        <w:rPr>
          <w:rFonts w:ascii="Arial" w:eastAsia="Calibri" w:hAnsi="Arial" w:cs="Arial"/>
          <w:highlight w:val="yellow"/>
          <w:lang w:val="lt-LT"/>
        </w:rPr>
        <w:t>po įvykdyto etapo ir</w:t>
      </w:r>
      <w:r w:rsidRPr="005F44D3">
        <w:rPr>
          <w:rFonts w:ascii="Arial" w:eastAsia="Calibri" w:hAnsi="Arial" w:cs="Arial"/>
          <w:lang w:val="lt-LT"/>
        </w:rPr>
        <w:t xml:space="preserve"> </w:t>
      </w:r>
      <w:r w:rsidR="00E56322" w:rsidRPr="005F44D3">
        <w:rPr>
          <w:rFonts w:ascii="Arial" w:eastAsia="Calibri" w:hAnsi="Arial" w:cs="Arial"/>
          <w:lang w:val="lt-LT"/>
        </w:rPr>
        <w:t>Vykdytojo</w:t>
      </w:r>
      <w:r w:rsidRPr="005F44D3">
        <w:rPr>
          <w:rFonts w:ascii="Arial" w:eastAsia="Calibri" w:hAnsi="Arial" w:cs="Arial"/>
          <w:lang w:val="lt-LT"/>
        </w:rPr>
        <w:t xml:space="preserve"> pranešimo apie </w:t>
      </w:r>
      <w:r w:rsidR="00BB02BE">
        <w:rPr>
          <w:rFonts w:ascii="Arial" w:eastAsia="Calibri" w:hAnsi="Arial" w:cs="Arial"/>
          <w:lang w:val="lt-LT"/>
        </w:rPr>
        <w:t>P</w:t>
      </w:r>
      <w:r w:rsidR="00A03A56">
        <w:rPr>
          <w:rFonts w:ascii="Arial" w:eastAsia="Calibri" w:hAnsi="Arial" w:cs="Arial"/>
          <w:lang w:val="lt-LT"/>
        </w:rPr>
        <w:t>aslaug</w:t>
      </w:r>
      <w:r w:rsidR="00E56322" w:rsidRPr="005F44D3">
        <w:rPr>
          <w:rFonts w:ascii="Arial" w:eastAsia="Calibri" w:hAnsi="Arial" w:cs="Arial"/>
          <w:lang w:val="lt-LT"/>
        </w:rPr>
        <w:t>ų atlikimą</w:t>
      </w:r>
      <w:r w:rsidRPr="005F44D3">
        <w:rPr>
          <w:rFonts w:ascii="Arial" w:eastAsia="Calibri" w:hAnsi="Arial" w:cs="Arial"/>
          <w:lang w:val="lt-LT"/>
        </w:rPr>
        <w:t xml:space="preserve"> gavimo dienos patikrinti, </w:t>
      </w:r>
      <w:r w:rsidR="00042FF5">
        <w:rPr>
          <w:rFonts w:ascii="Arial" w:eastAsia="Calibri" w:hAnsi="Arial" w:cs="Arial"/>
          <w:lang w:val="lt-LT"/>
        </w:rPr>
        <w:t>ar</w:t>
      </w:r>
      <w:r w:rsidRPr="005F44D3">
        <w:rPr>
          <w:rFonts w:ascii="Arial" w:eastAsia="Calibri" w:hAnsi="Arial" w:cs="Arial"/>
          <w:lang w:val="lt-LT"/>
        </w:rPr>
        <w:t xml:space="preserve"> </w:t>
      </w:r>
      <w:r w:rsidR="00CD6D9E">
        <w:rPr>
          <w:rFonts w:ascii="Arial" w:eastAsia="Calibri" w:hAnsi="Arial" w:cs="Arial"/>
          <w:lang w:val="lt-LT"/>
        </w:rPr>
        <w:t>paslaugos</w:t>
      </w:r>
      <w:r w:rsidRPr="005F44D3">
        <w:rPr>
          <w:rFonts w:ascii="Arial" w:eastAsia="Calibri" w:hAnsi="Arial" w:cs="Arial"/>
          <w:lang w:val="lt-LT"/>
        </w:rPr>
        <w:t xml:space="preserve"> atl</w:t>
      </w:r>
      <w:r w:rsidR="006C5999" w:rsidRPr="005F44D3">
        <w:rPr>
          <w:rFonts w:ascii="Arial" w:eastAsia="Calibri" w:hAnsi="Arial" w:cs="Arial"/>
          <w:lang w:val="lt-LT"/>
        </w:rPr>
        <w:t>i</w:t>
      </w:r>
      <w:r w:rsidRPr="005F44D3">
        <w:rPr>
          <w:rFonts w:ascii="Arial" w:eastAsia="Calibri" w:hAnsi="Arial" w:cs="Arial"/>
          <w:lang w:val="lt-LT"/>
        </w:rPr>
        <w:t>kt</w:t>
      </w:r>
      <w:r w:rsidR="00CD6D9E">
        <w:rPr>
          <w:rFonts w:ascii="Arial" w:eastAsia="Calibri" w:hAnsi="Arial" w:cs="Arial"/>
          <w:lang w:val="lt-LT"/>
        </w:rPr>
        <w:t>os</w:t>
      </w:r>
      <w:r w:rsidRPr="005F44D3">
        <w:rPr>
          <w:rFonts w:ascii="Arial" w:eastAsia="Calibri" w:hAnsi="Arial" w:cs="Arial"/>
          <w:lang w:val="lt-LT"/>
        </w:rPr>
        <w:t xml:space="preserve"> tinkamai</w:t>
      </w:r>
      <w:r w:rsidR="00E56322" w:rsidRPr="005F44D3">
        <w:rPr>
          <w:rFonts w:ascii="Arial" w:eastAsia="Calibri" w:hAnsi="Arial" w:cs="Arial"/>
          <w:lang w:val="lt-LT"/>
        </w:rPr>
        <w:t>, nepažeistos sutartinės prievolės</w:t>
      </w:r>
      <w:r w:rsidRPr="005F44D3">
        <w:rPr>
          <w:rFonts w:ascii="Arial" w:eastAsia="Calibri" w:hAnsi="Arial" w:cs="Arial"/>
          <w:lang w:val="lt-LT"/>
        </w:rPr>
        <w:t>. Nesant pretenzijų</w:t>
      </w:r>
      <w:r w:rsidR="00E56322" w:rsidRPr="005F44D3">
        <w:rPr>
          <w:rFonts w:ascii="Arial" w:eastAsia="Calibri" w:hAnsi="Arial" w:cs="Arial"/>
          <w:lang w:val="lt-LT"/>
        </w:rPr>
        <w:t xml:space="preserve"> dėl suteiktų paslaugų, pasirašyti </w:t>
      </w:r>
      <w:r w:rsidR="00BB02BE">
        <w:rPr>
          <w:rFonts w:ascii="Arial" w:eastAsia="Calibri" w:hAnsi="Arial" w:cs="Arial"/>
          <w:lang w:val="lt-LT"/>
        </w:rPr>
        <w:t>paslaug</w:t>
      </w:r>
      <w:r w:rsidR="00E56322" w:rsidRPr="005F44D3">
        <w:rPr>
          <w:rFonts w:ascii="Arial" w:eastAsia="Calibri" w:hAnsi="Arial" w:cs="Arial"/>
          <w:lang w:val="lt-LT"/>
        </w:rPr>
        <w:t>ų</w:t>
      </w:r>
      <w:r w:rsidRPr="005F44D3">
        <w:rPr>
          <w:rFonts w:ascii="Arial" w:eastAsia="Calibri" w:hAnsi="Arial" w:cs="Arial"/>
          <w:lang w:val="lt-LT"/>
        </w:rPr>
        <w:t xml:space="preserve"> priėmimo–perdavimo aktą;</w:t>
      </w:r>
    </w:p>
    <w:p w14:paraId="0BEB2B0D" w14:textId="6FE95EC2" w:rsidR="00270895" w:rsidRPr="005F44D3" w:rsidRDefault="003228F6" w:rsidP="00E51A57">
      <w:pPr>
        <w:widowControl w:val="0"/>
        <w:suppressAutoHyphens/>
        <w:autoSpaceDE w:val="0"/>
        <w:spacing w:line="360" w:lineRule="auto"/>
        <w:ind w:right="-23"/>
        <w:jc w:val="both"/>
        <w:rPr>
          <w:rFonts w:ascii="Arial" w:hAnsi="Arial" w:cs="Arial"/>
          <w:lang w:val="lt-LT" w:eastAsia="zh-CN"/>
        </w:rPr>
      </w:pPr>
      <w:r w:rsidRPr="005F44D3">
        <w:rPr>
          <w:rFonts w:ascii="Arial" w:hAnsi="Arial" w:cs="Arial"/>
          <w:lang w:val="lt-LT" w:eastAsia="zh-CN"/>
        </w:rPr>
        <w:t xml:space="preserve">4.2.2. Sutarties 5 dalyje nustatyta tvarka </w:t>
      </w:r>
      <w:r w:rsidR="00E60FA3">
        <w:rPr>
          <w:rFonts w:ascii="Arial" w:hAnsi="Arial" w:cs="Arial"/>
          <w:lang w:val="lt-LT" w:eastAsia="zh-CN"/>
        </w:rPr>
        <w:t>su</w:t>
      </w:r>
      <w:r w:rsidRPr="005F44D3">
        <w:rPr>
          <w:rFonts w:ascii="Arial" w:hAnsi="Arial" w:cs="Arial"/>
          <w:lang w:val="lt-LT" w:eastAsia="zh-CN"/>
        </w:rPr>
        <w:t>mokėti už faktiškai, tinkamai, kokybiškai ir laiku atlikt</w:t>
      </w:r>
      <w:r w:rsidR="00CD6D9E">
        <w:rPr>
          <w:rFonts w:ascii="Arial" w:hAnsi="Arial" w:cs="Arial"/>
          <w:lang w:val="lt-LT" w:eastAsia="zh-CN"/>
        </w:rPr>
        <w:t>as</w:t>
      </w:r>
      <w:r w:rsidRPr="005F44D3">
        <w:rPr>
          <w:rFonts w:ascii="Arial" w:hAnsi="Arial" w:cs="Arial"/>
          <w:lang w:val="lt-LT" w:eastAsia="zh-CN"/>
        </w:rPr>
        <w:t xml:space="preserve"> </w:t>
      </w:r>
      <w:r w:rsidR="00CD6D9E">
        <w:rPr>
          <w:rFonts w:ascii="Arial" w:hAnsi="Arial" w:cs="Arial"/>
          <w:lang w:val="lt-LT" w:eastAsia="zh-CN"/>
        </w:rPr>
        <w:t>paslaugas</w:t>
      </w:r>
      <w:r w:rsidRPr="005F44D3">
        <w:rPr>
          <w:rFonts w:ascii="Arial" w:hAnsi="Arial" w:cs="Arial"/>
          <w:lang w:val="lt-LT" w:eastAsia="zh-CN"/>
        </w:rPr>
        <w:t>.</w:t>
      </w:r>
    </w:p>
    <w:p w14:paraId="2954FF63" w14:textId="0221E095" w:rsidR="00270895" w:rsidRPr="005F44D3" w:rsidRDefault="000A449C" w:rsidP="00E51A57">
      <w:pPr>
        <w:widowControl w:val="0"/>
        <w:suppressAutoHyphens/>
        <w:autoSpaceDE w:val="0"/>
        <w:spacing w:line="360" w:lineRule="auto"/>
        <w:ind w:right="-21"/>
        <w:jc w:val="both"/>
        <w:rPr>
          <w:rFonts w:ascii="Arial" w:hAnsi="Arial" w:cs="Arial"/>
          <w:lang w:val="lt-LT" w:eastAsia="zh-CN"/>
        </w:rPr>
      </w:pPr>
      <w:r w:rsidRPr="005F44D3">
        <w:rPr>
          <w:rFonts w:ascii="Arial" w:hAnsi="Arial" w:cs="Arial"/>
          <w:lang w:val="lt-LT" w:eastAsia="zh-CN"/>
        </w:rPr>
        <w:t>4.3</w:t>
      </w:r>
      <w:r w:rsidR="003228F6" w:rsidRPr="005F44D3">
        <w:rPr>
          <w:rFonts w:ascii="Arial" w:hAnsi="Arial" w:cs="Arial"/>
          <w:lang w:val="lt-LT" w:eastAsia="zh-CN"/>
        </w:rPr>
        <w:t xml:space="preserve"> </w:t>
      </w:r>
      <w:r w:rsidR="003228F6" w:rsidRPr="005F44D3">
        <w:rPr>
          <w:rFonts w:ascii="Arial" w:hAnsi="Arial" w:cs="Arial"/>
          <w:b/>
          <w:bCs/>
          <w:lang w:val="lt-LT" w:eastAsia="zh-CN"/>
        </w:rPr>
        <w:t>Vykdytojas įsipareigoja</w:t>
      </w:r>
      <w:r w:rsidR="003228F6" w:rsidRPr="005F44D3">
        <w:rPr>
          <w:rFonts w:ascii="Arial" w:hAnsi="Arial" w:cs="Arial"/>
          <w:lang w:val="lt-LT" w:eastAsia="zh-CN"/>
        </w:rPr>
        <w:t>:</w:t>
      </w:r>
    </w:p>
    <w:p w14:paraId="7BB17BD4" w14:textId="08CC0179" w:rsidR="003228F6" w:rsidRPr="005F44D3" w:rsidRDefault="003228F6" w:rsidP="00E51A57">
      <w:pPr>
        <w:widowControl w:val="0"/>
        <w:suppressAutoHyphens/>
        <w:autoSpaceDE w:val="0"/>
        <w:spacing w:line="360" w:lineRule="auto"/>
        <w:ind w:right="-21"/>
        <w:jc w:val="both"/>
        <w:rPr>
          <w:rFonts w:ascii="Arial" w:hAnsi="Arial" w:cs="Arial"/>
          <w:b/>
          <w:lang w:val="lt-LT" w:eastAsia="lt-LT"/>
        </w:rPr>
      </w:pPr>
      <w:r w:rsidRPr="005F44D3">
        <w:rPr>
          <w:rFonts w:ascii="Arial" w:hAnsi="Arial" w:cs="Arial"/>
          <w:lang w:val="lt-LT" w:eastAsia="zh-CN"/>
        </w:rPr>
        <w:t xml:space="preserve">4.3.1.Atlikti </w:t>
      </w:r>
      <w:r w:rsidR="005924A9">
        <w:rPr>
          <w:rFonts w:ascii="Arial" w:hAnsi="Arial" w:cs="Arial"/>
          <w:lang w:val="lt-LT" w:eastAsia="zh-CN"/>
        </w:rPr>
        <w:t>paslaugas</w:t>
      </w:r>
      <w:r w:rsidRPr="005F44D3">
        <w:rPr>
          <w:rFonts w:ascii="Arial" w:hAnsi="Arial" w:cs="Arial"/>
          <w:lang w:val="lt-LT" w:eastAsia="lt-LT"/>
        </w:rPr>
        <w:t xml:space="preserve"> </w:t>
      </w:r>
      <w:r w:rsidR="00B262B8" w:rsidRPr="005F44D3">
        <w:rPr>
          <w:rFonts w:ascii="Arial" w:hAnsi="Arial" w:cs="Arial"/>
          <w:lang w:val="lt-LT" w:eastAsia="lt-LT"/>
        </w:rPr>
        <w:t>per termin</w:t>
      </w:r>
      <w:r w:rsidR="00E51A57">
        <w:rPr>
          <w:rFonts w:ascii="Arial" w:hAnsi="Arial" w:cs="Arial"/>
          <w:lang w:val="lt-LT" w:eastAsia="lt-LT"/>
        </w:rPr>
        <w:t>us</w:t>
      </w:r>
      <w:r w:rsidR="00B262B8" w:rsidRPr="005F44D3">
        <w:rPr>
          <w:rFonts w:ascii="Arial" w:hAnsi="Arial" w:cs="Arial"/>
          <w:lang w:val="lt-LT" w:eastAsia="lt-LT"/>
        </w:rPr>
        <w:t>, numatyt</w:t>
      </w:r>
      <w:r w:rsidR="00E51A57">
        <w:rPr>
          <w:rFonts w:ascii="Arial" w:hAnsi="Arial" w:cs="Arial"/>
          <w:lang w:val="lt-LT" w:eastAsia="lt-LT"/>
        </w:rPr>
        <w:t>us techninėje specifikacijoje (</w:t>
      </w:r>
      <w:r w:rsidR="007F2FB5">
        <w:rPr>
          <w:rFonts w:ascii="Arial" w:hAnsi="Arial" w:cs="Arial"/>
          <w:lang w:val="lt-LT" w:eastAsia="lt-LT"/>
        </w:rPr>
        <w:t>S</w:t>
      </w:r>
      <w:r w:rsidR="00834389">
        <w:rPr>
          <w:rFonts w:ascii="Arial" w:hAnsi="Arial" w:cs="Arial"/>
          <w:lang w:val="lt-LT" w:eastAsia="lt-LT"/>
        </w:rPr>
        <w:t xml:space="preserve">utarties priedas Nr. </w:t>
      </w:r>
      <w:r w:rsidR="00E51A57">
        <w:rPr>
          <w:rFonts w:ascii="Arial" w:hAnsi="Arial" w:cs="Arial"/>
          <w:lang w:val="lt-LT" w:eastAsia="lt-LT"/>
        </w:rPr>
        <w:t>1</w:t>
      </w:r>
      <w:r w:rsidR="00834389">
        <w:rPr>
          <w:rFonts w:ascii="Arial" w:hAnsi="Arial" w:cs="Arial"/>
          <w:lang w:val="lt-LT" w:eastAsia="lt-LT"/>
        </w:rPr>
        <w:t>)</w:t>
      </w:r>
      <w:r w:rsidR="0090109C">
        <w:rPr>
          <w:rFonts w:ascii="Arial" w:hAnsi="Arial" w:cs="Arial"/>
          <w:lang w:val="lt-LT" w:eastAsia="lt-LT"/>
        </w:rPr>
        <w:t>.</w:t>
      </w:r>
    </w:p>
    <w:p w14:paraId="62E862E8" w14:textId="16B90BE9" w:rsidR="000A449C" w:rsidRPr="005F44D3" w:rsidRDefault="003228F6" w:rsidP="00E51A57">
      <w:pPr>
        <w:widowControl w:val="0"/>
        <w:suppressAutoHyphens/>
        <w:autoSpaceDE w:val="0"/>
        <w:spacing w:line="360" w:lineRule="auto"/>
        <w:ind w:right="-21"/>
        <w:jc w:val="both"/>
        <w:rPr>
          <w:rFonts w:ascii="Arial" w:hAnsi="Arial" w:cs="Arial"/>
          <w:lang w:val="lt-LT"/>
        </w:rPr>
      </w:pPr>
      <w:r w:rsidRPr="005F44D3">
        <w:rPr>
          <w:rFonts w:ascii="Arial" w:hAnsi="Arial" w:cs="Arial"/>
          <w:lang w:val="lt-LT" w:eastAsia="zh-CN"/>
        </w:rPr>
        <w:t xml:space="preserve">4.3.2. </w:t>
      </w:r>
      <w:r w:rsidR="005924A9">
        <w:rPr>
          <w:rFonts w:ascii="Arial" w:hAnsi="Arial" w:cs="Arial"/>
          <w:lang w:val="lt-LT"/>
        </w:rPr>
        <w:t>Paslaugas</w:t>
      </w:r>
      <w:r w:rsidRPr="005F44D3">
        <w:rPr>
          <w:rFonts w:ascii="Arial" w:hAnsi="Arial" w:cs="Arial"/>
          <w:lang w:val="lt-LT"/>
        </w:rPr>
        <w:t xml:space="preserve"> atlikti savo priemonėmis ir medžiagomis. Lietuvos Respublik</w:t>
      </w:r>
      <w:r w:rsidR="00E56322" w:rsidRPr="005F44D3">
        <w:rPr>
          <w:rFonts w:ascii="Arial" w:hAnsi="Arial" w:cs="Arial"/>
          <w:lang w:val="lt-LT"/>
        </w:rPr>
        <w:t>os įstatymų numatytais atvejais</w:t>
      </w:r>
      <w:r w:rsidRPr="005F44D3">
        <w:rPr>
          <w:rFonts w:ascii="Arial" w:hAnsi="Arial" w:cs="Arial"/>
          <w:lang w:val="lt-LT"/>
        </w:rPr>
        <w:t xml:space="preserve"> Vykdytojas atlieka </w:t>
      </w:r>
      <w:r w:rsidR="005924A9">
        <w:rPr>
          <w:rFonts w:ascii="Arial" w:hAnsi="Arial" w:cs="Arial"/>
          <w:lang w:val="lt-LT"/>
        </w:rPr>
        <w:t>paslaugas</w:t>
      </w:r>
      <w:r w:rsidRPr="005F44D3">
        <w:rPr>
          <w:rFonts w:ascii="Arial" w:hAnsi="Arial" w:cs="Arial"/>
          <w:lang w:val="lt-LT"/>
        </w:rPr>
        <w:t xml:space="preserve"> tik turint nustatyta tvarka išduotą leidimą.</w:t>
      </w:r>
    </w:p>
    <w:p w14:paraId="082757E5" w14:textId="07CD9CD3" w:rsidR="000A449C" w:rsidRPr="005F44D3" w:rsidRDefault="000A449C" w:rsidP="00270895">
      <w:pPr>
        <w:widowControl w:val="0"/>
        <w:suppressAutoHyphens/>
        <w:autoSpaceDE w:val="0"/>
        <w:spacing w:line="360" w:lineRule="auto"/>
        <w:ind w:right="-21"/>
        <w:jc w:val="both"/>
        <w:rPr>
          <w:rFonts w:ascii="Arial" w:hAnsi="Arial" w:cs="Arial"/>
          <w:lang w:val="lt-LT"/>
        </w:rPr>
      </w:pPr>
      <w:r w:rsidRPr="005F44D3">
        <w:rPr>
          <w:rFonts w:ascii="Arial" w:hAnsi="Arial" w:cs="Arial"/>
          <w:lang w:val="lt-LT" w:eastAsia="zh-CN"/>
        </w:rPr>
        <w:t>4.</w:t>
      </w:r>
      <w:r w:rsidRPr="005F44D3">
        <w:rPr>
          <w:rFonts w:ascii="Arial" w:hAnsi="Arial" w:cs="Arial"/>
          <w:lang w:val="lt-LT" w:eastAsia="lt-LT"/>
        </w:rPr>
        <w:t xml:space="preserve">3.3. </w:t>
      </w:r>
      <w:r w:rsidR="00475B52">
        <w:rPr>
          <w:rFonts w:ascii="Arial" w:hAnsi="Arial" w:cs="Arial"/>
          <w:lang w:val="lt-LT"/>
        </w:rPr>
        <w:t>A</w:t>
      </w:r>
      <w:r w:rsidRPr="005F44D3">
        <w:rPr>
          <w:rFonts w:ascii="Arial" w:hAnsi="Arial" w:cs="Arial"/>
          <w:lang w:val="lt-LT"/>
        </w:rPr>
        <w:t>tsakyti už saugos darbe organizavimą ir laikymąsi darbo vietoje, prisiimti visą juridinę ir materialinę atsakomybę įvykus nelaimingam atsitikimui.</w:t>
      </w:r>
    </w:p>
    <w:p w14:paraId="68639819" w14:textId="77777777" w:rsidR="003228F6" w:rsidRPr="005F44D3" w:rsidRDefault="000A449C" w:rsidP="00270895">
      <w:pPr>
        <w:widowControl w:val="0"/>
        <w:suppressAutoHyphens/>
        <w:autoSpaceDE w:val="0"/>
        <w:spacing w:line="360" w:lineRule="auto"/>
        <w:ind w:right="-23"/>
        <w:jc w:val="both"/>
        <w:rPr>
          <w:rFonts w:ascii="Arial" w:hAnsi="Arial" w:cs="Arial"/>
          <w:lang w:val="lt-LT" w:eastAsia="zh-CN"/>
        </w:rPr>
      </w:pPr>
      <w:r w:rsidRPr="005F44D3">
        <w:rPr>
          <w:rFonts w:ascii="Arial" w:hAnsi="Arial" w:cs="Arial"/>
          <w:lang w:val="lt-LT" w:eastAsia="zh-CN"/>
        </w:rPr>
        <w:t>4.4. Vykdytojo</w:t>
      </w:r>
      <w:r w:rsidR="003228F6" w:rsidRPr="005F44D3">
        <w:rPr>
          <w:rFonts w:ascii="Arial" w:hAnsi="Arial" w:cs="Arial"/>
          <w:lang w:val="lt-LT" w:eastAsia="zh-CN"/>
        </w:rPr>
        <w:t xml:space="preserve"> teisės:</w:t>
      </w:r>
    </w:p>
    <w:p w14:paraId="4FCEE1DB" w14:textId="5A48590C" w:rsidR="003228F6" w:rsidRPr="005F44D3" w:rsidRDefault="000A449C" w:rsidP="00270895">
      <w:pPr>
        <w:widowControl w:val="0"/>
        <w:suppressAutoHyphens/>
        <w:autoSpaceDE w:val="0"/>
        <w:spacing w:line="360" w:lineRule="auto"/>
        <w:ind w:right="-23"/>
        <w:jc w:val="both"/>
        <w:rPr>
          <w:rFonts w:ascii="Arial" w:hAnsi="Arial" w:cs="Arial"/>
          <w:lang w:val="lt-LT" w:eastAsia="zh-CN"/>
        </w:rPr>
      </w:pPr>
      <w:r w:rsidRPr="005F44D3">
        <w:rPr>
          <w:rFonts w:ascii="Arial" w:hAnsi="Arial" w:cs="Arial"/>
          <w:lang w:val="lt-LT" w:eastAsia="zh-CN"/>
        </w:rPr>
        <w:t>4.4.1.</w:t>
      </w:r>
      <w:r w:rsidR="003228F6" w:rsidRPr="005F44D3">
        <w:rPr>
          <w:rFonts w:ascii="Arial" w:hAnsi="Arial" w:cs="Arial"/>
          <w:lang w:val="lt-LT" w:eastAsia="zh-CN"/>
        </w:rPr>
        <w:t xml:space="preserve"> </w:t>
      </w:r>
      <w:r w:rsidR="00E51A57">
        <w:rPr>
          <w:rFonts w:ascii="Arial" w:hAnsi="Arial" w:cs="Arial"/>
          <w:lang w:val="lt-LT" w:eastAsia="zh-CN"/>
        </w:rPr>
        <w:t>g</w:t>
      </w:r>
      <w:r w:rsidR="003228F6" w:rsidRPr="005F44D3">
        <w:rPr>
          <w:rFonts w:ascii="Arial" w:hAnsi="Arial" w:cs="Arial"/>
          <w:lang w:val="lt-LT" w:eastAsia="zh-CN"/>
        </w:rPr>
        <w:t xml:space="preserve">auti apmokėjimą už </w:t>
      </w:r>
      <w:r w:rsidRPr="005F44D3">
        <w:rPr>
          <w:rFonts w:ascii="Arial" w:hAnsi="Arial" w:cs="Arial"/>
          <w:lang w:val="lt-LT" w:eastAsia="zh-CN"/>
        </w:rPr>
        <w:t>atlikt</w:t>
      </w:r>
      <w:r w:rsidR="005924A9">
        <w:rPr>
          <w:rFonts w:ascii="Arial" w:hAnsi="Arial" w:cs="Arial"/>
          <w:lang w:val="lt-LT" w:eastAsia="zh-CN"/>
        </w:rPr>
        <w:t>a</w:t>
      </w:r>
      <w:r w:rsidRPr="005F44D3">
        <w:rPr>
          <w:rFonts w:ascii="Arial" w:hAnsi="Arial" w:cs="Arial"/>
          <w:lang w:val="lt-LT" w:eastAsia="zh-CN"/>
        </w:rPr>
        <w:t xml:space="preserve">s </w:t>
      </w:r>
      <w:r w:rsidR="005924A9">
        <w:rPr>
          <w:rFonts w:ascii="Arial" w:hAnsi="Arial" w:cs="Arial"/>
          <w:lang w:val="lt-LT" w:eastAsia="zh-CN"/>
        </w:rPr>
        <w:t>paslaugas</w:t>
      </w:r>
      <w:r w:rsidRPr="005F44D3">
        <w:rPr>
          <w:rFonts w:ascii="Arial" w:hAnsi="Arial" w:cs="Arial"/>
          <w:lang w:val="lt-LT" w:eastAsia="zh-CN"/>
        </w:rPr>
        <w:t xml:space="preserve"> </w:t>
      </w:r>
      <w:r w:rsidR="003228F6" w:rsidRPr="005F44D3">
        <w:rPr>
          <w:rFonts w:ascii="Arial" w:hAnsi="Arial" w:cs="Arial"/>
          <w:lang w:val="lt-LT" w:eastAsia="zh-CN"/>
        </w:rPr>
        <w:t>su sąlyga, kad j</w:t>
      </w:r>
      <w:r w:rsidR="005924A9">
        <w:rPr>
          <w:rFonts w:ascii="Arial" w:hAnsi="Arial" w:cs="Arial"/>
          <w:lang w:val="lt-LT" w:eastAsia="zh-CN"/>
        </w:rPr>
        <w:t>as</w:t>
      </w:r>
      <w:r w:rsidR="003228F6" w:rsidRPr="005F44D3">
        <w:rPr>
          <w:rFonts w:ascii="Arial" w:hAnsi="Arial" w:cs="Arial"/>
          <w:lang w:val="lt-LT" w:eastAsia="zh-CN"/>
        </w:rPr>
        <w:t xml:space="preserve"> tinkamai, kokybiškai ir laiku</w:t>
      </w:r>
      <w:r w:rsidR="00E56322" w:rsidRPr="005F44D3">
        <w:rPr>
          <w:rFonts w:ascii="Arial" w:hAnsi="Arial" w:cs="Arial"/>
          <w:lang w:val="lt-LT" w:eastAsia="zh-CN"/>
        </w:rPr>
        <w:t xml:space="preserve"> atliko</w:t>
      </w:r>
      <w:r w:rsidR="00E51A57">
        <w:rPr>
          <w:rFonts w:ascii="Arial" w:hAnsi="Arial" w:cs="Arial"/>
          <w:lang w:val="lt-LT" w:eastAsia="zh-CN"/>
        </w:rPr>
        <w:t>.</w:t>
      </w:r>
    </w:p>
    <w:p w14:paraId="4EBB622E" w14:textId="05030807" w:rsidR="000A449C" w:rsidRPr="005F44D3" w:rsidRDefault="000A449C" w:rsidP="00270895">
      <w:pPr>
        <w:widowControl w:val="0"/>
        <w:suppressAutoHyphens/>
        <w:autoSpaceDE w:val="0"/>
        <w:spacing w:line="360" w:lineRule="auto"/>
        <w:ind w:right="-23"/>
        <w:jc w:val="both"/>
        <w:rPr>
          <w:rFonts w:ascii="Arial" w:hAnsi="Arial" w:cs="Arial"/>
          <w:lang w:val="lt-LT" w:eastAsia="zh-CN"/>
        </w:rPr>
      </w:pPr>
      <w:r w:rsidRPr="005F44D3">
        <w:rPr>
          <w:rFonts w:ascii="Arial" w:hAnsi="Arial" w:cs="Arial"/>
          <w:lang w:val="lt-LT" w:eastAsia="zh-CN"/>
        </w:rPr>
        <w:t xml:space="preserve">4.4.2. </w:t>
      </w:r>
      <w:r w:rsidRPr="005F44D3">
        <w:rPr>
          <w:rFonts w:ascii="Arial" w:hAnsi="Arial" w:cs="Arial"/>
          <w:lang w:val="lt-LT"/>
        </w:rPr>
        <w:t xml:space="preserve">laiku įspėti Užsakovą, </w:t>
      </w:r>
      <w:r w:rsidR="00E46002" w:rsidRPr="005F44D3">
        <w:rPr>
          <w:rFonts w:ascii="Arial" w:hAnsi="Arial" w:cs="Arial"/>
          <w:lang w:val="lt-LT"/>
        </w:rPr>
        <w:t>jei</w:t>
      </w:r>
      <w:r w:rsidRPr="005F44D3">
        <w:rPr>
          <w:rFonts w:ascii="Arial" w:hAnsi="Arial" w:cs="Arial"/>
          <w:lang w:val="lt-LT"/>
        </w:rPr>
        <w:t xml:space="preserve"> yra kitų nuo Vykdytojo nepriklausančių aplinkybių, sudarančių grėsmę atliekamų </w:t>
      </w:r>
      <w:r w:rsidR="005924A9">
        <w:rPr>
          <w:rFonts w:ascii="Arial" w:hAnsi="Arial" w:cs="Arial"/>
          <w:lang w:val="lt-LT"/>
        </w:rPr>
        <w:t>paslaug</w:t>
      </w:r>
      <w:r w:rsidRPr="005F44D3">
        <w:rPr>
          <w:rFonts w:ascii="Arial" w:hAnsi="Arial" w:cs="Arial"/>
          <w:lang w:val="lt-LT"/>
        </w:rPr>
        <w:t xml:space="preserve">ų kokybei ar </w:t>
      </w:r>
      <w:r w:rsidR="00E46002" w:rsidRPr="005F44D3">
        <w:rPr>
          <w:rFonts w:ascii="Arial" w:hAnsi="Arial" w:cs="Arial"/>
          <w:lang w:val="lt-LT"/>
        </w:rPr>
        <w:t>jų</w:t>
      </w:r>
      <w:r w:rsidRPr="005F44D3">
        <w:rPr>
          <w:rFonts w:ascii="Arial" w:hAnsi="Arial" w:cs="Arial"/>
          <w:lang w:val="lt-LT"/>
        </w:rPr>
        <w:t xml:space="preserve"> atlikimo terminui.</w:t>
      </w:r>
    </w:p>
    <w:p w14:paraId="05B24D77" w14:textId="77777777" w:rsidR="000A449C" w:rsidRPr="005F44D3" w:rsidRDefault="000A449C" w:rsidP="00270895">
      <w:pPr>
        <w:widowControl w:val="0"/>
        <w:suppressAutoHyphens/>
        <w:autoSpaceDE w:val="0"/>
        <w:spacing w:line="360" w:lineRule="auto"/>
        <w:ind w:right="-23"/>
        <w:jc w:val="both"/>
        <w:rPr>
          <w:rFonts w:ascii="Arial" w:hAnsi="Arial" w:cs="Arial"/>
          <w:lang w:val="lt-LT" w:eastAsia="zh-CN"/>
        </w:rPr>
      </w:pPr>
      <w:r w:rsidRPr="005F44D3">
        <w:rPr>
          <w:rFonts w:ascii="Arial" w:hAnsi="Arial" w:cs="Arial"/>
          <w:lang w:val="lt-LT" w:eastAsia="zh-CN"/>
        </w:rPr>
        <w:t>4.5. Užsakovo teisės:</w:t>
      </w:r>
    </w:p>
    <w:p w14:paraId="24527E09" w14:textId="5BE189FA" w:rsidR="000A449C" w:rsidRPr="005F44D3" w:rsidRDefault="000A449C" w:rsidP="00270895">
      <w:pPr>
        <w:widowControl w:val="0"/>
        <w:suppressAutoHyphens/>
        <w:autoSpaceDE w:val="0"/>
        <w:spacing w:line="360" w:lineRule="auto"/>
        <w:ind w:right="-23"/>
        <w:jc w:val="both"/>
        <w:rPr>
          <w:rFonts w:ascii="Arial" w:hAnsi="Arial" w:cs="Arial"/>
          <w:lang w:val="lt-LT" w:eastAsia="zh-CN"/>
        </w:rPr>
      </w:pPr>
      <w:r w:rsidRPr="005F44D3">
        <w:rPr>
          <w:rFonts w:ascii="Arial" w:hAnsi="Arial" w:cs="Arial"/>
          <w:lang w:val="lt-LT" w:eastAsia="zh-CN"/>
        </w:rPr>
        <w:t xml:space="preserve">4.5.1. </w:t>
      </w:r>
      <w:r w:rsidR="00B262B8" w:rsidRPr="005F44D3">
        <w:rPr>
          <w:rFonts w:ascii="Arial" w:hAnsi="Arial" w:cs="Arial"/>
          <w:lang w:val="lt-LT"/>
        </w:rPr>
        <w:t>N</w:t>
      </w:r>
      <w:r w:rsidR="00E46002" w:rsidRPr="005F44D3">
        <w:rPr>
          <w:rFonts w:ascii="Arial" w:hAnsi="Arial" w:cs="Arial"/>
          <w:lang w:val="lt-LT"/>
        </w:rPr>
        <w:t>utraukti Sutartį</w:t>
      </w:r>
      <w:r w:rsidRPr="005F44D3">
        <w:rPr>
          <w:rFonts w:ascii="Arial" w:hAnsi="Arial" w:cs="Arial"/>
          <w:lang w:val="lt-LT"/>
        </w:rPr>
        <w:t xml:space="preserve"> ir reikalauti atlyginti nuostolius, jeigu Vykd</w:t>
      </w:r>
      <w:r w:rsidR="00E46002" w:rsidRPr="005F44D3">
        <w:rPr>
          <w:rFonts w:ascii="Arial" w:hAnsi="Arial" w:cs="Arial"/>
          <w:lang w:val="lt-LT"/>
        </w:rPr>
        <w:t>ytojas nepradeda vykdyti S</w:t>
      </w:r>
      <w:r w:rsidRPr="005F44D3">
        <w:rPr>
          <w:rFonts w:ascii="Arial" w:hAnsi="Arial" w:cs="Arial"/>
          <w:lang w:val="lt-LT"/>
        </w:rPr>
        <w:t xml:space="preserve">utarties </w:t>
      </w:r>
      <w:r w:rsidR="00C825CB" w:rsidRPr="005F44D3">
        <w:rPr>
          <w:rFonts w:ascii="Arial" w:hAnsi="Arial" w:cs="Arial"/>
          <w:lang w:val="lt-LT"/>
        </w:rPr>
        <w:t xml:space="preserve">ir tampa akivaizdu, kad </w:t>
      </w:r>
      <w:r w:rsidR="005924A9">
        <w:rPr>
          <w:rFonts w:ascii="Arial" w:hAnsi="Arial" w:cs="Arial"/>
          <w:lang w:val="lt-LT"/>
        </w:rPr>
        <w:t>pasaug</w:t>
      </w:r>
      <w:r w:rsidR="00C825CB" w:rsidRPr="005F44D3">
        <w:rPr>
          <w:rFonts w:ascii="Arial" w:hAnsi="Arial" w:cs="Arial"/>
          <w:lang w:val="lt-LT"/>
        </w:rPr>
        <w:t>ų laiku atlikti nespės</w:t>
      </w:r>
      <w:r w:rsidRPr="005F44D3">
        <w:rPr>
          <w:rFonts w:ascii="Arial" w:hAnsi="Arial" w:cs="Arial"/>
          <w:lang w:val="lt-LT"/>
        </w:rPr>
        <w:t>;</w:t>
      </w:r>
    </w:p>
    <w:p w14:paraId="0BB9F4C4" w14:textId="4C031576" w:rsidR="000A449C" w:rsidRPr="005F44D3" w:rsidRDefault="000A449C" w:rsidP="00270895">
      <w:pPr>
        <w:widowControl w:val="0"/>
        <w:suppressAutoHyphens/>
        <w:autoSpaceDE w:val="0"/>
        <w:spacing w:line="360" w:lineRule="auto"/>
        <w:ind w:right="-23"/>
        <w:jc w:val="both"/>
        <w:rPr>
          <w:rFonts w:ascii="Arial" w:hAnsi="Arial" w:cs="Arial"/>
          <w:lang w:val="lt-LT"/>
        </w:rPr>
      </w:pPr>
      <w:r w:rsidRPr="005F44D3">
        <w:rPr>
          <w:rFonts w:ascii="Arial" w:hAnsi="Arial" w:cs="Arial"/>
          <w:lang w:val="lt-LT" w:eastAsia="zh-CN"/>
        </w:rPr>
        <w:t>4.</w:t>
      </w:r>
      <w:r w:rsidRPr="005F44D3">
        <w:rPr>
          <w:rFonts w:ascii="Arial" w:hAnsi="Arial" w:cs="Arial"/>
          <w:lang w:val="lt-LT"/>
        </w:rPr>
        <w:t xml:space="preserve">5.2. </w:t>
      </w:r>
      <w:r w:rsidR="00B262B8" w:rsidRPr="005F44D3">
        <w:rPr>
          <w:rFonts w:ascii="Arial" w:hAnsi="Arial" w:cs="Arial"/>
          <w:lang w:val="lt-LT"/>
        </w:rPr>
        <w:t>P</w:t>
      </w:r>
      <w:r w:rsidR="00E46002" w:rsidRPr="005F44D3">
        <w:rPr>
          <w:rFonts w:ascii="Arial" w:hAnsi="Arial" w:cs="Arial"/>
          <w:lang w:val="lt-LT"/>
        </w:rPr>
        <w:t xml:space="preserve">ateikti Vykdytojui pretenzijas, jei </w:t>
      </w:r>
      <w:r w:rsidR="005924A9">
        <w:rPr>
          <w:rFonts w:ascii="Arial" w:hAnsi="Arial" w:cs="Arial"/>
          <w:lang w:val="lt-LT"/>
        </w:rPr>
        <w:t>paslaugos</w:t>
      </w:r>
      <w:r w:rsidR="00E46002" w:rsidRPr="005F44D3">
        <w:rPr>
          <w:rFonts w:ascii="Arial" w:hAnsi="Arial" w:cs="Arial"/>
          <w:lang w:val="lt-LT"/>
        </w:rPr>
        <w:t xml:space="preserve"> yra atlikt</w:t>
      </w:r>
      <w:r w:rsidR="005924A9">
        <w:rPr>
          <w:rFonts w:ascii="Arial" w:hAnsi="Arial" w:cs="Arial"/>
          <w:lang w:val="lt-LT"/>
        </w:rPr>
        <w:t>os</w:t>
      </w:r>
      <w:r w:rsidR="00E46002" w:rsidRPr="005F44D3">
        <w:rPr>
          <w:rFonts w:ascii="Arial" w:hAnsi="Arial" w:cs="Arial"/>
          <w:lang w:val="lt-LT"/>
        </w:rPr>
        <w:t xml:space="preserve"> netinkamai, nekokybiškai ir </w:t>
      </w:r>
      <w:r w:rsidRPr="005F44D3">
        <w:rPr>
          <w:rFonts w:ascii="Arial" w:hAnsi="Arial" w:cs="Arial"/>
          <w:lang w:val="lt-LT"/>
        </w:rPr>
        <w:t xml:space="preserve">nustatyti Vykdytojui </w:t>
      </w:r>
      <w:r w:rsidR="00E46002" w:rsidRPr="005F44D3">
        <w:rPr>
          <w:rFonts w:ascii="Arial" w:hAnsi="Arial" w:cs="Arial"/>
          <w:lang w:val="lt-LT"/>
        </w:rPr>
        <w:t>protingą</w:t>
      </w:r>
      <w:r w:rsidRPr="005F44D3">
        <w:rPr>
          <w:rFonts w:ascii="Arial" w:hAnsi="Arial" w:cs="Arial"/>
          <w:lang w:val="lt-LT"/>
        </w:rPr>
        <w:t xml:space="preserve"> terminą trūkumams pašalinti, o jeigu Vykdytojas per nustatytą terminą šio reikalavi</w:t>
      </w:r>
      <w:r w:rsidR="00E46002" w:rsidRPr="005F44D3">
        <w:rPr>
          <w:rFonts w:ascii="Arial" w:hAnsi="Arial" w:cs="Arial"/>
          <w:lang w:val="lt-LT"/>
        </w:rPr>
        <w:t>mo neįvykdo</w:t>
      </w:r>
      <w:r w:rsidRPr="005F44D3">
        <w:rPr>
          <w:rFonts w:ascii="Arial" w:hAnsi="Arial" w:cs="Arial"/>
          <w:lang w:val="lt-LT"/>
        </w:rPr>
        <w:t xml:space="preserve"> - </w:t>
      </w:r>
      <w:r w:rsidR="00E46002" w:rsidRPr="005F44D3">
        <w:rPr>
          <w:rFonts w:ascii="Arial" w:hAnsi="Arial" w:cs="Arial"/>
          <w:lang w:val="lt-LT"/>
        </w:rPr>
        <w:t>nutraukti Sutartį</w:t>
      </w:r>
      <w:r w:rsidRPr="005F44D3">
        <w:rPr>
          <w:rFonts w:ascii="Arial" w:hAnsi="Arial" w:cs="Arial"/>
          <w:lang w:val="lt-LT"/>
        </w:rPr>
        <w:t xml:space="preserve"> ir reikalauti atlyginti nuostolius</w:t>
      </w:r>
      <w:r w:rsidR="00E51A57">
        <w:rPr>
          <w:rFonts w:ascii="Arial" w:hAnsi="Arial" w:cs="Arial"/>
          <w:lang w:val="lt-LT"/>
        </w:rPr>
        <w:t>.</w:t>
      </w:r>
    </w:p>
    <w:p w14:paraId="77EFC057"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36B7A7EF" w14:textId="77777777" w:rsidR="009A5F87" w:rsidRPr="005F44D3" w:rsidRDefault="009A5F87" w:rsidP="00FF63F1">
      <w:pPr>
        <w:widowControl w:val="0"/>
        <w:tabs>
          <w:tab w:val="left" w:pos="423"/>
        </w:tabs>
        <w:suppressAutoHyphens/>
        <w:autoSpaceDE w:val="0"/>
        <w:ind w:left="79" w:right="-23"/>
        <w:jc w:val="both"/>
        <w:rPr>
          <w:rFonts w:ascii="Arial" w:hAnsi="Arial" w:cs="Arial"/>
          <w:lang w:val="lt-LT" w:eastAsia="zh-CN"/>
        </w:rPr>
      </w:pPr>
    </w:p>
    <w:p w14:paraId="43B2D233" w14:textId="77777777" w:rsidR="008A63B9" w:rsidRPr="005F44D3" w:rsidRDefault="008A63B9" w:rsidP="00FF63F1">
      <w:pPr>
        <w:widowControl w:val="0"/>
        <w:numPr>
          <w:ilvl w:val="0"/>
          <w:numId w:val="9"/>
        </w:numPr>
        <w:tabs>
          <w:tab w:val="left" w:pos="438"/>
          <w:tab w:val="left" w:pos="540"/>
        </w:tabs>
        <w:suppressAutoHyphens/>
        <w:autoSpaceDE w:val="0"/>
        <w:ind w:right="20"/>
        <w:jc w:val="both"/>
        <w:rPr>
          <w:rFonts w:ascii="Arial" w:hAnsi="Arial" w:cs="Arial"/>
          <w:b/>
          <w:lang w:val="lt-LT" w:eastAsia="zh-CN"/>
        </w:rPr>
      </w:pPr>
      <w:r w:rsidRPr="005F44D3">
        <w:rPr>
          <w:rFonts w:ascii="Arial" w:hAnsi="Arial" w:cs="Arial"/>
          <w:b/>
          <w:lang w:val="lt-LT" w:eastAsia="zh-CN"/>
        </w:rPr>
        <w:t>Atsiskaitymų ir mokėjimų tvarka</w:t>
      </w:r>
    </w:p>
    <w:p w14:paraId="3E36CD76"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6B58C72D" w:rsidR="00B262B8" w:rsidRPr="005F44D3" w:rsidRDefault="008A63B9" w:rsidP="00270895">
      <w:pPr>
        <w:widowControl w:val="0"/>
        <w:tabs>
          <w:tab w:val="left" w:pos="360"/>
          <w:tab w:val="left" w:pos="438"/>
          <w:tab w:val="left" w:pos="540"/>
        </w:tabs>
        <w:suppressAutoHyphens/>
        <w:autoSpaceDE w:val="0"/>
        <w:spacing w:line="360" w:lineRule="auto"/>
        <w:ind w:right="20"/>
        <w:jc w:val="both"/>
        <w:rPr>
          <w:rFonts w:ascii="Arial" w:hAnsi="Arial" w:cs="Arial"/>
          <w:lang w:val="lt-LT" w:eastAsia="zh-CN"/>
        </w:rPr>
      </w:pPr>
      <w:r w:rsidRPr="005F44D3">
        <w:rPr>
          <w:rFonts w:ascii="Arial" w:hAnsi="Arial" w:cs="Arial"/>
          <w:lang w:val="lt-LT" w:eastAsia="zh-CN"/>
        </w:rPr>
        <w:t xml:space="preserve">5.1. </w:t>
      </w:r>
      <w:r w:rsidRPr="005F44D3">
        <w:rPr>
          <w:rFonts w:ascii="Arial" w:eastAsia="Calibri" w:hAnsi="Arial" w:cs="Arial"/>
          <w:lang w:val="lt-LT"/>
        </w:rPr>
        <w:t>Už tinkamai, kokybiškai ir laiku atlikt</w:t>
      </w:r>
      <w:r w:rsidR="005924A9">
        <w:rPr>
          <w:rFonts w:ascii="Arial" w:eastAsia="Calibri" w:hAnsi="Arial" w:cs="Arial"/>
          <w:lang w:val="lt-LT"/>
        </w:rPr>
        <w:t>a</w:t>
      </w:r>
      <w:r w:rsidRPr="005F44D3">
        <w:rPr>
          <w:rFonts w:ascii="Arial" w:eastAsia="Calibri" w:hAnsi="Arial" w:cs="Arial"/>
          <w:lang w:val="lt-LT"/>
        </w:rPr>
        <w:t xml:space="preserve">s </w:t>
      </w:r>
      <w:r w:rsidR="005924A9">
        <w:rPr>
          <w:rFonts w:ascii="Arial" w:eastAsia="Calibri" w:hAnsi="Arial" w:cs="Arial"/>
          <w:lang w:val="lt-LT"/>
        </w:rPr>
        <w:t>paslaugas</w:t>
      </w:r>
      <w:r w:rsidRPr="005F44D3">
        <w:rPr>
          <w:rFonts w:ascii="Arial" w:eastAsia="Calibri" w:hAnsi="Arial" w:cs="Arial"/>
          <w:lang w:val="lt-LT"/>
        </w:rPr>
        <w:t xml:space="preserve"> Užsakovas atsiskaito su Vykdytoju </w:t>
      </w:r>
      <w:r w:rsidRPr="005F44D3">
        <w:rPr>
          <w:rFonts w:ascii="Arial" w:eastAsia="Calibri" w:hAnsi="Arial" w:cs="Arial"/>
          <w:lang w:val="lt-LT"/>
        </w:rPr>
        <w:lastRenderedPageBreak/>
        <w:t xml:space="preserve">mokėjimo pavedimu į Vykdytojo </w:t>
      </w:r>
      <w:r w:rsidRPr="005F44D3">
        <w:rPr>
          <w:rFonts w:ascii="Arial" w:hAnsi="Arial" w:cs="Arial"/>
          <w:lang w:val="lt-LT" w:eastAsia="zh-CN"/>
        </w:rPr>
        <w:t xml:space="preserve">šioje Sutartyje </w:t>
      </w:r>
      <w:r w:rsidRPr="005F44D3">
        <w:rPr>
          <w:rFonts w:ascii="Arial" w:eastAsia="Calibri" w:hAnsi="Arial" w:cs="Arial"/>
          <w:lang w:val="lt-LT"/>
        </w:rPr>
        <w:t xml:space="preserve">nurodytą banko sąskaitą. Vykdytojas privalo raštu informuoti Užsakovą apie banko sąskaitos pakeitimus. </w:t>
      </w:r>
      <w:r w:rsidRPr="005F44D3">
        <w:rPr>
          <w:rFonts w:ascii="Arial" w:hAnsi="Arial" w:cs="Arial"/>
          <w:lang w:val="lt-LT" w:eastAsia="zh-CN"/>
        </w:rPr>
        <w:t>Mokėjimai atliekami eurais.</w:t>
      </w:r>
      <w:r w:rsidR="00B262B8" w:rsidRPr="005F44D3">
        <w:rPr>
          <w:rFonts w:ascii="Arial" w:hAnsi="Arial" w:cs="Arial"/>
          <w:lang w:val="lt-LT" w:eastAsia="zh-CN"/>
        </w:rPr>
        <w:t xml:space="preserve"> </w:t>
      </w:r>
    </w:p>
    <w:p w14:paraId="72D8D74C" w14:textId="3F826BAF" w:rsidR="00914096" w:rsidRDefault="008A63B9" w:rsidP="00270895">
      <w:pPr>
        <w:widowControl w:val="0"/>
        <w:tabs>
          <w:tab w:val="left" w:pos="360"/>
          <w:tab w:val="left" w:pos="438"/>
          <w:tab w:val="left" w:pos="540"/>
        </w:tabs>
        <w:suppressAutoHyphens/>
        <w:autoSpaceDE w:val="0"/>
        <w:spacing w:line="360" w:lineRule="auto"/>
        <w:ind w:right="20"/>
        <w:jc w:val="both"/>
        <w:rPr>
          <w:rFonts w:ascii="Arial" w:hAnsi="Arial" w:cs="Arial"/>
          <w:lang w:val="lt-LT" w:eastAsia="zh-CN"/>
        </w:rPr>
      </w:pPr>
      <w:r w:rsidRPr="005F44D3">
        <w:rPr>
          <w:rFonts w:ascii="Arial" w:hAnsi="Arial" w:cs="Arial"/>
          <w:lang w:val="lt-LT" w:eastAsia="zh-CN"/>
        </w:rPr>
        <w:t xml:space="preserve">5.2. </w:t>
      </w:r>
      <w:r w:rsidR="005924A9">
        <w:rPr>
          <w:rFonts w:ascii="Arial" w:hAnsi="Arial" w:cs="Arial"/>
          <w:lang w:val="lt-LT" w:eastAsia="zh-CN"/>
        </w:rPr>
        <w:t>Paslaug</w:t>
      </w:r>
      <w:r w:rsidR="00914096" w:rsidRPr="005F44D3">
        <w:rPr>
          <w:rFonts w:ascii="Arial" w:hAnsi="Arial" w:cs="Arial"/>
          <w:lang w:val="lt-LT" w:eastAsia="zh-CN"/>
        </w:rPr>
        <w:t xml:space="preserve">ų perdavimas ir priėmimas įforminamas </w:t>
      </w:r>
      <w:r w:rsidR="005924A9">
        <w:rPr>
          <w:rFonts w:ascii="Arial" w:hAnsi="Arial" w:cs="Arial"/>
          <w:lang w:val="lt-LT" w:eastAsia="zh-CN"/>
        </w:rPr>
        <w:t>paslaug</w:t>
      </w:r>
      <w:r w:rsidR="00914096" w:rsidRPr="005F44D3">
        <w:rPr>
          <w:rFonts w:ascii="Arial" w:hAnsi="Arial" w:cs="Arial"/>
          <w:lang w:val="lt-LT" w:eastAsia="zh-CN"/>
        </w:rPr>
        <w:t>ų perdavimo aktais, kurie pasirašomi Vykdytojo ir Užsakovo.</w:t>
      </w:r>
      <w:r w:rsidR="00914096">
        <w:rPr>
          <w:rFonts w:ascii="Arial" w:hAnsi="Arial" w:cs="Arial"/>
          <w:lang w:val="lt-LT" w:eastAsia="zh-CN"/>
        </w:rPr>
        <w:t xml:space="preserve"> </w:t>
      </w:r>
    </w:p>
    <w:p w14:paraId="0B3F8BAE" w14:textId="27534197" w:rsidR="00C62EF3" w:rsidRPr="005F44D3" w:rsidRDefault="00914096" w:rsidP="00270895">
      <w:pPr>
        <w:widowControl w:val="0"/>
        <w:tabs>
          <w:tab w:val="left" w:pos="360"/>
          <w:tab w:val="left" w:pos="438"/>
          <w:tab w:val="left" w:pos="540"/>
        </w:tabs>
        <w:suppressAutoHyphens/>
        <w:autoSpaceDE w:val="0"/>
        <w:spacing w:line="360" w:lineRule="auto"/>
        <w:ind w:right="20"/>
        <w:jc w:val="both"/>
        <w:rPr>
          <w:rFonts w:ascii="Arial" w:eastAsia="Calibri" w:hAnsi="Arial" w:cs="Arial"/>
          <w:lang w:val="lt-LT"/>
        </w:rPr>
      </w:pPr>
      <w:r>
        <w:rPr>
          <w:rFonts w:ascii="Arial" w:hAnsi="Arial" w:cs="Arial"/>
          <w:lang w:val="lt-LT" w:eastAsia="zh-CN"/>
        </w:rPr>
        <w:t xml:space="preserve">5.3. </w:t>
      </w:r>
      <w:r w:rsidR="008A63B9" w:rsidRPr="005F44D3">
        <w:rPr>
          <w:rFonts w:ascii="Arial" w:hAnsi="Arial" w:cs="Arial"/>
          <w:lang w:val="lt-LT" w:eastAsia="zh-CN"/>
        </w:rPr>
        <w:t xml:space="preserve">Vykdytojui atlikus </w:t>
      </w:r>
      <w:r w:rsidR="005924A9">
        <w:rPr>
          <w:rFonts w:ascii="Arial" w:hAnsi="Arial" w:cs="Arial"/>
          <w:lang w:val="lt-LT" w:eastAsia="zh-CN"/>
        </w:rPr>
        <w:t>paslaugas</w:t>
      </w:r>
      <w:r w:rsidR="00ED6A6F" w:rsidRPr="005F44D3">
        <w:rPr>
          <w:rFonts w:ascii="Arial" w:hAnsi="Arial" w:cs="Arial"/>
          <w:lang w:val="lt-LT" w:eastAsia="zh-CN"/>
        </w:rPr>
        <w:t xml:space="preserve"> ir Šalims </w:t>
      </w:r>
      <w:r w:rsidR="00ED6A6F" w:rsidRPr="005F44D3">
        <w:rPr>
          <w:rFonts w:ascii="Arial" w:eastAsia="Calibri" w:hAnsi="Arial" w:cs="Arial"/>
          <w:lang w:val="lt-LT"/>
        </w:rPr>
        <w:t>pasirašius</w:t>
      </w:r>
      <w:r w:rsidR="008A63B9" w:rsidRPr="005F44D3">
        <w:rPr>
          <w:rFonts w:ascii="Arial" w:eastAsia="Calibri" w:hAnsi="Arial" w:cs="Arial"/>
          <w:lang w:val="lt-LT"/>
        </w:rPr>
        <w:t xml:space="preserve"> šių </w:t>
      </w:r>
      <w:r w:rsidR="005924A9">
        <w:rPr>
          <w:rFonts w:ascii="Arial" w:eastAsia="Calibri" w:hAnsi="Arial" w:cs="Arial"/>
          <w:lang w:val="lt-LT"/>
        </w:rPr>
        <w:t>paslaug</w:t>
      </w:r>
      <w:r w:rsidR="008A63B9" w:rsidRPr="005F44D3">
        <w:rPr>
          <w:rFonts w:ascii="Arial" w:eastAsia="Calibri" w:hAnsi="Arial" w:cs="Arial"/>
          <w:lang w:val="lt-LT"/>
        </w:rPr>
        <w:t xml:space="preserve">ų </w:t>
      </w:r>
      <w:r w:rsidR="00ED6A6F" w:rsidRPr="005F44D3">
        <w:rPr>
          <w:rFonts w:ascii="Arial" w:eastAsia="Calibri" w:hAnsi="Arial" w:cs="Arial"/>
          <w:lang w:val="lt-LT"/>
        </w:rPr>
        <w:t xml:space="preserve">perdavimo – </w:t>
      </w:r>
      <w:r w:rsidR="008A63B9" w:rsidRPr="005F44D3">
        <w:rPr>
          <w:rFonts w:ascii="Arial" w:eastAsia="Calibri" w:hAnsi="Arial" w:cs="Arial"/>
          <w:lang w:val="lt-LT"/>
        </w:rPr>
        <w:t xml:space="preserve">priėmimo </w:t>
      </w:r>
      <w:r w:rsidR="008A63B9" w:rsidRPr="00DD0701">
        <w:rPr>
          <w:rFonts w:ascii="Arial" w:eastAsia="Calibri" w:hAnsi="Arial" w:cs="Arial"/>
          <w:color w:val="000000" w:themeColor="text1"/>
          <w:lang w:val="lt-LT"/>
        </w:rPr>
        <w:t>aktą (2 egzempliorius</w:t>
      </w:r>
      <w:r>
        <w:rPr>
          <w:rFonts w:ascii="Arial" w:eastAsia="Calibri" w:hAnsi="Arial" w:cs="Arial"/>
          <w:color w:val="000000" w:themeColor="text1"/>
          <w:lang w:val="lt-LT"/>
        </w:rPr>
        <w:t>, jei pasirašoma el. parašu – 1 egzempliorius</w:t>
      </w:r>
      <w:r w:rsidR="008A63B9" w:rsidRPr="00DD0701">
        <w:rPr>
          <w:rFonts w:ascii="Arial" w:eastAsia="Calibri" w:hAnsi="Arial" w:cs="Arial"/>
          <w:color w:val="000000" w:themeColor="text1"/>
          <w:lang w:val="lt-LT"/>
        </w:rPr>
        <w:t>)</w:t>
      </w:r>
      <w:r w:rsidR="00ED6A6F" w:rsidRPr="00DD0701">
        <w:rPr>
          <w:rFonts w:ascii="Arial" w:eastAsia="Calibri" w:hAnsi="Arial" w:cs="Arial"/>
          <w:color w:val="000000" w:themeColor="text1"/>
          <w:lang w:val="lt-LT"/>
        </w:rPr>
        <w:t xml:space="preserve">, </w:t>
      </w:r>
      <w:r w:rsidR="00ED6A6F" w:rsidRPr="005F44D3">
        <w:rPr>
          <w:rFonts w:ascii="Arial" w:eastAsia="Calibri" w:hAnsi="Arial" w:cs="Arial"/>
          <w:lang w:val="lt-LT"/>
        </w:rPr>
        <w:t xml:space="preserve">Vykdytojas pateikia Užsakovui </w:t>
      </w:r>
      <w:r w:rsidR="009A5F87">
        <w:rPr>
          <w:rFonts w:ascii="Arial" w:eastAsia="Calibri" w:hAnsi="Arial" w:cs="Arial"/>
          <w:lang w:val="lt-LT"/>
        </w:rPr>
        <w:t xml:space="preserve">PVM </w:t>
      </w:r>
      <w:r w:rsidR="008A63B9" w:rsidRPr="005F44D3">
        <w:rPr>
          <w:rFonts w:ascii="Arial" w:eastAsia="Calibri" w:hAnsi="Arial" w:cs="Arial"/>
          <w:lang w:val="lt-LT"/>
        </w:rPr>
        <w:t>sąskaitą faktūrą</w:t>
      </w:r>
      <w:r w:rsidR="00ED6A6F" w:rsidRPr="005F44D3">
        <w:rPr>
          <w:rFonts w:ascii="Arial" w:eastAsia="Calibri" w:hAnsi="Arial" w:cs="Arial"/>
          <w:lang w:val="lt-LT"/>
        </w:rPr>
        <w:t xml:space="preserve"> už atlikt</w:t>
      </w:r>
      <w:r w:rsidR="005924A9">
        <w:rPr>
          <w:rFonts w:ascii="Arial" w:eastAsia="Calibri" w:hAnsi="Arial" w:cs="Arial"/>
          <w:lang w:val="lt-LT"/>
        </w:rPr>
        <w:t>a</w:t>
      </w:r>
      <w:r w:rsidR="00ED6A6F" w:rsidRPr="005F44D3">
        <w:rPr>
          <w:rFonts w:ascii="Arial" w:eastAsia="Calibri" w:hAnsi="Arial" w:cs="Arial"/>
          <w:lang w:val="lt-LT"/>
        </w:rPr>
        <w:t xml:space="preserve">s </w:t>
      </w:r>
      <w:r w:rsidR="005924A9">
        <w:rPr>
          <w:rFonts w:ascii="Arial" w:eastAsia="Calibri" w:hAnsi="Arial" w:cs="Arial"/>
          <w:lang w:val="lt-LT"/>
        </w:rPr>
        <w:t>paslaugas</w:t>
      </w:r>
      <w:r>
        <w:rPr>
          <w:rFonts w:ascii="Arial" w:eastAsia="Calibri" w:hAnsi="Arial" w:cs="Arial"/>
          <w:lang w:val="lt-LT"/>
        </w:rPr>
        <w:t xml:space="preserve"> per sistemą SABIS</w:t>
      </w:r>
      <w:r w:rsidR="008A63B9" w:rsidRPr="005F44D3">
        <w:rPr>
          <w:rFonts w:ascii="Arial" w:eastAsia="Calibri" w:hAnsi="Arial" w:cs="Arial"/>
          <w:lang w:val="lt-LT"/>
        </w:rPr>
        <w:t xml:space="preserve">, </w:t>
      </w:r>
      <w:r w:rsidR="00ED6A6F" w:rsidRPr="005F44D3">
        <w:rPr>
          <w:rFonts w:ascii="Arial" w:eastAsia="Calibri" w:hAnsi="Arial" w:cs="Arial"/>
          <w:lang w:val="lt-LT"/>
        </w:rPr>
        <w:t xml:space="preserve">o </w:t>
      </w:r>
      <w:r w:rsidR="008A63B9" w:rsidRPr="005F44D3">
        <w:rPr>
          <w:rFonts w:ascii="Arial" w:eastAsia="Calibri" w:hAnsi="Arial" w:cs="Arial"/>
          <w:lang w:val="lt-LT"/>
        </w:rPr>
        <w:t>Užsakovas atsiskaito už šias paslaugas Sutarties 5.</w:t>
      </w:r>
      <w:r w:rsidR="004E291C">
        <w:rPr>
          <w:rFonts w:ascii="Arial" w:eastAsia="Calibri" w:hAnsi="Arial" w:cs="Arial"/>
          <w:lang w:val="lt-LT"/>
        </w:rPr>
        <w:t>4</w:t>
      </w:r>
      <w:r w:rsidR="008A63B9" w:rsidRPr="005F44D3">
        <w:rPr>
          <w:rFonts w:ascii="Arial" w:eastAsia="Calibri" w:hAnsi="Arial" w:cs="Arial"/>
          <w:lang w:val="lt-LT"/>
        </w:rPr>
        <w:t xml:space="preserve"> </w:t>
      </w:r>
      <w:r w:rsidR="008A63B9" w:rsidRPr="005F44D3">
        <w:rPr>
          <w:rFonts w:ascii="Arial" w:hAnsi="Arial" w:cs="Arial"/>
          <w:lang w:val="lt-LT" w:eastAsia="zh-CN"/>
        </w:rPr>
        <w:t xml:space="preserve">p. nustatyta tvarka. </w:t>
      </w:r>
    </w:p>
    <w:p w14:paraId="4787E339" w14:textId="0563AB05" w:rsidR="008A63B9" w:rsidRPr="005F44D3" w:rsidRDefault="008A63B9" w:rsidP="00270895">
      <w:pPr>
        <w:widowControl w:val="0"/>
        <w:suppressAutoHyphens/>
        <w:autoSpaceDE w:val="0"/>
        <w:spacing w:line="360" w:lineRule="auto"/>
        <w:jc w:val="both"/>
        <w:rPr>
          <w:rFonts w:ascii="Arial" w:hAnsi="Arial" w:cs="Arial"/>
          <w:lang w:val="lt-LT" w:eastAsia="zh-CN"/>
        </w:rPr>
      </w:pPr>
      <w:r w:rsidRPr="005F44D3">
        <w:rPr>
          <w:rFonts w:ascii="Arial" w:hAnsi="Arial" w:cs="Arial"/>
          <w:lang w:val="lt-LT" w:eastAsia="zh-CN"/>
        </w:rPr>
        <w:t>5.</w:t>
      </w:r>
      <w:r w:rsidR="00914096">
        <w:rPr>
          <w:rFonts w:ascii="Arial" w:hAnsi="Arial" w:cs="Arial"/>
          <w:lang w:val="lt-LT" w:eastAsia="zh-CN"/>
        </w:rPr>
        <w:t>4</w:t>
      </w:r>
      <w:r w:rsidR="009A5F87">
        <w:rPr>
          <w:rFonts w:ascii="Arial" w:hAnsi="Arial" w:cs="Arial"/>
          <w:lang w:val="lt-LT" w:eastAsia="zh-CN"/>
        </w:rPr>
        <w:t>.</w:t>
      </w:r>
      <w:r w:rsidRPr="005F44D3">
        <w:rPr>
          <w:rFonts w:ascii="Arial" w:hAnsi="Arial" w:cs="Arial"/>
          <w:i/>
          <w:lang w:val="lt-LT" w:eastAsia="zh-CN"/>
        </w:rPr>
        <w:t xml:space="preserve"> </w:t>
      </w:r>
      <w:r w:rsidRPr="005F44D3">
        <w:rPr>
          <w:rFonts w:ascii="Arial" w:hAnsi="Arial" w:cs="Arial"/>
          <w:lang w:val="lt-LT" w:eastAsia="zh-CN"/>
        </w:rPr>
        <w:t>Mokėjimai už atlikt</w:t>
      </w:r>
      <w:r w:rsidR="005924A9">
        <w:rPr>
          <w:rFonts w:ascii="Arial" w:hAnsi="Arial" w:cs="Arial"/>
          <w:lang w:val="lt-LT" w:eastAsia="zh-CN"/>
        </w:rPr>
        <w:t>a</w:t>
      </w:r>
      <w:r w:rsidRPr="005F44D3">
        <w:rPr>
          <w:rFonts w:ascii="Arial" w:hAnsi="Arial" w:cs="Arial"/>
          <w:lang w:val="lt-LT" w:eastAsia="zh-CN"/>
        </w:rPr>
        <w:t xml:space="preserve">s </w:t>
      </w:r>
      <w:r w:rsidR="005924A9">
        <w:rPr>
          <w:rFonts w:ascii="Arial" w:hAnsi="Arial" w:cs="Arial"/>
          <w:lang w:val="lt-LT" w:eastAsia="zh-CN"/>
        </w:rPr>
        <w:t>paslaugas</w:t>
      </w:r>
      <w:r w:rsidRPr="005F44D3">
        <w:rPr>
          <w:rFonts w:ascii="Arial" w:hAnsi="Arial" w:cs="Arial"/>
          <w:lang w:val="lt-LT" w:eastAsia="zh-CN"/>
        </w:rPr>
        <w:t xml:space="preserve"> atliekami </w:t>
      </w:r>
      <w:r w:rsidRPr="00832ED8">
        <w:rPr>
          <w:rFonts w:ascii="Arial" w:hAnsi="Arial" w:cs="Arial"/>
          <w:lang w:val="lt-LT" w:eastAsia="zh-CN"/>
        </w:rPr>
        <w:t>per 30 kalendorinių dienų</w:t>
      </w:r>
      <w:r w:rsidRPr="005F44D3">
        <w:rPr>
          <w:rFonts w:ascii="Arial" w:hAnsi="Arial" w:cs="Arial"/>
          <w:lang w:val="lt-LT" w:eastAsia="zh-CN"/>
        </w:rPr>
        <w:t xml:space="preserve"> nuo </w:t>
      </w:r>
      <w:r w:rsidRPr="005F44D3">
        <w:rPr>
          <w:rFonts w:ascii="Arial" w:hAnsi="Arial" w:cs="Arial"/>
          <w:kern w:val="3"/>
          <w:lang w:val="lt-LT" w:eastAsia="zh-CN"/>
        </w:rPr>
        <w:t>dienos, kai Užsakovas gauna PVM sąskaitą–faktūrą</w:t>
      </w:r>
      <w:r w:rsidRPr="005F44D3">
        <w:rPr>
          <w:rFonts w:ascii="Arial" w:hAnsi="Arial" w:cs="Arial"/>
          <w:lang w:val="lt-LT" w:eastAsia="zh-CN"/>
        </w:rPr>
        <w:t>.</w:t>
      </w:r>
    </w:p>
    <w:p w14:paraId="7A4641AA" w14:textId="77777777" w:rsidR="008A63B9" w:rsidRPr="005F44D3" w:rsidRDefault="008A63B9" w:rsidP="00270895">
      <w:pPr>
        <w:tabs>
          <w:tab w:val="left" w:pos="851"/>
          <w:tab w:val="left" w:pos="8789"/>
        </w:tabs>
        <w:suppressAutoHyphens/>
        <w:spacing w:line="360" w:lineRule="auto"/>
        <w:jc w:val="both"/>
        <w:rPr>
          <w:rFonts w:ascii="Arial" w:eastAsia="Calibri" w:hAnsi="Arial" w:cs="Arial"/>
          <w:bCs/>
          <w:lang w:val="lt-LT" w:eastAsia="zh-CN"/>
        </w:rPr>
      </w:pPr>
      <w:r w:rsidRPr="005F44D3">
        <w:rPr>
          <w:rFonts w:ascii="Arial" w:hAnsi="Arial" w:cs="Arial"/>
          <w:lang w:val="lt-LT"/>
        </w:rPr>
        <w:t xml:space="preserve">5.5. </w:t>
      </w:r>
      <w:r w:rsidRPr="005F44D3">
        <w:rPr>
          <w:rFonts w:ascii="Arial" w:eastAsia="Calibri" w:hAnsi="Arial" w:cs="Arial"/>
          <w:bCs/>
          <w:lang w:val="lt-LT" w:eastAsia="zh-CN"/>
        </w:rPr>
        <w:t>Avansinis mokėjimas nenumatytas.</w:t>
      </w:r>
    </w:p>
    <w:p w14:paraId="10CB7AF9" w14:textId="77777777" w:rsidR="00B262B8" w:rsidRPr="005F44D3" w:rsidRDefault="00B262B8" w:rsidP="00FF63F1">
      <w:pPr>
        <w:tabs>
          <w:tab w:val="left" w:pos="851"/>
          <w:tab w:val="left" w:pos="8789"/>
        </w:tabs>
        <w:suppressAutoHyphens/>
        <w:jc w:val="both"/>
        <w:rPr>
          <w:rFonts w:ascii="Arial" w:eastAsia="Calibri" w:hAnsi="Arial" w:cs="Arial"/>
          <w:bCs/>
          <w:lang w:val="lt-LT" w:eastAsia="zh-CN"/>
        </w:rPr>
      </w:pPr>
    </w:p>
    <w:p w14:paraId="005A4577" w14:textId="563336BF" w:rsidR="006F6EB3" w:rsidRPr="005F44D3" w:rsidRDefault="00C62997" w:rsidP="006F6EB3">
      <w:pPr>
        <w:pStyle w:val="Sraopastraipa"/>
        <w:widowControl w:val="0"/>
        <w:numPr>
          <w:ilvl w:val="0"/>
          <w:numId w:val="9"/>
        </w:numPr>
        <w:suppressAutoHyphens/>
        <w:autoSpaceDE w:val="0"/>
        <w:jc w:val="both"/>
        <w:rPr>
          <w:rFonts w:ascii="Arial" w:hAnsi="Arial" w:cs="Arial"/>
          <w:b/>
          <w:bCs/>
          <w:lang w:val="lt-LT" w:eastAsia="zh-CN"/>
        </w:rPr>
      </w:pPr>
      <w:r w:rsidRPr="005F44D3">
        <w:rPr>
          <w:rFonts w:ascii="Arial" w:hAnsi="Arial" w:cs="Arial"/>
          <w:b/>
          <w:bCs/>
          <w:lang w:val="lt-LT" w:eastAsia="zh-CN"/>
        </w:rPr>
        <w:t>Sutarties galiojimas, vykdymas, vykdymo terminai</w:t>
      </w:r>
    </w:p>
    <w:p w14:paraId="4AEC01BD" w14:textId="77777777" w:rsidR="00C62997" w:rsidRPr="005F44D3" w:rsidRDefault="00C62997" w:rsidP="00FF63F1">
      <w:pPr>
        <w:widowControl w:val="0"/>
        <w:suppressAutoHyphens/>
        <w:autoSpaceDE w:val="0"/>
        <w:jc w:val="both"/>
        <w:rPr>
          <w:rFonts w:ascii="Arial" w:hAnsi="Arial" w:cs="Arial"/>
          <w:lang w:val="lt-LT" w:eastAsia="zh-CN"/>
        </w:rPr>
      </w:pPr>
    </w:p>
    <w:p w14:paraId="5B0B94AA" w14:textId="77777777" w:rsidR="00C62997" w:rsidRPr="005F44D3" w:rsidRDefault="00C62997" w:rsidP="00270895">
      <w:pPr>
        <w:widowControl w:val="0"/>
        <w:suppressAutoHyphens/>
        <w:autoSpaceDE w:val="0"/>
        <w:spacing w:line="360" w:lineRule="auto"/>
        <w:jc w:val="both"/>
        <w:rPr>
          <w:rFonts w:ascii="Arial" w:hAnsi="Arial" w:cs="Arial"/>
          <w:lang w:val="lt-LT" w:eastAsia="zh-CN"/>
        </w:rPr>
      </w:pPr>
      <w:r w:rsidRPr="005F44D3">
        <w:rPr>
          <w:rFonts w:ascii="Arial" w:hAnsi="Arial" w:cs="Arial"/>
          <w:lang w:val="lt-LT" w:eastAsia="zh-CN"/>
        </w:rPr>
        <w:t>6.1. Sutartis įsigalioja nuo momento, kai Sutartį pasirašo abi Sutarties Šalys.</w:t>
      </w:r>
    </w:p>
    <w:p w14:paraId="665311E6" w14:textId="69396A76" w:rsidR="00C62997" w:rsidRPr="005F44D3" w:rsidRDefault="00C62997" w:rsidP="00270895">
      <w:pPr>
        <w:widowControl w:val="0"/>
        <w:suppressAutoHyphens/>
        <w:autoSpaceDE w:val="0"/>
        <w:spacing w:line="360" w:lineRule="auto"/>
        <w:jc w:val="both"/>
        <w:rPr>
          <w:rFonts w:ascii="Arial" w:hAnsi="Arial" w:cs="Arial"/>
          <w:lang w:val="lt-LT" w:eastAsia="zh-CN"/>
        </w:rPr>
      </w:pPr>
      <w:r w:rsidRPr="005F44D3">
        <w:rPr>
          <w:rFonts w:ascii="Arial" w:hAnsi="Arial" w:cs="Arial"/>
          <w:lang w:val="lt-LT" w:eastAsia="zh-CN"/>
        </w:rPr>
        <w:t>6.2. Sutartis galioja iki visiško šalių įsipareigojimų įvykdymo, t. y. iki galutinės PVM sąskaitos – faktūros apmokėjimo.</w:t>
      </w:r>
    </w:p>
    <w:p w14:paraId="4ED8FF10" w14:textId="22510356" w:rsidR="006F6EB3" w:rsidRPr="00D44F13" w:rsidRDefault="005A13D3" w:rsidP="00270895">
      <w:pPr>
        <w:widowControl w:val="0"/>
        <w:suppressAutoHyphens/>
        <w:autoSpaceDE w:val="0"/>
        <w:spacing w:line="360" w:lineRule="auto"/>
        <w:jc w:val="both"/>
        <w:rPr>
          <w:rFonts w:ascii="Arial" w:hAnsi="Arial" w:cs="Arial"/>
          <w:strike/>
          <w:color w:val="FF0000"/>
          <w:lang w:val="lt-LT" w:eastAsia="zh-CN"/>
        </w:rPr>
      </w:pPr>
      <w:bookmarkStart w:id="0" w:name="_Hlk162615211"/>
      <w:r w:rsidRPr="005F44D3">
        <w:rPr>
          <w:rFonts w:ascii="Arial" w:hAnsi="Arial" w:cs="Arial"/>
          <w:lang w:val="lt-LT" w:eastAsia="zh-CN"/>
        </w:rPr>
        <w:t xml:space="preserve">6.3. </w:t>
      </w:r>
      <w:r w:rsidR="005924A9">
        <w:rPr>
          <w:rFonts w:ascii="Arial" w:hAnsi="Arial" w:cs="Arial"/>
          <w:lang w:val="lt-LT" w:eastAsia="zh-CN"/>
        </w:rPr>
        <w:t>Paslaug</w:t>
      </w:r>
      <w:r w:rsidRPr="005F44D3">
        <w:rPr>
          <w:rFonts w:ascii="Arial" w:hAnsi="Arial" w:cs="Arial"/>
          <w:lang w:val="lt-LT" w:eastAsia="zh-CN"/>
        </w:rPr>
        <w:t>ų vykdymo termina</w:t>
      </w:r>
      <w:r w:rsidR="003D68F3">
        <w:rPr>
          <w:rFonts w:ascii="Arial" w:hAnsi="Arial" w:cs="Arial"/>
          <w:lang w:val="lt-LT" w:eastAsia="zh-CN"/>
        </w:rPr>
        <w:t>i</w:t>
      </w:r>
      <w:r w:rsidRPr="005F44D3">
        <w:rPr>
          <w:rFonts w:ascii="Arial" w:hAnsi="Arial" w:cs="Arial"/>
          <w:lang w:val="pt-PT"/>
        </w:rPr>
        <w:t xml:space="preserve"> </w:t>
      </w:r>
      <w:r w:rsidR="003D68F3">
        <w:rPr>
          <w:rFonts w:ascii="Arial" w:hAnsi="Arial" w:cs="Arial"/>
          <w:lang w:val="pt-PT"/>
        </w:rPr>
        <w:t>nurodyti techninėje specifikacijoje (</w:t>
      </w:r>
      <w:r w:rsidR="003507F5">
        <w:rPr>
          <w:rFonts w:ascii="Arial" w:hAnsi="Arial" w:cs="Arial"/>
          <w:lang w:val="pt-PT"/>
        </w:rPr>
        <w:t>sutarties</w:t>
      </w:r>
      <w:r w:rsidR="003D68F3">
        <w:rPr>
          <w:rFonts w:ascii="Arial" w:hAnsi="Arial" w:cs="Arial"/>
          <w:lang w:val="pt-PT"/>
        </w:rPr>
        <w:t xml:space="preserve"> priedas</w:t>
      </w:r>
      <w:r w:rsidR="003507F5">
        <w:rPr>
          <w:rFonts w:ascii="Arial" w:hAnsi="Arial" w:cs="Arial"/>
          <w:lang w:val="pt-PT"/>
        </w:rPr>
        <w:t xml:space="preserve"> Nr. 1</w:t>
      </w:r>
      <w:r w:rsidR="003D68F3">
        <w:rPr>
          <w:rFonts w:ascii="Arial" w:hAnsi="Arial" w:cs="Arial"/>
          <w:lang w:val="pt-PT"/>
        </w:rPr>
        <w:t>)</w:t>
      </w:r>
      <w:bookmarkEnd w:id="0"/>
      <w:r w:rsidR="004E291C">
        <w:rPr>
          <w:rFonts w:ascii="Arial" w:hAnsi="Arial" w:cs="Arial"/>
          <w:lang w:val="pt-PT"/>
        </w:rPr>
        <w:t>.</w:t>
      </w:r>
    </w:p>
    <w:p w14:paraId="0F59C19B" w14:textId="77777777" w:rsidR="006F6EB3" w:rsidRPr="005F44D3" w:rsidRDefault="006F6EB3" w:rsidP="006F6EB3">
      <w:pPr>
        <w:widowControl w:val="0"/>
        <w:suppressAutoHyphens/>
        <w:autoSpaceDE w:val="0"/>
        <w:jc w:val="both"/>
        <w:rPr>
          <w:rFonts w:ascii="Arial" w:hAnsi="Arial" w:cs="Arial"/>
          <w:lang w:val="lt-LT" w:eastAsia="zh-CN"/>
        </w:rPr>
      </w:pPr>
    </w:p>
    <w:p w14:paraId="76E30056" w14:textId="4AE86806" w:rsidR="00B262B8" w:rsidRPr="005F44D3" w:rsidRDefault="00C62997" w:rsidP="006F6EB3">
      <w:pPr>
        <w:pStyle w:val="Sraopastraipa"/>
        <w:widowControl w:val="0"/>
        <w:numPr>
          <w:ilvl w:val="0"/>
          <w:numId w:val="9"/>
        </w:numPr>
        <w:suppressAutoHyphens/>
        <w:autoSpaceDE w:val="0"/>
        <w:jc w:val="both"/>
        <w:rPr>
          <w:rFonts w:ascii="Arial" w:hAnsi="Arial" w:cs="Arial"/>
          <w:lang w:val="lt-LT" w:eastAsia="zh-CN"/>
        </w:rPr>
      </w:pPr>
      <w:r w:rsidRPr="005F44D3">
        <w:rPr>
          <w:rFonts w:ascii="Arial" w:hAnsi="Arial" w:cs="Arial"/>
          <w:b/>
          <w:bCs/>
          <w:lang w:val="lt-LT" w:eastAsia="zh-CN"/>
        </w:rPr>
        <w:t>Šalių atsakomybė</w:t>
      </w:r>
    </w:p>
    <w:p w14:paraId="77D0ADD9" w14:textId="77777777" w:rsidR="006F6EB3" w:rsidRPr="005F44D3" w:rsidRDefault="006F6EB3" w:rsidP="006F6EB3">
      <w:pPr>
        <w:widowControl w:val="0"/>
        <w:suppressAutoHyphens/>
        <w:autoSpaceDE w:val="0"/>
        <w:jc w:val="both"/>
        <w:rPr>
          <w:rFonts w:ascii="Arial" w:hAnsi="Arial" w:cs="Arial"/>
          <w:lang w:val="lt-LT" w:eastAsia="zh-CN"/>
        </w:rPr>
      </w:pPr>
    </w:p>
    <w:p w14:paraId="023F4CC4" w14:textId="5EA52FDE" w:rsidR="00C62997" w:rsidRPr="00D05CD5" w:rsidRDefault="00C62997" w:rsidP="00270895">
      <w:pPr>
        <w:widowControl w:val="0"/>
        <w:tabs>
          <w:tab w:val="left" w:pos="529"/>
        </w:tabs>
        <w:suppressAutoHyphens/>
        <w:autoSpaceDE w:val="0"/>
        <w:spacing w:line="360" w:lineRule="auto"/>
        <w:ind w:right="20"/>
        <w:jc w:val="both"/>
        <w:rPr>
          <w:rFonts w:ascii="Arial" w:hAnsi="Arial" w:cs="Arial"/>
          <w:lang w:val="lt-LT" w:eastAsia="zh-CN"/>
        </w:rPr>
      </w:pPr>
      <w:r w:rsidRPr="00D05CD5">
        <w:rPr>
          <w:rFonts w:ascii="Arial" w:hAnsi="Arial" w:cs="Arial"/>
          <w:lang w:val="lt-LT" w:eastAsia="zh-CN"/>
        </w:rPr>
        <w:t xml:space="preserve">7.1. Jei Vykdytojas neatlieka </w:t>
      </w:r>
      <w:r w:rsidR="005924A9">
        <w:rPr>
          <w:rFonts w:ascii="Arial" w:hAnsi="Arial" w:cs="Arial"/>
          <w:lang w:val="lt-LT" w:eastAsia="zh-CN"/>
        </w:rPr>
        <w:t>paslaug</w:t>
      </w:r>
      <w:r w:rsidRPr="00D05CD5">
        <w:rPr>
          <w:rFonts w:ascii="Arial" w:hAnsi="Arial" w:cs="Arial"/>
          <w:lang w:val="lt-LT" w:eastAsia="zh-CN"/>
        </w:rPr>
        <w:t>ų iki Sutartyje nustatyto termino, Užsakovas turi teisę be oficialaus įspėjimo ir nesumažindamas kitų savo teisių gynimo būdų pradėti skaičiuoti 0,02 %  proc. (dviejų šimtųjų proc.) delspinigius nuo Sutarties vertės už kiekvieną termino praleidimo kalendorinę dieną.</w:t>
      </w:r>
    </w:p>
    <w:p w14:paraId="51709A73" w14:textId="77777777" w:rsidR="00C62997" w:rsidRPr="005F44D3" w:rsidRDefault="00C62997" w:rsidP="00270895">
      <w:pPr>
        <w:widowControl w:val="0"/>
        <w:tabs>
          <w:tab w:val="left" w:pos="538"/>
        </w:tabs>
        <w:suppressAutoHyphens/>
        <w:autoSpaceDE w:val="0"/>
        <w:spacing w:line="360" w:lineRule="auto"/>
        <w:jc w:val="both"/>
        <w:rPr>
          <w:rFonts w:ascii="Arial" w:hAnsi="Arial" w:cs="Arial"/>
          <w:lang w:val="lt-LT" w:eastAsia="zh-CN"/>
        </w:rPr>
      </w:pPr>
      <w:r w:rsidRPr="00D05CD5">
        <w:rPr>
          <w:rFonts w:ascii="Arial" w:hAnsi="Arial" w:cs="Arial"/>
          <w:lang w:val="lt-LT" w:eastAsia="zh-CN"/>
        </w:rPr>
        <w:t>7.2. Jei Užsakovas įgijo teisę reikalauti delspinigių, jis turi raštu įspėti Vykdytoją</w:t>
      </w:r>
      <w:r w:rsidRPr="00BC49AB">
        <w:rPr>
          <w:rFonts w:ascii="Arial" w:hAnsi="Arial" w:cs="Arial"/>
          <w:lang w:val="lt-LT" w:eastAsia="zh-CN"/>
        </w:rPr>
        <w:t>.</w:t>
      </w:r>
    </w:p>
    <w:p w14:paraId="67E1FDCD" w14:textId="23E0A1E8" w:rsidR="00C62997" w:rsidRPr="005F44D3" w:rsidRDefault="00C62997" w:rsidP="00984399">
      <w:pPr>
        <w:widowControl w:val="0"/>
        <w:tabs>
          <w:tab w:val="left" w:pos="538"/>
        </w:tabs>
        <w:suppressAutoHyphens/>
        <w:autoSpaceDE w:val="0"/>
        <w:spacing w:line="360" w:lineRule="auto"/>
        <w:jc w:val="both"/>
        <w:rPr>
          <w:rFonts w:ascii="Arial" w:hAnsi="Arial" w:cs="Arial"/>
          <w:lang w:val="lt-LT" w:eastAsia="zh-CN"/>
        </w:rPr>
      </w:pPr>
      <w:r w:rsidRPr="005F44D3">
        <w:rPr>
          <w:rFonts w:ascii="Arial" w:hAnsi="Arial" w:cs="Arial"/>
          <w:lang w:val="lt-LT" w:eastAsia="zh-CN"/>
        </w:rPr>
        <w:t>7.3. Jei Užsakovas dėl savo kaltės neatlieka apmokėjimo Sutartyje nurodytais terminais, Vykdytojui raštu pareikalavus, Užsakovas moka 0,02 % proc. (dviejų šimtųjų proc.) delspinigius nuo neapmokėtos sumos už atlikt</w:t>
      </w:r>
      <w:r w:rsidR="005924A9">
        <w:rPr>
          <w:rFonts w:ascii="Arial" w:hAnsi="Arial" w:cs="Arial"/>
          <w:lang w:val="lt-LT" w:eastAsia="zh-CN"/>
        </w:rPr>
        <w:t>a</w:t>
      </w:r>
      <w:r w:rsidRPr="005F44D3">
        <w:rPr>
          <w:rFonts w:ascii="Arial" w:hAnsi="Arial" w:cs="Arial"/>
          <w:lang w:val="lt-LT" w:eastAsia="zh-CN"/>
        </w:rPr>
        <w:t xml:space="preserve">s </w:t>
      </w:r>
      <w:r w:rsidR="005924A9">
        <w:rPr>
          <w:rFonts w:ascii="Arial" w:hAnsi="Arial" w:cs="Arial"/>
          <w:lang w:val="lt-LT" w:eastAsia="zh-CN"/>
        </w:rPr>
        <w:t>paslaugas</w:t>
      </w:r>
      <w:r w:rsidRPr="005F44D3">
        <w:rPr>
          <w:rFonts w:ascii="Arial" w:hAnsi="Arial" w:cs="Arial"/>
          <w:lang w:val="lt-LT" w:eastAsia="zh-CN"/>
        </w:rPr>
        <w:t xml:space="preserve"> už kiekvieną uždelstą dieną.</w:t>
      </w:r>
    </w:p>
    <w:p w14:paraId="4B9C6AAA" w14:textId="60B5C657" w:rsidR="003629FA" w:rsidRPr="0069368D" w:rsidRDefault="00C62997" w:rsidP="00DE2DD1">
      <w:pPr>
        <w:tabs>
          <w:tab w:val="left" w:pos="0"/>
          <w:tab w:val="left" w:pos="1152"/>
        </w:tabs>
        <w:suppressAutoHyphens/>
        <w:autoSpaceDE w:val="0"/>
        <w:spacing w:line="360" w:lineRule="auto"/>
        <w:jc w:val="both"/>
        <w:rPr>
          <w:rFonts w:ascii="Arial" w:hAnsi="Arial" w:cs="Arial"/>
          <w:bCs/>
          <w:lang w:val="lt-LT"/>
        </w:rPr>
      </w:pPr>
      <w:r w:rsidRPr="0069368D">
        <w:rPr>
          <w:rFonts w:ascii="Arial" w:hAnsi="Arial" w:cs="Arial"/>
          <w:bCs/>
          <w:lang w:val="lt-LT"/>
        </w:rPr>
        <w:t xml:space="preserve">7.4. </w:t>
      </w:r>
      <w:r w:rsidR="003629FA" w:rsidRPr="0069368D">
        <w:rPr>
          <w:rFonts w:ascii="Arial" w:hAnsi="Arial" w:cs="Arial"/>
          <w:bCs/>
          <w:lang w:val="lt-LT"/>
        </w:rPr>
        <w:t xml:space="preserve">Jeigu </w:t>
      </w:r>
      <w:r w:rsidR="0069368D">
        <w:rPr>
          <w:rFonts w:ascii="Arial" w:hAnsi="Arial" w:cs="Arial"/>
          <w:bCs/>
          <w:lang w:val="lt-LT"/>
        </w:rPr>
        <w:t>V</w:t>
      </w:r>
      <w:r w:rsidR="003629FA" w:rsidRPr="0069368D">
        <w:rPr>
          <w:rFonts w:ascii="Arial" w:hAnsi="Arial" w:cs="Arial"/>
          <w:bCs/>
          <w:lang w:val="lt-LT"/>
        </w:rPr>
        <w:t xml:space="preserve">ykdytojas nepradeda vykdyti 1 etapo darbų arba daugiau kaip 5  (penkias) darbo dienas vėluoja atlikti 1 etapo darbus, Užsakovas turi teisę vienašališkai nutraukti Sutartį ir taikyti 10 proc. Sutarties vertės be PVM baudą. </w:t>
      </w:r>
    </w:p>
    <w:p w14:paraId="3CFE5F80" w14:textId="16628666" w:rsidR="003629FA" w:rsidRDefault="0069368D" w:rsidP="00DE2DD1">
      <w:pPr>
        <w:tabs>
          <w:tab w:val="left" w:pos="0"/>
          <w:tab w:val="left" w:pos="1152"/>
        </w:tabs>
        <w:suppressAutoHyphens/>
        <w:autoSpaceDE w:val="0"/>
        <w:spacing w:line="360" w:lineRule="auto"/>
        <w:jc w:val="both"/>
        <w:rPr>
          <w:rFonts w:ascii="Arial" w:hAnsi="Arial" w:cs="Arial"/>
          <w:bCs/>
          <w:lang w:val="lt-LT"/>
        </w:rPr>
      </w:pPr>
      <w:r w:rsidRPr="0069368D">
        <w:rPr>
          <w:rFonts w:ascii="Arial" w:hAnsi="Arial" w:cs="Arial"/>
          <w:bCs/>
          <w:lang w:val="lt-LT"/>
        </w:rPr>
        <w:t xml:space="preserve">7.5. </w:t>
      </w:r>
      <w:r w:rsidR="003629FA" w:rsidRPr="0069368D">
        <w:rPr>
          <w:rFonts w:ascii="Arial" w:hAnsi="Arial" w:cs="Arial"/>
          <w:bCs/>
          <w:lang w:val="lt-LT"/>
        </w:rPr>
        <w:t xml:space="preserve">Jeigu </w:t>
      </w:r>
      <w:r w:rsidRPr="0069368D">
        <w:rPr>
          <w:rFonts w:ascii="Arial" w:hAnsi="Arial" w:cs="Arial"/>
          <w:bCs/>
          <w:lang w:val="lt-LT"/>
        </w:rPr>
        <w:t>V</w:t>
      </w:r>
      <w:r w:rsidR="003629FA" w:rsidRPr="0069368D">
        <w:rPr>
          <w:rFonts w:ascii="Arial" w:hAnsi="Arial" w:cs="Arial"/>
          <w:bCs/>
          <w:lang w:val="lt-LT"/>
        </w:rPr>
        <w:t>ykdytojas daugiau kaip 5 (penkias) darbo dienas vėluoja atlikti visas Sutartyje ir techninėje specifikacijoje numatytas paslaugas iki galutinio termino</w:t>
      </w:r>
      <w:r w:rsidRPr="0069368D">
        <w:rPr>
          <w:rFonts w:ascii="Arial" w:hAnsi="Arial" w:cs="Arial"/>
          <w:bCs/>
          <w:lang w:val="lt-LT"/>
        </w:rPr>
        <w:t xml:space="preserve"> –</w:t>
      </w:r>
      <w:r w:rsidR="003629FA" w:rsidRPr="0069368D">
        <w:rPr>
          <w:rFonts w:ascii="Arial" w:hAnsi="Arial" w:cs="Arial"/>
          <w:bCs/>
          <w:lang w:val="lt-LT"/>
        </w:rPr>
        <w:t xml:space="preserve"> 2026 m. rugsėjo 15</w:t>
      </w:r>
      <w:r w:rsidRPr="0069368D">
        <w:rPr>
          <w:rFonts w:ascii="Arial" w:hAnsi="Arial" w:cs="Arial"/>
          <w:bCs/>
          <w:lang w:val="lt-LT"/>
        </w:rPr>
        <w:t xml:space="preserve"> </w:t>
      </w:r>
      <w:r w:rsidR="003629FA" w:rsidRPr="0069368D">
        <w:rPr>
          <w:rFonts w:ascii="Arial" w:hAnsi="Arial" w:cs="Arial"/>
          <w:bCs/>
          <w:lang w:val="lt-LT"/>
        </w:rPr>
        <w:t xml:space="preserve">d., </w:t>
      </w:r>
      <w:r w:rsidR="003629FA" w:rsidRPr="0069368D">
        <w:rPr>
          <w:rFonts w:ascii="Arial" w:hAnsi="Arial" w:cs="Arial"/>
          <w:bCs/>
          <w:lang w:val="lt-LT"/>
        </w:rPr>
        <w:lastRenderedPageBreak/>
        <w:t>taikoma 40 proc. Sutarties vertės be PVM bauda. Bauda apima Sutarties 7.1. punkte nurodytus delspinigius, apskaičiuotus iki baudos paskaičiavimo dienos.</w:t>
      </w:r>
      <w:r w:rsidR="003629FA">
        <w:rPr>
          <w:rFonts w:ascii="Arial" w:hAnsi="Arial" w:cs="Arial"/>
          <w:bCs/>
          <w:lang w:val="lt-LT"/>
        </w:rPr>
        <w:t xml:space="preserve"> </w:t>
      </w:r>
    </w:p>
    <w:p w14:paraId="188B2A9E" w14:textId="1166E7D2" w:rsidR="006F6EB3" w:rsidRPr="0069368D" w:rsidRDefault="00ED6A6F" w:rsidP="00095D49">
      <w:pPr>
        <w:tabs>
          <w:tab w:val="left" w:pos="0"/>
          <w:tab w:val="left" w:pos="1152"/>
        </w:tabs>
        <w:suppressAutoHyphens/>
        <w:autoSpaceDE w:val="0"/>
        <w:spacing w:line="360" w:lineRule="auto"/>
        <w:jc w:val="both"/>
        <w:rPr>
          <w:rFonts w:ascii="Arial" w:hAnsi="Arial" w:cs="Arial"/>
          <w:bCs/>
          <w:lang w:val="lt-LT"/>
        </w:rPr>
      </w:pPr>
      <w:r w:rsidRPr="0069368D">
        <w:rPr>
          <w:rFonts w:ascii="Arial" w:hAnsi="Arial" w:cs="Arial"/>
          <w:bCs/>
          <w:lang w:val="lt-LT"/>
        </w:rPr>
        <w:t>7.</w:t>
      </w:r>
      <w:r w:rsidR="0069368D" w:rsidRPr="0069368D">
        <w:rPr>
          <w:rFonts w:ascii="Arial" w:hAnsi="Arial" w:cs="Arial"/>
          <w:bCs/>
          <w:lang w:val="lt-LT"/>
        </w:rPr>
        <w:t>6</w:t>
      </w:r>
      <w:r w:rsidRPr="0069368D">
        <w:rPr>
          <w:rFonts w:ascii="Arial" w:hAnsi="Arial" w:cs="Arial"/>
          <w:bCs/>
          <w:lang w:val="lt-LT"/>
        </w:rPr>
        <w:t xml:space="preserve">. </w:t>
      </w:r>
      <w:r w:rsidR="00814729" w:rsidRPr="0069368D">
        <w:rPr>
          <w:rFonts w:ascii="Arial" w:hAnsi="Arial" w:cs="Arial"/>
          <w:bCs/>
          <w:lang w:val="lt-LT"/>
        </w:rPr>
        <w:t>B</w:t>
      </w:r>
      <w:r w:rsidR="00C62997" w:rsidRPr="0069368D">
        <w:rPr>
          <w:rFonts w:ascii="Arial" w:hAnsi="Arial" w:cs="Arial"/>
          <w:bCs/>
          <w:lang w:val="lt-LT"/>
        </w:rPr>
        <w:t>audą</w:t>
      </w:r>
      <w:r w:rsidR="00814729" w:rsidRPr="0069368D">
        <w:rPr>
          <w:rFonts w:ascii="Arial" w:hAnsi="Arial" w:cs="Arial"/>
          <w:bCs/>
          <w:lang w:val="lt-LT"/>
        </w:rPr>
        <w:t xml:space="preserve"> </w:t>
      </w:r>
      <w:r w:rsidR="00DE2DD1" w:rsidRPr="0069368D">
        <w:rPr>
          <w:rFonts w:ascii="Arial" w:hAnsi="Arial" w:cs="Arial"/>
          <w:bCs/>
          <w:lang w:val="lt-LT"/>
        </w:rPr>
        <w:t xml:space="preserve">(delspinigius) </w:t>
      </w:r>
      <w:r w:rsidR="00C62997" w:rsidRPr="0069368D">
        <w:rPr>
          <w:rFonts w:ascii="Arial" w:hAnsi="Arial" w:cs="Arial"/>
          <w:bCs/>
          <w:lang w:val="lt-LT"/>
        </w:rPr>
        <w:t xml:space="preserve">Vykdytojas privalo sumokėti per 5 darbo dienas, nuo Užsakovo pranešimo apie </w:t>
      </w:r>
      <w:r w:rsidRPr="0069368D">
        <w:rPr>
          <w:rFonts w:ascii="Arial" w:hAnsi="Arial" w:cs="Arial"/>
          <w:bCs/>
          <w:lang w:val="lt-LT"/>
        </w:rPr>
        <w:t>priskaičiuot</w:t>
      </w:r>
      <w:r w:rsidR="00814729" w:rsidRPr="0069368D">
        <w:rPr>
          <w:rFonts w:ascii="Arial" w:hAnsi="Arial" w:cs="Arial"/>
          <w:bCs/>
          <w:lang w:val="lt-LT"/>
        </w:rPr>
        <w:t>ą</w:t>
      </w:r>
      <w:r w:rsidR="00DE2DD1" w:rsidRPr="0069368D">
        <w:rPr>
          <w:rFonts w:ascii="Arial" w:hAnsi="Arial" w:cs="Arial"/>
          <w:bCs/>
          <w:lang w:val="lt-LT"/>
        </w:rPr>
        <w:t xml:space="preserve"> </w:t>
      </w:r>
      <w:r w:rsidRPr="0069368D">
        <w:rPr>
          <w:rFonts w:ascii="Arial" w:hAnsi="Arial" w:cs="Arial"/>
          <w:bCs/>
          <w:lang w:val="lt-LT"/>
        </w:rPr>
        <w:t>baudą</w:t>
      </w:r>
      <w:r w:rsidR="00DE2DD1" w:rsidRPr="0069368D">
        <w:rPr>
          <w:rFonts w:ascii="Arial" w:hAnsi="Arial" w:cs="Arial"/>
          <w:bCs/>
          <w:lang w:val="lt-LT"/>
        </w:rPr>
        <w:t xml:space="preserve"> (delspinigius)</w:t>
      </w:r>
      <w:r w:rsidR="00814729" w:rsidRPr="0069368D">
        <w:rPr>
          <w:rFonts w:ascii="Arial" w:hAnsi="Arial" w:cs="Arial"/>
          <w:bCs/>
          <w:lang w:val="lt-LT"/>
        </w:rPr>
        <w:t xml:space="preserve"> g</w:t>
      </w:r>
      <w:r w:rsidR="00C62997" w:rsidRPr="0069368D">
        <w:rPr>
          <w:rFonts w:ascii="Arial" w:hAnsi="Arial" w:cs="Arial"/>
          <w:bCs/>
          <w:lang w:val="lt-LT"/>
        </w:rPr>
        <w:t xml:space="preserve">avimo dienos. </w:t>
      </w:r>
      <w:r w:rsidR="00814729" w:rsidRPr="0069368D">
        <w:rPr>
          <w:rFonts w:ascii="Arial" w:hAnsi="Arial" w:cs="Arial"/>
          <w:bCs/>
          <w:lang w:val="lt-LT"/>
        </w:rPr>
        <w:t>Baudos</w:t>
      </w:r>
      <w:r w:rsidR="00DE2DD1" w:rsidRPr="0069368D">
        <w:rPr>
          <w:rFonts w:ascii="Arial" w:hAnsi="Arial" w:cs="Arial"/>
          <w:bCs/>
          <w:lang w:val="lt-LT"/>
        </w:rPr>
        <w:t xml:space="preserve"> (delspinigių)</w:t>
      </w:r>
      <w:r w:rsidR="00C62997" w:rsidRPr="0069368D">
        <w:rPr>
          <w:rFonts w:ascii="Arial" w:hAnsi="Arial" w:cs="Arial"/>
          <w:bCs/>
          <w:lang w:val="lt-LT"/>
        </w:rPr>
        <w:t xml:space="preserve"> sumokėjimas neatleidžia Vykdytojo nuo Sutarties įsipareigojimų vykdymo.</w:t>
      </w:r>
    </w:p>
    <w:p w14:paraId="12ED61A1" w14:textId="77777777" w:rsidR="00EA4A80" w:rsidRPr="005F44D3" w:rsidRDefault="00EA4A80" w:rsidP="00095D49">
      <w:pPr>
        <w:tabs>
          <w:tab w:val="left" w:pos="0"/>
          <w:tab w:val="left" w:pos="1152"/>
        </w:tabs>
        <w:suppressAutoHyphens/>
        <w:autoSpaceDE w:val="0"/>
        <w:spacing w:line="360" w:lineRule="auto"/>
        <w:jc w:val="both"/>
        <w:rPr>
          <w:rFonts w:ascii="Arial" w:hAnsi="Arial" w:cs="Arial"/>
          <w:bCs/>
          <w:lang w:val="lt-LT"/>
        </w:rPr>
      </w:pPr>
    </w:p>
    <w:p w14:paraId="2AAFF959" w14:textId="474E9F78" w:rsidR="00B262B8" w:rsidRPr="005F44D3" w:rsidRDefault="00C62997" w:rsidP="006F6EB3">
      <w:pPr>
        <w:pStyle w:val="Sraopastraipa"/>
        <w:numPr>
          <w:ilvl w:val="0"/>
          <w:numId w:val="9"/>
        </w:numPr>
        <w:suppressAutoHyphens/>
        <w:jc w:val="both"/>
        <w:rPr>
          <w:rFonts w:ascii="Arial" w:hAnsi="Arial" w:cs="Arial"/>
          <w:b/>
          <w:lang w:val="lt-LT" w:eastAsia="ar-SA"/>
        </w:rPr>
      </w:pPr>
      <w:r w:rsidRPr="005F44D3">
        <w:rPr>
          <w:rFonts w:ascii="Arial" w:hAnsi="Arial" w:cs="Arial"/>
          <w:b/>
          <w:lang w:val="lt-LT" w:eastAsia="ar-SA"/>
        </w:rPr>
        <w:t>Sutarties įvykdymo užtikrinimas</w:t>
      </w:r>
    </w:p>
    <w:p w14:paraId="392713D1" w14:textId="77777777" w:rsidR="00C62997" w:rsidRPr="005F44D3" w:rsidRDefault="00C62997" w:rsidP="006F6EB3">
      <w:pPr>
        <w:jc w:val="both"/>
        <w:rPr>
          <w:rFonts w:ascii="Arial" w:hAnsi="Arial" w:cs="Arial"/>
          <w:iCs/>
          <w:lang w:val="lt-LT"/>
        </w:rPr>
      </w:pPr>
    </w:p>
    <w:p w14:paraId="2B300EB8" w14:textId="77777777" w:rsidR="00C62997" w:rsidRPr="005F44D3" w:rsidRDefault="00C62997" w:rsidP="00FF63F1">
      <w:pPr>
        <w:jc w:val="both"/>
        <w:rPr>
          <w:rFonts w:ascii="Arial" w:hAnsi="Arial" w:cs="Arial"/>
          <w:lang w:val="lt-LT" w:eastAsia="ar-SA"/>
        </w:rPr>
      </w:pPr>
      <w:r w:rsidRPr="005F44D3">
        <w:rPr>
          <w:rFonts w:ascii="Arial" w:hAnsi="Arial" w:cs="Arial"/>
          <w:lang w:val="lt-LT" w:eastAsia="ar-SA"/>
        </w:rPr>
        <w:t xml:space="preserve">8.1. Nereikalaujamas. </w:t>
      </w:r>
    </w:p>
    <w:p w14:paraId="119595F9" w14:textId="77777777" w:rsidR="00B262B8" w:rsidRPr="005F44D3" w:rsidRDefault="00B262B8" w:rsidP="00B262B8">
      <w:pPr>
        <w:widowControl w:val="0"/>
        <w:tabs>
          <w:tab w:val="left" w:pos="9540"/>
        </w:tabs>
        <w:suppressAutoHyphens/>
        <w:autoSpaceDE w:val="0"/>
        <w:ind w:right="-79"/>
        <w:jc w:val="both"/>
        <w:rPr>
          <w:rFonts w:ascii="Arial" w:hAnsi="Arial" w:cs="Arial"/>
          <w:lang w:val="lt-LT" w:eastAsia="ar-SA"/>
        </w:rPr>
      </w:pPr>
    </w:p>
    <w:p w14:paraId="528587E2" w14:textId="77777777" w:rsidR="00B262B8" w:rsidRPr="005F44D3" w:rsidRDefault="00B262B8" w:rsidP="00B262B8">
      <w:pPr>
        <w:widowControl w:val="0"/>
        <w:tabs>
          <w:tab w:val="left" w:pos="9540"/>
        </w:tabs>
        <w:suppressAutoHyphens/>
        <w:autoSpaceDE w:val="0"/>
        <w:ind w:right="-79"/>
        <w:jc w:val="both"/>
        <w:rPr>
          <w:rFonts w:ascii="Arial" w:hAnsi="Arial" w:cs="Arial"/>
          <w:lang w:val="lt-LT" w:eastAsia="ar-SA"/>
        </w:rPr>
      </w:pPr>
    </w:p>
    <w:p w14:paraId="4DCFA6AB" w14:textId="7E45FFE5" w:rsidR="00C62997" w:rsidRPr="005F44D3" w:rsidRDefault="00C62997" w:rsidP="006F6EB3">
      <w:pPr>
        <w:pStyle w:val="Sraopastraipa"/>
        <w:widowControl w:val="0"/>
        <w:numPr>
          <w:ilvl w:val="0"/>
          <w:numId w:val="9"/>
        </w:numPr>
        <w:tabs>
          <w:tab w:val="clear" w:pos="360"/>
          <w:tab w:val="num" w:pos="284"/>
          <w:tab w:val="left" w:pos="9540"/>
        </w:tabs>
        <w:suppressAutoHyphens/>
        <w:autoSpaceDE w:val="0"/>
        <w:ind w:right="-79"/>
        <w:jc w:val="both"/>
        <w:rPr>
          <w:rFonts w:ascii="Arial" w:hAnsi="Arial" w:cs="Arial"/>
          <w:b/>
          <w:bCs/>
          <w:lang w:val="lt-LT" w:eastAsia="zh-CN"/>
        </w:rPr>
      </w:pPr>
      <w:r w:rsidRPr="005F44D3">
        <w:rPr>
          <w:rFonts w:ascii="Arial" w:hAnsi="Arial" w:cs="Arial"/>
          <w:b/>
          <w:bCs/>
          <w:lang w:val="lt-LT" w:eastAsia="zh-CN"/>
        </w:rPr>
        <w:t xml:space="preserve">Sutarties nutraukimas </w:t>
      </w:r>
    </w:p>
    <w:p w14:paraId="3239CE8E"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6EB5EEA8" w14:textId="77777777" w:rsidR="00FF63F1" w:rsidRPr="005F44D3" w:rsidRDefault="00C62997" w:rsidP="00426095">
      <w:pPr>
        <w:widowControl w:val="0"/>
        <w:tabs>
          <w:tab w:val="left" w:pos="9540"/>
        </w:tabs>
        <w:suppressAutoHyphens/>
        <w:autoSpaceDE w:val="0"/>
        <w:spacing w:line="360" w:lineRule="auto"/>
        <w:ind w:left="23" w:right="-79"/>
        <w:jc w:val="both"/>
        <w:rPr>
          <w:rFonts w:ascii="Arial" w:hAnsi="Arial" w:cs="Arial"/>
          <w:lang w:val="lt-LT"/>
        </w:rPr>
      </w:pPr>
      <w:r w:rsidRPr="005F44D3">
        <w:rPr>
          <w:rFonts w:ascii="Arial" w:hAnsi="Arial" w:cs="Arial"/>
          <w:lang w:val="lt-LT" w:eastAsia="zh-CN"/>
        </w:rPr>
        <w:t xml:space="preserve">9.1. </w:t>
      </w:r>
      <w:r w:rsidRPr="005F44D3">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5F44D3">
        <w:rPr>
          <w:rFonts w:ascii="Arial" w:hAnsi="Arial" w:cs="Arial"/>
          <w:lang w:val="lt-LT"/>
        </w:rPr>
        <w:t xml:space="preserve">14 (keturiolika) darbo dienų </w:t>
      </w:r>
      <w:r w:rsidRPr="005F44D3">
        <w:rPr>
          <w:rFonts w:ascii="Arial" w:hAnsi="Arial" w:cs="Arial"/>
          <w:lang w:val="lt-LT"/>
        </w:rPr>
        <w:t>pateikusi pagrįstus motyvus. Esminis sutarties pažeidimas turi būti suprantamas ir pagal Lietuvos respublikos civilinio kodekso 6.217 straipsnio 2 dalies kriteriju</w:t>
      </w:r>
      <w:r w:rsidR="00FF63F1" w:rsidRPr="005F44D3">
        <w:rPr>
          <w:rFonts w:ascii="Arial" w:hAnsi="Arial" w:cs="Arial"/>
          <w:lang w:val="lt-LT"/>
        </w:rPr>
        <w:t>s.</w:t>
      </w:r>
      <w:r w:rsidRPr="005F44D3">
        <w:rPr>
          <w:rFonts w:ascii="Arial" w:hAnsi="Arial" w:cs="Arial"/>
          <w:lang w:val="lt-LT"/>
        </w:rPr>
        <w:t xml:space="preserve"> </w:t>
      </w:r>
    </w:p>
    <w:p w14:paraId="54919166" w14:textId="77777777" w:rsidR="00C62997" w:rsidRPr="005F44D3" w:rsidRDefault="00C62997" w:rsidP="00426095">
      <w:pPr>
        <w:widowControl w:val="0"/>
        <w:tabs>
          <w:tab w:val="left" w:pos="9540"/>
        </w:tabs>
        <w:suppressAutoHyphens/>
        <w:autoSpaceDE w:val="0"/>
        <w:spacing w:line="360" w:lineRule="auto"/>
        <w:ind w:left="23" w:right="-79"/>
        <w:jc w:val="both"/>
        <w:rPr>
          <w:rFonts w:ascii="Arial" w:hAnsi="Arial" w:cs="Arial"/>
          <w:lang w:val="lt-LT" w:eastAsia="zh-CN"/>
        </w:rPr>
      </w:pPr>
      <w:r w:rsidRPr="005F44D3">
        <w:rPr>
          <w:rFonts w:ascii="Arial" w:hAnsi="Arial" w:cs="Arial"/>
          <w:lang w:val="lt-LT" w:eastAsia="zh-CN"/>
        </w:rPr>
        <w:t>9.2. Užsakovas, įspėjęs Vykdytoją prieš 14 (keturiolika) kalendorinių dienų, gali nutraukti Sutartį šiais atvejais:</w:t>
      </w:r>
    </w:p>
    <w:p w14:paraId="6F83E552" w14:textId="77777777" w:rsidR="00C62997" w:rsidRPr="005F44D3" w:rsidRDefault="00C62997" w:rsidP="00426095">
      <w:pPr>
        <w:widowControl w:val="0"/>
        <w:tabs>
          <w:tab w:val="left" w:pos="9540"/>
        </w:tabs>
        <w:suppressAutoHyphens/>
        <w:autoSpaceDE w:val="0"/>
        <w:spacing w:line="360" w:lineRule="auto"/>
        <w:ind w:left="23" w:right="-79"/>
        <w:jc w:val="both"/>
        <w:rPr>
          <w:rFonts w:ascii="Arial" w:hAnsi="Arial" w:cs="Arial"/>
          <w:lang w:val="lt-LT" w:eastAsia="zh-CN"/>
        </w:rPr>
      </w:pPr>
      <w:r w:rsidRPr="005F44D3">
        <w:rPr>
          <w:rFonts w:ascii="Arial" w:hAnsi="Arial" w:cs="Arial"/>
          <w:lang w:val="lt-LT" w:eastAsia="zh-CN"/>
        </w:rPr>
        <w:t>9.2.1. kai Vykdytojas perleidžia Sutartį trečiajai šaliai be Užsakovo sutikimo;</w:t>
      </w:r>
    </w:p>
    <w:p w14:paraId="320170E1" w14:textId="77777777" w:rsidR="00C62997" w:rsidRPr="005F44D3" w:rsidRDefault="00C62997" w:rsidP="00426095">
      <w:pPr>
        <w:widowControl w:val="0"/>
        <w:tabs>
          <w:tab w:val="left" w:pos="9540"/>
        </w:tabs>
        <w:suppressAutoHyphens/>
        <w:autoSpaceDE w:val="0"/>
        <w:spacing w:line="360" w:lineRule="auto"/>
        <w:ind w:left="23" w:right="-79"/>
        <w:jc w:val="both"/>
        <w:rPr>
          <w:rFonts w:ascii="Arial" w:hAnsi="Arial" w:cs="Arial"/>
          <w:lang w:val="lt-LT" w:eastAsia="zh-CN"/>
        </w:rPr>
      </w:pPr>
      <w:r w:rsidRPr="005F44D3">
        <w:rPr>
          <w:rFonts w:ascii="Arial" w:hAnsi="Arial" w:cs="Arial"/>
          <w:lang w:val="lt-LT" w:eastAsia="zh-CN"/>
        </w:rPr>
        <w:t>9.2.2. kai Vykdytojas bankrutuoja arba yra likviduojamas, sustabdo ūkinę veiklą arba įstatymuose ir kituose teisės akluose numatyta tvarka susidaro analogiška situacija;</w:t>
      </w:r>
    </w:p>
    <w:p w14:paraId="7C542567" w14:textId="6F11D000" w:rsidR="00C62997" w:rsidRPr="005F44D3" w:rsidRDefault="00C62997" w:rsidP="00426095">
      <w:pPr>
        <w:tabs>
          <w:tab w:val="left" w:pos="284"/>
          <w:tab w:val="left" w:pos="468"/>
          <w:tab w:val="left" w:pos="709"/>
          <w:tab w:val="left" w:pos="1701"/>
        </w:tabs>
        <w:suppressAutoHyphens/>
        <w:snapToGrid w:val="0"/>
        <w:spacing w:line="360" w:lineRule="auto"/>
        <w:ind w:left="23"/>
        <w:jc w:val="both"/>
        <w:rPr>
          <w:rFonts w:ascii="Arial" w:hAnsi="Arial" w:cs="Arial"/>
          <w:lang w:val="lt-LT" w:eastAsia="zh-CN"/>
        </w:rPr>
      </w:pPr>
      <w:r w:rsidRPr="005F44D3">
        <w:rPr>
          <w:rFonts w:ascii="Arial" w:hAnsi="Arial" w:cs="Arial"/>
          <w:lang w:val="lt-LT"/>
        </w:rPr>
        <w:t xml:space="preserve">9.2.3. Paslaugos </w:t>
      </w:r>
      <w:r w:rsidRPr="005F44D3">
        <w:rPr>
          <w:rFonts w:ascii="Arial" w:hAnsi="Arial" w:cs="Arial"/>
          <w:lang w:val="lt-LT" w:eastAsia="zh-CN"/>
        </w:rPr>
        <w:t>netinkamos kokybės, t. y. suteiktos Paslaugos neatitinka Sutarties reikalavimų, kai Paslaugų trūkumai neištaisomi per Užsakovo nustatytą protingą terminą;</w:t>
      </w:r>
    </w:p>
    <w:p w14:paraId="432BCD10" w14:textId="77777777" w:rsidR="00C62997" w:rsidRPr="005F44D3" w:rsidRDefault="00C62997" w:rsidP="00426095">
      <w:pPr>
        <w:widowControl w:val="0"/>
        <w:tabs>
          <w:tab w:val="left" w:pos="534"/>
          <w:tab w:val="left" w:pos="720"/>
          <w:tab w:val="left" w:pos="9540"/>
        </w:tabs>
        <w:suppressAutoHyphens/>
        <w:autoSpaceDE w:val="0"/>
        <w:spacing w:line="360" w:lineRule="auto"/>
        <w:ind w:left="23" w:right="-81"/>
        <w:jc w:val="both"/>
        <w:rPr>
          <w:rFonts w:ascii="Arial" w:hAnsi="Arial" w:cs="Arial"/>
          <w:lang w:val="lt-LT" w:eastAsia="zh-CN"/>
        </w:rPr>
      </w:pPr>
      <w:r w:rsidRPr="005F44D3">
        <w:rPr>
          <w:rFonts w:ascii="Arial" w:hAnsi="Arial" w:cs="Arial"/>
          <w:lang w:val="lt-LT" w:eastAsia="zh-CN"/>
        </w:rPr>
        <w:t>9.3. Sutartis gali būti nutraukta Šalių susitarimu.</w:t>
      </w:r>
    </w:p>
    <w:p w14:paraId="0266C757" w14:textId="77777777" w:rsidR="00C62997" w:rsidRPr="005F44D3" w:rsidRDefault="00C62997" w:rsidP="00426095">
      <w:pPr>
        <w:widowControl w:val="0"/>
        <w:tabs>
          <w:tab w:val="left" w:pos="0"/>
          <w:tab w:val="left" w:pos="540"/>
          <w:tab w:val="left" w:pos="9540"/>
        </w:tabs>
        <w:suppressAutoHyphens/>
        <w:autoSpaceDE w:val="0"/>
        <w:spacing w:line="360" w:lineRule="auto"/>
        <w:ind w:left="23" w:right="-81"/>
        <w:jc w:val="both"/>
        <w:rPr>
          <w:rFonts w:ascii="Arial" w:hAnsi="Arial" w:cs="Arial"/>
          <w:lang w:val="lt-LT"/>
        </w:rPr>
      </w:pPr>
      <w:r w:rsidRPr="005F44D3">
        <w:rPr>
          <w:rFonts w:ascii="Arial" w:hAnsi="Arial" w:cs="Arial"/>
          <w:lang w:val="lt-LT" w:eastAsia="zh-CN"/>
        </w:rPr>
        <w:t>9.4. Sutarties nutraukimas nepanaikina teisės reikalauti atlyginti nuostolius, atsiradusius dėl Sutarties neįvykdymo, bei netesybų.</w:t>
      </w:r>
      <w:r w:rsidRPr="005F44D3">
        <w:rPr>
          <w:rFonts w:ascii="Arial" w:hAnsi="Arial" w:cs="Arial"/>
          <w:lang w:val="lt-LT"/>
        </w:rPr>
        <w:t xml:space="preserve"> </w:t>
      </w:r>
    </w:p>
    <w:p w14:paraId="79C20D98" w14:textId="77777777" w:rsidR="00E40732" w:rsidRPr="005F44D3" w:rsidRDefault="00E40732" w:rsidP="00426095">
      <w:pPr>
        <w:widowControl w:val="0"/>
        <w:tabs>
          <w:tab w:val="left" w:pos="0"/>
          <w:tab w:val="left" w:pos="540"/>
          <w:tab w:val="left" w:pos="9540"/>
        </w:tabs>
        <w:suppressAutoHyphens/>
        <w:autoSpaceDE w:val="0"/>
        <w:ind w:left="23" w:right="-79"/>
        <w:jc w:val="both"/>
        <w:rPr>
          <w:rFonts w:ascii="Arial" w:hAnsi="Arial" w:cs="Arial"/>
          <w:lang w:val="lt-LT"/>
        </w:rPr>
      </w:pPr>
    </w:p>
    <w:p w14:paraId="1AE223FC" w14:textId="77777777" w:rsidR="00426095" w:rsidRPr="005F44D3" w:rsidRDefault="00426095" w:rsidP="00095D49">
      <w:pPr>
        <w:widowControl w:val="0"/>
        <w:tabs>
          <w:tab w:val="left" w:pos="0"/>
          <w:tab w:val="left" w:pos="540"/>
          <w:tab w:val="left" w:pos="9540"/>
        </w:tabs>
        <w:suppressAutoHyphens/>
        <w:autoSpaceDE w:val="0"/>
        <w:ind w:right="-79"/>
        <w:jc w:val="both"/>
        <w:rPr>
          <w:rFonts w:ascii="Arial" w:hAnsi="Arial" w:cs="Arial"/>
          <w:lang w:val="lt-LT"/>
        </w:rPr>
      </w:pPr>
    </w:p>
    <w:p w14:paraId="040C7AFA" w14:textId="21697532" w:rsidR="00E40732" w:rsidRPr="005F44D3" w:rsidRDefault="00C62997" w:rsidP="006F6EB3">
      <w:pPr>
        <w:pStyle w:val="Sraopastraipa"/>
        <w:widowControl w:val="0"/>
        <w:numPr>
          <w:ilvl w:val="0"/>
          <w:numId w:val="9"/>
        </w:numPr>
        <w:tabs>
          <w:tab w:val="clear" w:pos="360"/>
          <w:tab w:val="left" w:pos="0"/>
          <w:tab w:val="num" w:pos="284"/>
          <w:tab w:val="left" w:pos="540"/>
          <w:tab w:val="left" w:pos="9540"/>
        </w:tabs>
        <w:suppressAutoHyphens/>
        <w:autoSpaceDE w:val="0"/>
        <w:ind w:right="-81"/>
        <w:jc w:val="both"/>
        <w:rPr>
          <w:rFonts w:ascii="Arial" w:hAnsi="Arial" w:cs="Arial"/>
          <w:b/>
          <w:bCs/>
          <w:lang w:val="lt-LT" w:eastAsia="zh-CN"/>
        </w:rPr>
      </w:pPr>
      <w:r w:rsidRPr="005F44D3">
        <w:rPr>
          <w:rFonts w:ascii="Arial" w:hAnsi="Arial" w:cs="Arial"/>
          <w:b/>
          <w:bCs/>
          <w:lang w:val="lt-LT" w:eastAsia="zh-CN"/>
        </w:rPr>
        <w:t>Nenugalima jėga</w:t>
      </w:r>
    </w:p>
    <w:p w14:paraId="0450E592"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2E83CD9C" w14:textId="77777777" w:rsidR="00C62997" w:rsidRPr="005F44D3" w:rsidRDefault="00C62997" w:rsidP="00426095">
      <w:pPr>
        <w:widowControl w:val="0"/>
        <w:tabs>
          <w:tab w:val="left" w:pos="0"/>
          <w:tab w:val="left" w:pos="540"/>
          <w:tab w:val="left" w:pos="9540"/>
        </w:tabs>
        <w:suppressAutoHyphens/>
        <w:autoSpaceDE w:val="0"/>
        <w:spacing w:line="360" w:lineRule="auto"/>
        <w:ind w:right="-79"/>
        <w:jc w:val="both"/>
        <w:rPr>
          <w:rFonts w:ascii="Arial" w:hAnsi="Arial" w:cs="Arial"/>
          <w:lang w:val="lt-LT" w:eastAsia="zh-CN"/>
        </w:rPr>
      </w:pPr>
      <w:r w:rsidRPr="005F44D3">
        <w:rPr>
          <w:rFonts w:ascii="Arial" w:hAnsi="Arial" w:cs="Arial"/>
          <w:lang w:val="lt-LT" w:eastAsia="zh-CN"/>
        </w:rPr>
        <w:t>10.1. Nei viena Sutarties Šalis nėra laikoma pažeidusia Sutartį arba nevykdančia savo įsipareigojimų pagal ją, jei įsipareigojimus vykdyti jai trukdo nenugalimos jėgos (force majeure), atsiradusios po Sutarties įsigaliojimo dienos.</w:t>
      </w:r>
    </w:p>
    <w:p w14:paraId="11739CA9" w14:textId="77777777" w:rsidR="00C62997" w:rsidRPr="005F44D3" w:rsidRDefault="00C62997" w:rsidP="00426095">
      <w:pPr>
        <w:widowControl w:val="0"/>
        <w:tabs>
          <w:tab w:val="left" w:pos="0"/>
          <w:tab w:val="left" w:pos="540"/>
          <w:tab w:val="left" w:pos="9540"/>
        </w:tabs>
        <w:suppressAutoHyphens/>
        <w:autoSpaceDE w:val="0"/>
        <w:spacing w:line="360" w:lineRule="auto"/>
        <w:ind w:right="-81"/>
        <w:jc w:val="both"/>
        <w:rPr>
          <w:rFonts w:ascii="Arial" w:hAnsi="Arial" w:cs="Arial"/>
          <w:lang w:val="lt-LT" w:eastAsia="zh-CN"/>
        </w:rPr>
      </w:pPr>
      <w:r w:rsidRPr="005F44D3">
        <w:rPr>
          <w:rFonts w:ascii="Arial" w:hAnsi="Arial" w:cs="Arial"/>
          <w:lang w:val="lt-LT" w:eastAsia="zh-CN"/>
        </w:rPr>
        <w:t xml:space="preserve">10.2. Atsiradus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w:t>
      </w:r>
      <w:r w:rsidRPr="005F44D3">
        <w:rPr>
          <w:rFonts w:ascii="Arial" w:hAnsi="Arial" w:cs="Arial"/>
          <w:lang w:val="lt-LT" w:eastAsia="zh-CN"/>
        </w:rPr>
        <w:lastRenderedPageBreak/>
        <w:t>per 3 (tris) darbo dienas apie tai informuoti kitą Šalį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580E5039" w14:textId="77777777" w:rsidR="00E40732" w:rsidRPr="005F44D3" w:rsidRDefault="00E40732"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1B4DC1B5"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1BD4931F" w14:textId="399AC400" w:rsidR="00E40732" w:rsidRPr="005F44D3" w:rsidRDefault="00C62997" w:rsidP="006F6EB3">
      <w:pPr>
        <w:pStyle w:val="Sraopastraipa"/>
        <w:widowControl w:val="0"/>
        <w:numPr>
          <w:ilvl w:val="0"/>
          <w:numId w:val="9"/>
        </w:numPr>
        <w:tabs>
          <w:tab w:val="clear" w:pos="360"/>
          <w:tab w:val="num" w:pos="284"/>
          <w:tab w:val="left" w:pos="9180"/>
        </w:tabs>
        <w:suppressAutoHyphens/>
        <w:autoSpaceDE w:val="0"/>
        <w:ind w:right="-261"/>
        <w:jc w:val="both"/>
        <w:rPr>
          <w:rFonts w:ascii="Arial" w:hAnsi="Arial" w:cs="Arial"/>
          <w:b/>
          <w:bCs/>
          <w:lang w:val="lt-LT" w:eastAsia="zh-CN"/>
        </w:rPr>
      </w:pPr>
      <w:r w:rsidRPr="005F44D3">
        <w:rPr>
          <w:rFonts w:ascii="Arial" w:hAnsi="Arial" w:cs="Arial"/>
          <w:b/>
          <w:bCs/>
          <w:lang w:val="lt-LT" w:eastAsia="zh-CN"/>
        </w:rPr>
        <w:t>Ginčų sprendimas</w:t>
      </w:r>
    </w:p>
    <w:p w14:paraId="3CBB8751"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0142FA1C" w14:textId="77777777" w:rsidR="00C62997" w:rsidRPr="005F44D3" w:rsidRDefault="00C62997" w:rsidP="00426095">
      <w:pPr>
        <w:widowControl w:val="0"/>
        <w:tabs>
          <w:tab w:val="left" w:pos="9180"/>
        </w:tabs>
        <w:suppressAutoHyphens/>
        <w:autoSpaceDE w:val="0"/>
        <w:spacing w:line="360" w:lineRule="auto"/>
        <w:ind w:left="40" w:right="-79"/>
        <w:jc w:val="both"/>
        <w:rPr>
          <w:rFonts w:ascii="Arial" w:hAnsi="Arial" w:cs="Arial"/>
          <w:lang w:val="lt-LT" w:eastAsia="zh-CN"/>
        </w:rPr>
      </w:pPr>
      <w:r w:rsidRPr="005F44D3">
        <w:rPr>
          <w:rFonts w:ascii="Arial" w:hAnsi="Arial" w:cs="Arial"/>
          <w:lang w:val="lt-LT" w:eastAsia="zh-CN"/>
        </w:rPr>
        <w:t>11.1. Ginčai tarp Sutarties Šalių sprendžiami draugišku tarpusavio susitarimu ar derybų būdu, o nepavykus išspręsti ginčo, jis bus nagrinėjamas Lietuvos Respublikos civilinio proceso kodekso nustatyta tvarka teisme.</w:t>
      </w:r>
    </w:p>
    <w:p w14:paraId="64C89E1E" w14:textId="77777777" w:rsidR="00E40732" w:rsidRPr="005F44D3" w:rsidRDefault="00E40732" w:rsidP="00E40732">
      <w:pPr>
        <w:jc w:val="both"/>
        <w:rPr>
          <w:rFonts w:ascii="Arial" w:hAnsi="Arial" w:cs="Arial"/>
          <w:lang w:val="lt-LT" w:eastAsia="zh-CN"/>
        </w:rPr>
      </w:pPr>
    </w:p>
    <w:p w14:paraId="278FDDB7" w14:textId="77777777" w:rsidR="00E40732" w:rsidRPr="005F44D3" w:rsidRDefault="00E40732" w:rsidP="00E40732">
      <w:pPr>
        <w:jc w:val="both"/>
        <w:rPr>
          <w:rFonts w:ascii="Arial" w:hAnsi="Arial" w:cs="Arial"/>
          <w:lang w:val="lt-LT" w:eastAsia="zh-CN"/>
        </w:rPr>
      </w:pPr>
    </w:p>
    <w:p w14:paraId="02143660" w14:textId="624D6490" w:rsidR="00E40732" w:rsidRPr="005F44D3" w:rsidRDefault="009E60DC" w:rsidP="006F6EB3">
      <w:pPr>
        <w:pStyle w:val="Sraopastraipa"/>
        <w:numPr>
          <w:ilvl w:val="0"/>
          <w:numId w:val="9"/>
        </w:numPr>
        <w:tabs>
          <w:tab w:val="clear" w:pos="360"/>
          <w:tab w:val="num" w:pos="284"/>
        </w:tabs>
        <w:jc w:val="both"/>
        <w:rPr>
          <w:rFonts w:ascii="Arial" w:hAnsi="Arial" w:cs="Arial"/>
          <w:b/>
          <w:lang w:val="lt-LT" w:eastAsia="ar-SA"/>
        </w:rPr>
      </w:pPr>
      <w:r w:rsidRPr="005F44D3">
        <w:rPr>
          <w:rFonts w:ascii="Arial" w:hAnsi="Arial" w:cs="Arial"/>
          <w:b/>
          <w:lang w:val="lt-LT" w:eastAsia="ar-SA"/>
        </w:rPr>
        <w:t>Teisių ir pareigų perleidimas</w:t>
      </w:r>
    </w:p>
    <w:p w14:paraId="4BA65A1B" w14:textId="77777777" w:rsidR="009E60DC" w:rsidRPr="005F44D3" w:rsidRDefault="009E60DC" w:rsidP="00FF63F1">
      <w:pPr>
        <w:tabs>
          <w:tab w:val="left" w:pos="0"/>
        </w:tabs>
        <w:ind w:firstLine="567"/>
        <w:jc w:val="both"/>
        <w:rPr>
          <w:rFonts w:ascii="Arial" w:hAnsi="Arial" w:cs="Arial"/>
          <w:lang w:val="lt-LT" w:eastAsia="ar-SA"/>
        </w:rPr>
      </w:pPr>
    </w:p>
    <w:p w14:paraId="47DB8EA8" w14:textId="77777777" w:rsidR="009E60DC" w:rsidRPr="005F44D3" w:rsidRDefault="009E60DC" w:rsidP="00426095">
      <w:pPr>
        <w:spacing w:line="360" w:lineRule="auto"/>
        <w:jc w:val="both"/>
        <w:rPr>
          <w:rFonts w:ascii="Arial" w:hAnsi="Arial" w:cs="Arial"/>
          <w:lang w:val="lt-LT" w:eastAsia="ar-SA"/>
        </w:rPr>
      </w:pPr>
      <w:r w:rsidRPr="005F44D3">
        <w:rPr>
          <w:rFonts w:ascii="Arial" w:hAnsi="Arial" w:cs="Arial"/>
          <w:lang w:val="lt-LT" w:eastAsia="ar-SA"/>
        </w:rPr>
        <w:t>12.1. Nė viena Šalis neturi teisės perleisti visų arba dalies teisių ir/ar pareigų pagal šią Sutartį jokiam trečiajam asmeniui be išankstinio kitos Šalies sutikimo.</w:t>
      </w:r>
    </w:p>
    <w:p w14:paraId="4CFC9C7F" w14:textId="77777777" w:rsidR="009E60DC" w:rsidRPr="005F44D3" w:rsidRDefault="009E60DC" w:rsidP="00426095">
      <w:pPr>
        <w:spacing w:line="360" w:lineRule="auto"/>
        <w:jc w:val="both"/>
        <w:rPr>
          <w:rFonts w:ascii="Arial" w:hAnsi="Arial" w:cs="Arial"/>
          <w:lang w:val="lt-LT" w:eastAsia="ar-SA"/>
        </w:rPr>
      </w:pPr>
      <w:r w:rsidRPr="005F44D3">
        <w:rPr>
          <w:rFonts w:ascii="Arial" w:hAnsi="Arial" w:cs="Arial"/>
          <w:lang w:val="lt-LT" w:eastAsia="ar-SA"/>
        </w:rPr>
        <w:t xml:space="preserve">12.2. Užsakovui turi būti nedelsiant pranešta apie bet kokius esminius Vykdytojui asmens (pvz. restruktūrizacija, veiklos sustabdymas, panaikinimas ir pan.) pasikeitimus, patvirtinant, kad prielaidos, būtinos Sutarčiai įvykdyti, nenustojo galioti. </w:t>
      </w:r>
    </w:p>
    <w:p w14:paraId="120C8955" w14:textId="77777777" w:rsidR="009E60DC" w:rsidRPr="005F44D3" w:rsidRDefault="009E60DC" w:rsidP="00037B48">
      <w:pPr>
        <w:tabs>
          <w:tab w:val="left" w:pos="9180"/>
        </w:tabs>
        <w:ind w:right="-81"/>
        <w:rPr>
          <w:rFonts w:ascii="Arial" w:hAnsi="Arial" w:cs="Arial"/>
          <w:b/>
          <w:bCs/>
          <w:lang w:val="lt-LT"/>
        </w:rPr>
      </w:pPr>
    </w:p>
    <w:p w14:paraId="05FD4984" w14:textId="77777777" w:rsidR="009E60DC" w:rsidRPr="005F44D3" w:rsidRDefault="009E60DC" w:rsidP="00037B48">
      <w:pPr>
        <w:tabs>
          <w:tab w:val="left" w:pos="9180"/>
        </w:tabs>
        <w:ind w:right="-81"/>
        <w:rPr>
          <w:rFonts w:ascii="Arial" w:hAnsi="Arial" w:cs="Arial"/>
          <w:b/>
          <w:bCs/>
          <w:lang w:val="lt-LT"/>
        </w:rPr>
      </w:pPr>
    </w:p>
    <w:p w14:paraId="53032E58" w14:textId="53798FFB" w:rsidR="00E40732" w:rsidRPr="005F44D3" w:rsidRDefault="009E60DC" w:rsidP="006F6EB3">
      <w:pPr>
        <w:pStyle w:val="Sraopastraipa"/>
        <w:numPr>
          <w:ilvl w:val="0"/>
          <w:numId w:val="9"/>
        </w:numPr>
        <w:tabs>
          <w:tab w:val="clear" w:pos="360"/>
          <w:tab w:val="num" w:pos="142"/>
          <w:tab w:val="left" w:pos="9180"/>
        </w:tabs>
        <w:ind w:right="-81"/>
        <w:jc w:val="both"/>
        <w:rPr>
          <w:rFonts w:ascii="Arial" w:hAnsi="Arial" w:cs="Arial"/>
          <w:b/>
          <w:bCs/>
          <w:lang w:val="lt-LT"/>
        </w:rPr>
      </w:pPr>
      <w:r w:rsidRPr="005F44D3">
        <w:rPr>
          <w:rFonts w:ascii="Arial" w:hAnsi="Arial" w:cs="Arial"/>
          <w:b/>
          <w:bCs/>
          <w:lang w:val="lt-LT"/>
        </w:rPr>
        <w:t>Baigiamosios nuostatos</w:t>
      </w:r>
    </w:p>
    <w:p w14:paraId="6FE9E4E9" w14:textId="77777777" w:rsidR="009E60DC" w:rsidRPr="005F44D3" w:rsidRDefault="009E60DC" w:rsidP="00FF63F1">
      <w:pPr>
        <w:tabs>
          <w:tab w:val="left" w:pos="9180"/>
        </w:tabs>
        <w:ind w:left="40" w:right="-81"/>
        <w:jc w:val="both"/>
        <w:rPr>
          <w:rFonts w:ascii="Arial" w:hAnsi="Arial" w:cs="Arial"/>
          <w:lang w:val="lt-LT"/>
        </w:rPr>
      </w:pPr>
    </w:p>
    <w:p w14:paraId="067FDC38" w14:textId="6A82DF57" w:rsidR="00713C13" w:rsidRPr="005F44D3" w:rsidRDefault="009E60DC" w:rsidP="00426095">
      <w:pPr>
        <w:tabs>
          <w:tab w:val="left" w:pos="360"/>
          <w:tab w:val="left" w:pos="9180"/>
        </w:tabs>
        <w:spacing w:line="360" w:lineRule="auto"/>
        <w:ind w:right="-81"/>
        <w:jc w:val="both"/>
        <w:rPr>
          <w:rFonts w:ascii="Arial" w:hAnsi="Arial" w:cs="Arial"/>
          <w:lang w:val="lt-LT"/>
        </w:rPr>
      </w:pPr>
      <w:r w:rsidRPr="005F44D3">
        <w:rPr>
          <w:rFonts w:ascii="Arial" w:hAnsi="Arial" w:cs="Arial"/>
          <w:lang w:val="lt-LT"/>
        </w:rPr>
        <w:t xml:space="preserve">13.1. </w:t>
      </w:r>
      <w:r w:rsidR="00713C13" w:rsidRPr="00B57C60">
        <w:rPr>
          <w:rFonts w:ascii="Arial" w:hAnsi="Arial" w:cs="Arial"/>
          <w:lang w:val="lt-LT"/>
        </w:rPr>
        <w:t xml:space="preserve">Sutarties vykdymui nurodomi šie Užsakovo ir </w:t>
      </w:r>
      <w:r w:rsidR="00DE2DD1" w:rsidRPr="00B57C60">
        <w:rPr>
          <w:rFonts w:ascii="Arial" w:hAnsi="Arial" w:cs="Arial"/>
          <w:lang w:val="lt-LT"/>
        </w:rPr>
        <w:t>Vykdytoj</w:t>
      </w:r>
      <w:r w:rsidR="00713C13" w:rsidRPr="00B57C60">
        <w:rPr>
          <w:rFonts w:ascii="Arial" w:hAnsi="Arial" w:cs="Arial"/>
          <w:lang w:val="lt-LT"/>
        </w:rPr>
        <w:t>o</w:t>
      </w:r>
      <w:r w:rsidR="00DE2DD1" w:rsidRPr="00B57C60">
        <w:rPr>
          <w:rFonts w:ascii="Arial" w:hAnsi="Arial" w:cs="Arial"/>
          <w:lang w:val="lt-LT"/>
        </w:rPr>
        <w:t xml:space="preserve"> ko</w:t>
      </w:r>
      <w:r w:rsidR="00713C13" w:rsidRPr="00B57C60">
        <w:rPr>
          <w:rFonts w:ascii="Arial" w:hAnsi="Arial" w:cs="Arial"/>
          <w:lang w:val="lt-LT"/>
        </w:rPr>
        <w:t>ntaktiniai asmenys</w:t>
      </w:r>
      <w:r w:rsidR="00B57C60" w:rsidRPr="00B57C60">
        <w:rPr>
          <w:rFonts w:ascii="Arial" w:hAnsi="Arial" w:cs="Arial"/>
          <w:lang w:val="lt-LT"/>
        </w:rPr>
        <w:t xml:space="preserve"> (duomenys bus užpildomi sutarties pasirašymo metu)</w:t>
      </w:r>
      <w:r w:rsidR="00713C13" w:rsidRPr="00B57C60">
        <w:rPr>
          <w:rFonts w:ascii="Arial" w:hAnsi="Arial" w:cs="Arial"/>
          <w:lang w:val="lt-LT"/>
        </w:rPr>
        <w:t>:</w:t>
      </w:r>
    </w:p>
    <w:p w14:paraId="22E4877A" w14:textId="31406707" w:rsidR="005D3021" w:rsidRDefault="00713C13" w:rsidP="00426095">
      <w:pPr>
        <w:spacing w:line="360" w:lineRule="auto"/>
        <w:jc w:val="both"/>
        <w:rPr>
          <w:rFonts w:ascii="Arial" w:hAnsi="Arial" w:cs="Arial"/>
          <w:lang w:val="lt-LT"/>
        </w:rPr>
      </w:pPr>
      <w:r w:rsidRPr="005F44D3">
        <w:rPr>
          <w:rFonts w:ascii="Arial" w:hAnsi="Arial" w:cs="Arial"/>
          <w:lang w:val="lt-LT"/>
        </w:rPr>
        <w:t xml:space="preserve">13.2. </w:t>
      </w:r>
      <w:r w:rsidRPr="005F44D3">
        <w:rPr>
          <w:rFonts w:ascii="Arial" w:hAnsi="Arial" w:cs="Arial"/>
          <w:b/>
          <w:bCs/>
          <w:lang w:val="lt-LT"/>
        </w:rPr>
        <w:t>Užsakovo</w:t>
      </w:r>
      <w:r w:rsidRPr="005F44D3">
        <w:rPr>
          <w:rFonts w:ascii="Arial" w:hAnsi="Arial" w:cs="Arial"/>
          <w:lang w:val="lt-LT"/>
        </w:rPr>
        <w:t xml:space="preserve"> kontaktini</w:t>
      </w:r>
      <w:r w:rsidR="006E07D6" w:rsidRPr="005F44D3">
        <w:rPr>
          <w:rFonts w:ascii="Arial" w:hAnsi="Arial" w:cs="Arial"/>
          <w:lang w:val="lt-LT"/>
        </w:rPr>
        <w:t>ai</w:t>
      </w:r>
      <w:r w:rsidRPr="005F44D3">
        <w:rPr>
          <w:rFonts w:ascii="Arial" w:hAnsi="Arial" w:cs="Arial"/>
          <w:lang w:val="lt-LT"/>
        </w:rPr>
        <w:t xml:space="preserve"> asm</w:t>
      </w:r>
      <w:r w:rsidR="006E07D6" w:rsidRPr="005F44D3">
        <w:rPr>
          <w:rFonts w:ascii="Arial" w:hAnsi="Arial" w:cs="Arial"/>
          <w:lang w:val="lt-LT"/>
        </w:rPr>
        <w:t>en</w:t>
      </w:r>
      <w:r w:rsidR="005D3021">
        <w:rPr>
          <w:rFonts w:ascii="Arial" w:hAnsi="Arial" w:cs="Arial"/>
          <w:lang w:val="lt-LT"/>
        </w:rPr>
        <w:t>y</w:t>
      </w:r>
      <w:r w:rsidR="00311F7B" w:rsidRPr="005F44D3">
        <w:rPr>
          <w:rFonts w:ascii="Arial" w:hAnsi="Arial" w:cs="Arial"/>
          <w:lang w:val="lt-LT"/>
        </w:rPr>
        <w:t>s</w:t>
      </w:r>
      <w:r w:rsidR="00B57C60">
        <w:rPr>
          <w:rFonts w:ascii="Arial" w:hAnsi="Arial" w:cs="Arial"/>
          <w:lang w:val="lt-LT"/>
        </w:rPr>
        <w:t xml:space="preserve"> </w:t>
      </w:r>
      <w:r w:rsidR="005D3021">
        <w:rPr>
          <w:rFonts w:ascii="Arial" w:hAnsi="Arial" w:cs="Arial"/>
          <w:lang w:val="lt-LT"/>
        </w:rPr>
        <w:t>:</w:t>
      </w:r>
    </w:p>
    <w:p w14:paraId="78F2D606" w14:textId="1FFC2F22" w:rsidR="005D3021" w:rsidRPr="00C849A8" w:rsidRDefault="005D3021" w:rsidP="005D3021">
      <w:pPr>
        <w:spacing w:line="360" w:lineRule="auto"/>
        <w:jc w:val="both"/>
        <w:rPr>
          <w:rFonts w:ascii="Arial" w:hAnsi="Arial" w:cs="Arial"/>
          <w:lang w:val="lt-LT"/>
        </w:rPr>
      </w:pPr>
      <w:r w:rsidRPr="00C849A8">
        <w:rPr>
          <w:rFonts w:ascii="Arial" w:hAnsi="Arial" w:cs="Arial"/>
          <w:lang w:val="lt-LT"/>
        </w:rPr>
        <w:t>13.2.</w:t>
      </w:r>
      <w:r w:rsidR="00834389" w:rsidRPr="00C849A8">
        <w:rPr>
          <w:rFonts w:ascii="Arial" w:hAnsi="Arial" w:cs="Arial"/>
          <w:lang w:val="lt-LT"/>
        </w:rPr>
        <w:t>1</w:t>
      </w:r>
      <w:r w:rsidRPr="00C849A8">
        <w:rPr>
          <w:rFonts w:ascii="Arial" w:hAnsi="Arial" w:cs="Arial"/>
          <w:lang w:val="lt-LT"/>
        </w:rPr>
        <w:t xml:space="preserve">. </w:t>
      </w:r>
      <w:r w:rsidRPr="005F44D3">
        <w:rPr>
          <w:rFonts w:ascii="Arial" w:hAnsi="Arial" w:cs="Arial"/>
          <w:lang w:val="lt-LT"/>
        </w:rPr>
        <w:t>Aukštaitijos saugomų teritorijų direkcijos</w:t>
      </w:r>
      <w:r w:rsidR="005B403D">
        <w:rPr>
          <w:rFonts w:ascii="Arial" w:hAnsi="Arial" w:cs="Arial"/>
          <w:lang w:val="lt-LT"/>
        </w:rPr>
        <w:t xml:space="preserve"> _____________________</w:t>
      </w:r>
      <w:r w:rsidRPr="005F44D3">
        <w:rPr>
          <w:rFonts w:ascii="Arial" w:hAnsi="Arial" w:cs="Arial"/>
          <w:lang w:val="lt-LT"/>
        </w:rPr>
        <w:t xml:space="preserve">, tel. </w:t>
      </w:r>
      <w:r w:rsidR="005B403D">
        <w:rPr>
          <w:rFonts w:ascii="Arial" w:hAnsi="Arial" w:cs="Arial"/>
          <w:lang w:val="lt-LT"/>
        </w:rPr>
        <w:t>+370 _________________</w:t>
      </w:r>
      <w:r w:rsidRPr="005F44D3">
        <w:rPr>
          <w:rFonts w:ascii="Arial" w:hAnsi="Arial" w:cs="Arial"/>
          <w:lang w:val="lt-LT"/>
        </w:rPr>
        <w:t xml:space="preserve">, </w:t>
      </w:r>
      <w:r>
        <w:rPr>
          <w:rFonts w:ascii="Arial" w:hAnsi="Arial" w:cs="Arial"/>
          <w:lang w:val="lt-LT"/>
        </w:rPr>
        <w:t>el</w:t>
      </w:r>
      <w:r w:rsidRPr="005F44D3">
        <w:rPr>
          <w:rFonts w:ascii="Arial" w:hAnsi="Arial" w:cs="Arial"/>
          <w:lang w:val="lt-LT"/>
        </w:rPr>
        <w:t>. paštas:</w:t>
      </w:r>
      <w:r w:rsidR="005B403D">
        <w:t xml:space="preserve"> _____________</w:t>
      </w:r>
      <w:r w:rsidR="00970042">
        <w:rPr>
          <w:rFonts w:ascii="Arial" w:hAnsi="Arial" w:cs="Arial"/>
          <w:lang w:val="lt-LT"/>
        </w:rPr>
        <w:t xml:space="preserve"> </w:t>
      </w:r>
      <w:r w:rsidRPr="00C849A8">
        <w:rPr>
          <w:rFonts w:ascii="Arial" w:hAnsi="Arial" w:cs="Arial"/>
          <w:lang w:val="lt-LT"/>
        </w:rPr>
        <w:t>;</w:t>
      </w:r>
    </w:p>
    <w:p w14:paraId="144AF34D" w14:textId="212CCEA2" w:rsidR="00713C13" w:rsidRPr="00B51BD0" w:rsidRDefault="00713C13" w:rsidP="00426095">
      <w:pPr>
        <w:spacing w:line="360" w:lineRule="auto"/>
        <w:jc w:val="both"/>
        <w:rPr>
          <w:rFonts w:ascii="Arial" w:hAnsi="Arial" w:cs="Arial"/>
        </w:rPr>
      </w:pPr>
      <w:r w:rsidRPr="005F44D3">
        <w:rPr>
          <w:rFonts w:ascii="Arial" w:hAnsi="Arial" w:cs="Arial"/>
          <w:lang w:val="lt-LT"/>
        </w:rPr>
        <w:t xml:space="preserve">13.3. </w:t>
      </w:r>
      <w:r w:rsidR="005D3021">
        <w:rPr>
          <w:rFonts w:ascii="Arial" w:hAnsi="Arial" w:cs="Arial"/>
          <w:b/>
          <w:bCs/>
          <w:lang w:val="lt-LT"/>
        </w:rPr>
        <w:t>Vykdytojo</w:t>
      </w:r>
      <w:r w:rsidRPr="005F44D3">
        <w:rPr>
          <w:rFonts w:ascii="Arial" w:hAnsi="Arial" w:cs="Arial"/>
          <w:lang w:val="lt-LT"/>
        </w:rPr>
        <w:t xml:space="preserve"> kontaktinis asmuo, atsakingas už sutarties vykdymą ir ryšiams su Užsakovu palaikyti –</w:t>
      </w:r>
      <w:r w:rsidR="00080596">
        <w:rPr>
          <w:rFonts w:ascii="Arial" w:hAnsi="Arial" w:cs="Arial"/>
          <w:lang w:val="lt-LT"/>
        </w:rPr>
        <w:t xml:space="preserve"> </w:t>
      </w:r>
      <w:r w:rsidR="00092FF3">
        <w:rPr>
          <w:rFonts w:ascii="Arial" w:hAnsi="Arial" w:cs="Arial"/>
          <w:lang w:val="lt-LT"/>
        </w:rPr>
        <w:t>____________</w:t>
      </w:r>
      <w:r w:rsidR="00080596">
        <w:rPr>
          <w:rFonts w:ascii="Arial" w:hAnsi="Arial" w:cs="Arial"/>
          <w:lang w:val="lt-LT"/>
        </w:rPr>
        <w:t>,</w:t>
      </w:r>
      <w:r w:rsidR="00EA4A80" w:rsidRPr="00834389">
        <w:rPr>
          <w:rFonts w:ascii="Arial" w:hAnsi="Arial" w:cs="Arial"/>
          <w:color w:val="FF0000"/>
          <w:lang w:val="lt-LT"/>
        </w:rPr>
        <w:t xml:space="preserve"> </w:t>
      </w:r>
      <w:r w:rsidR="00EA4A80" w:rsidRPr="005F44D3">
        <w:rPr>
          <w:rFonts w:ascii="Arial" w:hAnsi="Arial" w:cs="Arial"/>
          <w:lang w:val="lt-LT"/>
        </w:rPr>
        <w:t>tel. +370</w:t>
      </w:r>
      <w:r w:rsidR="00092FF3">
        <w:rPr>
          <w:rFonts w:ascii="Arial" w:hAnsi="Arial" w:cs="Arial"/>
          <w:lang w:val="lt-LT"/>
        </w:rPr>
        <w:t xml:space="preserve"> ___________</w:t>
      </w:r>
      <w:r w:rsidR="00311F7B" w:rsidRPr="005F44D3">
        <w:rPr>
          <w:rFonts w:ascii="Arial" w:hAnsi="Arial" w:cs="Arial"/>
          <w:lang w:val="lt-LT"/>
        </w:rPr>
        <w:t xml:space="preserve"> </w:t>
      </w:r>
      <w:r w:rsidR="00EA4A80" w:rsidRPr="005F44D3">
        <w:rPr>
          <w:rFonts w:ascii="Arial" w:hAnsi="Arial" w:cs="Arial"/>
          <w:lang w:val="lt-LT"/>
        </w:rPr>
        <w:t xml:space="preserve">, </w:t>
      </w:r>
      <w:r w:rsidR="00970042">
        <w:rPr>
          <w:rFonts w:ascii="Arial" w:hAnsi="Arial" w:cs="Arial"/>
          <w:lang w:val="lt-LT"/>
        </w:rPr>
        <w:t>e</w:t>
      </w:r>
      <w:r w:rsidR="00EA4A80" w:rsidRPr="005F44D3">
        <w:rPr>
          <w:rFonts w:ascii="Arial" w:hAnsi="Arial" w:cs="Arial"/>
          <w:lang w:val="lt-LT"/>
        </w:rPr>
        <w:t xml:space="preserve">l. paštas: </w:t>
      </w:r>
      <w:r w:rsidR="00092FF3">
        <w:t>_________________</w:t>
      </w:r>
      <w:r w:rsidR="00DD0701">
        <w:rPr>
          <w:rFonts w:ascii="Arial" w:hAnsi="Arial" w:cs="Arial"/>
        </w:rPr>
        <w:t>.</w:t>
      </w:r>
    </w:p>
    <w:p w14:paraId="69DF28B8" w14:textId="1B5D67EE" w:rsidR="006B592A" w:rsidRPr="005F44D3" w:rsidRDefault="006B592A" w:rsidP="00426095">
      <w:pPr>
        <w:pStyle w:val="Sraopastraipa"/>
        <w:suppressAutoHyphens/>
        <w:spacing w:line="360" w:lineRule="auto"/>
        <w:ind w:left="0"/>
        <w:jc w:val="both"/>
        <w:rPr>
          <w:rFonts w:ascii="Arial" w:hAnsi="Arial" w:cs="Arial"/>
          <w:highlight w:val="yellow"/>
          <w:lang w:val="pt-PT"/>
        </w:rPr>
      </w:pPr>
      <w:r w:rsidRPr="005F44D3">
        <w:rPr>
          <w:rFonts w:ascii="Arial" w:hAnsi="Arial" w:cs="Arial"/>
          <w:lang w:val="lt-LT"/>
        </w:rPr>
        <w:lastRenderedPageBreak/>
        <w:t xml:space="preserve">14. </w:t>
      </w:r>
      <w:r w:rsidRPr="005F44D3">
        <w:rPr>
          <w:rFonts w:ascii="Arial" w:hAnsi="Arial" w:cs="Arial"/>
          <w:lang w:val="pt-PT" w:eastAsia="ar-SA"/>
        </w:rPr>
        <w:t xml:space="preserve">Visi Sutarties priedai yra neatskiriama šios Sutarties dalis. Sutarties pakeitimai ir papildymai, </w:t>
      </w:r>
      <w:r w:rsidR="001911FD">
        <w:rPr>
          <w:rFonts w:ascii="Arial" w:hAnsi="Arial" w:cs="Arial"/>
          <w:lang w:val="pt-PT" w:eastAsia="ar-SA"/>
        </w:rPr>
        <w:t>paslaug</w:t>
      </w:r>
      <w:r w:rsidRPr="005F44D3">
        <w:rPr>
          <w:rFonts w:ascii="Arial" w:hAnsi="Arial" w:cs="Arial"/>
          <w:lang w:val="pt-PT" w:eastAsia="ar-SA"/>
        </w:rPr>
        <w:t xml:space="preserve">ų priėmimo – perdavimo aktai galioja tik tuomet, jei yra patvirtinti visų Sutarties Šalių parašais. </w:t>
      </w:r>
    </w:p>
    <w:p w14:paraId="10A90222" w14:textId="2F967F77" w:rsidR="006B592A" w:rsidRPr="005F44D3" w:rsidRDefault="006B592A" w:rsidP="00426095">
      <w:pPr>
        <w:spacing w:line="360" w:lineRule="auto"/>
        <w:jc w:val="both"/>
        <w:rPr>
          <w:rFonts w:ascii="Arial" w:hAnsi="Arial" w:cs="Arial"/>
          <w:lang w:val="pt-PT"/>
        </w:rPr>
      </w:pPr>
      <w:r w:rsidRPr="005F44D3">
        <w:rPr>
          <w:rFonts w:ascii="Arial" w:hAnsi="Arial" w:cs="Arial"/>
          <w:lang w:val="pt-PT"/>
        </w:rPr>
        <w:t xml:space="preserve">14.1. </w:t>
      </w:r>
      <w:r w:rsidR="00311F7B" w:rsidRPr="005F44D3">
        <w:rPr>
          <w:rFonts w:ascii="Arial" w:hAnsi="Arial" w:cs="Arial"/>
          <w:lang w:val="pt-PT"/>
        </w:rPr>
        <w:t>P</w:t>
      </w:r>
      <w:r w:rsidRPr="005F44D3">
        <w:rPr>
          <w:rFonts w:ascii="Arial" w:hAnsi="Arial" w:cs="Arial"/>
          <w:lang w:val="pt-PT"/>
        </w:rPr>
        <w:t xml:space="preserve">riedas </w:t>
      </w:r>
      <w:r w:rsidR="00311F7B" w:rsidRPr="005F44D3">
        <w:rPr>
          <w:rFonts w:ascii="Arial" w:hAnsi="Arial" w:cs="Arial"/>
          <w:lang w:val="pt-PT"/>
        </w:rPr>
        <w:t>N</w:t>
      </w:r>
      <w:r w:rsidRPr="005F44D3">
        <w:rPr>
          <w:rFonts w:ascii="Arial" w:hAnsi="Arial" w:cs="Arial"/>
          <w:lang w:val="pt-PT"/>
        </w:rPr>
        <w:t>r.</w:t>
      </w:r>
      <w:r w:rsidR="004F2635">
        <w:rPr>
          <w:rFonts w:ascii="Arial" w:hAnsi="Arial" w:cs="Arial"/>
          <w:lang w:val="pt-PT"/>
        </w:rPr>
        <w:t xml:space="preserve"> </w:t>
      </w:r>
      <w:r w:rsidRPr="005F44D3">
        <w:rPr>
          <w:rFonts w:ascii="Arial" w:hAnsi="Arial" w:cs="Arial"/>
          <w:lang w:val="pt-PT"/>
        </w:rPr>
        <w:t xml:space="preserve">1 </w:t>
      </w:r>
      <w:r w:rsidR="001911FD">
        <w:rPr>
          <w:rFonts w:ascii="Arial" w:hAnsi="Arial" w:cs="Arial"/>
          <w:lang w:val="pt-PT"/>
        </w:rPr>
        <w:t>Paslaug</w:t>
      </w:r>
      <w:r w:rsidRPr="005F44D3">
        <w:rPr>
          <w:rFonts w:ascii="Arial" w:hAnsi="Arial" w:cs="Arial"/>
          <w:lang w:val="pt-PT"/>
        </w:rPr>
        <w:t>ų techninė specifikacija.</w:t>
      </w:r>
    </w:p>
    <w:p w14:paraId="63E05C39" w14:textId="158B87D2" w:rsidR="006B592A" w:rsidRPr="005F44D3" w:rsidRDefault="006B592A" w:rsidP="00426095">
      <w:pPr>
        <w:spacing w:line="360" w:lineRule="auto"/>
        <w:jc w:val="both"/>
        <w:rPr>
          <w:rFonts w:ascii="Arial" w:hAnsi="Arial" w:cs="Arial"/>
          <w:lang w:val="pt-PT"/>
        </w:rPr>
      </w:pPr>
      <w:r w:rsidRPr="005F44D3">
        <w:rPr>
          <w:rFonts w:ascii="Arial" w:hAnsi="Arial" w:cs="Arial"/>
          <w:lang w:val="pt-PT"/>
        </w:rPr>
        <w:t xml:space="preserve">14.2. Priedas </w:t>
      </w:r>
      <w:r w:rsidR="00311F7B" w:rsidRPr="005F44D3">
        <w:rPr>
          <w:rFonts w:ascii="Arial" w:hAnsi="Arial" w:cs="Arial"/>
          <w:lang w:val="pt-PT"/>
        </w:rPr>
        <w:t xml:space="preserve">Nr. 2 Komercinis </w:t>
      </w:r>
      <w:r w:rsidRPr="005F44D3">
        <w:rPr>
          <w:rFonts w:ascii="Arial" w:hAnsi="Arial" w:cs="Arial"/>
          <w:lang w:val="pt-PT"/>
        </w:rPr>
        <w:t>pasiūlymas.</w:t>
      </w:r>
    </w:p>
    <w:p w14:paraId="7AFFA4EB" w14:textId="7027BAFA" w:rsidR="009E60DC" w:rsidRPr="005F44D3" w:rsidRDefault="00713C13" w:rsidP="00426095">
      <w:pPr>
        <w:tabs>
          <w:tab w:val="left" w:pos="360"/>
          <w:tab w:val="left" w:pos="9180"/>
        </w:tabs>
        <w:spacing w:line="360" w:lineRule="auto"/>
        <w:ind w:right="-81"/>
        <w:jc w:val="both"/>
        <w:rPr>
          <w:rFonts w:ascii="Arial" w:hAnsi="Arial" w:cs="Arial"/>
          <w:lang w:val="lt-LT"/>
        </w:rPr>
      </w:pPr>
      <w:r w:rsidRPr="005F44D3">
        <w:rPr>
          <w:rFonts w:ascii="Arial" w:hAnsi="Arial" w:cs="Arial"/>
          <w:lang w:val="lt-LT"/>
        </w:rPr>
        <w:t>1</w:t>
      </w:r>
      <w:r w:rsidR="006B592A" w:rsidRPr="005F44D3">
        <w:rPr>
          <w:rFonts w:ascii="Arial" w:hAnsi="Arial" w:cs="Arial"/>
          <w:lang w:val="lt-LT"/>
        </w:rPr>
        <w:t>4</w:t>
      </w:r>
      <w:r w:rsidRPr="005F44D3">
        <w:rPr>
          <w:rFonts w:ascii="Arial" w:hAnsi="Arial" w:cs="Arial"/>
          <w:lang w:val="lt-LT"/>
        </w:rPr>
        <w:t>.</w:t>
      </w:r>
      <w:r w:rsidR="006B592A" w:rsidRPr="005F44D3">
        <w:rPr>
          <w:rFonts w:ascii="Arial" w:hAnsi="Arial" w:cs="Arial"/>
          <w:lang w:val="lt-LT"/>
        </w:rPr>
        <w:t>3</w:t>
      </w:r>
      <w:r w:rsidRPr="005F44D3">
        <w:rPr>
          <w:rFonts w:ascii="Arial" w:hAnsi="Arial" w:cs="Arial"/>
          <w:lang w:val="lt-LT"/>
        </w:rPr>
        <w:t xml:space="preserve">. </w:t>
      </w:r>
      <w:r w:rsidR="009E60DC" w:rsidRPr="005F44D3">
        <w:rPr>
          <w:rFonts w:ascii="Arial" w:hAnsi="Arial" w:cs="Arial"/>
          <w:lang w:val="lt-LT"/>
        </w:rPr>
        <w:t>Visi Sutartyje neaptarti klausimai sprendžiami vadovaujantis Lietuvos Respublikoje galiojančiais teisės aktais.</w:t>
      </w:r>
    </w:p>
    <w:p w14:paraId="0270A73B" w14:textId="58E3099C" w:rsidR="00713C13" w:rsidRPr="005F44D3" w:rsidRDefault="009E60DC" w:rsidP="00426095">
      <w:pPr>
        <w:tabs>
          <w:tab w:val="left" w:pos="0"/>
          <w:tab w:val="left" w:pos="360"/>
          <w:tab w:val="left" w:pos="540"/>
          <w:tab w:val="left" w:pos="9180"/>
        </w:tabs>
        <w:spacing w:line="360" w:lineRule="auto"/>
        <w:ind w:left="40" w:right="-81"/>
        <w:jc w:val="both"/>
        <w:rPr>
          <w:rFonts w:ascii="Arial" w:hAnsi="Arial" w:cs="Arial"/>
          <w:lang w:val="lt-LT"/>
        </w:rPr>
      </w:pPr>
      <w:r w:rsidRPr="005F44D3">
        <w:rPr>
          <w:rFonts w:ascii="Arial" w:hAnsi="Arial" w:cs="Arial"/>
          <w:lang w:val="lt-LT"/>
        </w:rPr>
        <w:t>1</w:t>
      </w:r>
      <w:r w:rsidR="006B592A" w:rsidRPr="005F44D3">
        <w:rPr>
          <w:rFonts w:ascii="Arial" w:hAnsi="Arial" w:cs="Arial"/>
          <w:lang w:val="lt-LT"/>
        </w:rPr>
        <w:t>4</w:t>
      </w:r>
      <w:r w:rsidRPr="005F44D3">
        <w:rPr>
          <w:rFonts w:ascii="Arial" w:hAnsi="Arial" w:cs="Arial"/>
          <w:lang w:val="lt-LT"/>
        </w:rPr>
        <w:t>.</w:t>
      </w:r>
      <w:r w:rsidR="006B592A" w:rsidRPr="005F44D3">
        <w:rPr>
          <w:rFonts w:ascii="Arial" w:hAnsi="Arial" w:cs="Arial"/>
          <w:lang w:val="lt-LT"/>
        </w:rPr>
        <w:t>4</w:t>
      </w:r>
      <w:r w:rsidRPr="005F44D3">
        <w:rPr>
          <w:rFonts w:ascii="Arial" w:hAnsi="Arial" w:cs="Arial"/>
          <w:lang w:val="lt-LT"/>
        </w:rPr>
        <w:t>. Sutartis sudaryta lietuvių kalba</w:t>
      </w:r>
      <w:r w:rsidRPr="005F44D3">
        <w:rPr>
          <w:rFonts w:ascii="Arial" w:hAnsi="Arial" w:cs="Arial"/>
          <w:bCs/>
          <w:lang w:val="lt-LT"/>
        </w:rPr>
        <w:t xml:space="preserve"> 2 (dviem)</w:t>
      </w:r>
      <w:r w:rsidRPr="005F44D3">
        <w:rPr>
          <w:rFonts w:ascii="Arial" w:hAnsi="Arial" w:cs="Arial"/>
          <w:lang w:val="lt-LT"/>
        </w:rPr>
        <w:t xml:space="preserve"> egzemplioriais </w:t>
      </w:r>
      <w:r w:rsidR="00092FF3">
        <w:rPr>
          <w:rFonts w:ascii="Arial" w:hAnsi="Arial" w:cs="Arial"/>
          <w:lang w:val="lt-LT"/>
        </w:rPr>
        <w:t>–</w:t>
      </w:r>
      <w:r w:rsidRPr="005F44D3">
        <w:rPr>
          <w:rFonts w:ascii="Arial" w:hAnsi="Arial" w:cs="Arial"/>
          <w:lang w:val="lt-LT"/>
        </w:rPr>
        <w:t xml:space="preserve"> po vieną</w:t>
      </w:r>
      <w:r w:rsidRPr="005F44D3">
        <w:rPr>
          <w:rFonts w:ascii="Arial" w:hAnsi="Arial" w:cs="Arial"/>
          <w:bCs/>
          <w:lang w:val="lt-LT"/>
        </w:rPr>
        <w:t xml:space="preserve"> kiekvienai</w:t>
      </w:r>
      <w:r w:rsidRPr="005F44D3">
        <w:rPr>
          <w:rFonts w:ascii="Arial" w:hAnsi="Arial" w:cs="Arial"/>
          <w:lang w:val="lt-LT"/>
        </w:rPr>
        <w:t xml:space="preserve"> Šaliai</w:t>
      </w:r>
      <w:r w:rsidR="001911FD">
        <w:rPr>
          <w:rFonts w:ascii="Arial" w:hAnsi="Arial" w:cs="Arial"/>
          <w:lang w:val="lt-LT"/>
        </w:rPr>
        <w:t xml:space="preserve"> arba 1 (vienu) egz., jei pasirašoma elektroniniais parašais.</w:t>
      </w:r>
    </w:p>
    <w:p w14:paraId="196F8D50" w14:textId="0A482BF9" w:rsidR="00E40732" w:rsidRPr="005F44D3" w:rsidRDefault="009E60DC" w:rsidP="00426095">
      <w:pPr>
        <w:spacing w:line="360" w:lineRule="auto"/>
        <w:jc w:val="both"/>
        <w:rPr>
          <w:rFonts w:ascii="Arial" w:hAnsi="Arial" w:cs="Arial"/>
          <w:lang w:val="lt-LT"/>
        </w:rPr>
      </w:pPr>
      <w:r w:rsidRPr="005F44D3">
        <w:rPr>
          <w:rFonts w:ascii="Arial" w:hAnsi="Arial" w:cs="Arial"/>
          <w:lang w:val="lt-LT"/>
        </w:rPr>
        <w:t>1</w:t>
      </w:r>
      <w:r w:rsidR="006B592A" w:rsidRPr="005F44D3">
        <w:rPr>
          <w:rFonts w:ascii="Arial" w:hAnsi="Arial" w:cs="Arial"/>
          <w:lang w:val="lt-LT"/>
        </w:rPr>
        <w:t>5</w:t>
      </w:r>
      <w:r w:rsidRPr="005F44D3">
        <w:rPr>
          <w:rFonts w:ascii="Arial" w:hAnsi="Arial" w:cs="Arial"/>
          <w:lang w:val="lt-LT"/>
        </w:rPr>
        <w:t>.</w:t>
      </w:r>
      <w:r w:rsidR="006C5999" w:rsidRPr="005F44D3">
        <w:rPr>
          <w:rFonts w:ascii="Arial" w:hAnsi="Arial" w:cs="Arial"/>
          <w:lang w:val="lt-LT"/>
        </w:rPr>
        <w:t xml:space="preserve"> </w:t>
      </w:r>
      <w:r w:rsidRPr="005F44D3">
        <w:rPr>
          <w:rFonts w:ascii="Arial" w:hAnsi="Arial" w:cs="Arial"/>
          <w:lang w:val="lt-LT"/>
        </w:rPr>
        <w:t>Sutarties Šalys patvirtina, kad Sutartį perskaitė, suprato jos turinį ir pasekmes, priėmė ją kaip atitinkančią</w:t>
      </w:r>
      <w:r w:rsidR="00713C13" w:rsidRPr="005F44D3">
        <w:rPr>
          <w:rFonts w:ascii="Arial" w:hAnsi="Arial" w:cs="Arial"/>
          <w:lang w:val="lt-LT"/>
        </w:rPr>
        <w:t>.</w:t>
      </w:r>
    </w:p>
    <w:p w14:paraId="484DB282" w14:textId="77777777" w:rsidR="00E40732" w:rsidRPr="005F44D3" w:rsidRDefault="00E40732" w:rsidP="00E40732">
      <w:pPr>
        <w:jc w:val="both"/>
        <w:rPr>
          <w:rFonts w:ascii="Arial" w:hAnsi="Arial" w:cs="Arial"/>
          <w:lang w:val="lt-LT" w:eastAsia="zh-CN"/>
        </w:rPr>
      </w:pPr>
    </w:p>
    <w:p w14:paraId="7794A282" w14:textId="77777777" w:rsidR="00037B48" w:rsidRPr="005F44D3" w:rsidRDefault="00037B48" w:rsidP="00E40732">
      <w:pPr>
        <w:jc w:val="both"/>
        <w:rPr>
          <w:rFonts w:ascii="Arial" w:hAnsi="Arial" w:cs="Arial"/>
          <w:lang w:val="lt-LT"/>
        </w:rPr>
      </w:pPr>
    </w:p>
    <w:p w14:paraId="0C7BB9EC" w14:textId="18328E1A" w:rsidR="000E594B" w:rsidRPr="001B65F5" w:rsidRDefault="000E594B" w:rsidP="001B65F5">
      <w:pPr>
        <w:pStyle w:val="Sraopastraipa"/>
        <w:numPr>
          <w:ilvl w:val="0"/>
          <w:numId w:val="9"/>
        </w:numPr>
        <w:jc w:val="both"/>
        <w:rPr>
          <w:rFonts w:ascii="Arial" w:hAnsi="Arial" w:cs="Arial"/>
          <w:b/>
          <w:lang w:val="lt-LT"/>
        </w:rPr>
      </w:pPr>
      <w:r w:rsidRPr="001B65F5">
        <w:rPr>
          <w:rFonts w:ascii="Arial" w:hAnsi="Arial" w:cs="Arial"/>
          <w:b/>
          <w:lang w:val="lt-LT"/>
        </w:rPr>
        <w:t>Šalių adresai ir rekvizitai:</w:t>
      </w:r>
    </w:p>
    <w:p w14:paraId="01984025" w14:textId="77777777" w:rsidR="000E594B" w:rsidRPr="005F44D3" w:rsidRDefault="000E594B" w:rsidP="00FF63F1">
      <w:pPr>
        <w:ind w:left="720"/>
        <w:jc w:val="both"/>
        <w:rPr>
          <w:rFonts w:ascii="Arial" w:hAnsi="Arial" w:cs="Arial"/>
          <w:b/>
          <w:lang w:val="lt-LT"/>
        </w:rPr>
      </w:pPr>
    </w:p>
    <w:tbl>
      <w:tblPr>
        <w:tblW w:w="9923" w:type="dxa"/>
        <w:tblLayout w:type="fixed"/>
        <w:tblLook w:val="0000" w:firstRow="0" w:lastRow="0" w:firstColumn="0" w:lastColumn="0" w:noHBand="0" w:noVBand="0"/>
      </w:tblPr>
      <w:tblGrid>
        <w:gridCol w:w="5245"/>
        <w:gridCol w:w="4678"/>
      </w:tblGrid>
      <w:tr w:rsidR="00E40732" w:rsidRPr="005F44D3" w14:paraId="2B15B172" w14:textId="305CCC10" w:rsidTr="00DD0701">
        <w:tc>
          <w:tcPr>
            <w:tcW w:w="5245" w:type="dxa"/>
          </w:tcPr>
          <w:p w14:paraId="25D9AEDA" w14:textId="526C6D8B" w:rsidR="00E40732" w:rsidRPr="005F44D3" w:rsidRDefault="00E40732" w:rsidP="0097313D">
            <w:pPr>
              <w:spacing w:line="360" w:lineRule="auto"/>
              <w:jc w:val="both"/>
              <w:rPr>
                <w:rFonts w:ascii="Arial" w:hAnsi="Arial" w:cs="Arial"/>
                <w:b/>
                <w:bCs/>
                <w:lang w:val="lt-LT"/>
              </w:rPr>
            </w:pPr>
            <w:r w:rsidRPr="005F44D3">
              <w:rPr>
                <w:rFonts w:ascii="Arial" w:hAnsi="Arial" w:cs="Arial"/>
                <w:b/>
                <w:lang w:val="lt-LT"/>
              </w:rPr>
              <w:t>UŽSAKOVAS</w:t>
            </w:r>
            <w:r w:rsidRPr="005F44D3">
              <w:rPr>
                <w:rFonts w:ascii="Arial" w:hAnsi="Arial" w:cs="Arial"/>
                <w:b/>
                <w:bCs/>
                <w:lang w:val="lt-LT"/>
              </w:rPr>
              <w:t xml:space="preserve"> </w:t>
            </w:r>
          </w:p>
        </w:tc>
        <w:tc>
          <w:tcPr>
            <w:tcW w:w="4678" w:type="dxa"/>
          </w:tcPr>
          <w:p w14:paraId="730D585A" w14:textId="24B35832" w:rsidR="00E40732" w:rsidRPr="005F44D3" w:rsidRDefault="00E40732" w:rsidP="0097313D">
            <w:pPr>
              <w:spacing w:line="360" w:lineRule="auto"/>
              <w:rPr>
                <w:rFonts w:ascii="Arial" w:hAnsi="Arial" w:cs="Arial"/>
                <w:b/>
                <w:lang w:val="lt-LT"/>
              </w:rPr>
            </w:pPr>
            <w:r w:rsidRPr="005F44D3">
              <w:rPr>
                <w:rFonts w:ascii="Arial" w:hAnsi="Arial" w:cs="Arial"/>
                <w:b/>
                <w:bCs/>
                <w:lang w:val="lt-LT"/>
              </w:rPr>
              <w:t>VYKDYTOJAS</w:t>
            </w:r>
          </w:p>
        </w:tc>
      </w:tr>
      <w:tr w:rsidR="00E40732" w:rsidRPr="005F44D3" w14:paraId="4A7C19EF" w14:textId="62036D07" w:rsidTr="00DD0701">
        <w:tc>
          <w:tcPr>
            <w:tcW w:w="5245" w:type="dxa"/>
          </w:tcPr>
          <w:p w14:paraId="7A452A7E" w14:textId="77777777" w:rsidR="00E40732" w:rsidRPr="001B65F5" w:rsidRDefault="00E40732"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tc>
        <w:tc>
          <w:tcPr>
            <w:tcW w:w="4678" w:type="dxa"/>
          </w:tcPr>
          <w:p w14:paraId="387A9AF5" w14:textId="119AFDDE" w:rsidR="00E40732" w:rsidRPr="001B65F5" w:rsidRDefault="001B65F5" w:rsidP="0097313D">
            <w:pPr>
              <w:spacing w:line="360" w:lineRule="auto"/>
              <w:rPr>
                <w:rFonts w:ascii="Arial" w:hAnsi="Arial" w:cs="Arial"/>
                <w:b/>
                <w:bCs/>
                <w:lang w:val="lt-LT"/>
              </w:rPr>
            </w:pPr>
            <w:r w:rsidRPr="001B65F5">
              <w:rPr>
                <w:rFonts w:ascii="Arial" w:hAnsi="Arial" w:cs="Arial"/>
                <w:b/>
                <w:bCs/>
                <w:lang w:val="lt-LT"/>
              </w:rPr>
              <w:t>UAB</w:t>
            </w:r>
            <w:r w:rsidR="00092FF3">
              <w:rPr>
                <w:rFonts w:ascii="Arial" w:hAnsi="Arial" w:cs="Arial"/>
                <w:b/>
                <w:bCs/>
                <w:lang w:val="lt-LT"/>
              </w:rPr>
              <w:t xml:space="preserve"> ______________</w:t>
            </w:r>
          </w:p>
        </w:tc>
      </w:tr>
      <w:tr w:rsidR="00E40732" w:rsidRPr="005F44D3" w14:paraId="7889D0AE" w14:textId="529774AE" w:rsidTr="00DD0701">
        <w:tc>
          <w:tcPr>
            <w:tcW w:w="5245" w:type="dxa"/>
          </w:tcPr>
          <w:p w14:paraId="15FBD0E6" w14:textId="2D66709D" w:rsidR="00E40732" w:rsidRPr="005F44D3" w:rsidRDefault="00E40732" w:rsidP="0097313D">
            <w:pPr>
              <w:spacing w:line="360" w:lineRule="auto"/>
              <w:rPr>
                <w:rFonts w:ascii="Arial" w:hAnsi="Arial" w:cs="Arial"/>
                <w:lang w:val="lt-LT"/>
              </w:rPr>
            </w:pPr>
            <w:r w:rsidRPr="005F44D3">
              <w:rPr>
                <w:rFonts w:ascii="Arial" w:hAnsi="Arial" w:cs="Arial"/>
                <w:lang w:val="lt-LT"/>
              </w:rPr>
              <w:t>Į</w:t>
            </w:r>
            <w:r w:rsidR="0068095F">
              <w:rPr>
                <w:rFonts w:ascii="Arial" w:hAnsi="Arial" w:cs="Arial"/>
                <w:lang w:val="lt-LT"/>
              </w:rPr>
              <w:t>staigos</w:t>
            </w:r>
            <w:r w:rsidRPr="005F44D3">
              <w:rPr>
                <w:rFonts w:ascii="Arial" w:hAnsi="Arial" w:cs="Arial"/>
                <w:lang w:val="lt-LT"/>
              </w:rPr>
              <w:t xml:space="preserve"> kodas 306108968</w:t>
            </w:r>
          </w:p>
        </w:tc>
        <w:tc>
          <w:tcPr>
            <w:tcW w:w="4678" w:type="dxa"/>
          </w:tcPr>
          <w:p w14:paraId="17642296" w14:textId="4AC979B5" w:rsidR="00E40732" w:rsidRPr="005F44D3" w:rsidRDefault="00912915" w:rsidP="0097313D">
            <w:pPr>
              <w:spacing w:line="360" w:lineRule="auto"/>
              <w:rPr>
                <w:rFonts w:ascii="Arial" w:hAnsi="Arial" w:cs="Arial"/>
                <w:lang w:val="lt-LT"/>
              </w:rPr>
            </w:pPr>
            <w:r>
              <w:rPr>
                <w:rFonts w:ascii="Arial" w:hAnsi="Arial" w:cs="Arial"/>
                <w:lang w:val="lt-LT"/>
              </w:rPr>
              <w:t>Įm</w:t>
            </w:r>
            <w:r w:rsidR="0068095F">
              <w:rPr>
                <w:rFonts w:ascii="Arial" w:hAnsi="Arial" w:cs="Arial"/>
                <w:lang w:val="lt-LT"/>
              </w:rPr>
              <w:t>onės</w:t>
            </w:r>
            <w:r>
              <w:rPr>
                <w:rFonts w:ascii="Arial" w:hAnsi="Arial" w:cs="Arial"/>
                <w:lang w:val="lt-LT"/>
              </w:rPr>
              <w:t xml:space="preserve"> k</w:t>
            </w:r>
            <w:r w:rsidR="0068095F">
              <w:rPr>
                <w:rFonts w:ascii="Arial" w:hAnsi="Arial" w:cs="Arial"/>
                <w:lang w:val="lt-LT"/>
              </w:rPr>
              <w:t xml:space="preserve">odas </w:t>
            </w:r>
            <w:r w:rsidR="00092FF3">
              <w:rPr>
                <w:rFonts w:ascii="Arial" w:hAnsi="Arial" w:cs="Arial"/>
                <w:lang w:val="lt-LT"/>
              </w:rPr>
              <w:t>____________</w:t>
            </w:r>
          </w:p>
        </w:tc>
      </w:tr>
      <w:tr w:rsidR="00E40732" w:rsidRPr="005F44D3" w14:paraId="5982D8A1" w14:textId="778F9321" w:rsidTr="00DD0701">
        <w:tc>
          <w:tcPr>
            <w:tcW w:w="5245" w:type="dxa"/>
          </w:tcPr>
          <w:p w14:paraId="5A17AE34" w14:textId="77777777" w:rsidR="00E40732" w:rsidRPr="005F44D3" w:rsidRDefault="00E40732" w:rsidP="0097313D">
            <w:pPr>
              <w:spacing w:line="360" w:lineRule="auto"/>
              <w:rPr>
                <w:rFonts w:ascii="Arial" w:hAnsi="Arial" w:cs="Arial"/>
                <w:lang w:val="lt-LT"/>
              </w:rPr>
            </w:pPr>
            <w:r w:rsidRPr="005F44D3">
              <w:rPr>
                <w:rFonts w:ascii="Arial" w:hAnsi="Arial" w:cs="Arial"/>
                <w:lang w:val="lt-LT"/>
              </w:rPr>
              <w:t>PVM mokėtojo kodas LT100015200018</w:t>
            </w:r>
          </w:p>
        </w:tc>
        <w:tc>
          <w:tcPr>
            <w:tcW w:w="4678" w:type="dxa"/>
          </w:tcPr>
          <w:p w14:paraId="5A0C537F" w14:textId="4745421B" w:rsidR="00E40732" w:rsidRPr="005F44D3" w:rsidRDefault="00912915" w:rsidP="0097313D">
            <w:pPr>
              <w:spacing w:line="360" w:lineRule="auto"/>
              <w:rPr>
                <w:rFonts w:ascii="Arial" w:hAnsi="Arial" w:cs="Arial"/>
                <w:lang w:val="lt-LT"/>
              </w:rPr>
            </w:pPr>
            <w:r>
              <w:rPr>
                <w:rFonts w:ascii="Arial" w:hAnsi="Arial" w:cs="Arial"/>
                <w:lang w:val="lt-LT"/>
              </w:rPr>
              <w:t xml:space="preserve">PVM </w:t>
            </w:r>
            <w:r w:rsidR="001A5A47">
              <w:rPr>
                <w:rFonts w:ascii="Arial" w:hAnsi="Arial" w:cs="Arial"/>
                <w:lang w:val="lt-LT"/>
              </w:rPr>
              <w:t xml:space="preserve">m. k. </w:t>
            </w:r>
            <w:r w:rsidR="00092FF3">
              <w:rPr>
                <w:rFonts w:ascii="Arial" w:hAnsi="Arial" w:cs="Arial"/>
                <w:lang w:val="lt-LT"/>
              </w:rPr>
              <w:t>______________</w:t>
            </w:r>
          </w:p>
        </w:tc>
      </w:tr>
      <w:tr w:rsidR="00E40732" w:rsidRPr="005F44D3" w14:paraId="01DFC3C3" w14:textId="25EC0861" w:rsidTr="00DD0701">
        <w:tc>
          <w:tcPr>
            <w:tcW w:w="5245" w:type="dxa"/>
          </w:tcPr>
          <w:p w14:paraId="0BBD8D3B" w14:textId="3208B7C0" w:rsidR="00E40732" w:rsidRPr="005F44D3" w:rsidRDefault="00E40732" w:rsidP="0097313D">
            <w:pPr>
              <w:spacing w:line="360" w:lineRule="auto"/>
              <w:rPr>
                <w:rFonts w:ascii="Arial" w:hAnsi="Arial" w:cs="Arial"/>
                <w:lang w:val="lt-LT"/>
              </w:rPr>
            </w:pPr>
            <w:r w:rsidRPr="005F44D3">
              <w:rPr>
                <w:rFonts w:ascii="Arial" w:hAnsi="Arial" w:cs="Arial"/>
                <w:lang w:val="lt-LT"/>
              </w:rPr>
              <w:t>Adresas: J. Biliūno g. 55, Anykščiai</w:t>
            </w:r>
            <w:r w:rsidR="00DD0701">
              <w:rPr>
                <w:rFonts w:ascii="Arial" w:hAnsi="Arial" w:cs="Arial"/>
                <w:lang w:val="lt-LT"/>
              </w:rPr>
              <w:t xml:space="preserve"> </w:t>
            </w:r>
            <w:r w:rsidR="00850E2E" w:rsidRPr="005F44D3">
              <w:rPr>
                <w:rFonts w:ascii="Arial" w:hAnsi="Arial" w:cs="Arial"/>
                <w:lang w:val="lt-LT"/>
              </w:rPr>
              <w:t>LT-29110</w:t>
            </w:r>
          </w:p>
        </w:tc>
        <w:tc>
          <w:tcPr>
            <w:tcW w:w="4678" w:type="dxa"/>
          </w:tcPr>
          <w:p w14:paraId="6B0A3186" w14:textId="17896761" w:rsidR="00D90C96" w:rsidRPr="005F44D3" w:rsidRDefault="001A5A47" w:rsidP="0097313D">
            <w:pPr>
              <w:spacing w:line="360" w:lineRule="auto"/>
              <w:rPr>
                <w:rFonts w:ascii="Arial" w:hAnsi="Arial" w:cs="Arial"/>
                <w:lang w:val="lt-LT"/>
              </w:rPr>
            </w:pPr>
            <w:r>
              <w:rPr>
                <w:rFonts w:ascii="Arial" w:hAnsi="Arial" w:cs="Arial"/>
                <w:lang w:val="lt-LT"/>
              </w:rPr>
              <w:t>Adr</w:t>
            </w:r>
            <w:r w:rsidR="00241A4B">
              <w:rPr>
                <w:rFonts w:ascii="Arial" w:hAnsi="Arial" w:cs="Arial"/>
                <w:lang w:val="lt-LT"/>
              </w:rPr>
              <w:t>esas</w:t>
            </w:r>
            <w:r w:rsidR="001048C0">
              <w:rPr>
                <w:rFonts w:ascii="Arial" w:hAnsi="Arial" w:cs="Arial"/>
                <w:lang w:val="lt-LT"/>
              </w:rPr>
              <w:t xml:space="preserve">: </w:t>
            </w:r>
            <w:r w:rsidR="00092FF3">
              <w:rPr>
                <w:rFonts w:ascii="Arial" w:hAnsi="Arial" w:cs="Arial"/>
                <w:lang w:val="lt-LT"/>
              </w:rPr>
              <w:t>___________________</w:t>
            </w:r>
          </w:p>
        </w:tc>
      </w:tr>
      <w:tr w:rsidR="00E40732" w:rsidRPr="005F44D3" w14:paraId="5D729009" w14:textId="011ADC0B" w:rsidTr="00A416D3">
        <w:trPr>
          <w:trHeight w:val="2467"/>
        </w:trPr>
        <w:tc>
          <w:tcPr>
            <w:tcW w:w="5245" w:type="dxa"/>
          </w:tcPr>
          <w:p w14:paraId="1374ADB8" w14:textId="77777777" w:rsidR="0097313D" w:rsidRDefault="0097313D" w:rsidP="00A416D3">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t>A. S. LT534040063610000658</w:t>
            </w:r>
          </w:p>
          <w:p w14:paraId="0065D394" w14:textId="1F670F03" w:rsidR="00850E2E" w:rsidRPr="00A416D3" w:rsidRDefault="0097313D" w:rsidP="00A416D3">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678" w:type="dxa"/>
          </w:tcPr>
          <w:p w14:paraId="64943388" w14:textId="77777777" w:rsidR="00092FF3" w:rsidRDefault="00092FF3" w:rsidP="00A416D3">
            <w:pPr>
              <w:spacing w:line="360" w:lineRule="auto"/>
              <w:rPr>
                <w:rFonts w:ascii="Arial" w:hAnsi="Arial" w:cs="Arial"/>
                <w:lang w:val="lt-LT"/>
              </w:rPr>
            </w:pPr>
            <w:r>
              <w:rPr>
                <w:rFonts w:ascii="Arial" w:hAnsi="Arial" w:cs="Arial"/>
              </w:rPr>
              <w:t>__________</w:t>
            </w:r>
            <w:proofErr w:type="spellStart"/>
            <w:r w:rsidR="00970DDA">
              <w:rPr>
                <w:rFonts w:ascii="Arial" w:hAnsi="Arial" w:cs="Arial"/>
              </w:rPr>
              <w:t>bankas</w:t>
            </w:r>
            <w:proofErr w:type="spellEnd"/>
            <w:r w:rsidR="0097313D">
              <w:rPr>
                <w:rFonts w:ascii="Arial" w:hAnsi="Arial" w:cs="Arial"/>
                <w:lang w:val="lt-LT"/>
              </w:rPr>
              <w:t xml:space="preserve"> </w:t>
            </w:r>
          </w:p>
          <w:p w14:paraId="7E7836EF" w14:textId="7570A702" w:rsidR="00E40732" w:rsidRPr="005F44D3" w:rsidRDefault="0097313D" w:rsidP="00A416D3">
            <w:pPr>
              <w:spacing w:line="360" w:lineRule="auto"/>
              <w:rPr>
                <w:rFonts w:ascii="Arial" w:hAnsi="Arial" w:cs="Arial"/>
              </w:rPr>
            </w:pPr>
            <w:proofErr w:type="spellStart"/>
            <w:r>
              <w:rPr>
                <w:rFonts w:ascii="Arial" w:hAnsi="Arial" w:cs="Arial"/>
                <w:lang w:val="lt-LT"/>
              </w:rPr>
              <w:t>A.s</w:t>
            </w:r>
            <w:proofErr w:type="spellEnd"/>
            <w:r>
              <w:rPr>
                <w:rFonts w:ascii="Arial" w:hAnsi="Arial" w:cs="Arial"/>
                <w:lang w:val="lt-LT"/>
              </w:rPr>
              <w:t xml:space="preserve">. </w:t>
            </w:r>
            <w:r w:rsidR="00092FF3">
              <w:rPr>
                <w:rFonts w:ascii="Arial" w:hAnsi="Arial" w:cs="Arial"/>
                <w:lang w:val="lt-LT"/>
              </w:rPr>
              <w:t>___________________</w:t>
            </w:r>
          </w:p>
        </w:tc>
      </w:tr>
      <w:tr w:rsidR="00E40732" w:rsidRPr="005F44D3" w14:paraId="6FA691DB" w14:textId="64E05DB8" w:rsidTr="00DD0701">
        <w:trPr>
          <w:trHeight w:val="68"/>
        </w:trPr>
        <w:tc>
          <w:tcPr>
            <w:tcW w:w="5245" w:type="dxa"/>
          </w:tcPr>
          <w:p w14:paraId="0F0C8DBF" w14:textId="65E4A407" w:rsidR="001B65F5" w:rsidRPr="005F44D3" w:rsidRDefault="001B65F5" w:rsidP="0097313D">
            <w:pPr>
              <w:spacing w:line="360" w:lineRule="auto"/>
              <w:jc w:val="both"/>
              <w:rPr>
                <w:rFonts w:ascii="Arial" w:hAnsi="Arial" w:cs="Arial"/>
                <w:lang w:val="lt-LT"/>
              </w:rPr>
            </w:pPr>
          </w:p>
        </w:tc>
        <w:tc>
          <w:tcPr>
            <w:tcW w:w="4678" w:type="dxa"/>
          </w:tcPr>
          <w:p w14:paraId="0E783AA2" w14:textId="332347F1" w:rsidR="00E40732" w:rsidRPr="005F44D3" w:rsidRDefault="00E40732" w:rsidP="0097313D">
            <w:pPr>
              <w:spacing w:line="360" w:lineRule="auto"/>
              <w:jc w:val="both"/>
              <w:rPr>
                <w:rFonts w:ascii="Arial" w:hAnsi="Arial" w:cs="Arial"/>
                <w:lang w:val="lt-LT"/>
              </w:rPr>
            </w:pPr>
          </w:p>
        </w:tc>
      </w:tr>
      <w:tr w:rsidR="00E40732" w:rsidRPr="005F44D3" w14:paraId="21D1828D" w14:textId="20616BD8" w:rsidTr="00DD0701">
        <w:tc>
          <w:tcPr>
            <w:tcW w:w="5245" w:type="dxa"/>
          </w:tcPr>
          <w:p w14:paraId="40F56932" w14:textId="43FCB465" w:rsidR="00E40732" w:rsidRPr="005F44D3" w:rsidRDefault="00E40732" w:rsidP="0097313D">
            <w:pPr>
              <w:spacing w:line="360" w:lineRule="auto"/>
              <w:jc w:val="both"/>
              <w:rPr>
                <w:rFonts w:ascii="Arial" w:hAnsi="Arial" w:cs="Arial"/>
                <w:lang w:val="lt-LT"/>
              </w:rPr>
            </w:pPr>
            <w:r w:rsidRPr="005F44D3">
              <w:rPr>
                <w:rFonts w:ascii="Arial" w:hAnsi="Arial" w:cs="Arial"/>
                <w:lang w:val="lt-LT"/>
              </w:rPr>
              <w:t>Direktor</w:t>
            </w:r>
            <w:r w:rsidR="00FD76E7">
              <w:rPr>
                <w:rFonts w:ascii="Arial" w:hAnsi="Arial" w:cs="Arial"/>
                <w:lang w:val="lt-LT"/>
              </w:rPr>
              <w:t>ius</w:t>
            </w:r>
          </w:p>
        </w:tc>
        <w:tc>
          <w:tcPr>
            <w:tcW w:w="4678" w:type="dxa"/>
          </w:tcPr>
          <w:p w14:paraId="54730087" w14:textId="5AC5FFDE" w:rsidR="00E40732" w:rsidRPr="005F44D3" w:rsidRDefault="001B65F5" w:rsidP="0097313D">
            <w:pPr>
              <w:spacing w:line="360" w:lineRule="auto"/>
              <w:jc w:val="both"/>
              <w:rPr>
                <w:rFonts w:ascii="Arial" w:hAnsi="Arial" w:cs="Arial"/>
                <w:lang w:val="lt-LT"/>
              </w:rPr>
            </w:pPr>
            <w:r>
              <w:rPr>
                <w:rFonts w:ascii="Arial" w:hAnsi="Arial" w:cs="Arial"/>
                <w:lang w:val="lt-LT"/>
              </w:rPr>
              <w:t xml:space="preserve">Direktorius </w:t>
            </w:r>
          </w:p>
        </w:tc>
      </w:tr>
      <w:tr w:rsidR="00E40732" w:rsidRPr="005F44D3" w14:paraId="35B30B92" w14:textId="5AE82AAF" w:rsidTr="00DD0701">
        <w:tc>
          <w:tcPr>
            <w:tcW w:w="5245" w:type="dxa"/>
          </w:tcPr>
          <w:p w14:paraId="7D8A1776" w14:textId="7D049A0F" w:rsidR="00E40732" w:rsidRPr="001B65F5" w:rsidRDefault="00FD76E7" w:rsidP="0097313D">
            <w:pPr>
              <w:spacing w:line="360" w:lineRule="auto"/>
              <w:jc w:val="both"/>
              <w:rPr>
                <w:rFonts w:ascii="Arial" w:hAnsi="Arial" w:cs="Arial"/>
                <w:b/>
                <w:bCs/>
                <w:lang w:val="lt-LT"/>
              </w:rPr>
            </w:pPr>
            <w:r>
              <w:rPr>
                <w:rFonts w:ascii="Arial" w:hAnsi="Arial" w:cs="Arial"/>
                <w:b/>
                <w:bCs/>
                <w:lang w:val="lt-LT"/>
              </w:rPr>
              <w:t>________________</w:t>
            </w:r>
          </w:p>
        </w:tc>
        <w:tc>
          <w:tcPr>
            <w:tcW w:w="4678" w:type="dxa"/>
          </w:tcPr>
          <w:p w14:paraId="17BA6E24" w14:textId="4559558A" w:rsidR="00E40732" w:rsidRPr="005B0CA8" w:rsidRDefault="00092FF3" w:rsidP="0097313D">
            <w:pPr>
              <w:spacing w:line="360" w:lineRule="auto"/>
              <w:jc w:val="both"/>
              <w:rPr>
                <w:rFonts w:ascii="Arial" w:hAnsi="Arial" w:cs="Arial"/>
                <w:b/>
                <w:bCs/>
                <w:lang w:val="lt-LT"/>
              </w:rPr>
            </w:pPr>
            <w:r>
              <w:rPr>
                <w:rFonts w:ascii="Arial" w:hAnsi="Arial" w:cs="Arial"/>
                <w:b/>
                <w:bCs/>
                <w:lang w:val="lt-LT"/>
              </w:rPr>
              <w:t>_______________</w:t>
            </w:r>
          </w:p>
        </w:tc>
      </w:tr>
    </w:tbl>
    <w:p w14:paraId="75250612" w14:textId="77777777" w:rsidR="00E40732" w:rsidRPr="005F44D3" w:rsidRDefault="00E40732" w:rsidP="00E40732">
      <w:pPr>
        <w:jc w:val="both"/>
        <w:rPr>
          <w:rFonts w:ascii="Arial" w:hAnsi="Arial" w:cs="Arial"/>
          <w:b/>
          <w:lang w:val="lt-LT"/>
        </w:rPr>
      </w:pPr>
    </w:p>
    <w:sectPr w:rsidR="00E40732" w:rsidRPr="005F44D3" w:rsidSect="001B7C98">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2"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3"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15482425">
    <w:abstractNumId w:val="11"/>
  </w:num>
  <w:num w:numId="2" w16cid:durableId="545146429">
    <w:abstractNumId w:val="13"/>
  </w:num>
  <w:num w:numId="3" w16cid:durableId="1944262033">
    <w:abstractNumId w:val="12"/>
  </w:num>
  <w:num w:numId="4" w16cid:durableId="303199465">
    <w:abstractNumId w:val="5"/>
  </w:num>
  <w:num w:numId="5" w16cid:durableId="1753818059">
    <w:abstractNumId w:val="8"/>
  </w:num>
  <w:num w:numId="6" w16cid:durableId="2039621473">
    <w:abstractNumId w:val="6"/>
  </w:num>
  <w:num w:numId="7" w16cid:durableId="961377098">
    <w:abstractNumId w:val="3"/>
  </w:num>
  <w:num w:numId="8" w16cid:durableId="963315119">
    <w:abstractNumId w:val="1"/>
  </w:num>
  <w:num w:numId="9" w16cid:durableId="617371901">
    <w:abstractNumId w:val="2"/>
  </w:num>
  <w:num w:numId="10" w16cid:durableId="1393583724">
    <w:abstractNumId w:val="4"/>
  </w:num>
  <w:num w:numId="11" w16cid:durableId="1912959683">
    <w:abstractNumId w:val="0"/>
  </w:num>
  <w:num w:numId="12" w16cid:durableId="688020185">
    <w:abstractNumId w:val="10"/>
  </w:num>
  <w:num w:numId="13" w16cid:durableId="526260996">
    <w:abstractNumId w:val="9"/>
  </w:num>
  <w:num w:numId="14" w16cid:durableId="42484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E0"/>
    <w:rsid w:val="000051BA"/>
    <w:rsid w:val="00030CA5"/>
    <w:rsid w:val="00035164"/>
    <w:rsid w:val="00037B48"/>
    <w:rsid w:val="00042FF5"/>
    <w:rsid w:val="00047B66"/>
    <w:rsid w:val="00080596"/>
    <w:rsid w:val="00092864"/>
    <w:rsid w:val="00092FF3"/>
    <w:rsid w:val="00095D49"/>
    <w:rsid w:val="00096302"/>
    <w:rsid w:val="000A449C"/>
    <w:rsid w:val="000B0F0E"/>
    <w:rsid w:val="000B7FE4"/>
    <w:rsid w:val="000D0394"/>
    <w:rsid w:val="000E594B"/>
    <w:rsid w:val="001048C0"/>
    <w:rsid w:val="0012121F"/>
    <w:rsid w:val="00125F88"/>
    <w:rsid w:val="0012616D"/>
    <w:rsid w:val="001455D7"/>
    <w:rsid w:val="00157377"/>
    <w:rsid w:val="0016509B"/>
    <w:rsid w:val="001911FD"/>
    <w:rsid w:val="00193366"/>
    <w:rsid w:val="001965FC"/>
    <w:rsid w:val="001A5A47"/>
    <w:rsid w:val="001A6C06"/>
    <w:rsid w:val="001B65F5"/>
    <w:rsid w:val="001B7C98"/>
    <w:rsid w:val="001C4CD6"/>
    <w:rsid w:val="001D64F6"/>
    <w:rsid w:val="002240F0"/>
    <w:rsid w:val="00225925"/>
    <w:rsid w:val="00236867"/>
    <w:rsid w:val="00241A4B"/>
    <w:rsid w:val="00242669"/>
    <w:rsid w:val="002546BB"/>
    <w:rsid w:val="00270895"/>
    <w:rsid w:val="00271071"/>
    <w:rsid w:val="00272DD2"/>
    <w:rsid w:val="002777BB"/>
    <w:rsid w:val="00277DD4"/>
    <w:rsid w:val="00285F18"/>
    <w:rsid w:val="00293A9D"/>
    <w:rsid w:val="002A34F4"/>
    <w:rsid w:val="002A75BD"/>
    <w:rsid w:val="002B1209"/>
    <w:rsid w:val="002B4C97"/>
    <w:rsid w:val="002E5C14"/>
    <w:rsid w:val="00311F7B"/>
    <w:rsid w:val="00320719"/>
    <w:rsid w:val="0032102C"/>
    <w:rsid w:val="003228F6"/>
    <w:rsid w:val="003274F5"/>
    <w:rsid w:val="003352D9"/>
    <w:rsid w:val="003507F5"/>
    <w:rsid w:val="00355005"/>
    <w:rsid w:val="003629FA"/>
    <w:rsid w:val="00380F6B"/>
    <w:rsid w:val="003A2B88"/>
    <w:rsid w:val="003B6EC2"/>
    <w:rsid w:val="003D68F3"/>
    <w:rsid w:val="003F41FC"/>
    <w:rsid w:val="003F6F9A"/>
    <w:rsid w:val="00410847"/>
    <w:rsid w:val="00414411"/>
    <w:rsid w:val="00426095"/>
    <w:rsid w:val="00430226"/>
    <w:rsid w:val="00454D28"/>
    <w:rsid w:val="00475B52"/>
    <w:rsid w:val="0049259B"/>
    <w:rsid w:val="004B4849"/>
    <w:rsid w:val="004C0548"/>
    <w:rsid w:val="004E291C"/>
    <w:rsid w:val="004F2635"/>
    <w:rsid w:val="00505F6C"/>
    <w:rsid w:val="00512251"/>
    <w:rsid w:val="005354E4"/>
    <w:rsid w:val="00536D65"/>
    <w:rsid w:val="00547EA9"/>
    <w:rsid w:val="00563247"/>
    <w:rsid w:val="00567752"/>
    <w:rsid w:val="00573564"/>
    <w:rsid w:val="005916DF"/>
    <w:rsid w:val="005924A9"/>
    <w:rsid w:val="005A13D3"/>
    <w:rsid w:val="005B0CA8"/>
    <w:rsid w:val="005B403D"/>
    <w:rsid w:val="005D0909"/>
    <w:rsid w:val="005D3021"/>
    <w:rsid w:val="005E23F1"/>
    <w:rsid w:val="005E3BDC"/>
    <w:rsid w:val="005F4445"/>
    <w:rsid w:val="005F44D3"/>
    <w:rsid w:val="00624EBB"/>
    <w:rsid w:val="006354F4"/>
    <w:rsid w:val="00674086"/>
    <w:rsid w:val="0068095F"/>
    <w:rsid w:val="00684196"/>
    <w:rsid w:val="0069368D"/>
    <w:rsid w:val="006968E1"/>
    <w:rsid w:val="006B473F"/>
    <w:rsid w:val="006B592A"/>
    <w:rsid w:val="006C5999"/>
    <w:rsid w:val="006E07D6"/>
    <w:rsid w:val="006E3BFD"/>
    <w:rsid w:val="006F6EB3"/>
    <w:rsid w:val="006F7834"/>
    <w:rsid w:val="00713C13"/>
    <w:rsid w:val="00720A39"/>
    <w:rsid w:val="007307F9"/>
    <w:rsid w:val="0074115B"/>
    <w:rsid w:val="007556AE"/>
    <w:rsid w:val="00756385"/>
    <w:rsid w:val="007675BC"/>
    <w:rsid w:val="007B3BA5"/>
    <w:rsid w:val="007C3892"/>
    <w:rsid w:val="007D2FEE"/>
    <w:rsid w:val="007E5CE6"/>
    <w:rsid w:val="007E7349"/>
    <w:rsid w:val="007F2FB5"/>
    <w:rsid w:val="0080428F"/>
    <w:rsid w:val="00807054"/>
    <w:rsid w:val="00814729"/>
    <w:rsid w:val="00832ED8"/>
    <w:rsid w:val="00834389"/>
    <w:rsid w:val="00850E2E"/>
    <w:rsid w:val="0086019E"/>
    <w:rsid w:val="00861081"/>
    <w:rsid w:val="008637D1"/>
    <w:rsid w:val="008676FC"/>
    <w:rsid w:val="00885E91"/>
    <w:rsid w:val="00895C90"/>
    <w:rsid w:val="008A63B9"/>
    <w:rsid w:val="008C2B0F"/>
    <w:rsid w:val="008F44A4"/>
    <w:rsid w:val="0090109C"/>
    <w:rsid w:val="00912915"/>
    <w:rsid w:val="00914096"/>
    <w:rsid w:val="00940C78"/>
    <w:rsid w:val="00954C83"/>
    <w:rsid w:val="00970042"/>
    <w:rsid w:val="00970DDA"/>
    <w:rsid w:val="0097313D"/>
    <w:rsid w:val="00975C84"/>
    <w:rsid w:val="00984399"/>
    <w:rsid w:val="009A35DD"/>
    <w:rsid w:val="009A55AE"/>
    <w:rsid w:val="009A5C52"/>
    <w:rsid w:val="009A5F87"/>
    <w:rsid w:val="009C31D1"/>
    <w:rsid w:val="009C7319"/>
    <w:rsid w:val="009E1928"/>
    <w:rsid w:val="009E60DC"/>
    <w:rsid w:val="009E62A2"/>
    <w:rsid w:val="009F7DD5"/>
    <w:rsid w:val="00A03A56"/>
    <w:rsid w:val="00A402FB"/>
    <w:rsid w:val="00A416D3"/>
    <w:rsid w:val="00A4356D"/>
    <w:rsid w:val="00A447A1"/>
    <w:rsid w:val="00A53A6A"/>
    <w:rsid w:val="00A62DA0"/>
    <w:rsid w:val="00A6325E"/>
    <w:rsid w:val="00A66222"/>
    <w:rsid w:val="00A75839"/>
    <w:rsid w:val="00A84B63"/>
    <w:rsid w:val="00AA2001"/>
    <w:rsid w:val="00AA20CD"/>
    <w:rsid w:val="00AA4C74"/>
    <w:rsid w:val="00AE04C2"/>
    <w:rsid w:val="00AE1913"/>
    <w:rsid w:val="00B133AA"/>
    <w:rsid w:val="00B262B8"/>
    <w:rsid w:val="00B37123"/>
    <w:rsid w:val="00B37416"/>
    <w:rsid w:val="00B516C5"/>
    <w:rsid w:val="00B51BD0"/>
    <w:rsid w:val="00B5217E"/>
    <w:rsid w:val="00B57C60"/>
    <w:rsid w:val="00B654E0"/>
    <w:rsid w:val="00B940FF"/>
    <w:rsid w:val="00BA4C06"/>
    <w:rsid w:val="00BB02BE"/>
    <w:rsid w:val="00BB5775"/>
    <w:rsid w:val="00BC49AB"/>
    <w:rsid w:val="00C24221"/>
    <w:rsid w:val="00C3467E"/>
    <w:rsid w:val="00C504D0"/>
    <w:rsid w:val="00C62997"/>
    <w:rsid w:val="00C62EF3"/>
    <w:rsid w:val="00C825CB"/>
    <w:rsid w:val="00C849A8"/>
    <w:rsid w:val="00C97C0B"/>
    <w:rsid w:val="00CB4527"/>
    <w:rsid w:val="00CD6D9E"/>
    <w:rsid w:val="00CD7F73"/>
    <w:rsid w:val="00CE6BC0"/>
    <w:rsid w:val="00D0295E"/>
    <w:rsid w:val="00D05CD5"/>
    <w:rsid w:val="00D161A3"/>
    <w:rsid w:val="00D333D6"/>
    <w:rsid w:val="00D336F6"/>
    <w:rsid w:val="00D41969"/>
    <w:rsid w:val="00D44F13"/>
    <w:rsid w:val="00D57001"/>
    <w:rsid w:val="00D66309"/>
    <w:rsid w:val="00D90C96"/>
    <w:rsid w:val="00D93569"/>
    <w:rsid w:val="00D96114"/>
    <w:rsid w:val="00DC3CB2"/>
    <w:rsid w:val="00DC6E2B"/>
    <w:rsid w:val="00DC77C3"/>
    <w:rsid w:val="00DD0701"/>
    <w:rsid w:val="00DE10AA"/>
    <w:rsid w:val="00DE2DD1"/>
    <w:rsid w:val="00DE3C93"/>
    <w:rsid w:val="00E162CD"/>
    <w:rsid w:val="00E170F5"/>
    <w:rsid w:val="00E40732"/>
    <w:rsid w:val="00E46002"/>
    <w:rsid w:val="00E51A57"/>
    <w:rsid w:val="00E56322"/>
    <w:rsid w:val="00E57AD2"/>
    <w:rsid w:val="00E60FA3"/>
    <w:rsid w:val="00E61546"/>
    <w:rsid w:val="00E666BE"/>
    <w:rsid w:val="00EA4A80"/>
    <w:rsid w:val="00EB603D"/>
    <w:rsid w:val="00ED6A6F"/>
    <w:rsid w:val="00EE39B7"/>
    <w:rsid w:val="00EF7BAB"/>
    <w:rsid w:val="00F043BE"/>
    <w:rsid w:val="00F05570"/>
    <w:rsid w:val="00F10193"/>
    <w:rsid w:val="00F27EB0"/>
    <w:rsid w:val="00F61072"/>
    <w:rsid w:val="00F96D0E"/>
    <w:rsid w:val="00FB251D"/>
    <w:rsid w:val="00FC3B26"/>
    <w:rsid w:val="00FD1B21"/>
    <w:rsid w:val="00FD4F98"/>
    <w:rsid w:val="00FD76E7"/>
    <w:rsid w:val="00FE5DCB"/>
    <w:rsid w:val="00FF57F6"/>
    <w:rsid w:val="00FF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4FEFC4C4-8788-4F23-9566-22189930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09D5-645A-4F04-B32D-EDF22A48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7384</Words>
  <Characters>4209</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Asvejos regioninis parkas</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2026-06-09T13:52:00Z</dcterms:created>
  <dcterms:modified xsi:type="dcterms:W3CDTF">2026-06-09T13:52:00Z</dcterms:modified>
</cp:coreProperties>
</file>