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B46F" w14:textId="77777777" w:rsidR="00785FC7" w:rsidRPr="004B2437" w:rsidRDefault="00785FC7" w:rsidP="00785FC7">
      <w:pPr>
        <w:tabs>
          <w:tab w:val="left" w:pos="9000"/>
        </w:tabs>
        <w:jc w:val="both"/>
        <w:rPr>
          <w:rFonts w:eastAsia="Times New Roman"/>
          <w:u w:val="single"/>
          <w:lang w:eastAsia="en-US"/>
        </w:rPr>
      </w:pPr>
    </w:p>
    <w:p w14:paraId="0FD0F2D3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5E003CBA" w14:textId="77777777" w:rsidR="00702126" w:rsidRDefault="0040405C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 xml:space="preserve">SALDAINIŲ SU LOGOTIPAIS </w:t>
      </w:r>
      <w:r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10BDB1DF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5480B27F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D679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BF2CF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EB8B4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213288C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C9B8F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8AC97" w14:textId="77777777" w:rsidR="00FD262E" w:rsidRPr="0081301F" w:rsidRDefault="00FD262E" w:rsidP="0040405C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40405C">
              <w:rPr>
                <w:b/>
              </w:rPr>
              <w:t>SALDAINIŲ SU LOGOTIPAIS</w:t>
            </w:r>
            <w:r w:rsidR="00221618">
              <w:rPr>
                <w:b/>
              </w:rPr>
              <w:t xml:space="preserve"> </w:t>
            </w:r>
            <w:r w:rsidR="00D86CEC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20F6C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721671A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5AFAC2E0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7801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8D3A7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40405C" w:rsidRPr="0040405C">
              <w:rPr>
                <w:b/>
              </w:rPr>
              <w:t>15842300-1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CB8C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6BD80210" w14:textId="7777777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2F7F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EE05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Saldainių sudėtis</w:t>
            </w:r>
          </w:p>
          <w:p w14:paraId="48B088B9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Saldainiai turi būti pagaminti iš pieniško šokolado.</w:t>
            </w:r>
          </w:p>
          <w:p w14:paraId="377A005E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Produktai turi atitikti galiojančius Lietuvos Respublikos ir Europos Sąjungos maisto saugos bei ženklinimo reikalavimus.</w:t>
            </w:r>
          </w:p>
          <w:p w14:paraId="248A8626" w14:textId="6893F864" w:rsidR="000A660A" w:rsidRDefault="00B716CD" w:rsidP="00D35BC9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Saldainio svoris</w:t>
            </w:r>
            <w:r w:rsidR="000A660A">
              <w:rPr>
                <w:rStyle w:val="Strong"/>
              </w:rPr>
              <w:t xml:space="preserve"> ir forma</w:t>
            </w:r>
          </w:p>
          <w:p w14:paraId="3BB9804C" w14:textId="5B09DDB0" w:rsidR="000A660A" w:rsidRPr="000A660A" w:rsidRDefault="00B716CD" w:rsidP="00D35BC9">
            <w:pPr>
              <w:pStyle w:val="NormalWeb"/>
              <w:rPr>
                <w:b/>
                <w:bCs/>
              </w:rPr>
            </w:pPr>
            <w:r>
              <w:t xml:space="preserve">Vieno saldainio svoris (be pakuotės): nuo </w:t>
            </w:r>
            <w:r w:rsidR="00D35BC9">
              <w:t>15 iki 20 gramų.</w:t>
            </w:r>
          </w:p>
          <w:p w14:paraId="102ABD79" w14:textId="56ACA88E" w:rsidR="00B716CD" w:rsidRDefault="000A660A" w:rsidP="00D35BC9">
            <w:pPr>
              <w:pStyle w:val="NormalWeb"/>
            </w:pPr>
            <w:r>
              <w:t>Saldainiai turi būti 2 formų, stačiakampio formos saldainiai ir pailgos lazdelės (formos matomos paveikslėliuose žemiau).</w:t>
            </w:r>
            <w:r w:rsidR="00127414">
              <w:t xml:space="preserve"> </w:t>
            </w:r>
            <w:r w:rsidR="00127414">
              <w:br/>
            </w:r>
            <w:proofErr w:type="spellStart"/>
            <w:r w:rsidR="00127414">
              <w:t>Pegeidaujama</w:t>
            </w:r>
            <w:proofErr w:type="spellEnd"/>
            <w:r w:rsidR="00127414">
              <w:t>, kad 50</w:t>
            </w:r>
            <w:r w:rsidR="00127414">
              <w:rPr>
                <w:lang w:val="en-US"/>
              </w:rPr>
              <w:t xml:space="preserve">% </w:t>
            </w:r>
            <w:proofErr w:type="spellStart"/>
            <w:r w:rsidR="009B2927">
              <w:rPr>
                <w:lang w:val="en-US"/>
              </w:rPr>
              <w:t>užsakymo</w:t>
            </w:r>
            <w:proofErr w:type="spellEnd"/>
            <w:r w:rsidR="009B2927">
              <w:rPr>
                <w:lang w:val="en-US"/>
              </w:rPr>
              <w:t xml:space="preserve"> </w:t>
            </w:r>
            <w:r w:rsidR="00590049">
              <w:rPr>
                <w:lang w:val="en-US"/>
              </w:rPr>
              <w:t>b</w:t>
            </w:r>
            <w:proofErr w:type="spellStart"/>
            <w:r w:rsidR="00590049">
              <w:t>ūtų</w:t>
            </w:r>
            <w:proofErr w:type="spellEnd"/>
            <w:r w:rsidR="00590049">
              <w:t xml:space="preserve"> </w:t>
            </w:r>
            <w:r w:rsidR="00127414">
              <w:t>vienos formos, o kiti 50</w:t>
            </w:r>
            <w:r w:rsidR="00127414">
              <w:rPr>
                <w:lang w:val="en-US"/>
              </w:rPr>
              <w:t xml:space="preserve">% </w:t>
            </w:r>
            <w:proofErr w:type="spellStart"/>
            <w:r w:rsidR="00127414">
              <w:rPr>
                <w:lang w:val="en-US"/>
              </w:rPr>
              <w:t>kitos</w:t>
            </w:r>
            <w:proofErr w:type="spellEnd"/>
            <w:r w:rsidR="00127414">
              <w:rPr>
                <w:lang w:val="en-US"/>
              </w:rPr>
              <w:t xml:space="preserve"> </w:t>
            </w:r>
            <w:proofErr w:type="spellStart"/>
            <w:r w:rsidR="00127414">
              <w:rPr>
                <w:lang w:val="en-US"/>
              </w:rPr>
              <w:t>formos</w:t>
            </w:r>
            <w:proofErr w:type="spellEnd"/>
            <w:r w:rsidR="009B2927">
              <w:rPr>
                <w:lang w:val="en-US"/>
              </w:rPr>
              <w:t>.</w:t>
            </w:r>
            <w:r w:rsidR="00D35BC9">
              <w:br/>
            </w:r>
          </w:p>
          <w:p w14:paraId="52B3976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Pakuotė</w:t>
            </w:r>
          </w:p>
          <w:p w14:paraId="4EC36EE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Kiekvienas saldainis turi būti supakuotas atskirai.</w:t>
            </w:r>
          </w:p>
          <w:p w14:paraId="3A83829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Pageidautina pakuotė: folija ir išorinis popierinis įvyniojimas su spauda.</w:t>
            </w:r>
          </w:p>
          <w:p w14:paraId="6236BF4A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Pakuotė turi užtikrinti produkto apsaugą nuo išorinių veiksnių (drėgmės, kvapų, mechaninių pažeidimų).</w:t>
            </w:r>
          </w:p>
          <w:p w14:paraId="69555631" w14:textId="77777777" w:rsidR="00B716CD" w:rsidRPr="0079394F" w:rsidRDefault="00865FC4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Saldainio įpakavimo</w:t>
            </w:r>
            <w:r w:rsidR="00B716CD" w:rsidRPr="0079394F">
              <w:rPr>
                <w:sz w:val="24"/>
              </w:rPr>
              <w:t xml:space="preserve"> maketavimo reikalavimai</w:t>
            </w:r>
          </w:p>
          <w:p w14:paraId="09D88D9D" w14:textId="77777777" w:rsidR="00B716CD" w:rsidRDefault="0079394F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Pakuotės maketą kuria t</w:t>
            </w:r>
            <w:r w:rsidR="00B716CD">
              <w:t>iekėjas.</w:t>
            </w:r>
          </w:p>
          <w:p w14:paraId="53BD8485" w14:textId="77777777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Logotipus, tekstinę informaciją ir kitą vizual</w:t>
            </w:r>
            <w:r w:rsidR="0079394F">
              <w:t>inę medžiagą pateikia u</w:t>
            </w:r>
            <w:r>
              <w:t>žsakovas.</w:t>
            </w:r>
          </w:p>
          <w:p w14:paraId="2891BCE8" w14:textId="2FA6926E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 xml:space="preserve">Maketas turi būti sukurtas individualiai ir atitikti </w:t>
            </w:r>
            <w:r>
              <w:rPr>
                <w:rStyle w:val="whitespace-normal"/>
              </w:rPr>
              <w:t>Lietuvos kariuomenė</w:t>
            </w:r>
            <w:r w:rsidR="00590049">
              <w:rPr>
                <w:rStyle w:val="whitespace-normal"/>
              </w:rPr>
              <w:t>s</w:t>
            </w:r>
            <w:r>
              <w:t xml:space="preserve"> vizualinio identiteto reikalavimus</w:t>
            </w:r>
            <w:r w:rsidR="00865FC4">
              <w:t xml:space="preserve"> (bus pateiktas vizualinis identitetas)</w:t>
            </w:r>
            <w:r>
              <w:t>.</w:t>
            </w:r>
          </w:p>
          <w:p w14:paraId="7A08DAE8" w14:textId="098E00E9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Ant popierinio įvyniojimo turi būti naudojama Lietuvos kariuomenės simbolika ir trumpi informaciniai ar reprezenta</w:t>
            </w:r>
            <w:r w:rsidR="00865FC4">
              <w:t>ciniai tekstai (derinama su u</w:t>
            </w:r>
            <w:r>
              <w:t>žsakovu).</w:t>
            </w:r>
          </w:p>
          <w:p w14:paraId="76CD2AE6" w14:textId="38CB2E5F" w:rsidR="009B2927" w:rsidRPr="009B2927" w:rsidRDefault="000A660A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Saldaini</w:t>
            </w:r>
            <w:r w:rsidR="009B2927">
              <w:t>ai turi būti sudėti į dėžute</w:t>
            </w:r>
            <w:r>
              <w:t>s</w:t>
            </w:r>
            <w:r w:rsidR="00B26771">
              <w:t xml:space="preserve"> po 100</w:t>
            </w:r>
            <w:r w:rsidR="00590049">
              <w:rPr>
                <w:rFonts w:eastAsia="Times New Roman"/>
                <w:color w:val="000000"/>
                <w:lang w:eastAsia="ru-RU"/>
              </w:rPr>
              <w:t>–</w:t>
            </w:r>
            <w:r w:rsidR="00B26771">
              <w:t>200 vienetų</w:t>
            </w:r>
            <w:r>
              <w:t>.</w:t>
            </w:r>
          </w:p>
          <w:p w14:paraId="7DD2B9F8" w14:textId="1E09BE10" w:rsidR="00B716CD" w:rsidRPr="0079394F" w:rsidRDefault="00B716CD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Kokybės ir galiojimo reikalavimai</w:t>
            </w:r>
          </w:p>
          <w:p w14:paraId="18356D29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Saldainių galiojimo terminas – ne trumpesnis kaip</w:t>
            </w:r>
            <w:r w:rsidR="003010CA">
              <w:t xml:space="preserve"> 6</w:t>
            </w:r>
            <w:r>
              <w:t xml:space="preserve"> mėnesiai nuo pristatymo dienos.</w:t>
            </w:r>
          </w:p>
          <w:p w14:paraId="54A9805B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Produktai turi būti pagaminti laikantis geros gamybos praktikos (GGP) reikalavimų.</w:t>
            </w:r>
          </w:p>
          <w:p w14:paraId="63B6441E" w14:textId="25833249" w:rsidR="00D35BC9" w:rsidRDefault="00B716CD" w:rsidP="00D35BC9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Tie</w:t>
            </w:r>
            <w:r w:rsidR="006A7AFE">
              <w:t>kėjas, prieš pradėdamas gamybą,</w:t>
            </w:r>
            <w:r>
              <w:t xml:space="preserve"> pateikia pavyzdinį gaminį (</w:t>
            </w:r>
            <w:r w:rsidR="006A7AFE">
              <w:t>popieriuko maketą</w:t>
            </w:r>
            <w:r w:rsidR="0079394F">
              <w:t>) u</w:t>
            </w:r>
            <w:r>
              <w:t>žsakovo patvirtinimui.</w:t>
            </w:r>
          </w:p>
          <w:p w14:paraId="4E20648F" w14:textId="30AEB78F" w:rsidR="00D35BC9" w:rsidRPr="00D35BC9" w:rsidRDefault="00D35BC9" w:rsidP="00D35BC9">
            <w:pPr>
              <w:pStyle w:val="NormalWeb"/>
              <w:spacing w:before="100" w:beforeAutospacing="1" w:after="100" w:afterAutospacing="1"/>
              <w:rPr>
                <w:i/>
              </w:rPr>
            </w:pPr>
            <w:r w:rsidRPr="00D35BC9">
              <w:rPr>
                <w:i/>
              </w:rPr>
              <w:t>Logotipai ir saldainių formų pavyzdžiai:</w:t>
            </w:r>
          </w:p>
          <w:p w14:paraId="6865FD55" w14:textId="7EA02C56" w:rsidR="00D35BC9" w:rsidRDefault="009758EA" w:rsidP="00D35BC9">
            <w:pPr>
              <w:pStyle w:val="NormalWeb"/>
              <w:spacing w:before="100" w:beforeAutospacing="1" w:after="100" w:afterAutospacing="1"/>
            </w:pPr>
            <w:r>
              <w:t xml:space="preserve">    </w:t>
            </w:r>
            <w:r w:rsidR="00127414">
              <w:t xml:space="preserve">    </w:t>
            </w:r>
            <w:r>
              <w:t xml:space="preserve">   </w:t>
            </w:r>
            <w:r w:rsidR="00785983">
              <w:pict w14:anchorId="3A5FD9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30pt">
                  <v:imagedata r:id="rId8" o:title="LK logo horizontalus"/>
                </v:shape>
              </w:pict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030D7A1B" wp14:editId="2A519B5D">
                  <wp:extent cx="1297663" cy="762000"/>
                  <wp:effectExtent l="0" t="0" r="0" b="0"/>
                  <wp:docPr id="1" name="Picture 1" descr="C:\Users\liudas.ivaskevicius\AppData\Local\Microsoft\Windows\INetCache\Content.Word\LK logo vertika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udas.ivaskevicius\AppData\Local\Microsoft\Windows\INetCache\Content.Word\LK logo vertikal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20" cy="76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7F4EA" w14:textId="77777777" w:rsidR="0025453E" w:rsidRDefault="0025453E" w:rsidP="00D35BC9">
            <w:pPr>
              <w:pStyle w:val="NormalWeb"/>
              <w:spacing w:before="100" w:beforeAutospacing="1" w:after="100" w:afterAutospacing="1"/>
            </w:pPr>
          </w:p>
          <w:p w14:paraId="4871B20C" w14:textId="7F95E39B" w:rsidR="00D35BC9" w:rsidRDefault="0025453E" w:rsidP="0025453E">
            <w:pPr>
              <w:pStyle w:val="NormalWeb"/>
              <w:spacing w:before="100" w:beforeAutospacing="1" w:after="100" w:afterAutospacing="1"/>
            </w:pPr>
            <w:r>
              <w:t xml:space="preserve">     </w:t>
            </w:r>
            <w:r w:rsidR="00127414">
              <w:t xml:space="preserve">   </w:t>
            </w:r>
            <w:r>
              <w:t xml:space="preserve"> </w:t>
            </w:r>
            <w:r w:rsidR="00785983">
              <w:pict w14:anchorId="127140DB">
                <v:shape id="_x0000_i1026" type="#_x0000_t75" style="width:178.5pt;height:127.5pt">
                  <v:imagedata r:id="rId10" o:title="Saldainių formos"/>
                </v:shape>
              </w:pict>
            </w:r>
          </w:p>
          <w:p w14:paraId="3C9F7BDB" w14:textId="77777777" w:rsidR="00D35BC9" w:rsidRDefault="00D35BC9" w:rsidP="00D35BC9">
            <w:pPr>
              <w:pStyle w:val="NormalWeb"/>
              <w:spacing w:before="100" w:beforeAutospacing="1" w:after="100" w:afterAutospacing="1"/>
            </w:pPr>
          </w:p>
          <w:p w14:paraId="0D42DDAF" w14:textId="4CC85631" w:rsidR="00D35BC9" w:rsidRPr="00D86CEC" w:rsidRDefault="00D35BC9" w:rsidP="00D35BC9">
            <w:pPr>
              <w:pStyle w:val="NormalWeb"/>
              <w:spacing w:before="100" w:beforeAutospacing="1" w:after="100" w:afterAutospacing="1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F48C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58D3FEBF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64E3DC6E" w14:textId="593B24FB"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7FA8" w14:textId="77777777" w:rsidR="00C02C9E" w:rsidRDefault="00C02C9E" w:rsidP="00D0422B">
      <w:r>
        <w:separator/>
      </w:r>
    </w:p>
  </w:endnote>
  <w:endnote w:type="continuationSeparator" w:id="0">
    <w:p w14:paraId="6F2D1536" w14:textId="77777777" w:rsidR="00C02C9E" w:rsidRDefault="00C02C9E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3A6A" w14:textId="77777777" w:rsidR="00C02C9E" w:rsidRDefault="00C02C9E" w:rsidP="00D0422B">
      <w:r>
        <w:separator/>
      </w:r>
    </w:p>
  </w:footnote>
  <w:footnote w:type="continuationSeparator" w:id="0">
    <w:p w14:paraId="476A5661" w14:textId="77777777" w:rsidR="00C02C9E" w:rsidRDefault="00C02C9E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3F5"/>
    <w:multiLevelType w:val="hybridMultilevel"/>
    <w:tmpl w:val="911C50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31C07"/>
    <w:multiLevelType w:val="multilevel"/>
    <w:tmpl w:val="FD5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42989"/>
    <w:multiLevelType w:val="multilevel"/>
    <w:tmpl w:val="35D8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E37FE7"/>
    <w:multiLevelType w:val="hybridMultilevel"/>
    <w:tmpl w:val="08285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475B2E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032A1"/>
    <w:multiLevelType w:val="hybridMultilevel"/>
    <w:tmpl w:val="107CA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1212A"/>
    <w:multiLevelType w:val="hybridMultilevel"/>
    <w:tmpl w:val="1E7C03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C277C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531BBC"/>
    <w:multiLevelType w:val="hybridMultilevel"/>
    <w:tmpl w:val="7FCC276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9931C4"/>
    <w:multiLevelType w:val="multilevel"/>
    <w:tmpl w:val="E56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7782F"/>
    <w:multiLevelType w:val="hybridMultilevel"/>
    <w:tmpl w:val="D7A2E2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8027F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85A4F"/>
    <w:multiLevelType w:val="hybridMultilevel"/>
    <w:tmpl w:val="9F7C0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038C8"/>
    <w:multiLevelType w:val="multilevel"/>
    <w:tmpl w:val="268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55EB6"/>
    <w:multiLevelType w:val="hybridMultilevel"/>
    <w:tmpl w:val="4B9AD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D4651"/>
    <w:multiLevelType w:val="multilevel"/>
    <w:tmpl w:val="B62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8789731">
    <w:abstractNumId w:val="12"/>
  </w:num>
  <w:num w:numId="2" w16cid:durableId="1392148099">
    <w:abstractNumId w:val="22"/>
  </w:num>
  <w:num w:numId="3" w16cid:durableId="675769997">
    <w:abstractNumId w:val="5"/>
  </w:num>
  <w:num w:numId="4" w16cid:durableId="134762248">
    <w:abstractNumId w:val="10"/>
  </w:num>
  <w:num w:numId="5" w16cid:durableId="1804345461">
    <w:abstractNumId w:val="3"/>
  </w:num>
  <w:num w:numId="6" w16cid:durableId="564607576">
    <w:abstractNumId w:val="9"/>
  </w:num>
  <w:num w:numId="7" w16cid:durableId="701129861">
    <w:abstractNumId w:val="17"/>
  </w:num>
  <w:num w:numId="8" w16cid:durableId="115425104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75191366">
    <w:abstractNumId w:val="20"/>
  </w:num>
  <w:num w:numId="10" w16cid:durableId="58136335">
    <w:abstractNumId w:val="4"/>
  </w:num>
  <w:num w:numId="11" w16cid:durableId="66729983">
    <w:abstractNumId w:val="13"/>
  </w:num>
  <w:num w:numId="12" w16cid:durableId="1282303696">
    <w:abstractNumId w:val="7"/>
  </w:num>
  <w:num w:numId="13" w16cid:durableId="386101852">
    <w:abstractNumId w:val="8"/>
  </w:num>
  <w:num w:numId="14" w16cid:durableId="328410880">
    <w:abstractNumId w:val="15"/>
  </w:num>
  <w:num w:numId="15" w16cid:durableId="217593480">
    <w:abstractNumId w:val="0"/>
  </w:num>
  <w:num w:numId="16" w16cid:durableId="1546868302">
    <w:abstractNumId w:val="18"/>
  </w:num>
  <w:num w:numId="17" w16cid:durableId="2021008977">
    <w:abstractNumId w:val="14"/>
  </w:num>
  <w:num w:numId="18" w16cid:durableId="640616748">
    <w:abstractNumId w:val="16"/>
  </w:num>
  <w:num w:numId="19" w16cid:durableId="1091661011">
    <w:abstractNumId w:val="19"/>
  </w:num>
  <w:num w:numId="20" w16cid:durableId="573977894">
    <w:abstractNumId w:val="21"/>
  </w:num>
  <w:num w:numId="21" w16cid:durableId="1170216057">
    <w:abstractNumId w:val="2"/>
  </w:num>
  <w:num w:numId="22" w16cid:durableId="1104155248">
    <w:abstractNumId w:val="1"/>
  </w:num>
  <w:num w:numId="23" w16cid:durableId="442766775">
    <w:abstractNumId w:val="6"/>
  </w:num>
  <w:num w:numId="24" w16cid:durableId="1548226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036C"/>
    <w:rsid w:val="00014F3A"/>
    <w:rsid w:val="00031C26"/>
    <w:rsid w:val="00047132"/>
    <w:rsid w:val="000629F9"/>
    <w:rsid w:val="00072A3F"/>
    <w:rsid w:val="00083D3B"/>
    <w:rsid w:val="0009408B"/>
    <w:rsid w:val="000A660A"/>
    <w:rsid w:val="000B4662"/>
    <w:rsid w:val="000B5E4E"/>
    <w:rsid w:val="000D601D"/>
    <w:rsid w:val="0010618A"/>
    <w:rsid w:val="001267E9"/>
    <w:rsid w:val="00127414"/>
    <w:rsid w:val="00142D9E"/>
    <w:rsid w:val="00144719"/>
    <w:rsid w:val="00147F9F"/>
    <w:rsid w:val="0015113E"/>
    <w:rsid w:val="00161A94"/>
    <w:rsid w:val="001662D9"/>
    <w:rsid w:val="001762F5"/>
    <w:rsid w:val="00182E63"/>
    <w:rsid w:val="001A49FE"/>
    <w:rsid w:val="001C4442"/>
    <w:rsid w:val="001C4CD7"/>
    <w:rsid w:val="001E2F06"/>
    <w:rsid w:val="001E74C9"/>
    <w:rsid w:val="002022A8"/>
    <w:rsid w:val="002105CC"/>
    <w:rsid w:val="00220991"/>
    <w:rsid w:val="00221618"/>
    <w:rsid w:val="00221BE9"/>
    <w:rsid w:val="00226A72"/>
    <w:rsid w:val="00230CEB"/>
    <w:rsid w:val="00242389"/>
    <w:rsid w:val="0025453E"/>
    <w:rsid w:val="00276DD5"/>
    <w:rsid w:val="00287333"/>
    <w:rsid w:val="002B43BF"/>
    <w:rsid w:val="002C528E"/>
    <w:rsid w:val="002C6466"/>
    <w:rsid w:val="002D6B0C"/>
    <w:rsid w:val="002F04EE"/>
    <w:rsid w:val="003010CA"/>
    <w:rsid w:val="00316EAF"/>
    <w:rsid w:val="00317D2D"/>
    <w:rsid w:val="00332E2D"/>
    <w:rsid w:val="0036380E"/>
    <w:rsid w:val="00373426"/>
    <w:rsid w:val="003826F6"/>
    <w:rsid w:val="0040405C"/>
    <w:rsid w:val="00406E6D"/>
    <w:rsid w:val="0040746F"/>
    <w:rsid w:val="00414B34"/>
    <w:rsid w:val="00421AF1"/>
    <w:rsid w:val="00421C7D"/>
    <w:rsid w:val="0047332E"/>
    <w:rsid w:val="0048285C"/>
    <w:rsid w:val="0048375B"/>
    <w:rsid w:val="004873B5"/>
    <w:rsid w:val="00491B70"/>
    <w:rsid w:val="004A1F24"/>
    <w:rsid w:val="004B2437"/>
    <w:rsid w:val="004C087E"/>
    <w:rsid w:val="004C0C64"/>
    <w:rsid w:val="004C67F9"/>
    <w:rsid w:val="004E0274"/>
    <w:rsid w:val="004E6103"/>
    <w:rsid w:val="00510B5A"/>
    <w:rsid w:val="00511869"/>
    <w:rsid w:val="00512565"/>
    <w:rsid w:val="00515239"/>
    <w:rsid w:val="00521384"/>
    <w:rsid w:val="00530164"/>
    <w:rsid w:val="005409A4"/>
    <w:rsid w:val="00550D1C"/>
    <w:rsid w:val="00550DCF"/>
    <w:rsid w:val="00556389"/>
    <w:rsid w:val="005771B7"/>
    <w:rsid w:val="00577DFB"/>
    <w:rsid w:val="005868D0"/>
    <w:rsid w:val="00590049"/>
    <w:rsid w:val="005A1E6D"/>
    <w:rsid w:val="005A6382"/>
    <w:rsid w:val="005B4CB3"/>
    <w:rsid w:val="005B61A1"/>
    <w:rsid w:val="005D7121"/>
    <w:rsid w:val="005E7EF5"/>
    <w:rsid w:val="00601E41"/>
    <w:rsid w:val="006056DD"/>
    <w:rsid w:val="0060656A"/>
    <w:rsid w:val="006076D2"/>
    <w:rsid w:val="00633A07"/>
    <w:rsid w:val="00640DEA"/>
    <w:rsid w:val="006478D4"/>
    <w:rsid w:val="00662A3C"/>
    <w:rsid w:val="00670EB8"/>
    <w:rsid w:val="00675EF7"/>
    <w:rsid w:val="00686844"/>
    <w:rsid w:val="00687262"/>
    <w:rsid w:val="00690AEC"/>
    <w:rsid w:val="006957FB"/>
    <w:rsid w:val="006A2B93"/>
    <w:rsid w:val="006A7AFE"/>
    <w:rsid w:val="006B6539"/>
    <w:rsid w:val="006C43D7"/>
    <w:rsid w:val="006F4DA6"/>
    <w:rsid w:val="00702126"/>
    <w:rsid w:val="007175F6"/>
    <w:rsid w:val="00725447"/>
    <w:rsid w:val="007319D1"/>
    <w:rsid w:val="00750453"/>
    <w:rsid w:val="00772A18"/>
    <w:rsid w:val="0077725C"/>
    <w:rsid w:val="00783D18"/>
    <w:rsid w:val="00785983"/>
    <w:rsid w:val="00785FC7"/>
    <w:rsid w:val="00787336"/>
    <w:rsid w:val="0079394F"/>
    <w:rsid w:val="007A574D"/>
    <w:rsid w:val="007B60F9"/>
    <w:rsid w:val="007C043C"/>
    <w:rsid w:val="007E6DE9"/>
    <w:rsid w:val="007F7BA4"/>
    <w:rsid w:val="00804A72"/>
    <w:rsid w:val="0080561B"/>
    <w:rsid w:val="00807020"/>
    <w:rsid w:val="0081301F"/>
    <w:rsid w:val="00823F51"/>
    <w:rsid w:val="0082522B"/>
    <w:rsid w:val="008338A2"/>
    <w:rsid w:val="00834924"/>
    <w:rsid w:val="00834A80"/>
    <w:rsid w:val="0084727C"/>
    <w:rsid w:val="00865FC4"/>
    <w:rsid w:val="0087573F"/>
    <w:rsid w:val="008A6A0F"/>
    <w:rsid w:val="008C2D20"/>
    <w:rsid w:val="008D4AA5"/>
    <w:rsid w:val="009135E3"/>
    <w:rsid w:val="00922BC2"/>
    <w:rsid w:val="00933B9F"/>
    <w:rsid w:val="009758EA"/>
    <w:rsid w:val="00976FBD"/>
    <w:rsid w:val="00977E92"/>
    <w:rsid w:val="009950A6"/>
    <w:rsid w:val="009A24EF"/>
    <w:rsid w:val="009B2927"/>
    <w:rsid w:val="009D62A5"/>
    <w:rsid w:val="009E463D"/>
    <w:rsid w:val="00A27997"/>
    <w:rsid w:val="00A35D4D"/>
    <w:rsid w:val="00A4627C"/>
    <w:rsid w:val="00A50698"/>
    <w:rsid w:val="00A8089F"/>
    <w:rsid w:val="00A8106A"/>
    <w:rsid w:val="00A84506"/>
    <w:rsid w:val="00A94621"/>
    <w:rsid w:val="00A95B7D"/>
    <w:rsid w:val="00AE3CFD"/>
    <w:rsid w:val="00B05434"/>
    <w:rsid w:val="00B057DB"/>
    <w:rsid w:val="00B1075F"/>
    <w:rsid w:val="00B2453B"/>
    <w:rsid w:val="00B26771"/>
    <w:rsid w:val="00B331A1"/>
    <w:rsid w:val="00B4503A"/>
    <w:rsid w:val="00B622A7"/>
    <w:rsid w:val="00B716CD"/>
    <w:rsid w:val="00B80E92"/>
    <w:rsid w:val="00BA31D1"/>
    <w:rsid w:val="00BA64D0"/>
    <w:rsid w:val="00BB7C82"/>
    <w:rsid w:val="00BC4662"/>
    <w:rsid w:val="00BD1C8E"/>
    <w:rsid w:val="00BD5A92"/>
    <w:rsid w:val="00BE2499"/>
    <w:rsid w:val="00C02C9E"/>
    <w:rsid w:val="00C15C7A"/>
    <w:rsid w:val="00C53923"/>
    <w:rsid w:val="00C53C4C"/>
    <w:rsid w:val="00C545A3"/>
    <w:rsid w:val="00C6063A"/>
    <w:rsid w:val="00C76B39"/>
    <w:rsid w:val="00C82155"/>
    <w:rsid w:val="00CA5BF8"/>
    <w:rsid w:val="00CB3DDD"/>
    <w:rsid w:val="00CB5844"/>
    <w:rsid w:val="00CD7760"/>
    <w:rsid w:val="00CE5840"/>
    <w:rsid w:val="00CE6CBE"/>
    <w:rsid w:val="00CF3A78"/>
    <w:rsid w:val="00CF5BBB"/>
    <w:rsid w:val="00D0422B"/>
    <w:rsid w:val="00D321BF"/>
    <w:rsid w:val="00D355C1"/>
    <w:rsid w:val="00D35BC9"/>
    <w:rsid w:val="00D378A4"/>
    <w:rsid w:val="00D46136"/>
    <w:rsid w:val="00D65DF6"/>
    <w:rsid w:val="00D86CEC"/>
    <w:rsid w:val="00D91C2A"/>
    <w:rsid w:val="00DB1478"/>
    <w:rsid w:val="00DD503D"/>
    <w:rsid w:val="00E376C0"/>
    <w:rsid w:val="00E92217"/>
    <w:rsid w:val="00E97CBC"/>
    <w:rsid w:val="00EA72A4"/>
    <w:rsid w:val="00ED0427"/>
    <w:rsid w:val="00ED2444"/>
    <w:rsid w:val="00EF3DE7"/>
    <w:rsid w:val="00F03985"/>
    <w:rsid w:val="00F21B76"/>
    <w:rsid w:val="00F34687"/>
    <w:rsid w:val="00F36920"/>
    <w:rsid w:val="00F3775E"/>
    <w:rsid w:val="00F37FDA"/>
    <w:rsid w:val="00F534D2"/>
    <w:rsid w:val="00F630EC"/>
    <w:rsid w:val="00F65CB0"/>
    <w:rsid w:val="00F75026"/>
    <w:rsid w:val="00F8158E"/>
    <w:rsid w:val="00F85313"/>
    <w:rsid w:val="00F9563E"/>
    <w:rsid w:val="00FC45D1"/>
    <w:rsid w:val="00FC678A"/>
    <w:rsid w:val="00FD05EB"/>
    <w:rsid w:val="00FD262E"/>
    <w:rsid w:val="00FD40A2"/>
    <w:rsid w:val="00FE4D2A"/>
    <w:rsid w:val="00FE58D0"/>
    <w:rsid w:val="00FF5CFD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45F98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B716C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16CD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B716CD"/>
    <w:rPr>
      <w:b/>
      <w:bCs/>
    </w:rPr>
  </w:style>
  <w:style w:type="character" w:customStyle="1" w:styleId="whitespace-normal">
    <w:name w:val="whitespace-normal"/>
    <w:basedOn w:val="DefaultParagraphFont"/>
    <w:rsid w:val="00B7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EB6C-C106-457F-81C5-AD17681F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1227</Words>
  <Characters>700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2</cp:revision>
  <cp:lastPrinted>2024-03-01T12:39:00Z</cp:lastPrinted>
  <dcterms:created xsi:type="dcterms:W3CDTF">2026-06-10T12:37:00Z</dcterms:created>
  <dcterms:modified xsi:type="dcterms:W3CDTF">2026-06-10T12:37:00Z</dcterms:modified>
</cp:coreProperties>
</file>