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9448F" w14:textId="77777777" w:rsidR="00E10842" w:rsidRPr="00A15151" w:rsidRDefault="00E10842" w:rsidP="00E10842">
      <w:pPr>
        <w:ind w:left="5103"/>
        <w:textAlignment w:val="baseline"/>
        <w:rPr>
          <w:szCs w:val="24"/>
        </w:rPr>
      </w:pPr>
      <w:r w:rsidRPr="00A15151">
        <w:rPr>
          <w:szCs w:val="24"/>
        </w:rPr>
        <w:t xml:space="preserve">Atviro konkurso Specialiųjų sąlygų </w:t>
      </w:r>
    </w:p>
    <w:p w14:paraId="2F47C9D0" w14:textId="77777777" w:rsidR="00E10842" w:rsidRPr="00A15151" w:rsidRDefault="00E10842" w:rsidP="00E10842">
      <w:pPr>
        <w:ind w:left="5103"/>
        <w:textAlignment w:val="baseline"/>
        <w:rPr>
          <w:szCs w:val="24"/>
        </w:rPr>
      </w:pPr>
      <w:r w:rsidRPr="00A15151">
        <w:rPr>
          <w:szCs w:val="24"/>
        </w:rPr>
        <w:t>9 priedas</w:t>
      </w:r>
    </w:p>
    <w:p w14:paraId="254697D8" w14:textId="32DB393E" w:rsidR="00B767F3" w:rsidRDefault="00DD7479" w:rsidP="00E10842">
      <w:pPr>
        <w:ind w:left="5103"/>
        <w:textAlignment w:val="baseline"/>
        <w:rPr>
          <w:sz w:val="18"/>
          <w:szCs w:val="18"/>
        </w:rPr>
      </w:pPr>
      <w:r>
        <w:rPr>
          <w:szCs w:val="24"/>
        </w:rPr>
        <w:t>PATVIRTINTA </w:t>
      </w:r>
    </w:p>
    <w:p w14:paraId="203BF0C5" w14:textId="77777777" w:rsidR="00B767F3" w:rsidRDefault="00DD7479" w:rsidP="00E10842">
      <w:pPr>
        <w:ind w:left="5103"/>
        <w:textAlignment w:val="baseline"/>
        <w:rPr>
          <w:szCs w:val="24"/>
        </w:rPr>
      </w:pPr>
      <w:r>
        <w:rPr>
          <w:szCs w:val="24"/>
        </w:rPr>
        <w:t xml:space="preserve">Viešųjų pirkimų tarnybos direktoriaus </w:t>
      </w:r>
    </w:p>
    <w:p w14:paraId="36906AFE" w14:textId="77777777" w:rsidR="00B767F3" w:rsidRDefault="00DD7479" w:rsidP="00E10842">
      <w:pPr>
        <w:ind w:left="5103"/>
        <w:textAlignment w:val="baseline"/>
        <w:rPr>
          <w:szCs w:val="24"/>
        </w:rPr>
      </w:pPr>
      <w:r>
        <w:rPr>
          <w:szCs w:val="24"/>
        </w:rPr>
        <w:t>2024 m. vasario 8 d. įsakymu Nr. 1S-19 </w:t>
      </w:r>
    </w:p>
    <w:p w14:paraId="5D65594E" w14:textId="77777777" w:rsidR="00B767F3" w:rsidRDefault="00DD7479" w:rsidP="00E10842">
      <w:pPr>
        <w:ind w:left="5103"/>
        <w:textAlignment w:val="center"/>
        <w:rPr>
          <w:color w:val="000000"/>
          <w:szCs w:val="24"/>
        </w:rPr>
      </w:pPr>
      <w:r>
        <w:rPr>
          <w:color w:val="000000"/>
          <w:szCs w:val="24"/>
        </w:rPr>
        <w:t>(Viešųjų pirkimų tarnybos direktoriaus</w:t>
      </w:r>
    </w:p>
    <w:p w14:paraId="141FE6AC" w14:textId="77777777" w:rsidR="00B767F3" w:rsidRDefault="00DD7479" w:rsidP="00E10842">
      <w:pPr>
        <w:ind w:left="5103"/>
        <w:textAlignment w:val="center"/>
        <w:rPr>
          <w:color w:val="000000"/>
          <w:szCs w:val="24"/>
        </w:rPr>
      </w:pPr>
      <w:r>
        <w:rPr>
          <w:color w:val="000000"/>
          <w:szCs w:val="24"/>
        </w:rPr>
        <w:t xml:space="preserve">2025 m. balandžio 17 d. įsakymo Nr. 1S-51 </w:t>
      </w:r>
    </w:p>
    <w:p w14:paraId="26E10617" w14:textId="77777777" w:rsidR="00B767F3" w:rsidRDefault="00DD7479" w:rsidP="00E10842">
      <w:pPr>
        <w:ind w:left="5103"/>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BB86BCE" w:rsidR="00B767F3" w:rsidRPr="00E10842" w:rsidRDefault="00B767F3">
            <w:pPr>
              <w:jc w:val="both"/>
              <w:rPr>
                <w:b/>
                <w:bCs/>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695F0E" w14:paraId="3344BE00" w14:textId="77777777" w:rsidTr="00EF3AED">
        <w:tc>
          <w:tcPr>
            <w:tcW w:w="2808" w:type="dxa"/>
            <w:vMerge w:val="restart"/>
          </w:tcPr>
          <w:p w14:paraId="141B0403" w14:textId="77777777" w:rsidR="00695F0E" w:rsidRDefault="00695F0E" w:rsidP="00695F0E">
            <w:pPr>
              <w:rPr>
                <w:b/>
                <w:bCs/>
                <w:kern w:val="2"/>
                <w:szCs w:val="24"/>
              </w:rPr>
            </w:pPr>
            <w:r>
              <w:rPr>
                <w:b/>
                <w:bCs/>
                <w:kern w:val="2"/>
                <w:szCs w:val="24"/>
              </w:rPr>
              <w:t>1.1. Pirkėjas</w:t>
            </w:r>
          </w:p>
        </w:tc>
        <w:tc>
          <w:tcPr>
            <w:tcW w:w="3240" w:type="dxa"/>
          </w:tcPr>
          <w:p w14:paraId="6B759FF5" w14:textId="77777777" w:rsidR="00695F0E" w:rsidRDefault="00695F0E" w:rsidP="00695F0E">
            <w:pPr>
              <w:rPr>
                <w:kern w:val="2"/>
                <w:szCs w:val="24"/>
              </w:rPr>
            </w:pPr>
            <w:r>
              <w:rPr>
                <w:kern w:val="2"/>
                <w:szCs w:val="24"/>
              </w:rPr>
              <w:t>1.1.1. Pavadinimas</w:t>
            </w:r>
          </w:p>
        </w:tc>
        <w:tc>
          <w:tcPr>
            <w:tcW w:w="3510" w:type="dxa"/>
            <w:vAlign w:val="center"/>
          </w:tcPr>
          <w:p w14:paraId="1A86750A" w14:textId="58FB11D4" w:rsidR="00695F0E" w:rsidRDefault="00695F0E" w:rsidP="00695F0E">
            <w:pPr>
              <w:jc w:val="center"/>
              <w:rPr>
                <w:kern w:val="2"/>
                <w:szCs w:val="24"/>
              </w:rPr>
            </w:pPr>
            <w:r w:rsidRPr="00A15151">
              <w:rPr>
                <w:b/>
                <w:bCs/>
                <w:szCs w:val="24"/>
              </w:rPr>
              <w:t>Valstybinis mokslinių tyrimų institutas Fizinių ir technologijos mokslų centras</w:t>
            </w:r>
          </w:p>
        </w:tc>
      </w:tr>
      <w:tr w:rsidR="00695F0E" w14:paraId="3C548A23" w14:textId="77777777" w:rsidTr="00EF3AED">
        <w:tc>
          <w:tcPr>
            <w:tcW w:w="2808" w:type="dxa"/>
            <w:vMerge/>
          </w:tcPr>
          <w:p w14:paraId="6F39D6C5" w14:textId="77777777" w:rsidR="00695F0E" w:rsidRDefault="00695F0E" w:rsidP="00695F0E">
            <w:pPr>
              <w:rPr>
                <w:kern w:val="2"/>
                <w:szCs w:val="24"/>
              </w:rPr>
            </w:pPr>
          </w:p>
        </w:tc>
        <w:tc>
          <w:tcPr>
            <w:tcW w:w="3240" w:type="dxa"/>
          </w:tcPr>
          <w:p w14:paraId="18F13C6E" w14:textId="77777777" w:rsidR="00695F0E" w:rsidRDefault="00695F0E" w:rsidP="00695F0E">
            <w:pPr>
              <w:rPr>
                <w:kern w:val="2"/>
                <w:szCs w:val="24"/>
              </w:rPr>
            </w:pPr>
            <w:r>
              <w:rPr>
                <w:kern w:val="2"/>
                <w:szCs w:val="24"/>
              </w:rPr>
              <w:t>1.1.2. Juridinio asmens kodas</w:t>
            </w:r>
          </w:p>
        </w:tc>
        <w:tc>
          <w:tcPr>
            <w:tcW w:w="3510" w:type="dxa"/>
            <w:vAlign w:val="center"/>
          </w:tcPr>
          <w:p w14:paraId="79A7FAFC" w14:textId="32E7E4BB" w:rsidR="00695F0E" w:rsidRDefault="00695F0E" w:rsidP="00695F0E">
            <w:pPr>
              <w:jc w:val="center"/>
              <w:rPr>
                <w:kern w:val="2"/>
                <w:szCs w:val="24"/>
              </w:rPr>
            </w:pPr>
            <w:r w:rsidRPr="00A15151">
              <w:rPr>
                <w:kern w:val="2"/>
                <w:szCs w:val="24"/>
              </w:rPr>
              <w:t>302496128</w:t>
            </w:r>
          </w:p>
        </w:tc>
      </w:tr>
      <w:tr w:rsidR="00695F0E" w14:paraId="7E406A40" w14:textId="77777777" w:rsidTr="00EF3AED">
        <w:tc>
          <w:tcPr>
            <w:tcW w:w="2808" w:type="dxa"/>
            <w:vMerge/>
          </w:tcPr>
          <w:p w14:paraId="12442C78" w14:textId="77777777" w:rsidR="00695F0E" w:rsidRDefault="00695F0E" w:rsidP="00695F0E">
            <w:pPr>
              <w:rPr>
                <w:kern w:val="2"/>
                <w:szCs w:val="24"/>
              </w:rPr>
            </w:pPr>
          </w:p>
        </w:tc>
        <w:tc>
          <w:tcPr>
            <w:tcW w:w="3240" w:type="dxa"/>
          </w:tcPr>
          <w:p w14:paraId="5C6AC392" w14:textId="77777777" w:rsidR="00695F0E" w:rsidRDefault="00695F0E" w:rsidP="00695F0E">
            <w:pPr>
              <w:rPr>
                <w:kern w:val="2"/>
                <w:szCs w:val="24"/>
              </w:rPr>
            </w:pPr>
            <w:r>
              <w:rPr>
                <w:kern w:val="2"/>
                <w:szCs w:val="24"/>
              </w:rPr>
              <w:t>1.1.3. Adresas</w:t>
            </w:r>
          </w:p>
        </w:tc>
        <w:tc>
          <w:tcPr>
            <w:tcW w:w="3510" w:type="dxa"/>
            <w:vAlign w:val="center"/>
          </w:tcPr>
          <w:p w14:paraId="06DD98ED" w14:textId="053EB74C" w:rsidR="00695F0E" w:rsidRDefault="00695F0E" w:rsidP="00695F0E">
            <w:pPr>
              <w:jc w:val="center"/>
              <w:rPr>
                <w:kern w:val="2"/>
                <w:szCs w:val="24"/>
              </w:rPr>
            </w:pPr>
            <w:r w:rsidRPr="00A15151">
              <w:rPr>
                <w:szCs w:val="24"/>
              </w:rPr>
              <w:t>Savanorių pr. 231, LT-02300 Vilnius</w:t>
            </w:r>
          </w:p>
        </w:tc>
      </w:tr>
      <w:tr w:rsidR="00695F0E" w14:paraId="3B5E3967" w14:textId="77777777" w:rsidTr="00EF3AED">
        <w:tc>
          <w:tcPr>
            <w:tcW w:w="2808" w:type="dxa"/>
            <w:vMerge/>
          </w:tcPr>
          <w:p w14:paraId="08391543" w14:textId="77777777" w:rsidR="00695F0E" w:rsidRDefault="00695F0E" w:rsidP="00695F0E">
            <w:pPr>
              <w:rPr>
                <w:kern w:val="2"/>
                <w:szCs w:val="24"/>
              </w:rPr>
            </w:pPr>
          </w:p>
        </w:tc>
        <w:tc>
          <w:tcPr>
            <w:tcW w:w="3240" w:type="dxa"/>
          </w:tcPr>
          <w:p w14:paraId="10F15022" w14:textId="77777777" w:rsidR="00695F0E" w:rsidRDefault="00695F0E" w:rsidP="00695F0E">
            <w:pPr>
              <w:rPr>
                <w:kern w:val="2"/>
                <w:szCs w:val="24"/>
              </w:rPr>
            </w:pPr>
            <w:r>
              <w:rPr>
                <w:kern w:val="2"/>
                <w:szCs w:val="24"/>
              </w:rPr>
              <w:t>1.1.4. PVM mokėtojo kodas</w:t>
            </w:r>
          </w:p>
        </w:tc>
        <w:tc>
          <w:tcPr>
            <w:tcW w:w="3510" w:type="dxa"/>
            <w:vAlign w:val="center"/>
          </w:tcPr>
          <w:p w14:paraId="149BE2F3" w14:textId="520A9E86" w:rsidR="00695F0E" w:rsidRDefault="00695F0E" w:rsidP="00695F0E">
            <w:pPr>
              <w:jc w:val="center"/>
              <w:rPr>
                <w:kern w:val="2"/>
                <w:szCs w:val="24"/>
              </w:rPr>
            </w:pPr>
            <w:r w:rsidRPr="00A15151">
              <w:rPr>
                <w:szCs w:val="24"/>
              </w:rPr>
              <w:t>LT100005300110</w:t>
            </w:r>
          </w:p>
        </w:tc>
      </w:tr>
      <w:tr w:rsidR="00695F0E" w14:paraId="0320FC63" w14:textId="77777777" w:rsidTr="00EF3AED">
        <w:tc>
          <w:tcPr>
            <w:tcW w:w="2808" w:type="dxa"/>
            <w:vMerge/>
          </w:tcPr>
          <w:p w14:paraId="28CCF5F1" w14:textId="77777777" w:rsidR="00695F0E" w:rsidRDefault="00695F0E" w:rsidP="00695F0E">
            <w:pPr>
              <w:rPr>
                <w:kern w:val="2"/>
                <w:szCs w:val="24"/>
              </w:rPr>
            </w:pPr>
          </w:p>
        </w:tc>
        <w:tc>
          <w:tcPr>
            <w:tcW w:w="3240" w:type="dxa"/>
          </w:tcPr>
          <w:p w14:paraId="5A03EA01" w14:textId="77777777" w:rsidR="00695F0E" w:rsidRDefault="00695F0E" w:rsidP="00695F0E">
            <w:pPr>
              <w:rPr>
                <w:kern w:val="2"/>
                <w:szCs w:val="24"/>
              </w:rPr>
            </w:pPr>
            <w:r>
              <w:rPr>
                <w:kern w:val="2"/>
                <w:szCs w:val="24"/>
              </w:rPr>
              <w:t>1.1.5. Atsiskaitomoji sąskaita</w:t>
            </w:r>
          </w:p>
        </w:tc>
        <w:tc>
          <w:tcPr>
            <w:tcW w:w="3510" w:type="dxa"/>
            <w:vAlign w:val="center"/>
          </w:tcPr>
          <w:p w14:paraId="6334FED4" w14:textId="7C705231" w:rsidR="00695F0E" w:rsidRDefault="00695F0E" w:rsidP="00695F0E">
            <w:pPr>
              <w:jc w:val="center"/>
              <w:rPr>
                <w:kern w:val="2"/>
                <w:szCs w:val="24"/>
              </w:rPr>
            </w:pPr>
            <w:r w:rsidRPr="00A15151">
              <w:rPr>
                <w:kern w:val="2"/>
                <w:szCs w:val="24"/>
              </w:rPr>
              <w:t>LT564040063610001671 EUR</w:t>
            </w:r>
          </w:p>
        </w:tc>
      </w:tr>
      <w:tr w:rsidR="00695F0E" w14:paraId="1FDDE4A8" w14:textId="77777777" w:rsidTr="00EF3AED">
        <w:tc>
          <w:tcPr>
            <w:tcW w:w="2808" w:type="dxa"/>
            <w:vMerge/>
          </w:tcPr>
          <w:p w14:paraId="237F0EA0" w14:textId="77777777" w:rsidR="00695F0E" w:rsidRDefault="00695F0E" w:rsidP="00695F0E">
            <w:pPr>
              <w:rPr>
                <w:kern w:val="2"/>
                <w:szCs w:val="24"/>
              </w:rPr>
            </w:pPr>
          </w:p>
        </w:tc>
        <w:tc>
          <w:tcPr>
            <w:tcW w:w="3240" w:type="dxa"/>
          </w:tcPr>
          <w:p w14:paraId="5C60CD7E" w14:textId="77777777" w:rsidR="00695F0E" w:rsidRDefault="00695F0E" w:rsidP="00695F0E">
            <w:pPr>
              <w:rPr>
                <w:kern w:val="2"/>
                <w:szCs w:val="24"/>
              </w:rPr>
            </w:pPr>
            <w:r>
              <w:rPr>
                <w:kern w:val="2"/>
                <w:szCs w:val="24"/>
              </w:rPr>
              <w:t>1.1.6. Bankas, banko kodas</w:t>
            </w:r>
          </w:p>
        </w:tc>
        <w:tc>
          <w:tcPr>
            <w:tcW w:w="3510" w:type="dxa"/>
            <w:vAlign w:val="center"/>
          </w:tcPr>
          <w:p w14:paraId="08B8428E" w14:textId="7C0E27FE" w:rsidR="00695F0E" w:rsidRDefault="00695F0E" w:rsidP="00695F0E">
            <w:pPr>
              <w:jc w:val="center"/>
              <w:rPr>
                <w:kern w:val="2"/>
                <w:szCs w:val="24"/>
              </w:rPr>
            </w:pPr>
            <w:r w:rsidRPr="00A15151">
              <w:rPr>
                <w:szCs w:val="24"/>
              </w:rPr>
              <w:t>Lietuvos Respublikos finansų ministerija, 40400</w:t>
            </w:r>
          </w:p>
        </w:tc>
      </w:tr>
      <w:tr w:rsidR="00695F0E" w14:paraId="708A92F3" w14:textId="77777777" w:rsidTr="00EF3AED">
        <w:tc>
          <w:tcPr>
            <w:tcW w:w="2808" w:type="dxa"/>
            <w:vMerge/>
          </w:tcPr>
          <w:p w14:paraId="1E99B4CF" w14:textId="77777777" w:rsidR="00695F0E" w:rsidRDefault="00695F0E" w:rsidP="00695F0E">
            <w:pPr>
              <w:rPr>
                <w:kern w:val="2"/>
                <w:szCs w:val="24"/>
              </w:rPr>
            </w:pPr>
          </w:p>
        </w:tc>
        <w:tc>
          <w:tcPr>
            <w:tcW w:w="3240" w:type="dxa"/>
          </w:tcPr>
          <w:p w14:paraId="09BA3062" w14:textId="77777777" w:rsidR="00695F0E" w:rsidRDefault="00695F0E" w:rsidP="00695F0E">
            <w:pPr>
              <w:rPr>
                <w:kern w:val="2"/>
                <w:szCs w:val="24"/>
              </w:rPr>
            </w:pPr>
            <w:r>
              <w:rPr>
                <w:kern w:val="2"/>
                <w:szCs w:val="24"/>
              </w:rPr>
              <w:t>1.1.7. Telefonas</w:t>
            </w:r>
          </w:p>
        </w:tc>
        <w:tc>
          <w:tcPr>
            <w:tcW w:w="3510" w:type="dxa"/>
            <w:vAlign w:val="center"/>
          </w:tcPr>
          <w:p w14:paraId="46DEE882" w14:textId="462147C4" w:rsidR="00695F0E" w:rsidRDefault="00695F0E" w:rsidP="00695F0E">
            <w:pPr>
              <w:jc w:val="center"/>
              <w:rPr>
                <w:kern w:val="2"/>
                <w:szCs w:val="24"/>
              </w:rPr>
            </w:pPr>
            <w:r w:rsidRPr="00A15151">
              <w:rPr>
                <w:szCs w:val="24"/>
              </w:rPr>
              <w:t>Tel. (8 5) 264 9211, (8 5) 266 1640</w:t>
            </w:r>
          </w:p>
        </w:tc>
      </w:tr>
      <w:tr w:rsidR="00695F0E" w14:paraId="78C537A6" w14:textId="77777777" w:rsidTr="00EF3AED">
        <w:tc>
          <w:tcPr>
            <w:tcW w:w="2808" w:type="dxa"/>
            <w:vMerge/>
          </w:tcPr>
          <w:p w14:paraId="0F34584F" w14:textId="77777777" w:rsidR="00695F0E" w:rsidRDefault="00695F0E" w:rsidP="00695F0E">
            <w:pPr>
              <w:rPr>
                <w:kern w:val="2"/>
                <w:szCs w:val="24"/>
              </w:rPr>
            </w:pPr>
          </w:p>
        </w:tc>
        <w:tc>
          <w:tcPr>
            <w:tcW w:w="3240" w:type="dxa"/>
          </w:tcPr>
          <w:p w14:paraId="662C950E" w14:textId="77777777" w:rsidR="00695F0E" w:rsidRDefault="00695F0E" w:rsidP="00695F0E">
            <w:pPr>
              <w:rPr>
                <w:kern w:val="2"/>
                <w:szCs w:val="24"/>
              </w:rPr>
            </w:pPr>
            <w:r>
              <w:rPr>
                <w:kern w:val="2"/>
                <w:szCs w:val="24"/>
              </w:rPr>
              <w:t>1.1.8. El. paštas</w:t>
            </w:r>
          </w:p>
        </w:tc>
        <w:tc>
          <w:tcPr>
            <w:tcW w:w="3510" w:type="dxa"/>
            <w:vAlign w:val="center"/>
          </w:tcPr>
          <w:p w14:paraId="575F296E" w14:textId="05CAF3DD" w:rsidR="00695F0E" w:rsidRDefault="00963E57" w:rsidP="00695F0E">
            <w:pPr>
              <w:jc w:val="center"/>
              <w:rPr>
                <w:kern w:val="2"/>
                <w:szCs w:val="24"/>
              </w:rPr>
            </w:pPr>
            <w:hyperlink r:id="rId10" w:history="1">
              <w:r w:rsidR="00695F0E" w:rsidRPr="00A15151">
                <w:rPr>
                  <w:rStyle w:val="Hipersaitas"/>
                  <w:szCs w:val="24"/>
                </w:rPr>
                <w:t>office@ftmc.lt</w:t>
              </w:r>
            </w:hyperlink>
          </w:p>
        </w:tc>
      </w:tr>
      <w:tr w:rsidR="00695F0E" w14:paraId="75BE758F" w14:textId="77777777">
        <w:tc>
          <w:tcPr>
            <w:tcW w:w="2808" w:type="dxa"/>
            <w:vMerge/>
          </w:tcPr>
          <w:p w14:paraId="40F4E194" w14:textId="77777777" w:rsidR="00695F0E" w:rsidRDefault="00695F0E" w:rsidP="00695F0E">
            <w:pPr>
              <w:rPr>
                <w:kern w:val="2"/>
                <w:szCs w:val="24"/>
              </w:rPr>
            </w:pPr>
          </w:p>
        </w:tc>
        <w:tc>
          <w:tcPr>
            <w:tcW w:w="3240" w:type="dxa"/>
          </w:tcPr>
          <w:p w14:paraId="0D7EB16D" w14:textId="77777777" w:rsidR="00695F0E" w:rsidRDefault="00695F0E" w:rsidP="00695F0E">
            <w:pPr>
              <w:rPr>
                <w:kern w:val="2"/>
                <w:szCs w:val="24"/>
              </w:rPr>
            </w:pPr>
            <w:r>
              <w:rPr>
                <w:kern w:val="2"/>
                <w:szCs w:val="24"/>
              </w:rPr>
              <w:t>1.1.9. Šalies atstovas</w:t>
            </w:r>
          </w:p>
        </w:tc>
        <w:tc>
          <w:tcPr>
            <w:tcW w:w="3510" w:type="dxa"/>
          </w:tcPr>
          <w:p w14:paraId="50696116" w14:textId="77777777" w:rsidR="00695F0E" w:rsidRDefault="00695F0E" w:rsidP="00695F0E">
            <w:pPr>
              <w:jc w:val="center"/>
              <w:rPr>
                <w:kern w:val="2"/>
                <w:szCs w:val="24"/>
              </w:rPr>
            </w:pPr>
          </w:p>
        </w:tc>
      </w:tr>
      <w:tr w:rsidR="00695F0E" w14:paraId="10B903FF" w14:textId="77777777">
        <w:tc>
          <w:tcPr>
            <w:tcW w:w="2808" w:type="dxa"/>
            <w:vMerge/>
          </w:tcPr>
          <w:p w14:paraId="26B0F6B9" w14:textId="77777777" w:rsidR="00695F0E" w:rsidRDefault="00695F0E" w:rsidP="00695F0E">
            <w:pPr>
              <w:rPr>
                <w:kern w:val="2"/>
                <w:szCs w:val="24"/>
              </w:rPr>
            </w:pPr>
          </w:p>
        </w:tc>
        <w:tc>
          <w:tcPr>
            <w:tcW w:w="3240" w:type="dxa"/>
          </w:tcPr>
          <w:p w14:paraId="6DF5CFC7" w14:textId="77777777" w:rsidR="00695F0E" w:rsidRDefault="00695F0E" w:rsidP="00695F0E">
            <w:pPr>
              <w:rPr>
                <w:kern w:val="2"/>
                <w:szCs w:val="24"/>
              </w:rPr>
            </w:pPr>
            <w:r>
              <w:rPr>
                <w:kern w:val="2"/>
                <w:szCs w:val="24"/>
              </w:rPr>
              <w:t>1.1.10. Atstovavimo pagrindas</w:t>
            </w:r>
          </w:p>
        </w:tc>
        <w:tc>
          <w:tcPr>
            <w:tcW w:w="3510" w:type="dxa"/>
          </w:tcPr>
          <w:p w14:paraId="0A30E475" w14:textId="77777777" w:rsidR="00695F0E" w:rsidRDefault="00695F0E" w:rsidP="00695F0E">
            <w:pPr>
              <w:jc w:val="center"/>
              <w:rPr>
                <w:kern w:val="2"/>
                <w:szCs w:val="24"/>
              </w:rPr>
            </w:pPr>
          </w:p>
        </w:tc>
      </w:tr>
      <w:tr w:rsidR="00695F0E" w14:paraId="297540DE" w14:textId="77777777">
        <w:tc>
          <w:tcPr>
            <w:tcW w:w="2808" w:type="dxa"/>
            <w:vMerge w:val="restart"/>
          </w:tcPr>
          <w:p w14:paraId="511CF9A0" w14:textId="45785366" w:rsidR="00695F0E" w:rsidRDefault="00695F0E" w:rsidP="00695F0E">
            <w:pPr>
              <w:rPr>
                <w:b/>
                <w:bCs/>
                <w:kern w:val="2"/>
                <w:szCs w:val="24"/>
              </w:rPr>
            </w:pPr>
            <w:r>
              <w:rPr>
                <w:b/>
                <w:bCs/>
                <w:kern w:val="2"/>
                <w:szCs w:val="24"/>
              </w:rPr>
              <w:t>1.2. Tiekėjas</w:t>
            </w:r>
          </w:p>
        </w:tc>
        <w:tc>
          <w:tcPr>
            <w:tcW w:w="3240" w:type="dxa"/>
          </w:tcPr>
          <w:p w14:paraId="5FA15E2B" w14:textId="77777777" w:rsidR="00695F0E" w:rsidRDefault="00695F0E" w:rsidP="00695F0E">
            <w:pPr>
              <w:rPr>
                <w:kern w:val="2"/>
                <w:szCs w:val="24"/>
              </w:rPr>
            </w:pPr>
            <w:r>
              <w:rPr>
                <w:kern w:val="2"/>
                <w:szCs w:val="24"/>
              </w:rPr>
              <w:t>1.2.1. Pavadinimas</w:t>
            </w:r>
          </w:p>
        </w:tc>
        <w:tc>
          <w:tcPr>
            <w:tcW w:w="3510" w:type="dxa"/>
          </w:tcPr>
          <w:p w14:paraId="4CA678CD" w14:textId="77777777" w:rsidR="00695F0E" w:rsidRDefault="00695F0E" w:rsidP="00695F0E">
            <w:pPr>
              <w:jc w:val="center"/>
              <w:rPr>
                <w:kern w:val="2"/>
                <w:szCs w:val="24"/>
              </w:rPr>
            </w:pPr>
          </w:p>
        </w:tc>
      </w:tr>
      <w:tr w:rsidR="00695F0E" w14:paraId="5A1F4414" w14:textId="77777777">
        <w:tc>
          <w:tcPr>
            <w:tcW w:w="2808" w:type="dxa"/>
            <w:vMerge/>
          </w:tcPr>
          <w:p w14:paraId="124649CF" w14:textId="77777777" w:rsidR="00695F0E" w:rsidRDefault="00695F0E" w:rsidP="00695F0E">
            <w:pPr>
              <w:rPr>
                <w:b/>
                <w:bCs/>
                <w:kern w:val="2"/>
                <w:szCs w:val="24"/>
              </w:rPr>
            </w:pPr>
          </w:p>
        </w:tc>
        <w:tc>
          <w:tcPr>
            <w:tcW w:w="3240" w:type="dxa"/>
          </w:tcPr>
          <w:p w14:paraId="2D8A56C7" w14:textId="77777777" w:rsidR="00695F0E" w:rsidRDefault="00695F0E" w:rsidP="00695F0E">
            <w:pPr>
              <w:rPr>
                <w:kern w:val="2"/>
                <w:szCs w:val="24"/>
              </w:rPr>
            </w:pPr>
            <w:r>
              <w:rPr>
                <w:kern w:val="2"/>
                <w:szCs w:val="24"/>
              </w:rPr>
              <w:t>1.2.2. Juridinio asmens kodas</w:t>
            </w:r>
          </w:p>
        </w:tc>
        <w:tc>
          <w:tcPr>
            <w:tcW w:w="3510" w:type="dxa"/>
          </w:tcPr>
          <w:p w14:paraId="2F2FDC32" w14:textId="77777777" w:rsidR="00695F0E" w:rsidRDefault="00695F0E" w:rsidP="00695F0E">
            <w:pPr>
              <w:jc w:val="center"/>
              <w:rPr>
                <w:kern w:val="2"/>
                <w:szCs w:val="24"/>
              </w:rPr>
            </w:pPr>
          </w:p>
        </w:tc>
      </w:tr>
      <w:tr w:rsidR="00695F0E" w14:paraId="677DD19F" w14:textId="77777777">
        <w:tc>
          <w:tcPr>
            <w:tcW w:w="2808" w:type="dxa"/>
            <w:vMerge/>
          </w:tcPr>
          <w:p w14:paraId="7C838BE7" w14:textId="77777777" w:rsidR="00695F0E" w:rsidRDefault="00695F0E" w:rsidP="00695F0E">
            <w:pPr>
              <w:rPr>
                <w:b/>
                <w:bCs/>
                <w:kern w:val="2"/>
                <w:szCs w:val="24"/>
              </w:rPr>
            </w:pPr>
          </w:p>
        </w:tc>
        <w:tc>
          <w:tcPr>
            <w:tcW w:w="3240" w:type="dxa"/>
          </w:tcPr>
          <w:p w14:paraId="5D9B188C" w14:textId="77777777" w:rsidR="00695F0E" w:rsidRDefault="00695F0E" w:rsidP="00695F0E">
            <w:pPr>
              <w:rPr>
                <w:kern w:val="2"/>
                <w:szCs w:val="24"/>
              </w:rPr>
            </w:pPr>
            <w:r>
              <w:rPr>
                <w:kern w:val="2"/>
                <w:szCs w:val="24"/>
              </w:rPr>
              <w:t>1.2.3. Adresas</w:t>
            </w:r>
          </w:p>
        </w:tc>
        <w:tc>
          <w:tcPr>
            <w:tcW w:w="3510" w:type="dxa"/>
          </w:tcPr>
          <w:p w14:paraId="2209A7F9" w14:textId="77777777" w:rsidR="00695F0E" w:rsidRDefault="00695F0E" w:rsidP="00695F0E">
            <w:pPr>
              <w:jc w:val="center"/>
              <w:rPr>
                <w:kern w:val="2"/>
                <w:szCs w:val="24"/>
              </w:rPr>
            </w:pPr>
          </w:p>
        </w:tc>
      </w:tr>
      <w:tr w:rsidR="00695F0E" w14:paraId="6997CCAA" w14:textId="77777777">
        <w:tc>
          <w:tcPr>
            <w:tcW w:w="2808" w:type="dxa"/>
            <w:vMerge/>
          </w:tcPr>
          <w:p w14:paraId="60DFBC9E" w14:textId="77777777" w:rsidR="00695F0E" w:rsidRDefault="00695F0E" w:rsidP="00695F0E">
            <w:pPr>
              <w:rPr>
                <w:b/>
                <w:bCs/>
                <w:kern w:val="2"/>
                <w:szCs w:val="24"/>
              </w:rPr>
            </w:pPr>
          </w:p>
        </w:tc>
        <w:tc>
          <w:tcPr>
            <w:tcW w:w="3240" w:type="dxa"/>
          </w:tcPr>
          <w:p w14:paraId="0253DCE8" w14:textId="77777777" w:rsidR="00695F0E" w:rsidRDefault="00695F0E" w:rsidP="00695F0E">
            <w:pPr>
              <w:rPr>
                <w:kern w:val="2"/>
                <w:szCs w:val="24"/>
              </w:rPr>
            </w:pPr>
            <w:r>
              <w:rPr>
                <w:kern w:val="2"/>
                <w:szCs w:val="24"/>
              </w:rPr>
              <w:t>1.2.4. PVM mokėtojo kodas</w:t>
            </w:r>
          </w:p>
        </w:tc>
        <w:tc>
          <w:tcPr>
            <w:tcW w:w="3510" w:type="dxa"/>
          </w:tcPr>
          <w:p w14:paraId="664E6C26" w14:textId="77777777" w:rsidR="00695F0E" w:rsidRDefault="00695F0E" w:rsidP="00695F0E">
            <w:pPr>
              <w:jc w:val="center"/>
              <w:rPr>
                <w:kern w:val="2"/>
                <w:szCs w:val="24"/>
              </w:rPr>
            </w:pPr>
          </w:p>
        </w:tc>
      </w:tr>
      <w:tr w:rsidR="00695F0E" w14:paraId="56511B3F" w14:textId="77777777">
        <w:tc>
          <w:tcPr>
            <w:tcW w:w="2808" w:type="dxa"/>
            <w:vMerge/>
          </w:tcPr>
          <w:p w14:paraId="7F9384F3" w14:textId="77777777" w:rsidR="00695F0E" w:rsidRDefault="00695F0E" w:rsidP="00695F0E">
            <w:pPr>
              <w:rPr>
                <w:b/>
                <w:bCs/>
                <w:kern w:val="2"/>
                <w:szCs w:val="24"/>
              </w:rPr>
            </w:pPr>
          </w:p>
        </w:tc>
        <w:tc>
          <w:tcPr>
            <w:tcW w:w="3240" w:type="dxa"/>
          </w:tcPr>
          <w:p w14:paraId="59604D65" w14:textId="77777777" w:rsidR="00695F0E" w:rsidRDefault="00695F0E" w:rsidP="00695F0E">
            <w:pPr>
              <w:rPr>
                <w:kern w:val="2"/>
                <w:szCs w:val="24"/>
              </w:rPr>
            </w:pPr>
            <w:r>
              <w:rPr>
                <w:kern w:val="2"/>
                <w:szCs w:val="24"/>
              </w:rPr>
              <w:t>1.2.5. Atsiskaitomoji sąskaita</w:t>
            </w:r>
          </w:p>
        </w:tc>
        <w:tc>
          <w:tcPr>
            <w:tcW w:w="3510" w:type="dxa"/>
          </w:tcPr>
          <w:p w14:paraId="5E8603EA" w14:textId="77777777" w:rsidR="00695F0E" w:rsidRDefault="00695F0E" w:rsidP="00695F0E">
            <w:pPr>
              <w:jc w:val="center"/>
              <w:rPr>
                <w:kern w:val="2"/>
                <w:szCs w:val="24"/>
              </w:rPr>
            </w:pPr>
          </w:p>
        </w:tc>
      </w:tr>
      <w:tr w:rsidR="00695F0E" w14:paraId="76D25D72" w14:textId="77777777">
        <w:tc>
          <w:tcPr>
            <w:tcW w:w="2808" w:type="dxa"/>
            <w:vMerge/>
          </w:tcPr>
          <w:p w14:paraId="008F27AB" w14:textId="77777777" w:rsidR="00695F0E" w:rsidRDefault="00695F0E" w:rsidP="00695F0E">
            <w:pPr>
              <w:rPr>
                <w:b/>
                <w:bCs/>
                <w:kern w:val="2"/>
                <w:szCs w:val="24"/>
              </w:rPr>
            </w:pPr>
          </w:p>
        </w:tc>
        <w:tc>
          <w:tcPr>
            <w:tcW w:w="3240" w:type="dxa"/>
          </w:tcPr>
          <w:p w14:paraId="0EF16E31" w14:textId="77777777" w:rsidR="00695F0E" w:rsidRDefault="00695F0E" w:rsidP="00695F0E">
            <w:pPr>
              <w:rPr>
                <w:kern w:val="2"/>
                <w:szCs w:val="24"/>
              </w:rPr>
            </w:pPr>
            <w:r>
              <w:rPr>
                <w:kern w:val="2"/>
                <w:szCs w:val="24"/>
              </w:rPr>
              <w:t>1.2.6. Bankas, banko kodas</w:t>
            </w:r>
          </w:p>
        </w:tc>
        <w:tc>
          <w:tcPr>
            <w:tcW w:w="3510" w:type="dxa"/>
          </w:tcPr>
          <w:p w14:paraId="5F1D0193" w14:textId="77777777" w:rsidR="00695F0E" w:rsidRDefault="00695F0E" w:rsidP="00695F0E">
            <w:pPr>
              <w:jc w:val="center"/>
              <w:rPr>
                <w:kern w:val="2"/>
                <w:szCs w:val="24"/>
              </w:rPr>
            </w:pPr>
          </w:p>
        </w:tc>
      </w:tr>
      <w:tr w:rsidR="00695F0E" w14:paraId="76CF2E45" w14:textId="77777777">
        <w:tc>
          <w:tcPr>
            <w:tcW w:w="2808" w:type="dxa"/>
            <w:vMerge/>
          </w:tcPr>
          <w:p w14:paraId="7F57DC4A" w14:textId="77777777" w:rsidR="00695F0E" w:rsidRDefault="00695F0E" w:rsidP="00695F0E">
            <w:pPr>
              <w:rPr>
                <w:b/>
                <w:bCs/>
                <w:kern w:val="2"/>
                <w:szCs w:val="24"/>
              </w:rPr>
            </w:pPr>
          </w:p>
        </w:tc>
        <w:tc>
          <w:tcPr>
            <w:tcW w:w="3240" w:type="dxa"/>
          </w:tcPr>
          <w:p w14:paraId="68AB0914" w14:textId="77777777" w:rsidR="00695F0E" w:rsidRDefault="00695F0E" w:rsidP="00695F0E">
            <w:pPr>
              <w:rPr>
                <w:kern w:val="2"/>
                <w:szCs w:val="24"/>
              </w:rPr>
            </w:pPr>
            <w:r>
              <w:rPr>
                <w:kern w:val="2"/>
                <w:szCs w:val="24"/>
              </w:rPr>
              <w:t>1.2.7. Telefonas</w:t>
            </w:r>
          </w:p>
        </w:tc>
        <w:tc>
          <w:tcPr>
            <w:tcW w:w="3510" w:type="dxa"/>
          </w:tcPr>
          <w:p w14:paraId="04882A66" w14:textId="77777777" w:rsidR="00695F0E" w:rsidRDefault="00695F0E" w:rsidP="00695F0E">
            <w:pPr>
              <w:jc w:val="center"/>
              <w:rPr>
                <w:kern w:val="2"/>
                <w:szCs w:val="24"/>
              </w:rPr>
            </w:pPr>
          </w:p>
        </w:tc>
      </w:tr>
      <w:tr w:rsidR="00695F0E" w14:paraId="269EEE8D" w14:textId="77777777">
        <w:tc>
          <w:tcPr>
            <w:tcW w:w="2808" w:type="dxa"/>
            <w:vMerge/>
          </w:tcPr>
          <w:p w14:paraId="052EF525" w14:textId="77777777" w:rsidR="00695F0E" w:rsidRDefault="00695F0E" w:rsidP="00695F0E">
            <w:pPr>
              <w:rPr>
                <w:b/>
                <w:bCs/>
                <w:kern w:val="2"/>
                <w:szCs w:val="24"/>
              </w:rPr>
            </w:pPr>
          </w:p>
        </w:tc>
        <w:tc>
          <w:tcPr>
            <w:tcW w:w="3240" w:type="dxa"/>
          </w:tcPr>
          <w:p w14:paraId="757F4B74" w14:textId="77777777" w:rsidR="00695F0E" w:rsidRDefault="00695F0E" w:rsidP="00695F0E">
            <w:pPr>
              <w:rPr>
                <w:kern w:val="2"/>
                <w:szCs w:val="24"/>
              </w:rPr>
            </w:pPr>
            <w:r>
              <w:rPr>
                <w:kern w:val="2"/>
                <w:szCs w:val="24"/>
              </w:rPr>
              <w:t>1.2.8. El. paštas</w:t>
            </w:r>
          </w:p>
        </w:tc>
        <w:tc>
          <w:tcPr>
            <w:tcW w:w="3510" w:type="dxa"/>
          </w:tcPr>
          <w:p w14:paraId="2F7E9821" w14:textId="77777777" w:rsidR="00695F0E" w:rsidRDefault="00695F0E" w:rsidP="00695F0E">
            <w:pPr>
              <w:jc w:val="center"/>
              <w:rPr>
                <w:kern w:val="2"/>
                <w:szCs w:val="24"/>
              </w:rPr>
            </w:pPr>
          </w:p>
        </w:tc>
      </w:tr>
      <w:tr w:rsidR="00695F0E" w14:paraId="0CC1CDFC" w14:textId="77777777">
        <w:tc>
          <w:tcPr>
            <w:tcW w:w="2808" w:type="dxa"/>
            <w:vMerge/>
          </w:tcPr>
          <w:p w14:paraId="3A32526B" w14:textId="77777777" w:rsidR="00695F0E" w:rsidRDefault="00695F0E" w:rsidP="00695F0E">
            <w:pPr>
              <w:rPr>
                <w:b/>
                <w:bCs/>
                <w:kern w:val="2"/>
                <w:szCs w:val="24"/>
              </w:rPr>
            </w:pPr>
          </w:p>
        </w:tc>
        <w:tc>
          <w:tcPr>
            <w:tcW w:w="3240" w:type="dxa"/>
          </w:tcPr>
          <w:p w14:paraId="37909961" w14:textId="77777777" w:rsidR="00695F0E" w:rsidRDefault="00695F0E" w:rsidP="00695F0E">
            <w:pPr>
              <w:rPr>
                <w:kern w:val="2"/>
                <w:szCs w:val="24"/>
              </w:rPr>
            </w:pPr>
            <w:r>
              <w:rPr>
                <w:kern w:val="2"/>
                <w:szCs w:val="24"/>
              </w:rPr>
              <w:t>1.2.9. Šalies atstovas</w:t>
            </w:r>
          </w:p>
        </w:tc>
        <w:tc>
          <w:tcPr>
            <w:tcW w:w="3510" w:type="dxa"/>
          </w:tcPr>
          <w:p w14:paraId="4158F528" w14:textId="77777777" w:rsidR="00695F0E" w:rsidRDefault="00695F0E" w:rsidP="00695F0E">
            <w:pPr>
              <w:jc w:val="center"/>
              <w:rPr>
                <w:kern w:val="2"/>
                <w:szCs w:val="24"/>
              </w:rPr>
            </w:pPr>
          </w:p>
        </w:tc>
      </w:tr>
      <w:tr w:rsidR="00695F0E" w14:paraId="5CEC3529" w14:textId="77777777">
        <w:tc>
          <w:tcPr>
            <w:tcW w:w="2808" w:type="dxa"/>
            <w:vMerge/>
          </w:tcPr>
          <w:p w14:paraId="0207F6D8" w14:textId="77777777" w:rsidR="00695F0E" w:rsidRDefault="00695F0E" w:rsidP="00695F0E">
            <w:pPr>
              <w:rPr>
                <w:b/>
                <w:bCs/>
                <w:kern w:val="2"/>
                <w:szCs w:val="24"/>
              </w:rPr>
            </w:pPr>
          </w:p>
        </w:tc>
        <w:tc>
          <w:tcPr>
            <w:tcW w:w="3240" w:type="dxa"/>
          </w:tcPr>
          <w:p w14:paraId="06957C16" w14:textId="77777777" w:rsidR="00695F0E" w:rsidRDefault="00695F0E" w:rsidP="00695F0E">
            <w:pPr>
              <w:rPr>
                <w:kern w:val="2"/>
                <w:szCs w:val="24"/>
              </w:rPr>
            </w:pPr>
            <w:r>
              <w:rPr>
                <w:kern w:val="2"/>
                <w:szCs w:val="24"/>
              </w:rPr>
              <w:t>1.2.10. Atstovavimo pagrindas</w:t>
            </w:r>
          </w:p>
        </w:tc>
        <w:tc>
          <w:tcPr>
            <w:tcW w:w="3510" w:type="dxa"/>
          </w:tcPr>
          <w:p w14:paraId="2FC613A4" w14:textId="77777777" w:rsidR="00695F0E" w:rsidRDefault="00695F0E" w:rsidP="00695F0E">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422A70B" w:rsidR="00B767F3" w:rsidRDefault="00695F0E" w:rsidP="00695F0E">
            <w:pPr>
              <w:jc w:val="both"/>
              <w:rPr>
                <w:color w:val="4472C4"/>
                <w:kern w:val="2"/>
                <w:szCs w:val="24"/>
              </w:rPr>
            </w:pPr>
            <w:r w:rsidRPr="00695F0E">
              <w:rPr>
                <w:color w:val="70AD47" w:themeColor="accent6"/>
                <w:kern w:val="2"/>
                <w:szCs w:val="24"/>
              </w:rPr>
              <w:lastRenderedPageBreak/>
              <w:t>(nurodoma sutarties sudarymo metu: skyrius, pareigos, vardas, pavardė,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668EA75E" w:rsidR="00B767F3" w:rsidRDefault="00695F0E" w:rsidP="00695F0E">
            <w:pPr>
              <w:jc w:val="both"/>
              <w:rPr>
                <w:color w:val="4472C4"/>
                <w:kern w:val="2"/>
                <w:szCs w:val="24"/>
              </w:rPr>
            </w:pPr>
            <w:r w:rsidRPr="00695F0E">
              <w:rPr>
                <w:color w:val="70AD47" w:themeColor="accent6"/>
                <w:kern w:val="2"/>
                <w:szCs w:val="24"/>
              </w:rPr>
              <w:t>(nurodoma sutarties sudarymo metu: skyrius, pareigos, vardas, pavardė,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4009C55" w14:textId="3163A8B4" w:rsidR="00B767F3" w:rsidRDefault="00695F0E" w:rsidP="00695F0E">
            <w:pPr>
              <w:jc w:val="both"/>
              <w:rPr>
                <w:color w:val="000000"/>
                <w:kern w:val="2"/>
                <w:szCs w:val="24"/>
              </w:rPr>
            </w:pPr>
            <w:r w:rsidRPr="00A15151">
              <w:rPr>
                <w:kern w:val="2"/>
                <w:szCs w:val="24"/>
              </w:rPr>
              <w:t xml:space="preserve">Tiekėjas </w:t>
            </w:r>
            <w:r w:rsidR="00DC7426" w:rsidRPr="00DC7426">
              <w:rPr>
                <w:kern w:val="2"/>
                <w:szCs w:val="24"/>
              </w:rPr>
              <w:t>turi pristatyti prekes</w:t>
            </w:r>
            <w:r w:rsidRPr="00A15151">
              <w:rPr>
                <w:kern w:val="2"/>
                <w:szCs w:val="24"/>
              </w:rPr>
              <w:t xml:space="preserve"> (toliau </w:t>
            </w:r>
            <w:r w:rsidR="00B47B81">
              <w:rPr>
                <w:kern w:val="2"/>
                <w:szCs w:val="24"/>
              </w:rPr>
              <w:t>–</w:t>
            </w:r>
            <w:r w:rsidRPr="00A15151">
              <w:rPr>
                <w:kern w:val="2"/>
                <w:szCs w:val="24"/>
              </w:rPr>
              <w:t xml:space="preserve"> Prekės). </w:t>
            </w:r>
            <w:r w:rsidRPr="00A15151">
              <w:rPr>
                <w:color w:val="000000"/>
                <w:kern w:val="2"/>
                <w:szCs w:val="24"/>
              </w:rPr>
              <w:t>Išsamus Prekių aprašymas ir kiti reikalavimai tiekiamoms Prekėms nustatyti Sutarties priede Nr. 1 „Techninė specifikacija“ (toliau – Techninė specifikacija) ir Sutarties priede Nr. 2 „Pasiūlymas</w:t>
            </w:r>
            <w:r>
              <w:rPr>
                <w:color w:val="000000"/>
                <w:kern w:val="2"/>
                <w:szCs w:val="24"/>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AF3EF1F" w:rsidR="00B767F3" w:rsidRPr="00695F0E" w:rsidRDefault="00695F0E">
            <w:pPr>
              <w:rPr>
                <w:color w:val="70AD47" w:themeColor="accent6"/>
                <w:kern w:val="2"/>
                <w:szCs w:val="24"/>
              </w:rPr>
            </w:pPr>
            <w:r w:rsidRPr="00695F0E">
              <w:rPr>
                <w:color w:val="70AD47" w:themeColor="accent6"/>
                <w:kern w:val="2"/>
                <w:szCs w:val="24"/>
              </w:rPr>
              <w:t>(nurodoma sutarties sudarymo metu)</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rsidP="006266CB">
            <w:pPr>
              <w:jc w:val="both"/>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1549C058" w:rsidR="00B767F3" w:rsidRDefault="00DC6CAB" w:rsidP="006266CB">
            <w:pPr>
              <w:jc w:val="both"/>
              <w:rPr>
                <w:kern w:val="2"/>
                <w:szCs w:val="24"/>
              </w:rPr>
            </w:pPr>
            <w:r>
              <w:rPr>
                <w:kern w:val="2"/>
                <w:szCs w:val="24"/>
              </w:rPr>
              <w:t xml:space="preserve">Dalinai finansuojama </w:t>
            </w:r>
            <w:r w:rsidR="00DD7479">
              <w:rPr>
                <w:kern w:val="2"/>
                <w:szCs w:val="24"/>
              </w:rPr>
              <w:t xml:space="preserve">Europos Sąjungos lėšomis bendrai finansuojamo projekto Nr. </w:t>
            </w:r>
            <w:r w:rsidR="00E33D49" w:rsidRPr="00E33D49">
              <w:rPr>
                <w:b/>
                <w:bCs/>
                <w:kern w:val="2"/>
                <w:szCs w:val="24"/>
              </w:rPr>
              <w:t>10-093-K-0039</w:t>
            </w:r>
            <w:r w:rsidR="00DD7479" w:rsidRPr="00224816">
              <w:rPr>
                <w:kern w:val="2"/>
                <w:szCs w:val="24"/>
              </w:rPr>
              <w:t>,</w:t>
            </w:r>
            <w:r w:rsidR="003F72F6" w:rsidRPr="00224816">
              <w:rPr>
                <w:kern w:val="2"/>
                <w:szCs w:val="24"/>
              </w:rPr>
              <w:t xml:space="preserve"> projekto pavadinimas „</w:t>
            </w:r>
            <w:r w:rsidR="00E33D49" w:rsidRPr="00E33D49">
              <w:rPr>
                <w:b/>
                <w:bCs/>
                <w:kern w:val="2"/>
                <w:szCs w:val="24"/>
              </w:rPr>
              <w:t xml:space="preserve">Ateities </w:t>
            </w:r>
            <w:proofErr w:type="spellStart"/>
            <w:r w:rsidR="00E33D49" w:rsidRPr="00E33D49">
              <w:rPr>
                <w:b/>
                <w:bCs/>
                <w:kern w:val="2"/>
                <w:szCs w:val="24"/>
              </w:rPr>
              <w:t>Terahercinių</w:t>
            </w:r>
            <w:proofErr w:type="spellEnd"/>
            <w:r w:rsidR="00E33D49" w:rsidRPr="00E33D49">
              <w:rPr>
                <w:b/>
                <w:bCs/>
                <w:kern w:val="2"/>
                <w:szCs w:val="24"/>
              </w:rPr>
              <w:t xml:space="preserve"> bangų technologija, paremta </w:t>
            </w:r>
            <w:proofErr w:type="spellStart"/>
            <w:r w:rsidR="00E33D49" w:rsidRPr="00E33D49">
              <w:rPr>
                <w:b/>
                <w:bCs/>
                <w:kern w:val="2"/>
                <w:szCs w:val="24"/>
              </w:rPr>
              <w:t>nanoplazmonikos</w:t>
            </w:r>
            <w:proofErr w:type="spellEnd"/>
            <w:r w:rsidR="00E33D49" w:rsidRPr="00E33D49">
              <w:rPr>
                <w:b/>
                <w:bCs/>
                <w:kern w:val="2"/>
                <w:szCs w:val="24"/>
              </w:rPr>
              <w:t xml:space="preserve"> optoelektroniniu pritaikymu (THz-WAVES4FUTURE)</w:t>
            </w:r>
            <w:r w:rsidR="003F72F6" w:rsidRPr="00224816">
              <w:rPr>
                <w:kern w:val="2"/>
                <w:szCs w:val="24"/>
              </w:rPr>
              <w:t>“</w:t>
            </w:r>
            <w:r w:rsidR="00DD7479" w:rsidRPr="00224816">
              <w:rPr>
                <w:kern w:val="2"/>
                <w:szCs w:val="24"/>
              </w:rPr>
              <w:t xml:space="preserve"> </w:t>
            </w:r>
            <w:r w:rsidR="003F72F6" w:rsidRPr="00224816">
              <w:rPr>
                <w:kern w:val="2"/>
                <w:szCs w:val="24"/>
              </w:rPr>
              <w:t xml:space="preserve">pagal </w:t>
            </w:r>
            <w:r w:rsidR="007F1EF4" w:rsidRPr="00224816">
              <w:rPr>
                <w:kern w:val="2"/>
                <w:szCs w:val="24"/>
              </w:rPr>
              <w:t>kvietimą</w:t>
            </w:r>
            <w:r w:rsidR="003F72F6" w:rsidRPr="00224816">
              <w:rPr>
                <w:kern w:val="2"/>
                <w:szCs w:val="24"/>
              </w:rPr>
              <w:t xml:space="preserve"> „</w:t>
            </w:r>
            <w:r w:rsidR="006266CB" w:rsidRPr="00224816">
              <w:rPr>
                <w:kern w:val="2"/>
                <w:szCs w:val="24"/>
              </w:rPr>
              <w:t>Parama</w:t>
            </w:r>
            <w:r w:rsidR="006266CB" w:rsidRPr="006266CB">
              <w:rPr>
                <w:kern w:val="2"/>
                <w:szCs w:val="24"/>
              </w:rPr>
              <w:t xml:space="preserve"> laboratorijų įrangai ir MTEP infrastruktūrai atnaujinti</w:t>
            </w:r>
            <w:r w:rsidR="003F72F6">
              <w:rPr>
                <w:kern w:val="2"/>
                <w:szCs w:val="24"/>
              </w:rPr>
              <w:t>“</w:t>
            </w:r>
            <w:r w:rsidR="007F1EF4">
              <w:rPr>
                <w:kern w:val="2"/>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695F0E"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12F2F804" w:rsidR="00695F0E" w:rsidRDefault="00695F0E" w:rsidP="00695F0E">
            <w:pPr>
              <w:jc w:val="both"/>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332F645D" w14:textId="41123F60" w:rsidR="00695F0E" w:rsidRDefault="00695F0E" w:rsidP="00695F0E">
            <w:pPr>
              <w:jc w:val="both"/>
              <w:textAlignment w:val="baseline"/>
            </w:pPr>
            <w:r w:rsidRPr="009329B0">
              <w:t xml:space="preserve">Tiekėjas Prekes įsipareigoja pristatyti </w:t>
            </w:r>
            <w:r w:rsidRPr="00695F0E">
              <w:rPr>
                <w:b/>
                <w:bCs/>
              </w:rPr>
              <w:t xml:space="preserve">ne vėliau kaip iki 2026 m. gruodžio 1 d. </w:t>
            </w:r>
            <w:r w:rsidRPr="009329B0">
              <w:t xml:space="preserve">nuo Sutarties įsigaliojimo dienos ir jas </w:t>
            </w:r>
            <w:r w:rsidR="007F1EF4">
              <w:t xml:space="preserve">įdiegti </w:t>
            </w:r>
            <w:r w:rsidRPr="009329B0">
              <w:t>ir</w:t>
            </w:r>
            <w:r w:rsidR="007F1EF4">
              <w:t xml:space="preserve"> atlikti </w:t>
            </w:r>
            <w:r w:rsidR="00224816">
              <w:t>paslaugas</w:t>
            </w:r>
            <w:r w:rsidR="007F1EF4">
              <w:t xml:space="preserve"> (nurodyta </w:t>
            </w:r>
            <w:proofErr w:type="spellStart"/>
            <w:r w:rsidR="007F1EF4">
              <w:t>tech</w:t>
            </w:r>
            <w:proofErr w:type="spellEnd"/>
            <w:r w:rsidR="007F1EF4">
              <w:t>. Specifikacijoje)</w:t>
            </w:r>
            <w:r w:rsidRPr="009329B0">
              <w:t>.</w:t>
            </w:r>
          </w:p>
          <w:p w14:paraId="692B09C4" w14:textId="0BDAC225" w:rsidR="00695F0E" w:rsidRDefault="00695F0E" w:rsidP="00695F0E">
            <w:pPr>
              <w:jc w:val="both"/>
              <w:textAlignment w:val="baseline"/>
              <w:rPr>
                <w:szCs w:val="24"/>
              </w:rPr>
            </w:pPr>
            <w:r w:rsidRPr="00695F0E">
              <w:rPr>
                <w:szCs w:val="24"/>
              </w:rPr>
              <w:t xml:space="preserve">Prekių pristatymo adresas – </w:t>
            </w:r>
            <w:r w:rsidRPr="00D632E9">
              <w:rPr>
                <w:b/>
                <w:bCs/>
                <w:szCs w:val="24"/>
              </w:rPr>
              <w:t>Saulėtekio al. 3, Vilnius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rsidP="00695F0E">
            <w:pPr>
              <w:jc w:val="both"/>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18D2ABA2" w:rsidR="00B767F3" w:rsidRDefault="00695F0E" w:rsidP="00695F0E">
            <w:pPr>
              <w:jc w:val="both"/>
              <w:rPr>
                <w:kern w:val="2"/>
                <w:szCs w:val="24"/>
              </w:rPr>
            </w:pPr>
            <w:r w:rsidRPr="00A15151">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 d., apie tai praneša Pirkėjui, pateikdamas minėtų aplinkybių egzistavimo įrodymus. Nurodytas aplinkybes vertina Pirkėjas. Pirkėjui sutikus, Prekių pristatymo terminas gali būti pratęsiamas tik minėtų aplinkybių egzistavimo laikotarpiui, bet ne ilgiau nei 3 savaičių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rsidP="00695F0E">
            <w:pPr>
              <w:jc w:val="both"/>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1B28B81" w:rsidR="00B767F3" w:rsidRDefault="00DD7479" w:rsidP="00695F0E">
            <w:pPr>
              <w:jc w:val="both"/>
              <w:rPr>
                <w:kern w:val="2"/>
                <w:szCs w:val="24"/>
              </w:rPr>
            </w:pPr>
            <w:r>
              <w:rPr>
                <w:kern w:val="2"/>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1B8C575D" w:rsidR="00B767F3" w:rsidRDefault="00DD7479">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FD21C16" w14:textId="77777777" w:rsidR="00695F0E" w:rsidRPr="0016172B" w:rsidRDefault="00695F0E" w:rsidP="00695F0E">
            <w:pPr>
              <w:jc w:val="both"/>
              <w:rPr>
                <w:kern w:val="2"/>
                <w:szCs w:val="24"/>
              </w:rPr>
            </w:pPr>
            <w:r w:rsidRPr="0016172B">
              <w:rPr>
                <w:kern w:val="2"/>
                <w:szCs w:val="24"/>
              </w:rPr>
              <w:t xml:space="preserve">Kartu su Prekėmis pateikiami šie dokumentai: </w:t>
            </w:r>
          </w:p>
          <w:p w14:paraId="4A8C6862" w14:textId="77777777" w:rsidR="00695F0E" w:rsidRPr="0016172B" w:rsidRDefault="00695F0E" w:rsidP="00695F0E">
            <w:pPr>
              <w:jc w:val="both"/>
              <w:rPr>
                <w:kern w:val="2"/>
                <w:szCs w:val="24"/>
              </w:rPr>
            </w:pPr>
            <w:r w:rsidRPr="0016172B">
              <w:rPr>
                <w:kern w:val="2"/>
                <w:szCs w:val="24"/>
              </w:rPr>
              <w:t>Prekių perdavimo–priėmimo aktas</w:t>
            </w:r>
          </w:p>
          <w:p w14:paraId="078D6321" w14:textId="77777777" w:rsidR="00695F0E" w:rsidRPr="0016172B" w:rsidRDefault="00695F0E" w:rsidP="00695F0E">
            <w:pPr>
              <w:jc w:val="both"/>
              <w:rPr>
                <w:kern w:val="2"/>
                <w:szCs w:val="24"/>
              </w:rPr>
            </w:pPr>
            <w:r w:rsidRPr="0016172B">
              <w:rPr>
                <w:kern w:val="2"/>
                <w:szCs w:val="24"/>
              </w:rPr>
              <w:t>Prekės instrukcija (lietuvių ir/ar anglų kalba)</w:t>
            </w:r>
          </w:p>
          <w:p w14:paraId="56208F33" w14:textId="77777777" w:rsidR="00695F0E" w:rsidRPr="0016172B" w:rsidRDefault="00695F0E" w:rsidP="00695F0E">
            <w:pPr>
              <w:jc w:val="both"/>
              <w:rPr>
                <w:kern w:val="2"/>
                <w:szCs w:val="24"/>
              </w:rPr>
            </w:pPr>
            <w:r w:rsidRPr="0016172B">
              <w:rPr>
                <w:kern w:val="2"/>
                <w:szCs w:val="24"/>
              </w:rPr>
              <w:t>Sąskaita faktūra</w:t>
            </w:r>
          </w:p>
          <w:p w14:paraId="73FFA04B" w14:textId="3A2289CB" w:rsidR="00B767F3" w:rsidRDefault="00695F0E" w:rsidP="00695F0E">
            <w:pPr>
              <w:jc w:val="both"/>
              <w:rPr>
                <w:kern w:val="2"/>
                <w:szCs w:val="24"/>
              </w:rPr>
            </w:pPr>
            <w:r w:rsidRPr="00A15151">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rsidP="00695F0E">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0850B9EF" w:rsidR="00B767F3" w:rsidRPr="00695F0E" w:rsidRDefault="00DD7479" w:rsidP="00695F0E">
            <w:pPr>
              <w:jc w:val="both"/>
              <w:rPr>
                <w:kern w:val="2"/>
                <w:szCs w:val="24"/>
              </w:rPr>
            </w:pPr>
            <w:r>
              <w:rPr>
                <w:kern w:val="2"/>
                <w:szCs w:val="24"/>
              </w:rPr>
              <w:t>Fiksuotos kainos kainodara</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1BF9AAC4" w:rsidR="00B767F3" w:rsidRDefault="00DD7479" w:rsidP="00695F0E">
            <w:pPr>
              <w:jc w:val="both"/>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rsidP="00695F0E">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695F0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695F0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695F0E">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5418E9BC" w:rsidR="00B767F3" w:rsidRPr="00695F0E" w:rsidRDefault="00DD7479" w:rsidP="00695F0E">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CE73E9A" w14:textId="49785971" w:rsidR="00B767F3" w:rsidRDefault="00695F0E" w:rsidP="00695F0E">
            <w:pPr>
              <w:jc w:val="both"/>
              <w:rPr>
                <w:color w:val="FF0000"/>
                <w:kern w:val="2"/>
              </w:rPr>
            </w:pPr>
            <w:r w:rsidRPr="005A5061">
              <w:rPr>
                <w:kern w:val="2"/>
                <w:szCs w:val="24"/>
              </w:rPr>
              <w:t xml:space="preserve">Sutarties kaina bus </w:t>
            </w:r>
            <w:r w:rsidRPr="00A15151">
              <w:rPr>
                <w:kern w:val="2"/>
                <w:szCs w:val="24"/>
              </w:rPr>
              <w:t>perskaičiuojam</w:t>
            </w:r>
            <w:r>
              <w:rPr>
                <w:kern w:val="2"/>
                <w:szCs w:val="24"/>
              </w:rPr>
              <w:t xml:space="preserve">a </w:t>
            </w:r>
            <w:r w:rsidRPr="00A15151">
              <w:rPr>
                <w:kern w:val="2"/>
                <w:szCs w:val="24"/>
              </w:rPr>
              <w:t>dėl PVM tarifo pasikeitimo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AFAC17" w14:textId="77777777" w:rsidR="00695F0E" w:rsidRPr="00A15151" w:rsidRDefault="00695F0E" w:rsidP="00695F0E">
            <w:pPr>
              <w:jc w:val="both"/>
              <w:rPr>
                <w:kern w:val="2"/>
                <w:szCs w:val="24"/>
              </w:rPr>
            </w:pPr>
            <w:r w:rsidRPr="00A15151">
              <w:rPr>
                <w:kern w:val="2"/>
                <w:szCs w:val="24"/>
              </w:rPr>
              <w:t>Jeigu Sutarties vykdymo metu pasikeičia PVM mokėjimą reglamentuojantys teisės aktai, darantys tiesioginę įtaką Tiekėjo tiekiamų Prekių Sutartyje nurodytai kainai, Sutarties kaina perskaičiuojam</w:t>
            </w:r>
            <w:r>
              <w:rPr>
                <w:kern w:val="2"/>
                <w:szCs w:val="24"/>
              </w:rPr>
              <w:t>a</w:t>
            </w:r>
            <w:r w:rsidRPr="00A15151">
              <w:rPr>
                <w:kern w:val="2"/>
                <w:szCs w:val="24"/>
              </w:rPr>
              <w:t xml:space="preserve"> nekeičiant Prekių kainos be PVM. </w:t>
            </w:r>
          </w:p>
          <w:p w14:paraId="449693C2" w14:textId="1C69A6C7" w:rsidR="00B767F3" w:rsidRDefault="00695F0E" w:rsidP="00695F0E">
            <w:pPr>
              <w:rPr>
                <w:kern w:val="2"/>
                <w:szCs w:val="24"/>
              </w:rPr>
            </w:pPr>
            <w:r w:rsidRPr="00A15151">
              <w:rPr>
                <w:kern w:val="2"/>
                <w:szCs w:val="24"/>
              </w:rPr>
              <w:t>Perskaičiuota Sutarties kaina įforminam</w:t>
            </w:r>
            <w:r>
              <w:rPr>
                <w:kern w:val="2"/>
                <w:szCs w:val="24"/>
              </w:rPr>
              <w:t>a</w:t>
            </w:r>
            <w:r w:rsidRPr="00A15151">
              <w:rPr>
                <w:kern w:val="2"/>
                <w:szCs w:val="24"/>
              </w:rPr>
              <w:t xml:space="preserve"> Susitarimu ir turi būti taikom</w:t>
            </w:r>
            <w:r>
              <w:rPr>
                <w:kern w:val="2"/>
                <w:szCs w:val="24"/>
              </w:rPr>
              <w:t>a</w:t>
            </w:r>
            <w:r w:rsidRPr="00A15151">
              <w:rPr>
                <w:kern w:val="2"/>
                <w:szCs w:val="24"/>
              </w:rPr>
              <w:t xml:space="preserve">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rsidP="00695F0E">
            <w:pPr>
              <w:jc w:val="both"/>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2D304406" w:rsidR="00B767F3" w:rsidRPr="00695F0E" w:rsidRDefault="00DD7479" w:rsidP="00695F0E">
            <w:pPr>
              <w:jc w:val="both"/>
              <w:rPr>
                <w:kern w:val="2"/>
                <w:szCs w:val="24"/>
              </w:rPr>
            </w:pPr>
            <w:r>
              <w:rPr>
                <w:kern w:val="2"/>
                <w:szCs w:val="24"/>
              </w:rPr>
              <w:t>Netaikoma</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5DB3CC4C" w:rsidR="00B767F3" w:rsidRDefault="00DD7479" w:rsidP="00695F0E">
            <w:pPr>
              <w:jc w:val="both"/>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rsidP="00695F0E">
            <w:pPr>
              <w:jc w:val="both"/>
              <w:rPr>
                <w:kern w:val="2"/>
                <w:szCs w:val="24"/>
              </w:rPr>
            </w:pPr>
            <w:r>
              <w:rPr>
                <w:kern w:val="2"/>
                <w:szCs w:val="24"/>
              </w:rPr>
              <w:t>Netaikoma</w:t>
            </w:r>
          </w:p>
          <w:p w14:paraId="3E0BF6EB" w14:textId="499E5E4A" w:rsidR="00B767F3" w:rsidRDefault="00B767F3" w:rsidP="00695F0E">
            <w:pPr>
              <w:jc w:val="both"/>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rsidP="00695F0E">
            <w:pPr>
              <w:jc w:val="both"/>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006477F8" w:rsidR="00B767F3" w:rsidRDefault="00DD7479" w:rsidP="00695F0E">
            <w:pPr>
              <w:jc w:val="both"/>
              <w:rPr>
                <w:kern w:val="2"/>
                <w:szCs w:val="24"/>
              </w:rPr>
            </w:pPr>
            <w:r>
              <w:rPr>
                <w:kern w:val="2"/>
                <w:szCs w:val="24"/>
              </w:rPr>
              <w:t>Netaikoma</w:t>
            </w: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rsidP="00695F0E">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24AE0307" w:rsidR="00B767F3" w:rsidRDefault="00DD7479" w:rsidP="00695F0E">
            <w:pPr>
              <w:jc w:val="both"/>
              <w:rPr>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rsidP="00695F0E">
            <w:pPr>
              <w:jc w:val="both"/>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0BF62E9" w:rsidR="00B767F3" w:rsidRPr="00695F0E" w:rsidRDefault="00DD7479" w:rsidP="00695F0E">
            <w:pPr>
              <w:jc w:val="both"/>
              <w:rPr>
                <w:kern w:val="2"/>
                <w:szCs w:val="24"/>
              </w:rPr>
            </w:pPr>
            <w:r w:rsidRPr="00695F0E">
              <w:rPr>
                <w:kern w:val="2"/>
                <w:szCs w:val="24"/>
              </w:rPr>
              <w:t xml:space="preserve">Pirkėjas atsiskaito su Tiekėju ne vėliau kaip per </w:t>
            </w:r>
            <w:r w:rsidR="00695F0E" w:rsidRPr="00695F0E">
              <w:rPr>
                <w:kern w:val="2"/>
                <w:szCs w:val="24"/>
              </w:rPr>
              <w:t>60</w:t>
            </w:r>
            <w:r w:rsidR="00005FC4">
              <w:rPr>
                <w:rStyle w:val="Puslapioinaosnuoroda"/>
                <w:kern w:val="2"/>
                <w:szCs w:val="24"/>
              </w:rPr>
              <w:footnoteReference w:id="1"/>
            </w:r>
            <w:r w:rsidR="00695F0E" w:rsidRPr="00695F0E">
              <w:rPr>
                <w:kern w:val="2"/>
                <w:szCs w:val="24"/>
              </w:rPr>
              <w:t xml:space="preserve"> dienų </w:t>
            </w:r>
            <w:r w:rsidRPr="00695F0E">
              <w:rPr>
                <w:kern w:val="2"/>
                <w:szCs w:val="24"/>
              </w:rPr>
              <w:t>nuo Sąskaitos gavimo dienos.</w:t>
            </w:r>
          </w:p>
          <w:p w14:paraId="5BDFE28E" w14:textId="3BC3470D" w:rsidR="00B767F3" w:rsidRPr="00695F0E" w:rsidRDefault="00DD7479" w:rsidP="00695F0E">
            <w:pPr>
              <w:jc w:val="both"/>
              <w:rPr>
                <w:kern w:val="2"/>
                <w:szCs w:val="24"/>
                <w:shd w:val="clear" w:color="auto" w:fill="FFFFFF"/>
              </w:rPr>
            </w:pPr>
            <w:r w:rsidRPr="00695F0E">
              <w:rPr>
                <w:kern w:val="2"/>
                <w:szCs w:val="24"/>
                <w:shd w:val="clear" w:color="auto" w:fill="FFFFFF"/>
              </w:rPr>
              <w:t xml:space="preserve">Apmokėjimo sąlygos: </w:t>
            </w:r>
          </w:p>
          <w:p w14:paraId="04C22127" w14:textId="776C7AFB" w:rsidR="00B767F3" w:rsidRPr="00695F0E" w:rsidRDefault="00DD7479" w:rsidP="00695F0E">
            <w:pPr>
              <w:jc w:val="both"/>
              <w:rPr>
                <w:kern w:val="2"/>
                <w:szCs w:val="24"/>
                <w:shd w:val="clear" w:color="auto" w:fill="FFFFFF"/>
              </w:rPr>
            </w:pPr>
            <w:r w:rsidRPr="00695F0E">
              <w:rPr>
                <w:kern w:val="2"/>
                <w:szCs w:val="24"/>
                <w:shd w:val="clear" w:color="auto" w:fill="FFFFFF"/>
              </w:rPr>
              <w:lastRenderedPageBreak/>
              <w:t>1) įvykdžius visus sutartinius įsipareigojimus, sumokama visa Sutarties kaina</w:t>
            </w:r>
            <w:r w:rsidR="00695F0E">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1D16B69" w14:textId="77777777" w:rsidR="00361F2C" w:rsidRPr="00361F2C" w:rsidRDefault="00DD7479" w:rsidP="00361F2C">
            <w:pPr>
              <w:spacing w:line="259" w:lineRule="auto"/>
              <w:jc w:val="both"/>
              <w:rPr>
                <w:kern w:val="2"/>
                <w:szCs w:val="24"/>
                <w:shd w:val="clear" w:color="auto" w:fill="FFFFFF"/>
              </w:rPr>
            </w:pPr>
            <w:r w:rsidRPr="00361F2C">
              <w:rPr>
                <w:szCs w:val="24"/>
                <w:shd w:val="clear" w:color="auto" w:fill="FFFFFF"/>
              </w:rPr>
              <w:t>Tiekėjui mokėtino avanso dydis</w:t>
            </w:r>
            <w:r w:rsidRPr="00361F2C">
              <w:rPr>
                <w:kern w:val="2"/>
                <w:szCs w:val="24"/>
                <w:shd w:val="clear" w:color="auto" w:fill="FFFFFF"/>
              </w:rPr>
              <w:t xml:space="preserve"> </w:t>
            </w:r>
            <w:r w:rsidR="00361F2C" w:rsidRPr="00361F2C">
              <w:rPr>
                <w:kern w:val="2"/>
                <w:szCs w:val="24"/>
                <w:shd w:val="clear" w:color="auto" w:fill="FFFFFF"/>
              </w:rPr>
              <w:t xml:space="preserve">30 proc. Sutarties specialiųjų sąlygų 5.2 punkte nurodytos sumos. </w:t>
            </w:r>
          </w:p>
          <w:p w14:paraId="4A2C5FAD" w14:textId="4E189C0E" w:rsidR="00B767F3" w:rsidRDefault="00DD7479" w:rsidP="00361F2C">
            <w:pPr>
              <w:spacing w:line="259" w:lineRule="auto"/>
              <w:jc w:val="both"/>
              <w:rPr>
                <w:color w:val="000000"/>
                <w:kern w:val="2"/>
                <w:szCs w:val="24"/>
                <w:shd w:val="clear" w:color="auto" w:fill="FFFFFF"/>
              </w:rPr>
            </w:pPr>
            <w:r w:rsidRPr="00361F2C">
              <w:rPr>
                <w:kern w:val="2"/>
                <w:szCs w:val="24"/>
                <w:shd w:val="clear" w:color="auto" w:fill="FFFFFF"/>
              </w:rPr>
              <w:t xml:space="preserve">Pirkėjas sumoka Tiekėjui avansą pagal Tiekėjo pateiktą prašymą ir išankstinio mokėjimo sąskaitą ne vėliau kaip per </w:t>
            </w:r>
            <w:r w:rsidR="00361F2C" w:rsidRPr="00361F2C">
              <w:rPr>
                <w:kern w:val="2"/>
                <w:szCs w:val="24"/>
                <w:shd w:val="clear" w:color="auto" w:fill="FFFFFF"/>
              </w:rPr>
              <w:t>30 dienų</w:t>
            </w:r>
            <w:r w:rsidRPr="00361F2C">
              <w:rPr>
                <w:kern w:val="2"/>
                <w:szCs w:val="24"/>
                <w:shd w:val="clear" w:color="auto" w:fill="FFFFFF"/>
              </w:rPr>
              <w:t xml:space="preserve"> nuo Tiekėjo prašymo ir išankstinio mokėjimo sąskaitos</w:t>
            </w:r>
            <w:r w:rsidRPr="00361F2C">
              <w:rPr>
                <w:kern w:val="2"/>
                <w:szCs w:val="24"/>
              </w:rPr>
              <w:t xml:space="preserve"> </w:t>
            </w:r>
            <w:r w:rsidRPr="00361F2C">
              <w:rPr>
                <w:kern w:val="2"/>
                <w:szCs w:val="24"/>
                <w:shd w:val="clear" w:color="auto" w:fill="FFFFFF"/>
              </w:rPr>
              <w:t>gavimo dienos</w:t>
            </w:r>
            <w:r w:rsidRPr="00361F2C">
              <w:rPr>
                <w:kern w:val="2"/>
                <w:szCs w:val="24"/>
              </w:rPr>
              <w:t xml:space="preserve"> ir Avanso užtikrinimo</w:t>
            </w:r>
            <w:r w:rsidRPr="00361F2C">
              <w:rPr>
                <w:kern w:val="2"/>
                <w:szCs w:val="24"/>
                <w:shd w:val="clear" w:color="auto" w:fill="FFFFFF"/>
              </w:rPr>
              <w:t xml:space="preserve"> gavimo dienos.</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55A1C91" w14:textId="41A2A0CA" w:rsidR="00B767F3" w:rsidRPr="00361F2C" w:rsidRDefault="00DD7479" w:rsidP="00361F2C">
            <w:pPr>
              <w:jc w:val="both"/>
              <w:rPr>
                <w:kern w:val="2"/>
              </w:rPr>
            </w:pPr>
            <w:r w:rsidRPr="00361F2C">
              <w:rPr>
                <w:kern w:val="2"/>
              </w:rPr>
              <w:t xml:space="preserve">Avanso užtikrinimo dydis </w:t>
            </w:r>
            <w:r w:rsidR="00361F2C" w:rsidRPr="00361F2C">
              <w:rPr>
                <w:kern w:val="2"/>
              </w:rPr>
              <w:t>5 proc. nuo Sutarties specialiųjų sąlygų 5.6 punkte nurodytos sumos</w:t>
            </w:r>
            <w:r w:rsidRPr="00361F2C">
              <w:rPr>
                <w:kern w:val="2"/>
              </w:rPr>
              <w:t>.</w:t>
            </w:r>
          </w:p>
          <w:p w14:paraId="7D06D0D9" w14:textId="77777777" w:rsidR="00B767F3" w:rsidRDefault="00DD7479" w:rsidP="00361F2C">
            <w:pPr>
              <w:jc w:val="both"/>
              <w:rPr>
                <w:kern w:val="2"/>
                <w:szCs w:val="24"/>
              </w:rPr>
            </w:pPr>
            <w:r w:rsidRPr="00361F2C">
              <w:rPr>
                <w:kern w:val="2"/>
                <w:szCs w:val="24"/>
                <w:shd w:val="clear" w:color="auto" w:fill="FFFFFF"/>
              </w:rPr>
              <w:t xml:space="preserve">Reikalavimai Avanso užtikrinimui nustatyti Bendrųjų sąlygų 12.1 poskyryje.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DE74357" w:rsidR="00B767F3" w:rsidRDefault="00DD7479" w:rsidP="00361F2C">
            <w:pPr>
              <w:jc w:val="both"/>
              <w:rPr>
                <w:kern w:val="2"/>
                <w:szCs w:val="24"/>
              </w:rPr>
            </w:pPr>
            <w:r w:rsidRPr="00361F2C">
              <w:rPr>
                <w:kern w:val="2"/>
                <w:szCs w:val="24"/>
              </w:rPr>
              <w:t xml:space="preserve">Techninėje specifikacijoje nustatytas garantinis terminas, kuris yra </w:t>
            </w:r>
            <w:r w:rsidR="00361F2C" w:rsidRPr="00361F2C">
              <w:rPr>
                <w:kern w:val="2"/>
                <w:szCs w:val="24"/>
              </w:rPr>
              <w:t>12 mėnesių.</w:t>
            </w:r>
            <w:r w:rsidRPr="00361F2C">
              <w:rPr>
                <w:kern w:val="2"/>
                <w:szCs w:val="24"/>
              </w:rPr>
              <w:t xml:space="preserve">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rsidP="006A669F">
            <w:pPr>
              <w:jc w:val="both"/>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F27392D" w:rsidR="00B767F3" w:rsidRDefault="00DD7479" w:rsidP="006A669F">
            <w:pPr>
              <w:jc w:val="both"/>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rsidP="006A669F">
            <w:pPr>
              <w:jc w:val="both"/>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56BF83D2" w:rsidR="00B767F3" w:rsidRPr="006A669F" w:rsidRDefault="00DD7479" w:rsidP="006A669F">
            <w:pPr>
              <w:jc w:val="both"/>
              <w:rPr>
                <w:color w:val="4472C4"/>
                <w:kern w:val="2"/>
                <w:szCs w:val="24"/>
              </w:rPr>
            </w:pPr>
            <w:r>
              <w:rPr>
                <w:kern w:val="2"/>
                <w:szCs w:val="24"/>
              </w:rPr>
              <w:t xml:space="preserve">Netaikoma </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rsidP="00752DDC">
            <w:pPr>
              <w:jc w:val="both"/>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752DDC">
            <w:pPr>
              <w:jc w:val="both"/>
              <w:rPr>
                <w:kern w:val="2"/>
                <w:szCs w:val="24"/>
              </w:rPr>
            </w:pPr>
            <w:r>
              <w:rPr>
                <w:kern w:val="2"/>
                <w:szCs w:val="24"/>
              </w:rPr>
              <w:t>Sutarties vykdymui subtiekėjai ir (ar) specialistai nepasitelkiami.</w:t>
            </w:r>
          </w:p>
          <w:p w14:paraId="4122B0F3" w14:textId="77777777" w:rsidR="00B767F3" w:rsidRDefault="00DD7479" w:rsidP="00752DDC">
            <w:pPr>
              <w:jc w:val="both"/>
              <w:rPr>
                <w:color w:val="FF0000"/>
                <w:kern w:val="2"/>
                <w:szCs w:val="24"/>
              </w:rPr>
            </w:pPr>
            <w:r>
              <w:rPr>
                <w:color w:val="FF0000"/>
                <w:kern w:val="2"/>
                <w:szCs w:val="24"/>
              </w:rPr>
              <w:t>arba</w:t>
            </w:r>
          </w:p>
          <w:p w14:paraId="5CFEABC6" w14:textId="77777777" w:rsidR="00B767F3" w:rsidRDefault="00DD7479" w:rsidP="00752DDC">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rsidP="00752DDC">
            <w:pPr>
              <w:jc w:val="both"/>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75720F3" w:rsidR="00B767F3" w:rsidRDefault="00DD7479" w:rsidP="00752DDC">
            <w:pPr>
              <w:jc w:val="both"/>
              <w:rPr>
                <w:kern w:val="2"/>
                <w:szCs w:val="24"/>
              </w:rPr>
            </w:pPr>
            <w:r>
              <w:rPr>
                <w:kern w:val="2"/>
                <w:szCs w:val="24"/>
              </w:rPr>
              <w:t>Prievolių pagal Sutartį įvykdymas užtikrinamas:</w:t>
            </w:r>
          </w:p>
          <w:p w14:paraId="544E68EF" w14:textId="7E665C8E" w:rsidR="00B767F3" w:rsidRDefault="00DD7479" w:rsidP="00752DDC">
            <w:pPr>
              <w:jc w:val="both"/>
              <w:rPr>
                <w:kern w:val="2"/>
                <w:szCs w:val="24"/>
              </w:rPr>
            </w:pPr>
            <w:r>
              <w:rPr>
                <w:kern w:val="2"/>
                <w:szCs w:val="24"/>
              </w:rPr>
              <w:t>Netesybomis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rsidP="00752DDC">
            <w:pPr>
              <w:jc w:val="both"/>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01E3392A" w:rsidR="00B767F3" w:rsidRDefault="00DD7479" w:rsidP="00752DDC">
            <w:pPr>
              <w:jc w:val="both"/>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072E9A3E"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rsidP="00752DDC">
            <w:pPr>
              <w:jc w:val="both"/>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BB4C23F" w:rsidR="00B767F3" w:rsidRPr="00752DDC" w:rsidRDefault="00DD7479" w:rsidP="00752DDC">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752DDC">
              <w:rPr>
                <w:kern w:val="2"/>
                <w:szCs w:val="24"/>
              </w:rPr>
              <w:t>skaičiuoja 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rsidP="00BC4E96">
            <w:pPr>
              <w:jc w:val="both"/>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4A2CAF8" w:rsidR="00B767F3" w:rsidRPr="00BC4E96" w:rsidRDefault="00DD7479" w:rsidP="00BC4E96">
            <w:pPr>
              <w:jc w:val="both"/>
              <w:rPr>
                <w:kern w:val="2"/>
              </w:rPr>
            </w:pPr>
            <w:r>
              <w:rPr>
                <w:color w:val="000000"/>
                <w:kern w:val="2"/>
              </w:rPr>
              <w:t>9</w:t>
            </w:r>
            <w:r w:rsidRPr="00BC4E96">
              <w:rPr>
                <w:kern w:val="2"/>
              </w:rPr>
              <w:t>.2.1. Jeigu Tiekėjas vėluoja vykdyti užsakymą, tiekti Prekes ar ištaisyti jų trūkumus</w:t>
            </w:r>
            <w:r w:rsidRPr="00BC4E96">
              <w:t xml:space="preserve"> </w:t>
            </w:r>
            <w:r w:rsidRPr="00BC4E96">
              <w:rPr>
                <w:kern w:val="2"/>
              </w:rPr>
              <w:t xml:space="preserve">arba nevykdo kitų sutartinių įsipareigojimų, Pirkėjas nuo kitos nei nustatytas terminas dienos Tiekėjui skaičiuoja </w:t>
            </w:r>
            <w:r w:rsidRPr="00BC4E96">
              <w:rPr>
                <w:kern w:val="2"/>
              </w:rPr>
              <w:lastRenderedPageBreak/>
              <w:t>0,02 (dvi šimtosios) procento  dydžio delspinigius už kiekvieną uždelstą dieną nuo laiku neperduotų Prekių ar Prekių, turinčių trūkumų, kainos be PVM. </w:t>
            </w:r>
          </w:p>
          <w:p w14:paraId="610DA498" w14:textId="53004578" w:rsidR="00B767F3" w:rsidRPr="00BC4E96" w:rsidRDefault="00DD7479" w:rsidP="00BC4E96">
            <w:pPr>
              <w:jc w:val="both"/>
              <w:rPr>
                <w:kern w:val="2"/>
                <w:szCs w:val="24"/>
              </w:rPr>
            </w:pPr>
            <w:r>
              <w:rPr>
                <w:color w:val="000000"/>
                <w:szCs w:val="24"/>
                <w:lang w:val="lt"/>
              </w:rPr>
              <w:t xml:space="preserve">9.2.2. Jeigu Tiekėjas vėluoja grąžinti dėl Tiekėjui mokėtinos sumos sumažinimo susidariusią permoką pagal Bendrųjų sąlygų 7.4.1.2 </w:t>
            </w:r>
            <w:r w:rsidRPr="00BC4E96">
              <w:rPr>
                <w:szCs w:val="24"/>
                <w:lang w:val="lt"/>
              </w:rPr>
              <w:t>punktą, Pirkėjas nuo kitos nei nustatytas terminas dienos Tiekėjui skaičiuoja 0,02 (dvi šimtosios) procento dydžio delspinigius už kiekvieną uždelstą dieną nuo laiku negrąžintos permokos, kainos be PVM.</w:t>
            </w:r>
          </w:p>
          <w:p w14:paraId="63704FE1" w14:textId="05F2A368" w:rsidR="00B767F3" w:rsidRDefault="00DD7479" w:rsidP="00BC4E96">
            <w:pPr>
              <w:jc w:val="both"/>
              <w:rPr>
                <w:b/>
                <w:kern w:val="2"/>
              </w:rPr>
            </w:pPr>
            <w:r>
              <w:rPr>
                <w:color w:val="000000"/>
                <w:kern w:val="2"/>
              </w:rPr>
              <w:t xml:space="preserve">9.2.3. Tiekėjas privalo sumokėti Pirkėjui </w:t>
            </w:r>
            <w:r w:rsidRPr="00BC4E96">
              <w:rPr>
                <w:kern w:val="2"/>
              </w:rPr>
              <w:t xml:space="preserve">netesybas per </w:t>
            </w:r>
            <w:r w:rsidR="00BC4E96" w:rsidRPr="00BC4E96">
              <w:rPr>
                <w:kern w:val="2"/>
              </w:rPr>
              <w:t>10</w:t>
            </w:r>
            <w:r w:rsidRPr="00BC4E96">
              <w:rPr>
                <w:kern w:val="2"/>
              </w:rPr>
              <w:t xml:space="preserve"> dienų </w:t>
            </w:r>
            <w:r>
              <w:rPr>
                <w:color w:val="000000"/>
                <w:kern w:val="2"/>
              </w:rPr>
              <w:t xml:space="preserve">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rsidP="00BC4E96">
            <w:pPr>
              <w:jc w:val="both"/>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DA87C42" w:rsidR="00B767F3" w:rsidRDefault="00DD7479" w:rsidP="00BC4E96">
            <w:pPr>
              <w:jc w:val="both"/>
              <w:rPr>
                <w:kern w:val="2"/>
                <w:szCs w:val="24"/>
              </w:rPr>
            </w:pPr>
            <w:r>
              <w:rPr>
                <w:kern w:val="2"/>
                <w:szCs w:val="24"/>
              </w:rPr>
              <w:t xml:space="preserve">9.3.1. Nutraukus Sutartį dėl esminio Sutarties pažeidimo, nustatyto Sutarties Specialiosiose sąlygose, mokama </w:t>
            </w:r>
            <w:r w:rsidR="00BC4E96">
              <w:rPr>
                <w:kern w:val="2"/>
                <w:szCs w:val="24"/>
              </w:rPr>
              <w:t>5</w:t>
            </w:r>
            <w:r w:rsidRPr="00BC4E96">
              <w:rPr>
                <w:kern w:val="2"/>
                <w:szCs w:val="24"/>
              </w:rPr>
              <w:t xml:space="preserve"> procentų </w:t>
            </w:r>
            <w:r>
              <w:rPr>
                <w:kern w:val="2"/>
                <w:szCs w:val="24"/>
              </w:rPr>
              <w:t xml:space="preserve">dydžio bauda nuo Pradinės Sutarties vertės be PVM, nurodytos Specialiųjų sąlygų 5.2 punkte. </w:t>
            </w:r>
          </w:p>
          <w:p w14:paraId="48292084" w14:textId="47199DE9" w:rsidR="00B767F3" w:rsidRPr="00BC4E96" w:rsidRDefault="00DD7479" w:rsidP="00BC4E96">
            <w:pPr>
              <w:jc w:val="both"/>
              <w:rPr>
                <w:szCs w:val="24"/>
              </w:rPr>
            </w:pPr>
            <w:r>
              <w:rPr>
                <w:kern w:val="2"/>
                <w:szCs w:val="24"/>
              </w:rPr>
              <w:t>9.3.2. </w:t>
            </w:r>
            <w:r>
              <w:rPr>
                <w:szCs w:val="24"/>
              </w:rPr>
              <w:t xml:space="preserve">Nepagrįstai nutraukus Sutarties vykdymą ne Sutartyje nustatyta tvarka, mokama </w:t>
            </w:r>
            <w:r w:rsidR="00BC4E96" w:rsidRPr="00BC4E96">
              <w:rPr>
                <w:kern w:val="2"/>
                <w:szCs w:val="24"/>
              </w:rPr>
              <w:t>5</w:t>
            </w:r>
            <w:r w:rsidRPr="00BC4E96">
              <w:rPr>
                <w:kern w:val="2"/>
                <w:szCs w:val="24"/>
              </w:rPr>
              <w:t xml:space="preserve"> pr</w:t>
            </w:r>
            <w:r>
              <w:rPr>
                <w:kern w:val="2"/>
                <w:szCs w:val="24"/>
              </w:rPr>
              <w:t>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rsidP="00BC4E96">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3CCBCD42" w:rsidR="00B767F3" w:rsidRPr="00BC4E96" w:rsidRDefault="00DD7479" w:rsidP="00BC4E96">
            <w:pPr>
              <w:jc w:val="both"/>
              <w:rPr>
                <w:color w:val="000000"/>
                <w:kern w:val="2"/>
                <w:szCs w:val="24"/>
              </w:rPr>
            </w:pPr>
            <w:r>
              <w:rPr>
                <w:color w:val="000000"/>
                <w:kern w:val="2"/>
                <w:szCs w:val="24"/>
              </w:rPr>
              <w:t>Netaikoma</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3529C007" w:rsidR="00B767F3" w:rsidRDefault="00005FC4">
            <w:pPr>
              <w:rPr>
                <w:color w:val="4472C4"/>
                <w:kern w:val="2"/>
                <w:szCs w:val="24"/>
              </w:rPr>
            </w:pPr>
            <w:r w:rsidRPr="00005FC4">
              <w:rPr>
                <w:kern w:val="2"/>
                <w:szCs w:val="24"/>
              </w:rPr>
              <w:t xml:space="preserve">200,00 </w:t>
            </w:r>
            <w:r w:rsidR="00DD7479" w:rsidRPr="00005FC4">
              <w:rPr>
                <w:kern w:val="2"/>
                <w:szCs w:val="24"/>
              </w:rPr>
              <w:t>(</w:t>
            </w:r>
            <w:r w:rsidRPr="00005FC4">
              <w:rPr>
                <w:kern w:val="2"/>
                <w:szCs w:val="24"/>
              </w:rPr>
              <w:t>dviejų šimtų</w:t>
            </w:r>
            <w:r w:rsidR="00DD7479" w:rsidRPr="00005FC4">
              <w:rPr>
                <w:kern w:val="2"/>
                <w:szCs w:val="24"/>
              </w:rPr>
              <w:t>)</w:t>
            </w:r>
            <w:r w:rsidRPr="00005FC4">
              <w:rPr>
                <w:kern w:val="2"/>
                <w:szCs w:val="24"/>
              </w:rPr>
              <w:t xml:space="preserve"> eurų bauda.</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rsidP="00005FC4">
            <w:pPr>
              <w:jc w:val="both"/>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4CC31294" w:rsidR="00B767F3" w:rsidRPr="00005FC4" w:rsidRDefault="00DD7479" w:rsidP="00005FC4">
            <w:pPr>
              <w:jc w:val="both"/>
              <w:rPr>
                <w:kern w:val="2"/>
                <w:szCs w:val="24"/>
              </w:rPr>
            </w:pPr>
            <w:r>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rsidP="00005FC4">
            <w:pPr>
              <w:jc w:val="both"/>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4ABFE70B" w:rsidR="00B767F3" w:rsidRDefault="00DD7479" w:rsidP="00005FC4">
            <w:pPr>
              <w:jc w:val="both"/>
              <w:rPr>
                <w:color w:val="4472C4"/>
                <w:kern w:val="2"/>
                <w:szCs w:val="24"/>
              </w:rPr>
            </w:pPr>
            <w:r>
              <w:rPr>
                <w:kern w:val="2"/>
                <w:szCs w:val="24"/>
              </w:rPr>
              <w:t xml:space="preserve">Netaikoma </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rsidP="00005FC4">
            <w:pPr>
              <w:jc w:val="both"/>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1A678A" w:rsidR="00B767F3" w:rsidRPr="00005FC4" w:rsidRDefault="00DD7479" w:rsidP="00005FC4">
            <w:pPr>
              <w:jc w:val="both"/>
              <w:rPr>
                <w:kern w:val="2"/>
                <w:szCs w:val="24"/>
              </w:rPr>
            </w:pPr>
            <w:r>
              <w:rPr>
                <w:kern w:val="2"/>
                <w:szCs w:val="24"/>
              </w:rPr>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rsidP="00005FC4">
            <w:pPr>
              <w:jc w:val="both"/>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2002F9A5" w:rsidR="00B767F3" w:rsidRPr="00005FC4" w:rsidRDefault="00DD7479" w:rsidP="00005FC4">
            <w:pPr>
              <w:spacing w:line="259" w:lineRule="auto"/>
              <w:jc w:val="both"/>
              <w:rPr>
                <w:kern w:val="2"/>
                <w:szCs w:val="24"/>
              </w:rPr>
            </w:pPr>
            <w:r>
              <w:rPr>
                <w:kern w:val="2"/>
                <w:szCs w:val="24"/>
              </w:rPr>
              <w:t>Netaikoma</w:t>
            </w: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0C8F7A6" w:rsidR="00B767F3" w:rsidRDefault="00005FC4">
            <w:pPr>
              <w:rPr>
                <w:color w:val="4472C4"/>
                <w:kern w:val="2"/>
                <w:szCs w:val="24"/>
              </w:rPr>
            </w:pPr>
            <w:r>
              <w:rPr>
                <w:color w:val="4472C4"/>
                <w:kern w:val="2"/>
                <w:szCs w:val="24"/>
              </w:rPr>
              <w:t>-</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rsidP="0051254A">
            <w:pPr>
              <w:jc w:val="both"/>
              <w:rPr>
                <w:b/>
                <w:bCs/>
                <w:kern w:val="2"/>
              </w:rPr>
            </w:pPr>
            <w:r>
              <w:rPr>
                <w:b/>
                <w:bCs/>
              </w:rPr>
              <w:t>10.1. Esminės Sutarties sąlygos</w:t>
            </w:r>
          </w:p>
        </w:tc>
        <w:tc>
          <w:tcPr>
            <w:tcW w:w="6828" w:type="dxa"/>
            <w:gridSpan w:val="2"/>
          </w:tcPr>
          <w:p w14:paraId="3657475F" w14:textId="2DD30CDB" w:rsidR="00B767F3" w:rsidRDefault="00D632E9" w:rsidP="0051254A">
            <w:pPr>
              <w:jc w:val="both"/>
              <w:rPr>
                <w:b/>
                <w:bCs/>
                <w:color w:val="4472C4"/>
                <w:kern w:val="2"/>
                <w:szCs w:val="24"/>
              </w:rPr>
            </w:pPr>
            <w:r>
              <w:rPr>
                <w:kern w:val="2"/>
                <w:szCs w:val="24"/>
              </w:rPr>
              <w:t>Techninę specifikaciją atitinkančios prekės ne pristatymas iki 2026 m. gruodžio 22 d. imtinai.</w:t>
            </w:r>
          </w:p>
        </w:tc>
      </w:tr>
      <w:tr w:rsidR="00B767F3" w14:paraId="0F5458CF" w14:textId="77777777">
        <w:trPr>
          <w:trHeight w:val="300"/>
        </w:trPr>
        <w:tc>
          <w:tcPr>
            <w:tcW w:w="2700" w:type="dxa"/>
            <w:gridSpan w:val="2"/>
          </w:tcPr>
          <w:p w14:paraId="0C270B5F" w14:textId="77777777" w:rsidR="00B767F3" w:rsidRDefault="00DD7479" w:rsidP="0051254A">
            <w:pPr>
              <w:jc w:val="both"/>
              <w:rPr>
                <w:b/>
                <w:bCs/>
                <w:kern w:val="2"/>
                <w:szCs w:val="24"/>
              </w:rPr>
            </w:pPr>
            <w:r>
              <w:rPr>
                <w:b/>
                <w:bCs/>
                <w:kern w:val="2"/>
                <w:szCs w:val="24"/>
              </w:rPr>
              <w:t>10.2. Dideli arba nuolatiniai esminės Sutarties sąlygos vykdymo trūkumai</w:t>
            </w:r>
          </w:p>
        </w:tc>
        <w:tc>
          <w:tcPr>
            <w:tcW w:w="6835" w:type="dxa"/>
            <w:gridSpan w:val="3"/>
          </w:tcPr>
          <w:p w14:paraId="27FF7C68" w14:textId="0CE7FE16" w:rsidR="00B767F3" w:rsidRDefault="00DD7479" w:rsidP="0051254A">
            <w:pPr>
              <w:jc w:val="both"/>
              <w:rPr>
                <w:kern w:val="2"/>
                <w:szCs w:val="24"/>
              </w:rPr>
            </w:pPr>
            <w:r>
              <w:rPr>
                <w:kern w:val="2"/>
                <w:szCs w:val="24"/>
              </w:rPr>
              <w:t xml:space="preserve">Netaikoma </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DE37F83" w14:textId="77777777" w:rsidR="0051254A" w:rsidRPr="00A15151" w:rsidRDefault="0051254A" w:rsidP="0051254A">
            <w:pPr>
              <w:rPr>
                <w:kern w:val="2"/>
                <w:szCs w:val="24"/>
              </w:rPr>
            </w:pPr>
            <w:r w:rsidRPr="00A15151">
              <w:rPr>
                <w:kern w:val="2"/>
                <w:szCs w:val="24"/>
              </w:rPr>
              <w:t>Ši Sutartis laikoma sudaryta ir įsigalioja nuo Sutarties pasirašymo dienos (antrosios Šalies pasirašymo dieną).</w:t>
            </w:r>
          </w:p>
          <w:p w14:paraId="0DC01EF2" w14:textId="6F1B6565" w:rsidR="00B767F3" w:rsidRDefault="0051254A" w:rsidP="0051254A">
            <w:pPr>
              <w:rPr>
                <w:color w:val="4472C4"/>
                <w:kern w:val="2"/>
                <w:szCs w:val="24"/>
              </w:rPr>
            </w:pPr>
            <w:r w:rsidRPr="00D52CB0">
              <w:rPr>
                <w:b/>
                <w:bCs/>
                <w:color w:val="000000"/>
                <w:kern w:val="2"/>
                <w:szCs w:val="24"/>
              </w:rPr>
              <w:t xml:space="preserve">Sutartis galioja iki visiško prievolių įvykdymo, bet jos terminas negali būti ilgesnis kaip iki 2027 m. vasario </w:t>
            </w:r>
            <w:r>
              <w:rPr>
                <w:b/>
                <w:bCs/>
                <w:color w:val="000000"/>
                <w:kern w:val="2"/>
                <w:szCs w:val="24"/>
              </w:rPr>
              <w:t>22</w:t>
            </w:r>
            <w:r w:rsidRPr="00D52CB0">
              <w:rPr>
                <w:b/>
                <w:bCs/>
                <w:color w:val="000000"/>
                <w:kern w:val="2"/>
                <w:szCs w:val="24"/>
              </w:rPr>
              <w:t xml:space="preserve"> dienos.</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6D95DD3C" w:rsidR="00B767F3" w:rsidRDefault="00DD7479" w:rsidP="0051254A">
            <w:pPr>
              <w:rPr>
                <w:kern w:val="2"/>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rsidP="0051254A">
            <w:pPr>
              <w:jc w:val="both"/>
              <w:rPr>
                <w:b/>
                <w:bCs/>
                <w:kern w:val="2"/>
                <w:szCs w:val="24"/>
              </w:rPr>
            </w:pPr>
            <w:r>
              <w:rPr>
                <w:b/>
                <w:bCs/>
                <w:kern w:val="2"/>
                <w:szCs w:val="24"/>
              </w:rPr>
              <w:t>12.1. Sutarties nutraukimo pagrindai</w:t>
            </w:r>
          </w:p>
        </w:tc>
        <w:tc>
          <w:tcPr>
            <w:tcW w:w="7003" w:type="dxa"/>
            <w:gridSpan w:val="4"/>
          </w:tcPr>
          <w:p w14:paraId="6FAE0A4C" w14:textId="2BE6A7A0" w:rsidR="00B767F3" w:rsidRPr="0051254A" w:rsidRDefault="00DD7479" w:rsidP="0051254A">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08CC1A68" w14:textId="35D623B9" w:rsidR="00B767F3" w:rsidRDefault="00DD7479">
            <w:pPr>
              <w:rPr>
                <w:b/>
                <w:bCs/>
                <w:kern w:val="2"/>
                <w:szCs w:val="24"/>
              </w:rPr>
            </w:pPr>
            <w:r>
              <w:rPr>
                <w:b/>
                <w:bCs/>
                <w:kern w:val="2"/>
                <w:szCs w:val="24"/>
              </w:rPr>
              <w:t>12.2. Esminiai Sutarties pažeidimai</w:t>
            </w:r>
          </w:p>
        </w:tc>
        <w:tc>
          <w:tcPr>
            <w:tcW w:w="7003" w:type="dxa"/>
            <w:gridSpan w:val="4"/>
          </w:tcPr>
          <w:p w14:paraId="22192202" w14:textId="4A9EA4EF" w:rsidR="00B767F3" w:rsidRPr="00BF7B02" w:rsidRDefault="00DD7479" w:rsidP="00BF7B02">
            <w:pPr>
              <w:jc w:val="both"/>
              <w:rPr>
                <w:kern w:val="2"/>
                <w:szCs w:val="24"/>
              </w:rPr>
            </w:pPr>
            <w:r w:rsidRPr="00BF7B02">
              <w:rPr>
                <w:kern w:val="2"/>
                <w:szCs w:val="24"/>
              </w:rPr>
              <w:t>12.2.1. jeigu Tiekėjas nevykdo prisiimtų įsipareigojimų už Sutartyje nustatytą Sutarties kainą;</w:t>
            </w:r>
          </w:p>
          <w:p w14:paraId="03DDA9E3" w14:textId="38CC99E4"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BF7B02">
              <w:rPr>
                <w:rFonts w:eastAsia="Arial"/>
                <w:kern w:val="2"/>
                <w:szCs w:val="24"/>
              </w:rPr>
              <w:t>12.2.</w:t>
            </w:r>
            <w:r w:rsidR="0051254A" w:rsidRPr="00BF7B02">
              <w:rPr>
                <w:rFonts w:eastAsia="Arial"/>
                <w:kern w:val="2"/>
                <w:szCs w:val="24"/>
              </w:rPr>
              <w:t>2</w:t>
            </w:r>
            <w:r w:rsidRPr="00BF7B02">
              <w:rPr>
                <w:rFonts w:eastAsia="Arial"/>
                <w:kern w:val="2"/>
                <w:szCs w:val="24"/>
              </w:rPr>
              <w:t xml:space="preserve">. Tiekėjas pažeidžia </w:t>
            </w:r>
            <w:r w:rsidR="00BF7B02">
              <w:rPr>
                <w:rFonts w:eastAsia="Arial"/>
                <w:kern w:val="2"/>
                <w:szCs w:val="24"/>
              </w:rPr>
              <w:t>esminę sutarties sąlygą</w:t>
            </w:r>
            <w:r w:rsidR="00BF7B02" w:rsidRPr="00BF7B02">
              <w:rPr>
                <w:rFonts w:eastAsia="Arial"/>
                <w:kern w:val="2"/>
                <w:szCs w:val="24"/>
              </w:rPr>
              <w:t>.</w:t>
            </w:r>
          </w:p>
        </w:tc>
      </w:tr>
      <w:tr w:rsidR="00B767F3" w14:paraId="66C5FB47" w14:textId="77777777">
        <w:trPr>
          <w:trHeight w:val="300"/>
        </w:trPr>
        <w:tc>
          <w:tcPr>
            <w:tcW w:w="9535" w:type="dxa"/>
            <w:gridSpan w:val="5"/>
          </w:tcPr>
          <w:p w14:paraId="2E78AE5D" w14:textId="1C388789"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rsidP="00BF7B02">
            <w:pPr>
              <w:jc w:val="both"/>
              <w:rPr>
                <w:b/>
                <w:bCs/>
                <w:kern w:val="2"/>
                <w:szCs w:val="24"/>
              </w:rPr>
            </w:pPr>
            <w:r>
              <w:rPr>
                <w:b/>
                <w:bCs/>
                <w:kern w:val="2"/>
                <w:szCs w:val="24"/>
              </w:rPr>
              <w:t>13.1. Aplinkosauginių kriterijų nustatymo teisinis pagrindas</w:t>
            </w:r>
          </w:p>
        </w:tc>
        <w:tc>
          <w:tcPr>
            <w:tcW w:w="7003" w:type="dxa"/>
            <w:gridSpan w:val="4"/>
          </w:tcPr>
          <w:p w14:paraId="004A55DD" w14:textId="26680299" w:rsidR="00B767F3" w:rsidRDefault="00DD7479" w:rsidP="00BF7B02">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E33D86">
              <w:rPr>
                <w:color w:val="000000"/>
                <w:kern w:val="2"/>
                <w:szCs w:val="24"/>
                <w:shd w:val="clear" w:color="auto" w:fill="FFFFFF"/>
              </w:rPr>
              <w:t xml:space="preserve">4.1. ir </w:t>
            </w:r>
            <w:r w:rsidR="00BF7B02" w:rsidRPr="00BF7B02">
              <w:rPr>
                <w:kern w:val="2"/>
                <w:szCs w:val="24"/>
                <w:shd w:val="clear" w:color="auto" w:fill="FFFFFF"/>
              </w:rPr>
              <w:t>4.4.4.1.</w:t>
            </w:r>
            <w:r w:rsidRPr="00BF7B02">
              <w:rPr>
                <w:kern w:val="2"/>
                <w:szCs w:val="24"/>
                <w:shd w:val="clear" w:color="auto" w:fill="FFFFFF"/>
              </w:rPr>
              <w:t xml:space="preserve"> papunkčiu.</w:t>
            </w:r>
            <w:r w:rsidRPr="00BF7B02">
              <w:rPr>
                <w:kern w:val="2"/>
                <w:szCs w:val="24"/>
              </w:rPr>
              <w:t> </w:t>
            </w:r>
          </w:p>
          <w:p w14:paraId="4B6631DF" w14:textId="758982A7" w:rsidR="00B767F3" w:rsidRPr="00BF7B02" w:rsidRDefault="00DD7479" w:rsidP="00BF7B02">
            <w:pPr>
              <w:jc w:val="both"/>
              <w:rPr>
                <w:color w:val="000000"/>
                <w:kern w:val="2"/>
                <w:szCs w:val="24"/>
                <w:shd w:val="clear" w:color="auto" w:fill="FFFFFF"/>
              </w:rPr>
            </w:pPr>
            <w:r w:rsidRPr="00BF7B02">
              <w:rPr>
                <w:kern w:val="2"/>
                <w:szCs w:val="24"/>
                <w:shd w:val="clear" w:color="auto" w:fill="FFFFFF"/>
              </w:rPr>
              <w:t xml:space="preserve">Nustačius, kad Tiekėjas šiame papunktyje nustatyto kriterijaus </w:t>
            </w:r>
            <w:r>
              <w:rPr>
                <w:color w:val="000000"/>
                <w:kern w:val="2"/>
                <w:szCs w:val="24"/>
                <w:shd w:val="clear" w:color="auto" w:fill="FFFFFF"/>
              </w:rPr>
              <w:t>(-jų)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7834229A" w14:textId="67D3A857" w:rsidR="00B767F3" w:rsidRPr="00BF7B02"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161963CB" w:rsidR="00B767F3" w:rsidRDefault="00DD7479">
            <w:pPr>
              <w:rPr>
                <w:b/>
                <w:bCs/>
                <w:kern w:val="2"/>
                <w:szCs w:val="24"/>
              </w:rPr>
            </w:pPr>
            <w:r>
              <w:rPr>
                <w:b/>
                <w:bCs/>
                <w:kern w:val="2"/>
                <w:szCs w:val="24"/>
              </w:rPr>
              <w:t>14.</w:t>
            </w:r>
            <w:r w:rsidR="0027017D">
              <w:rPr>
                <w:b/>
                <w:bCs/>
                <w:kern w:val="2"/>
                <w:szCs w:val="24"/>
              </w:rPr>
              <w:t>1</w:t>
            </w:r>
            <w:r>
              <w:rPr>
                <w:b/>
                <w:bCs/>
                <w:kern w:val="2"/>
                <w:szCs w:val="24"/>
              </w:rPr>
              <w:t>.</w:t>
            </w:r>
          </w:p>
        </w:tc>
        <w:tc>
          <w:tcPr>
            <w:tcW w:w="7003" w:type="dxa"/>
            <w:gridSpan w:val="4"/>
          </w:tcPr>
          <w:p w14:paraId="4BE5468E" w14:textId="77777777" w:rsidR="00B767F3" w:rsidRDefault="00DD7479" w:rsidP="0027017D">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760FA297" w:rsidR="00B767F3" w:rsidRDefault="0027017D" w:rsidP="0027017D">
            <w:pP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15D46B59" w:rsidR="00B767F3" w:rsidRDefault="0027017D" w:rsidP="0027017D">
            <w:pPr>
              <w:rPr>
                <w:b/>
                <w:bCs/>
                <w:kern w:val="2"/>
                <w:szCs w:val="24"/>
              </w:rPr>
            </w:pPr>
            <w:r>
              <w:rPr>
                <w:b/>
                <w:bCs/>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3CEB3983" w:rsidR="00B767F3" w:rsidRDefault="0027017D" w:rsidP="0027017D">
            <w:pPr>
              <w:rPr>
                <w:b/>
                <w:bCs/>
                <w:kern w:val="2"/>
                <w:szCs w:val="24"/>
              </w:rPr>
            </w:pPr>
            <w:r>
              <w:rPr>
                <w:b/>
                <w:bCs/>
                <w:kern w:val="2"/>
                <w:szCs w:val="24"/>
              </w:rPr>
              <w:t>Sutarties bendrosios sąlygos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45BD9" w14:textId="77777777" w:rsidR="00963E57" w:rsidRDefault="00963E57">
      <w:r>
        <w:separator/>
      </w:r>
    </w:p>
  </w:endnote>
  <w:endnote w:type="continuationSeparator" w:id="0">
    <w:p w14:paraId="527241E1" w14:textId="77777777" w:rsidR="00963E57" w:rsidRDefault="00963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1B5D1" w14:textId="77777777" w:rsidR="00963E57" w:rsidRDefault="00963E57">
      <w:r>
        <w:separator/>
      </w:r>
    </w:p>
  </w:footnote>
  <w:footnote w:type="continuationSeparator" w:id="0">
    <w:p w14:paraId="19B8C267" w14:textId="77777777" w:rsidR="00963E57" w:rsidRDefault="00963E57">
      <w:r>
        <w:continuationSeparator/>
      </w:r>
    </w:p>
  </w:footnote>
  <w:footnote w:id="1">
    <w:p w14:paraId="29426887" w14:textId="3CC550B4" w:rsidR="00005FC4" w:rsidRDefault="00005FC4" w:rsidP="00005FC4">
      <w:pPr>
        <w:pStyle w:val="Puslapioinaostekstas"/>
        <w:jc w:val="both"/>
      </w:pPr>
      <w:r>
        <w:rPr>
          <w:rStyle w:val="Puslapioinaosnuoroda"/>
        </w:rPr>
        <w:footnoteRef/>
      </w:r>
      <w:r>
        <w:t xml:space="preserve"> </w:t>
      </w:r>
      <w:r w:rsidRPr="00005FC4">
        <w:t>Vadovaujantis mokėjimų, atliekamų pagal komercines sutartis, vėlavimo prevencijos įstatymo 5 str. 3 d. nustatytas 60 k. d. atsiskaitymo terminas yra objektyviai pagrįstas, nes pirkimas vykdomas pagal projektą finansuojamą ES lėšomis ir įgyvendinančioji institucija 30 d. tikrina išlaidų tinkamumą finansuoti. Pirkėjas, gavęs finansavimą, atsiskaito su Pardavėju ne vėliau kaip per 5 darbo dienas nuo projekto finansavimo lėšų gavimo iš Įgyvendinančios institucijos dienos, bet ne vėliau kaip per 60 k. d. nuo perdavimo-priėmimo ir įdiegimo akto pasirašymo dienos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FC4"/>
    <w:rsid w:val="00036D0D"/>
    <w:rsid w:val="00180C13"/>
    <w:rsid w:val="001B2EB7"/>
    <w:rsid w:val="001C6945"/>
    <w:rsid w:val="00201517"/>
    <w:rsid w:val="00202E5E"/>
    <w:rsid w:val="00224816"/>
    <w:rsid w:val="0027017D"/>
    <w:rsid w:val="00282BA0"/>
    <w:rsid w:val="002F0B5F"/>
    <w:rsid w:val="00361F2C"/>
    <w:rsid w:val="003B2818"/>
    <w:rsid w:val="003E5D1D"/>
    <w:rsid w:val="003F72F6"/>
    <w:rsid w:val="003F7866"/>
    <w:rsid w:val="00435F88"/>
    <w:rsid w:val="00452DB4"/>
    <w:rsid w:val="004D4015"/>
    <w:rsid w:val="0051254A"/>
    <w:rsid w:val="005828DD"/>
    <w:rsid w:val="00587E3C"/>
    <w:rsid w:val="005C4180"/>
    <w:rsid w:val="006266CB"/>
    <w:rsid w:val="00695F0E"/>
    <w:rsid w:val="006A669F"/>
    <w:rsid w:val="00752DDC"/>
    <w:rsid w:val="007919E1"/>
    <w:rsid w:val="007F1EF4"/>
    <w:rsid w:val="00963E57"/>
    <w:rsid w:val="00B47B81"/>
    <w:rsid w:val="00B767F3"/>
    <w:rsid w:val="00BC4E96"/>
    <w:rsid w:val="00BF7B02"/>
    <w:rsid w:val="00CE4E64"/>
    <w:rsid w:val="00D632E9"/>
    <w:rsid w:val="00D84E76"/>
    <w:rsid w:val="00D971A3"/>
    <w:rsid w:val="00DC6CAB"/>
    <w:rsid w:val="00DC7426"/>
    <w:rsid w:val="00DC77F0"/>
    <w:rsid w:val="00DD7479"/>
    <w:rsid w:val="00E10842"/>
    <w:rsid w:val="00E136C2"/>
    <w:rsid w:val="00E33D49"/>
    <w:rsid w:val="00E33D86"/>
    <w:rsid w:val="00ED34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15:docId w15:val="{3CD6A021-25F9-4062-800D-FE331539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695F0E"/>
    <w:rPr>
      <w:color w:val="0000FF"/>
      <w:u w:val="single"/>
    </w:rPr>
  </w:style>
  <w:style w:type="character" w:styleId="Komentaronuoroda">
    <w:name w:val="annotation reference"/>
    <w:basedOn w:val="Numatytasispastraiposriftas"/>
    <w:semiHidden/>
    <w:unhideWhenUsed/>
    <w:rsid w:val="00695F0E"/>
    <w:rPr>
      <w:sz w:val="16"/>
      <w:szCs w:val="16"/>
    </w:rPr>
  </w:style>
  <w:style w:type="paragraph" w:styleId="Komentarotekstas">
    <w:name w:val="annotation text"/>
    <w:basedOn w:val="prastasis"/>
    <w:link w:val="KomentarotekstasDiagrama"/>
    <w:unhideWhenUsed/>
    <w:rsid w:val="00695F0E"/>
    <w:rPr>
      <w:sz w:val="20"/>
    </w:rPr>
  </w:style>
  <w:style w:type="character" w:customStyle="1" w:styleId="KomentarotekstasDiagrama">
    <w:name w:val="Komentaro tekstas Diagrama"/>
    <w:basedOn w:val="Numatytasispastraiposriftas"/>
    <w:link w:val="Komentarotekstas"/>
    <w:rsid w:val="00695F0E"/>
    <w:rPr>
      <w:sz w:val="20"/>
    </w:rPr>
  </w:style>
  <w:style w:type="paragraph" w:styleId="Puslapioinaostekstas">
    <w:name w:val="footnote text"/>
    <w:basedOn w:val="prastasis"/>
    <w:link w:val="PuslapioinaostekstasDiagrama"/>
    <w:semiHidden/>
    <w:unhideWhenUsed/>
    <w:rsid w:val="00005FC4"/>
    <w:rPr>
      <w:sz w:val="20"/>
    </w:rPr>
  </w:style>
  <w:style w:type="character" w:customStyle="1" w:styleId="PuslapioinaostekstasDiagrama">
    <w:name w:val="Puslapio išnašos tekstas Diagrama"/>
    <w:basedOn w:val="Numatytasispastraiposriftas"/>
    <w:link w:val="Puslapioinaostekstas"/>
    <w:semiHidden/>
    <w:rsid w:val="00005FC4"/>
    <w:rPr>
      <w:sz w:val="20"/>
    </w:rPr>
  </w:style>
  <w:style w:type="character" w:styleId="Puslapioinaosnuoroda">
    <w:name w:val="footnote reference"/>
    <w:basedOn w:val="Numatytasispastraiposriftas"/>
    <w:semiHidden/>
    <w:unhideWhenUsed/>
    <w:rsid w:val="00005FC4"/>
    <w:rPr>
      <w:vertAlign w:val="superscript"/>
    </w:rPr>
  </w:style>
  <w:style w:type="paragraph" w:styleId="Komentarotema">
    <w:name w:val="annotation subject"/>
    <w:basedOn w:val="Komentarotekstas"/>
    <w:next w:val="Komentarotekstas"/>
    <w:link w:val="KomentarotemaDiagrama"/>
    <w:semiHidden/>
    <w:unhideWhenUsed/>
    <w:rsid w:val="00452DB4"/>
    <w:rPr>
      <w:b/>
      <w:bCs/>
    </w:rPr>
  </w:style>
  <w:style w:type="character" w:customStyle="1" w:styleId="KomentarotemaDiagrama">
    <w:name w:val="Komentaro tema Diagrama"/>
    <w:basedOn w:val="KomentarotekstasDiagrama"/>
    <w:link w:val="Komentarotema"/>
    <w:semiHidden/>
    <w:rsid w:val="00452DB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02960">
      <w:bodyDiv w:val="1"/>
      <w:marLeft w:val="0"/>
      <w:marRight w:val="0"/>
      <w:marTop w:val="0"/>
      <w:marBottom w:val="0"/>
      <w:divBdr>
        <w:top w:val="none" w:sz="0" w:space="0" w:color="auto"/>
        <w:left w:val="none" w:sz="0" w:space="0" w:color="auto"/>
        <w:bottom w:val="none" w:sz="0" w:space="0" w:color="auto"/>
        <w:right w:val="none" w:sz="0" w:space="0" w:color="auto"/>
      </w:divBdr>
    </w:div>
    <w:div w:id="586810356">
      <w:bodyDiv w:val="1"/>
      <w:marLeft w:val="0"/>
      <w:marRight w:val="0"/>
      <w:marTop w:val="0"/>
      <w:marBottom w:val="0"/>
      <w:divBdr>
        <w:top w:val="none" w:sz="0" w:space="0" w:color="auto"/>
        <w:left w:val="none" w:sz="0" w:space="0" w:color="auto"/>
        <w:bottom w:val="none" w:sz="0" w:space="0" w:color="auto"/>
        <w:right w:val="none" w:sz="0" w:space="0" w:color="auto"/>
      </w:divBdr>
    </w:div>
    <w:div w:id="1395858606">
      <w:bodyDiv w:val="1"/>
      <w:marLeft w:val="0"/>
      <w:marRight w:val="0"/>
      <w:marTop w:val="0"/>
      <w:marBottom w:val="0"/>
      <w:divBdr>
        <w:top w:val="none" w:sz="0" w:space="0" w:color="auto"/>
        <w:left w:val="none" w:sz="0" w:space="0" w:color="auto"/>
        <w:bottom w:val="none" w:sz="0" w:space="0" w:color="auto"/>
        <w:right w:val="none" w:sz="0" w:space="0" w:color="auto"/>
      </w:divBdr>
    </w:div>
    <w:div w:id="1595087638">
      <w:bodyDiv w:val="1"/>
      <w:marLeft w:val="0"/>
      <w:marRight w:val="0"/>
      <w:marTop w:val="0"/>
      <w:marBottom w:val="0"/>
      <w:divBdr>
        <w:top w:val="none" w:sz="0" w:space="0" w:color="auto"/>
        <w:left w:val="none" w:sz="0" w:space="0" w:color="auto"/>
        <w:bottom w:val="none" w:sz="0" w:space="0" w:color="auto"/>
        <w:right w:val="none" w:sz="0" w:space="0" w:color="auto"/>
      </w:divBdr>
    </w:div>
    <w:div w:id="1792549238">
      <w:bodyDiv w:val="1"/>
      <w:marLeft w:val="0"/>
      <w:marRight w:val="0"/>
      <w:marTop w:val="0"/>
      <w:marBottom w:val="0"/>
      <w:divBdr>
        <w:top w:val="none" w:sz="0" w:space="0" w:color="auto"/>
        <w:left w:val="none" w:sz="0" w:space="0" w:color="auto"/>
        <w:bottom w:val="none" w:sz="0" w:space="0" w:color="auto"/>
        <w:right w:val="none" w:sz="0" w:space="0" w:color="auto"/>
      </w:divBdr>
    </w:div>
    <w:div w:id="200546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office@ftmc.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FC0583-0815-428C-A5C6-62448B625FFA}">
  <ds:schemaRefs>
    <ds:schemaRef ds:uri="http://schemas.openxmlformats.org/officeDocument/2006/bibliography"/>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1905</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2026-06-10T13:40:00Z</dcterms:created>
  <dc:creator>Jurga Stonienė</dc:creator>
  <cp:lastModifiedBy>Tomas Tarabilda</cp:lastModifiedBy>
  <dcterms:modified xsi:type="dcterms:W3CDTF">2026-06-10T13:40:00Z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