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4762C071" w14:textId="77777777" w:rsidR="00773144" w:rsidRPr="00773144" w:rsidRDefault="00773144" w:rsidP="00773144">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327D8D16" w14:textId="77777777" w:rsidR="00773144" w:rsidRPr="00773144" w:rsidRDefault="00773144" w:rsidP="00773144">
          <w:pPr>
            <w:spacing w:after="0"/>
            <w:contextualSpacing/>
            <w:jc w:val="center"/>
            <w:rPr>
              <w:rFonts w:ascii="Times New Roman" w:hAnsi="Times New Roman" w:cs="Times New Roman"/>
              <w:sz w:val="24"/>
              <w:szCs w:val="24"/>
              <w:lang w:val="lt-LT" w:eastAsia="lt-LT"/>
            </w:rPr>
          </w:pPr>
        </w:p>
        <w:p w14:paraId="159A5D43" w14:textId="77777777" w:rsidR="00773144" w:rsidRPr="00773144" w:rsidRDefault="00773144" w:rsidP="00773144">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5DF885C4" w14:textId="77777777" w:rsidR="00773144" w:rsidRPr="00773144" w:rsidRDefault="00773144" w:rsidP="00773144">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41078493" w14:textId="22309369" w:rsidR="00525FD6" w:rsidRDefault="00525FD6" w:rsidP="00773144">
          <w:pPr>
            <w:spacing w:after="240" w:line="20" w:lineRule="atLeast"/>
            <w:jc w:val="center"/>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129BDACB" w:rsidR="0016136C" w:rsidRPr="00AA5033" w:rsidRDefault="00806BFF" w:rsidP="00806BFF">
          <w:pPr>
            <w:spacing w:after="120" w:line="20" w:lineRule="atLeast"/>
            <w:ind w:left="5245"/>
            <w:contextualSpacing/>
            <w:rPr>
              <w:rFonts w:ascii="Times New Roman" w:hAnsi="Times New Roman" w:cs="Times New Roman"/>
              <w:sz w:val="24"/>
              <w:szCs w:val="24"/>
              <w:lang w:val="lt-LT"/>
            </w:rPr>
          </w:pPr>
          <w:r w:rsidRPr="00AA5033">
            <w:rPr>
              <w:rFonts w:ascii="Times New Roman" w:hAnsi="Times New Roman" w:cs="Times New Roman"/>
              <w:sz w:val="24"/>
              <w:szCs w:val="24"/>
              <w:lang w:val="lt-LT"/>
            </w:rPr>
            <w:t xml:space="preserve">Panevėžio miesto savivaldybės kontroliuojamų (valdomų) perkančiųjų organizacijų viešiesiems pirkimams vykdyti komisijos </w:t>
          </w:r>
          <w:r w:rsidR="0016136C" w:rsidRPr="00AA5033">
            <w:rPr>
              <w:rFonts w:ascii="Times New Roman" w:eastAsia="Times New Roman" w:hAnsi="Times New Roman" w:cs="Times New Roman"/>
              <w:sz w:val="24"/>
              <w:szCs w:val="24"/>
              <w:lang w:val="lt-LT" w:eastAsia="lt-LT"/>
            </w:rPr>
            <w:t>2026-</w:t>
          </w:r>
          <w:r w:rsidR="002109D8" w:rsidRPr="00AA5033">
            <w:rPr>
              <w:rFonts w:ascii="Times New Roman" w:eastAsia="Times New Roman" w:hAnsi="Times New Roman" w:cs="Times New Roman"/>
              <w:sz w:val="24"/>
              <w:szCs w:val="24"/>
              <w:lang w:val="lt-LT" w:eastAsia="lt-LT"/>
            </w:rPr>
            <w:t>0</w:t>
          </w:r>
          <w:r w:rsidR="00AA7F1F">
            <w:rPr>
              <w:rFonts w:ascii="Times New Roman" w:eastAsia="Times New Roman" w:hAnsi="Times New Roman" w:cs="Times New Roman"/>
              <w:sz w:val="24"/>
              <w:szCs w:val="24"/>
              <w:lang w:val="lt-LT" w:eastAsia="lt-LT"/>
            </w:rPr>
            <w:t>6</w:t>
          </w:r>
          <w:r w:rsidR="0016136C" w:rsidRPr="00AA5033">
            <w:rPr>
              <w:rFonts w:ascii="Times New Roman" w:eastAsia="Times New Roman" w:hAnsi="Times New Roman" w:cs="Times New Roman"/>
              <w:sz w:val="24"/>
              <w:szCs w:val="24"/>
              <w:lang w:val="lt-LT" w:eastAsia="lt-LT"/>
            </w:rPr>
            <w:t>-</w:t>
          </w:r>
          <w:r w:rsidR="00AA6530">
            <w:rPr>
              <w:rFonts w:ascii="Times New Roman" w:eastAsia="Times New Roman" w:hAnsi="Times New Roman" w:cs="Times New Roman"/>
              <w:sz w:val="24"/>
              <w:szCs w:val="24"/>
              <w:lang w:val="lt-LT" w:eastAsia="lt-LT"/>
            </w:rPr>
            <w:t>10</w:t>
          </w:r>
          <w:r w:rsidR="0016136C" w:rsidRPr="00AA5033">
            <w:rPr>
              <w:rFonts w:ascii="Times New Roman" w:eastAsia="Times New Roman" w:hAnsi="Times New Roman" w:cs="Times New Roman"/>
              <w:sz w:val="24"/>
              <w:szCs w:val="24"/>
              <w:lang w:val="lt-LT" w:eastAsia="lt-LT"/>
            </w:rPr>
            <w:t xml:space="preserve"> protokolu Nr. </w:t>
          </w:r>
          <w:r w:rsidR="00530FB9" w:rsidRPr="00AA5033">
            <w:rPr>
              <w:rFonts w:ascii="Times New Roman" w:hAnsi="Times New Roman" w:cs="Times New Roman"/>
              <w:sz w:val="24"/>
              <w:szCs w:val="24"/>
              <w:lang w:val="lt-LT"/>
            </w:rPr>
            <w:t>VPV-</w:t>
          </w:r>
          <w:r w:rsidR="00AA6530">
            <w:rPr>
              <w:rFonts w:ascii="Times New Roman" w:hAnsi="Times New Roman" w:cs="Times New Roman"/>
              <w:sz w:val="24"/>
              <w:szCs w:val="24"/>
              <w:lang w:val="lt-LT"/>
            </w:rPr>
            <w:t>48</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1E94A5D9"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93425D">
            <w:rPr>
              <w:rFonts w:ascii="Times New Roman" w:eastAsia="Calibri" w:hAnsi="Times New Roman" w:cs="Times New Roman"/>
              <w:b/>
              <w:bCs/>
              <w:sz w:val="28"/>
              <w:szCs w:val="28"/>
              <w:u w:val="single"/>
              <w:lang w:val="lt-LT"/>
              <w14:ligatures w14:val="standardContextual"/>
            </w:rPr>
            <w:t>SPORTINIO APŠVIETIMO PROŽEKTORIAI SU DMX VALDYMO FUNKCIJA IR PROJEKTAVIMU</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AA6530">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56CF" w14:textId="77777777" w:rsidR="00123881" w:rsidRDefault="00123881" w:rsidP="00184B8C">
      <w:pPr>
        <w:spacing w:after="0" w:line="240" w:lineRule="auto"/>
      </w:pPr>
      <w:r>
        <w:separator/>
      </w:r>
    </w:p>
  </w:endnote>
  <w:endnote w:type="continuationSeparator" w:id="0">
    <w:p w14:paraId="35EBE19B" w14:textId="77777777" w:rsidR="00123881" w:rsidRDefault="00123881" w:rsidP="00184B8C">
      <w:pPr>
        <w:spacing w:after="0" w:line="240" w:lineRule="auto"/>
      </w:pPr>
      <w:r>
        <w:continuationSeparator/>
      </w:r>
    </w:p>
  </w:endnote>
  <w:endnote w:type="continuationNotice" w:id="1">
    <w:p w14:paraId="296B7387" w14:textId="77777777" w:rsidR="00123881" w:rsidRDefault="0012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203" w14:textId="77777777" w:rsidR="00123881" w:rsidRDefault="00123881" w:rsidP="00184B8C">
      <w:pPr>
        <w:spacing w:after="0" w:line="240" w:lineRule="auto"/>
      </w:pPr>
      <w:r>
        <w:separator/>
      </w:r>
    </w:p>
  </w:footnote>
  <w:footnote w:type="continuationSeparator" w:id="0">
    <w:p w14:paraId="7B55B558" w14:textId="77777777" w:rsidR="00123881" w:rsidRDefault="00123881" w:rsidP="00184B8C">
      <w:pPr>
        <w:spacing w:after="0" w:line="240" w:lineRule="auto"/>
      </w:pPr>
      <w:r>
        <w:continuationSeparator/>
      </w:r>
    </w:p>
  </w:footnote>
  <w:footnote w:type="continuationNotice" w:id="1">
    <w:p w14:paraId="7EB715E6" w14:textId="77777777" w:rsidR="00123881" w:rsidRDefault="0012388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6D"/>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88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09D8"/>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906"/>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1302"/>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50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0FB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AA4"/>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1DE5"/>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144"/>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6BF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25D"/>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3883"/>
    <w:rsid w:val="00AA4AAF"/>
    <w:rsid w:val="00AA4E03"/>
    <w:rsid w:val="00AA4ECD"/>
    <w:rsid w:val="00AA5033"/>
    <w:rsid w:val="00AA530F"/>
    <w:rsid w:val="00AA6530"/>
    <w:rsid w:val="00AA69A4"/>
    <w:rsid w:val="00AA6E6C"/>
    <w:rsid w:val="00AA7F1F"/>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26E"/>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25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3C7"/>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C73"/>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5389"/>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AE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07C"/>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F3C68AB-1100-4691-A6B5-731FBD14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39670</Words>
  <Characters>22612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7</cp:revision>
  <dcterms:created xsi:type="dcterms:W3CDTF">2026-02-25T15:26:00Z</dcterms:created>
  <dcterms:modified xsi:type="dcterms:W3CDTF">2026-06-10T07:23:00Z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