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9BE01C9" w:rsidR="00E7057E" w:rsidRPr="001D436A" w:rsidRDefault="00D30B9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D30B9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MANIPULIACINIS VEŽIMĖLIS 4 STALČIŲ (TINKANTIS BMR, BE METALŲ)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30B9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30B9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30B9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30B9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30B9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30B9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30B9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30B9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30B9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30B9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30B9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30B9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30B9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30B9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30B9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30B9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30B9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30B9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30B9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30B9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30B9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30B9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30B9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30B9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30B9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FFB4B40" w:rsidR="00557AC3" w:rsidRPr="00D30B9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30B99"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17</w:t>
            </w:r>
            <w:r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30B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D30B9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D30B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F12F9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D30B99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2026-06-11T06:55:00Z</dcterms:modified>
</cp:coreProperties>
</file>