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F2891" w:rsidRPr="00F71CDA" w14:paraId="67179856" w14:textId="77777777" w:rsidTr="004751B4">
        <w:tc>
          <w:tcPr>
            <w:tcW w:w="2760" w:type="dxa"/>
          </w:tcPr>
          <w:p w14:paraId="582A3A9E" w14:textId="77777777" w:rsidR="006F2891" w:rsidRPr="00F71CDA" w:rsidRDefault="006F2891" w:rsidP="004751B4">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6F2891" w:rsidRPr="00F71CDA" w14:paraId="0DB3F015" w14:textId="77777777" w:rsidTr="004751B4">
        <w:tc>
          <w:tcPr>
            <w:tcW w:w="2760" w:type="dxa"/>
          </w:tcPr>
          <w:p w14:paraId="0F3C0C63" w14:textId="5D5A8D7F" w:rsidR="006F2891" w:rsidRPr="00CB7D62" w:rsidRDefault="006F2891" w:rsidP="004751B4">
            <w:pPr>
              <w:widowControl w:val="0"/>
            </w:pPr>
            <w:r>
              <w:t>5</w:t>
            </w:r>
            <w:r w:rsidRPr="00CB7D62">
              <w:t xml:space="preserve"> priedas</w:t>
            </w:r>
          </w:p>
        </w:tc>
      </w:tr>
      <w:bookmarkEnd w:id="0"/>
    </w:tbl>
    <w:p w14:paraId="4074B400" w14:textId="77777777" w:rsidR="006F2891" w:rsidRDefault="006F2891" w:rsidP="006F2891">
      <w:pPr>
        <w:jc w:val="right"/>
        <w:rPr>
          <w:b/>
          <w:bCs/>
        </w:rPr>
      </w:pPr>
    </w:p>
    <w:p w14:paraId="3EB0EC12" w14:textId="02806F98" w:rsidR="00D170F4" w:rsidRPr="00926176" w:rsidRDefault="00F65542" w:rsidP="00D170F4">
      <w:pPr>
        <w:jc w:val="center"/>
        <w:rPr>
          <w:b/>
          <w:bCs/>
        </w:rPr>
      </w:pPr>
      <w:r w:rsidRPr="00F65542">
        <w:rPr>
          <w:b/>
          <w:bCs/>
        </w:rPr>
        <w:t>KLAIPĖDOS MIESTO ISTORINIŲ KAPINIŲ PRIEŽIŪROS IR SUTVARKYMO</w:t>
      </w:r>
      <w:r w:rsidRPr="00AE2865">
        <w:rPr>
          <w:b/>
          <w:bCs/>
        </w:rPr>
        <w:t xml:space="preserve"> APRAŠO </w:t>
      </w:r>
      <w:r w:rsidR="00AE2865" w:rsidRPr="00AE2865">
        <w:rPr>
          <w:b/>
          <w:bCs/>
        </w:rPr>
        <w:t>PARENGIM</w:t>
      </w:r>
      <w:r w:rsidR="000C5D27">
        <w:rPr>
          <w:b/>
          <w:bCs/>
        </w:rPr>
        <w:t>O</w:t>
      </w:r>
      <w:r w:rsidR="00AE2865" w:rsidRPr="00AE2865">
        <w:rPr>
          <w:b/>
          <w:bCs/>
        </w:rPr>
        <w:t xml:space="preserve"> PASLAUGŲ</w:t>
      </w:r>
      <w:r w:rsidR="00AE2865">
        <w:rPr>
          <w:b/>
          <w:bCs/>
        </w:rPr>
        <w:t xml:space="preserve"> </w:t>
      </w:r>
      <w:r w:rsidR="00D170F4">
        <w:rPr>
          <w:b/>
          <w:bCs/>
        </w:rPr>
        <w:t xml:space="preserve">TECHNINĖ SPECIFIKACIJA </w:t>
      </w:r>
    </w:p>
    <w:p w14:paraId="245D4EC0" w14:textId="77777777" w:rsidR="00D170F4" w:rsidRDefault="00D170F4" w:rsidP="00D83A48">
      <w:pPr>
        <w:ind w:firstLine="61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5806"/>
      </w:tblGrid>
      <w:tr w:rsidR="00D170F4" w:rsidRPr="00DC4595" w14:paraId="38D50EBB" w14:textId="77777777" w:rsidTr="00D170F4">
        <w:tc>
          <w:tcPr>
            <w:tcW w:w="3822" w:type="dxa"/>
            <w:shd w:val="clear" w:color="auto" w:fill="auto"/>
          </w:tcPr>
          <w:p w14:paraId="2AA2D7EB" w14:textId="5569AA8E" w:rsidR="00D170F4" w:rsidRPr="00DC4595" w:rsidRDefault="00D170F4" w:rsidP="001E1436">
            <w:pPr>
              <w:jc w:val="center"/>
            </w:pPr>
            <w:r w:rsidRPr="00DC4595">
              <w:t>UŽSAKOVAS</w:t>
            </w:r>
          </w:p>
        </w:tc>
        <w:tc>
          <w:tcPr>
            <w:tcW w:w="5806" w:type="dxa"/>
            <w:shd w:val="clear" w:color="auto" w:fill="auto"/>
          </w:tcPr>
          <w:p w14:paraId="444226BE" w14:textId="77777777" w:rsidR="00D170F4" w:rsidRPr="00DC4595" w:rsidRDefault="00D170F4" w:rsidP="001E1436">
            <w:pPr>
              <w:jc w:val="both"/>
            </w:pPr>
            <w:r>
              <w:t>Klaipėdos miesto savivaldybės administracijos Paveldosaugos skyrius.</w:t>
            </w:r>
          </w:p>
        </w:tc>
      </w:tr>
      <w:tr w:rsidR="00D170F4" w:rsidRPr="00DC4595" w14:paraId="4806B6D9" w14:textId="77777777" w:rsidTr="00D170F4">
        <w:tc>
          <w:tcPr>
            <w:tcW w:w="3822" w:type="dxa"/>
            <w:shd w:val="clear" w:color="auto" w:fill="auto"/>
          </w:tcPr>
          <w:p w14:paraId="60A2EF41" w14:textId="77777777" w:rsidR="00D170F4" w:rsidRPr="00DC4595" w:rsidRDefault="00D170F4" w:rsidP="001E1436">
            <w:pPr>
              <w:jc w:val="center"/>
            </w:pPr>
            <w:r>
              <w:t>APRAŠO</w:t>
            </w:r>
            <w:r w:rsidRPr="00DC4595">
              <w:t xml:space="preserve"> PAVADINIMAS</w:t>
            </w:r>
          </w:p>
        </w:tc>
        <w:tc>
          <w:tcPr>
            <w:tcW w:w="5806" w:type="dxa"/>
            <w:shd w:val="clear" w:color="auto" w:fill="auto"/>
          </w:tcPr>
          <w:p w14:paraId="65C169DA" w14:textId="79223AAD" w:rsidR="00D170F4" w:rsidRPr="00DC4595" w:rsidRDefault="00F65542" w:rsidP="001E1436">
            <w:pPr>
              <w:jc w:val="both"/>
            </w:pPr>
            <w:bookmarkStart w:id="1" w:name="_Hlk224825662"/>
            <w:r w:rsidRPr="00F65542">
              <w:t xml:space="preserve">Klaipėdos miesto </w:t>
            </w:r>
            <w:r w:rsidR="007674CF">
              <w:t xml:space="preserve">neveikiančių </w:t>
            </w:r>
            <w:r w:rsidRPr="00F65542">
              <w:t>istorinių kapinių priežiūros ir sutvarkymo apraš</w:t>
            </w:r>
            <w:r>
              <w:t xml:space="preserve">as </w:t>
            </w:r>
            <w:bookmarkEnd w:id="1"/>
            <w:r w:rsidR="007B7311">
              <w:t>(toliau - Aprašas)</w:t>
            </w:r>
          </w:p>
        </w:tc>
      </w:tr>
      <w:tr w:rsidR="00D170F4" w:rsidRPr="00DC4595" w14:paraId="4FC967AB" w14:textId="77777777" w:rsidTr="00D170F4">
        <w:tc>
          <w:tcPr>
            <w:tcW w:w="3822" w:type="dxa"/>
            <w:shd w:val="clear" w:color="auto" w:fill="auto"/>
          </w:tcPr>
          <w:p w14:paraId="64186A89" w14:textId="77777777" w:rsidR="00D170F4" w:rsidRPr="00DC4595" w:rsidRDefault="00D170F4" w:rsidP="001E1436">
            <w:pPr>
              <w:jc w:val="center"/>
            </w:pPr>
            <w:r>
              <w:t>APRAŠO</w:t>
            </w:r>
            <w:r w:rsidRPr="00DC4595">
              <w:t xml:space="preserve"> PARENGIMO PASLAUGOS APIMTIS</w:t>
            </w:r>
          </w:p>
        </w:tc>
        <w:tc>
          <w:tcPr>
            <w:tcW w:w="5806" w:type="dxa"/>
            <w:shd w:val="clear" w:color="auto" w:fill="auto"/>
          </w:tcPr>
          <w:p w14:paraId="732CEAF2" w14:textId="1D5D79D0" w:rsidR="007674CF" w:rsidRPr="00D26B50" w:rsidRDefault="007674CF" w:rsidP="007674CF">
            <w:pPr>
              <w:pStyle w:val="Sraopastraipa"/>
              <w:numPr>
                <w:ilvl w:val="0"/>
                <w:numId w:val="49"/>
              </w:numPr>
              <w:tabs>
                <w:tab w:val="left" w:pos="600"/>
              </w:tabs>
              <w:ind w:left="360"/>
              <w:jc w:val="both"/>
            </w:pPr>
            <w:r w:rsidRPr="00D26B50">
              <w:t xml:space="preserve">Esamos situacijos analizės parengimas (neveikiančių, buvusių kaimų, dvarų istorinių </w:t>
            </w:r>
            <w:proofErr w:type="spellStart"/>
            <w:r w:rsidRPr="00D26B50">
              <w:t>kapinaičių</w:t>
            </w:r>
            <w:proofErr w:type="spellEnd"/>
            <w:r w:rsidRPr="00D26B50">
              <w:t>, patenkančių į Klaipėdos miesto teritoriją, sąrašo parengimas,  esamos situacijos įvertinimas, atliktų istorinių tyrimų apibendrinimas).</w:t>
            </w:r>
          </w:p>
          <w:p w14:paraId="1D3E4811" w14:textId="3FA0E732" w:rsidR="007674CF" w:rsidRPr="00D26B50" w:rsidRDefault="007674CF" w:rsidP="007674CF">
            <w:pPr>
              <w:pStyle w:val="Sraopastraipa"/>
              <w:numPr>
                <w:ilvl w:val="0"/>
                <w:numId w:val="49"/>
              </w:numPr>
              <w:tabs>
                <w:tab w:val="left" w:pos="600"/>
              </w:tabs>
              <w:ind w:left="360"/>
              <w:jc w:val="both"/>
            </w:pPr>
            <w:proofErr w:type="spellStart"/>
            <w:r w:rsidRPr="00D26B50">
              <w:t>Kapinaičių</w:t>
            </w:r>
            <w:proofErr w:type="spellEnd"/>
            <w:r w:rsidRPr="00D26B50">
              <w:t xml:space="preserve"> tvarkymo ir priežiūros sprendinių parengimas. Aprašas turi turėti grafinę dalį, kurioje vizualizuojami siūlomi </w:t>
            </w:r>
            <w:proofErr w:type="spellStart"/>
            <w:r w:rsidRPr="00D26B50">
              <w:t>kapinaičių</w:t>
            </w:r>
            <w:proofErr w:type="spellEnd"/>
            <w:r w:rsidRPr="00D26B50">
              <w:t xml:space="preserve"> tvarkymo ir priežiūros sprendiniai (brėžiniai, schemos,  vizualizacijos) ir tekstinę dalį, kurioje detaliai aprašomi sprendiniai.</w:t>
            </w:r>
          </w:p>
          <w:p w14:paraId="4D7DA62D" w14:textId="0A505570" w:rsidR="00D170F4" w:rsidRPr="00D26B50" w:rsidRDefault="00D170F4" w:rsidP="007674CF">
            <w:pPr>
              <w:pStyle w:val="Sraopastraipa"/>
              <w:numPr>
                <w:ilvl w:val="0"/>
                <w:numId w:val="49"/>
              </w:numPr>
              <w:tabs>
                <w:tab w:val="left" w:pos="600"/>
              </w:tabs>
              <w:ind w:left="360"/>
              <w:jc w:val="both"/>
            </w:pPr>
            <w:r w:rsidRPr="00D26B50">
              <w:t xml:space="preserve">Paslaugų teikėjas pirminius pasiūlymus teikia </w:t>
            </w:r>
            <w:r w:rsidR="008105D6" w:rsidRPr="00D26B50">
              <w:t>Užsakovu</w:t>
            </w:r>
            <w:r w:rsidRPr="00D26B50">
              <w:t>i suderinti ir tik suderintą variantą toliau detalizuoja.</w:t>
            </w:r>
          </w:p>
          <w:p w14:paraId="685CEBA8" w14:textId="52BFE004" w:rsidR="00D676B1" w:rsidRPr="00D26B50" w:rsidRDefault="00D170F4" w:rsidP="007674CF">
            <w:pPr>
              <w:pStyle w:val="Sraopastraipa"/>
              <w:numPr>
                <w:ilvl w:val="0"/>
                <w:numId w:val="49"/>
              </w:numPr>
              <w:tabs>
                <w:tab w:val="left" w:pos="600"/>
              </w:tabs>
              <w:ind w:left="360"/>
              <w:jc w:val="both"/>
            </w:pPr>
            <w:r w:rsidRPr="00D26B50">
              <w:t xml:space="preserve">Paslaugų teikėjas privalės pakoreguoti </w:t>
            </w:r>
            <w:r w:rsidR="008105D6" w:rsidRPr="00D26B50">
              <w:t xml:space="preserve">aprašo </w:t>
            </w:r>
            <w:r w:rsidRPr="00D26B50">
              <w:t xml:space="preserve">dokumentaciją pagal </w:t>
            </w:r>
            <w:r w:rsidR="008105D6" w:rsidRPr="00D26B50">
              <w:t>Užsakovo</w:t>
            </w:r>
            <w:r w:rsidRPr="00D26B50">
              <w:t xml:space="preserve"> pastabas.</w:t>
            </w:r>
          </w:p>
        </w:tc>
      </w:tr>
      <w:tr w:rsidR="00D170F4" w:rsidRPr="00DC4595" w14:paraId="285EF1E7" w14:textId="77777777" w:rsidTr="00D170F4">
        <w:tc>
          <w:tcPr>
            <w:tcW w:w="3822" w:type="dxa"/>
            <w:shd w:val="clear" w:color="auto" w:fill="auto"/>
          </w:tcPr>
          <w:p w14:paraId="7C9AEA94" w14:textId="77777777" w:rsidR="00D170F4" w:rsidRPr="00DC4595" w:rsidRDefault="00D170F4" w:rsidP="001E1436">
            <w:pPr>
              <w:jc w:val="center"/>
            </w:pPr>
            <w:r w:rsidRPr="00DC4595">
              <w:t xml:space="preserve">REIKALAVIMAI </w:t>
            </w:r>
            <w:r>
              <w:t xml:space="preserve">APRAŠO </w:t>
            </w:r>
            <w:r w:rsidRPr="00DC4595">
              <w:t>PARENGIMUI</w:t>
            </w:r>
          </w:p>
        </w:tc>
        <w:tc>
          <w:tcPr>
            <w:tcW w:w="5806" w:type="dxa"/>
            <w:shd w:val="clear" w:color="auto" w:fill="auto"/>
          </w:tcPr>
          <w:p w14:paraId="7DC7F8FE" w14:textId="6D7F15AF" w:rsidR="007674CF" w:rsidRPr="00D26B50" w:rsidRDefault="007674CF" w:rsidP="00D26B50">
            <w:pPr>
              <w:pStyle w:val="Sraopastraipa"/>
              <w:numPr>
                <w:ilvl w:val="0"/>
                <w:numId w:val="50"/>
              </w:numPr>
              <w:ind w:left="324" w:hanging="284"/>
              <w:jc w:val="both"/>
            </w:pPr>
            <w:r w:rsidRPr="00D26B50">
              <w:t>Aprašą rengti vadovaujantis Nekilnojamojo kultūros paveldo apsaugos įstatymu, Želdynų įstatymu, Kapinių tvarkymo taisyklėmis, Klaipėdos miesto bendruoju planu ir kitais teisės aktais reglamentuojančiais kapinių tvarkymą ir priežiūrą.</w:t>
            </w:r>
          </w:p>
          <w:p w14:paraId="7BA822EE" w14:textId="7407C55A" w:rsidR="007674CF" w:rsidRPr="00D26B50" w:rsidRDefault="007674CF" w:rsidP="00D26B50">
            <w:pPr>
              <w:pStyle w:val="Sraopastraipa"/>
              <w:numPr>
                <w:ilvl w:val="0"/>
                <w:numId w:val="50"/>
              </w:numPr>
              <w:ind w:left="324" w:hanging="284"/>
              <w:jc w:val="both"/>
            </w:pPr>
            <w:r w:rsidRPr="00D26B50">
              <w:t xml:space="preserve">Aprašo sprendiniuose turi būti nustatyti bendri reikalavimai </w:t>
            </w:r>
            <w:proofErr w:type="spellStart"/>
            <w:r w:rsidRPr="00D26B50">
              <w:t>kapinaičių</w:t>
            </w:r>
            <w:proofErr w:type="spellEnd"/>
            <w:r w:rsidRPr="00D26B50">
              <w:t xml:space="preserve"> priežiūrai, jo periodiškumui (želdinių tvarkymui, kitiems nuolatiniams aplinkos priežiūros darbams – šiukšlių rinkimui, smulkių paviršiaus defektų sutvarkymui, šienavimui, žolės pjovimui ir pan.). Turi būti pasiūlytas ir detalizuotas vieningas </w:t>
            </w:r>
            <w:proofErr w:type="spellStart"/>
            <w:r w:rsidRPr="00D26B50">
              <w:t>kapinaičių</w:t>
            </w:r>
            <w:proofErr w:type="spellEnd"/>
            <w:r w:rsidRPr="00D26B50">
              <w:t xml:space="preserve"> informacinio įrenginio sprendinys (suprojektuotas universalus stendas, kuriame būtų pateikiama trumpa informacija apie </w:t>
            </w:r>
            <w:proofErr w:type="spellStart"/>
            <w:r w:rsidRPr="00D26B50">
              <w:t>kapinaites</w:t>
            </w:r>
            <w:proofErr w:type="spellEnd"/>
            <w:r w:rsidRPr="00D26B50">
              <w:t xml:space="preserve">). Turi būti pasiūlytas ir detalizuotas vieningas </w:t>
            </w:r>
            <w:proofErr w:type="spellStart"/>
            <w:r w:rsidRPr="00D26B50">
              <w:t>kapinaičių</w:t>
            </w:r>
            <w:proofErr w:type="spellEnd"/>
            <w:r w:rsidRPr="00D26B50">
              <w:t xml:space="preserve"> ribų ženklinimo sprendinys (suprojektuoti riboženkliai, kurie aiškiai žymėtų </w:t>
            </w:r>
            <w:proofErr w:type="spellStart"/>
            <w:r w:rsidRPr="00D26B50">
              <w:t>kapinaičių</w:t>
            </w:r>
            <w:proofErr w:type="spellEnd"/>
            <w:r w:rsidRPr="00D26B50">
              <w:t xml:space="preserve"> ribas). Šie įrenginiai tūri būti suprojektuoti atsparūs išoriniam fiziniam poveikiui, ilgaamžiai, pasižymėti </w:t>
            </w:r>
            <w:proofErr w:type="spellStart"/>
            <w:r w:rsidRPr="00D26B50">
              <w:t>antivandalinėmis</w:t>
            </w:r>
            <w:proofErr w:type="spellEnd"/>
            <w:r w:rsidRPr="00D26B50">
              <w:t xml:space="preserve"> savybėmis ir derėti istorinių </w:t>
            </w:r>
            <w:proofErr w:type="spellStart"/>
            <w:r w:rsidRPr="00D26B50">
              <w:t>kapinaičių</w:t>
            </w:r>
            <w:proofErr w:type="spellEnd"/>
            <w:r w:rsidRPr="00D26B50">
              <w:t xml:space="preserve"> aplinkoje. Riboženkliai turi būti lengvai identifikuojami aplinkoje, kad </w:t>
            </w:r>
            <w:proofErr w:type="spellStart"/>
            <w:r w:rsidRPr="00D26B50">
              <w:t>kapinaičių</w:t>
            </w:r>
            <w:proofErr w:type="spellEnd"/>
            <w:r w:rsidRPr="00D26B50">
              <w:t xml:space="preserve"> priežiūrą atliekantis subjektas aiškiai suvoktų </w:t>
            </w:r>
            <w:proofErr w:type="spellStart"/>
            <w:r w:rsidRPr="00D26B50">
              <w:t>kapinaičių</w:t>
            </w:r>
            <w:proofErr w:type="spellEnd"/>
            <w:r w:rsidRPr="00D26B50">
              <w:t xml:space="preserve"> ribas. Pasiūlyti vieningo dizaino spendimą dėl lauko baldų įrengimo šalia arba </w:t>
            </w:r>
            <w:proofErr w:type="spellStart"/>
            <w:r w:rsidRPr="00D26B50">
              <w:t>kapinaičių</w:t>
            </w:r>
            <w:proofErr w:type="spellEnd"/>
            <w:r w:rsidRPr="00D26B50">
              <w:t xml:space="preserve"> teritorijoje (suolai ir pan.)</w:t>
            </w:r>
          </w:p>
          <w:p w14:paraId="7C50EBA2" w14:textId="602C28F0" w:rsidR="007674CF" w:rsidRPr="00D26B50" w:rsidRDefault="007674CF" w:rsidP="00D26B50">
            <w:pPr>
              <w:pStyle w:val="Sraopastraipa"/>
              <w:numPr>
                <w:ilvl w:val="0"/>
                <w:numId w:val="50"/>
              </w:numPr>
              <w:ind w:left="324" w:hanging="284"/>
              <w:jc w:val="both"/>
            </w:pPr>
            <w:r w:rsidRPr="00D26B50">
              <w:lastRenderedPageBreak/>
              <w:t xml:space="preserve">Aprašo sprendiniuose turi būti detalizuoti priežiūros ir sutvarkymo darbai, kurie taikomi konkrečioms </w:t>
            </w:r>
            <w:proofErr w:type="spellStart"/>
            <w:r w:rsidRPr="00D26B50">
              <w:t>kapinaitėms</w:t>
            </w:r>
            <w:proofErr w:type="spellEnd"/>
            <w:r w:rsidRPr="00D26B50">
              <w:t xml:space="preserve"> (želdinių tvarkymas, antkapių, kitos kapaviečių įrangos, tvorelių, tvorų, vartų, vartelių priežiūra, remontas, atskirais atvejais – atkūrimas, reljefo defektų ištaisymas ir paviršinio vandens tvarkymo sprendiniai (duobių ir žvėrių išraustų olų užlyginimas, grunto išplovimo ar paviršiaus įgriuvų lyginimas, užpelkėjusių vietų sutvarkymas), takų, laiptų, privažiavimų prie kapinių tvarkymas ir atnaujinimas, konkrečių riboženklių ir informacinių stendų, lauko baldų įrengimas ar esamų atnaujinimas. Detalizuojant želdinių tvarkymo sprendinius, įvertinti </w:t>
            </w:r>
            <w:proofErr w:type="spellStart"/>
            <w:r w:rsidRPr="00D26B50">
              <w:t>kapinaičių</w:t>
            </w:r>
            <w:proofErr w:type="spellEnd"/>
            <w:r w:rsidRPr="00D26B50">
              <w:t xml:space="preserve"> želdinius ir numatyti esamų medžių </w:t>
            </w:r>
            <w:proofErr w:type="spellStart"/>
            <w:r w:rsidRPr="00D26B50">
              <w:t>arboristines</w:t>
            </w:r>
            <w:proofErr w:type="spellEnd"/>
            <w:r w:rsidRPr="00D26B50">
              <w:t xml:space="preserve"> priežiūros priemones (genėjimą, paramstymą ir pan.), sausuolių, vėjavartų, vėjalaužų, blogos būklės medžių, kurie kelia pavojų aplinkai ir žmonių saugumui šalinimą, krūmų tvarkymą. Apraše nurodyti, kurie darbai priskirti neatidėliotiniems darbams. </w:t>
            </w:r>
          </w:p>
          <w:p w14:paraId="476CAAB3" w14:textId="2EB7F52D" w:rsidR="007674CF" w:rsidRPr="00D26B50" w:rsidRDefault="007674CF" w:rsidP="00D26B50">
            <w:pPr>
              <w:pStyle w:val="Sraopastraipa"/>
              <w:numPr>
                <w:ilvl w:val="0"/>
                <w:numId w:val="50"/>
              </w:numPr>
              <w:ind w:left="324" w:hanging="284"/>
              <w:jc w:val="both"/>
            </w:pPr>
            <w:r w:rsidRPr="00D26B50">
              <w:t xml:space="preserve">Kiekvienoms </w:t>
            </w:r>
            <w:proofErr w:type="spellStart"/>
            <w:r w:rsidRPr="00D26B50">
              <w:t>kapinaitėms</w:t>
            </w:r>
            <w:proofErr w:type="spellEnd"/>
            <w:r w:rsidRPr="00D26B50">
              <w:t xml:space="preserve"> detalizuoti priežiūros darbus, kurie priskirtini prie nuolatinių ar periodiškai atliekamų darbų: šiukšlių rinkimas, privažiavimo kelių ir takų priežiūra, šienavimas, žolės pjovimas, medžių, krūmų genėjimo darbų poreikis ir dažnumas. </w:t>
            </w:r>
          </w:p>
          <w:p w14:paraId="2EDD70D1" w14:textId="14431460" w:rsidR="007674CF" w:rsidRPr="00D26B50" w:rsidRDefault="007674CF" w:rsidP="00D26B50">
            <w:pPr>
              <w:pStyle w:val="Sraopastraipa"/>
              <w:numPr>
                <w:ilvl w:val="0"/>
                <w:numId w:val="50"/>
              </w:numPr>
              <w:ind w:left="324" w:hanging="284"/>
              <w:jc w:val="both"/>
            </w:pPr>
            <w:r w:rsidRPr="00D26B50">
              <w:t xml:space="preserve">Išanalizuoti </w:t>
            </w:r>
            <w:proofErr w:type="spellStart"/>
            <w:r w:rsidRPr="00D26B50">
              <w:t>kapinaičių</w:t>
            </w:r>
            <w:proofErr w:type="spellEnd"/>
            <w:r w:rsidRPr="00D26B50">
              <w:t xml:space="preserve"> aptvėrimo poreikį ir esant poreikiui, pasiūlyti sprendimus dėl </w:t>
            </w:r>
            <w:proofErr w:type="spellStart"/>
            <w:r w:rsidRPr="00D26B50">
              <w:t>kapinaičių</w:t>
            </w:r>
            <w:proofErr w:type="spellEnd"/>
            <w:r w:rsidRPr="00D26B50">
              <w:t xml:space="preserve"> apvėrimo. </w:t>
            </w:r>
          </w:p>
          <w:p w14:paraId="003DC8F6" w14:textId="7E636074" w:rsidR="007674CF" w:rsidRPr="00D26B50" w:rsidRDefault="007674CF" w:rsidP="00D26B50">
            <w:pPr>
              <w:pStyle w:val="Sraopastraipa"/>
              <w:numPr>
                <w:ilvl w:val="0"/>
                <w:numId w:val="50"/>
              </w:numPr>
              <w:ind w:left="324" w:hanging="284"/>
              <w:jc w:val="both"/>
            </w:pPr>
            <w:r w:rsidRPr="00D26B50">
              <w:t xml:space="preserve">Nurodyti </w:t>
            </w:r>
            <w:proofErr w:type="spellStart"/>
            <w:r w:rsidRPr="00D26B50">
              <w:t>kapinaičių</w:t>
            </w:r>
            <w:proofErr w:type="spellEnd"/>
            <w:r w:rsidRPr="00D26B50">
              <w:t xml:space="preserve"> priežiūros darbų atlikimo būdus ir principus (mechanizuotas, rankinis), pasiūlyti tokius, kurie turės tausojantį poveikį istorinei ir gamtinei aplinkai. </w:t>
            </w:r>
          </w:p>
          <w:p w14:paraId="5D534056" w14:textId="6487F8F3" w:rsidR="007674CF" w:rsidRPr="00D26B50" w:rsidRDefault="007674CF" w:rsidP="00D26B50">
            <w:pPr>
              <w:pStyle w:val="Sraopastraipa"/>
              <w:numPr>
                <w:ilvl w:val="0"/>
                <w:numId w:val="50"/>
              </w:numPr>
              <w:ind w:left="324" w:hanging="284"/>
              <w:jc w:val="both"/>
            </w:pPr>
            <w:r w:rsidRPr="00D26B50">
              <w:t xml:space="preserve">Sprendiniai turi būti pateikti tekstine ir grafine forma. Grafinę dalį turi sudaryti </w:t>
            </w:r>
            <w:proofErr w:type="spellStart"/>
            <w:r w:rsidRPr="00D26B50">
              <w:t>kapinaičių</w:t>
            </w:r>
            <w:proofErr w:type="spellEnd"/>
            <w:r w:rsidRPr="00D26B50">
              <w:t xml:space="preserve"> teritorijos sutvarkymo ir priežiūros brėžiniai, schemos. Brėžiniai turi būti pateikti tokio detalumo ir mastelio, kad būtų lengvai įskaitomi ir suprantami užsakovui ir darbų vykdymo rangovui. Prireikus, grafinėje dalyje detalizuoti sprendinius dėl </w:t>
            </w:r>
            <w:proofErr w:type="spellStart"/>
            <w:r w:rsidRPr="00D26B50">
              <w:t>kapinaičių</w:t>
            </w:r>
            <w:proofErr w:type="spellEnd"/>
            <w:r w:rsidRPr="00D26B50">
              <w:t xml:space="preserve"> įrangos ar statinių priežiūros ar sutvarkymo. </w:t>
            </w:r>
          </w:p>
          <w:p w14:paraId="73355343" w14:textId="5DF0F3B8" w:rsidR="007674CF" w:rsidRPr="00D26B50" w:rsidRDefault="007674CF" w:rsidP="00D26B50">
            <w:pPr>
              <w:pStyle w:val="Sraopastraipa"/>
              <w:numPr>
                <w:ilvl w:val="0"/>
                <w:numId w:val="50"/>
              </w:numPr>
              <w:ind w:left="324" w:hanging="284"/>
              <w:jc w:val="both"/>
            </w:pPr>
            <w:r w:rsidRPr="00D26B50">
              <w:t>Pateikti numatomų priežiūros ir tvarkymo darbų technines specifikacijas.</w:t>
            </w:r>
          </w:p>
          <w:p w14:paraId="25D99CBE" w14:textId="175D849A" w:rsidR="00D170F4" w:rsidRPr="00D26B50" w:rsidRDefault="007674CF" w:rsidP="00D26B50">
            <w:pPr>
              <w:pStyle w:val="Sraopastraipa"/>
              <w:numPr>
                <w:ilvl w:val="0"/>
                <w:numId w:val="50"/>
              </w:numPr>
              <w:ind w:left="324" w:hanging="284"/>
              <w:jc w:val="both"/>
            </w:pPr>
            <w:r w:rsidRPr="00D26B50">
              <w:t>Apraše numatomi sprendiniai turi turėti kuo mažiau įtakos esamam kraštovaizdžiui, padėti regeneruoti istorinę aplinką ir užtikrinti teritorijos apsaugą nuo lankytojų daromo neigiamo poveikio.</w:t>
            </w:r>
          </w:p>
        </w:tc>
      </w:tr>
      <w:tr w:rsidR="00D170F4" w:rsidRPr="00DC4595" w14:paraId="452D7E27" w14:textId="77777777" w:rsidTr="00D170F4">
        <w:tc>
          <w:tcPr>
            <w:tcW w:w="3822" w:type="dxa"/>
            <w:shd w:val="clear" w:color="auto" w:fill="auto"/>
          </w:tcPr>
          <w:p w14:paraId="769ADD61" w14:textId="77777777" w:rsidR="00D170F4" w:rsidRPr="00DC4595" w:rsidRDefault="00D170F4" w:rsidP="001E1436">
            <w:pPr>
              <w:jc w:val="center"/>
            </w:pPr>
            <w:r w:rsidRPr="00DC4595">
              <w:lastRenderedPageBreak/>
              <w:t>KITOS PASLAUGOS IR REIKALAVIMAI</w:t>
            </w:r>
          </w:p>
        </w:tc>
        <w:tc>
          <w:tcPr>
            <w:tcW w:w="5806" w:type="dxa"/>
            <w:shd w:val="clear" w:color="auto" w:fill="auto"/>
          </w:tcPr>
          <w:p w14:paraId="6EB4E364" w14:textId="3593A238" w:rsidR="0026472D" w:rsidRDefault="00F543E4" w:rsidP="0026472D">
            <w:pPr>
              <w:pStyle w:val="Sraopastraipa"/>
              <w:numPr>
                <w:ilvl w:val="0"/>
                <w:numId w:val="43"/>
              </w:numPr>
              <w:tabs>
                <w:tab w:val="left" w:pos="632"/>
              </w:tabs>
              <w:ind w:left="360"/>
              <w:jc w:val="both"/>
            </w:pPr>
            <w:r>
              <w:t>A</w:t>
            </w:r>
            <w:r w:rsidR="00D170F4">
              <w:t>prašo</w:t>
            </w:r>
            <w:r w:rsidR="00D170F4" w:rsidRPr="00DC4595">
              <w:t xml:space="preserve"> sprendiniai turi tenkinti aplinkos,</w:t>
            </w:r>
            <w:r w:rsidR="0026472D">
              <w:t xml:space="preserve"> </w:t>
            </w:r>
            <w:r w:rsidR="00D170F4" w:rsidRPr="00DC4595">
              <w:t>visuomenės, sveikatos saugos, kraštovaizdžio apsaugos reikalavimus.</w:t>
            </w:r>
          </w:p>
          <w:p w14:paraId="6A389545" w14:textId="3B34010B" w:rsidR="0026472D" w:rsidRDefault="00F543E4" w:rsidP="0026472D">
            <w:pPr>
              <w:pStyle w:val="Sraopastraipa"/>
              <w:numPr>
                <w:ilvl w:val="0"/>
                <w:numId w:val="43"/>
              </w:numPr>
              <w:tabs>
                <w:tab w:val="left" w:pos="632"/>
              </w:tabs>
              <w:ind w:left="360"/>
              <w:jc w:val="both"/>
            </w:pPr>
            <w:r>
              <w:t>Numatomų darbų</w:t>
            </w:r>
            <w:r w:rsidR="00E64E26">
              <w:t xml:space="preserve"> bei įrangos</w:t>
            </w:r>
            <w:r w:rsidR="00D170F4" w:rsidRPr="00DC4595">
              <w:t xml:space="preserve"> techninės specifikacijos turi būti parašytos išsamiai ir detaliai šiam projektui.</w:t>
            </w:r>
            <w:r w:rsidR="0026472D">
              <w:t xml:space="preserve"> </w:t>
            </w:r>
          </w:p>
          <w:p w14:paraId="15F72405" w14:textId="15BAAD36" w:rsidR="00D170F4" w:rsidRPr="00DC4595" w:rsidRDefault="00D170F4" w:rsidP="0026472D">
            <w:pPr>
              <w:pStyle w:val="Sraopastraipa"/>
              <w:numPr>
                <w:ilvl w:val="0"/>
                <w:numId w:val="43"/>
              </w:numPr>
              <w:tabs>
                <w:tab w:val="left" w:pos="632"/>
              </w:tabs>
              <w:ind w:left="360"/>
              <w:jc w:val="both"/>
            </w:pPr>
            <w:r w:rsidRPr="00DC4595">
              <w:lastRenderedPageBreak/>
              <w:t xml:space="preserve">Projektuotojas visus iškilusius klausimus ir problemas, susijusias su šioje </w:t>
            </w:r>
            <w:r w:rsidR="00385C79" w:rsidRPr="00385C79">
              <w:t xml:space="preserve">techninėje specifikacijoje </w:t>
            </w:r>
            <w:r w:rsidRPr="00DC4595">
              <w:t xml:space="preserve">nustatytų užduočių vykdymu turi spręsti savarankiškai (savo pastangomis), tačiau galutinius sprendimus priimti tik suderinus su Užsakovu. </w:t>
            </w:r>
          </w:p>
        </w:tc>
      </w:tr>
      <w:tr w:rsidR="00D170F4" w:rsidRPr="00DC4595" w14:paraId="36363F67" w14:textId="77777777" w:rsidTr="00D170F4">
        <w:tc>
          <w:tcPr>
            <w:tcW w:w="3822" w:type="dxa"/>
            <w:shd w:val="clear" w:color="auto" w:fill="auto"/>
          </w:tcPr>
          <w:p w14:paraId="7D4D69B1" w14:textId="77777777" w:rsidR="00D170F4" w:rsidRPr="00DC4595" w:rsidRDefault="00D170F4" w:rsidP="001E1436">
            <w:pPr>
              <w:jc w:val="center"/>
            </w:pPr>
            <w:r>
              <w:lastRenderedPageBreak/>
              <w:t>KITI DERINIMAI</w:t>
            </w:r>
          </w:p>
        </w:tc>
        <w:tc>
          <w:tcPr>
            <w:tcW w:w="5806" w:type="dxa"/>
            <w:shd w:val="clear" w:color="auto" w:fill="auto"/>
          </w:tcPr>
          <w:p w14:paraId="1DDCAF1A" w14:textId="498C3EF9" w:rsidR="00D170F4" w:rsidRPr="00CA163C" w:rsidRDefault="00D170F4" w:rsidP="00385C79">
            <w:pPr>
              <w:tabs>
                <w:tab w:val="left" w:pos="632"/>
              </w:tabs>
              <w:jc w:val="both"/>
            </w:pPr>
            <w:r>
              <w:t>Parengtą aprašą</w:t>
            </w:r>
            <w:r w:rsidRPr="00DC4595">
              <w:t xml:space="preserve"> </w:t>
            </w:r>
            <w:r>
              <w:t xml:space="preserve">projektuotojas </w:t>
            </w:r>
            <w:r w:rsidRPr="00DC4595">
              <w:t>suderin</w:t>
            </w:r>
            <w:r>
              <w:t>a su Užsakovu</w:t>
            </w:r>
            <w:r w:rsidR="00FF4D08">
              <w:t xml:space="preserve"> </w:t>
            </w:r>
            <w:r w:rsidR="00F174B3" w:rsidRPr="00F174B3">
              <w:t xml:space="preserve">pagal poreikį </w:t>
            </w:r>
            <w:r w:rsidR="00FF4D08">
              <w:t xml:space="preserve">su </w:t>
            </w:r>
            <w:r w:rsidRPr="00DC4595">
              <w:t xml:space="preserve">VĮ </w:t>
            </w:r>
            <w:r>
              <w:t>V</w:t>
            </w:r>
            <w:r w:rsidRPr="00DC4595">
              <w:t>alstybin</w:t>
            </w:r>
            <w:r>
              <w:t>ių</w:t>
            </w:r>
            <w:r w:rsidRPr="00DC4595">
              <w:t xml:space="preserve"> miškų urėdij</w:t>
            </w:r>
            <w:r>
              <w:t>a, Nacionalinės žemės tarnybos Klaipėdos miesto ir Neringos skyriumi, ir su kitomis institucijomis.</w:t>
            </w:r>
          </w:p>
        </w:tc>
      </w:tr>
      <w:tr w:rsidR="00D170F4" w:rsidRPr="00DC4595" w14:paraId="5491EBEE" w14:textId="77777777" w:rsidTr="00D170F4">
        <w:tc>
          <w:tcPr>
            <w:tcW w:w="3822" w:type="dxa"/>
            <w:shd w:val="clear" w:color="auto" w:fill="auto"/>
          </w:tcPr>
          <w:p w14:paraId="5A2B2CC8" w14:textId="77777777" w:rsidR="00D170F4" w:rsidRPr="00DC4595" w:rsidRDefault="00D170F4" w:rsidP="001E1436">
            <w:pPr>
              <w:jc w:val="center"/>
            </w:pPr>
            <w:r w:rsidRPr="00DC4595">
              <w:t xml:space="preserve">REIKALAVIMAI </w:t>
            </w:r>
            <w:r>
              <w:t xml:space="preserve">APRAŠO </w:t>
            </w:r>
            <w:r w:rsidRPr="00DC4595">
              <w:t>ĮFORMINIMUI IR KOMPLEKTAVIMUI</w:t>
            </w:r>
          </w:p>
        </w:tc>
        <w:tc>
          <w:tcPr>
            <w:tcW w:w="5806" w:type="dxa"/>
            <w:shd w:val="clear" w:color="auto" w:fill="auto"/>
          </w:tcPr>
          <w:p w14:paraId="4561D0BE" w14:textId="1B4AE28F" w:rsidR="00D170F4" w:rsidRPr="00DC4595" w:rsidRDefault="00D170F4" w:rsidP="001E1436">
            <w:pPr>
              <w:pStyle w:val="Sraopastraipa"/>
              <w:ind w:left="0"/>
              <w:jc w:val="both"/>
            </w:pPr>
            <w:r w:rsidRPr="00DC4595">
              <w:t xml:space="preserve">Po </w:t>
            </w:r>
            <w:r>
              <w:t xml:space="preserve">aprašo suderinimo su </w:t>
            </w:r>
            <w:r w:rsidRPr="00DC4595">
              <w:t>Užsakov</w:t>
            </w:r>
            <w:r>
              <w:t>u</w:t>
            </w:r>
            <w:r w:rsidRPr="00DC4595">
              <w:t xml:space="preserve"> pateikiama 2 bylos pilnos </w:t>
            </w:r>
            <w:r>
              <w:t>aprašo</w:t>
            </w:r>
            <w:r w:rsidRPr="00DC4595">
              <w:t xml:space="preserve"> dokumentacijos popierine forma  ir viena byla elektroniniame formate.</w:t>
            </w:r>
            <w:r w:rsidR="00E64E26">
              <w:t xml:space="preserve"> </w:t>
            </w:r>
            <w:r w:rsidR="00E64E26" w:rsidRPr="00E64E26">
              <w:t xml:space="preserve">Papildomai užsakovui pateikiama 15 vnt. kokybiškai įrištų A4 formato popierinių aprašo sprendinių suvestinių bylų, kurios bus naudojamos </w:t>
            </w:r>
            <w:proofErr w:type="spellStart"/>
            <w:r w:rsidR="00E64E26" w:rsidRPr="00E64E26">
              <w:t>kapinaičių</w:t>
            </w:r>
            <w:proofErr w:type="spellEnd"/>
            <w:r w:rsidR="00E64E26" w:rsidRPr="00E64E26">
              <w:t xml:space="preserve"> priežiūrai lauko sąlygomis.</w:t>
            </w:r>
          </w:p>
        </w:tc>
      </w:tr>
    </w:tbl>
    <w:p w14:paraId="2F1DBB10" w14:textId="77777777" w:rsidR="00D170F4" w:rsidRDefault="00D170F4" w:rsidP="00D83A48">
      <w:pPr>
        <w:ind w:firstLine="6120"/>
        <w:jc w:val="right"/>
      </w:pPr>
    </w:p>
    <w:p w14:paraId="2A147DF9" w14:textId="77777777" w:rsidR="004241F1" w:rsidRDefault="004241F1" w:rsidP="00D83A48">
      <w:pPr>
        <w:ind w:firstLine="6120"/>
        <w:jc w:val="right"/>
      </w:pPr>
    </w:p>
    <w:sectPr w:rsidR="004241F1" w:rsidSect="00DD461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396E" w14:textId="77777777" w:rsidR="00E81821" w:rsidRDefault="00E81821" w:rsidP="000E15EF">
      <w:r>
        <w:separator/>
      </w:r>
    </w:p>
  </w:endnote>
  <w:endnote w:type="continuationSeparator" w:id="0">
    <w:p w14:paraId="16561EA4" w14:textId="77777777" w:rsidR="00E81821" w:rsidRDefault="00E8182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6D84" w14:textId="77777777" w:rsidR="00E81821" w:rsidRDefault="00E81821" w:rsidP="000E15EF">
      <w:r>
        <w:separator/>
      </w:r>
    </w:p>
  </w:footnote>
  <w:footnote w:type="continuationSeparator" w:id="0">
    <w:p w14:paraId="4FAC18A8" w14:textId="77777777" w:rsidR="00E81821" w:rsidRDefault="00E81821"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397365"/>
      <w:docPartObj>
        <w:docPartGallery w:val="Page Numbers (Top of Page)"/>
        <w:docPartUnique/>
      </w:docPartObj>
    </w:sdtPr>
    <w:sdtEndPr/>
    <w:sdtContent>
      <w:p w14:paraId="01E9CC9D" w14:textId="1E343587" w:rsidR="00414FCA" w:rsidRDefault="00414FCA">
        <w:pPr>
          <w:pStyle w:val="Antrats"/>
          <w:jc w:val="center"/>
        </w:pPr>
        <w:r>
          <w:fldChar w:fldCharType="begin"/>
        </w:r>
        <w:r>
          <w:instrText>PAGE   \* MERGEFORMAT</w:instrText>
        </w:r>
        <w:r>
          <w:fldChar w:fldCharType="separate"/>
        </w:r>
        <w:r w:rsidR="0016257C">
          <w:rPr>
            <w:noProof/>
          </w:rPr>
          <w:t>2</w:t>
        </w:r>
        <w:r>
          <w:fldChar w:fldCharType="end"/>
        </w:r>
      </w:p>
    </w:sdtContent>
  </w:sdt>
  <w:p w14:paraId="015B4D4D" w14:textId="77777777" w:rsidR="00414FCA" w:rsidRDefault="00414F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951"/>
    <w:multiLevelType w:val="hybridMultilevel"/>
    <w:tmpl w:val="784A539A"/>
    <w:lvl w:ilvl="0" w:tplc="D94A9966">
      <w:start w:val="1"/>
      <w:numFmt w:val="decimal"/>
      <w:lvlText w:val="%1."/>
      <w:lvlJc w:val="left"/>
      <w:pPr>
        <w:ind w:left="785"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 w15:restartNumberingAfterBreak="0">
    <w:nsid w:val="00F02388"/>
    <w:multiLevelType w:val="multilevel"/>
    <w:tmpl w:val="76065A08"/>
    <w:lvl w:ilvl="0">
      <w:start w:val="1"/>
      <w:numFmt w:val="decimal"/>
      <w:lvlText w:val="%1."/>
      <w:lvlJc w:val="left"/>
      <w:pPr>
        <w:ind w:left="1211" w:hanging="360"/>
      </w:pPr>
      <w:rPr>
        <w:rFonts w:ascii="Times New Roman" w:eastAsia="Times New Roman" w:hAnsi="Times New Roman" w:cs="Times New Roman"/>
        <w:b w:val="0"/>
        <w:i w:val="0"/>
        <w:strike w:val="0"/>
        <w:color w:val="auto"/>
      </w:rPr>
    </w:lvl>
    <w:lvl w:ilvl="1">
      <w:start w:val="1"/>
      <w:numFmt w:val="decimal"/>
      <w:isLgl/>
      <w:lvlText w:val="%1.%2."/>
      <w:lvlJc w:val="left"/>
      <w:pPr>
        <w:ind w:left="1473" w:hanging="480"/>
      </w:pPr>
      <w:rPr>
        <w:rFonts w:hint="default"/>
        <w:b w:val="0"/>
        <w:color w:val="auto"/>
      </w:rPr>
    </w:lvl>
    <w:lvl w:ilvl="2">
      <w:start w:val="1"/>
      <w:numFmt w:val="decimal"/>
      <w:isLgl/>
      <w:lvlText w:val="%1.%2.%3."/>
      <w:lvlJc w:val="left"/>
      <w:pPr>
        <w:ind w:left="1571" w:hanging="720"/>
      </w:pPr>
      <w:rPr>
        <w:rFonts w:hint="default"/>
        <w:b w:val="0"/>
        <w:i w:val="0"/>
        <w:color w:val="auto"/>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2" w15:restartNumberingAfterBreak="0">
    <w:nsid w:val="014E34D3"/>
    <w:multiLevelType w:val="multilevel"/>
    <w:tmpl w:val="E7740F0C"/>
    <w:lvl w:ilvl="0">
      <w:start w:val="7"/>
      <w:numFmt w:val="decimal"/>
      <w:lvlText w:val="%1."/>
      <w:lvlJc w:val="left"/>
      <w:pPr>
        <w:ind w:left="2202" w:hanging="360"/>
      </w:pPr>
      <w:rPr>
        <w:rFonts w:hint="default"/>
        <w:b w:val="0"/>
      </w:rPr>
    </w:lvl>
    <w:lvl w:ilvl="1">
      <w:start w:val="1"/>
      <w:numFmt w:val="decimal"/>
      <w:lvlText w:val="%1.%2."/>
      <w:lvlJc w:val="left"/>
      <w:pPr>
        <w:ind w:left="3479" w:hanging="360"/>
      </w:pPr>
      <w:rPr>
        <w:rFonts w:hint="default"/>
        <w:b w:val="0"/>
      </w:rPr>
    </w:lvl>
    <w:lvl w:ilvl="2">
      <w:start w:val="1"/>
      <w:numFmt w:val="decimal"/>
      <w:lvlText w:val="%1.%2.%3."/>
      <w:lvlJc w:val="left"/>
      <w:pPr>
        <w:ind w:left="2562" w:hanging="720"/>
      </w:pPr>
      <w:rPr>
        <w:rFonts w:hint="default"/>
        <w:b w:val="0"/>
      </w:rPr>
    </w:lvl>
    <w:lvl w:ilvl="3">
      <w:start w:val="1"/>
      <w:numFmt w:val="decimal"/>
      <w:lvlText w:val="%1.%2.%3.%4."/>
      <w:lvlJc w:val="left"/>
      <w:pPr>
        <w:ind w:left="2562" w:hanging="720"/>
      </w:pPr>
      <w:rPr>
        <w:rFonts w:hint="default"/>
        <w:b w:val="0"/>
      </w:rPr>
    </w:lvl>
    <w:lvl w:ilvl="4">
      <w:start w:val="1"/>
      <w:numFmt w:val="decimal"/>
      <w:lvlText w:val="%1.%2.%3.%4.%5."/>
      <w:lvlJc w:val="left"/>
      <w:pPr>
        <w:ind w:left="2922" w:hanging="1080"/>
      </w:pPr>
      <w:rPr>
        <w:rFonts w:hint="default"/>
        <w:b w:val="0"/>
      </w:rPr>
    </w:lvl>
    <w:lvl w:ilvl="5">
      <w:start w:val="1"/>
      <w:numFmt w:val="decimal"/>
      <w:lvlText w:val="%1.%2.%3.%4.%5.%6."/>
      <w:lvlJc w:val="left"/>
      <w:pPr>
        <w:ind w:left="2922" w:hanging="1080"/>
      </w:pPr>
      <w:rPr>
        <w:rFonts w:hint="default"/>
        <w:b w:val="0"/>
      </w:rPr>
    </w:lvl>
    <w:lvl w:ilvl="6">
      <w:start w:val="1"/>
      <w:numFmt w:val="decimal"/>
      <w:lvlText w:val="%1.%2.%3.%4.%5.%6.%7."/>
      <w:lvlJc w:val="left"/>
      <w:pPr>
        <w:ind w:left="3282" w:hanging="1440"/>
      </w:pPr>
      <w:rPr>
        <w:rFonts w:hint="default"/>
        <w:b w:val="0"/>
      </w:rPr>
    </w:lvl>
    <w:lvl w:ilvl="7">
      <w:start w:val="1"/>
      <w:numFmt w:val="decimal"/>
      <w:lvlText w:val="%1.%2.%3.%4.%5.%6.%7.%8."/>
      <w:lvlJc w:val="left"/>
      <w:pPr>
        <w:ind w:left="3282" w:hanging="1440"/>
      </w:pPr>
      <w:rPr>
        <w:rFonts w:hint="default"/>
        <w:b w:val="0"/>
      </w:rPr>
    </w:lvl>
    <w:lvl w:ilvl="8">
      <w:start w:val="1"/>
      <w:numFmt w:val="decimal"/>
      <w:lvlText w:val="%1.%2.%3.%4.%5.%6.%7.%8.%9."/>
      <w:lvlJc w:val="left"/>
      <w:pPr>
        <w:ind w:left="3642" w:hanging="1800"/>
      </w:pPr>
      <w:rPr>
        <w:rFonts w:hint="default"/>
        <w:b w:val="0"/>
      </w:rPr>
    </w:lvl>
  </w:abstractNum>
  <w:abstractNum w:abstractNumId="3" w15:restartNumberingAfterBreak="0">
    <w:nsid w:val="026E55EF"/>
    <w:multiLevelType w:val="multilevel"/>
    <w:tmpl w:val="FC1EAE76"/>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3E3542D"/>
    <w:multiLevelType w:val="hybridMultilevel"/>
    <w:tmpl w:val="6520F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380A79"/>
    <w:multiLevelType w:val="multilevel"/>
    <w:tmpl w:val="76065A08"/>
    <w:lvl w:ilvl="0">
      <w:start w:val="1"/>
      <w:numFmt w:val="decimal"/>
      <w:lvlText w:val="%1."/>
      <w:lvlJc w:val="left"/>
      <w:pPr>
        <w:ind w:left="1211" w:hanging="360"/>
      </w:pPr>
      <w:rPr>
        <w:rFonts w:ascii="Times New Roman" w:eastAsia="Times New Roman" w:hAnsi="Times New Roman" w:cs="Times New Roman"/>
        <w:b w:val="0"/>
        <w:i w:val="0"/>
        <w:strike w:val="0"/>
        <w:color w:val="auto"/>
      </w:rPr>
    </w:lvl>
    <w:lvl w:ilvl="1">
      <w:start w:val="1"/>
      <w:numFmt w:val="decimal"/>
      <w:isLgl/>
      <w:lvlText w:val="%1.%2."/>
      <w:lvlJc w:val="left"/>
      <w:pPr>
        <w:ind w:left="1473" w:hanging="480"/>
      </w:pPr>
      <w:rPr>
        <w:rFonts w:hint="default"/>
        <w:b w:val="0"/>
        <w:color w:val="auto"/>
      </w:rPr>
    </w:lvl>
    <w:lvl w:ilvl="2">
      <w:start w:val="1"/>
      <w:numFmt w:val="decimal"/>
      <w:isLgl/>
      <w:lvlText w:val="%1.%2.%3."/>
      <w:lvlJc w:val="left"/>
      <w:pPr>
        <w:ind w:left="1571" w:hanging="720"/>
      </w:pPr>
      <w:rPr>
        <w:rFonts w:hint="default"/>
        <w:b w:val="0"/>
        <w:i w:val="0"/>
        <w:color w:val="auto"/>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6" w15:restartNumberingAfterBreak="0">
    <w:nsid w:val="0BD04D74"/>
    <w:multiLevelType w:val="hybridMultilevel"/>
    <w:tmpl w:val="8E70FF22"/>
    <w:lvl w:ilvl="0" w:tplc="89D09090">
      <w:start w:val="1"/>
      <w:numFmt w:val="decimal"/>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EB06EF"/>
    <w:multiLevelType w:val="multilevel"/>
    <w:tmpl w:val="DA06A19A"/>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FBC44DB"/>
    <w:multiLevelType w:val="hybridMultilevel"/>
    <w:tmpl w:val="D34ED026"/>
    <w:lvl w:ilvl="0" w:tplc="1D628696">
      <w:start w:val="13"/>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9" w15:restartNumberingAfterBreak="0">
    <w:nsid w:val="0FF13DC8"/>
    <w:multiLevelType w:val="hybridMultilevel"/>
    <w:tmpl w:val="6520F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1C50B3"/>
    <w:multiLevelType w:val="multilevel"/>
    <w:tmpl w:val="714E33C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BA77D6B"/>
    <w:multiLevelType w:val="multilevel"/>
    <w:tmpl w:val="4086B1F6"/>
    <w:lvl w:ilvl="0">
      <w:start w:val="17"/>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02D05"/>
    <w:multiLevelType w:val="multilevel"/>
    <w:tmpl w:val="29C24A62"/>
    <w:lvl w:ilvl="0">
      <w:start w:val="11"/>
      <w:numFmt w:val="decimal"/>
      <w:lvlText w:val="%1."/>
      <w:lvlJc w:val="left"/>
      <w:pPr>
        <w:tabs>
          <w:tab w:val="num" w:pos="993"/>
        </w:tabs>
        <w:ind w:left="273"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F814CA1"/>
    <w:multiLevelType w:val="multilevel"/>
    <w:tmpl w:val="DB04D33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1414A6"/>
    <w:multiLevelType w:val="hybridMultilevel"/>
    <w:tmpl w:val="750A955E"/>
    <w:lvl w:ilvl="0" w:tplc="9EF484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680D9A"/>
    <w:multiLevelType w:val="hybridMultilevel"/>
    <w:tmpl w:val="8942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61654A2"/>
    <w:multiLevelType w:val="hybridMultilevel"/>
    <w:tmpl w:val="E8F20D3A"/>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EE83C8A"/>
    <w:multiLevelType w:val="hybridMultilevel"/>
    <w:tmpl w:val="5E488240"/>
    <w:lvl w:ilvl="0" w:tplc="3D70487E">
      <w:start w:val="1"/>
      <w:numFmt w:val="decimal"/>
      <w:lvlText w:val="%1."/>
      <w:lvlJc w:val="left"/>
      <w:pPr>
        <w:ind w:left="1070" w:hanging="360"/>
      </w:pPr>
      <w:rPr>
        <w:rFonts w:eastAsia="Times New Roman" w:hint="default"/>
        <w:b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2FB20E70"/>
    <w:multiLevelType w:val="multilevel"/>
    <w:tmpl w:val="D1C897D4"/>
    <w:lvl w:ilvl="0">
      <w:start w:val="12"/>
      <w:numFmt w:val="decimal"/>
      <w:lvlText w:val="%1."/>
      <w:lvlJc w:val="left"/>
      <w:pPr>
        <w:ind w:left="480" w:hanging="480"/>
      </w:pPr>
      <w:rPr>
        <w:rFonts w:hint="default"/>
        <w:b w:val="0"/>
        <w:bCs/>
        <w:i w:val="0"/>
        <w:iCs/>
      </w:rPr>
    </w:lvl>
    <w:lvl w:ilvl="1">
      <w:start w:val="1"/>
      <w:numFmt w:val="decimal"/>
      <w:lvlText w:val="%1.%2."/>
      <w:lvlJc w:val="left"/>
      <w:pPr>
        <w:ind w:left="1898"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891CD7"/>
    <w:multiLevelType w:val="multilevel"/>
    <w:tmpl w:val="9586DAFA"/>
    <w:lvl w:ilvl="0">
      <w:start w:val="3"/>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i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23B481B"/>
    <w:multiLevelType w:val="multilevel"/>
    <w:tmpl w:val="EC8C7F08"/>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D81047"/>
    <w:multiLevelType w:val="multilevel"/>
    <w:tmpl w:val="388CD9B2"/>
    <w:lvl w:ilvl="0">
      <w:start w:val="9"/>
      <w:numFmt w:val="decimal"/>
      <w:lvlText w:val="%1."/>
      <w:lvlJc w:val="left"/>
      <w:pPr>
        <w:ind w:left="360" w:hanging="360"/>
      </w:pPr>
      <w:rPr>
        <w:rFonts w:hint="default"/>
        <w:b w:val="0"/>
        <w:bCs/>
        <w:i w:val="0"/>
        <w:iCs/>
      </w:rPr>
    </w:lvl>
    <w:lvl w:ilvl="1">
      <w:start w:val="7"/>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FF4928"/>
    <w:multiLevelType w:val="multilevel"/>
    <w:tmpl w:val="E3EEA240"/>
    <w:lvl w:ilvl="0">
      <w:start w:val="1"/>
      <w:numFmt w:val="decimal"/>
      <w:lvlText w:val="%1."/>
      <w:lvlJc w:val="left"/>
      <w:pPr>
        <w:ind w:left="360" w:hanging="360"/>
      </w:pPr>
      <w:rPr>
        <w:b w:val="0"/>
        <w:color w:val="000000" w:themeColor="text1"/>
        <w:sz w:val="24"/>
        <w:szCs w:val="24"/>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901ED4"/>
    <w:multiLevelType w:val="multilevel"/>
    <w:tmpl w:val="88E88CCE"/>
    <w:lvl w:ilvl="0">
      <w:start w:val="11"/>
      <w:numFmt w:val="decimal"/>
      <w:lvlText w:val="%1."/>
      <w:lvlJc w:val="left"/>
      <w:pPr>
        <w:ind w:left="480" w:hanging="480"/>
      </w:pPr>
      <w:rPr>
        <w:rFonts w:hint="default"/>
        <w:b w:val="0"/>
        <w:bCs/>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E341F13"/>
    <w:multiLevelType w:val="multilevel"/>
    <w:tmpl w:val="82162F90"/>
    <w:lvl w:ilvl="0">
      <w:start w:val="2"/>
      <w:numFmt w:val="decimal"/>
      <w:lvlText w:val="%1."/>
      <w:lvlJc w:val="left"/>
      <w:pPr>
        <w:ind w:left="360" w:hanging="360"/>
      </w:pPr>
      <w:rPr>
        <w:rFonts w:hint="default"/>
        <w:b w:val="0"/>
      </w:rPr>
    </w:lvl>
    <w:lvl w:ilvl="1">
      <w:start w:val="1"/>
      <w:numFmt w:val="decimal"/>
      <w:lvlText w:val="%1.%2."/>
      <w:lvlJc w:val="left"/>
      <w:pPr>
        <w:ind w:left="1789" w:hanging="360"/>
      </w:pPr>
      <w:rPr>
        <w:rFonts w:hint="default"/>
        <w:b w:val="0"/>
      </w:rPr>
    </w:lvl>
    <w:lvl w:ilvl="2">
      <w:start w:val="1"/>
      <w:numFmt w:val="decimal"/>
      <w:lvlText w:val="%1.%2.%3."/>
      <w:lvlJc w:val="left"/>
      <w:pPr>
        <w:ind w:left="3578" w:hanging="720"/>
      </w:pPr>
      <w:rPr>
        <w:rFonts w:hint="default"/>
        <w:b w:val="0"/>
      </w:rPr>
    </w:lvl>
    <w:lvl w:ilvl="3">
      <w:start w:val="1"/>
      <w:numFmt w:val="decimal"/>
      <w:lvlText w:val="%1.%2.%3.%4."/>
      <w:lvlJc w:val="left"/>
      <w:pPr>
        <w:ind w:left="5007" w:hanging="720"/>
      </w:pPr>
      <w:rPr>
        <w:rFonts w:hint="default"/>
        <w:b w:val="0"/>
      </w:rPr>
    </w:lvl>
    <w:lvl w:ilvl="4">
      <w:start w:val="1"/>
      <w:numFmt w:val="decimal"/>
      <w:lvlText w:val="%1.%2.%3.%4.%5."/>
      <w:lvlJc w:val="left"/>
      <w:pPr>
        <w:ind w:left="6796" w:hanging="1080"/>
      </w:pPr>
      <w:rPr>
        <w:rFonts w:hint="default"/>
        <w:b w:val="0"/>
      </w:rPr>
    </w:lvl>
    <w:lvl w:ilvl="5">
      <w:start w:val="1"/>
      <w:numFmt w:val="decimal"/>
      <w:lvlText w:val="%1.%2.%3.%4.%5.%6."/>
      <w:lvlJc w:val="left"/>
      <w:pPr>
        <w:ind w:left="8225" w:hanging="1080"/>
      </w:pPr>
      <w:rPr>
        <w:rFonts w:hint="default"/>
        <w:b w:val="0"/>
      </w:rPr>
    </w:lvl>
    <w:lvl w:ilvl="6">
      <w:start w:val="1"/>
      <w:numFmt w:val="decimal"/>
      <w:lvlText w:val="%1.%2.%3.%4.%5.%6.%7."/>
      <w:lvlJc w:val="left"/>
      <w:pPr>
        <w:ind w:left="10014" w:hanging="1440"/>
      </w:pPr>
      <w:rPr>
        <w:rFonts w:hint="default"/>
        <w:b w:val="0"/>
      </w:rPr>
    </w:lvl>
    <w:lvl w:ilvl="7">
      <w:start w:val="1"/>
      <w:numFmt w:val="decimal"/>
      <w:lvlText w:val="%1.%2.%3.%4.%5.%6.%7.%8."/>
      <w:lvlJc w:val="left"/>
      <w:pPr>
        <w:ind w:left="11443" w:hanging="1440"/>
      </w:pPr>
      <w:rPr>
        <w:rFonts w:hint="default"/>
        <w:b w:val="0"/>
      </w:rPr>
    </w:lvl>
    <w:lvl w:ilvl="8">
      <w:start w:val="1"/>
      <w:numFmt w:val="decimal"/>
      <w:lvlText w:val="%1.%2.%3.%4.%5.%6.%7.%8.%9."/>
      <w:lvlJc w:val="left"/>
      <w:pPr>
        <w:ind w:left="13232" w:hanging="1800"/>
      </w:pPr>
      <w:rPr>
        <w:rFonts w:hint="default"/>
        <w:b w:val="0"/>
      </w:rPr>
    </w:lvl>
  </w:abstractNum>
  <w:abstractNum w:abstractNumId="27" w15:restartNumberingAfterBreak="0">
    <w:nsid w:val="3F6F3DB8"/>
    <w:multiLevelType w:val="hybridMultilevel"/>
    <w:tmpl w:val="CE2CE672"/>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FA304D1"/>
    <w:multiLevelType w:val="multilevel"/>
    <w:tmpl w:val="FF4EE786"/>
    <w:lvl w:ilvl="0">
      <w:start w:val="4"/>
      <w:numFmt w:val="decimal"/>
      <w:lvlText w:val="%1."/>
      <w:lvlJc w:val="left"/>
      <w:pPr>
        <w:ind w:left="192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9" w15:restartNumberingAfterBreak="0">
    <w:nsid w:val="41B61B30"/>
    <w:multiLevelType w:val="multilevel"/>
    <w:tmpl w:val="BF20A9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3C7413"/>
    <w:multiLevelType w:val="multilevel"/>
    <w:tmpl w:val="1E749AF6"/>
    <w:lvl w:ilvl="0">
      <w:start w:val="3"/>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455F1274"/>
    <w:multiLevelType w:val="multilevel"/>
    <w:tmpl w:val="574A1488"/>
    <w:lvl w:ilvl="0">
      <w:start w:val="11"/>
      <w:numFmt w:val="decimal"/>
      <w:lvlText w:val="%1."/>
      <w:lvlJc w:val="left"/>
      <w:pPr>
        <w:ind w:left="480" w:hanging="480"/>
      </w:pPr>
      <w:rPr>
        <w:rFonts w:hint="default"/>
        <w:b w:val="0"/>
        <w:bCs/>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DD6659"/>
    <w:multiLevelType w:val="multilevel"/>
    <w:tmpl w:val="907698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FB2615"/>
    <w:multiLevelType w:val="hybridMultilevel"/>
    <w:tmpl w:val="3EC8F0F0"/>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34" w15:restartNumberingAfterBreak="0">
    <w:nsid w:val="4F024FA1"/>
    <w:multiLevelType w:val="multilevel"/>
    <w:tmpl w:val="59B626B2"/>
    <w:lvl w:ilvl="0">
      <w:start w:val="5"/>
      <w:numFmt w:val="decimal"/>
      <w:lvlText w:val="%1."/>
      <w:lvlJc w:val="left"/>
      <w:pPr>
        <w:ind w:left="360" w:hanging="360"/>
      </w:pPr>
      <w:rPr>
        <w:rFonts w:hint="default"/>
        <w:b w:val="0"/>
        <w:i w:val="0"/>
        <w:iCs/>
      </w:rPr>
    </w:lvl>
    <w:lvl w:ilvl="1">
      <w:start w:val="1"/>
      <w:numFmt w:val="decimal"/>
      <w:lvlText w:val="%1.%2."/>
      <w:lvlJc w:val="left"/>
      <w:pPr>
        <w:ind w:left="192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9851880"/>
    <w:multiLevelType w:val="multilevel"/>
    <w:tmpl w:val="69A8C35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9C8134B"/>
    <w:multiLevelType w:val="hybridMultilevel"/>
    <w:tmpl w:val="4DA4F5E6"/>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AAB2BB7"/>
    <w:multiLevelType w:val="multilevel"/>
    <w:tmpl w:val="B5004FCE"/>
    <w:lvl w:ilvl="0">
      <w:start w:val="23"/>
      <w:numFmt w:val="decimal"/>
      <w:lvlText w:val="%1."/>
      <w:lvlJc w:val="left"/>
      <w:pPr>
        <w:ind w:left="480" w:hanging="480"/>
      </w:pPr>
      <w:rPr>
        <w:rFonts w:hint="default"/>
        <w:b w:val="0"/>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EC5168"/>
    <w:multiLevelType w:val="multilevel"/>
    <w:tmpl w:val="87EA9D30"/>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123D46"/>
    <w:multiLevelType w:val="hybridMultilevel"/>
    <w:tmpl w:val="ADA8A8CA"/>
    <w:lvl w:ilvl="0" w:tplc="D5327F44">
      <w:start w:val="1"/>
      <w:numFmt w:val="decimal"/>
      <w:lvlText w:val="%1."/>
      <w:lvlJc w:val="left"/>
      <w:pPr>
        <w:ind w:left="1069" w:hanging="360"/>
      </w:pPr>
      <w:rPr>
        <w:rFonts w:hint="default"/>
        <w:b w:val="0"/>
        <w:bCs/>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68D864DB"/>
    <w:multiLevelType w:val="hybridMultilevel"/>
    <w:tmpl w:val="A790E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CE589C"/>
    <w:multiLevelType w:val="hybridMultilevel"/>
    <w:tmpl w:val="68C6C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6E3B233C"/>
    <w:multiLevelType w:val="multilevel"/>
    <w:tmpl w:val="F8044914"/>
    <w:lvl w:ilvl="0">
      <w:start w:val="7"/>
      <w:numFmt w:val="decimal"/>
      <w:lvlText w:val="%1."/>
      <w:lvlJc w:val="left"/>
      <w:pPr>
        <w:ind w:left="540" w:hanging="540"/>
      </w:pPr>
      <w:rPr>
        <w:rFonts w:hint="default"/>
        <w:b w:val="0"/>
        <w:bCs/>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FA423BB"/>
    <w:multiLevelType w:val="multilevel"/>
    <w:tmpl w:val="97CAC01A"/>
    <w:lvl w:ilvl="0">
      <w:start w:val="2"/>
      <w:numFmt w:val="decimal"/>
      <w:lvlText w:val="%1."/>
      <w:lvlJc w:val="left"/>
      <w:pPr>
        <w:ind w:left="1211" w:hanging="360"/>
      </w:pPr>
      <w:rPr>
        <w:rFonts w:hint="default"/>
        <w:b w:val="0"/>
        <w:color w:val="000000" w:themeColor="text1"/>
      </w:rPr>
    </w:lvl>
    <w:lvl w:ilvl="1">
      <w:start w:val="2"/>
      <w:numFmt w:val="decimal"/>
      <w:lvlText w:val="%1.%2."/>
      <w:lvlJc w:val="left"/>
      <w:pPr>
        <w:ind w:left="360" w:hanging="360"/>
      </w:pPr>
      <w:rPr>
        <w:rFonts w:hint="default"/>
        <w:b w:val="0"/>
        <w:i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0D14A02"/>
    <w:multiLevelType w:val="multilevel"/>
    <w:tmpl w:val="655AC836"/>
    <w:lvl w:ilvl="0">
      <w:start w:val="10"/>
      <w:numFmt w:val="decimal"/>
      <w:lvlText w:val="%1."/>
      <w:lvlJc w:val="left"/>
      <w:pPr>
        <w:ind w:left="480" w:hanging="480"/>
      </w:pPr>
      <w:rPr>
        <w:rFonts w:hint="default"/>
        <w:b w:val="0"/>
        <w:bCs/>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38055E"/>
    <w:multiLevelType w:val="hybridMultilevel"/>
    <w:tmpl w:val="9E8628A2"/>
    <w:lvl w:ilvl="0" w:tplc="A72CA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9601A74"/>
    <w:multiLevelType w:val="multilevel"/>
    <w:tmpl w:val="1A78C384"/>
    <w:lvl w:ilvl="0">
      <w:start w:val="7"/>
      <w:numFmt w:val="decimal"/>
      <w:lvlText w:val="%1."/>
      <w:lvlJc w:val="left"/>
      <w:pPr>
        <w:ind w:left="360" w:hanging="360"/>
      </w:pPr>
      <w:rPr>
        <w:rFonts w:hint="default"/>
        <w:b w:val="0"/>
      </w:rPr>
    </w:lvl>
    <w:lvl w:ilvl="1">
      <w:start w:val="3"/>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47" w15:restartNumberingAfterBreak="0">
    <w:nsid w:val="7DC714FE"/>
    <w:multiLevelType w:val="multilevel"/>
    <w:tmpl w:val="2D22ED18"/>
    <w:lvl w:ilvl="0">
      <w:start w:val="9"/>
      <w:numFmt w:val="decimal"/>
      <w:lvlText w:val="%1."/>
      <w:lvlJc w:val="left"/>
      <w:pPr>
        <w:ind w:left="360" w:hanging="360"/>
      </w:pPr>
      <w:rPr>
        <w:rFonts w:hint="default"/>
        <w:b w:val="0"/>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8" w15:restartNumberingAfterBreak="0">
    <w:nsid w:val="7F263A7A"/>
    <w:multiLevelType w:val="multilevel"/>
    <w:tmpl w:val="A0DCB562"/>
    <w:lvl w:ilvl="0">
      <w:start w:val="4"/>
      <w:numFmt w:val="decimal"/>
      <w:lvlText w:val="%1."/>
      <w:lvlJc w:val="left"/>
      <w:pPr>
        <w:ind w:left="1211"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35"/>
  </w:num>
  <w:num w:numId="3">
    <w:abstractNumId w:val="28"/>
  </w:num>
  <w:num w:numId="4">
    <w:abstractNumId w:val="40"/>
  </w:num>
  <w:num w:numId="5">
    <w:abstractNumId w:val="43"/>
  </w:num>
  <w:num w:numId="6">
    <w:abstractNumId w:val="2"/>
  </w:num>
  <w:num w:numId="7">
    <w:abstractNumId w:val="47"/>
  </w:num>
  <w:num w:numId="8">
    <w:abstractNumId w:val="21"/>
  </w:num>
  <w:num w:numId="9">
    <w:abstractNumId w:val="7"/>
  </w:num>
  <w:num w:numId="10">
    <w:abstractNumId w:val="4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48"/>
  </w:num>
  <w:num w:numId="14">
    <w:abstractNumId w:val="23"/>
  </w:num>
  <w:num w:numId="15">
    <w:abstractNumId w:val="13"/>
  </w:num>
  <w:num w:numId="16">
    <w:abstractNumId w:val="37"/>
  </w:num>
  <w:num w:numId="17">
    <w:abstractNumId w:val="11"/>
  </w:num>
  <w:num w:numId="18">
    <w:abstractNumId w:val="22"/>
  </w:num>
  <w:num w:numId="19">
    <w:abstractNumId w:val="44"/>
  </w:num>
  <w:num w:numId="20">
    <w:abstractNumId w:val="31"/>
  </w:num>
  <w:num w:numId="21">
    <w:abstractNumId w:val="3"/>
  </w:num>
  <w:num w:numId="22">
    <w:abstractNumId w:val="19"/>
  </w:num>
  <w:num w:numId="23">
    <w:abstractNumId w:val="39"/>
  </w:num>
  <w:num w:numId="24">
    <w:abstractNumId w:val="26"/>
  </w:num>
  <w:num w:numId="25">
    <w:abstractNumId w:val="24"/>
  </w:num>
  <w:num w:numId="26">
    <w:abstractNumId w:val="25"/>
  </w:num>
  <w:num w:numId="27">
    <w:abstractNumId w:val="20"/>
  </w:num>
  <w:num w:numId="28">
    <w:abstractNumId w:val="38"/>
  </w:num>
  <w:num w:numId="29">
    <w:abstractNumId w:val="42"/>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2"/>
  </w:num>
  <w:num w:numId="33">
    <w:abstractNumId w:val="29"/>
  </w:num>
  <w:num w:numId="34">
    <w:abstractNumId w:val="16"/>
  </w:num>
  <w:num w:numId="35">
    <w:abstractNumId w:val="33"/>
  </w:num>
  <w:num w:numId="36">
    <w:abstractNumId w:val="34"/>
  </w:num>
  <w:num w:numId="37">
    <w:abstractNumId w:val="1"/>
  </w:num>
  <w:num w:numId="38">
    <w:abstractNumId w:val="30"/>
  </w:num>
  <w:num w:numId="39">
    <w:abstractNumId w:val="10"/>
  </w:num>
  <w:num w:numId="40">
    <w:abstractNumId w:val="8"/>
  </w:num>
  <w:num w:numId="41">
    <w:abstractNumId w:val="15"/>
  </w:num>
  <w:num w:numId="42">
    <w:abstractNumId w:val="9"/>
  </w:num>
  <w:num w:numId="43">
    <w:abstractNumId w:val="14"/>
  </w:num>
  <w:num w:numId="44">
    <w:abstractNumId w:val="45"/>
  </w:num>
  <w:num w:numId="45">
    <w:abstractNumId w:val="0"/>
  </w:num>
  <w:num w:numId="46">
    <w:abstractNumId w:val="6"/>
  </w:num>
  <w:num w:numId="47">
    <w:abstractNumId w:val="4"/>
  </w:num>
  <w:num w:numId="48">
    <w:abstractNumId w:val="36"/>
  </w:num>
  <w:num w:numId="49">
    <w:abstractNumId w:val="17"/>
  </w:num>
  <w:num w:numId="5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22D1"/>
    <w:rsid w:val="00005025"/>
    <w:rsid w:val="00011290"/>
    <w:rsid w:val="00011809"/>
    <w:rsid w:val="00021C46"/>
    <w:rsid w:val="00022E66"/>
    <w:rsid w:val="00030F40"/>
    <w:rsid w:val="000317A6"/>
    <w:rsid w:val="0003217D"/>
    <w:rsid w:val="000342D2"/>
    <w:rsid w:val="000365CC"/>
    <w:rsid w:val="00036C37"/>
    <w:rsid w:val="00040FFA"/>
    <w:rsid w:val="00043737"/>
    <w:rsid w:val="00044558"/>
    <w:rsid w:val="00052F1C"/>
    <w:rsid w:val="00053A66"/>
    <w:rsid w:val="0006079E"/>
    <w:rsid w:val="00061B97"/>
    <w:rsid w:val="00064DC8"/>
    <w:rsid w:val="000660B9"/>
    <w:rsid w:val="000665AC"/>
    <w:rsid w:val="0007078B"/>
    <w:rsid w:val="00072235"/>
    <w:rsid w:val="0007261F"/>
    <w:rsid w:val="000732B9"/>
    <w:rsid w:val="000740A9"/>
    <w:rsid w:val="000756E6"/>
    <w:rsid w:val="00077871"/>
    <w:rsid w:val="00081B30"/>
    <w:rsid w:val="000826FD"/>
    <w:rsid w:val="00086ECC"/>
    <w:rsid w:val="00091107"/>
    <w:rsid w:val="0009180C"/>
    <w:rsid w:val="00091F48"/>
    <w:rsid w:val="00092753"/>
    <w:rsid w:val="0009345C"/>
    <w:rsid w:val="000941BE"/>
    <w:rsid w:val="0009527D"/>
    <w:rsid w:val="000A0980"/>
    <w:rsid w:val="000A14D9"/>
    <w:rsid w:val="000A4786"/>
    <w:rsid w:val="000A58FF"/>
    <w:rsid w:val="000A6F6B"/>
    <w:rsid w:val="000B10BC"/>
    <w:rsid w:val="000B2345"/>
    <w:rsid w:val="000B2DF6"/>
    <w:rsid w:val="000B3867"/>
    <w:rsid w:val="000B3E38"/>
    <w:rsid w:val="000B5235"/>
    <w:rsid w:val="000C03C2"/>
    <w:rsid w:val="000C5D27"/>
    <w:rsid w:val="000C76AF"/>
    <w:rsid w:val="000D1228"/>
    <w:rsid w:val="000D16AC"/>
    <w:rsid w:val="000D319B"/>
    <w:rsid w:val="000E15EF"/>
    <w:rsid w:val="000F25A8"/>
    <w:rsid w:val="000F38E2"/>
    <w:rsid w:val="000F7652"/>
    <w:rsid w:val="000F7B30"/>
    <w:rsid w:val="00101923"/>
    <w:rsid w:val="00102E80"/>
    <w:rsid w:val="00110C4C"/>
    <w:rsid w:val="00112B2D"/>
    <w:rsid w:val="00113F29"/>
    <w:rsid w:val="001148D1"/>
    <w:rsid w:val="00114FEB"/>
    <w:rsid w:val="00116DE0"/>
    <w:rsid w:val="0012106C"/>
    <w:rsid w:val="00121982"/>
    <w:rsid w:val="00122CC8"/>
    <w:rsid w:val="00127ECF"/>
    <w:rsid w:val="001329DE"/>
    <w:rsid w:val="00141C77"/>
    <w:rsid w:val="00141D41"/>
    <w:rsid w:val="0014740A"/>
    <w:rsid w:val="0015469E"/>
    <w:rsid w:val="00156AF0"/>
    <w:rsid w:val="00162564"/>
    <w:rsid w:val="0016257C"/>
    <w:rsid w:val="00162DEC"/>
    <w:rsid w:val="00163426"/>
    <w:rsid w:val="00166086"/>
    <w:rsid w:val="001700D0"/>
    <w:rsid w:val="00173B74"/>
    <w:rsid w:val="001776E2"/>
    <w:rsid w:val="00180824"/>
    <w:rsid w:val="00180ECC"/>
    <w:rsid w:val="00184454"/>
    <w:rsid w:val="00184BE5"/>
    <w:rsid w:val="0019415E"/>
    <w:rsid w:val="00194634"/>
    <w:rsid w:val="0019780E"/>
    <w:rsid w:val="00197D6B"/>
    <w:rsid w:val="001A1DE7"/>
    <w:rsid w:val="001A200B"/>
    <w:rsid w:val="001A61E6"/>
    <w:rsid w:val="001B09C4"/>
    <w:rsid w:val="001B36B7"/>
    <w:rsid w:val="001B3AB1"/>
    <w:rsid w:val="001B57CE"/>
    <w:rsid w:val="001C0CC3"/>
    <w:rsid w:val="001C0F8C"/>
    <w:rsid w:val="001C2120"/>
    <w:rsid w:val="001C4F33"/>
    <w:rsid w:val="001C5122"/>
    <w:rsid w:val="001C53E3"/>
    <w:rsid w:val="001C6B5E"/>
    <w:rsid w:val="001D2831"/>
    <w:rsid w:val="001D4B3E"/>
    <w:rsid w:val="001D4D1B"/>
    <w:rsid w:val="001E1436"/>
    <w:rsid w:val="001E1A19"/>
    <w:rsid w:val="001E6CB5"/>
    <w:rsid w:val="001F4D52"/>
    <w:rsid w:val="001F522D"/>
    <w:rsid w:val="001F606E"/>
    <w:rsid w:val="001F68BA"/>
    <w:rsid w:val="00200413"/>
    <w:rsid w:val="00202456"/>
    <w:rsid w:val="00203A3B"/>
    <w:rsid w:val="00204522"/>
    <w:rsid w:val="002061D2"/>
    <w:rsid w:val="0020669A"/>
    <w:rsid w:val="002069B0"/>
    <w:rsid w:val="002075E7"/>
    <w:rsid w:val="00216736"/>
    <w:rsid w:val="002201A7"/>
    <w:rsid w:val="002268CD"/>
    <w:rsid w:val="00226A71"/>
    <w:rsid w:val="00234EE3"/>
    <w:rsid w:val="00241EEC"/>
    <w:rsid w:val="002433FD"/>
    <w:rsid w:val="00244000"/>
    <w:rsid w:val="0024442D"/>
    <w:rsid w:val="00244526"/>
    <w:rsid w:val="00244CF1"/>
    <w:rsid w:val="00246B91"/>
    <w:rsid w:val="00250290"/>
    <w:rsid w:val="00250CE7"/>
    <w:rsid w:val="002534C7"/>
    <w:rsid w:val="00253A78"/>
    <w:rsid w:val="002563BC"/>
    <w:rsid w:val="0026472D"/>
    <w:rsid w:val="00265F83"/>
    <w:rsid w:val="00266EA0"/>
    <w:rsid w:val="00272608"/>
    <w:rsid w:val="00273562"/>
    <w:rsid w:val="00273A22"/>
    <w:rsid w:val="00273C8B"/>
    <w:rsid w:val="00275AE8"/>
    <w:rsid w:val="00275E51"/>
    <w:rsid w:val="00277094"/>
    <w:rsid w:val="0027754E"/>
    <w:rsid w:val="00283395"/>
    <w:rsid w:val="0028551E"/>
    <w:rsid w:val="0028554C"/>
    <w:rsid w:val="00287F63"/>
    <w:rsid w:val="002903CA"/>
    <w:rsid w:val="00290853"/>
    <w:rsid w:val="00290C24"/>
    <w:rsid w:val="0029746C"/>
    <w:rsid w:val="002A0358"/>
    <w:rsid w:val="002A2A61"/>
    <w:rsid w:val="002A6FF9"/>
    <w:rsid w:val="002B51E8"/>
    <w:rsid w:val="002C2556"/>
    <w:rsid w:val="002C2D32"/>
    <w:rsid w:val="002C3B2D"/>
    <w:rsid w:val="002C3E95"/>
    <w:rsid w:val="002C41A6"/>
    <w:rsid w:val="002C5677"/>
    <w:rsid w:val="002C6C5F"/>
    <w:rsid w:val="002C6D36"/>
    <w:rsid w:val="002D5E2F"/>
    <w:rsid w:val="002E01D6"/>
    <w:rsid w:val="002E0878"/>
    <w:rsid w:val="002E293C"/>
    <w:rsid w:val="002E3256"/>
    <w:rsid w:val="002E408F"/>
    <w:rsid w:val="002E4318"/>
    <w:rsid w:val="002E5A74"/>
    <w:rsid w:val="002E676F"/>
    <w:rsid w:val="002F18FC"/>
    <w:rsid w:val="002F1EC0"/>
    <w:rsid w:val="002F36F0"/>
    <w:rsid w:val="003073D8"/>
    <w:rsid w:val="00313821"/>
    <w:rsid w:val="00314CC7"/>
    <w:rsid w:val="003150CD"/>
    <w:rsid w:val="003151BF"/>
    <w:rsid w:val="00320655"/>
    <w:rsid w:val="00327CEF"/>
    <w:rsid w:val="003308E0"/>
    <w:rsid w:val="003314D8"/>
    <w:rsid w:val="003316DE"/>
    <w:rsid w:val="003400BD"/>
    <w:rsid w:val="00344313"/>
    <w:rsid w:val="00351392"/>
    <w:rsid w:val="003528C4"/>
    <w:rsid w:val="0035478A"/>
    <w:rsid w:val="003555C9"/>
    <w:rsid w:val="003560D1"/>
    <w:rsid w:val="00356337"/>
    <w:rsid w:val="00356FEB"/>
    <w:rsid w:val="00360239"/>
    <w:rsid w:val="0036179E"/>
    <w:rsid w:val="00367549"/>
    <w:rsid w:val="00370533"/>
    <w:rsid w:val="0037057F"/>
    <w:rsid w:val="003707F6"/>
    <w:rsid w:val="003712AD"/>
    <w:rsid w:val="00372B47"/>
    <w:rsid w:val="0037324F"/>
    <w:rsid w:val="00376A24"/>
    <w:rsid w:val="00376CFE"/>
    <w:rsid w:val="003813FC"/>
    <w:rsid w:val="00381475"/>
    <w:rsid w:val="00384D49"/>
    <w:rsid w:val="00385C79"/>
    <w:rsid w:val="00386720"/>
    <w:rsid w:val="003874EA"/>
    <w:rsid w:val="00387716"/>
    <w:rsid w:val="00390DA0"/>
    <w:rsid w:val="0039399F"/>
    <w:rsid w:val="00393BB9"/>
    <w:rsid w:val="00396091"/>
    <w:rsid w:val="003976F6"/>
    <w:rsid w:val="003A04DB"/>
    <w:rsid w:val="003A1D15"/>
    <w:rsid w:val="003A296F"/>
    <w:rsid w:val="003A29D5"/>
    <w:rsid w:val="003A3504"/>
    <w:rsid w:val="003A3954"/>
    <w:rsid w:val="003A4971"/>
    <w:rsid w:val="003A5DD4"/>
    <w:rsid w:val="003A6AF2"/>
    <w:rsid w:val="003A7D3F"/>
    <w:rsid w:val="003B1553"/>
    <w:rsid w:val="003B3742"/>
    <w:rsid w:val="003B7B67"/>
    <w:rsid w:val="003B7F99"/>
    <w:rsid w:val="003C5151"/>
    <w:rsid w:val="003D162F"/>
    <w:rsid w:val="003D5603"/>
    <w:rsid w:val="003D6787"/>
    <w:rsid w:val="003E12C4"/>
    <w:rsid w:val="003E33F8"/>
    <w:rsid w:val="003E36A0"/>
    <w:rsid w:val="003E4203"/>
    <w:rsid w:val="003E52C9"/>
    <w:rsid w:val="003E765D"/>
    <w:rsid w:val="003E7D63"/>
    <w:rsid w:val="003E7FE6"/>
    <w:rsid w:val="003F01AF"/>
    <w:rsid w:val="003F2897"/>
    <w:rsid w:val="003F6AB5"/>
    <w:rsid w:val="003F7638"/>
    <w:rsid w:val="004011AD"/>
    <w:rsid w:val="00403434"/>
    <w:rsid w:val="00405D1D"/>
    <w:rsid w:val="0041407F"/>
    <w:rsid w:val="00414FCA"/>
    <w:rsid w:val="00423160"/>
    <w:rsid w:val="004241F1"/>
    <w:rsid w:val="00425D8D"/>
    <w:rsid w:val="004345BB"/>
    <w:rsid w:val="0043659D"/>
    <w:rsid w:val="0044023B"/>
    <w:rsid w:val="0044037E"/>
    <w:rsid w:val="00440E5D"/>
    <w:rsid w:val="00442742"/>
    <w:rsid w:val="004476DD"/>
    <w:rsid w:val="00447C6F"/>
    <w:rsid w:val="00450319"/>
    <w:rsid w:val="004508CC"/>
    <w:rsid w:val="00450FAD"/>
    <w:rsid w:val="004601F9"/>
    <w:rsid w:val="00464E3F"/>
    <w:rsid w:val="00465ACD"/>
    <w:rsid w:val="00470144"/>
    <w:rsid w:val="00471C9B"/>
    <w:rsid w:val="00472F30"/>
    <w:rsid w:val="00474C8C"/>
    <w:rsid w:val="00475700"/>
    <w:rsid w:val="004758FB"/>
    <w:rsid w:val="0047757F"/>
    <w:rsid w:val="00481BFA"/>
    <w:rsid w:val="00481EB2"/>
    <w:rsid w:val="00483F53"/>
    <w:rsid w:val="004877C1"/>
    <w:rsid w:val="0049435F"/>
    <w:rsid w:val="00497E8F"/>
    <w:rsid w:val="004A1D76"/>
    <w:rsid w:val="004A6650"/>
    <w:rsid w:val="004A74CB"/>
    <w:rsid w:val="004B428D"/>
    <w:rsid w:val="004B6198"/>
    <w:rsid w:val="004B7A1C"/>
    <w:rsid w:val="004C22BE"/>
    <w:rsid w:val="004C36F4"/>
    <w:rsid w:val="004C5163"/>
    <w:rsid w:val="004C5E9E"/>
    <w:rsid w:val="004C61D9"/>
    <w:rsid w:val="004C7FCD"/>
    <w:rsid w:val="004D0257"/>
    <w:rsid w:val="004D0AA7"/>
    <w:rsid w:val="004D0C0B"/>
    <w:rsid w:val="004D162F"/>
    <w:rsid w:val="004D75B4"/>
    <w:rsid w:val="004E235C"/>
    <w:rsid w:val="004E302B"/>
    <w:rsid w:val="004E4632"/>
    <w:rsid w:val="004E7F15"/>
    <w:rsid w:val="004F1369"/>
    <w:rsid w:val="004F2F2C"/>
    <w:rsid w:val="004F3FC5"/>
    <w:rsid w:val="0050038D"/>
    <w:rsid w:val="0050114B"/>
    <w:rsid w:val="00501161"/>
    <w:rsid w:val="00501A48"/>
    <w:rsid w:val="00502610"/>
    <w:rsid w:val="00507D10"/>
    <w:rsid w:val="00513C9B"/>
    <w:rsid w:val="00524FEF"/>
    <w:rsid w:val="0053088B"/>
    <w:rsid w:val="0053268B"/>
    <w:rsid w:val="0053559E"/>
    <w:rsid w:val="005358BA"/>
    <w:rsid w:val="005375AA"/>
    <w:rsid w:val="005407AA"/>
    <w:rsid w:val="005445B4"/>
    <w:rsid w:val="00545DF2"/>
    <w:rsid w:val="00550536"/>
    <w:rsid w:val="005506C9"/>
    <w:rsid w:val="00550DD5"/>
    <w:rsid w:val="00552704"/>
    <w:rsid w:val="00556290"/>
    <w:rsid w:val="005600D1"/>
    <w:rsid w:val="00561346"/>
    <w:rsid w:val="00561C91"/>
    <w:rsid w:val="005633EE"/>
    <w:rsid w:val="00563939"/>
    <w:rsid w:val="0056426A"/>
    <w:rsid w:val="005679C4"/>
    <w:rsid w:val="00567F87"/>
    <w:rsid w:val="00572A55"/>
    <w:rsid w:val="00577DAE"/>
    <w:rsid w:val="00585779"/>
    <w:rsid w:val="00587ECA"/>
    <w:rsid w:val="0059535B"/>
    <w:rsid w:val="00596923"/>
    <w:rsid w:val="00596C18"/>
    <w:rsid w:val="00597DF7"/>
    <w:rsid w:val="00597EE8"/>
    <w:rsid w:val="005A2AFF"/>
    <w:rsid w:val="005A2CC7"/>
    <w:rsid w:val="005A5DAC"/>
    <w:rsid w:val="005A6FCC"/>
    <w:rsid w:val="005B13A0"/>
    <w:rsid w:val="005B1CD8"/>
    <w:rsid w:val="005B2FC7"/>
    <w:rsid w:val="005B375B"/>
    <w:rsid w:val="005B4899"/>
    <w:rsid w:val="005B5F82"/>
    <w:rsid w:val="005B6A9D"/>
    <w:rsid w:val="005C1219"/>
    <w:rsid w:val="005C22F0"/>
    <w:rsid w:val="005C5F1E"/>
    <w:rsid w:val="005C79B9"/>
    <w:rsid w:val="005D0051"/>
    <w:rsid w:val="005D30EF"/>
    <w:rsid w:val="005D3315"/>
    <w:rsid w:val="005E01FF"/>
    <w:rsid w:val="005E4BC9"/>
    <w:rsid w:val="005E5F25"/>
    <w:rsid w:val="005F1477"/>
    <w:rsid w:val="005F4677"/>
    <w:rsid w:val="005F495C"/>
    <w:rsid w:val="005F745B"/>
    <w:rsid w:val="0060212B"/>
    <w:rsid w:val="00602AC0"/>
    <w:rsid w:val="00606D9F"/>
    <w:rsid w:val="006100E5"/>
    <w:rsid w:val="00610183"/>
    <w:rsid w:val="00610388"/>
    <w:rsid w:val="006108C6"/>
    <w:rsid w:val="00611380"/>
    <w:rsid w:val="0061143F"/>
    <w:rsid w:val="00611585"/>
    <w:rsid w:val="006124B9"/>
    <w:rsid w:val="00615A75"/>
    <w:rsid w:val="00620C53"/>
    <w:rsid w:val="00621E94"/>
    <w:rsid w:val="0062365A"/>
    <w:rsid w:val="006237C4"/>
    <w:rsid w:val="00623CE8"/>
    <w:rsid w:val="006240D9"/>
    <w:rsid w:val="006265A7"/>
    <w:rsid w:val="00626FC8"/>
    <w:rsid w:val="00627305"/>
    <w:rsid w:val="006366E4"/>
    <w:rsid w:val="00643339"/>
    <w:rsid w:val="00643CC1"/>
    <w:rsid w:val="0064401F"/>
    <w:rsid w:val="0065079C"/>
    <w:rsid w:val="00650A6C"/>
    <w:rsid w:val="00652075"/>
    <w:rsid w:val="00653D10"/>
    <w:rsid w:val="00656264"/>
    <w:rsid w:val="00657F86"/>
    <w:rsid w:val="00660DCA"/>
    <w:rsid w:val="00661EA9"/>
    <w:rsid w:val="00663B4C"/>
    <w:rsid w:val="00674BCF"/>
    <w:rsid w:val="006757E4"/>
    <w:rsid w:val="0067707F"/>
    <w:rsid w:val="006818DE"/>
    <w:rsid w:val="00684A72"/>
    <w:rsid w:val="00684B24"/>
    <w:rsid w:val="006862D4"/>
    <w:rsid w:val="0069301D"/>
    <w:rsid w:val="006962FF"/>
    <w:rsid w:val="006A2A7D"/>
    <w:rsid w:val="006A7AE8"/>
    <w:rsid w:val="006B24C7"/>
    <w:rsid w:val="006B3939"/>
    <w:rsid w:val="006B524F"/>
    <w:rsid w:val="006B5CAF"/>
    <w:rsid w:val="006B6D34"/>
    <w:rsid w:val="006C049C"/>
    <w:rsid w:val="006C3240"/>
    <w:rsid w:val="006C5FE8"/>
    <w:rsid w:val="006C619D"/>
    <w:rsid w:val="006C6565"/>
    <w:rsid w:val="006C6E0F"/>
    <w:rsid w:val="006C7C96"/>
    <w:rsid w:val="006D07A8"/>
    <w:rsid w:val="006D310A"/>
    <w:rsid w:val="006D4584"/>
    <w:rsid w:val="006E34C2"/>
    <w:rsid w:val="006E5458"/>
    <w:rsid w:val="006E5D56"/>
    <w:rsid w:val="006E63A8"/>
    <w:rsid w:val="006E6A74"/>
    <w:rsid w:val="006F2891"/>
    <w:rsid w:val="006F4B88"/>
    <w:rsid w:val="006F6645"/>
    <w:rsid w:val="00703E3B"/>
    <w:rsid w:val="007111CA"/>
    <w:rsid w:val="0071318A"/>
    <w:rsid w:val="00714900"/>
    <w:rsid w:val="007319A9"/>
    <w:rsid w:val="00733916"/>
    <w:rsid w:val="00736429"/>
    <w:rsid w:val="00737936"/>
    <w:rsid w:val="0074249F"/>
    <w:rsid w:val="007436B4"/>
    <w:rsid w:val="00744C0C"/>
    <w:rsid w:val="007451C5"/>
    <w:rsid w:val="007463DC"/>
    <w:rsid w:val="007473B3"/>
    <w:rsid w:val="0075192D"/>
    <w:rsid w:val="007539C3"/>
    <w:rsid w:val="007674CF"/>
    <w:rsid w:val="00770572"/>
    <w:rsid w:val="00772BF8"/>
    <w:rsid w:val="00773337"/>
    <w:rsid w:val="0077354B"/>
    <w:rsid w:val="00774A59"/>
    <w:rsid w:val="00774BB0"/>
    <w:rsid w:val="00774FBA"/>
    <w:rsid w:val="0077513E"/>
    <w:rsid w:val="00775562"/>
    <w:rsid w:val="00780413"/>
    <w:rsid w:val="0078084F"/>
    <w:rsid w:val="00781494"/>
    <w:rsid w:val="0078274C"/>
    <w:rsid w:val="007859A2"/>
    <w:rsid w:val="00785DCD"/>
    <w:rsid w:val="00787996"/>
    <w:rsid w:val="007911E2"/>
    <w:rsid w:val="0079365E"/>
    <w:rsid w:val="00793DCD"/>
    <w:rsid w:val="00794858"/>
    <w:rsid w:val="007A1DF8"/>
    <w:rsid w:val="007A2C23"/>
    <w:rsid w:val="007B3391"/>
    <w:rsid w:val="007B7311"/>
    <w:rsid w:val="007C08B6"/>
    <w:rsid w:val="007C24E5"/>
    <w:rsid w:val="007C2542"/>
    <w:rsid w:val="007C40B4"/>
    <w:rsid w:val="007C643E"/>
    <w:rsid w:val="007D41FC"/>
    <w:rsid w:val="007D7177"/>
    <w:rsid w:val="007D7F83"/>
    <w:rsid w:val="007E03A3"/>
    <w:rsid w:val="007E17C2"/>
    <w:rsid w:val="007E238E"/>
    <w:rsid w:val="007E477E"/>
    <w:rsid w:val="007E5794"/>
    <w:rsid w:val="007F23A6"/>
    <w:rsid w:val="007F31DF"/>
    <w:rsid w:val="007F3D71"/>
    <w:rsid w:val="007F4005"/>
    <w:rsid w:val="007F7265"/>
    <w:rsid w:val="007F7F51"/>
    <w:rsid w:val="00800652"/>
    <w:rsid w:val="00804DFC"/>
    <w:rsid w:val="00806E87"/>
    <w:rsid w:val="00807D3B"/>
    <w:rsid w:val="008105D6"/>
    <w:rsid w:val="00810D0D"/>
    <w:rsid w:val="00814F4D"/>
    <w:rsid w:val="00816C47"/>
    <w:rsid w:val="008216FD"/>
    <w:rsid w:val="00830780"/>
    <w:rsid w:val="008313A3"/>
    <w:rsid w:val="0083210E"/>
    <w:rsid w:val="00833AE0"/>
    <w:rsid w:val="00834AFE"/>
    <w:rsid w:val="008354D5"/>
    <w:rsid w:val="008358D9"/>
    <w:rsid w:val="00841070"/>
    <w:rsid w:val="00844ACD"/>
    <w:rsid w:val="00850BD0"/>
    <w:rsid w:val="00851FA3"/>
    <w:rsid w:val="00854D86"/>
    <w:rsid w:val="00855373"/>
    <w:rsid w:val="00856095"/>
    <w:rsid w:val="00861288"/>
    <w:rsid w:val="008638C2"/>
    <w:rsid w:val="00864763"/>
    <w:rsid w:val="00865CFB"/>
    <w:rsid w:val="00867D3F"/>
    <w:rsid w:val="008710C8"/>
    <w:rsid w:val="00873315"/>
    <w:rsid w:val="00875C46"/>
    <w:rsid w:val="00875E8D"/>
    <w:rsid w:val="0087661A"/>
    <w:rsid w:val="00876F45"/>
    <w:rsid w:val="008771E4"/>
    <w:rsid w:val="00877943"/>
    <w:rsid w:val="008833C6"/>
    <w:rsid w:val="00887A1D"/>
    <w:rsid w:val="008926C2"/>
    <w:rsid w:val="008A0181"/>
    <w:rsid w:val="008A2FC9"/>
    <w:rsid w:val="008A4EA7"/>
    <w:rsid w:val="008B043E"/>
    <w:rsid w:val="008B36C6"/>
    <w:rsid w:val="008B6831"/>
    <w:rsid w:val="008B747B"/>
    <w:rsid w:val="008C3ECB"/>
    <w:rsid w:val="008D4092"/>
    <w:rsid w:val="008D74CC"/>
    <w:rsid w:val="008E262C"/>
    <w:rsid w:val="008E5063"/>
    <w:rsid w:val="008E5201"/>
    <w:rsid w:val="008E6E82"/>
    <w:rsid w:val="008F0764"/>
    <w:rsid w:val="008F4064"/>
    <w:rsid w:val="008F4D6D"/>
    <w:rsid w:val="008F785E"/>
    <w:rsid w:val="009031F5"/>
    <w:rsid w:val="00905313"/>
    <w:rsid w:val="00905E69"/>
    <w:rsid w:val="00912EBE"/>
    <w:rsid w:val="00914B13"/>
    <w:rsid w:val="00915F27"/>
    <w:rsid w:val="00920ECF"/>
    <w:rsid w:val="0092646D"/>
    <w:rsid w:val="0093332A"/>
    <w:rsid w:val="009335BF"/>
    <w:rsid w:val="00936AF1"/>
    <w:rsid w:val="00937594"/>
    <w:rsid w:val="00937641"/>
    <w:rsid w:val="00942D9D"/>
    <w:rsid w:val="00945723"/>
    <w:rsid w:val="0094588A"/>
    <w:rsid w:val="00946A31"/>
    <w:rsid w:val="0095391C"/>
    <w:rsid w:val="00962F07"/>
    <w:rsid w:val="00963B91"/>
    <w:rsid w:val="0096484C"/>
    <w:rsid w:val="009665E4"/>
    <w:rsid w:val="00970DCA"/>
    <w:rsid w:val="0097607B"/>
    <w:rsid w:val="00976C4F"/>
    <w:rsid w:val="00981621"/>
    <w:rsid w:val="00987358"/>
    <w:rsid w:val="009924EB"/>
    <w:rsid w:val="009945A0"/>
    <w:rsid w:val="009968FE"/>
    <w:rsid w:val="00997176"/>
    <w:rsid w:val="009A03E1"/>
    <w:rsid w:val="009A0E8B"/>
    <w:rsid w:val="009A3C09"/>
    <w:rsid w:val="009A64C9"/>
    <w:rsid w:val="009A6503"/>
    <w:rsid w:val="009A6FD9"/>
    <w:rsid w:val="009A7A1B"/>
    <w:rsid w:val="009C2D76"/>
    <w:rsid w:val="009C312B"/>
    <w:rsid w:val="009C50CC"/>
    <w:rsid w:val="009C5C50"/>
    <w:rsid w:val="009C682E"/>
    <w:rsid w:val="009C6EAA"/>
    <w:rsid w:val="009C741E"/>
    <w:rsid w:val="009D07E8"/>
    <w:rsid w:val="009D21B0"/>
    <w:rsid w:val="009D5D63"/>
    <w:rsid w:val="009D7AEF"/>
    <w:rsid w:val="009D7B02"/>
    <w:rsid w:val="009D7C5C"/>
    <w:rsid w:val="009E1CBD"/>
    <w:rsid w:val="009E3A88"/>
    <w:rsid w:val="009E5273"/>
    <w:rsid w:val="009E7F27"/>
    <w:rsid w:val="009F1529"/>
    <w:rsid w:val="009F26C5"/>
    <w:rsid w:val="009F3051"/>
    <w:rsid w:val="009F544F"/>
    <w:rsid w:val="009F6561"/>
    <w:rsid w:val="009F6D56"/>
    <w:rsid w:val="00A02AD3"/>
    <w:rsid w:val="00A05AC2"/>
    <w:rsid w:val="00A074B5"/>
    <w:rsid w:val="00A124C2"/>
    <w:rsid w:val="00A12B0A"/>
    <w:rsid w:val="00A15960"/>
    <w:rsid w:val="00A170BB"/>
    <w:rsid w:val="00A23240"/>
    <w:rsid w:val="00A23E9E"/>
    <w:rsid w:val="00A305F5"/>
    <w:rsid w:val="00A31E13"/>
    <w:rsid w:val="00A3211F"/>
    <w:rsid w:val="00A36C5E"/>
    <w:rsid w:val="00A411B6"/>
    <w:rsid w:val="00A42B0D"/>
    <w:rsid w:val="00A43BC9"/>
    <w:rsid w:val="00A453F7"/>
    <w:rsid w:val="00A52782"/>
    <w:rsid w:val="00A53650"/>
    <w:rsid w:val="00A54177"/>
    <w:rsid w:val="00A55C43"/>
    <w:rsid w:val="00A56833"/>
    <w:rsid w:val="00A57539"/>
    <w:rsid w:val="00A63B82"/>
    <w:rsid w:val="00A64150"/>
    <w:rsid w:val="00A65037"/>
    <w:rsid w:val="00A671C6"/>
    <w:rsid w:val="00A756F9"/>
    <w:rsid w:val="00A7750B"/>
    <w:rsid w:val="00A77938"/>
    <w:rsid w:val="00A77B42"/>
    <w:rsid w:val="00A83699"/>
    <w:rsid w:val="00A837DF"/>
    <w:rsid w:val="00A87420"/>
    <w:rsid w:val="00A876BD"/>
    <w:rsid w:val="00A87E22"/>
    <w:rsid w:val="00A9255E"/>
    <w:rsid w:val="00A9711F"/>
    <w:rsid w:val="00AA0BA8"/>
    <w:rsid w:val="00AA4085"/>
    <w:rsid w:val="00AA54A7"/>
    <w:rsid w:val="00AB178B"/>
    <w:rsid w:val="00AB23AC"/>
    <w:rsid w:val="00AB3925"/>
    <w:rsid w:val="00AB6B16"/>
    <w:rsid w:val="00AB7FAF"/>
    <w:rsid w:val="00AC09EC"/>
    <w:rsid w:val="00AC1D11"/>
    <w:rsid w:val="00AC256D"/>
    <w:rsid w:val="00AC3B58"/>
    <w:rsid w:val="00AC6B91"/>
    <w:rsid w:val="00AC7674"/>
    <w:rsid w:val="00AD0C4D"/>
    <w:rsid w:val="00AD1400"/>
    <w:rsid w:val="00AD2CD5"/>
    <w:rsid w:val="00AD3F05"/>
    <w:rsid w:val="00AD7237"/>
    <w:rsid w:val="00AE1668"/>
    <w:rsid w:val="00AE2865"/>
    <w:rsid w:val="00AE48AC"/>
    <w:rsid w:val="00AE4E09"/>
    <w:rsid w:val="00AE5745"/>
    <w:rsid w:val="00AE5F28"/>
    <w:rsid w:val="00AF028D"/>
    <w:rsid w:val="00AF3BB3"/>
    <w:rsid w:val="00AF3E72"/>
    <w:rsid w:val="00AF5C4F"/>
    <w:rsid w:val="00AF7D08"/>
    <w:rsid w:val="00B0200C"/>
    <w:rsid w:val="00B03766"/>
    <w:rsid w:val="00B05032"/>
    <w:rsid w:val="00B07BC3"/>
    <w:rsid w:val="00B10645"/>
    <w:rsid w:val="00B11AD2"/>
    <w:rsid w:val="00B11CFB"/>
    <w:rsid w:val="00B2083A"/>
    <w:rsid w:val="00B21F12"/>
    <w:rsid w:val="00B25DEF"/>
    <w:rsid w:val="00B273C0"/>
    <w:rsid w:val="00B3387B"/>
    <w:rsid w:val="00B33E67"/>
    <w:rsid w:val="00B347F7"/>
    <w:rsid w:val="00B37D7B"/>
    <w:rsid w:val="00B40A20"/>
    <w:rsid w:val="00B426FF"/>
    <w:rsid w:val="00B42C2F"/>
    <w:rsid w:val="00B451B8"/>
    <w:rsid w:val="00B452C2"/>
    <w:rsid w:val="00B5067C"/>
    <w:rsid w:val="00B52AF7"/>
    <w:rsid w:val="00B53CEC"/>
    <w:rsid w:val="00B57108"/>
    <w:rsid w:val="00B63E4D"/>
    <w:rsid w:val="00B648CD"/>
    <w:rsid w:val="00B65770"/>
    <w:rsid w:val="00B66F94"/>
    <w:rsid w:val="00B71CCF"/>
    <w:rsid w:val="00B750B6"/>
    <w:rsid w:val="00B75B6A"/>
    <w:rsid w:val="00B76747"/>
    <w:rsid w:val="00B7706E"/>
    <w:rsid w:val="00B77464"/>
    <w:rsid w:val="00B779A2"/>
    <w:rsid w:val="00B8063C"/>
    <w:rsid w:val="00B917AD"/>
    <w:rsid w:val="00B95608"/>
    <w:rsid w:val="00B96264"/>
    <w:rsid w:val="00B96C2B"/>
    <w:rsid w:val="00BA2452"/>
    <w:rsid w:val="00BA4E62"/>
    <w:rsid w:val="00BB1635"/>
    <w:rsid w:val="00BB3691"/>
    <w:rsid w:val="00BB56C3"/>
    <w:rsid w:val="00BB5FF6"/>
    <w:rsid w:val="00BC70D6"/>
    <w:rsid w:val="00BD3801"/>
    <w:rsid w:val="00BD5DB2"/>
    <w:rsid w:val="00BE2EAC"/>
    <w:rsid w:val="00BE4264"/>
    <w:rsid w:val="00BF2C77"/>
    <w:rsid w:val="00BF331D"/>
    <w:rsid w:val="00BF434D"/>
    <w:rsid w:val="00BF4890"/>
    <w:rsid w:val="00BF7602"/>
    <w:rsid w:val="00C0155E"/>
    <w:rsid w:val="00C03DCC"/>
    <w:rsid w:val="00C05876"/>
    <w:rsid w:val="00C0599A"/>
    <w:rsid w:val="00C0651F"/>
    <w:rsid w:val="00C06D42"/>
    <w:rsid w:val="00C07D51"/>
    <w:rsid w:val="00C12016"/>
    <w:rsid w:val="00C1296D"/>
    <w:rsid w:val="00C312E3"/>
    <w:rsid w:val="00C33458"/>
    <w:rsid w:val="00C33AD9"/>
    <w:rsid w:val="00C406E7"/>
    <w:rsid w:val="00C44030"/>
    <w:rsid w:val="00C449A8"/>
    <w:rsid w:val="00C449D0"/>
    <w:rsid w:val="00C47DA6"/>
    <w:rsid w:val="00C47EE7"/>
    <w:rsid w:val="00C509F3"/>
    <w:rsid w:val="00C51091"/>
    <w:rsid w:val="00C5122F"/>
    <w:rsid w:val="00C52C41"/>
    <w:rsid w:val="00C55A63"/>
    <w:rsid w:val="00C5729E"/>
    <w:rsid w:val="00C6242F"/>
    <w:rsid w:val="00C6330E"/>
    <w:rsid w:val="00C63A24"/>
    <w:rsid w:val="00C65BA7"/>
    <w:rsid w:val="00C70FF7"/>
    <w:rsid w:val="00C761AC"/>
    <w:rsid w:val="00C83388"/>
    <w:rsid w:val="00C8348E"/>
    <w:rsid w:val="00C8385F"/>
    <w:rsid w:val="00C9172B"/>
    <w:rsid w:val="00C925CF"/>
    <w:rsid w:val="00C94A5E"/>
    <w:rsid w:val="00C956AB"/>
    <w:rsid w:val="00C95803"/>
    <w:rsid w:val="00C95D4D"/>
    <w:rsid w:val="00CA0208"/>
    <w:rsid w:val="00CA1FE6"/>
    <w:rsid w:val="00CA4D3B"/>
    <w:rsid w:val="00CA60B2"/>
    <w:rsid w:val="00CB041E"/>
    <w:rsid w:val="00CB0735"/>
    <w:rsid w:val="00CB1508"/>
    <w:rsid w:val="00CB31F3"/>
    <w:rsid w:val="00CB6473"/>
    <w:rsid w:val="00CB75DE"/>
    <w:rsid w:val="00CC226E"/>
    <w:rsid w:val="00CC45BA"/>
    <w:rsid w:val="00CC4C65"/>
    <w:rsid w:val="00CC7416"/>
    <w:rsid w:val="00CD1546"/>
    <w:rsid w:val="00CD20D9"/>
    <w:rsid w:val="00CD5604"/>
    <w:rsid w:val="00CE1000"/>
    <w:rsid w:val="00CE1468"/>
    <w:rsid w:val="00CE3BB6"/>
    <w:rsid w:val="00CE4278"/>
    <w:rsid w:val="00CE4843"/>
    <w:rsid w:val="00CF1D64"/>
    <w:rsid w:val="00CF3532"/>
    <w:rsid w:val="00CF40E3"/>
    <w:rsid w:val="00CF40FA"/>
    <w:rsid w:val="00CF7826"/>
    <w:rsid w:val="00D02B50"/>
    <w:rsid w:val="00D04C1B"/>
    <w:rsid w:val="00D0709E"/>
    <w:rsid w:val="00D07956"/>
    <w:rsid w:val="00D111DE"/>
    <w:rsid w:val="00D11C29"/>
    <w:rsid w:val="00D1609F"/>
    <w:rsid w:val="00D170F4"/>
    <w:rsid w:val="00D17833"/>
    <w:rsid w:val="00D209D0"/>
    <w:rsid w:val="00D223AF"/>
    <w:rsid w:val="00D25470"/>
    <w:rsid w:val="00D26B50"/>
    <w:rsid w:val="00D26D62"/>
    <w:rsid w:val="00D30C5D"/>
    <w:rsid w:val="00D30E44"/>
    <w:rsid w:val="00D31A87"/>
    <w:rsid w:val="00D31E84"/>
    <w:rsid w:val="00D3369B"/>
    <w:rsid w:val="00D33FC9"/>
    <w:rsid w:val="00D42F1C"/>
    <w:rsid w:val="00D45B0B"/>
    <w:rsid w:val="00D46E2F"/>
    <w:rsid w:val="00D508DE"/>
    <w:rsid w:val="00D50B9C"/>
    <w:rsid w:val="00D533A0"/>
    <w:rsid w:val="00D55698"/>
    <w:rsid w:val="00D6431A"/>
    <w:rsid w:val="00D64517"/>
    <w:rsid w:val="00D64825"/>
    <w:rsid w:val="00D676B1"/>
    <w:rsid w:val="00D7181E"/>
    <w:rsid w:val="00D74EA5"/>
    <w:rsid w:val="00D75424"/>
    <w:rsid w:val="00D77570"/>
    <w:rsid w:val="00D8064A"/>
    <w:rsid w:val="00D82C6F"/>
    <w:rsid w:val="00D83A48"/>
    <w:rsid w:val="00D86204"/>
    <w:rsid w:val="00D86894"/>
    <w:rsid w:val="00D92872"/>
    <w:rsid w:val="00DA10FA"/>
    <w:rsid w:val="00DA1E88"/>
    <w:rsid w:val="00DA4266"/>
    <w:rsid w:val="00DA5EA2"/>
    <w:rsid w:val="00DA6FB3"/>
    <w:rsid w:val="00DA71D8"/>
    <w:rsid w:val="00DB13A9"/>
    <w:rsid w:val="00DB21BF"/>
    <w:rsid w:val="00DB230E"/>
    <w:rsid w:val="00DB5043"/>
    <w:rsid w:val="00DB5EB0"/>
    <w:rsid w:val="00DB6442"/>
    <w:rsid w:val="00DB7ECB"/>
    <w:rsid w:val="00DC13F0"/>
    <w:rsid w:val="00DC44A5"/>
    <w:rsid w:val="00DC69B4"/>
    <w:rsid w:val="00DC7B19"/>
    <w:rsid w:val="00DD03F3"/>
    <w:rsid w:val="00DD08E6"/>
    <w:rsid w:val="00DD3EDC"/>
    <w:rsid w:val="00DD461A"/>
    <w:rsid w:val="00DD5BE6"/>
    <w:rsid w:val="00DE3D9F"/>
    <w:rsid w:val="00DE6109"/>
    <w:rsid w:val="00DF1D6E"/>
    <w:rsid w:val="00DF4F0E"/>
    <w:rsid w:val="00DF6751"/>
    <w:rsid w:val="00DF74A8"/>
    <w:rsid w:val="00E01180"/>
    <w:rsid w:val="00E14241"/>
    <w:rsid w:val="00E22F32"/>
    <w:rsid w:val="00E239E1"/>
    <w:rsid w:val="00E2478D"/>
    <w:rsid w:val="00E25656"/>
    <w:rsid w:val="00E25980"/>
    <w:rsid w:val="00E25E25"/>
    <w:rsid w:val="00E2796E"/>
    <w:rsid w:val="00E302D2"/>
    <w:rsid w:val="00E309D0"/>
    <w:rsid w:val="00E309EE"/>
    <w:rsid w:val="00E331B1"/>
    <w:rsid w:val="00E33871"/>
    <w:rsid w:val="00E350CA"/>
    <w:rsid w:val="00E36AE9"/>
    <w:rsid w:val="00E43DED"/>
    <w:rsid w:val="00E46785"/>
    <w:rsid w:val="00E46A58"/>
    <w:rsid w:val="00E47A5B"/>
    <w:rsid w:val="00E535B5"/>
    <w:rsid w:val="00E54ADC"/>
    <w:rsid w:val="00E64E26"/>
    <w:rsid w:val="00E7488C"/>
    <w:rsid w:val="00E76D3E"/>
    <w:rsid w:val="00E8065C"/>
    <w:rsid w:val="00E81821"/>
    <w:rsid w:val="00E81F9B"/>
    <w:rsid w:val="00E83335"/>
    <w:rsid w:val="00E8496F"/>
    <w:rsid w:val="00E87968"/>
    <w:rsid w:val="00E91681"/>
    <w:rsid w:val="00E91960"/>
    <w:rsid w:val="00E92A7B"/>
    <w:rsid w:val="00E93586"/>
    <w:rsid w:val="00E95AF9"/>
    <w:rsid w:val="00E97C73"/>
    <w:rsid w:val="00EA1EB5"/>
    <w:rsid w:val="00EA37A7"/>
    <w:rsid w:val="00EA46A6"/>
    <w:rsid w:val="00EA49D0"/>
    <w:rsid w:val="00EA4C9A"/>
    <w:rsid w:val="00EB060E"/>
    <w:rsid w:val="00EB2081"/>
    <w:rsid w:val="00EC1F22"/>
    <w:rsid w:val="00EC2A62"/>
    <w:rsid w:val="00EC4E52"/>
    <w:rsid w:val="00EC66EC"/>
    <w:rsid w:val="00EC6BCE"/>
    <w:rsid w:val="00EC6C0B"/>
    <w:rsid w:val="00EC703B"/>
    <w:rsid w:val="00ED0CAE"/>
    <w:rsid w:val="00ED4644"/>
    <w:rsid w:val="00ED6F14"/>
    <w:rsid w:val="00EE3184"/>
    <w:rsid w:val="00EE3E91"/>
    <w:rsid w:val="00EE501A"/>
    <w:rsid w:val="00EF6428"/>
    <w:rsid w:val="00F000C1"/>
    <w:rsid w:val="00F04FDC"/>
    <w:rsid w:val="00F058A5"/>
    <w:rsid w:val="00F05ADC"/>
    <w:rsid w:val="00F070CD"/>
    <w:rsid w:val="00F076AB"/>
    <w:rsid w:val="00F117D0"/>
    <w:rsid w:val="00F11B26"/>
    <w:rsid w:val="00F11E5B"/>
    <w:rsid w:val="00F12E13"/>
    <w:rsid w:val="00F15890"/>
    <w:rsid w:val="00F16506"/>
    <w:rsid w:val="00F16F74"/>
    <w:rsid w:val="00F16F91"/>
    <w:rsid w:val="00F174B3"/>
    <w:rsid w:val="00F21756"/>
    <w:rsid w:val="00F229E0"/>
    <w:rsid w:val="00F22DFA"/>
    <w:rsid w:val="00F23C11"/>
    <w:rsid w:val="00F2412D"/>
    <w:rsid w:val="00F26CF3"/>
    <w:rsid w:val="00F30D7E"/>
    <w:rsid w:val="00F341E9"/>
    <w:rsid w:val="00F34EFB"/>
    <w:rsid w:val="00F40635"/>
    <w:rsid w:val="00F4139A"/>
    <w:rsid w:val="00F43BD8"/>
    <w:rsid w:val="00F472D2"/>
    <w:rsid w:val="00F47D1B"/>
    <w:rsid w:val="00F50DAB"/>
    <w:rsid w:val="00F5353D"/>
    <w:rsid w:val="00F543E4"/>
    <w:rsid w:val="00F556D4"/>
    <w:rsid w:val="00F63603"/>
    <w:rsid w:val="00F63EB2"/>
    <w:rsid w:val="00F63F53"/>
    <w:rsid w:val="00F65542"/>
    <w:rsid w:val="00F70F72"/>
    <w:rsid w:val="00F70FD7"/>
    <w:rsid w:val="00F7271C"/>
    <w:rsid w:val="00F73FF1"/>
    <w:rsid w:val="00F76312"/>
    <w:rsid w:val="00F77AD3"/>
    <w:rsid w:val="00F80CE4"/>
    <w:rsid w:val="00F8228E"/>
    <w:rsid w:val="00F83258"/>
    <w:rsid w:val="00F8441E"/>
    <w:rsid w:val="00F85211"/>
    <w:rsid w:val="00F91FBD"/>
    <w:rsid w:val="00FA009E"/>
    <w:rsid w:val="00FA7B9D"/>
    <w:rsid w:val="00FB11DF"/>
    <w:rsid w:val="00FB6518"/>
    <w:rsid w:val="00FC0B80"/>
    <w:rsid w:val="00FC11A3"/>
    <w:rsid w:val="00FC1901"/>
    <w:rsid w:val="00FC1A0A"/>
    <w:rsid w:val="00FC792A"/>
    <w:rsid w:val="00FD2660"/>
    <w:rsid w:val="00FD5C8E"/>
    <w:rsid w:val="00FD6A0A"/>
    <w:rsid w:val="00FD769B"/>
    <w:rsid w:val="00FD7B3F"/>
    <w:rsid w:val="00FE0E96"/>
    <w:rsid w:val="00FE215F"/>
    <w:rsid w:val="00FE2EBA"/>
    <w:rsid w:val="00FE58BF"/>
    <w:rsid w:val="00FF4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7A18"/>
  <w15:docId w15:val="{BB83685D-ABE4-4B43-956F-467D9133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E76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qFormat/>
    <w:rsid w:val="00D83A48"/>
    <w:pPr>
      <w:keepNext/>
      <w:spacing w:before="240" w:after="60"/>
      <w:outlineLvl w:val="1"/>
    </w:pPr>
    <w:rPr>
      <w:rFonts w:ascii="Arial" w:hAnsi="Arial" w:cs="Arial"/>
      <w:b/>
      <w:bCs/>
      <w:i/>
      <w:iCs/>
      <w:sz w:val="28"/>
      <w:szCs w:val="28"/>
      <w:lang w:eastAsia="lt-LT"/>
    </w:rPr>
  </w:style>
  <w:style w:type="paragraph" w:styleId="Antrat4">
    <w:name w:val="heading 4"/>
    <w:basedOn w:val="prastasis"/>
    <w:next w:val="prastasis"/>
    <w:link w:val="Antrat4Diagrama"/>
    <w:uiPriority w:val="9"/>
    <w:semiHidden/>
    <w:unhideWhenUsed/>
    <w:qFormat/>
    <w:rsid w:val="00D83A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D83A48"/>
    <w:rPr>
      <w:rFonts w:ascii="Arial" w:eastAsia="Times New Roman" w:hAnsi="Arial" w:cs="Arial"/>
      <w:b/>
      <w:bCs/>
      <w:i/>
      <w:iCs/>
      <w:sz w:val="28"/>
      <w:szCs w:val="28"/>
      <w:lang w:eastAsia="lt-LT"/>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 Char,Viršutinis kolontitulas Diagrama1,Viršutinis kolontitulas Diagrama Diagrama1,Char Diagrama Diagrama1,Viršutinis kolontitulas Diagrama Diagrama Diagrama,Char Diagrama Diagrama Diagrama"/>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Header Char Diagrama,Viršutinis kolontitulas Diagrama1 Diagrama,Viršutinis kolontitulas Diagrama Diagrama1 Diagrama,Char Diagrama Diagrama1 Diagrama,Viršutinis kolontitulas Diagrama Diagrama Diagrama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4Diagrama">
    <w:name w:val="Antraštė 4 Diagrama"/>
    <w:basedOn w:val="Numatytasispastraiposriftas"/>
    <w:link w:val="Antrat4"/>
    <w:uiPriority w:val="9"/>
    <w:semiHidden/>
    <w:rsid w:val="00D83A48"/>
    <w:rPr>
      <w:rFonts w:asciiTheme="majorHAnsi" w:eastAsiaTheme="majorEastAsia" w:hAnsiTheme="majorHAnsi" w:cstheme="majorBidi"/>
      <w:i/>
      <w:iCs/>
      <w:color w:val="365F91" w:themeColor="accent1" w:themeShade="BF"/>
      <w:sz w:val="24"/>
      <w:szCs w:val="24"/>
    </w:rPr>
  </w:style>
  <w:style w:type="character" w:styleId="Hipersaitas">
    <w:name w:val="Hyperlink"/>
    <w:aliases w:val="Alna"/>
    <w:unhideWhenUsed/>
    <w:rsid w:val="00D83A48"/>
    <w:rPr>
      <w:color w:val="0000FF"/>
      <w:u w:val="single"/>
    </w:rPr>
  </w:style>
  <w:style w:type="paragraph" w:styleId="Pagrindinistekstas">
    <w:name w:val="Body Text"/>
    <w:aliases w:val="Char1,Char"/>
    <w:basedOn w:val="prastasis"/>
    <w:link w:val="PagrindinistekstasDiagrama"/>
    <w:uiPriority w:val="99"/>
    <w:unhideWhenUsed/>
    <w:rsid w:val="00D83A48"/>
    <w:pPr>
      <w:spacing w:after="120"/>
    </w:pPr>
    <w:rPr>
      <w:rFonts w:eastAsia="Calibri"/>
      <w:sz w:val="20"/>
      <w:szCs w:val="20"/>
      <w:lang w:eastAsia="lt-LT"/>
    </w:rPr>
  </w:style>
  <w:style w:type="character" w:customStyle="1" w:styleId="PagrindinistekstasDiagrama">
    <w:name w:val="Pagrindinis tekstas Diagrama"/>
    <w:aliases w:val="Char1 Diagrama,Char Diagrama"/>
    <w:basedOn w:val="Numatytasispastraiposriftas"/>
    <w:link w:val="Pagrindinistekstas"/>
    <w:uiPriority w:val="99"/>
    <w:rsid w:val="00D83A48"/>
    <w:rPr>
      <w:rFonts w:ascii="Times New Roman" w:eastAsia="Calibri" w:hAnsi="Times New Roman" w:cs="Times New Roman"/>
      <w:sz w:val="20"/>
      <w:szCs w:val="20"/>
      <w:lang w:eastAsia="lt-LT"/>
    </w:rPr>
  </w:style>
  <w:style w:type="paragraph" w:styleId="Sraopastraipa">
    <w:name w:val="List Paragraph"/>
    <w:aliases w:val="List Paragraph Red,ERP-List Paragraph,List Paragraph1,List Paragraph11,Numbering,Bullet EY,List Paragraph2,Sąrašo pastraipa1,List Paragraph,List Paragraph21,Lentele,List not in Table,punktai,Table of contents numbered,Bullet,Buletai,lp1"/>
    <w:basedOn w:val="prastasis"/>
    <w:link w:val="SraopastraipaDiagrama"/>
    <w:uiPriority w:val="34"/>
    <w:qFormat/>
    <w:rsid w:val="00D83A48"/>
    <w:pPr>
      <w:ind w:left="720"/>
      <w:contextualSpacing/>
    </w:p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Sąrašo pastraipa1 Diagrama,List Paragraph Diagrama"/>
    <w:link w:val="Sraopastraipa"/>
    <w:uiPriority w:val="34"/>
    <w:qFormat/>
    <w:locked/>
    <w:rsid w:val="00D83A48"/>
    <w:rPr>
      <w:rFonts w:ascii="Times New Roman" w:eastAsia="Times New Roman" w:hAnsi="Times New Roman" w:cs="Times New Roman"/>
      <w:sz w:val="24"/>
      <w:szCs w:val="24"/>
    </w:rPr>
  </w:style>
  <w:style w:type="paragraph" w:styleId="Betarp">
    <w:name w:val="No Spacing"/>
    <w:uiPriority w:val="1"/>
    <w:qFormat/>
    <w:rsid w:val="00D83A48"/>
    <w:pPr>
      <w:spacing w:after="0" w:line="240" w:lineRule="auto"/>
    </w:pPr>
  </w:style>
  <w:style w:type="paragraph" w:styleId="Komentarotekstas">
    <w:name w:val="annotation text"/>
    <w:basedOn w:val="prastasis"/>
    <w:link w:val="KomentarotekstasDiagrama"/>
    <w:unhideWhenUsed/>
    <w:rsid w:val="00D83A48"/>
    <w:rPr>
      <w:sz w:val="20"/>
      <w:szCs w:val="20"/>
    </w:rPr>
  </w:style>
  <w:style w:type="character" w:customStyle="1" w:styleId="KomentarotekstasDiagrama">
    <w:name w:val="Komentaro tekstas Diagrama"/>
    <w:basedOn w:val="Numatytasispastraiposriftas"/>
    <w:link w:val="Komentarotekstas"/>
    <w:rsid w:val="00D83A48"/>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D83A48"/>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D83A48"/>
    <w:rPr>
      <w:b/>
      <w:bCs/>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D83A48"/>
    <w:rPr>
      <w:rFonts w:ascii="Times New Roman" w:hAnsi="Times New Roman"/>
      <w:sz w:val="20"/>
      <w:szCs w:val="20"/>
    </w:rPr>
  </w:style>
  <w:style w:type="paragraph" w:styleId="Pagrindiniotekstotrauka">
    <w:name w:val="Body Text Indent"/>
    <w:basedOn w:val="prastasis"/>
    <w:link w:val="PagrindiniotekstotraukaDiagrama"/>
    <w:uiPriority w:val="99"/>
    <w:unhideWhenUsed/>
    <w:rsid w:val="00D83A4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83A48"/>
    <w:rPr>
      <w:rFonts w:ascii="Times New Roman" w:eastAsia="Times New Roman" w:hAnsi="Times New Roman" w:cs="Times New Roman"/>
      <w:sz w:val="24"/>
      <w:szCs w:val="24"/>
    </w:rPr>
  </w:style>
  <w:style w:type="paragraph" w:customStyle="1" w:styleId="SLONormalnospace">
    <w:name w:val="SLO Normal (nospace)"/>
    <w:basedOn w:val="prastasis"/>
    <w:uiPriority w:val="99"/>
    <w:rsid w:val="00D83A48"/>
    <w:pPr>
      <w:overflowPunct w:val="0"/>
      <w:autoSpaceDE w:val="0"/>
      <w:autoSpaceDN w:val="0"/>
      <w:adjustRightInd w:val="0"/>
      <w:jc w:val="both"/>
    </w:pPr>
    <w:rPr>
      <w:rFonts w:ascii="Garamond" w:eastAsia="Calibri" w:hAnsi="Garamond"/>
      <w:color w:val="000000"/>
      <w:szCs w:val="22"/>
    </w:rPr>
  </w:style>
  <w:style w:type="character" w:styleId="Komentaronuoroda">
    <w:name w:val="annotation reference"/>
    <w:basedOn w:val="Numatytasispastraiposriftas"/>
    <w:uiPriority w:val="99"/>
    <w:semiHidden/>
    <w:unhideWhenUsed/>
    <w:rsid w:val="00F63F53"/>
    <w:rPr>
      <w:sz w:val="16"/>
      <w:szCs w:val="16"/>
    </w:rPr>
  </w:style>
  <w:style w:type="character" w:customStyle="1" w:styleId="Neapdorotaspaminjimas1">
    <w:name w:val="Neapdorotas paminėjimas1"/>
    <w:basedOn w:val="Numatytasispastraiposriftas"/>
    <w:uiPriority w:val="99"/>
    <w:semiHidden/>
    <w:unhideWhenUsed/>
    <w:rsid w:val="00344313"/>
    <w:rPr>
      <w:color w:val="605E5C"/>
      <w:shd w:val="clear" w:color="auto" w:fill="E1DFDD"/>
    </w:rPr>
  </w:style>
  <w:style w:type="table" w:customStyle="1" w:styleId="Lentelstinklelis5">
    <w:name w:val="Lentelės tinklelis5"/>
    <w:basedOn w:val="prastojilentel"/>
    <w:next w:val="Lentelstinklelis"/>
    <w:uiPriority w:val="59"/>
    <w:rsid w:val="0045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D7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rsid w:val="000A6F6B"/>
    <w:rPr>
      <w:rFonts w:ascii="Times New Roman" w:hAnsi="Times New Roman"/>
      <w:sz w:val="20"/>
    </w:rPr>
  </w:style>
  <w:style w:type="paragraph" w:customStyle="1" w:styleId="DefaultStyle">
    <w:name w:val="Default Style"/>
    <w:uiPriority w:val="99"/>
    <w:rsid w:val="002E4318"/>
    <w:pPr>
      <w:widowControl w:val="0"/>
      <w:suppressAutoHyphens/>
      <w:spacing w:after="160" w:line="256" w:lineRule="auto"/>
    </w:pPr>
    <w:rPr>
      <w:rFonts w:ascii="Times New Roman" w:eastAsia="Calibri" w:hAnsi="Times New Roman" w:cs="Times New Roman"/>
      <w:sz w:val="24"/>
      <w:szCs w:val="24"/>
      <w:lang w:val="en-US"/>
    </w:rPr>
  </w:style>
  <w:style w:type="paragraph" w:styleId="Pataisymai">
    <w:name w:val="Revision"/>
    <w:hidden/>
    <w:uiPriority w:val="99"/>
    <w:semiHidden/>
    <w:rsid w:val="00440E5D"/>
    <w:pPr>
      <w:spacing w:after="0" w:line="240" w:lineRule="auto"/>
    </w:pPr>
    <w:rPr>
      <w:rFonts w:ascii="Times New Roman" w:eastAsia="Times New Roman" w:hAnsi="Times New Roman" w:cs="Times New Roman"/>
      <w:sz w:val="24"/>
      <w:szCs w:val="24"/>
    </w:rPr>
  </w:style>
  <w:style w:type="paragraph" w:customStyle="1" w:styleId="Pavadinimas12">
    <w:name w:val="Pavadinimas 12"/>
    <w:basedOn w:val="prastasis"/>
    <w:uiPriority w:val="99"/>
    <w:qFormat/>
    <w:rsid w:val="00EA1EB5"/>
    <w:pPr>
      <w:jc w:val="center"/>
    </w:pPr>
    <w:rPr>
      <w:rFonts w:ascii="TimesLT" w:hAnsi="TimesLT"/>
      <w:b/>
      <w:color w:val="00000A"/>
      <w:szCs w:val="20"/>
      <w:lang w:val="en-US"/>
    </w:rPr>
  </w:style>
  <w:style w:type="paragraph" w:customStyle="1" w:styleId="Pavadinimas11">
    <w:name w:val="Pavadinimas 11"/>
    <w:basedOn w:val="prastasis"/>
    <w:uiPriority w:val="99"/>
    <w:qFormat/>
    <w:rsid w:val="00EA1EB5"/>
    <w:pPr>
      <w:jc w:val="center"/>
    </w:pPr>
    <w:rPr>
      <w:rFonts w:ascii="TimesLT" w:hAnsi="TimesLT"/>
      <w:b/>
      <w:color w:val="00000A"/>
      <w:sz w:val="22"/>
      <w:szCs w:val="20"/>
      <w:lang w:val="en-US"/>
    </w:rPr>
  </w:style>
  <w:style w:type="table" w:customStyle="1" w:styleId="Lentelstinklelis12">
    <w:name w:val="Lentelės tinklelis12"/>
    <w:basedOn w:val="prastojilentel"/>
    <w:next w:val="Lentelstinklelis"/>
    <w:uiPriority w:val="39"/>
    <w:rsid w:val="002075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74F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8B6831"/>
    <w:rPr>
      <w:color w:val="605E5C"/>
      <w:shd w:val="clear" w:color="auto" w:fill="E1DFDD"/>
    </w:rPr>
  </w:style>
  <w:style w:type="character" w:customStyle="1" w:styleId="apple-converted-space">
    <w:name w:val="apple-converted-space"/>
    <w:uiPriority w:val="99"/>
    <w:rsid w:val="00D8064A"/>
    <w:rPr>
      <w:rFonts w:ascii="Times New Roman" w:hAnsi="Times New Roman" w:cs="Times New Roman" w:hint="default"/>
    </w:rPr>
  </w:style>
  <w:style w:type="table" w:customStyle="1" w:styleId="Lentelstinklelis2">
    <w:name w:val="Lentelės tinklelis2"/>
    <w:basedOn w:val="prastojilentel"/>
    <w:next w:val="Lentelstinklelis"/>
    <w:uiPriority w:val="99"/>
    <w:rsid w:val="002440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C956AB"/>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956AB"/>
    <w:rPr>
      <w:rFonts w:ascii="Consolas" w:eastAsia="Times New Roman" w:hAnsi="Consolas" w:cs="Times New Roman"/>
      <w:sz w:val="20"/>
      <w:szCs w:val="20"/>
    </w:rPr>
  </w:style>
  <w:style w:type="paragraph" w:customStyle="1" w:styleId="Standard">
    <w:name w:val="Standard"/>
    <w:uiPriority w:val="99"/>
    <w:qFormat/>
    <w:rsid w:val="006C3240"/>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Antrat1Diagrama">
    <w:name w:val="Antraštė 1 Diagrama"/>
    <w:basedOn w:val="Numatytasispastraiposriftas"/>
    <w:link w:val="Antrat1"/>
    <w:uiPriority w:val="9"/>
    <w:rsid w:val="003E765D"/>
    <w:rPr>
      <w:rFonts w:asciiTheme="majorHAnsi" w:eastAsiaTheme="majorEastAsia" w:hAnsiTheme="majorHAnsi" w:cstheme="majorBidi"/>
      <w:color w:val="365F91" w:themeColor="accent1" w:themeShade="BF"/>
      <w:sz w:val="32"/>
      <w:szCs w:val="32"/>
    </w:rPr>
  </w:style>
  <w:style w:type="character" w:styleId="Puslapioinaosnuoroda">
    <w:name w:val="footnote reference"/>
    <w:aliases w:val="BVI fnr,Footnote symbol"/>
    <w:basedOn w:val="Numatytasispastraiposriftas"/>
    <w:uiPriority w:val="99"/>
    <w:unhideWhenUsed/>
    <w:rsid w:val="00FD7B3F"/>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D7B3F"/>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D7B3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357">
      <w:bodyDiv w:val="1"/>
      <w:marLeft w:val="0"/>
      <w:marRight w:val="0"/>
      <w:marTop w:val="0"/>
      <w:marBottom w:val="0"/>
      <w:divBdr>
        <w:top w:val="none" w:sz="0" w:space="0" w:color="auto"/>
        <w:left w:val="none" w:sz="0" w:space="0" w:color="auto"/>
        <w:bottom w:val="none" w:sz="0" w:space="0" w:color="auto"/>
        <w:right w:val="none" w:sz="0" w:space="0" w:color="auto"/>
      </w:divBdr>
    </w:div>
    <w:div w:id="354887819">
      <w:bodyDiv w:val="1"/>
      <w:marLeft w:val="0"/>
      <w:marRight w:val="0"/>
      <w:marTop w:val="0"/>
      <w:marBottom w:val="0"/>
      <w:divBdr>
        <w:top w:val="none" w:sz="0" w:space="0" w:color="auto"/>
        <w:left w:val="none" w:sz="0" w:space="0" w:color="auto"/>
        <w:bottom w:val="none" w:sz="0" w:space="0" w:color="auto"/>
        <w:right w:val="none" w:sz="0" w:space="0" w:color="auto"/>
      </w:divBdr>
    </w:div>
    <w:div w:id="360328501">
      <w:bodyDiv w:val="1"/>
      <w:marLeft w:val="0"/>
      <w:marRight w:val="0"/>
      <w:marTop w:val="0"/>
      <w:marBottom w:val="0"/>
      <w:divBdr>
        <w:top w:val="none" w:sz="0" w:space="0" w:color="auto"/>
        <w:left w:val="none" w:sz="0" w:space="0" w:color="auto"/>
        <w:bottom w:val="none" w:sz="0" w:space="0" w:color="auto"/>
        <w:right w:val="none" w:sz="0" w:space="0" w:color="auto"/>
      </w:divBdr>
    </w:div>
    <w:div w:id="37272982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9073506">
      <w:bodyDiv w:val="1"/>
      <w:marLeft w:val="0"/>
      <w:marRight w:val="0"/>
      <w:marTop w:val="0"/>
      <w:marBottom w:val="0"/>
      <w:divBdr>
        <w:top w:val="none" w:sz="0" w:space="0" w:color="auto"/>
        <w:left w:val="none" w:sz="0" w:space="0" w:color="auto"/>
        <w:bottom w:val="none" w:sz="0" w:space="0" w:color="auto"/>
        <w:right w:val="none" w:sz="0" w:space="0" w:color="auto"/>
      </w:divBdr>
    </w:div>
    <w:div w:id="633872153">
      <w:bodyDiv w:val="1"/>
      <w:marLeft w:val="0"/>
      <w:marRight w:val="0"/>
      <w:marTop w:val="0"/>
      <w:marBottom w:val="0"/>
      <w:divBdr>
        <w:top w:val="none" w:sz="0" w:space="0" w:color="auto"/>
        <w:left w:val="none" w:sz="0" w:space="0" w:color="auto"/>
        <w:bottom w:val="none" w:sz="0" w:space="0" w:color="auto"/>
        <w:right w:val="none" w:sz="0" w:space="0" w:color="auto"/>
      </w:divBdr>
    </w:div>
    <w:div w:id="666522833">
      <w:bodyDiv w:val="1"/>
      <w:marLeft w:val="0"/>
      <w:marRight w:val="0"/>
      <w:marTop w:val="0"/>
      <w:marBottom w:val="0"/>
      <w:divBdr>
        <w:top w:val="none" w:sz="0" w:space="0" w:color="auto"/>
        <w:left w:val="none" w:sz="0" w:space="0" w:color="auto"/>
        <w:bottom w:val="none" w:sz="0" w:space="0" w:color="auto"/>
        <w:right w:val="none" w:sz="0" w:space="0" w:color="auto"/>
      </w:divBdr>
    </w:div>
    <w:div w:id="832527368">
      <w:bodyDiv w:val="1"/>
      <w:marLeft w:val="0"/>
      <w:marRight w:val="0"/>
      <w:marTop w:val="0"/>
      <w:marBottom w:val="0"/>
      <w:divBdr>
        <w:top w:val="none" w:sz="0" w:space="0" w:color="auto"/>
        <w:left w:val="none" w:sz="0" w:space="0" w:color="auto"/>
        <w:bottom w:val="none" w:sz="0" w:space="0" w:color="auto"/>
        <w:right w:val="none" w:sz="0" w:space="0" w:color="auto"/>
      </w:divBdr>
    </w:div>
    <w:div w:id="1046755015">
      <w:bodyDiv w:val="1"/>
      <w:marLeft w:val="0"/>
      <w:marRight w:val="0"/>
      <w:marTop w:val="0"/>
      <w:marBottom w:val="0"/>
      <w:divBdr>
        <w:top w:val="none" w:sz="0" w:space="0" w:color="auto"/>
        <w:left w:val="none" w:sz="0" w:space="0" w:color="auto"/>
        <w:bottom w:val="none" w:sz="0" w:space="0" w:color="auto"/>
        <w:right w:val="none" w:sz="0" w:space="0" w:color="auto"/>
      </w:divBdr>
    </w:div>
    <w:div w:id="1053383498">
      <w:bodyDiv w:val="1"/>
      <w:marLeft w:val="0"/>
      <w:marRight w:val="0"/>
      <w:marTop w:val="0"/>
      <w:marBottom w:val="0"/>
      <w:divBdr>
        <w:top w:val="none" w:sz="0" w:space="0" w:color="auto"/>
        <w:left w:val="none" w:sz="0" w:space="0" w:color="auto"/>
        <w:bottom w:val="none" w:sz="0" w:space="0" w:color="auto"/>
        <w:right w:val="none" w:sz="0" w:space="0" w:color="auto"/>
      </w:divBdr>
    </w:div>
    <w:div w:id="1209029615">
      <w:bodyDiv w:val="1"/>
      <w:marLeft w:val="0"/>
      <w:marRight w:val="0"/>
      <w:marTop w:val="0"/>
      <w:marBottom w:val="0"/>
      <w:divBdr>
        <w:top w:val="none" w:sz="0" w:space="0" w:color="auto"/>
        <w:left w:val="none" w:sz="0" w:space="0" w:color="auto"/>
        <w:bottom w:val="none" w:sz="0" w:space="0" w:color="auto"/>
        <w:right w:val="none" w:sz="0" w:space="0" w:color="auto"/>
      </w:divBdr>
    </w:div>
    <w:div w:id="1268004496">
      <w:bodyDiv w:val="1"/>
      <w:marLeft w:val="0"/>
      <w:marRight w:val="0"/>
      <w:marTop w:val="0"/>
      <w:marBottom w:val="0"/>
      <w:divBdr>
        <w:top w:val="none" w:sz="0" w:space="0" w:color="auto"/>
        <w:left w:val="none" w:sz="0" w:space="0" w:color="auto"/>
        <w:bottom w:val="none" w:sz="0" w:space="0" w:color="auto"/>
        <w:right w:val="none" w:sz="0" w:space="0" w:color="auto"/>
      </w:divBdr>
    </w:div>
    <w:div w:id="1268192774">
      <w:bodyDiv w:val="1"/>
      <w:marLeft w:val="0"/>
      <w:marRight w:val="0"/>
      <w:marTop w:val="0"/>
      <w:marBottom w:val="0"/>
      <w:divBdr>
        <w:top w:val="none" w:sz="0" w:space="0" w:color="auto"/>
        <w:left w:val="none" w:sz="0" w:space="0" w:color="auto"/>
        <w:bottom w:val="none" w:sz="0" w:space="0" w:color="auto"/>
        <w:right w:val="none" w:sz="0" w:space="0" w:color="auto"/>
      </w:divBdr>
      <w:divsChild>
        <w:div w:id="244807003">
          <w:marLeft w:val="0"/>
          <w:marRight w:val="0"/>
          <w:marTop w:val="0"/>
          <w:marBottom w:val="0"/>
          <w:divBdr>
            <w:top w:val="none" w:sz="0" w:space="0" w:color="auto"/>
            <w:left w:val="none" w:sz="0" w:space="0" w:color="auto"/>
            <w:bottom w:val="none" w:sz="0" w:space="0" w:color="auto"/>
            <w:right w:val="none" w:sz="0" w:space="0" w:color="auto"/>
          </w:divBdr>
        </w:div>
        <w:div w:id="535194175">
          <w:marLeft w:val="0"/>
          <w:marRight w:val="0"/>
          <w:marTop w:val="0"/>
          <w:marBottom w:val="0"/>
          <w:divBdr>
            <w:top w:val="none" w:sz="0" w:space="0" w:color="auto"/>
            <w:left w:val="none" w:sz="0" w:space="0" w:color="auto"/>
            <w:bottom w:val="none" w:sz="0" w:space="0" w:color="auto"/>
            <w:right w:val="none" w:sz="0" w:space="0" w:color="auto"/>
          </w:divBdr>
        </w:div>
        <w:div w:id="1465078394">
          <w:marLeft w:val="0"/>
          <w:marRight w:val="0"/>
          <w:marTop w:val="0"/>
          <w:marBottom w:val="0"/>
          <w:divBdr>
            <w:top w:val="none" w:sz="0" w:space="0" w:color="auto"/>
            <w:left w:val="none" w:sz="0" w:space="0" w:color="auto"/>
            <w:bottom w:val="none" w:sz="0" w:space="0" w:color="auto"/>
            <w:right w:val="none" w:sz="0" w:space="0" w:color="auto"/>
          </w:divBdr>
          <w:divsChild>
            <w:div w:id="164591445">
              <w:marLeft w:val="0"/>
              <w:marRight w:val="0"/>
              <w:marTop w:val="0"/>
              <w:marBottom w:val="0"/>
              <w:divBdr>
                <w:top w:val="none" w:sz="0" w:space="0" w:color="auto"/>
                <w:left w:val="none" w:sz="0" w:space="0" w:color="auto"/>
                <w:bottom w:val="none" w:sz="0" w:space="0" w:color="auto"/>
                <w:right w:val="none" w:sz="0" w:space="0" w:color="auto"/>
              </w:divBdr>
            </w:div>
            <w:div w:id="458499079">
              <w:marLeft w:val="0"/>
              <w:marRight w:val="0"/>
              <w:marTop w:val="0"/>
              <w:marBottom w:val="0"/>
              <w:divBdr>
                <w:top w:val="none" w:sz="0" w:space="0" w:color="auto"/>
                <w:left w:val="none" w:sz="0" w:space="0" w:color="auto"/>
                <w:bottom w:val="none" w:sz="0" w:space="0" w:color="auto"/>
                <w:right w:val="none" w:sz="0" w:space="0" w:color="auto"/>
              </w:divBdr>
            </w:div>
            <w:div w:id="544634939">
              <w:marLeft w:val="0"/>
              <w:marRight w:val="0"/>
              <w:marTop w:val="0"/>
              <w:marBottom w:val="0"/>
              <w:divBdr>
                <w:top w:val="none" w:sz="0" w:space="0" w:color="auto"/>
                <w:left w:val="none" w:sz="0" w:space="0" w:color="auto"/>
                <w:bottom w:val="none" w:sz="0" w:space="0" w:color="auto"/>
                <w:right w:val="none" w:sz="0" w:space="0" w:color="auto"/>
              </w:divBdr>
            </w:div>
            <w:div w:id="572933474">
              <w:marLeft w:val="0"/>
              <w:marRight w:val="0"/>
              <w:marTop w:val="0"/>
              <w:marBottom w:val="0"/>
              <w:divBdr>
                <w:top w:val="none" w:sz="0" w:space="0" w:color="auto"/>
                <w:left w:val="none" w:sz="0" w:space="0" w:color="auto"/>
                <w:bottom w:val="none" w:sz="0" w:space="0" w:color="auto"/>
                <w:right w:val="none" w:sz="0" w:space="0" w:color="auto"/>
              </w:divBdr>
            </w:div>
          </w:divsChild>
        </w:div>
        <w:div w:id="1554272286">
          <w:marLeft w:val="0"/>
          <w:marRight w:val="0"/>
          <w:marTop w:val="0"/>
          <w:marBottom w:val="0"/>
          <w:divBdr>
            <w:top w:val="none" w:sz="0" w:space="0" w:color="auto"/>
            <w:left w:val="none" w:sz="0" w:space="0" w:color="auto"/>
            <w:bottom w:val="none" w:sz="0" w:space="0" w:color="auto"/>
            <w:right w:val="none" w:sz="0" w:space="0" w:color="auto"/>
          </w:divBdr>
        </w:div>
        <w:div w:id="1555387981">
          <w:marLeft w:val="0"/>
          <w:marRight w:val="0"/>
          <w:marTop w:val="0"/>
          <w:marBottom w:val="0"/>
          <w:divBdr>
            <w:top w:val="none" w:sz="0" w:space="0" w:color="auto"/>
            <w:left w:val="none" w:sz="0" w:space="0" w:color="auto"/>
            <w:bottom w:val="none" w:sz="0" w:space="0" w:color="auto"/>
            <w:right w:val="none" w:sz="0" w:space="0" w:color="auto"/>
          </w:divBdr>
        </w:div>
        <w:div w:id="1639065398">
          <w:marLeft w:val="0"/>
          <w:marRight w:val="0"/>
          <w:marTop w:val="0"/>
          <w:marBottom w:val="0"/>
          <w:divBdr>
            <w:top w:val="none" w:sz="0" w:space="0" w:color="auto"/>
            <w:left w:val="none" w:sz="0" w:space="0" w:color="auto"/>
            <w:bottom w:val="none" w:sz="0" w:space="0" w:color="auto"/>
            <w:right w:val="none" w:sz="0" w:space="0" w:color="auto"/>
          </w:divBdr>
        </w:div>
        <w:div w:id="1799102931">
          <w:marLeft w:val="0"/>
          <w:marRight w:val="0"/>
          <w:marTop w:val="0"/>
          <w:marBottom w:val="0"/>
          <w:divBdr>
            <w:top w:val="none" w:sz="0" w:space="0" w:color="auto"/>
            <w:left w:val="none" w:sz="0" w:space="0" w:color="auto"/>
            <w:bottom w:val="none" w:sz="0" w:space="0" w:color="auto"/>
            <w:right w:val="none" w:sz="0" w:space="0" w:color="auto"/>
          </w:divBdr>
        </w:div>
        <w:div w:id="1820459841">
          <w:marLeft w:val="0"/>
          <w:marRight w:val="0"/>
          <w:marTop w:val="0"/>
          <w:marBottom w:val="0"/>
          <w:divBdr>
            <w:top w:val="none" w:sz="0" w:space="0" w:color="auto"/>
            <w:left w:val="none" w:sz="0" w:space="0" w:color="auto"/>
            <w:bottom w:val="none" w:sz="0" w:space="0" w:color="auto"/>
            <w:right w:val="none" w:sz="0" w:space="0" w:color="auto"/>
          </w:divBdr>
          <w:divsChild>
            <w:div w:id="554585175">
              <w:marLeft w:val="0"/>
              <w:marRight w:val="0"/>
              <w:marTop w:val="0"/>
              <w:marBottom w:val="0"/>
              <w:divBdr>
                <w:top w:val="none" w:sz="0" w:space="0" w:color="auto"/>
                <w:left w:val="none" w:sz="0" w:space="0" w:color="auto"/>
                <w:bottom w:val="none" w:sz="0" w:space="0" w:color="auto"/>
                <w:right w:val="none" w:sz="0" w:space="0" w:color="auto"/>
              </w:divBdr>
            </w:div>
            <w:div w:id="991636029">
              <w:marLeft w:val="0"/>
              <w:marRight w:val="0"/>
              <w:marTop w:val="0"/>
              <w:marBottom w:val="0"/>
              <w:divBdr>
                <w:top w:val="none" w:sz="0" w:space="0" w:color="auto"/>
                <w:left w:val="none" w:sz="0" w:space="0" w:color="auto"/>
                <w:bottom w:val="none" w:sz="0" w:space="0" w:color="auto"/>
                <w:right w:val="none" w:sz="0" w:space="0" w:color="auto"/>
              </w:divBdr>
            </w:div>
          </w:divsChild>
        </w:div>
        <w:div w:id="1935743804">
          <w:marLeft w:val="0"/>
          <w:marRight w:val="0"/>
          <w:marTop w:val="0"/>
          <w:marBottom w:val="0"/>
          <w:divBdr>
            <w:top w:val="none" w:sz="0" w:space="0" w:color="auto"/>
            <w:left w:val="none" w:sz="0" w:space="0" w:color="auto"/>
            <w:bottom w:val="none" w:sz="0" w:space="0" w:color="auto"/>
            <w:right w:val="none" w:sz="0" w:space="0" w:color="auto"/>
          </w:divBdr>
        </w:div>
      </w:divsChild>
    </w:div>
    <w:div w:id="1653758077">
      <w:bodyDiv w:val="1"/>
      <w:marLeft w:val="0"/>
      <w:marRight w:val="0"/>
      <w:marTop w:val="0"/>
      <w:marBottom w:val="0"/>
      <w:divBdr>
        <w:top w:val="none" w:sz="0" w:space="0" w:color="auto"/>
        <w:left w:val="none" w:sz="0" w:space="0" w:color="auto"/>
        <w:bottom w:val="none" w:sz="0" w:space="0" w:color="auto"/>
        <w:right w:val="none" w:sz="0" w:space="0" w:color="auto"/>
      </w:divBdr>
    </w:div>
    <w:div w:id="1781295135">
      <w:bodyDiv w:val="1"/>
      <w:marLeft w:val="0"/>
      <w:marRight w:val="0"/>
      <w:marTop w:val="0"/>
      <w:marBottom w:val="0"/>
      <w:divBdr>
        <w:top w:val="none" w:sz="0" w:space="0" w:color="auto"/>
        <w:left w:val="none" w:sz="0" w:space="0" w:color="auto"/>
        <w:bottom w:val="none" w:sz="0" w:space="0" w:color="auto"/>
        <w:right w:val="none" w:sz="0" w:space="0" w:color="auto"/>
      </w:divBdr>
    </w:div>
    <w:div w:id="1848592797">
      <w:bodyDiv w:val="1"/>
      <w:marLeft w:val="0"/>
      <w:marRight w:val="0"/>
      <w:marTop w:val="0"/>
      <w:marBottom w:val="0"/>
      <w:divBdr>
        <w:top w:val="none" w:sz="0" w:space="0" w:color="auto"/>
        <w:left w:val="none" w:sz="0" w:space="0" w:color="auto"/>
        <w:bottom w:val="none" w:sz="0" w:space="0" w:color="auto"/>
        <w:right w:val="none" w:sz="0" w:space="0" w:color="auto"/>
      </w:divBdr>
    </w:div>
    <w:div w:id="1988435117">
      <w:bodyDiv w:val="1"/>
      <w:marLeft w:val="0"/>
      <w:marRight w:val="0"/>
      <w:marTop w:val="0"/>
      <w:marBottom w:val="0"/>
      <w:divBdr>
        <w:top w:val="none" w:sz="0" w:space="0" w:color="auto"/>
        <w:left w:val="none" w:sz="0" w:space="0" w:color="auto"/>
        <w:bottom w:val="none" w:sz="0" w:space="0" w:color="auto"/>
        <w:right w:val="none" w:sz="0" w:space="0" w:color="auto"/>
      </w:divBdr>
    </w:div>
    <w:div w:id="204447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0AF38-199F-47C5-AC1F-2E07AD4F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3590</Words>
  <Characters>2047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Odeta Papolskytė</cp:lastModifiedBy>
  <cp:revision>4</cp:revision>
  <cp:lastPrinted>2021-12-22T07:31:00Z</cp:lastPrinted>
  <dcterms:created xsi:type="dcterms:W3CDTF">2026-05-14T04:40:00Z</dcterms:created>
  <dcterms:modified xsi:type="dcterms:W3CDTF">2026-06-05T07:32:00Z</dcterms:modified>
</cp:coreProperties>
</file>