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CB77" w14:textId="1D7A6501" w:rsidR="003A4891" w:rsidRPr="0051739F" w:rsidRDefault="00F22F27" w:rsidP="003A4891">
      <w:pPr>
        <w:shd w:val="clear" w:color="auto" w:fill="FFFFFF"/>
        <w:jc w:val="center"/>
        <w:rPr>
          <w:b/>
          <w:bCs/>
          <w:color w:val="000000"/>
        </w:rPr>
      </w:pPr>
      <w:r>
        <w:rPr>
          <w:b/>
          <w:bCs/>
        </w:rPr>
        <w:t>L</w:t>
      </w:r>
      <w:r w:rsidR="003A4891" w:rsidRPr="00B03A62">
        <w:rPr>
          <w:b/>
          <w:bCs/>
          <w:color w:val="000000"/>
        </w:rPr>
        <w:t>engv</w:t>
      </w:r>
      <w:r w:rsidR="000D2DFD">
        <w:rPr>
          <w:b/>
          <w:bCs/>
          <w:color w:val="000000"/>
        </w:rPr>
        <w:t>ųjų</w:t>
      </w:r>
      <w:r w:rsidR="003A4891">
        <w:rPr>
          <w:b/>
          <w:bCs/>
          <w:color w:val="000000"/>
        </w:rPr>
        <w:t xml:space="preserve"> </w:t>
      </w:r>
      <w:r w:rsidR="003A4891" w:rsidRPr="0051739F">
        <w:rPr>
          <w:b/>
          <w:bCs/>
          <w:color w:val="000000"/>
        </w:rPr>
        <w:t>automobili</w:t>
      </w:r>
      <w:r w:rsidR="000D2DFD">
        <w:rPr>
          <w:b/>
          <w:bCs/>
          <w:color w:val="000000"/>
        </w:rPr>
        <w:t>ų</w:t>
      </w:r>
      <w:r w:rsidR="003A4891" w:rsidRPr="0051739F">
        <w:rPr>
          <w:b/>
          <w:bCs/>
          <w:color w:val="000000"/>
        </w:rPr>
        <w:t xml:space="preserve"> </w:t>
      </w:r>
      <w:r w:rsidR="00190FDA">
        <w:rPr>
          <w:b/>
          <w:bCs/>
          <w:color w:val="000000"/>
        </w:rPr>
        <w:t xml:space="preserve">(2 vnt) </w:t>
      </w:r>
      <w:r w:rsidR="003A4891" w:rsidRPr="0051739F">
        <w:rPr>
          <w:b/>
          <w:bCs/>
          <w:color w:val="000000"/>
        </w:rPr>
        <w:t>techninė specifikacija</w:t>
      </w:r>
    </w:p>
    <w:p w14:paraId="5B7C8F30" w14:textId="77777777" w:rsidR="003A4891" w:rsidRPr="0051739F" w:rsidRDefault="003A4891" w:rsidP="003A4891">
      <w:pPr>
        <w:shd w:val="clear" w:color="auto" w:fill="FFFFFF"/>
        <w:jc w:val="center"/>
        <w:rPr>
          <w:b/>
          <w:bCs/>
          <w:color w:val="000000"/>
        </w:rPr>
      </w:pPr>
    </w:p>
    <w:p w14:paraId="548E010C" w14:textId="77777777" w:rsidR="003A4891" w:rsidRPr="0051739F" w:rsidRDefault="003A4891" w:rsidP="003A4891">
      <w:pPr>
        <w:shd w:val="clear" w:color="auto" w:fill="FFFFFF"/>
        <w:jc w:val="center"/>
        <w:rPr>
          <w:b/>
          <w:bCs/>
          <w:color w:val="000000"/>
        </w:rPr>
      </w:pPr>
    </w:p>
    <w:p w14:paraId="66CB16AD" w14:textId="77777777" w:rsidR="003A4891" w:rsidRPr="0051739F" w:rsidRDefault="003A4891" w:rsidP="003A4891">
      <w:pPr>
        <w:shd w:val="clear" w:color="auto" w:fill="FFFFFF"/>
      </w:pPr>
      <w:r w:rsidRPr="0051739F">
        <w:rPr>
          <w:b/>
        </w:rPr>
        <w:t>Perkančioji organizacija</w:t>
      </w:r>
      <w:r w:rsidRPr="0051739F">
        <w:t>: Elektrėnų savivaldybės administracija.</w:t>
      </w:r>
    </w:p>
    <w:p w14:paraId="1831EB94" w14:textId="00C59C5A" w:rsidR="003A4891" w:rsidRPr="0051739F" w:rsidRDefault="003A4891" w:rsidP="003A4891">
      <w:pPr>
        <w:shd w:val="clear" w:color="auto" w:fill="FFFFFF"/>
        <w:rPr>
          <w:rFonts w:eastAsia="Calibri"/>
          <w:b/>
        </w:rPr>
      </w:pPr>
      <w:r w:rsidRPr="0051739F">
        <w:rPr>
          <w:rFonts w:eastAsia="Calibri"/>
          <w:b/>
        </w:rPr>
        <w:t>Bendri reikalavimai automobiliu</w:t>
      </w:r>
      <w:r w:rsidRPr="003C30AB">
        <w:rPr>
          <w:rFonts w:eastAsia="Calibri"/>
          <w:b/>
        </w:rPr>
        <w:t>i</w:t>
      </w:r>
      <w:r w:rsidR="007E02EC" w:rsidRPr="003C30AB">
        <w:rPr>
          <w:rFonts w:eastAsia="Calibri"/>
          <w:b/>
        </w:rPr>
        <w:t xml:space="preserve"> (- iams)</w:t>
      </w:r>
      <w:r w:rsidRPr="003C30AB">
        <w:rPr>
          <w:rFonts w:eastAsia="Calibri"/>
          <w:b/>
        </w:rPr>
        <w:t>:</w:t>
      </w:r>
    </w:p>
    <w:p w14:paraId="4E27427D" w14:textId="7BCBEEBB" w:rsidR="003A4891" w:rsidRPr="0094394B" w:rsidRDefault="003A4891" w:rsidP="003A4891">
      <w:pPr>
        <w:shd w:val="clear" w:color="auto" w:fill="FFFFFF"/>
        <w:rPr>
          <w:rFonts w:eastAsia="Calibri"/>
          <w:b/>
          <w:bCs/>
          <w:u w:val="single"/>
        </w:rPr>
      </w:pPr>
      <w:r w:rsidRPr="0094394B">
        <w:rPr>
          <w:rFonts w:eastAsia="Calibri"/>
          <w:b/>
          <w:bCs/>
          <w:u w:val="single"/>
        </w:rPr>
        <w:t>1. Automobi</w:t>
      </w:r>
      <w:r w:rsidRPr="007E02EC">
        <w:rPr>
          <w:rFonts w:eastAsia="Calibri"/>
          <w:b/>
          <w:bCs/>
          <w:u w:val="single"/>
        </w:rPr>
        <w:t>li</w:t>
      </w:r>
      <w:r w:rsidR="00C74F03" w:rsidRPr="007E02EC">
        <w:rPr>
          <w:rFonts w:eastAsia="Calibri"/>
          <w:b/>
          <w:bCs/>
          <w:u w:val="single"/>
        </w:rPr>
        <w:t>ai</w:t>
      </w:r>
      <w:r w:rsidRPr="007E02EC">
        <w:rPr>
          <w:rFonts w:eastAsia="Calibri"/>
          <w:b/>
          <w:bCs/>
          <w:u w:val="single"/>
        </w:rPr>
        <w:t xml:space="preserve"> </w:t>
      </w:r>
      <w:r w:rsidR="007E02EC" w:rsidRPr="007E02EC">
        <w:rPr>
          <w:rFonts w:eastAsia="Calibri"/>
          <w:b/>
          <w:bCs/>
          <w:u w:val="single"/>
        </w:rPr>
        <w:t xml:space="preserve">(- is) </w:t>
      </w:r>
      <w:r w:rsidRPr="007E02EC">
        <w:rPr>
          <w:rFonts w:eastAsia="Calibri"/>
          <w:b/>
          <w:bCs/>
          <w:u w:val="single"/>
        </w:rPr>
        <w:t>perkam</w:t>
      </w:r>
      <w:r w:rsidR="00C74F03" w:rsidRPr="007E02EC">
        <w:rPr>
          <w:rFonts w:eastAsia="Calibri"/>
          <w:b/>
          <w:bCs/>
          <w:u w:val="single"/>
        </w:rPr>
        <w:t>i</w:t>
      </w:r>
      <w:r w:rsidRPr="007E02EC">
        <w:rPr>
          <w:rFonts w:eastAsia="Calibri"/>
          <w:b/>
          <w:bCs/>
          <w:u w:val="single"/>
        </w:rPr>
        <w:t xml:space="preserve"> </w:t>
      </w:r>
      <w:r w:rsidR="007E02EC" w:rsidRPr="007E02EC">
        <w:rPr>
          <w:rFonts w:eastAsia="Calibri"/>
          <w:b/>
          <w:bCs/>
          <w:u w:val="single"/>
        </w:rPr>
        <w:t xml:space="preserve">(- as) </w:t>
      </w:r>
      <w:r w:rsidRPr="007E02EC">
        <w:rPr>
          <w:rFonts w:eastAsia="Calibri"/>
          <w:b/>
          <w:bCs/>
          <w:u w:val="single"/>
        </w:rPr>
        <w:t>lizing</w:t>
      </w:r>
      <w:r w:rsidRPr="0094394B">
        <w:rPr>
          <w:rFonts w:eastAsia="Calibri"/>
          <w:b/>
          <w:bCs/>
          <w:u w:val="single"/>
        </w:rPr>
        <w:t xml:space="preserve">u (išperkamąja nuoma) 60 mėn. laikotarpiui. </w:t>
      </w:r>
    </w:p>
    <w:p w14:paraId="532E9851" w14:textId="21133F0A" w:rsidR="003A4891" w:rsidRPr="0051739F" w:rsidRDefault="003A4891" w:rsidP="003A4891">
      <w:pPr>
        <w:shd w:val="clear" w:color="auto" w:fill="FFFFFF"/>
      </w:pPr>
      <w:r w:rsidRPr="0051739F">
        <w:rPr>
          <w:rFonts w:eastAsia="Calibri"/>
          <w:b/>
          <w:bCs/>
        </w:rPr>
        <w:t>2</w:t>
      </w:r>
      <w:r w:rsidRPr="0051739F">
        <w:rPr>
          <w:rFonts w:eastAsia="Calibri"/>
        </w:rPr>
        <w:t>. A</w:t>
      </w:r>
      <w:r w:rsidRPr="0051739F">
        <w:rPr>
          <w:rFonts w:eastAsia="Calibri"/>
          <w:bCs/>
        </w:rPr>
        <w:t>utomobili</w:t>
      </w:r>
      <w:r w:rsidR="00C74F03">
        <w:rPr>
          <w:rFonts w:eastAsia="Calibri"/>
          <w:bCs/>
        </w:rPr>
        <w:t>ai</w:t>
      </w:r>
      <w:r w:rsidRPr="0051739F">
        <w:rPr>
          <w:rFonts w:eastAsia="Calibri"/>
          <w:bCs/>
        </w:rPr>
        <w:t xml:space="preserve"> </w:t>
      </w:r>
      <w:r w:rsidR="00A646B5">
        <w:rPr>
          <w:rFonts w:eastAsia="Calibri"/>
          <w:bCs/>
        </w:rPr>
        <w:t xml:space="preserve">(- is) </w:t>
      </w:r>
      <w:r w:rsidRPr="0051739F">
        <w:rPr>
          <w:rFonts w:eastAsia="Calibri"/>
        </w:rPr>
        <w:t>turi būti pilnai sukomplektuot</w:t>
      </w:r>
      <w:r w:rsidR="00C74F03">
        <w:rPr>
          <w:rFonts w:eastAsia="Calibri"/>
        </w:rPr>
        <w:t>i</w:t>
      </w:r>
      <w:r w:rsidRPr="0051739F">
        <w:rPr>
          <w:rFonts w:eastAsia="Calibri"/>
        </w:rPr>
        <w:t xml:space="preserve"> </w:t>
      </w:r>
      <w:r w:rsidR="00A646B5">
        <w:rPr>
          <w:rFonts w:eastAsia="Calibri"/>
        </w:rPr>
        <w:t xml:space="preserve">(- as) </w:t>
      </w:r>
      <w:r w:rsidRPr="0051739F">
        <w:rPr>
          <w:rFonts w:eastAsia="Calibri"/>
        </w:rPr>
        <w:t xml:space="preserve">pagal techninės specifikacijos reikalavimus. </w:t>
      </w:r>
    </w:p>
    <w:p w14:paraId="3D962C46" w14:textId="76304D52" w:rsidR="003A4891" w:rsidRPr="0051739F" w:rsidRDefault="003A4891" w:rsidP="003A4891">
      <w:pPr>
        <w:shd w:val="clear" w:color="auto" w:fill="FFFFFF"/>
        <w:jc w:val="both"/>
      </w:pPr>
      <w:r w:rsidRPr="0051739F">
        <w:rPr>
          <w:rFonts w:eastAsia="Calibri"/>
          <w:b/>
        </w:rPr>
        <w:t>3.</w:t>
      </w:r>
      <w:r w:rsidRPr="0051739F">
        <w:rPr>
          <w:rFonts w:eastAsia="Calibri"/>
          <w:bCs/>
        </w:rPr>
        <w:t xml:space="preserve"> </w:t>
      </w:r>
      <w:r w:rsidRPr="0051739F">
        <w:rPr>
          <w:rFonts w:eastAsia="Calibri"/>
        </w:rPr>
        <w:t>Tiekėjo siūlom</w:t>
      </w:r>
      <w:r w:rsidR="00C74F03">
        <w:rPr>
          <w:rFonts w:eastAsia="Calibri"/>
        </w:rPr>
        <w:t>i (</w:t>
      </w:r>
      <w:r w:rsidR="00F17515">
        <w:rPr>
          <w:rFonts w:eastAsia="Calibri"/>
        </w:rPr>
        <w:t xml:space="preserve">- </w:t>
      </w:r>
      <w:r w:rsidR="00C74F03">
        <w:rPr>
          <w:rFonts w:eastAsia="Calibri"/>
        </w:rPr>
        <w:t>as)</w:t>
      </w:r>
      <w:r w:rsidRPr="0051739F">
        <w:rPr>
          <w:rFonts w:eastAsia="Calibri"/>
        </w:rPr>
        <w:t xml:space="preserve"> </w:t>
      </w:r>
      <w:r w:rsidRPr="0051739F">
        <w:rPr>
          <w:rFonts w:eastAsia="Calibri"/>
          <w:bCs/>
        </w:rPr>
        <w:t>automobili</w:t>
      </w:r>
      <w:r w:rsidR="00C74F03">
        <w:rPr>
          <w:rFonts w:eastAsia="Calibri"/>
          <w:bCs/>
        </w:rPr>
        <w:t>ai (</w:t>
      </w:r>
      <w:r w:rsidR="00F17515">
        <w:rPr>
          <w:rFonts w:eastAsia="Calibri"/>
          <w:bCs/>
        </w:rPr>
        <w:t xml:space="preserve">- </w:t>
      </w:r>
      <w:r w:rsidR="00C74F03">
        <w:rPr>
          <w:rFonts w:eastAsia="Calibri"/>
          <w:bCs/>
        </w:rPr>
        <w:t>is)</w:t>
      </w:r>
      <w:r w:rsidRPr="0051739F">
        <w:rPr>
          <w:rFonts w:eastAsia="Calibri"/>
        </w:rPr>
        <w:t xml:space="preserve"> turi atitikti techninės specifikacijos reikalaujamas charakteristikas ir turi būti ne žemesnių kokybinių parametrų, nei nurodyta Techninėje specifikacijoje.</w:t>
      </w:r>
    </w:p>
    <w:p w14:paraId="452D52E5" w14:textId="551C8962" w:rsidR="003A4891" w:rsidRPr="00DE7F6D" w:rsidRDefault="003A4891" w:rsidP="003A4891">
      <w:pPr>
        <w:shd w:val="clear" w:color="auto" w:fill="FFFFFF"/>
        <w:jc w:val="both"/>
      </w:pPr>
      <w:r w:rsidRPr="0051739F">
        <w:rPr>
          <w:rFonts w:eastAsia="Calibri"/>
          <w:b/>
          <w:bCs/>
        </w:rPr>
        <w:t>4.</w:t>
      </w:r>
      <w:r w:rsidRPr="0051739F">
        <w:rPr>
          <w:rFonts w:eastAsia="Calibri"/>
        </w:rPr>
        <w:t xml:space="preserve"> Visi </w:t>
      </w:r>
      <w:r w:rsidRPr="0051739F">
        <w:rPr>
          <w:rFonts w:eastAsia="Calibri"/>
          <w:bCs/>
        </w:rPr>
        <w:t>automobil</w:t>
      </w:r>
      <w:r w:rsidR="00F17515">
        <w:rPr>
          <w:rFonts w:eastAsia="Calibri"/>
          <w:bCs/>
        </w:rPr>
        <w:t>iuose</w:t>
      </w:r>
      <w:r w:rsidR="00A646B5">
        <w:rPr>
          <w:rFonts w:eastAsia="Calibri"/>
          <w:bCs/>
        </w:rPr>
        <w:t xml:space="preserve"> </w:t>
      </w:r>
      <w:r w:rsidR="00A646B5">
        <w:rPr>
          <w:rFonts w:eastAsia="Calibri"/>
        </w:rPr>
        <w:t>(- yje)</w:t>
      </w:r>
      <w:r w:rsidRPr="0051739F">
        <w:rPr>
          <w:rFonts w:eastAsia="Calibri"/>
        </w:rPr>
        <w:t xml:space="preserve"> įrengti priedai turi būti techniškai suderinti su pačiais </w:t>
      </w:r>
      <w:r w:rsidRPr="0051739F">
        <w:rPr>
          <w:rFonts w:eastAsia="Calibri"/>
          <w:bCs/>
        </w:rPr>
        <w:t>automobilio</w:t>
      </w:r>
      <w:r w:rsidRPr="0051739F">
        <w:rPr>
          <w:rFonts w:eastAsia="Calibri"/>
        </w:rPr>
        <w:t xml:space="preserve"> gamintojo </w:t>
      </w:r>
      <w:r w:rsidRPr="00DE7F6D">
        <w:rPr>
          <w:rFonts w:eastAsia="Calibri"/>
        </w:rPr>
        <w:t>reikalavimais.</w:t>
      </w:r>
    </w:p>
    <w:p w14:paraId="76D1F062" w14:textId="49CCFDE7" w:rsidR="003A4891" w:rsidRPr="00DE7F6D" w:rsidRDefault="003A4891" w:rsidP="003A4891">
      <w:pPr>
        <w:shd w:val="clear" w:color="auto" w:fill="FFFFFF"/>
        <w:jc w:val="both"/>
      </w:pPr>
      <w:r w:rsidRPr="00DE7F6D">
        <w:rPr>
          <w:rFonts w:eastAsia="Calibri"/>
          <w:b/>
          <w:bCs/>
        </w:rPr>
        <w:t>5.</w:t>
      </w:r>
      <w:r w:rsidRPr="00DE7F6D">
        <w:rPr>
          <w:rFonts w:eastAsia="Calibri"/>
        </w:rPr>
        <w:t xml:space="preserve"> </w:t>
      </w:r>
      <w:r w:rsidRPr="00DE7F6D">
        <w:rPr>
          <w:lang w:eastAsia="en-GB"/>
        </w:rPr>
        <w:t>Tiekėjas turi įregistruoti transporto priemon</w:t>
      </w:r>
      <w:r w:rsidR="00F17515">
        <w:rPr>
          <w:lang w:eastAsia="en-GB"/>
        </w:rPr>
        <w:t>es</w:t>
      </w:r>
      <w:r w:rsidR="005C5F79">
        <w:rPr>
          <w:lang w:eastAsia="en-GB"/>
        </w:rPr>
        <w:t xml:space="preserve"> </w:t>
      </w:r>
      <w:r w:rsidR="005C5F79">
        <w:rPr>
          <w:rFonts w:eastAsia="Calibri"/>
        </w:rPr>
        <w:t>(- ę)</w:t>
      </w:r>
      <w:r w:rsidRPr="00DE7F6D">
        <w:rPr>
          <w:lang w:eastAsia="en-GB"/>
        </w:rPr>
        <w:t xml:space="preserve"> VĮ „Regitra” Pirkėjo vardu, ne vėliau kaip transporto priemonės perdavimo Pirkėjui dieną. Pirkėjas įsipareigoja suteikti Tiekėjui visus įgaliojimus, reikalingus įregistravimui atlikti.</w:t>
      </w:r>
    </w:p>
    <w:p w14:paraId="6EFFCD98" w14:textId="30E8BB0C" w:rsidR="003A4891" w:rsidRPr="0051739F" w:rsidRDefault="003A4891" w:rsidP="003A4891">
      <w:pPr>
        <w:shd w:val="clear" w:color="auto" w:fill="FFFFFF"/>
        <w:jc w:val="both"/>
      </w:pPr>
      <w:r w:rsidRPr="00DE7F6D">
        <w:rPr>
          <w:rFonts w:eastAsia="Calibri"/>
          <w:b/>
          <w:bCs/>
        </w:rPr>
        <w:t>6</w:t>
      </w:r>
      <w:r w:rsidRPr="00DE7F6D">
        <w:rPr>
          <w:rFonts w:eastAsia="Calibri"/>
        </w:rPr>
        <w:t xml:space="preserve">. Į </w:t>
      </w:r>
      <w:r w:rsidRPr="00DE7F6D">
        <w:rPr>
          <w:rFonts w:eastAsia="Calibri"/>
          <w:bCs/>
        </w:rPr>
        <w:t>automobili</w:t>
      </w:r>
      <w:r w:rsidR="00F17515">
        <w:rPr>
          <w:rFonts w:eastAsia="Calibri"/>
          <w:bCs/>
        </w:rPr>
        <w:t>ų</w:t>
      </w:r>
      <w:r w:rsidR="005C5F79">
        <w:rPr>
          <w:rFonts w:eastAsia="Calibri"/>
          <w:bCs/>
        </w:rPr>
        <w:t xml:space="preserve"> </w:t>
      </w:r>
      <w:r w:rsidR="005C5F79">
        <w:rPr>
          <w:rFonts w:eastAsia="Calibri"/>
        </w:rPr>
        <w:t>(- io)</w:t>
      </w:r>
      <w:r w:rsidRPr="00DE7F6D">
        <w:rPr>
          <w:rFonts w:eastAsia="Calibri"/>
        </w:rPr>
        <w:t xml:space="preserve"> kainą</w:t>
      </w:r>
      <w:r w:rsidRPr="0051739F">
        <w:rPr>
          <w:rFonts w:eastAsia="Calibri"/>
        </w:rPr>
        <w:t xml:space="preserve"> įskaitomi visi mokesčiai ir rinkliavos bei kitos išlaidos, susijusios su pirkimo sutarties vykdymu, transportavimo, transporto priemonės įregistravimo ir kitos su </w:t>
      </w:r>
      <w:r w:rsidRPr="0051739F">
        <w:rPr>
          <w:rFonts w:eastAsia="Calibri"/>
          <w:bCs/>
        </w:rPr>
        <w:t>automobili</w:t>
      </w:r>
      <w:r w:rsidRPr="0051739F">
        <w:rPr>
          <w:rFonts w:eastAsia="Calibri"/>
        </w:rPr>
        <w:t>o</w:t>
      </w:r>
      <w:r w:rsidR="005C5F79">
        <w:rPr>
          <w:rFonts w:eastAsia="Calibri"/>
        </w:rPr>
        <w:t xml:space="preserve"> (- ių)</w:t>
      </w:r>
      <w:r w:rsidRPr="0051739F">
        <w:rPr>
          <w:rFonts w:eastAsia="Calibri"/>
        </w:rPr>
        <w:t xml:space="preserve"> tiekimu susijusios išlaidos, visos su dokumentų, kurių reikalauja perkančioji organizacija, rengimu ir pateikimu susijusios išlaidos ir kt.</w:t>
      </w:r>
    </w:p>
    <w:p w14:paraId="667F32EF" w14:textId="77777777" w:rsidR="003A4891" w:rsidRPr="0051739F" w:rsidRDefault="003A4891" w:rsidP="003A4891">
      <w:pPr>
        <w:shd w:val="clear" w:color="auto" w:fill="FFFFFF"/>
        <w:jc w:val="both"/>
        <w:rPr>
          <w:rFonts w:eastAsia="Calibri"/>
        </w:rPr>
      </w:pPr>
      <w:r w:rsidRPr="0051739F">
        <w:rPr>
          <w:rFonts w:eastAsia="Calibri"/>
          <w:b/>
          <w:bCs/>
        </w:rPr>
        <w:t>7</w:t>
      </w:r>
      <w:r w:rsidRPr="0051739F">
        <w:rPr>
          <w:rFonts w:eastAsia="Calibri"/>
        </w:rPr>
        <w:t>.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38D1D843" w14:textId="77777777" w:rsidR="003A4891" w:rsidRPr="006B327B" w:rsidRDefault="003A4891" w:rsidP="003A4891">
      <w:pPr>
        <w:shd w:val="clear" w:color="auto" w:fill="FFFFFF"/>
        <w:jc w:val="both"/>
        <w:rPr>
          <w:rFonts w:eastAsia="Calibri"/>
          <w:b/>
          <w:bCs/>
        </w:rPr>
      </w:pPr>
      <w:r w:rsidRPr="006B327B">
        <w:rPr>
          <w:rFonts w:eastAsia="Calibri"/>
          <w:b/>
          <w:bCs/>
          <w:u w:val="single"/>
        </w:rPr>
        <w:t>8.</w:t>
      </w:r>
      <w:r w:rsidRPr="006B327B">
        <w:rPr>
          <w:rFonts w:eastAsia="Calibri"/>
          <w:u w:val="single"/>
        </w:rPr>
        <w:t xml:space="preserve"> </w:t>
      </w:r>
      <w:r w:rsidRPr="006B327B">
        <w:rPr>
          <w:rFonts w:eastAsia="Calibri"/>
          <w:b/>
          <w:bCs/>
          <w:u w:val="single"/>
        </w:rPr>
        <w:t>Tiekėjui įrodant siūlomos prekės atitiktį techninės specifikacijos reikalavimams, kartu su pasiūlymu turi būti pateikiami</w:t>
      </w:r>
      <w:r>
        <w:rPr>
          <w:rFonts w:eastAsia="Calibri"/>
          <w:b/>
          <w:bCs/>
        </w:rPr>
        <w:t xml:space="preserve">: </w:t>
      </w:r>
      <w:r w:rsidRPr="006B327B">
        <w:rPr>
          <w:rFonts w:eastAsia="Calibri"/>
          <w:b/>
          <w:bCs/>
        </w:rPr>
        <w:t>prekės gamintojo dokumentai (techninės specifikacijos ir (arba) katalogų, ir (arba) deklaracijos, ir (arba) aprašymai,  ir (arba) bukletų skaitmeninės kopijos,</w:t>
      </w:r>
      <w:r w:rsidRPr="006B327B">
        <w:rPr>
          <w:rFonts w:eastAsia="Arial Unicode MS"/>
          <w:b/>
          <w:bCs/>
          <w:color w:val="000000"/>
        </w:rPr>
        <w:t xml:space="preserve"> </w:t>
      </w:r>
      <w:r w:rsidRPr="006B327B">
        <w:rPr>
          <w:rFonts w:eastAsia="Calibri"/>
          <w:b/>
          <w:bCs/>
        </w:rPr>
        <w:t xml:space="preserve">ar kt.). Jei atitinkami dokumentai yra išduoti kita kalba, nei reikalaujama, kartu turi būti pateiktas vertimas į lietuvių kalbą. </w:t>
      </w:r>
    </w:p>
    <w:p w14:paraId="65624938" w14:textId="77777777" w:rsidR="003A4891" w:rsidRPr="0051739F" w:rsidRDefault="003A4891" w:rsidP="003A4891">
      <w:pPr>
        <w:shd w:val="clear" w:color="auto" w:fill="FFFFFF"/>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961"/>
        <w:gridCol w:w="1985"/>
      </w:tblGrid>
      <w:tr w:rsidR="003A4891" w:rsidRPr="0051739F" w14:paraId="588339E5" w14:textId="77777777" w:rsidTr="00120C9F">
        <w:trPr>
          <w:trHeight w:val="610"/>
        </w:trPr>
        <w:tc>
          <w:tcPr>
            <w:tcW w:w="10485" w:type="dxa"/>
            <w:gridSpan w:val="3"/>
            <w:tcBorders>
              <w:top w:val="single" w:sz="4" w:space="0" w:color="auto"/>
              <w:left w:val="single" w:sz="4" w:space="0" w:color="auto"/>
            </w:tcBorders>
            <w:noWrap/>
            <w:vAlign w:val="bottom"/>
            <w:hideMark/>
          </w:tcPr>
          <w:p w14:paraId="3487379C" w14:textId="6B977AED" w:rsidR="00D67120" w:rsidRPr="007D3924" w:rsidRDefault="003A4891" w:rsidP="00120C9F">
            <w:pPr>
              <w:jc w:val="center"/>
              <w:rPr>
                <w:b/>
                <w:bCs/>
                <w:color w:val="000000"/>
              </w:rPr>
            </w:pPr>
            <w:r w:rsidRPr="007D3924">
              <w:rPr>
                <w:b/>
                <w:bCs/>
                <w:color w:val="000000"/>
              </w:rPr>
              <w:t xml:space="preserve"> </w:t>
            </w:r>
          </w:p>
          <w:p w14:paraId="069FE31B" w14:textId="39625952" w:rsidR="003A4891" w:rsidRDefault="003A4891" w:rsidP="00120C9F">
            <w:pPr>
              <w:jc w:val="center"/>
              <w:rPr>
                <w:b/>
                <w:bCs/>
                <w:color w:val="000000"/>
              </w:rPr>
            </w:pPr>
            <w:r w:rsidRPr="007D3924">
              <w:rPr>
                <w:b/>
                <w:bCs/>
                <w:color w:val="000000"/>
              </w:rPr>
              <w:t>AUTOMOBILI</w:t>
            </w:r>
            <w:r w:rsidR="00825C98">
              <w:rPr>
                <w:b/>
                <w:bCs/>
                <w:color w:val="000000"/>
              </w:rPr>
              <w:t>O (- I</w:t>
            </w:r>
            <w:r w:rsidR="006D4C69" w:rsidRPr="007D3924">
              <w:rPr>
                <w:b/>
                <w:bCs/>
                <w:color w:val="000000"/>
              </w:rPr>
              <w:t>Ų</w:t>
            </w:r>
            <w:r w:rsidR="00825C98">
              <w:rPr>
                <w:b/>
                <w:bCs/>
                <w:color w:val="000000"/>
              </w:rPr>
              <w:t>)</w:t>
            </w:r>
            <w:r w:rsidRPr="007D3924">
              <w:rPr>
                <w:b/>
                <w:bCs/>
                <w:color w:val="000000"/>
              </w:rPr>
              <w:t xml:space="preserve"> TECHNINIAI REIKALAVIMAI</w:t>
            </w:r>
          </w:p>
          <w:p w14:paraId="562E88F2" w14:textId="77777777" w:rsidR="00FD5DD8" w:rsidRDefault="00FD5DD8" w:rsidP="00120C9F">
            <w:pPr>
              <w:jc w:val="center"/>
              <w:rPr>
                <w:b/>
                <w:bCs/>
                <w:color w:val="000000"/>
              </w:rPr>
            </w:pPr>
          </w:p>
          <w:p w14:paraId="66B14D60" w14:textId="66430DA6" w:rsidR="00FC0C1B" w:rsidRPr="002E2949" w:rsidRDefault="00FC0C1B" w:rsidP="007907E2">
            <w:pPr>
              <w:rPr>
                <w:b/>
                <w:bCs/>
                <w:color w:val="000000"/>
              </w:rPr>
            </w:pPr>
            <w:r w:rsidRPr="00FC0C1B">
              <w:rPr>
                <w:b/>
                <w:bCs/>
                <w:color w:val="000000"/>
              </w:rPr>
              <w:t>Transporto priemonė – M1 kategorijos, AC klasės keleivin</w:t>
            </w:r>
            <w:r w:rsidRPr="002E2949">
              <w:rPr>
                <w:b/>
                <w:bCs/>
                <w:color w:val="000000"/>
              </w:rPr>
              <w:t>is</w:t>
            </w:r>
            <w:r w:rsidR="008E6F06" w:rsidRPr="002E2949">
              <w:rPr>
                <w:b/>
                <w:bCs/>
                <w:color w:val="000000"/>
              </w:rPr>
              <w:t xml:space="preserve"> </w:t>
            </w:r>
            <w:r w:rsidR="008E6F06" w:rsidRPr="002E2949">
              <w:rPr>
                <w:b/>
                <w:bCs/>
              </w:rPr>
              <w:t xml:space="preserve">(- iai) </w:t>
            </w:r>
            <w:r w:rsidRPr="002E2949">
              <w:rPr>
                <w:b/>
                <w:bCs/>
                <w:color w:val="000000"/>
              </w:rPr>
              <w:t xml:space="preserve"> automobilis</w:t>
            </w:r>
            <w:r w:rsidR="008E6F06" w:rsidRPr="002E2949">
              <w:rPr>
                <w:b/>
                <w:bCs/>
                <w:color w:val="000000"/>
              </w:rPr>
              <w:t xml:space="preserve"> </w:t>
            </w:r>
            <w:r w:rsidR="008E6F06" w:rsidRPr="002E2949">
              <w:rPr>
                <w:b/>
                <w:bCs/>
              </w:rPr>
              <w:t>(- iai)</w:t>
            </w:r>
            <w:r w:rsidRPr="002E2949">
              <w:rPr>
                <w:b/>
                <w:bCs/>
                <w:color w:val="000000"/>
              </w:rPr>
              <w:t>.</w:t>
            </w:r>
          </w:p>
          <w:p w14:paraId="3AF24004" w14:textId="77777777" w:rsidR="00FC0C1B" w:rsidRDefault="00FC0C1B" w:rsidP="00FC0C1B">
            <w:pPr>
              <w:rPr>
                <w:b/>
                <w:bCs/>
                <w:color w:val="000000"/>
              </w:rPr>
            </w:pPr>
            <w:r w:rsidRPr="00FC0C1B">
              <w:rPr>
                <w:b/>
                <w:bCs/>
                <w:color w:val="000000"/>
              </w:rPr>
              <w:t>Variklio tipas – pilnasis hibridas (HEV), naudojantis benzininį vidaus degimo variklį ir elektros variklį, be išorinio įkrovimo galimybės (savaime įsikraunantis hibridas).</w:t>
            </w:r>
          </w:p>
          <w:p w14:paraId="58881A80" w14:textId="77777777" w:rsidR="002E2949" w:rsidRPr="00FC0C1B" w:rsidRDefault="002E2949" w:rsidP="00FC0C1B">
            <w:pPr>
              <w:rPr>
                <w:b/>
                <w:bCs/>
                <w:color w:val="000000"/>
              </w:rPr>
            </w:pPr>
          </w:p>
          <w:p w14:paraId="089BB534" w14:textId="77777777" w:rsidR="003A4891" w:rsidRPr="0051739F" w:rsidRDefault="003A4891" w:rsidP="00120C9F">
            <w:pPr>
              <w:rPr>
                <w:b/>
                <w:bCs/>
                <w:color w:val="000000"/>
              </w:rPr>
            </w:pPr>
          </w:p>
        </w:tc>
      </w:tr>
      <w:tr w:rsidR="003A4891" w:rsidRPr="0051739F" w14:paraId="72CA12BA" w14:textId="77777777" w:rsidTr="00F160FB">
        <w:trPr>
          <w:trHeight w:val="1092"/>
        </w:trPr>
        <w:tc>
          <w:tcPr>
            <w:tcW w:w="3539" w:type="dxa"/>
            <w:noWrap/>
            <w:vAlign w:val="bottom"/>
          </w:tcPr>
          <w:p w14:paraId="3D50F443" w14:textId="77777777" w:rsidR="003A4891" w:rsidRPr="0099206D" w:rsidRDefault="003A4891" w:rsidP="00120C9F">
            <w:pPr>
              <w:pStyle w:val="Default"/>
              <w:jc w:val="center"/>
            </w:pPr>
            <w:r w:rsidRPr="0099206D">
              <w:rPr>
                <w:b/>
                <w:bCs/>
              </w:rPr>
              <w:t>Savybės</w:t>
            </w:r>
          </w:p>
          <w:p w14:paraId="65B781A8" w14:textId="77777777" w:rsidR="003A4891" w:rsidRPr="0099206D" w:rsidRDefault="003A4891" w:rsidP="00120C9F">
            <w:pPr>
              <w:rPr>
                <w:color w:val="000000"/>
              </w:rPr>
            </w:pPr>
          </w:p>
        </w:tc>
        <w:tc>
          <w:tcPr>
            <w:tcW w:w="4961" w:type="dxa"/>
            <w:noWrap/>
            <w:vAlign w:val="bottom"/>
          </w:tcPr>
          <w:p w14:paraId="4BF609A2" w14:textId="77777777" w:rsidR="003A4891" w:rsidRPr="0099206D" w:rsidRDefault="003A4891" w:rsidP="00120C9F">
            <w:pPr>
              <w:pStyle w:val="Default"/>
              <w:jc w:val="center"/>
            </w:pPr>
            <w:r w:rsidRPr="0099206D">
              <w:rPr>
                <w:b/>
                <w:bCs/>
              </w:rPr>
              <w:t>Techniniai parametrai</w:t>
            </w:r>
          </w:p>
          <w:p w14:paraId="38DC7281" w14:textId="77777777" w:rsidR="003A4891" w:rsidRPr="0099206D" w:rsidRDefault="003A4891" w:rsidP="00120C9F">
            <w:pPr>
              <w:rPr>
                <w:color w:val="000000"/>
              </w:rPr>
            </w:pPr>
          </w:p>
        </w:tc>
        <w:tc>
          <w:tcPr>
            <w:tcW w:w="1985" w:type="dxa"/>
          </w:tcPr>
          <w:p w14:paraId="7C2192DB" w14:textId="77777777" w:rsidR="003A4891" w:rsidRPr="0051739F" w:rsidRDefault="003A4891" w:rsidP="00120C9F">
            <w:pPr>
              <w:pStyle w:val="Default"/>
            </w:pPr>
            <w:r>
              <w:rPr>
                <w:b/>
                <w:bCs/>
              </w:rPr>
              <w:t xml:space="preserve">      Tiekėjo </w:t>
            </w:r>
            <w:r w:rsidRPr="005D4CB9">
              <w:rPr>
                <w:b/>
                <w:bCs/>
              </w:rPr>
              <w:t>si</w:t>
            </w:r>
            <w:r w:rsidRPr="0051739F">
              <w:rPr>
                <w:b/>
                <w:bCs/>
              </w:rPr>
              <w:t>ūlomi techniniai parametrai</w:t>
            </w:r>
          </w:p>
          <w:p w14:paraId="2F0BCD27" w14:textId="77777777" w:rsidR="003A4891" w:rsidRPr="00782F32" w:rsidRDefault="003A4891" w:rsidP="00120C9F">
            <w:pPr>
              <w:rPr>
                <w:color w:val="000000"/>
                <w:sz w:val="20"/>
                <w:szCs w:val="20"/>
              </w:rPr>
            </w:pPr>
            <w:r w:rsidRPr="00993B00">
              <w:rPr>
                <w:i/>
                <w:iCs/>
                <w:color w:val="EE0000"/>
                <w:sz w:val="20"/>
                <w:szCs w:val="20"/>
              </w:rPr>
              <w:t>(pildo TIEKĖJAS, nurodydamas konkrečius siūlomos prekės duomenis)</w:t>
            </w:r>
          </w:p>
        </w:tc>
      </w:tr>
      <w:tr w:rsidR="003A4891" w:rsidRPr="0051739F" w14:paraId="3CA33093" w14:textId="77777777" w:rsidTr="00F160FB">
        <w:trPr>
          <w:trHeight w:val="300"/>
        </w:trPr>
        <w:tc>
          <w:tcPr>
            <w:tcW w:w="3539" w:type="dxa"/>
            <w:noWrap/>
            <w:vAlign w:val="bottom"/>
          </w:tcPr>
          <w:p w14:paraId="6605129D" w14:textId="77777777" w:rsidR="007907E2" w:rsidRDefault="007907E2" w:rsidP="00120C9F">
            <w:pPr>
              <w:pStyle w:val="Default"/>
            </w:pPr>
          </w:p>
          <w:p w14:paraId="47B0C705" w14:textId="1B5B2F29" w:rsidR="003A4891" w:rsidRPr="00DB7E3F" w:rsidRDefault="003A4891" w:rsidP="007907E2">
            <w:pPr>
              <w:pStyle w:val="Default"/>
            </w:pPr>
            <w:r w:rsidRPr="00DB7E3F">
              <w:t xml:space="preserve">Automobilio rūšis </w:t>
            </w:r>
          </w:p>
        </w:tc>
        <w:tc>
          <w:tcPr>
            <w:tcW w:w="4961" w:type="dxa"/>
            <w:noWrap/>
            <w:vAlign w:val="bottom"/>
          </w:tcPr>
          <w:p w14:paraId="63CFE0AF" w14:textId="643811ED" w:rsidR="002E1F78" w:rsidRPr="007907E2" w:rsidRDefault="00C07F06" w:rsidP="002E1F78">
            <w:pPr>
              <w:pStyle w:val="Default"/>
            </w:pPr>
            <w:r w:rsidRPr="007907E2">
              <w:t>M1 kategorijos AC klasės keleivinis</w:t>
            </w:r>
            <w:r w:rsidR="001D14A5">
              <w:t xml:space="preserve"> (- iai)</w:t>
            </w:r>
            <w:r w:rsidRPr="007907E2">
              <w:t xml:space="preserve"> automobilis</w:t>
            </w:r>
            <w:r w:rsidR="001D14A5">
              <w:t xml:space="preserve"> </w:t>
            </w:r>
            <w:r w:rsidR="001D14A5">
              <w:t>(</w:t>
            </w:r>
            <w:r w:rsidR="001D14A5">
              <w:t xml:space="preserve">- </w:t>
            </w:r>
            <w:r w:rsidR="001D14A5">
              <w:t>iai)</w:t>
            </w:r>
          </w:p>
        </w:tc>
        <w:tc>
          <w:tcPr>
            <w:tcW w:w="1985" w:type="dxa"/>
          </w:tcPr>
          <w:p w14:paraId="38EB798F" w14:textId="77777777" w:rsidR="003A4891" w:rsidRPr="0051739F" w:rsidRDefault="003A4891" w:rsidP="00120C9F">
            <w:pPr>
              <w:rPr>
                <w:color w:val="000000"/>
              </w:rPr>
            </w:pPr>
          </w:p>
        </w:tc>
      </w:tr>
      <w:tr w:rsidR="003A4891" w:rsidRPr="0051739F" w14:paraId="67E3BECB" w14:textId="77777777" w:rsidTr="007907E2">
        <w:trPr>
          <w:trHeight w:val="358"/>
        </w:trPr>
        <w:tc>
          <w:tcPr>
            <w:tcW w:w="3539" w:type="dxa"/>
            <w:noWrap/>
            <w:vAlign w:val="bottom"/>
          </w:tcPr>
          <w:p w14:paraId="0BC0FD4D" w14:textId="7D4BF0AE" w:rsidR="003A4891" w:rsidRPr="0099206D" w:rsidRDefault="003A4891" w:rsidP="007907E2">
            <w:pPr>
              <w:pStyle w:val="Default"/>
            </w:pPr>
            <w:r w:rsidRPr="0099206D">
              <w:t>Automobilių skaičius</w:t>
            </w:r>
          </w:p>
        </w:tc>
        <w:tc>
          <w:tcPr>
            <w:tcW w:w="4961" w:type="dxa"/>
            <w:noWrap/>
            <w:vAlign w:val="bottom"/>
          </w:tcPr>
          <w:p w14:paraId="4720BD8C" w14:textId="77777777" w:rsidR="007907E2" w:rsidRDefault="007907E2" w:rsidP="00120C9F">
            <w:pPr>
              <w:pStyle w:val="Default"/>
            </w:pPr>
          </w:p>
          <w:p w14:paraId="04E51478" w14:textId="3BBD7B8E" w:rsidR="003A4891" w:rsidRPr="0099206D" w:rsidRDefault="00B972EE" w:rsidP="007907E2">
            <w:pPr>
              <w:pStyle w:val="Default"/>
            </w:pPr>
            <w:r>
              <w:t>2</w:t>
            </w:r>
            <w:r w:rsidR="003A4891" w:rsidRPr="0099206D">
              <w:t xml:space="preserve"> (vien</w:t>
            </w:r>
            <w:r w:rsidR="004618F0">
              <w:t>etai</w:t>
            </w:r>
            <w:r w:rsidR="00330FA5">
              <w:t>)</w:t>
            </w:r>
          </w:p>
        </w:tc>
        <w:tc>
          <w:tcPr>
            <w:tcW w:w="1985" w:type="dxa"/>
          </w:tcPr>
          <w:p w14:paraId="634EFA43" w14:textId="77777777" w:rsidR="003A4891" w:rsidRPr="0051739F" w:rsidRDefault="003A4891" w:rsidP="00120C9F">
            <w:pPr>
              <w:rPr>
                <w:color w:val="000000"/>
              </w:rPr>
            </w:pPr>
          </w:p>
        </w:tc>
      </w:tr>
      <w:tr w:rsidR="003A4891" w:rsidRPr="0051739F" w14:paraId="36894BB0" w14:textId="77777777" w:rsidTr="00F160FB">
        <w:trPr>
          <w:trHeight w:val="300"/>
        </w:trPr>
        <w:tc>
          <w:tcPr>
            <w:tcW w:w="3539" w:type="dxa"/>
            <w:noWrap/>
            <w:vAlign w:val="bottom"/>
          </w:tcPr>
          <w:p w14:paraId="271B6583" w14:textId="77777777" w:rsidR="003A4891" w:rsidRPr="0099206D" w:rsidRDefault="003A4891" w:rsidP="00120C9F">
            <w:pPr>
              <w:rPr>
                <w:color w:val="000000"/>
              </w:rPr>
            </w:pPr>
            <w:r w:rsidRPr="0099206D">
              <w:rPr>
                <w:color w:val="000000"/>
              </w:rPr>
              <w:t>Pirmos registracijos data</w:t>
            </w:r>
          </w:p>
        </w:tc>
        <w:tc>
          <w:tcPr>
            <w:tcW w:w="4961" w:type="dxa"/>
            <w:noWrap/>
            <w:vAlign w:val="bottom"/>
          </w:tcPr>
          <w:p w14:paraId="61121E6A" w14:textId="2C327CC4" w:rsidR="003A4891" w:rsidRPr="0099206D" w:rsidRDefault="003A4891" w:rsidP="00120C9F">
            <w:pPr>
              <w:rPr>
                <w:color w:val="000000"/>
              </w:rPr>
            </w:pPr>
          </w:p>
        </w:tc>
        <w:tc>
          <w:tcPr>
            <w:tcW w:w="1985" w:type="dxa"/>
          </w:tcPr>
          <w:p w14:paraId="0F25C1D2" w14:textId="77777777" w:rsidR="003A4891" w:rsidRPr="0051739F" w:rsidRDefault="003A4891" w:rsidP="00120C9F">
            <w:pPr>
              <w:rPr>
                <w:color w:val="000000"/>
              </w:rPr>
            </w:pPr>
          </w:p>
        </w:tc>
      </w:tr>
      <w:tr w:rsidR="003A4891" w:rsidRPr="0051739F" w14:paraId="3FB0622E" w14:textId="77777777" w:rsidTr="00F160FB">
        <w:trPr>
          <w:trHeight w:val="300"/>
        </w:trPr>
        <w:tc>
          <w:tcPr>
            <w:tcW w:w="3539" w:type="dxa"/>
            <w:noWrap/>
            <w:vAlign w:val="bottom"/>
            <w:hideMark/>
          </w:tcPr>
          <w:p w14:paraId="4C2973D5" w14:textId="77777777" w:rsidR="003A4891" w:rsidRPr="0099206D" w:rsidRDefault="003A4891" w:rsidP="00120C9F">
            <w:pPr>
              <w:rPr>
                <w:color w:val="000000"/>
              </w:rPr>
            </w:pPr>
            <w:r w:rsidRPr="0099206D">
              <w:rPr>
                <w:color w:val="000000"/>
              </w:rPr>
              <w:t>Automobilio rida</w:t>
            </w:r>
          </w:p>
        </w:tc>
        <w:tc>
          <w:tcPr>
            <w:tcW w:w="4961" w:type="dxa"/>
            <w:noWrap/>
            <w:vAlign w:val="bottom"/>
            <w:hideMark/>
          </w:tcPr>
          <w:p w14:paraId="6D4D847F" w14:textId="13D4B74E" w:rsidR="003A4891" w:rsidRPr="0099206D" w:rsidRDefault="003A4891" w:rsidP="00120C9F">
            <w:pPr>
              <w:rPr>
                <w:color w:val="000000"/>
              </w:rPr>
            </w:pPr>
          </w:p>
        </w:tc>
        <w:tc>
          <w:tcPr>
            <w:tcW w:w="1985" w:type="dxa"/>
          </w:tcPr>
          <w:p w14:paraId="51E0FF56" w14:textId="77777777" w:rsidR="003A4891" w:rsidRPr="0051739F" w:rsidRDefault="003A4891" w:rsidP="00120C9F">
            <w:pPr>
              <w:rPr>
                <w:color w:val="000000"/>
              </w:rPr>
            </w:pPr>
          </w:p>
        </w:tc>
      </w:tr>
      <w:tr w:rsidR="003A4891" w:rsidRPr="0051739F" w14:paraId="54B5A10B" w14:textId="77777777" w:rsidTr="00F160FB">
        <w:trPr>
          <w:trHeight w:val="300"/>
        </w:trPr>
        <w:tc>
          <w:tcPr>
            <w:tcW w:w="3539" w:type="dxa"/>
            <w:noWrap/>
            <w:vAlign w:val="bottom"/>
            <w:hideMark/>
          </w:tcPr>
          <w:p w14:paraId="6CB353AD" w14:textId="77777777" w:rsidR="003A4891" w:rsidRPr="0099206D" w:rsidRDefault="003A4891" w:rsidP="00120C9F">
            <w:pPr>
              <w:rPr>
                <w:color w:val="000000"/>
              </w:rPr>
            </w:pPr>
            <w:r w:rsidRPr="0099206D">
              <w:rPr>
                <w:color w:val="000000"/>
              </w:rPr>
              <w:t>Garantija</w:t>
            </w:r>
          </w:p>
        </w:tc>
        <w:tc>
          <w:tcPr>
            <w:tcW w:w="4961" w:type="dxa"/>
            <w:noWrap/>
            <w:vAlign w:val="bottom"/>
            <w:hideMark/>
          </w:tcPr>
          <w:p w14:paraId="369E134D" w14:textId="6288F849" w:rsidR="003A4891" w:rsidRPr="0099206D" w:rsidRDefault="003A4891" w:rsidP="00120C9F">
            <w:pPr>
              <w:rPr>
                <w:color w:val="000000"/>
              </w:rPr>
            </w:pPr>
          </w:p>
        </w:tc>
        <w:tc>
          <w:tcPr>
            <w:tcW w:w="1985" w:type="dxa"/>
          </w:tcPr>
          <w:p w14:paraId="695749C3" w14:textId="77777777" w:rsidR="003A4891" w:rsidRPr="0051739F" w:rsidRDefault="003A4891" w:rsidP="00120C9F">
            <w:pPr>
              <w:rPr>
                <w:color w:val="000000"/>
              </w:rPr>
            </w:pPr>
          </w:p>
        </w:tc>
      </w:tr>
      <w:tr w:rsidR="003A4891" w:rsidRPr="0051739F" w14:paraId="31E54EE1" w14:textId="77777777" w:rsidTr="00F160FB">
        <w:trPr>
          <w:trHeight w:val="300"/>
        </w:trPr>
        <w:tc>
          <w:tcPr>
            <w:tcW w:w="3539" w:type="dxa"/>
            <w:noWrap/>
            <w:vAlign w:val="bottom"/>
            <w:hideMark/>
          </w:tcPr>
          <w:p w14:paraId="56F00FB7" w14:textId="77777777" w:rsidR="003A4891" w:rsidRPr="0099206D" w:rsidRDefault="003A4891" w:rsidP="00120C9F">
            <w:pPr>
              <w:rPr>
                <w:b/>
                <w:bCs/>
                <w:color w:val="000000"/>
              </w:rPr>
            </w:pPr>
          </w:p>
        </w:tc>
        <w:tc>
          <w:tcPr>
            <w:tcW w:w="4961" w:type="dxa"/>
            <w:noWrap/>
            <w:vAlign w:val="bottom"/>
            <w:hideMark/>
          </w:tcPr>
          <w:p w14:paraId="5297CED3" w14:textId="77777777" w:rsidR="003A4891" w:rsidRPr="0099206D" w:rsidRDefault="003A4891" w:rsidP="00120C9F"/>
        </w:tc>
        <w:tc>
          <w:tcPr>
            <w:tcW w:w="1985" w:type="dxa"/>
          </w:tcPr>
          <w:p w14:paraId="24E64B59" w14:textId="77777777" w:rsidR="003A4891" w:rsidRPr="0051739F" w:rsidRDefault="003A4891" w:rsidP="00120C9F"/>
        </w:tc>
      </w:tr>
      <w:tr w:rsidR="003A4891" w:rsidRPr="0051739F" w14:paraId="1F142D96" w14:textId="77777777" w:rsidTr="00F160FB">
        <w:trPr>
          <w:trHeight w:val="300"/>
        </w:trPr>
        <w:tc>
          <w:tcPr>
            <w:tcW w:w="3539" w:type="dxa"/>
            <w:noWrap/>
            <w:vAlign w:val="bottom"/>
            <w:hideMark/>
          </w:tcPr>
          <w:p w14:paraId="450FD465" w14:textId="77777777" w:rsidR="003A4891" w:rsidRPr="0099206D" w:rsidRDefault="003A4891" w:rsidP="00120C9F">
            <w:pPr>
              <w:rPr>
                <w:b/>
                <w:bCs/>
                <w:color w:val="000000"/>
              </w:rPr>
            </w:pPr>
            <w:r w:rsidRPr="0099206D">
              <w:rPr>
                <w:b/>
                <w:bCs/>
                <w:color w:val="000000"/>
              </w:rPr>
              <w:t>Kėbulas</w:t>
            </w:r>
          </w:p>
        </w:tc>
        <w:tc>
          <w:tcPr>
            <w:tcW w:w="4961" w:type="dxa"/>
            <w:noWrap/>
            <w:vAlign w:val="bottom"/>
            <w:hideMark/>
          </w:tcPr>
          <w:p w14:paraId="0B540B8C" w14:textId="77777777" w:rsidR="003A4891" w:rsidRPr="0099206D" w:rsidRDefault="003A4891" w:rsidP="00120C9F">
            <w:pPr>
              <w:rPr>
                <w:b/>
                <w:bCs/>
                <w:color w:val="000000"/>
              </w:rPr>
            </w:pPr>
          </w:p>
        </w:tc>
        <w:tc>
          <w:tcPr>
            <w:tcW w:w="1985" w:type="dxa"/>
          </w:tcPr>
          <w:p w14:paraId="324BC011" w14:textId="77777777" w:rsidR="003A4891" w:rsidRPr="0051739F" w:rsidRDefault="003A4891" w:rsidP="00120C9F">
            <w:pPr>
              <w:rPr>
                <w:b/>
                <w:bCs/>
                <w:color w:val="000000"/>
              </w:rPr>
            </w:pPr>
          </w:p>
        </w:tc>
      </w:tr>
      <w:tr w:rsidR="003A4891" w:rsidRPr="0051739F" w14:paraId="5B07EC3B" w14:textId="77777777" w:rsidTr="00F160FB">
        <w:trPr>
          <w:trHeight w:val="300"/>
        </w:trPr>
        <w:tc>
          <w:tcPr>
            <w:tcW w:w="3539" w:type="dxa"/>
            <w:noWrap/>
            <w:vAlign w:val="bottom"/>
            <w:hideMark/>
          </w:tcPr>
          <w:p w14:paraId="64258C10" w14:textId="77777777" w:rsidR="003A4891" w:rsidRPr="0099206D" w:rsidRDefault="003A4891" w:rsidP="00120C9F">
            <w:pPr>
              <w:rPr>
                <w:color w:val="000000"/>
              </w:rPr>
            </w:pPr>
            <w:r w:rsidRPr="0099206D">
              <w:rPr>
                <w:color w:val="000000"/>
              </w:rPr>
              <w:t>Tipas</w:t>
            </w:r>
          </w:p>
        </w:tc>
        <w:tc>
          <w:tcPr>
            <w:tcW w:w="4961" w:type="dxa"/>
            <w:noWrap/>
            <w:vAlign w:val="bottom"/>
            <w:hideMark/>
          </w:tcPr>
          <w:p w14:paraId="0F7B20FA" w14:textId="4D245AB2" w:rsidR="003A4891" w:rsidRPr="0099206D" w:rsidRDefault="003A4891" w:rsidP="00120C9F">
            <w:pPr>
              <w:rPr>
                <w:color w:val="000000"/>
              </w:rPr>
            </w:pPr>
          </w:p>
        </w:tc>
        <w:tc>
          <w:tcPr>
            <w:tcW w:w="1985" w:type="dxa"/>
          </w:tcPr>
          <w:p w14:paraId="01ACBE29" w14:textId="77777777" w:rsidR="003A4891" w:rsidRPr="0051739F" w:rsidRDefault="003A4891" w:rsidP="00120C9F">
            <w:pPr>
              <w:rPr>
                <w:color w:val="000000"/>
              </w:rPr>
            </w:pPr>
          </w:p>
        </w:tc>
      </w:tr>
      <w:tr w:rsidR="003A4891" w:rsidRPr="0051739F" w14:paraId="0845B2F5" w14:textId="77777777" w:rsidTr="00F160FB">
        <w:trPr>
          <w:trHeight w:val="300"/>
        </w:trPr>
        <w:tc>
          <w:tcPr>
            <w:tcW w:w="3539" w:type="dxa"/>
            <w:noWrap/>
            <w:vAlign w:val="bottom"/>
            <w:hideMark/>
          </w:tcPr>
          <w:p w14:paraId="59FE7C42" w14:textId="77777777" w:rsidR="003A4891" w:rsidRPr="0099206D" w:rsidRDefault="003A4891" w:rsidP="00120C9F">
            <w:pPr>
              <w:rPr>
                <w:color w:val="000000"/>
              </w:rPr>
            </w:pPr>
            <w:r w:rsidRPr="0099206D">
              <w:rPr>
                <w:color w:val="000000"/>
              </w:rPr>
              <w:t xml:space="preserve">Bagažinės tūris (nenulenktos galinės sėdynės) </w:t>
            </w:r>
          </w:p>
        </w:tc>
        <w:tc>
          <w:tcPr>
            <w:tcW w:w="4961" w:type="dxa"/>
            <w:noWrap/>
            <w:vAlign w:val="bottom"/>
            <w:hideMark/>
          </w:tcPr>
          <w:p w14:paraId="12F1E53E" w14:textId="77777777" w:rsidR="003A4891" w:rsidRPr="0099206D" w:rsidRDefault="003A4891" w:rsidP="00120C9F">
            <w:pPr>
              <w:rPr>
                <w:color w:val="000000"/>
              </w:rPr>
            </w:pPr>
            <w:r w:rsidRPr="0099206D">
              <w:rPr>
                <w:color w:val="000000"/>
              </w:rPr>
              <w:t>ne mažiau kaip 500 l</w:t>
            </w:r>
          </w:p>
        </w:tc>
        <w:tc>
          <w:tcPr>
            <w:tcW w:w="1985" w:type="dxa"/>
          </w:tcPr>
          <w:p w14:paraId="64F43943" w14:textId="77777777" w:rsidR="003A4891" w:rsidRPr="0051739F" w:rsidRDefault="003A4891" w:rsidP="00120C9F">
            <w:pPr>
              <w:rPr>
                <w:color w:val="000000"/>
              </w:rPr>
            </w:pPr>
          </w:p>
        </w:tc>
      </w:tr>
      <w:tr w:rsidR="003A4891" w:rsidRPr="0051739F" w14:paraId="56AC260E" w14:textId="77777777" w:rsidTr="00F160FB">
        <w:trPr>
          <w:trHeight w:val="300"/>
        </w:trPr>
        <w:tc>
          <w:tcPr>
            <w:tcW w:w="3539" w:type="dxa"/>
            <w:noWrap/>
            <w:vAlign w:val="bottom"/>
            <w:hideMark/>
          </w:tcPr>
          <w:p w14:paraId="74EF1EE4" w14:textId="77777777" w:rsidR="003A4891" w:rsidRPr="0051739F" w:rsidRDefault="003A4891" w:rsidP="00120C9F">
            <w:pPr>
              <w:rPr>
                <w:color w:val="000000"/>
              </w:rPr>
            </w:pPr>
            <w:r w:rsidRPr="0051739F">
              <w:rPr>
                <w:color w:val="000000"/>
              </w:rPr>
              <w:lastRenderedPageBreak/>
              <w:t>Durų skaičius</w:t>
            </w:r>
          </w:p>
        </w:tc>
        <w:tc>
          <w:tcPr>
            <w:tcW w:w="4961" w:type="dxa"/>
            <w:noWrap/>
            <w:vAlign w:val="bottom"/>
            <w:hideMark/>
          </w:tcPr>
          <w:p w14:paraId="14811262" w14:textId="77777777" w:rsidR="003A4891" w:rsidRPr="0051739F" w:rsidRDefault="003A4891" w:rsidP="00120C9F">
            <w:pPr>
              <w:rPr>
                <w:color w:val="000000"/>
              </w:rPr>
            </w:pPr>
            <w:r w:rsidRPr="0051739F">
              <w:rPr>
                <w:color w:val="000000"/>
              </w:rPr>
              <w:t>ne mažiau kaip 4</w:t>
            </w:r>
          </w:p>
        </w:tc>
        <w:tc>
          <w:tcPr>
            <w:tcW w:w="1985" w:type="dxa"/>
          </w:tcPr>
          <w:p w14:paraId="36AAEF53" w14:textId="77777777" w:rsidR="003A4891" w:rsidRPr="0051739F" w:rsidRDefault="003A4891" w:rsidP="00120C9F">
            <w:pPr>
              <w:rPr>
                <w:color w:val="000000"/>
              </w:rPr>
            </w:pPr>
          </w:p>
        </w:tc>
      </w:tr>
      <w:tr w:rsidR="003A4891" w:rsidRPr="0051739F" w14:paraId="3347F7B7" w14:textId="77777777" w:rsidTr="00F160FB">
        <w:trPr>
          <w:trHeight w:val="300"/>
        </w:trPr>
        <w:tc>
          <w:tcPr>
            <w:tcW w:w="3539" w:type="dxa"/>
            <w:noWrap/>
            <w:vAlign w:val="bottom"/>
            <w:hideMark/>
          </w:tcPr>
          <w:p w14:paraId="253CDE4C" w14:textId="77777777" w:rsidR="003A4891" w:rsidRPr="0051739F" w:rsidRDefault="003A4891" w:rsidP="00120C9F">
            <w:pPr>
              <w:rPr>
                <w:color w:val="000000"/>
              </w:rPr>
            </w:pPr>
            <w:r w:rsidRPr="0051739F">
              <w:rPr>
                <w:color w:val="000000"/>
              </w:rPr>
              <w:t>Sėdimų vietų skaičius</w:t>
            </w:r>
          </w:p>
        </w:tc>
        <w:tc>
          <w:tcPr>
            <w:tcW w:w="4961" w:type="dxa"/>
            <w:noWrap/>
            <w:vAlign w:val="bottom"/>
            <w:hideMark/>
          </w:tcPr>
          <w:p w14:paraId="2B28E313" w14:textId="77777777" w:rsidR="003A4891" w:rsidRPr="0051739F" w:rsidRDefault="003A4891" w:rsidP="00120C9F">
            <w:pPr>
              <w:rPr>
                <w:color w:val="000000"/>
              </w:rPr>
            </w:pPr>
            <w:r w:rsidRPr="0051739F">
              <w:rPr>
                <w:color w:val="000000"/>
              </w:rPr>
              <w:t>ne mažiau kaip 5</w:t>
            </w:r>
          </w:p>
        </w:tc>
        <w:tc>
          <w:tcPr>
            <w:tcW w:w="1985" w:type="dxa"/>
          </w:tcPr>
          <w:p w14:paraId="5A9C2518" w14:textId="77777777" w:rsidR="003A4891" w:rsidRPr="0051739F" w:rsidRDefault="003A4891" w:rsidP="00120C9F">
            <w:pPr>
              <w:rPr>
                <w:color w:val="000000"/>
              </w:rPr>
            </w:pPr>
          </w:p>
        </w:tc>
      </w:tr>
      <w:tr w:rsidR="003A4891" w:rsidRPr="0051739F" w14:paraId="02FBAD73" w14:textId="77777777" w:rsidTr="00F160FB">
        <w:trPr>
          <w:trHeight w:val="300"/>
        </w:trPr>
        <w:tc>
          <w:tcPr>
            <w:tcW w:w="3539" w:type="dxa"/>
            <w:noWrap/>
            <w:vAlign w:val="bottom"/>
            <w:hideMark/>
          </w:tcPr>
          <w:p w14:paraId="6AF6F3D5" w14:textId="77777777" w:rsidR="003A4891" w:rsidRPr="0051739F" w:rsidRDefault="003A4891" w:rsidP="00120C9F">
            <w:pPr>
              <w:rPr>
                <w:color w:val="000000"/>
              </w:rPr>
            </w:pPr>
            <w:r w:rsidRPr="0051739F">
              <w:rPr>
                <w:color w:val="000000"/>
              </w:rPr>
              <w:t>Cinkuotas</w:t>
            </w:r>
          </w:p>
        </w:tc>
        <w:tc>
          <w:tcPr>
            <w:tcW w:w="4961" w:type="dxa"/>
            <w:noWrap/>
            <w:vAlign w:val="bottom"/>
            <w:hideMark/>
          </w:tcPr>
          <w:p w14:paraId="1EF50FBE" w14:textId="77777777" w:rsidR="003A4891" w:rsidRPr="0051739F" w:rsidRDefault="003A4891" w:rsidP="00120C9F">
            <w:pPr>
              <w:rPr>
                <w:color w:val="000000"/>
              </w:rPr>
            </w:pPr>
            <w:r w:rsidRPr="0051739F">
              <w:rPr>
                <w:color w:val="000000"/>
              </w:rPr>
              <w:t xml:space="preserve">su garantija nuo kiauryminio prarūdijimo, ne mažiau 12 metų </w:t>
            </w:r>
          </w:p>
        </w:tc>
        <w:tc>
          <w:tcPr>
            <w:tcW w:w="1985" w:type="dxa"/>
          </w:tcPr>
          <w:p w14:paraId="3A69AC16" w14:textId="77777777" w:rsidR="003A4891" w:rsidRPr="0051739F" w:rsidRDefault="003A4891" w:rsidP="00120C9F">
            <w:pPr>
              <w:rPr>
                <w:color w:val="000000"/>
              </w:rPr>
            </w:pPr>
          </w:p>
        </w:tc>
      </w:tr>
      <w:tr w:rsidR="003A4891" w:rsidRPr="0051739F" w14:paraId="71D4A31B" w14:textId="77777777" w:rsidTr="00F160FB">
        <w:trPr>
          <w:trHeight w:val="300"/>
        </w:trPr>
        <w:tc>
          <w:tcPr>
            <w:tcW w:w="3539" w:type="dxa"/>
            <w:noWrap/>
            <w:vAlign w:val="bottom"/>
          </w:tcPr>
          <w:p w14:paraId="0C39C602" w14:textId="77777777" w:rsidR="003A4891" w:rsidRPr="0051739F" w:rsidRDefault="003A4891" w:rsidP="00120C9F">
            <w:pPr>
              <w:rPr>
                <w:color w:val="000000"/>
              </w:rPr>
            </w:pPr>
            <w:r w:rsidRPr="0051739F">
              <w:rPr>
                <w:color w:val="000000"/>
              </w:rPr>
              <w:t>Spalva</w:t>
            </w:r>
          </w:p>
        </w:tc>
        <w:tc>
          <w:tcPr>
            <w:tcW w:w="4961" w:type="dxa"/>
            <w:noWrap/>
            <w:vAlign w:val="bottom"/>
          </w:tcPr>
          <w:p w14:paraId="1F6DFB2B" w14:textId="77777777" w:rsidR="003A4891" w:rsidRPr="0051739F" w:rsidRDefault="003A4891" w:rsidP="00120C9F">
            <w:pPr>
              <w:rPr>
                <w:color w:val="000000"/>
              </w:rPr>
            </w:pPr>
            <w:r w:rsidRPr="0051739F">
              <w:rPr>
                <w:color w:val="000000"/>
              </w:rPr>
              <w:t>derinama</w:t>
            </w:r>
          </w:p>
        </w:tc>
        <w:tc>
          <w:tcPr>
            <w:tcW w:w="1985" w:type="dxa"/>
          </w:tcPr>
          <w:p w14:paraId="5949732E" w14:textId="77777777" w:rsidR="003A4891" w:rsidRPr="0051739F" w:rsidRDefault="003A4891" w:rsidP="00120C9F">
            <w:pPr>
              <w:rPr>
                <w:color w:val="000000"/>
              </w:rPr>
            </w:pPr>
          </w:p>
        </w:tc>
      </w:tr>
      <w:tr w:rsidR="003A4891" w:rsidRPr="0051739F" w14:paraId="1273A0B6" w14:textId="77777777" w:rsidTr="00F160FB">
        <w:trPr>
          <w:trHeight w:val="300"/>
        </w:trPr>
        <w:tc>
          <w:tcPr>
            <w:tcW w:w="3539" w:type="dxa"/>
            <w:noWrap/>
            <w:vAlign w:val="bottom"/>
            <w:hideMark/>
          </w:tcPr>
          <w:p w14:paraId="058240D8" w14:textId="77777777" w:rsidR="003A4891" w:rsidRPr="0051739F" w:rsidRDefault="003A4891" w:rsidP="00120C9F">
            <w:pPr>
              <w:rPr>
                <w:color w:val="000000"/>
              </w:rPr>
            </w:pPr>
          </w:p>
        </w:tc>
        <w:tc>
          <w:tcPr>
            <w:tcW w:w="4961" w:type="dxa"/>
            <w:noWrap/>
            <w:vAlign w:val="bottom"/>
            <w:hideMark/>
          </w:tcPr>
          <w:p w14:paraId="70FE3FA9" w14:textId="77777777" w:rsidR="003A4891" w:rsidRPr="0051739F" w:rsidRDefault="003A4891" w:rsidP="00120C9F"/>
        </w:tc>
        <w:tc>
          <w:tcPr>
            <w:tcW w:w="1985" w:type="dxa"/>
          </w:tcPr>
          <w:p w14:paraId="64DD2224" w14:textId="77777777" w:rsidR="003A4891" w:rsidRPr="0051739F" w:rsidRDefault="003A4891" w:rsidP="00120C9F"/>
        </w:tc>
      </w:tr>
      <w:tr w:rsidR="003A4891" w:rsidRPr="0051739F" w14:paraId="7F7511CC" w14:textId="77777777" w:rsidTr="00F160FB">
        <w:trPr>
          <w:trHeight w:val="300"/>
        </w:trPr>
        <w:tc>
          <w:tcPr>
            <w:tcW w:w="3539" w:type="dxa"/>
            <w:noWrap/>
            <w:vAlign w:val="bottom"/>
            <w:hideMark/>
          </w:tcPr>
          <w:p w14:paraId="78E93397" w14:textId="77777777" w:rsidR="003A4891" w:rsidRPr="0051739F" w:rsidRDefault="003A4891" w:rsidP="00120C9F">
            <w:pPr>
              <w:rPr>
                <w:b/>
                <w:bCs/>
                <w:color w:val="000000"/>
              </w:rPr>
            </w:pPr>
            <w:r w:rsidRPr="0051739F">
              <w:rPr>
                <w:b/>
                <w:bCs/>
                <w:color w:val="000000"/>
              </w:rPr>
              <w:t>Variklis</w:t>
            </w:r>
          </w:p>
        </w:tc>
        <w:tc>
          <w:tcPr>
            <w:tcW w:w="4961" w:type="dxa"/>
            <w:noWrap/>
            <w:vAlign w:val="bottom"/>
            <w:hideMark/>
          </w:tcPr>
          <w:p w14:paraId="256D2104" w14:textId="77777777" w:rsidR="003A4891" w:rsidRPr="0051739F" w:rsidRDefault="003A4891" w:rsidP="00120C9F">
            <w:pPr>
              <w:rPr>
                <w:b/>
                <w:bCs/>
                <w:color w:val="000000"/>
              </w:rPr>
            </w:pPr>
          </w:p>
        </w:tc>
        <w:tc>
          <w:tcPr>
            <w:tcW w:w="1985" w:type="dxa"/>
          </w:tcPr>
          <w:p w14:paraId="6698655A" w14:textId="77777777" w:rsidR="003A4891" w:rsidRPr="0051739F" w:rsidRDefault="003A4891" w:rsidP="00120C9F">
            <w:pPr>
              <w:rPr>
                <w:b/>
                <w:bCs/>
                <w:color w:val="000000"/>
              </w:rPr>
            </w:pPr>
          </w:p>
        </w:tc>
      </w:tr>
      <w:tr w:rsidR="003A4891" w:rsidRPr="0051739F" w14:paraId="4CE13FFD" w14:textId="77777777" w:rsidTr="00F160FB">
        <w:trPr>
          <w:trHeight w:val="300"/>
        </w:trPr>
        <w:tc>
          <w:tcPr>
            <w:tcW w:w="3539" w:type="dxa"/>
            <w:noWrap/>
            <w:vAlign w:val="bottom"/>
            <w:hideMark/>
          </w:tcPr>
          <w:p w14:paraId="4938B2B9" w14:textId="77777777" w:rsidR="003A4891" w:rsidRPr="0051739F" w:rsidRDefault="003A4891" w:rsidP="00120C9F">
            <w:pPr>
              <w:rPr>
                <w:color w:val="000000"/>
              </w:rPr>
            </w:pPr>
            <w:r w:rsidRPr="0051739F">
              <w:rPr>
                <w:color w:val="000000"/>
              </w:rPr>
              <w:t>Darbinis tūris</w:t>
            </w:r>
          </w:p>
        </w:tc>
        <w:tc>
          <w:tcPr>
            <w:tcW w:w="4961" w:type="dxa"/>
            <w:noWrap/>
            <w:vAlign w:val="bottom"/>
            <w:hideMark/>
          </w:tcPr>
          <w:p w14:paraId="1F2D478A" w14:textId="2C12DE9F" w:rsidR="003A4891" w:rsidRPr="0051739F" w:rsidRDefault="003A4891" w:rsidP="00120C9F">
            <w:pPr>
              <w:rPr>
                <w:color w:val="000000"/>
              </w:rPr>
            </w:pPr>
            <w:r w:rsidRPr="0051739F">
              <w:rPr>
                <w:color w:val="000000"/>
              </w:rPr>
              <w:t>ne mažiau kaip 1</w:t>
            </w:r>
            <w:r w:rsidR="00C643C2">
              <w:rPr>
                <w:color w:val="000000"/>
              </w:rPr>
              <w:t>498</w:t>
            </w:r>
            <w:r w:rsidRPr="0051739F">
              <w:rPr>
                <w:color w:val="000000"/>
              </w:rPr>
              <w:t xml:space="preserve"> cm3</w:t>
            </w:r>
          </w:p>
        </w:tc>
        <w:tc>
          <w:tcPr>
            <w:tcW w:w="1985" w:type="dxa"/>
          </w:tcPr>
          <w:p w14:paraId="271E34ED" w14:textId="77777777" w:rsidR="003A4891" w:rsidRPr="0051739F" w:rsidRDefault="003A4891" w:rsidP="00120C9F">
            <w:pPr>
              <w:rPr>
                <w:color w:val="000000"/>
              </w:rPr>
            </w:pPr>
          </w:p>
        </w:tc>
      </w:tr>
      <w:tr w:rsidR="003A4891" w:rsidRPr="0051739F" w14:paraId="0F6FB3EA" w14:textId="77777777" w:rsidTr="00F160FB">
        <w:trPr>
          <w:trHeight w:val="300"/>
        </w:trPr>
        <w:tc>
          <w:tcPr>
            <w:tcW w:w="3539" w:type="dxa"/>
            <w:noWrap/>
            <w:vAlign w:val="bottom"/>
            <w:hideMark/>
          </w:tcPr>
          <w:p w14:paraId="7860A938" w14:textId="77777777" w:rsidR="003A4891" w:rsidRPr="00DB7E3F" w:rsidRDefault="003A4891" w:rsidP="00120C9F">
            <w:pPr>
              <w:rPr>
                <w:color w:val="000000"/>
              </w:rPr>
            </w:pPr>
            <w:r w:rsidRPr="00DB7E3F">
              <w:rPr>
                <w:color w:val="000000"/>
              </w:rPr>
              <w:t>Galia</w:t>
            </w:r>
          </w:p>
        </w:tc>
        <w:tc>
          <w:tcPr>
            <w:tcW w:w="4961" w:type="dxa"/>
            <w:noWrap/>
            <w:vAlign w:val="bottom"/>
            <w:hideMark/>
          </w:tcPr>
          <w:p w14:paraId="2F48C128" w14:textId="16BE7EBA" w:rsidR="003A4891" w:rsidRPr="00DB7E3F" w:rsidRDefault="003A4891" w:rsidP="00120C9F">
            <w:pPr>
              <w:rPr>
                <w:color w:val="000000"/>
              </w:rPr>
            </w:pPr>
            <w:r w:rsidRPr="00DB7E3F">
              <w:rPr>
                <w:color w:val="000000"/>
              </w:rPr>
              <w:t>ne mažiau kaip 1</w:t>
            </w:r>
            <w:r w:rsidR="001D0A25" w:rsidRPr="00DB7E3F">
              <w:rPr>
                <w:color w:val="000000"/>
              </w:rPr>
              <w:t>25</w:t>
            </w:r>
            <w:r w:rsidR="00C83DDE" w:rsidRPr="00DB7E3F">
              <w:rPr>
                <w:color w:val="000000"/>
              </w:rPr>
              <w:t xml:space="preserve"> kw</w:t>
            </w:r>
          </w:p>
        </w:tc>
        <w:tc>
          <w:tcPr>
            <w:tcW w:w="1985" w:type="dxa"/>
          </w:tcPr>
          <w:p w14:paraId="1526E018" w14:textId="77777777" w:rsidR="003A4891" w:rsidRPr="0051739F" w:rsidRDefault="003A4891" w:rsidP="00120C9F">
            <w:pPr>
              <w:rPr>
                <w:color w:val="000000"/>
              </w:rPr>
            </w:pPr>
          </w:p>
        </w:tc>
      </w:tr>
      <w:tr w:rsidR="003A4891" w:rsidRPr="0051739F" w14:paraId="22BEA887" w14:textId="77777777" w:rsidTr="00F160FB">
        <w:trPr>
          <w:trHeight w:val="300"/>
        </w:trPr>
        <w:tc>
          <w:tcPr>
            <w:tcW w:w="3539" w:type="dxa"/>
            <w:noWrap/>
            <w:vAlign w:val="bottom"/>
            <w:hideMark/>
          </w:tcPr>
          <w:p w14:paraId="4B55DE84" w14:textId="77777777" w:rsidR="003A4891" w:rsidRPr="00DB7E3F" w:rsidRDefault="003A4891" w:rsidP="00120C9F">
            <w:pPr>
              <w:rPr>
                <w:color w:val="000000"/>
              </w:rPr>
            </w:pPr>
            <w:r w:rsidRPr="00DB7E3F">
              <w:rPr>
                <w:color w:val="000000"/>
              </w:rPr>
              <w:t>Kuro rūšis</w:t>
            </w:r>
          </w:p>
        </w:tc>
        <w:tc>
          <w:tcPr>
            <w:tcW w:w="4961" w:type="dxa"/>
            <w:noWrap/>
            <w:vAlign w:val="bottom"/>
            <w:hideMark/>
          </w:tcPr>
          <w:p w14:paraId="384644DF" w14:textId="46C6DEEC" w:rsidR="00DB7E3F" w:rsidRPr="006B2E76" w:rsidRDefault="00DB7E3F" w:rsidP="00120C9F">
            <w:pPr>
              <w:rPr>
                <w:color w:val="000000"/>
              </w:rPr>
            </w:pPr>
            <w:r w:rsidRPr="006B2E76">
              <w:rPr>
                <w:color w:val="000000"/>
              </w:rPr>
              <w:t>benzinas arba benzinas–elektra (pilnasis hibridas (HEV), savaime įsikraunantis)</w:t>
            </w:r>
          </w:p>
        </w:tc>
        <w:tc>
          <w:tcPr>
            <w:tcW w:w="1985" w:type="dxa"/>
          </w:tcPr>
          <w:p w14:paraId="7ACCED75" w14:textId="77777777" w:rsidR="003A4891" w:rsidRPr="0051739F" w:rsidRDefault="003A4891" w:rsidP="00120C9F">
            <w:pPr>
              <w:rPr>
                <w:color w:val="000000"/>
              </w:rPr>
            </w:pPr>
          </w:p>
        </w:tc>
      </w:tr>
      <w:tr w:rsidR="003A4891" w:rsidRPr="0051739F" w14:paraId="1BEB5574" w14:textId="77777777" w:rsidTr="00F160FB">
        <w:trPr>
          <w:trHeight w:val="300"/>
        </w:trPr>
        <w:tc>
          <w:tcPr>
            <w:tcW w:w="3539" w:type="dxa"/>
            <w:noWrap/>
            <w:vAlign w:val="bottom"/>
          </w:tcPr>
          <w:p w14:paraId="075402D0" w14:textId="77777777" w:rsidR="003A4891" w:rsidRPr="0051739F" w:rsidRDefault="003A4891" w:rsidP="00120C9F">
            <w:pPr>
              <w:rPr>
                <w:color w:val="000000"/>
              </w:rPr>
            </w:pPr>
          </w:p>
        </w:tc>
        <w:tc>
          <w:tcPr>
            <w:tcW w:w="4961" w:type="dxa"/>
            <w:noWrap/>
            <w:vAlign w:val="bottom"/>
          </w:tcPr>
          <w:p w14:paraId="3CFC88C8" w14:textId="599AA113" w:rsidR="003A4891" w:rsidRPr="0051739F" w:rsidRDefault="003A4891" w:rsidP="00120C9F">
            <w:pPr>
              <w:rPr>
                <w:color w:val="000000"/>
              </w:rPr>
            </w:pPr>
          </w:p>
        </w:tc>
        <w:tc>
          <w:tcPr>
            <w:tcW w:w="1985" w:type="dxa"/>
          </w:tcPr>
          <w:p w14:paraId="3F18225E" w14:textId="77777777" w:rsidR="003A4891" w:rsidRPr="0051739F" w:rsidRDefault="003A4891" w:rsidP="00120C9F">
            <w:pPr>
              <w:rPr>
                <w:color w:val="000000"/>
              </w:rPr>
            </w:pPr>
          </w:p>
        </w:tc>
      </w:tr>
      <w:tr w:rsidR="003A4891" w:rsidRPr="0051739F" w14:paraId="027138B6" w14:textId="77777777" w:rsidTr="00F160FB">
        <w:trPr>
          <w:trHeight w:val="300"/>
        </w:trPr>
        <w:tc>
          <w:tcPr>
            <w:tcW w:w="3539" w:type="dxa"/>
            <w:noWrap/>
            <w:vAlign w:val="bottom"/>
            <w:hideMark/>
          </w:tcPr>
          <w:p w14:paraId="2E3A0CCC" w14:textId="77777777" w:rsidR="003A4891" w:rsidRPr="0051739F" w:rsidRDefault="003A4891" w:rsidP="00120C9F">
            <w:pPr>
              <w:rPr>
                <w:b/>
                <w:bCs/>
                <w:color w:val="000000"/>
              </w:rPr>
            </w:pPr>
            <w:r w:rsidRPr="0051739F">
              <w:rPr>
                <w:b/>
                <w:bCs/>
                <w:color w:val="000000"/>
              </w:rPr>
              <w:t xml:space="preserve">Transmisija </w:t>
            </w:r>
          </w:p>
        </w:tc>
        <w:tc>
          <w:tcPr>
            <w:tcW w:w="4961" w:type="dxa"/>
            <w:noWrap/>
            <w:vAlign w:val="bottom"/>
            <w:hideMark/>
          </w:tcPr>
          <w:p w14:paraId="0409B6CB" w14:textId="77777777" w:rsidR="003A4891" w:rsidRPr="0051739F" w:rsidRDefault="003A4891" w:rsidP="00120C9F">
            <w:pPr>
              <w:rPr>
                <w:b/>
                <w:bCs/>
                <w:color w:val="000000"/>
              </w:rPr>
            </w:pPr>
          </w:p>
        </w:tc>
        <w:tc>
          <w:tcPr>
            <w:tcW w:w="1985" w:type="dxa"/>
          </w:tcPr>
          <w:p w14:paraId="03B64492" w14:textId="77777777" w:rsidR="003A4891" w:rsidRPr="0051739F" w:rsidRDefault="003A4891" w:rsidP="00120C9F">
            <w:pPr>
              <w:rPr>
                <w:b/>
                <w:bCs/>
                <w:color w:val="000000"/>
              </w:rPr>
            </w:pPr>
          </w:p>
        </w:tc>
      </w:tr>
      <w:tr w:rsidR="003A4891" w:rsidRPr="0051739F" w14:paraId="725E93E6" w14:textId="77777777" w:rsidTr="00F160FB">
        <w:trPr>
          <w:trHeight w:val="300"/>
        </w:trPr>
        <w:tc>
          <w:tcPr>
            <w:tcW w:w="3539" w:type="dxa"/>
            <w:noWrap/>
            <w:vAlign w:val="bottom"/>
            <w:hideMark/>
          </w:tcPr>
          <w:p w14:paraId="4C993CEA" w14:textId="77777777" w:rsidR="003A4891" w:rsidRPr="0051739F" w:rsidRDefault="003A4891" w:rsidP="00120C9F">
            <w:pPr>
              <w:rPr>
                <w:color w:val="000000"/>
              </w:rPr>
            </w:pPr>
            <w:r w:rsidRPr="0051739F">
              <w:rPr>
                <w:color w:val="000000"/>
              </w:rPr>
              <w:t>Pavarų dėžė</w:t>
            </w:r>
          </w:p>
        </w:tc>
        <w:tc>
          <w:tcPr>
            <w:tcW w:w="4961" w:type="dxa"/>
            <w:noWrap/>
            <w:vAlign w:val="bottom"/>
            <w:hideMark/>
          </w:tcPr>
          <w:p w14:paraId="2DC2A997" w14:textId="77777777" w:rsidR="003A4891" w:rsidRPr="0051739F" w:rsidRDefault="003A4891" w:rsidP="00120C9F">
            <w:pPr>
              <w:rPr>
                <w:color w:val="000000"/>
              </w:rPr>
            </w:pPr>
            <w:r w:rsidRPr="0051739F">
              <w:rPr>
                <w:color w:val="000000"/>
              </w:rPr>
              <w:t>automati</w:t>
            </w:r>
            <w:r w:rsidRPr="001B486A">
              <w:rPr>
                <w:color w:val="000000"/>
              </w:rPr>
              <w:t>nė</w:t>
            </w:r>
          </w:p>
        </w:tc>
        <w:tc>
          <w:tcPr>
            <w:tcW w:w="1985" w:type="dxa"/>
          </w:tcPr>
          <w:p w14:paraId="1FF0C266" w14:textId="77777777" w:rsidR="003A4891" w:rsidRPr="0051739F" w:rsidRDefault="003A4891" w:rsidP="00120C9F">
            <w:pPr>
              <w:rPr>
                <w:color w:val="000000"/>
              </w:rPr>
            </w:pPr>
          </w:p>
        </w:tc>
      </w:tr>
      <w:tr w:rsidR="003A4891" w:rsidRPr="0051739F" w14:paraId="58FA6828" w14:textId="77777777" w:rsidTr="00F160FB">
        <w:trPr>
          <w:trHeight w:val="300"/>
        </w:trPr>
        <w:tc>
          <w:tcPr>
            <w:tcW w:w="3539" w:type="dxa"/>
            <w:noWrap/>
            <w:vAlign w:val="bottom"/>
            <w:hideMark/>
          </w:tcPr>
          <w:p w14:paraId="315CDE62" w14:textId="77777777" w:rsidR="003A4891" w:rsidRPr="0051739F" w:rsidRDefault="003A4891" w:rsidP="00120C9F">
            <w:pPr>
              <w:rPr>
                <w:color w:val="000000"/>
              </w:rPr>
            </w:pPr>
            <w:r w:rsidRPr="0051739F">
              <w:rPr>
                <w:color w:val="000000"/>
              </w:rPr>
              <w:t xml:space="preserve">Varomieji ratai </w:t>
            </w:r>
          </w:p>
        </w:tc>
        <w:tc>
          <w:tcPr>
            <w:tcW w:w="4961" w:type="dxa"/>
            <w:noWrap/>
            <w:vAlign w:val="bottom"/>
            <w:hideMark/>
          </w:tcPr>
          <w:p w14:paraId="52CC2AF2" w14:textId="3748F742" w:rsidR="003A4891" w:rsidRPr="0051739F" w:rsidRDefault="008B553B" w:rsidP="00120C9F">
            <w:pPr>
              <w:rPr>
                <w:color w:val="000000"/>
              </w:rPr>
            </w:pPr>
            <w:r>
              <w:rPr>
                <w:color w:val="000000"/>
              </w:rPr>
              <w:t xml:space="preserve">                 </w:t>
            </w:r>
            <w:r w:rsidR="00D16E31">
              <w:rPr>
                <w:color w:val="000000"/>
              </w:rPr>
              <w:t xml:space="preserve"> </w:t>
            </w:r>
            <w:r w:rsidR="003A4891" w:rsidRPr="0051739F">
              <w:rPr>
                <w:color w:val="000000"/>
              </w:rPr>
              <w:t xml:space="preserve"> </w:t>
            </w:r>
            <w:r w:rsidR="00D16E31">
              <w:rPr>
                <w:color w:val="000000"/>
              </w:rPr>
              <w:t xml:space="preserve">   </w:t>
            </w:r>
            <w:r>
              <w:rPr>
                <w:color w:val="000000"/>
              </w:rPr>
              <w:t xml:space="preserve">  </w:t>
            </w:r>
          </w:p>
        </w:tc>
        <w:tc>
          <w:tcPr>
            <w:tcW w:w="1985" w:type="dxa"/>
          </w:tcPr>
          <w:p w14:paraId="7D985B7B" w14:textId="77777777" w:rsidR="003A4891" w:rsidRPr="0051739F" w:rsidRDefault="003A4891" w:rsidP="00120C9F">
            <w:pPr>
              <w:rPr>
                <w:color w:val="000000"/>
              </w:rPr>
            </w:pPr>
          </w:p>
        </w:tc>
      </w:tr>
      <w:tr w:rsidR="003A4891" w:rsidRPr="0051739F" w14:paraId="0473C138" w14:textId="77777777" w:rsidTr="00F160FB">
        <w:trPr>
          <w:trHeight w:val="300"/>
        </w:trPr>
        <w:tc>
          <w:tcPr>
            <w:tcW w:w="3539" w:type="dxa"/>
            <w:noWrap/>
            <w:vAlign w:val="bottom"/>
            <w:hideMark/>
          </w:tcPr>
          <w:p w14:paraId="197AA4B8" w14:textId="77777777" w:rsidR="003A4891" w:rsidRPr="0051739F" w:rsidRDefault="003A4891" w:rsidP="00120C9F">
            <w:pPr>
              <w:rPr>
                <w:color w:val="000000"/>
              </w:rPr>
            </w:pPr>
          </w:p>
        </w:tc>
        <w:tc>
          <w:tcPr>
            <w:tcW w:w="4961" w:type="dxa"/>
            <w:noWrap/>
            <w:vAlign w:val="bottom"/>
            <w:hideMark/>
          </w:tcPr>
          <w:p w14:paraId="110DE6B0" w14:textId="77777777" w:rsidR="003A4891" w:rsidRPr="0051739F" w:rsidRDefault="003A4891" w:rsidP="00120C9F"/>
        </w:tc>
        <w:tc>
          <w:tcPr>
            <w:tcW w:w="1985" w:type="dxa"/>
          </w:tcPr>
          <w:p w14:paraId="5D57981F" w14:textId="77777777" w:rsidR="003A4891" w:rsidRPr="0051739F" w:rsidRDefault="003A4891" w:rsidP="00120C9F"/>
        </w:tc>
      </w:tr>
      <w:tr w:rsidR="003A4891" w:rsidRPr="0051739F" w14:paraId="3089D3BD" w14:textId="77777777" w:rsidTr="00F160FB">
        <w:trPr>
          <w:trHeight w:val="300"/>
        </w:trPr>
        <w:tc>
          <w:tcPr>
            <w:tcW w:w="3539" w:type="dxa"/>
            <w:noWrap/>
            <w:vAlign w:val="bottom"/>
            <w:hideMark/>
          </w:tcPr>
          <w:p w14:paraId="67C840A8" w14:textId="77777777" w:rsidR="003A4891" w:rsidRPr="0051739F" w:rsidRDefault="003A4891" w:rsidP="00120C9F">
            <w:pPr>
              <w:rPr>
                <w:b/>
                <w:bCs/>
                <w:color w:val="000000"/>
              </w:rPr>
            </w:pPr>
            <w:r w:rsidRPr="0051739F">
              <w:rPr>
                <w:b/>
                <w:bCs/>
                <w:color w:val="000000"/>
              </w:rPr>
              <w:t xml:space="preserve">Kuro sąnaudos </w:t>
            </w:r>
          </w:p>
        </w:tc>
        <w:tc>
          <w:tcPr>
            <w:tcW w:w="4961" w:type="dxa"/>
            <w:noWrap/>
            <w:vAlign w:val="bottom"/>
            <w:hideMark/>
          </w:tcPr>
          <w:p w14:paraId="08655988" w14:textId="77777777" w:rsidR="003A4891" w:rsidRPr="0051739F" w:rsidRDefault="003A4891" w:rsidP="00120C9F">
            <w:pPr>
              <w:rPr>
                <w:color w:val="000000"/>
              </w:rPr>
            </w:pPr>
          </w:p>
        </w:tc>
        <w:tc>
          <w:tcPr>
            <w:tcW w:w="1985" w:type="dxa"/>
          </w:tcPr>
          <w:p w14:paraId="33286A7C" w14:textId="77777777" w:rsidR="003A4891" w:rsidRPr="0051739F" w:rsidRDefault="003A4891" w:rsidP="00120C9F">
            <w:pPr>
              <w:rPr>
                <w:color w:val="000000"/>
              </w:rPr>
            </w:pPr>
          </w:p>
        </w:tc>
      </w:tr>
      <w:tr w:rsidR="003A4891" w:rsidRPr="0051739F" w14:paraId="04560A7D" w14:textId="77777777" w:rsidTr="00F160FB">
        <w:trPr>
          <w:trHeight w:val="300"/>
        </w:trPr>
        <w:tc>
          <w:tcPr>
            <w:tcW w:w="3539" w:type="dxa"/>
            <w:noWrap/>
            <w:vAlign w:val="bottom"/>
            <w:hideMark/>
          </w:tcPr>
          <w:p w14:paraId="328CD872" w14:textId="77777777" w:rsidR="003A4891" w:rsidRPr="0051739F" w:rsidRDefault="003A4891" w:rsidP="00120C9F">
            <w:pPr>
              <w:rPr>
                <w:color w:val="000000"/>
              </w:rPr>
            </w:pPr>
            <w:r w:rsidRPr="0051739F">
              <w:rPr>
                <w:color w:val="000000"/>
              </w:rPr>
              <w:t>Mišriai pagal NEDC</w:t>
            </w:r>
          </w:p>
        </w:tc>
        <w:tc>
          <w:tcPr>
            <w:tcW w:w="4961" w:type="dxa"/>
            <w:noWrap/>
            <w:vAlign w:val="bottom"/>
            <w:hideMark/>
          </w:tcPr>
          <w:p w14:paraId="60585EA2" w14:textId="1D96215E" w:rsidR="003A4891" w:rsidRPr="0051739F" w:rsidRDefault="003A4891" w:rsidP="00120C9F">
            <w:pPr>
              <w:rPr>
                <w:color w:val="000000"/>
              </w:rPr>
            </w:pPr>
            <w:r w:rsidRPr="0051739F">
              <w:rPr>
                <w:color w:val="000000"/>
              </w:rPr>
              <w:t>ne daugiau 7,0l/100km</w:t>
            </w:r>
          </w:p>
        </w:tc>
        <w:tc>
          <w:tcPr>
            <w:tcW w:w="1985" w:type="dxa"/>
          </w:tcPr>
          <w:p w14:paraId="39336929" w14:textId="77777777" w:rsidR="003A4891" w:rsidRPr="0051739F" w:rsidRDefault="003A4891" w:rsidP="00120C9F">
            <w:pPr>
              <w:rPr>
                <w:color w:val="000000"/>
              </w:rPr>
            </w:pPr>
          </w:p>
        </w:tc>
      </w:tr>
      <w:tr w:rsidR="003A4891" w:rsidRPr="0051739F" w14:paraId="0ECC9BD6" w14:textId="77777777" w:rsidTr="00F160FB">
        <w:trPr>
          <w:trHeight w:val="300"/>
        </w:trPr>
        <w:tc>
          <w:tcPr>
            <w:tcW w:w="3539" w:type="dxa"/>
            <w:noWrap/>
            <w:vAlign w:val="bottom"/>
            <w:hideMark/>
          </w:tcPr>
          <w:p w14:paraId="73DD008C" w14:textId="77777777" w:rsidR="003A4891" w:rsidRPr="0051739F" w:rsidRDefault="003A4891" w:rsidP="00120C9F">
            <w:pPr>
              <w:rPr>
                <w:color w:val="000000"/>
              </w:rPr>
            </w:pPr>
          </w:p>
        </w:tc>
        <w:tc>
          <w:tcPr>
            <w:tcW w:w="4961" w:type="dxa"/>
            <w:noWrap/>
            <w:vAlign w:val="bottom"/>
            <w:hideMark/>
          </w:tcPr>
          <w:p w14:paraId="006B0255" w14:textId="77777777" w:rsidR="003A4891" w:rsidRPr="0051739F" w:rsidRDefault="003A4891" w:rsidP="00120C9F"/>
        </w:tc>
        <w:tc>
          <w:tcPr>
            <w:tcW w:w="1985" w:type="dxa"/>
          </w:tcPr>
          <w:p w14:paraId="244539F1" w14:textId="77777777" w:rsidR="003A4891" w:rsidRPr="0051739F" w:rsidRDefault="003A4891" w:rsidP="00120C9F"/>
        </w:tc>
      </w:tr>
      <w:tr w:rsidR="003A4891" w:rsidRPr="0051739F" w14:paraId="2EB002FB" w14:textId="77777777" w:rsidTr="00F160FB">
        <w:trPr>
          <w:trHeight w:val="300"/>
        </w:trPr>
        <w:tc>
          <w:tcPr>
            <w:tcW w:w="3539" w:type="dxa"/>
            <w:noWrap/>
            <w:vAlign w:val="bottom"/>
            <w:hideMark/>
          </w:tcPr>
          <w:p w14:paraId="5A831215" w14:textId="77777777" w:rsidR="003A4891" w:rsidRPr="0051739F" w:rsidRDefault="003A4891" w:rsidP="00120C9F">
            <w:pPr>
              <w:rPr>
                <w:b/>
                <w:bCs/>
                <w:color w:val="000000"/>
              </w:rPr>
            </w:pPr>
            <w:r w:rsidRPr="0051739F">
              <w:rPr>
                <w:b/>
                <w:bCs/>
                <w:color w:val="000000"/>
              </w:rPr>
              <w:t>Matmenys</w:t>
            </w:r>
          </w:p>
        </w:tc>
        <w:tc>
          <w:tcPr>
            <w:tcW w:w="4961" w:type="dxa"/>
            <w:noWrap/>
            <w:vAlign w:val="bottom"/>
            <w:hideMark/>
          </w:tcPr>
          <w:p w14:paraId="71598DB3" w14:textId="77777777" w:rsidR="003A4891" w:rsidRPr="0051739F" w:rsidRDefault="003A4891" w:rsidP="00120C9F">
            <w:pPr>
              <w:rPr>
                <w:b/>
                <w:bCs/>
                <w:color w:val="000000"/>
              </w:rPr>
            </w:pPr>
          </w:p>
        </w:tc>
        <w:tc>
          <w:tcPr>
            <w:tcW w:w="1985" w:type="dxa"/>
          </w:tcPr>
          <w:p w14:paraId="139DFAED" w14:textId="77777777" w:rsidR="003A4891" w:rsidRPr="0051739F" w:rsidRDefault="003A4891" w:rsidP="00120C9F">
            <w:pPr>
              <w:rPr>
                <w:b/>
                <w:bCs/>
                <w:color w:val="000000"/>
              </w:rPr>
            </w:pPr>
          </w:p>
        </w:tc>
      </w:tr>
      <w:tr w:rsidR="003A4891" w:rsidRPr="0051739F" w14:paraId="0E7C3C3E" w14:textId="77777777" w:rsidTr="00F160FB">
        <w:trPr>
          <w:trHeight w:val="300"/>
        </w:trPr>
        <w:tc>
          <w:tcPr>
            <w:tcW w:w="3539" w:type="dxa"/>
            <w:noWrap/>
            <w:vAlign w:val="bottom"/>
            <w:hideMark/>
          </w:tcPr>
          <w:p w14:paraId="316F2975" w14:textId="77777777" w:rsidR="003A4891" w:rsidRPr="0051739F" w:rsidRDefault="003A4891" w:rsidP="00120C9F">
            <w:pPr>
              <w:rPr>
                <w:color w:val="000000"/>
              </w:rPr>
            </w:pPr>
            <w:r w:rsidRPr="0051739F">
              <w:rPr>
                <w:color w:val="000000"/>
              </w:rPr>
              <w:t>Automobilio ilgis</w:t>
            </w:r>
          </w:p>
        </w:tc>
        <w:tc>
          <w:tcPr>
            <w:tcW w:w="4961" w:type="dxa"/>
            <w:noWrap/>
            <w:vAlign w:val="bottom"/>
            <w:hideMark/>
          </w:tcPr>
          <w:p w14:paraId="109631EB" w14:textId="77777777" w:rsidR="003A4891" w:rsidRPr="0051739F" w:rsidRDefault="003A4891" w:rsidP="00120C9F">
            <w:pPr>
              <w:rPr>
                <w:color w:val="000000"/>
              </w:rPr>
            </w:pPr>
            <w:r w:rsidRPr="0051739F">
              <w:rPr>
                <w:color w:val="000000"/>
              </w:rPr>
              <w:t>ne mažiau kaip 4300 mm</w:t>
            </w:r>
          </w:p>
        </w:tc>
        <w:tc>
          <w:tcPr>
            <w:tcW w:w="1985" w:type="dxa"/>
          </w:tcPr>
          <w:p w14:paraId="6D05B1A0" w14:textId="77777777" w:rsidR="003A4891" w:rsidRPr="0051739F" w:rsidRDefault="003A4891" w:rsidP="00120C9F">
            <w:pPr>
              <w:rPr>
                <w:color w:val="000000"/>
              </w:rPr>
            </w:pPr>
          </w:p>
        </w:tc>
      </w:tr>
      <w:tr w:rsidR="003A4891" w:rsidRPr="0051739F" w14:paraId="174D23DF" w14:textId="77777777" w:rsidTr="00F160FB">
        <w:trPr>
          <w:trHeight w:val="300"/>
        </w:trPr>
        <w:tc>
          <w:tcPr>
            <w:tcW w:w="3539" w:type="dxa"/>
            <w:noWrap/>
            <w:vAlign w:val="bottom"/>
          </w:tcPr>
          <w:p w14:paraId="4F1FC667" w14:textId="77777777" w:rsidR="003A4891" w:rsidRPr="0051739F" w:rsidRDefault="003A4891" w:rsidP="00120C9F">
            <w:pPr>
              <w:rPr>
                <w:color w:val="000000"/>
              </w:rPr>
            </w:pPr>
            <w:r w:rsidRPr="0051739F">
              <w:rPr>
                <w:color w:val="000000"/>
              </w:rPr>
              <w:t xml:space="preserve">Automobilio aukštis </w:t>
            </w:r>
          </w:p>
        </w:tc>
        <w:tc>
          <w:tcPr>
            <w:tcW w:w="4961" w:type="dxa"/>
            <w:noWrap/>
            <w:vAlign w:val="bottom"/>
          </w:tcPr>
          <w:p w14:paraId="110B39E2" w14:textId="77777777" w:rsidR="003A4891" w:rsidRPr="0051739F" w:rsidRDefault="003A4891" w:rsidP="00120C9F">
            <w:pPr>
              <w:rPr>
                <w:color w:val="000000"/>
              </w:rPr>
            </w:pPr>
            <w:r w:rsidRPr="0051739F">
              <w:rPr>
                <w:color w:val="000000"/>
              </w:rPr>
              <w:t>ne mažiau kaip 1600 mm</w:t>
            </w:r>
          </w:p>
        </w:tc>
        <w:tc>
          <w:tcPr>
            <w:tcW w:w="1985" w:type="dxa"/>
          </w:tcPr>
          <w:p w14:paraId="76B84C1E" w14:textId="77777777" w:rsidR="003A4891" w:rsidRPr="0051739F" w:rsidRDefault="003A4891" w:rsidP="00120C9F">
            <w:pPr>
              <w:rPr>
                <w:color w:val="000000"/>
              </w:rPr>
            </w:pPr>
          </w:p>
        </w:tc>
      </w:tr>
      <w:tr w:rsidR="003A4891" w:rsidRPr="0051739F" w14:paraId="13F1531A" w14:textId="77777777" w:rsidTr="00F160FB">
        <w:trPr>
          <w:trHeight w:val="300"/>
        </w:trPr>
        <w:tc>
          <w:tcPr>
            <w:tcW w:w="3539" w:type="dxa"/>
            <w:noWrap/>
            <w:vAlign w:val="bottom"/>
            <w:hideMark/>
          </w:tcPr>
          <w:p w14:paraId="0565D6FD" w14:textId="77777777" w:rsidR="003A4891" w:rsidRPr="0051739F" w:rsidRDefault="003A4891" w:rsidP="00120C9F">
            <w:pPr>
              <w:rPr>
                <w:color w:val="000000"/>
              </w:rPr>
            </w:pPr>
          </w:p>
        </w:tc>
        <w:tc>
          <w:tcPr>
            <w:tcW w:w="4961" w:type="dxa"/>
            <w:noWrap/>
            <w:vAlign w:val="bottom"/>
            <w:hideMark/>
          </w:tcPr>
          <w:p w14:paraId="2EF56B7F" w14:textId="77777777" w:rsidR="003A4891" w:rsidRPr="0051739F" w:rsidRDefault="003A4891" w:rsidP="00120C9F"/>
        </w:tc>
        <w:tc>
          <w:tcPr>
            <w:tcW w:w="1985" w:type="dxa"/>
          </w:tcPr>
          <w:p w14:paraId="1829BAD6" w14:textId="77777777" w:rsidR="003A4891" w:rsidRPr="0051739F" w:rsidRDefault="003A4891" w:rsidP="00120C9F"/>
        </w:tc>
      </w:tr>
      <w:tr w:rsidR="003A4891" w:rsidRPr="0051739F" w14:paraId="58E5C61F" w14:textId="77777777" w:rsidTr="00F160FB">
        <w:trPr>
          <w:trHeight w:val="300"/>
        </w:trPr>
        <w:tc>
          <w:tcPr>
            <w:tcW w:w="3539" w:type="dxa"/>
            <w:noWrap/>
            <w:vAlign w:val="bottom"/>
            <w:hideMark/>
          </w:tcPr>
          <w:p w14:paraId="2C0DB821" w14:textId="77777777" w:rsidR="003A4891" w:rsidRPr="0051739F" w:rsidRDefault="003A4891" w:rsidP="00120C9F">
            <w:pPr>
              <w:rPr>
                <w:b/>
                <w:bCs/>
                <w:color w:val="000000"/>
              </w:rPr>
            </w:pPr>
            <w:r w:rsidRPr="0051739F">
              <w:rPr>
                <w:b/>
                <w:bCs/>
                <w:color w:val="000000"/>
              </w:rPr>
              <w:t>Kita informacija</w:t>
            </w:r>
          </w:p>
        </w:tc>
        <w:tc>
          <w:tcPr>
            <w:tcW w:w="4961" w:type="dxa"/>
            <w:noWrap/>
            <w:vAlign w:val="bottom"/>
            <w:hideMark/>
          </w:tcPr>
          <w:p w14:paraId="255D9FDC" w14:textId="77777777" w:rsidR="003A4891" w:rsidRPr="0051739F" w:rsidRDefault="003A4891" w:rsidP="00120C9F">
            <w:pPr>
              <w:rPr>
                <w:b/>
                <w:bCs/>
                <w:color w:val="000000"/>
              </w:rPr>
            </w:pPr>
          </w:p>
        </w:tc>
        <w:tc>
          <w:tcPr>
            <w:tcW w:w="1985" w:type="dxa"/>
          </w:tcPr>
          <w:p w14:paraId="13CA748B" w14:textId="77777777" w:rsidR="003A4891" w:rsidRPr="0051739F" w:rsidRDefault="003A4891" w:rsidP="00120C9F">
            <w:pPr>
              <w:rPr>
                <w:b/>
                <w:bCs/>
                <w:color w:val="000000"/>
              </w:rPr>
            </w:pPr>
          </w:p>
        </w:tc>
      </w:tr>
      <w:tr w:rsidR="003A4891" w:rsidRPr="0051739F" w14:paraId="78EC96C3" w14:textId="77777777" w:rsidTr="00F160FB">
        <w:trPr>
          <w:trHeight w:val="300"/>
        </w:trPr>
        <w:tc>
          <w:tcPr>
            <w:tcW w:w="3539" w:type="dxa"/>
            <w:noWrap/>
            <w:vAlign w:val="bottom"/>
          </w:tcPr>
          <w:p w14:paraId="01EE7400" w14:textId="77777777" w:rsidR="003A4891" w:rsidRPr="0051739F" w:rsidRDefault="003A4891" w:rsidP="00120C9F">
            <w:pPr>
              <w:rPr>
                <w:color w:val="000000"/>
              </w:rPr>
            </w:pPr>
            <w:r w:rsidRPr="0051739F">
              <w:rPr>
                <w:color w:val="000000"/>
              </w:rPr>
              <w:t>Vairo stiprintuvas</w:t>
            </w:r>
          </w:p>
        </w:tc>
        <w:tc>
          <w:tcPr>
            <w:tcW w:w="4961" w:type="dxa"/>
            <w:noWrap/>
            <w:vAlign w:val="bottom"/>
          </w:tcPr>
          <w:p w14:paraId="33E4C438" w14:textId="77777777" w:rsidR="003A4891" w:rsidRPr="0051739F" w:rsidRDefault="003A4891" w:rsidP="00120C9F">
            <w:pPr>
              <w:rPr>
                <w:color w:val="000000"/>
              </w:rPr>
            </w:pPr>
            <w:r w:rsidRPr="0051739F">
              <w:rPr>
                <w:color w:val="000000"/>
              </w:rPr>
              <w:t>turi būti</w:t>
            </w:r>
          </w:p>
        </w:tc>
        <w:tc>
          <w:tcPr>
            <w:tcW w:w="1985" w:type="dxa"/>
          </w:tcPr>
          <w:p w14:paraId="6A48763B" w14:textId="77777777" w:rsidR="003A4891" w:rsidRPr="0051739F" w:rsidRDefault="003A4891" w:rsidP="00120C9F">
            <w:pPr>
              <w:rPr>
                <w:color w:val="000000"/>
              </w:rPr>
            </w:pPr>
          </w:p>
        </w:tc>
      </w:tr>
      <w:tr w:rsidR="003A4891" w:rsidRPr="0051739F" w14:paraId="163B6588" w14:textId="77777777" w:rsidTr="00F160FB">
        <w:trPr>
          <w:trHeight w:val="300"/>
        </w:trPr>
        <w:tc>
          <w:tcPr>
            <w:tcW w:w="3539" w:type="dxa"/>
            <w:noWrap/>
            <w:vAlign w:val="bottom"/>
          </w:tcPr>
          <w:p w14:paraId="2760B52C" w14:textId="77777777" w:rsidR="003A4891" w:rsidRPr="0051739F" w:rsidRDefault="003A4891" w:rsidP="00120C9F">
            <w:pPr>
              <w:rPr>
                <w:color w:val="000000"/>
              </w:rPr>
            </w:pPr>
            <w:r w:rsidRPr="0051739F">
              <w:rPr>
                <w:color w:val="000000"/>
              </w:rPr>
              <w:t>Šviesos diodų priekiniai žibintai su automatinėmis tolimosiomis šv.</w:t>
            </w:r>
          </w:p>
        </w:tc>
        <w:tc>
          <w:tcPr>
            <w:tcW w:w="4961" w:type="dxa"/>
            <w:noWrap/>
            <w:vAlign w:val="bottom"/>
          </w:tcPr>
          <w:p w14:paraId="4413160D" w14:textId="77777777" w:rsidR="003A4891" w:rsidRPr="0051739F" w:rsidRDefault="003A4891" w:rsidP="00120C9F">
            <w:pPr>
              <w:rPr>
                <w:color w:val="000000"/>
              </w:rPr>
            </w:pPr>
            <w:r w:rsidRPr="0051739F">
              <w:rPr>
                <w:color w:val="000000"/>
              </w:rPr>
              <w:t>turi būti</w:t>
            </w:r>
          </w:p>
        </w:tc>
        <w:tc>
          <w:tcPr>
            <w:tcW w:w="1985" w:type="dxa"/>
          </w:tcPr>
          <w:p w14:paraId="2B41CBFD" w14:textId="77777777" w:rsidR="003A4891" w:rsidRPr="0051739F" w:rsidRDefault="003A4891" w:rsidP="00120C9F">
            <w:pPr>
              <w:rPr>
                <w:color w:val="000000"/>
              </w:rPr>
            </w:pPr>
          </w:p>
        </w:tc>
      </w:tr>
      <w:tr w:rsidR="003A4891" w:rsidRPr="0051739F" w14:paraId="57801369" w14:textId="77777777" w:rsidTr="00F160FB">
        <w:trPr>
          <w:trHeight w:val="300"/>
        </w:trPr>
        <w:tc>
          <w:tcPr>
            <w:tcW w:w="3539" w:type="dxa"/>
            <w:noWrap/>
            <w:vAlign w:val="bottom"/>
          </w:tcPr>
          <w:p w14:paraId="7FB2C3DB" w14:textId="77777777" w:rsidR="003A4891" w:rsidRPr="0051739F" w:rsidRDefault="003A4891" w:rsidP="00120C9F">
            <w:pPr>
              <w:rPr>
                <w:color w:val="000000"/>
              </w:rPr>
            </w:pPr>
            <w:r w:rsidRPr="0051739F">
              <w:rPr>
                <w:color w:val="000000"/>
              </w:rPr>
              <w:t>Klimato kontrolė</w:t>
            </w:r>
          </w:p>
        </w:tc>
        <w:tc>
          <w:tcPr>
            <w:tcW w:w="4961" w:type="dxa"/>
            <w:noWrap/>
            <w:vAlign w:val="bottom"/>
          </w:tcPr>
          <w:p w14:paraId="0810A445" w14:textId="77777777" w:rsidR="003A4891" w:rsidRPr="0051739F" w:rsidRDefault="003A4891" w:rsidP="00120C9F">
            <w:pPr>
              <w:rPr>
                <w:color w:val="000000"/>
              </w:rPr>
            </w:pPr>
            <w:r w:rsidRPr="0051739F">
              <w:rPr>
                <w:color w:val="000000"/>
              </w:rPr>
              <w:t xml:space="preserve">turi būti ne mažiau kaip 2-jų zonų </w:t>
            </w:r>
          </w:p>
        </w:tc>
        <w:tc>
          <w:tcPr>
            <w:tcW w:w="1985" w:type="dxa"/>
          </w:tcPr>
          <w:p w14:paraId="017A9A5A" w14:textId="77777777" w:rsidR="003A4891" w:rsidRPr="0051739F" w:rsidRDefault="003A4891" w:rsidP="00120C9F">
            <w:pPr>
              <w:rPr>
                <w:color w:val="000000"/>
              </w:rPr>
            </w:pPr>
          </w:p>
        </w:tc>
      </w:tr>
      <w:tr w:rsidR="003A4891" w:rsidRPr="0051739F" w14:paraId="677F7632" w14:textId="77777777" w:rsidTr="00F160FB">
        <w:trPr>
          <w:trHeight w:val="300"/>
        </w:trPr>
        <w:tc>
          <w:tcPr>
            <w:tcW w:w="3539" w:type="dxa"/>
            <w:noWrap/>
            <w:vAlign w:val="bottom"/>
          </w:tcPr>
          <w:p w14:paraId="67757D22" w14:textId="77777777" w:rsidR="003A4891" w:rsidRPr="0051739F" w:rsidRDefault="003A4891" w:rsidP="00120C9F">
            <w:pPr>
              <w:rPr>
                <w:color w:val="000000"/>
              </w:rPr>
            </w:pPr>
            <w:r w:rsidRPr="0051739F">
              <w:rPr>
                <w:color w:val="000000"/>
              </w:rPr>
              <w:t>Centrinis durų užraktas</w:t>
            </w:r>
          </w:p>
        </w:tc>
        <w:tc>
          <w:tcPr>
            <w:tcW w:w="4961" w:type="dxa"/>
            <w:noWrap/>
            <w:vAlign w:val="bottom"/>
          </w:tcPr>
          <w:p w14:paraId="214E6C6D" w14:textId="77777777" w:rsidR="003A4891" w:rsidRPr="0051739F" w:rsidRDefault="003A4891" w:rsidP="00120C9F">
            <w:pPr>
              <w:rPr>
                <w:color w:val="000000"/>
              </w:rPr>
            </w:pPr>
            <w:r w:rsidRPr="0051739F">
              <w:rPr>
                <w:color w:val="000000"/>
              </w:rPr>
              <w:t>turi būti</w:t>
            </w:r>
          </w:p>
        </w:tc>
        <w:tc>
          <w:tcPr>
            <w:tcW w:w="1985" w:type="dxa"/>
          </w:tcPr>
          <w:p w14:paraId="58A25ABA" w14:textId="77777777" w:rsidR="003A4891" w:rsidRPr="0051739F" w:rsidRDefault="003A4891" w:rsidP="00120C9F">
            <w:pPr>
              <w:rPr>
                <w:color w:val="000000"/>
              </w:rPr>
            </w:pPr>
          </w:p>
        </w:tc>
      </w:tr>
      <w:tr w:rsidR="003A4891" w:rsidRPr="0051739F" w14:paraId="17AB638F" w14:textId="77777777" w:rsidTr="00F160FB">
        <w:trPr>
          <w:trHeight w:val="300"/>
        </w:trPr>
        <w:tc>
          <w:tcPr>
            <w:tcW w:w="3539" w:type="dxa"/>
            <w:noWrap/>
            <w:vAlign w:val="bottom"/>
          </w:tcPr>
          <w:p w14:paraId="1FE65A32" w14:textId="77777777" w:rsidR="003A4891" w:rsidRPr="0051739F" w:rsidRDefault="003A4891" w:rsidP="00120C9F">
            <w:pPr>
              <w:rPr>
                <w:color w:val="000000"/>
              </w:rPr>
            </w:pPr>
            <w:r w:rsidRPr="0051739F">
              <w:rPr>
                <w:color w:val="000000"/>
              </w:rPr>
              <w:t>Apsaugos sistema</w:t>
            </w:r>
          </w:p>
        </w:tc>
        <w:tc>
          <w:tcPr>
            <w:tcW w:w="4961" w:type="dxa"/>
            <w:noWrap/>
            <w:vAlign w:val="bottom"/>
          </w:tcPr>
          <w:p w14:paraId="631EF792" w14:textId="77777777" w:rsidR="003A4891" w:rsidRPr="0051739F" w:rsidRDefault="003A4891" w:rsidP="00120C9F">
            <w:pPr>
              <w:rPr>
                <w:color w:val="000000"/>
              </w:rPr>
            </w:pPr>
            <w:r w:rsidRPr="0051739F">
              <w:rPr>
                <w:color w:val="000000"/>
              </w:rPr>
              <w:t>atitinkanti reikalavimus, keliamus draudžiant automobilį nuo įvykių</w:t>
            </w:r>
          </w:p>
        </w:tc>
        <w:tc>
          <w:tcPr>
            <w:tcW w:w="1985" w:type="dxa"/>
          </w:tcPr>
          <w:p w14:paraId="360C79DA" w14:textId="77777777" w:rsidR="003A4891" w:rsidRPr="0051739F" w:rsidRDefault="003A4891" w:rsidP="00120C9F">
            <w:pPr>
              <w:rPr>
                <w:color w:val="000000"/>
              </w:rPr>
            </w:pPr>
          </w:p>
        </w:tc>
      </w:tr>
      <w:tr w:rsidR="003A4891" w:rsidRPr="0051739F" w14:paraId="4A902C59" w14:textId="77777777" w:rsidTr="00F160FB">
        <w:trPr>
          <w:trHeight w:val="300"/>
        </w:trPr>
        <w:tc>
          <w:tcPr>
            <w:tcW w:w="3539" w:type="dxa"/>
            <w:noWrap/>
            <w:vAlign w:val="bottom"/>
          </w:tcPr>
          <w:p w14:paraId="251723BE" w14:textId="77777777" w:rsidR="003A4891" w:rsidRPr="0051739F" w:rsidRDefault="003A4891" w:rsidP="00120C9F">
            <w:pPr>
              <w:rPr>
                <w:color w:val="000000"/>
              </w:rPr>
            </w:pPr>
            <w:r w:rsidRPr="0051739F">
              <w:rPr>
                <w:color w:val="000000"/>
              </w:rPr>
              <w:t>Elektroninis variklio imobilaizeris</w:t>
            </w:r>
          </w:p>
        </w:tc>
        <w:tc>
          <w:tcPr>
            <w:tcW w:w="4961" w:type="dxa"/>
            <w:noWrap/>
            <w:vAlign w:val="bottom"/>
          </w:tcPr>
          <w:p w14:paraId="03C2EBBF" w14:textId="77777777" w:rsidR="003A4891" w:rsidRPr="0051739F" w:rsidRDefault="003A4891" w:rsidP="00120C9F">
            <w:pPr>
              <w:rPr>
                <w:color w:val="000000"/>
              </w:rPr>
            </w:pPr>
            <w:r w:rsidRPr="0051739F">
              <w:rPr>
                <w:color w:val="000000"/>
              </w:rPr>
              <w:t>turi būti</w:t>
            </w:r>
          </w:p>
        </w:tc>
        <w:tc>
          <w:tcPr>
            <w:tcW w:w="1985" w:type="dxa"/>
          </w:tcPr>
          <w:p w14:paraId="67DAA8F2" w14:textId="77777777" w:rsidR="003A4891" w:rsidRPr="0051739F" w:rsidRDefault="003A4891" w:rsidP="00120C9F">
            <w:pPr>
              <w:rPr>
                <w:color w:val="000000"/>
              </w:rPr>
            </w:pPr>
          </w:p>
        </w:tc>
      </w:tr>
      <w:tr w:rsidR="003A4891" w:rsidRPr="0051739F" w14:paraId="771DD0BC" w14:textId="77777777" w:rsidTr="00F160FB">
        <w:trPr>
          <w:trHeight w:val="300"/>
        </w:trPr>
        <w:tc>
          <w:tcPr>
            <w:tcW w:w="3539" w:type="dxa"/>
            <w:noWrap/>
            <w:vAlign w:val="bottom"/>
          </w:tcPr>
          <w:p w14:paraId="18022368" w14:textId="77777777" w:rsidR="003A4891" w:rsidRPr="0051739F" w:rsidRDefault="003A4891" w:rsidP="00120C9F">
            <w:pPr>
              <w:rPr>
                <w:color w:val="000000"/>
              </w:rPr>
            </w:pPr>
            <w:r w:rsidRPr="0051739F">
              <w:rPr>
                <w:color w:val="000000"/>
              </w:rPr>
              <w:t>Neblokuojanti ratų stabdžių sistema Praslydimo kontrolės sistema</w:t>
            </w:r>
          </w:p>
        </w:tc>
        <w:tc>
          <w:tcPr>
            <w:tcW w:w="4961" w:type="dxa"/>
            <w:noWrap/>
            <w:vAlign w:val="bottom"/>
          </w:tcPr>
          <w:p w14:paraId="251514CA" w14:textId="77777777" w:rsidR="003A4891" w:rsidRPr="0051739F" w:rsidRDefault="003A4891" w:rsidP="00120C9F">
            <w:pPr>
              <w:rPr>
                <w:color w:val="000000"/>
              </w:rPr>
            </w:pPr>
            <w:r w:rsidRPr="0051739F">
              <w:rPr>
                <w:color w:val="000000"/>
              </w:rPr>
              <w:t>turi būti</w:t>
            </w:r>
          </w:p>
        </w:tc>
        <w:tc>
          <w:tcPr>
            <w:tcW w:w="1985" w:type="dxa"/>
          </w:tcPr>
          <w:p w14:paraId="34CB5237" w14:textId="77777777" w:rsidR="003A4891" w:rsidRPr="0051739F" w:rsidRDefault="003A4891" w:rsidP="00120C9F">
            <w:pPr>
              <w:rPr>
                <w:color w:val="000000"/>
              </w:rPr>
            </w:pPr>
          </w:p>
        </w:tc>
      </w:tr>
      <w:tr w:rsidR="003A4891" w:rsidRPr="0051739F" w14:paraId="2E222CCB" w14:textId="77777777" w:rsidTr="00F160FB">
        <w:trPr>
          <w:trHeight w:val="300"/>
        </w:trPr>
        <w:tc>
          <w:tcPr>
            <w:tcW w:w="3539" w:type="dxa"/>
            <w:noWrap/>
            <w:vAlign w:val="bottom"/>
          </w:tcPr>
          <w:p w14:paraId="4DDDA472" w14:textId="77777777" w:rsidR="003A4891" w:rsidRPr="0051739F" w:rsidRDefault="003A4891" w:rsidP="00120C9F">
            <w:pPr>
              <w:rPr>
                <w:color w:val="000000"/>
              </w:rPr>
            </w:pPr>
            <w:r w:rsidRPr="0051739F">
              <w:rPr>
                <w:color w:val="000000"/>
              </w:rPr>
              <w:t>Elektroninė stabilumo sistema</w:t>
            </w:r>
          </w:p>
        </w:tc>
        <w:tc>
          <w:tcPr>
            <w:tcW w:w="4961" w:type="dxa"/>
            <w:noWrap/>
            <w:vAlign w:val="bottom"/>
          </w:tcPr>
          <w:p w14:paraId="4AFA95D6" w14:textId="77777777" w:rsidR="003A4891" w:rsidRPr="0051739F" w:rsidRDefault="003A4891" w:rsidP="00120C9F">
            <w:pPr>
              <w:rPr>
                <w:color w:val="000000"/>
              </w:rPr>
            </w:pPr>
            <w:r w:rsidRPr="0051739F">
              <w:rPr>
                <w:color w:val="000000"/>
              </w:rPr>
              <w:t>turi būti</w:t>
            </w:r>
          </w:p>
        </w:tc>
        <w:tc>
          <w:tcPr>
            <w:tcW w:w="1985" w:type="dxa"/>
          </w:tcPr>
          <w:p w14:paraId="0A530637" w14:textId="77777777" w:rsidR="003A4891" w:rsidRPr="0051739F" w:rsidRDefault="003A4891" w:rsidP="00120C9F">
            <w:pPr>
              <w:rPr>
                <w:color w:val="000000"/>
              </w:rPr>
            </w:pPr>
          </w:p>
        </w:tc>
      </w:tr>
      <w:tr w:rsidR="003A4891" w:rsidRPr="0051739F" w14:paraId="41D0AFC5" w14:textId="77777777" w:rsidTr="00F160FB">
        <w:trPr>
          <w:trHeight w:val="300"/>
        </w:trPr>
        <w:tc>
          <w:tcPr>
            <w:tcW w:w="3539" w:type="dxa"/>
            <w:noWrap/>
            <w:vAlign w:val="bottom"/>
          </w:tcPr>
          <w:p w14:paraId="701D4627" w14:textId="77777777" w:rsidR="003A4891" w:rsidRPr="0051739F" w:rsidRDefault="003A4891" w:rsidP="00120C9F">
            <w:pPr>
              <w:rPr>
                <w:color w:val="000000"/>
              </w:rPr>
            </w:pPr>
            <w:r w:rsidRPr="0051739F">
              <w:rPr>
                <w:color w:val="000000"/>
              </w:rPr>
              <w:t>Elektroninė stabdymo jėgos paskirstymo sistema</w:t>
            </w:r>
          </w:p>
        </w:tc>
        <w:tc>
          <w:tcPr>
            <w:tcW w:w="4961" w:type="dxa"/>
            <w:noWrap/>
            <w:vAlign w:val="bottom"/>
          </w:tcPr>
          <w:p w14:paraId="2E194147" w14:textId="77777777" w:rsidR="003A4891" w:rsidRPr="0051739F" w:rsidRDefault="003A4891" w:rsidP="00120C9F">
            <w:pPr>
              <w:rPr>
                <w:color w:val="000000"/>
              </w:rPr>
            </w:pPr>
            <w:r w:rsidRPr="0051739F">
              <w:rPr>
                <w:color w:val="000000"/>
              </w:rPr>
              <w:t>turi būti</w:t>
            </w:r>
          </w:p>
        </w:tc>
        <w:tc>
          <w:tcPr>
            <w:tcW w:w="1985" w:type="dxa"/>
          </w:tcPr>
          <w:p w14:paraId="19EA050E" w14:textId="77777777" w:rsidR="003A4891" w:rsidRPr="0051739F" w:rsidRDefault="003A4891" w:rsidP="00120C9F">
            <w:pPr>
              <w:rPr>
                <w:color w:val="000000"/>
              </w:rPr>
            </w:pPr>
          </w:p>
        </w:tc>
      </w:tr>
      <w:tr w:rsidR="003A4891" w:rsidRPr="0051739F" w14:paraId="0FB64FEE" w14:textId="77777777" w:rsidTr="00F160FB">
        <w:trPr>
          <w:trHeight w:val="300"/>
        </w:trPr>
        <w:tc>
          <w:tcPr>
            <w:tcW w:w="3539" w:type="dxa"/>
            <w:noWrap/>
            <w:vAlign w:val="bottom"/>
          </w:tcPr>
          <w:p w14:paraId="7DF3EF8E" w14:textId="77777777" w:rsidR="003A4891" w:rsidRPr="0051739F" w:rsidRDefault="003A4891" w:rsidP="00120C9F">
            <w:pPr>
              <w:rPr>
                <w:color w:val="000000"/>
              </w:rPr>
            </w:pPr>
            <w:r w:rsidRPr="0051739F">
              <w:rPr>
                <w:color w:val="000000"/>
              </w:rPr>
              <w:t>Lengvo lydinio ratlankiai</w:t>
            </w:r>
          </w:p>
        </w:tc>
        <w:tc>
          <w:tcPr>
            <w:tcW w:w="4961" w:type="dxa"/>
            <w:noWrap/>
            <w:vAlign w:val="bottom"/>
          </w:tcPr>
          <w:p w14:paraId="123A165F" w14:textId="77777777" w:rsidR="003A4891" w:rsidRPr="0051739F" w:rsidRDefault="003A4891" w:rsidP="00120C9F">
            <w:pPr>
              <w:rPr>
                <w:color w:val="000000"/>
              </w:rPr>
            </w:pPr>
            <w:r w:rsidRPr="0051739F">
              <w:rPr>
                <w:color w:val="000000"/>
              </w:rPr>
              <w:t>ne mažesni nei R17"</w:t>
            </w:r>
          </w:p>
        </w:tc>
        <w:tc>
          <w:tcPr>
            <w:tcW w:w="1985" w:type="dxa"/>
          </w:tcPr>
          <w:p w14:paraId="5978F0AF" w14:textId="77777777" w:rsidR="003A4891" w:rsidRPr="0051739F" w:rsidRDefault="003A4891" w:rsidP="00120C9F">
            <w:pPr>
              <w:rPr>
                <w:color w:val="000000"/>
              </w:rPr>
            </w:pPr>
          </w:p>
        </w:tc>
      </w:tr>
      <w:tr w:rsidR="003A4891" w:rsidRPr="0051739F" w14:paraId="2E6D7CDC" w14:textId="77777777" w:rsidTr="00F160FB">
        <w:trPr>
          <w:trHeight w:val="300"/>
        </w:trPr>
        <w:tc>
          <w:tcPr>
            <w:tcW w:w="3539" w:type="dxa"/>
            <w:noWrap/>
            <w:vAlign w:val="bottom"/>
          </w:tcPr>
          <w:p w14:paraId="60251595" w14:textId="77777777" w:rsidR="003A4891" w:rsidRPr="0051739F" w:rsidRDefault="003A4891" w:rsidP="00120C9F">
            <w:pPr>
              <w:rPr>
                <w:color w:val="000000"/>
              </w:rPr>
            </w:pPr>
            <w:r w:rsidRPr="0051739F">
              <w:rPr>
                <w:color w:val="000000"/>
              </w:rPr>
              <w:t>Saugos pagalvės</w:t>
            </w:r>
          </w:p>
        </w:tc>
        <w:tc>
          <w:tcPr>
            <w:tcW w:w="4961" w:type="dxa"/>
            <w:noWrap/>
            <w:vAlign w:val="bottom"/>
          </w:tcPr>
          <w:p w14:paraId="09B9D0D8" w14:textId="77777777" w:rsidR="003A4891" w:rsidRPr="0051739F" w:rsidRDefault="003A4891" w:rsidP="00120C9F">
            <w:pPr>
              <w:rPr>
                <w:color w:val="000000"/>
              </w:rPr>
            </w:pPr>
            <w:r w:rsidRPr="0051739F">
              <w:rPr>
                <w:color w:val="000000"/>
              </w:rPr>
              <w:t>turi būti</w:t>
            </w:r>
          </w:p>
        </w:tc>
        <w:tc>
          <w:tcPr>
            <w:tcW w:w="1985" w:type="dxa"/>
          </w:tcPr>
          <w:p w14:paraId="388DAE89" w14:textId="77777777" w:rsidR="003A4891" w:rsidRPr="0051739F" w:rsidRDefault="003A4891" w:rsidP="00120C9F">
            <w:pPr>
              <w:rPr>
                <w:color w:val="000000"/>
              </w:rPr>
            </w:pPr>
          </w:p>
        </w:tc>
      </w:tr>
      <w:tr w:rsidR="003A4891" w:rsidRPr="0051739F" w14:paraId="43008253" w14:textId="77777777" w:rsidTr="00F160FB">
        <w:trPr>
          <w:trHeight w:val="300"/>
        </w:trPr>
        <w:tc>
          <w:tcPr>
            <w:tcW w:w="3539" w:type="dxa"/>
            <w:noWrap/>
            <w:vAlign w:val="bottom"/>
          </w:tcPr>
          <w:p w14:paraId="395BDB84" w14:textId="77777777" w:rsidR="003A4891" w:rsidRPr="0051739F" w:rsidRDefault="003A4891" w:rsidP="00120C9F">
            <w:pPr>
              <w:rPr>
                <w:color w:val="000000"/>
              </w:rPr>
            </w:pPr>
            <w:r w:rsidRPr="0051739F">
              <w:rPr>
                <w:color w:val="000000"/>
              </w:rPr>
              <w:t xml:space="preserve">Padangų slėgio kontrolės sistema </w:t>
            </w:r>
          </w:p>
        </w:tc>
        <w:tc>
          <w:tcPr>
            <w:tcW w:w="4961" w:type="dxa"/>
            <w:noWrap/>
            <w:vAlign w:val="bottom"/>
          </w:tcPr>
          <w:p w14:paraId="14011765" w14:textId="77777777" w:rsidR="003A4891" w:rsidRPr="0051739F" w:rsidRDefault="003A4891" w:rsidP="00120C9F">
            <w:pPr>
              <w:rPr>
                <w:color w:val="000000"/>
              </w:rPr>
            </w:pPr>
            <w:r w:rsidRPr="0051739F">
              <w:rPr>
                <w:color w:val="000000"/>
              </w:rPr>
              <w:t>turi būti</w:t>
            </w:r>
          </w:p>
        </w:tc>
        <w:tc>
          <w:tcPr>
            <w:tcW w:w="1985" w:type="dxa"/>
          </w:tcPr>
          <w:p w14:paraId="08EB3943" w14:textId="77777777" w:rsidR="003A4891" w:rsidRPr="0051739F" w:rsidRDefault="003A4891" w:rsidP="00120C9F">
            <w:pPr>
              <w:rPr>
                <w:color w:val="000000"/>
              </w:rPr>
            </w:pPr>
          </w:p>
        </w:tc>
      </w:tr>
      <w:tr w:rsidR="003A4891" w:rsidRPr="0051739F" w14:paraId="389247B6" w14:textId="77777777" w:rsidTr="00F160FB">
        <w:trPr>
          <w:trHeight w:val="300"/>
        </w:trPr>
        <w:tc>
          <w:tcPr>
            <w:tcW w:w="3539" w:type="dxa"/>
            <w:noWrap/>
            <w:vAlign w:val="bottom"/>
          </w:tcPr>
          <w:p w14:paraId="059492D5" w14:textId="77777777" w:rsidR="003A4891" w:rsidRPr="0051739F" w:rsidRDefault="003A4891" w:rsidP="00120C9F">
            <w:pPr>
              <w:rPr>
                <w:color w:val="000000"/>
              </w:rPr>
            </w:pPr>
            <w:r w:rsidRPr="0051739F">
              <w:rPr>
                <w:color w:val="000000"/>
              </w:rPr>
              <w:t>Greičio palaikymo sistema (autopilotas)</w:t>
            </w:r>
          </w:p>
        </w:tc>
        <w:tc>
          <w:tcPr>
            <w:tcW w:w="4961" w:type="dxa"/>
            <w:noWrap/>
            <w:vAlign w:val="bottom"/>
          </w:tcPr>
          <w:p w14:paraId="2FD19F57" w14:textId="77777777" w:rsidR="003A4891" w:rsidRPr="0051739F" w:rsidRDefault="003A4891" w:rsidP="00120C9F">
            <w:pPr>
              <w:rPr>
                <w:color w:val="000000"/>
              </w:rPr>
            </w:pPr>
            <w:r w:rsidRPr="0051739F">
              <w:rPr>
                <w:color w:val="000000"/>
              </w:rPr>
              <w:t>turi būti</w:t>
            </w:r>
          </w:p>
        </w:tc>
        <w:tc>
          <w:tcPr>
            <w:tcW w:w="1985" w:type="dxa"/>
          </w:tcPr>
          <w:p w14:paraId="17DA9BA8" w14:textId="77777777" w:rsidR="003A4891" w:rsidRPr="0051739F" w:rsidRDefault="003A4891" w:rsidP="00120C9F">
            <w:pPr>
              <w:rPr>
                <w:color w:val="000000"/>
              </w:rPr>
            </w:pPr>
          </w:p>
        </w:tc>
      </w:tr>
      <w:tr w:rsidR="003A4891" w:rsidRPr="0051739F" w14:paraId="5EFA2204" w14:textId="77777777" w:rsidTr="00F160FB">
        <w:trPr>
          <w:trHeight w:val="300"/>
        </w:trPr>
        <w:tc>
          <w:tcPr>
            <w:tcW w:w="3539" w:type="dxa"/>
            <w:noWrap/>
            <w:vAlign w:val="bottom"/>
          </w:tcPr>
          <w:p w14:paraId="5ED5D620" w14:textId="77777777" w:rsidR="003A4891" w:rsidRPr="0051739F" w:rsidRDefault="003A4891" w:rsidP="00120C9F">
            <w:pPr>
              <w:rPr>
                <w:color w:val="000000"/>
              </w:rPr>
            </w:pPr>
            <w:r w:rsidRPr="0051739F">
              <w:rPr>
                <w:color w:val="000000"/>
              </w:rPr>
              <w:t>Įkalnės asistentas</w:t>
            </w:r>
          </w:p>
        </w:tc>
        <w:tc>
          <w:tcPr>
            <w:tcW w:w="4961" w:type="dxa"/>
            <w:noWrap/>
            <w:vAlign w:val="bottom"/>
          </w:tcPr>
          <w:p w14:paraId="4C846EA1" w14:textId="77777777" w:rsidR="003A4891" w:rsidRPr="0051739F" w:rsidRDefault="003A4891" w:rsidP="00120C9F">
            <w:pPr>
              <w:rPr>
                <w:color w:val="000000"/>
              </w:rPr>
            </w:pPr>
            <w:r w:rsidRPr="0051739F">
              <w:rPr>
                <w:color w:val="000000"/>
              </w:rPr>
              <w:t>turi būti</w:t>
            </w:r>
          </w:p>
        </w:tc>
        <w:tc>
          <w:tcPr>
            <w:tcW w:w="1985" w:type="dxa"/>
          </w:tcPr>
          <w:p w14:paraId="0F94EAA3" w14:textId="77777777" w:rsidR="003A4891" w:rsidRPr="0051739F" w:rsidRDefault="003A4891" w:rsidP="00120C9F">
            <w:pPr>
              <w:rPr>
                <w:color w:val="000000"/>
              </w:rPr>
            </w:pPr>
          </w:p>
        </w:tc>
      </w:tr>
      <w:tr w:rsidR="003A4891" w:rsidRPr="0051739F" w14:paraId="597845E1" w14:textId="77777777" w:rsidTr="00F160FB">
        <w:trPr>
          <w:trHeight w:val="300"/>
        </w:trPr>
        <w:tc>
          <w:tcPr>
            <w:tcW w:w="3539" w:type="dxa"/>
            <w:noWrap/>
            <w:vAlign w:val="bottom"/>
          </w:tcPr>
          <w:p w14:paraId="3CF7D323" w14:textId="77777777" w:rsidR="003A4891" w:rsidRPr="0051739F" w:rsidRDefault="003A4891" w:rsidP="00120C9F">
            <w:pPr>
              <w:rPr>
                <w:color w:val="000000"/>
              </w:rPr>
            </w:pPr>
            <w:r w:rsidRPr="0051739F">
              <w:rPr>
                <w:color w:val="000000"/>
              </w:rPr>
              <w:t>Perspėjimo ir automatinio stabdymo sistema</w:t>
            </w:r>
          </w:p>
        </w:tc>
        <w:tc>
          <w:tcPr>
            <w:tcW w:w="4961" w:type="dxa"/>
            <w:noWrap/>
            <w:vAlign w:val="bottom"/>
          </w:tcPr>
          <w:p w14:paraId="0A6BBDD6" w14:textId="77777777" w:rsidR="003A4891" w:rsidRPr="0051739F" w:rsidRDefault="003A4891" w:rsidP="00120C9F">
            <w:pPr>
              <w:rPr>
                <w:color w:val="000000"/>
              </w:rPr>
            </w:pPr>
            <w:r w:rsidRPr="0051739F">
              <w:rPr>
                <w:color w:val="000000"/>
              </w:rPr>
              <w:t>turi būti</w:t>
            </w:r>
          </w:p>
        </w:tc>
        <w:tc>
          <w:tcPr>
            <w:tcW w:w="1985" w:type="dxa"/>
          </w:tcPr>
          <w:p w14:paraId="625E5F3B" w14:textId="77777777" w:rsidR="003A4891" w:rsidRPr="0051739F" w:rsidRDefault="003A4891" w:rsidP="00120C9F">
            <w:pPr>
              <w:rPr>
                <w:color w:val="000000"/>
              </w:rPr>
            </w:pPr>
          </w:p>
        </w:tc>
      </w:tr>
      <w:tr w:rsidR="003A4891" w:rsidRPr="0051739F" w14:paraId="59E4D9A2" w14:textId="77777777" w:rsidTr="00F160FB">
        <w:trPr>
          <w:trHeight w:val="300"/>
        </w:trPr>
        <w:tc>
          <w:tcPr>
            <w:tcW w:w="3539" w:type="dxa"/>
            <w:noWrap/>
            <w:vAlign w:val="bottom"/>
          </w:tcPr>
          <w:p w14:paraId="761DB4B5" w14:textId="77777777" w:rsidR="003A4891" w:rsidRPr="0051739F" w:rsidRDefault="003A4891" w:rsidP="00120C9F">
            <w:pPr>
              <w:rPr>
                <w:color w:val="000000"/>
              </w:rPr>
            </w:pPr>
            <w:r w:rsidRPr="0051739F">
              <w:rPr>
                <w:color w:val="000000"/>
              </w:rPr>
              <w:t>Lietaus sensorius</w:t>
            </w:r>
          </w:p>
        </w:tc>
        <w:tc>
          <w:tcPr>
            <w:tcW w:w="4961" w:type="dxa"/>
            <w:noWrap/>
            <w:vAlign w:val="bottom"/>
          </w:tcPr>
          <w:p w14:paraId="6CAA7A23" w14:textId="77777777" w:rsidR="003A4891" w:rsidRPr="0051739F" w:rsidRDefault="003A4891" w:rsidP="00120C9F">
            <w:pPr>
              <w:rPr>
                <w:color w:val="000000"/>
              </w:rPr>
            </w:pPr>
            <w:r w:rsidRPr="0051739F">
              <w:rPr>
                <w:color w:val="000000"/>
              </w:rPr>
              <w:t>turi būti</w:t>
            </w:r>
          </w:p>
        </w:tc>
        <w:tc>
          <w:tcPr>
            <w:tcW w:w="1985" w:type="dxa"/>
          </w:tcPr>
          <w:p w14:paraId="631C909E" w14:textId="77777777" w:rsidR="003A4891" w:rsidRPr="0051739F" w:rsidRDefault="003A4891" w:rsidP="00120C9F">
            <w:pPr>
              <w:rPr>
                <w:color w:val="000000"/>
              </w:rPr>
            </w:pPr>
          </w:p>
        </w:tc>
      </w:tr>
      <w:tr w:rsidR="003A4891" w:rsidRPr="0051739F" w14:paraId="28FC7E4F" w14:textId="77777777" w:rsidTr="00F160FB">
        <w:trPr>
          <w:trHeight w:val="300"/>
        </w:trPr>
        <w:tc>
          <w:tcPr>
            <w:tcW w:w="3539" w:type="dxa"/>
            <w:noWrap/>
            <w:vAlign w:val="bottom"/>
          </w:tcPr>
          <w:p w14:paraId="3B7E0CB2" w14:textId="77777777" w:rsidR="003A4891" w:rsidRPr="0051739F" w:rsidRDefault="003A4891" w:rsidP="00120C9F">
            <w:pPr>
              <w:rPr>
                <w:color w:val="000000"/>
              </w:rPr>
            </w:pPr>
            <w:r w:rsidRPr="0051739F">
              <w:rPr>
                <w:color w:val="000000"/>
              </w:rPr>
              <w:t>Priekiniai ir galiniai parkavimo davikliai</w:t>
            </w:r>
          </w:p>
        </w:tc>
        <w:tc>
          <w:tcPr>
            <w:tcW w:w="4961" w:type="dxa"/>
            <w:noWrap/>
            <w:vAlign w:val="bottom"/>
          </w:tcPr>
          <w:p w14:paraId="6DB9D144" w14:textId="77777777" w:rsidR="003A4891" w:rsidRPr="0051739F" w:rsidRDefault="003A4891" w:rsidP="00120C9F">
            <w:pPr>
              <w:rPr>
                <w:color w:val="000000"/>
              </w:rPr>
            </w:pPr>
            <w:r w:rsidRPr="0051739F">
              <w:rPr>
                <w:color w:val="000000"/>
              </w:rPr>
              <w:t>turi būti</w:t>
            </w:r>
          </w:p>
        </w:tc>
        <w:tc>
          <w:tcPr>
            <w:tcW w:w="1985" w:type="dxa"/>
          </w:tcPr>
          <w:p w14:paraId="0C9E1E49" w14:textId="77777777" w:rsidR="003A4891" w:rsidRPr="0051739F" w:rsidRDefault="003A4891" w:rsidP="00120C9F">
            <w:pPr>
              <w:rPr>
                <w:color w:val="000000"/>
              </w:rPr>
            </w:pPr>
          </w:p>
        </w:tc>
      </w:tr>
      <w:tr w:rsidR="003A4891" w:rsidRPr="0051739F" w14:paraId="4F663330" w14:textId="77777777" w:rsidTr="00F160FB">
        <w:trPr>
          <w:trHeight w:val="300"/>
        </w:trPr>
        <w:tc>
          <w:tcPr>
            <w:tcW w:w="3539" w:type="dxa"/>
            <w:noWrap/>
            <w:vAlign w:val="bottom"/>
          </w:tcPr>
          <w:p w14:paraId="7986617B" w14:textId="77777777" w:rsidR="003A4891" w:rsidRPr="0051739F" w:rsidRDefault="003A4891" w:rsidP="00120C9F">
            <w:pPr>
              <w:rPr>
                <w:color w:val="000000"/>
              </w:rPr>
            </w:pPr>
            <w:r w:rsidRPr="0051739F">
              <w:rPr>
                <w:color w:val="000000"/>
              </w:rPr>
              <w:t>Odinis multifunkcinis vairaratis</w:t>
            </w:r>
          </w:p>
        </w:tc>
        <w:tc>
          <w:tcPr>
            <w:tcW w:w="4961" w:type="dxa"/>
            <w:noWrap/>
            <w:vAlign w:val="bottom"/>
          </w:tcPr>
          <w:p w14:paraId="3356A225" w14:textId="77777777" w:rsidR="003A4891" w:rsidRPr="0051739F" w:rsidRDefault="003A4891" w:rsidP="00120C9F">
            <w:pPr>
              <w:rPr>
                <w:color w:val="000000"/>
              </w:rPr>
            </w:pPr>
            <w:r w:rsidRPr="0051739F">
              <w:rPr>
                <w:color w:val="000000"/>
              </w:rPr>
              <w:t>turi būti</w:t>
            </w:r>
          </w:p>
        </w:tc>
        <w:tc>
          <w:tcPr>
            <w:tcW w:w="1985" w:type="dxa"/>
          </w:tcPr>
          <w:p w14:paraId="1D974607" w14:textId="77777777" w:rsidR="003A4891" w:rsidRPr="0051739F" w:rsidRDefault="003A4891" w:rsidP="00120C9F">
            <w:pPr>
              <w:rPr>
                <w:color w:val="000000"/>
              </w:rPr>
            </w:pPr>
          </w:p>
        </w:tc>
      </w:tr>
      <w:tr w:rsidR="003A4891" w:rsidRPr="0051739F" w14:paraId="13BDF03E" w14:textId="77777777" w:rsidTr="00F160FB">
        <w:trPr>
          <w:trHeight w:val="300"/>
        </w:trPr>
        <w:tc>
          <w:tcPr>
            <w:tcW w:w="3539" w:type="dxa"/>
            <w:noWrap/>
            <w:vAlign w:val="bottom"/>
          </w:tcPr>
          <w:p w14:paraId="1EC69E91" w14:textId="77777777" w:rsidR="003A4891" w:rsidRPr="0051739F" w:rsidRDefault="003A4891" w:rsidP="00120C9F">
            <w:pPr>
              <w:rPr>
                <w:color w:val="000000"/>
              </w:rPr>
            </w:pPr>
            <w:r w:rsidRPr="0051739F">
              <w:rPr>
                <w:color w:val="000000"/>
              </w:rPr>
              <w:lastRenderedPageBreak/>
              <w:t>Šildomos priekinės sėdynės</w:t>
            </w:r>
          </w:p>
        </w:tc>
        <w:tc>
          <w:tcPr>
            <w:tcW w:w="4961" w:type="dxa"/>
            <w:noWrap/>
            <w:vAlign w:val="bottom"/>
          </w:tcPr>
          <w:p w14:paraId="44BDEA41" w14:textId="77777777" w:rsidR="003A4891" w:rsidRPr="0051739F" w:rsidRDefault="003A4891" w:rsidP="00120C9F">
            <w:pPr>
              <w:rPr>
                <w:color w:val="000000"/>
              </w:rPr>
            </w:pPr>
            <w:r w:rsidRPr="0051739F">
              <w:rPr>
                <w:color w:val="000000"/>
              </w:rPr>
              <w:t>turi būti</w:t>
            </w:r>
          </w:p>
        </w:tc>
        <w:tc>
          <w:tcPr>
            <w:tcW w:w="1985" w:type="dxa"/>
          </w:tcPr>
          <w:p w14:paraId="44D0A7B0" w14:textId="77777777" w:rsidR="003A4891" w:rsidRPr="0051739F" w:rsidRDefault="003A4891" w:rsidP="00120C9F">
            <w:pPr>
              <w:rPr>
                <w:color w:val="000000"/>
              </w:rPr>
            </w:pPr>
          </w:p>
        </w:tc>
      </w:tr>
      <w:tr w:rsidR="003A4891" w:rsidRPr="0051739F" w14:paraId="3FEE9D5C" w14:textId="77777777" w:rsidTr="00F160FB">
        <w:trPr>
          <w:trHeight w:val="300"/>
        </w:trPr>
        <w:tc>
          <w:tcPr>
            <w:tcW w:w="3539" w:type="dxa"/>
            <w:noWrap/>
            <w:vAlign w:val="bottom"/>
          </w:tcPr>
          <w:p w14:paraId="78B6442D" w14:textId="77777777" w:rsidR="003A4891" w:rsidRPr="0051739F" w:rsidRDefault="003A4891" w:rsidP="00120C9F">
            <w:pPr>
              <w:rPr>
                <w:color w:val="000000"/>
              </w:rPr>
            </w:pPr>
            <w:r w:rsidRPr="0051739F">
              <w:rPr>
                <w:color w:val="000000"/>
              </w:rPr>
              <w:t>Gamyklinė laisvų rankų skambinimo įranga</w:t>
            </w:r>
          </w:p>
        </w:tc>
        <w:tc>
          <w:tcPr>
            <w:tcW w:w="4961" w:type="dxa"/>
            <w:noWrap/>
            <w:vAlign w:val="bottom"/>
          </w:tcPr>
          <w:p w14:paraId="03626165" w14:textId="77777777" w:rsidR="003A4891" w:rsidRPr="0051739F" w:rsidRDefault="003A4891" w:rsidP="00120C9F">
            <w:pPr>
              <w:rPr>
                <w:color w:val="000000"/>
              </w:rPr>
            </w:pPr>
            <w:r w:rsidRPr="0051739F">
              <w:rPr>
                <w:color w:val="000000"/>
              </w:rPr>
              <w:t>turi būti</w:t>
            </w:r>
          </w:p>
        </w:tc>
        <w:tc>
          <w:tcPr>
            <w:tcW w:w="1985" w:type="dxa"/>
          </w:tcPr>
          <w:p w14:paraId="703F1AA8" w14:textId="77777777" w:rsidR="003A4891" w:rsidRPr="0051739F" w:rsidRDefault="003A4891" w:rsidP="00120C9F">
            <w:pPr>
              <w:rPr>
                <w:color w:val="000000"/>
              </w:rPr>
            </w:pPr>
          </w:p>
        </w:tc>
      </w:tr>
      <w:tr w:rsidR="003A4891" w:rsidRPr="0051739F" w14:paraId="5A990ADD" w14:textId="77777777" w:rsidTr="00F160FB">
        <w:trPr>
          <w:trHeight w:val="300"/>
        </w:trPr>
        <w:tc>
          <w:tcPr>
            <w:tcW w:w="3539" w:type="dxa"/>
            <w:noWrap/>
            <w:vAlign w:val="bottom"/>
          </w:tcPr>
          <w:p w14:paraId="4017B5DA" w14:textId="77777777" w:rsidR="003A4891" w:rsidRPr="0051739F" w:rsidRDefault="003A4891" w:rsidP="00120C9F">
            <w:pPr>
              <w:rPr>
                <w:color w:val="000000"/>
              </w:rPr>
            </w:pPr>
            <w:r w:rsidRPr="0051739F">
              <w:rPr>
                <w:color w:val="000000"/>
              </w:rPr>
              <w:t>Elektra valdomi priekiniai ir galiniai langai</w:t>
            </w:r>
          </w:p>
        </w:tc>
        <w:tc>
          <w:tcPr>
            <w:tcW w:w="4961" w:type="dxa"/>
            <w:noWrap/>
            <w:vAlign w:val="bottom"/>
          </w:tcPr>
          <w:p w14:paraId="68A84775" w14:textId="77777777" w:rsidR="003A4891" w:rsidRPr="0051739F" w:rsidRDefault="003A4891" w:rsidP="00120C9F">
            <w:pPr>
              <w:rPr>
                <w:color w:val="000000"/>
              </w:rPr>
            </w:pPr>
            <w:r w:rsidRPr="0051739F">
              <w:rPr>
                <w:color w:val="000000"/>
              </w:rPr>
              <w:t>turi būti</w:t>
            </w:r>
          </w:p>
        </w:tc>
        <w:tc>
          <w:tcPr>
            <w:tcW w:w="1985" w:type="dxa"/>
          </w:tcPr>
          <w:p w14:paraId="1ACA367D" w14:textId="77777777" w:rsidR="003A4891" w:rsidRPr="0051739F" w:rsidRDefault="003A4891" w:rsidP="00120C9F">
            <w:pPr>
              <w:rPr>
                <w:color w:val="000000"/>
              </w:rPr>
            </w:pPr>
          </w:p>
        </w:tc>
      </w:tr>
      <w:tr w:rsidR="003A4891" w:rsidRPr="0051739F" w14:paraId="4E60720F" w14:textId="77777777" w:rsidTr="00F160FB">
        <w:trPr>
          <w:trHeight w:val="300"/>
        </w:trPr>
        <w:tc>
          <w:tcPr>
            <w:tcW w:w="3539" w:type="dxa"/>
            <w:noWrap/>
            <w:vAlign w:val="bottom"/>
          </w:tcPr>
          <w:p w14:paraId="3C4295A1" w14:textId="77777777" w:rsidR="003A4891" w:rsidRPr="0051739F" w:rsidRDefault="003A4891" w:rsidP="00120C9F">
            <w:pPr>
              <w:rPr>
                <w:color w:val="000000"/>
              </w:rPr>
            </w:pPr>
            <w:r w:rsidRPr="0051739F">
              <w:rPr>
                <w:color w:val="000000"/>
              </w:rPr>
              <w:t>Elektra valdomi, šildomi, el užlenkiami išoriniai veidrodėliai</w:t>
            </w:r>
          </w:p>
        </w:tc>
        <w:tc>
          <w:tcPr>
            <w:tcW w:w="4961" w:type="dxa"/>
            <w:noWrap/>
            <w:vAlign w:val="bottom"/>
          </w:tcPr>
          <w:p w14:paraId="6173170E" w14:textId="77777777" w:rsidR="003A4891" w:rsidRPr="0051739F" w:rsidRDefault="003A4891" w:rsidP="00120C9F">
            <w:pPr>
              <w:rPr>
                <w:color w:val="000000"/>
              </w:rPr>
            </w:pPr>
            <w:r w:rsidRPr="0051739F">
              <w:rPr>
                <w:color w:val="000000"/>
              </w:rPr>
              <w:t>turi būti</w:t>
            </w:r>
          </w:p>
        </w:tc>
        <w:tc>
          <w:tcPr>
            <w:tcW w:w="1985" w:type="dxa"/>
          </w:tcPr>
          <w:p w14:paraId="17485E90" w14:textId="77777777" w:rsidR="003A4891" w:rsidRPr="0051739F" w:rsidRDefault="003A4891" w:rsidP="00120C9F">
            <w:pPr>
              <w:rPr>
                <w:color w:val="000000"/>
              </w:rPr>
            </w:pPr>
          </w:p>
        </w:tc>
      </w:tr>
      <w:tr w:rsidR="003A4891" w:rsidRPr="0051739F" w14:paraId="714A2AB8" w14:textId="77777777" w:rsidTr="00F160FB">
        <w:trPr>
          <w:trHeight w:val="300"/>
        </w:trPr>
        <w:tc>
          <w:tcPr>
            <w:tcW w:w="3539" w:type="dxa"/>
            <w:noWrap/>
            <w:vAlign w:val="bottom"/>
          </w:tcPr>
          <w:p w14:paraId="650488AE" w14:textId="77777777" w:rsidR="003A4891" w:rsidRPr="00CF7640" w:rsidRDefault="003A4891" w:rsidP="00120C9F">
            <w:pPr>
              <w:rPr>
                <w:color w:val="000000"/>
              </w:rPr>
            </w:pPr>
            <w:r w:rsidRPr="00CF7640">
              <w:rPr>
                <w:color w:val="000000"/>
              </w:rPr>
              <w:t xml:space="preserve">Gamyklinė medijos sistema su liečiamu ekranu </w:t>
            </w:r>
          </w:p>
        </w:tc>
        <w:tc>
          <w:tcPr>
            <w:tcW w:w="4961" w:type="dxa"/>
            <w:noWrap/>
            <w:vAlign w:val="bottom"/>
          </w:tcPr>
          <w:p w14:paraId="79FC763D" w14:textId="77777777" w:rsidR="003A4891" w:rsidRPr="00CF7640" w:rsidRDefault="003A4891" w:rsidP="00120C9F">
            <w:pPr>
              <w:rPr>
                <w:color w:val="000000"/>
              </w:rPr>
            </w:pPr>
            <w:r w:rsidRPr="00CF7640">
              <w:rPr>
                <w:color w:val="000000"/>
              </w:rPr>
              <w:t>turi būti</w:t>
            </w:r>
          </w:p>
        </w:tc>
        <w:tc>
          <w:tcPr>
            <w:tcW w:w="1985" w:type="dxa"/>
          </w:tcPr>
          <w:p w14:paraId="65510C1A" w14:textId="77777777" w:rsidR="003A4891" w:rsidRPr="0051739F" w:rsidRDefault="003A4891" w:rsidP="00120C9F">
            <w:pPr>
              <w:rPr>
                <w:color w:val="000000"/>
                <w:highlight w:val="yellow"/>
              </w:rPr>
            </w:pPr>
          </w:p>
        </w:tc>
      </w:tr>
      <w:tr w:rsidR="003A4891" w:rsidRPr="0051739F" w14:paraId="29DC424F" w14:textId="77777777" w:rsidTr="00F160FB">
        <w:trPr>
          <w:trHeight w:val="300"/>
        </w:trPr>
        <w:tc>
          <w:tcPr>
            <w:tcW w:w="3539" w:type="dxa"/>
            <w:noWrap/>
            <w:vAlign w:val="bottom"/>
          </w:tcPr>
          <w:p w14:paraId="4555B68D" w14:textId="77777777" w:rsidR="003A4891" w:rsidRPr="0051739F" w:rsidRDefault="003A4891" w:rsidP="00120C9F">
            <w:pPr>
              <w:rPr>
                <w:color w:val="000000"/>
              </w:rPr>
            </w:pPr>
            <w:r w:rsidRPr="0051739F">
              <w:rPr>
                <w:color w:val="000000"/>
              </w:rPr>
              <w:t>USB jungtis</w:t>
            </w:r>
          </w:p>
        </w:tc>
        <w:tc>
          <w:tcPr>
            <w:tcW w:w="4961" w:type="dxa"/>
            <w:noWrap/>
            <w:vAlign w:val="bottom"/>
          </w:tcPr>
          <w:p w14:paraId="044913AC" w14:textId="77777777" w:rsidR="003A4891" w:rsidRPr="0051739F" w:rsidRDefault="003A4891" w:rsidP="00120C9F">
            <w:pPr>
              <w:rPr>
                <w:color w:val="000000"/>
              </w:rPr>
            </w:pPr>
            <w:r w:rsidRPr="0051739F">
              <w:rPr>
                <w:color w:val="000000"/>
              </w:rPr>
              <w:t xml:space="preserve">turi būti </w:t>
            </w:r>
          </w:p>
        </w:tc>
        <w:tc>
          <w:tcPr>
            <w:tcW w:w="1985" w:type="dxa"/>
          </w:tcPr>
          <w:p w14:paraId="028455CD" w14:textId="77777777" w:rsidR="003A4891" w:rsidRPr="0051739F" w:rsidRDefault="003A4891" w:rsidP="00120C9F">
            <w:pPr>
              <w:rPr>
                <w:color w:val="000000"/>
              </w:rPr>
            </w:pPr>
          </w:p>
        </w:tc>
      </w:tr>
      <w:tr w:rsidR="003A4891" w:rsidRPr="0051739F" w14:paraId="613E831F" w14:textId="77777777" w:rsidTr="00F160FB">
        <w:trPr>
          <w:trHeight w:val="300"/>
        </w:trPr>
        <w:tc>
          <w:tcPr>
            <w:tcW w:w="3539" w:type="dxa"/>
            <w:noWrap/>
            <w:vAlign w:val="bottom"/>
          </w:tcPr>
          <w:p w14:paraId="01E8AA52" w14:textId="77777777" w:rsidR="003A4891" w:rsidRPr="0051739F" w:rsidRDefault="003A4891" w:rsidP="00120C9F">
            <w:pPr>
              <w:rPr>
                <w:color w:val="000000"/>
              </w:rPr>
            </w:pPr>
            <w:r w:rsidRPr="0051739F">
              <w:rPr>
                <w:color w:val="000000"/>
              </w:rPr>
              <w:t>Elektrinė galinio dangčio pavara</w:t>
            </w:r>
          </w:p>
        </w:tc>
        <w:tc>
          <w:tcPr>
            <w:tcW w:w="4961" w:type="dxa"/>
            <w:noWrap/>
            <w:vAlign w:val="bottom"/>
          </w:tcPr>
          <w:p w14:paraId="55DAB932" w14:textId="77777777" w:rsidR="003A4891" w:rsidRPr="0051739F" w:rsidRDefault="003A4891" w:rsidP="00120C9F">
            <w:pPr>
              <w:rPr>
                <w:color w:val="000000"/>
              </w:rPr>
            </w:pPr>
            <w:r w:rsidRPr="0051739F">
              <w:rPr>
                <w:color w:val="000000"/>
              </w:rPr>
              <w:t>turi būti</w:t>
            </w:r>
          </w:p>
        </w:tc>
        <w:tc>
          <w:tcPr>
            <w:tcW w:w="1985" w:type="dxa"/>
          </w:tcPr>
          <w:p w14:paraId="42FF8FDA" w14:textId="77777777" w:rsidR="003A4891" w:rsidRPr="0051739F" w:rsidRDefault="003A4891" w:rsidP="00120C9F">
            <w:pPr>
              <w:rPr>
                <w:color w:val="000000"/>
              </w:rPr>
            </w:pPr>
          </w:p>
        </w:tc>
      </w:tr>
      <w:tr w:rsidR="003A4891" w:rsidRPr="0051739F" w14:paraId="593C6FA8" w14:textId="77777777" w:rsidTr="00F160FB">
        <w:trPr>
          <w:trHeight w:val="300"/>
        </w:trPr>
        <w:tc>
          <w:tcPr>
            <w:tcW w:w="3539" w:type="dxa"/>
            <w:noWrap/>
            <w:vAlign w:val="bottom"/>
          </w:tcPr>
          <w:p w14:paraId="36392FCD" w14:textId="77777777" w:rsidR="003A4891" w:rsidRPr="0051739F" w:rsidRDefault="003A4891" w:rsidP="00120C9F">
            <w:pPr>
              <w:rPr>
                <w:color w:val="000000"/>
              </w:rPr>
            </w:pPr>
            <w:r w:rsidRPr="0051739F">
              <w:rPr>
                <w:color w:val="000000"/>
              </w:rPr>
              <w:t>Navigacinė sistema</w:t>
            </w:r>
          </w:p>
        </w:tc>
        <w:tc>
          <w:tcPr>
            <w:tcW w:w="4961" w:type="dxa"/>
            <w:noWrap/>
            <w:vAlign w:val="bottom"/>
          </w:tcPr>
          <w:p w14:paraId="4AEBA8C2" w14:textId="77777777" w:rsidR="003A4891" w:rsidRPr="0051739F" w:rsidRDefault="003A4891" w:rsidP="00120C9F">
            <w:r w:rsidRPr="0051739F">
              <w:rPr>
                <w:color w:val="000000"/>
              </w:rPr>
              <w:t>turi būti</w:t>
            </w:r>
          </w:p>
        </w:tc>
        <w:tc>
          <w:tcPr>
            <w:tcW w:w="1985" w:type="dxa"/>
          </w:tcPr>
          <w:p w14:paraId="4DB5F9C9" w14:textId="77777777" w:rsidR="003A4891" w:rsidRPr="0051739F" w:rsidRDefault="003A4891" w:rsidP="00120C9F">
            <w:pPr>
              <w:rPr>
                <w:color w:val="000000"/>
              </w:rPr>
            </w:pPr>
          </w:p>
        </w:tc>
      </w:tr>
      <w:tr w:rsidR="003A4891" w:rsidRPr="0051739F" w14:paraId="33749409" w14:textId="77777777" w:rsidTr="00F160FB">
        <w:trPr>
          <w:trHeight w:val="300"/>
        </w:trPr>
        <w:tc>
          <w:tcPr>
            <w:tcW w:w="3539" w:type="dxa"/>
            <w:noWrap/>
            <w:vAlign w:val="bottom"/>
          </w:tcPr>
          <w:p w14:paraId="7E945F7D" w14:textId="77777777" w:rsidR="003A4891" w:rsidRPr="0051739F" w:rsidRDefault="003A4891" w:rsidP="00120C9F">
            <w:pPr>
              <w:rPr>
                <w:b/>
                <w:bCs/>
                <w:color w:val="000000"/>
              </w:rPr>
            </w:pPr>
            <w:r w:rsidRPr="0051739F">
              <w:rPr>
                <w:color w:val="000000"/>
              </w:rPr>
              <w:t xml:space="preserve">Galinio vaizdo kamera </w:t>
            </w:r>
          </w:p>
        </w:tc>
        <w:tc>
          <w:tcPr>
            <w:tcW w:w="4961" w:type="dxa"/>
            <w:noWrap/>
            <w:vAlign w:val="bottom"/>
          </w:tcPr>
          <w:p w14:paraId="1D2027FD" w14:textId="77777777" w:rsidR="003A4891" w:rsidRPr="0051739F" w:rsidRDefault="003A4891" w:rsidP="00120C9F">
            <w:pPr>
              <w:rPr>
                <w:b/>
                <w:bCs/>
                <w:color w:val="000000"/>
              </w:rPr>
            </w:pPr>
            <w:r w:rsidRPr="0051739F">
              <w:rPr>
                <w:color w:val="000000"/>
              </w:rPr>
              <w:t>t</w:t>
            </w:r>
            <w:r>
              <w:rPr>
                <w:color w:val="000000"/>
              </w:rPr>
              <w:t>uri</w:t>
            </w:r>
            <w:r w:rsidRPr="0051739F">
              <w:rPr>
                <w:color w:val="000000"/>
              </w:rPr>
              <w:t xml:space="preserve"> būti</w:t>
            </w:r>
          </w:p>
        </w:tc>
        <w:tc>
          <w:tcPr>
            <w:tcW w:w="1985" w:type="dxa"/>
          </w:tcPr>
          <w:p w14:paraId="75AAC5D6" w14:textId="77777777" w:rsidR="003A4891" w:rsidRPr="0051739F" w:rsidRDefault="003A4891" w:rsidP="00120C9F">
            <w:pPr>
              <w:rPr>
                <w:color w:val="000000"/>
              </w:rPr>
            </w:pPr>
          </w:p>
        </w:tc>
      </w:tr>
      <w:tr w:rsidR="003A4891" w:rsidRPr="0051739F" w14:paraId="705549E9" w14:textId="77777777" w:rsidTr="00F160FB">
        <w:trPr>
          <w:trHeight w:val="300"/>
        </w:trPr>
        <w:tc>
          <w:tcPr>
            <w:tcW w:w="3539" w:type="dxa"/>
            <w:noWrap/>
            <w:vAlign w:val="bottom"/>
          </w:tcPr>
          <w:p w14:paraId="1A5FE953" w14:textId="77777777" w:rsidR="003A4891" w:rsidRPr="0051739F" w:rsidRDefault="003A4891" w:rsidP="00120C9F">
            <w:pPr>
              <w:rPr>
                <w:color w:val="000000"/>
              </w:rPr>
            </w:pPr>
            <w:r w:rsidRPr="0051739F">
              <w:rPr>
                <w:color w:val="000000"/>
              </w:rPr>
              <w:t>Sukabinimo įtaisas/ vilktis</w:t>
            </w:r>
          </w:p>
        </w:tc>
        <w:tc>
          <w:tcPr>
            <w:tcW w:w="4961" w:type="dxa"/>
            <w:noWrap/>
            <w:vAlign w:val="bottom"/>
          </w:tcPr>
          <w:p w14:paraId="6C86D6A3" w14:textId="77777777" w:rsidR="003A4891" w:rsidRPr="0051739F" w:rsidRDefault="003A4891" w:rsidP="00120C9F">
            <w:pPr>
              <w:rPr>
                <w:color w:val="000000"/>
              </w:rPr>
            </w:pPr>
            <w:r w:rsidRPr="0051739F">
              <w:rPr>
                <w:color w:val="000000"/>
              </w:rPr>
              <w:t xml:space="preserve">turi būti </w:t>
            </w:r>
          </w:p>
        </w:tc>
        <w:tc>
          <w:tcPr>
            <w:tcW w:w="1985" w:type="dxa"/>
          </w:tcPr>
          <w:p w14:paraId="0BE521FB" w14:textId="77777777" w:rsidR="003A4891" w:rsidRPr="0051739F" w:rsidRDefault="003A4891" w:rsidP="00120C9F">
            <w:pPr>
              <w:rPr>
                <w:color w:val="000000"/>
              </w:rPr>
            </w:pPr>
          </w:p>
        </w:tc>
      </w:tr>
      <w:tr w:rsidR="003A4891" w:rsidRPr="0051739F" w14:paraId="3E6DA439" w14:textId="77777777" w:rsidTr="00F160FB">
        <w:trPr>
          <w:trHeight w:val="300"/>
        </w:trPr>
        <w:tc>
          <w:tcPr>
            <w:tcW w:w="3539" w:type="dxa"/>
            <w:noWrap/>
            <w:vAlign w:val="bottom"/>
          </w:tcPr>
          <w:p w14:paraId="13016489" w14:textId="77777777" w:rsidR="003A4891" w:rsidRPr="0051739F" w:rsidRDefault="003A4891" w:rsidP="00120C9F">
            <w:pPr>
              <w:rPr>
                <w:color w:val="000000"/>
              </w:rPr>
            </w:pPr>
          </w:p>
        </w:tc>
        <w:tc>
          <w:tcPr>
            <w:tcW w:w="4961" w:type="dxa"/>
            <w:noWrap/>
            <w:vAlign w:val="bottom"/>
          </w:tcPr>
          <w:p w14:paraId="377A9D08" w14:textId="77777777" w:rsidR="003A4891" w:rsidRPr="0051739F" w:rsidRDefault="003A4891" w:rsidP="00120C9F">
            <w:pPr>
              <w:rPr>
                <w:color w:val="000000"/>
              </w:rPr>
            </w:pPr>
          </w:p>
        </w:tc>
        <w:tc>
          <w:tcPr>
            <w:tcW w:w="1985" w:type="dxa"/>
          </w:tcPr>
          <w:p w14:paraId="75E71DC2" w14:textId="77777777" w:rsidR="003A4891" w:rsidRPr="0051739F" w:rsidRDefault="003A4891" w:rsidP="00120C9F">
            <w:pPr>
              <w:rPr>
                <w:color w:val="000000"/>
              </w:rPr>
            </w:pPr>
          </w:p>
        </w:tc>
      </w:tr>
      <w:tr w:rsidR="003A4891" w:rsidRPr="0051739F" w14:paraId="67D00D0E" w14:textId="77777777" w:rsidTr="00F160FB">
        <w:trPr>
          <w:trHeight w:val="300"/>
        </w:trPr>
        <w:tc>
          <w:tcPr>
            <w:tcW w:w="3539" w:type="dxa"/>
            <w:noWrap/>
            <w:vAlign w:val="bottom"/>
          </w:tcPr>
          <w:p w14:paraId="58BAD735" w14:textId="77777777" w:rsidR="003A4891" w:rsidRPr="0051739F" w:rsidRDefault="003A4891" w:rsidP="00120C9F">
            <w:pPr>
              <w:rPr>
                <w:color w:val="000000"/>
              </w:rPr>
            </w:pPr>
            <w:r w:rsidRPr="0051739F">
              <w:rPr>
                <w:b/>
                <w:bCs/>
                <w:color w:val="000000"/>
              </w:rPr>
              <w:t>Papildomai</w:t>
            </w:r>
          </w:p>
        </w:tc>
        <w:tc>
          <w:tcPr>
            <w:tcW w:w="4961" w:type="dxa"/>
            <w:noWrap/>
            <w:vAlign w:val="bottom"/>
          </w:tcPr>
          <w:p w14:paraId="12DEFDD9" w14:textId="77777777" w:rsidR="003A4891" w:rsidRPr="0051739F" w:rsidRDefault="003A4891" w:rsidP="00120C9F">
            <w:pPr>
              <w:rPr>
                <w:color w:val="000000"/>
              </w:rPr>
            </w:pPr>
          </w:p>
        </w:tc>
        <w:tc>
          <w:tcPr>
            <w:tcW w:w="1985" w:type="dxa"/>
          </w:tcPr>
          <w:p w14:paraId="0FBD2F66" w14:textId="77777777" w:rsidR="003A4891" w:rsidRPr="0051739F" w:rsidRDefault="003A4891" w:rsidP="00120C9F">
            <w:pPr>
              <w:rPr>
                <w:color w:val="000000"/>
              </w:rPr>
            </w:pPr>
          </w:p>
        </w:tc>
      </w:tr>
      <w:tr w:rsidR="003A4891" w:rsidRPr="0051739F" w14:paraId="31B4F1A1" w14:textId="77777777" w:rsidTr="00F160FB">
        <w:trPr>
          <w:trHeight w:val="300"/>
        </w:trPr>
        <w:tc>
          <w:tcPr>
            <w:tcW w:w="3539" w:type="dxa"/>
            <w:noWrap/>
            <w:vAlign w:val="bottom"/>
          </w:tcPr>
          <w:p w14:paraId="3391CA59" w14:textId="77777777" w:rsidR="003A4891" w:rsidRPr="0051739F" w:rsidRDefault="003A4891" w:rsidP="00120C9F">
            <w:pPr>
              <w:rPr>
                <w:color w:val="000000"/>
              </w:rPr>
            </w:pPr>
            <w:r w:rsidRPr="0051739F">
              <w:rPr>
                <w:color w:val="000000"/>
              </w:rPr>
              <w:t>Gesintuvas</w:t>
            </w:r>
          </w:p>
        </w:tc>
        <w:tc>
          <w:tcPr>
            <w:tcW w:w="4961" w:type="dxa"/>
            <w:noWrap/>
            <w:vAlign w:val="bottom"/>
          </w:tcPr>
          <w:p w14:paraId="7B0C8043" w14:textId="77777777" w:rsidR="003A4891" w:rsidRPr="0051739F" w:rsidRDefault="003A4891" w:rsidP="00120C9F">
            <w:pPr>
              <w:rPr>
                <w:color w:val="000000"/>
              </w:rPr>
            </w:pPr>
            <w:r w:rsidRPr="0051739F">
              <w:rPr>
                <w:color w:val="000000"/>
              </w:rPr>
              <w:t xml:space="preserve">turi būti </w:t>
            </w:r>
          </w:p>
        </w:tc>
        <w:tc>
          <w:tcPr>
            <w:tcW w:w="1985" w:type="dxa"/>
          </w:tcPr>
          <w:p w14:paraId="29A17291" w14:textId="77777777" w:rsidR="003A4891" w:rsidRPr="0051739F" w:rsidRDefault="003A4891" w:rsidP="00120C9F">
            <w:pPr>
              <w:rPr>
                <w:color w:val="000000"/>
              </w:rPr>
            </w:pPr>
          </w:p>
        </w:tc>
      </w:tr>
      <w:tr w:rsidR="003A4891" w:rsidRPr="0051739F" w14:paraId="05EE8100" w14:textId="77777777" w:rsidTr="00F160FB">
        <w:trPr>
          <w:trHeight w:val="300"/>
        </w:trPr>
        <w:tc>
          <w:tcPr>
            <w:tcW w:w="3539" w:type="dxa"/>
            <w:noWrap/>
            <w:vAlign w:val="bottom"/>
          </w:tcPr>
          <w:p w14:paraId="05A675DF" w14:textId="77777777" w:rsidR="003A4891" w:rsidRPr="0051739F" w:rsidRDefault="003A4891" w:rsidP="00120C9F">
            <w:pPr>
              <w:rPr>
                <w:color w:val="000000"/>
              </w:rPr>
            </w:pPr>
            <w:r w:rsidRPr="0051739F">
              <w:rPr>
                <w:color w:val="000000"/>
              </w:rPr>
              <w:t>Kilimėliai</w:t>
            </w:r>
          </w:p>
        </w:tc>
        <w:tc>
          <w:tcPr>
            <w:tcW w:w="4961" w:type="dxa"/>
            <w:noWrap/>
            <w:vAlign w:val="bottom"/>
          </w:tcPr>
          <w:p w14:paraId="5E04B152" w14:textId="77777777" w:rsidR="003A4891" w:rsidRPr="0051739F" w:rsidRDefault="003A4891" w:rsidP="00120C9F">
            <w:pPr>
              <w:rPr>
                <w:color w:val="000000"/>
              </w:rPr>
            </w:pPr>
            <w:r w:rsidRPr="0051739F">
              <w:rPr>
                <w:color w:val="000000"/>
              </w:rPr>
              <w:t xml:space="preserve">turi būti </w:t>
            </w:r>
          </w:p>
        </w:tc>
        <w:tc>
          <w:tcPr>
            <w:tcW w:w="1985" w:type="dxa"/>
          </w:tcPr>
          <w:p w14:paraId="7513714D" w14:textId="77777777" w:rsidR="003A4891" w:rsidRPr="0051739F" w:rsidRDefault="003A4891" w:rsidP="00120C9F">
            <w:pPr>
              <w:rPr>
                <w:color w:val="000000"/>
              </w:rPr>
            </w:pPr>
          </w:p>
        </w:tc>
      </w:tr>
      <w:tr w:rsidR="003A4891" w:rsidRPr="0051739F" w14:paraId="0464206C" w14:textId="77777777" w:rsidTr="00F160FB">
        <w:trPr>
          <w:trHeight w:val="300"/>
        </w:trPr>
        <w:tc>
          <w:tcPr>
            <w:tcW w:w="3539" w:type="dxa"/>
            <w:noWrap/>
            <w:vAlign w:val="bottom"/>
          </w:tcPr>
          <w:p w14:paraId="29D79160" w14:textId="77777777" w:rsidR="003A4891" w:rsidRPr="0051739F" w:rsidRDefault="003A4891" w:rsidP="00120C9F">
            <w:pPr>
              <w:rPr>
                <w:color w:val="000000"/>
              </w:rPr>
            </w:pPr>
            <w:r w:rsidRPr="0051739F">
              <w:rPr>
                <w:color w:val="000000"/>
              </w:rPr>
              <w:t>Avarinis ženklas</w:t>
            </w:r>
          </w:p>
        </w:tc>
        <w:tc>
          <w:tcPr>
            <w:tcW w:w="4961" w:type="dxa"/>
            <w:noWrap/>
            <w:vAlign w:val="bottom"/>
          </w:tcPr>
          <w:p w14:paraId="4DF0E871" w14:textId="77777777" w:rsidR="003A4891" w:rsidRPr="0051739F" w:rsidRDefault="003A4891" w:rsidP="00120C9F">
            <w:pPr>
              <w:rPr>
                <w:color w:val="000000"/>
              </w:rPr>
            </w:pPr>
            <w:r w:rsidRPr="0051739F">
              <w:rPr>
                <w:color w:val="000000"/>
              </w:rPr>
              <w:t xml:space="preserve">turi būti </w:t>
            </w:r>
          </w:p>
        </w:tc>
        <w:tc>
          <w:tcPr>
            <w:tcW w:w="1985" w:type="dxa"/>
          </w:tcPr>
          <w:p w14:paraId="2E12055A" w14:textId="77777777" w:rsidR="003A4891" w:rsidRPr="0051739F" w:rsidRDefault="003A4891" w:rsidP="00120C9F">
            <w:pPr>
              <w:rPr>
                <w:color w:val="000000"/>
              </w:rPr>
            </w:pPr>
          </w:p>
        </w:tc>
      </w:tr>
      <w:tr w:rsidR="003A4891" w:rsidRPr="0051739F" w14:paraId="19F0C892" w14:textId="77777777" w:rsidTr="00F160FB">
        <w:trPr>
          <w:trHeight w:val="300"/>
        </w:trPr>
        <w:tc>
          <w:tcPr>
            <w:tcW w:w="3539" w:type="dxa"/>
            <w:noWrap/>
            <w:vAlign w:val="bottom"/>
          </w:tcPr>
          <w:p w14:paraId="103C70BB" w14:textId="77777777" w:rsidR="003A4891" w:rsidRPr="0051739F" w:rsidRDefault="003A4891" w:rsidP="00120C9F">
            <w:pPr>
              <w:rPr>
                <w:color w:val="000000"/>
              </w:rPr>
            </w:pPr>
            <w:r w:rsidRPr="0051739F">
              <w:rPr>
                <w:color w:val="000000"/>
              </w:rPr>
              <w:t>Vaistinėlė</w:t>
            </w:r>
          </w:p>
        </w:tc>
        <w:tc>
          <w:tcPr>
            <w:tcW w:w="4961" w:type="dxa"/>
            <w:noWrap/>
            <w:vAlign w:val="bottom"/>
          </w:tcPr>
          <w:p w14:paraId="79BD70D3" w14:textId="77777777" w:rsidR="003A4891" w:rsidRPr="0051739F" w:rsidRDefault="003A4891" w:rsidP="00120C9F">
            <w:pPr>
              <w:rPr>
                <w:color w:val="000000"/>
              </w:rPr>
            </w:pPr>
            <w:r w:rsidRPr="0051739F">
              <w:rPr>
                <w:color w:val="000000"/>
              </w:rPr>
              <w:t xml:space="preserve">turi būti </w:t>
            </w:r>
          </w:p>
        </w:tc>
        <w:tc>
          <w:tcPr>
            <w:tcW w:w="1985" w:type="dxa"/>
          </w:tcPr>
          <w:p w14:paraId="739E4603" w14:textId="77777777" w:rsidR="003A4891" w:rsidRPr="0051739F" w:rsidRDefault="003A4891" w:rsidP="00120C9F">
            <w:pPr>
              <w:rPr>
                <w:color w:val="000000"/>
              </w:rPr>
            </w:pPr>
          </w:p>
        </w:tc>
      </w:tr>
      <w:tr w:rsidR="003A4891" w:rsidRPr="0051739F" w14:paraId="07781A71" w14:textId="77777777" w:rsidTr="00F160FB">
        <w:trPr>
          <w:trHeight w:val="300"/>
        </w:trPr>
        <w:tc>
          <w:tcPr>
            <w:tcW w:w="3539" w:type="dxa"/>
            <w:noWrap/>
            <w:vAlign w:val="bottom"/>
          </w:tcPr>
          <w:p w14:paraId="454B36AC" w14:textId="77777777" w:rsidR="003A4891" w:rsidRPr="0051739F" w:rsidRDefault="003A4891" w:rsidP="00120C9F">
            <w:pPr>
              <w:rPr>
                <w:color w:val="000000"/>
              </w:rPr>
            </w:pPr>
            <w:r w:rsidRPr="0051739F">
              <w:rPr>
                <w:color w:val="000000"/>
              </w:rPr>
              <w:t>Liemenė</w:t>
            </w:r>
          </w:p>
        </w:tc>
        <w:tc>
          <w:tcPr>
            <w:tcW w:w="4961" w:type="dxa"/>
            <w:noWrap/>
            <w:vAlign w:val="bottom"/>
          </w:tcPr>
          <w:p w14:paraId="717D2FB6" w14:textId="77777777" w:rsidR="003A4891" w:rsidRPr="0051739F" w:rsidRDefault="003A4891" w:rsidP="00120C9F">
            <w:pPr>
              <w:rPr>
                <w:color w:val="000000"/>
              </w:rPr>
            </w:pPr>
            <w:r w:rsidRPr="0051739F">
              <w:rPr>
                <w:color w:val="000000"/>
              </w:rPr>
              <w:t xml:space="preserve">turi būti </w:t>
            </w:r>
          </w:p>
        </w:tc>
        <w:tc>
          <w:tcPr>
            <w:tcW w:w="1985" w:type="dxa"/>
          </w:tcPr>
          <w:p w14:paraId="6A9C410A" w14:textId="77777777" w:rsidR="003A4891" w:rsidRPr="0051739F" w:rsidRDefault="003A4891" w:rsidP="00120C9F">
            <w:pPr>
              <w:rPr>
                <w:color w:val="000000"/>
              </w:rPr>
            </w:pPr>
          </w:p>
        </w:tc>
      </w:tr>
      <w:tr w:rsidR="003A4891" w:rsidRPr="0051739F" w14:paraId="4EA3079A" w14:textId="77777777" w:rsidTr="00F160FB">
        <w:trPr>
          <w:trHeight w:val="300"/>
        </w:trPr>
        <w:tc>
          <w:tcPr>
            <w:tcW w:w="3539" w:type="dxa"/>
            <w:noWrap/>
            <w:vAlign w:val="bottom"/>
          </w:tcPr>
          <w:p w14:paraId="259B138E" w14:textId="77777777" w:rsidR="003A4891" w:rsidRPr="0051739F" w:rsidRDefault="003A4891" w:rsidP="00120C9F">
            <w:pPr>
              <w:rPr>
                <w:color w:val="000000"/>
              </w:rPr>
            </w:pPr>
            <w:r w:rsidRPr="0051739F">
              <w:rPr>
                <w:color w:val="000000"/>
              </w:rPr>
              <w:t xml:space="preserve">Atsarginis ratas arba ratų remonto komplektas </w:t>
            </w:r>
          </w:p>
        </w:tc>
        <w:tc>
          <w:tcPr>
            <w:tcW w:w="4961" w:type="dxa"/>
            <w:noWrap/>
            <w:vAlign w:val="bottom"/>
          </w:tcPr>
          <w:p w14:paraId="4949F265" w14:textId="77777777" w:rsidR="003A4891" w:rsidRPr="0051739F" w:rsidRDefault="003A4891" w:rsidP="00120C9F">
            <w:pPr>
              <w:rPr>
                <w:color w:val="000000"/>
              </w:rPr>
            </w:pPr>
            <w:r w:rsidRPr="0051739F">
              <w:rPr>
                <w:color w:val="000000"/>
              </w:rPr>
              <w:t xml:space="preserve">turi būti </w:t>
            </w:r>
          </w:p>
        </w:tc>
        <w:tc>
          <w:tcPr>
            <w:tcW w:w="1985" w:type="dxa"/>
          </w:tcPr>
          <w:p w14:paraId="34E4F54B" w14:textId="77777777" w:rsidR="003A4891" w:rsidRPr="0051739F" w:rsidRDefault="003A4891" w:rsidP="00120C9F">
            <w:pPr>
              <w:rPr>
                <w:color w:val="000000"/>
              </w:rPr>
            </w:pPr>
          </w:p>
        </w:tc>
      </w:tr>
      <w:tr w:rsidR="003A4891" w:rsidRPr="0051739F" w14:paraId="5DB2BD7A" w14:textId="77777777" w:rsidTr="00B95C87">
        <w:trPr>
          <w:trHeight w:val="76"/>
        </w:trPr>
        <w:tc>
          <w:tcPr>
            <w:tcW w:w="3539" w:type="dxa"/>
            <w:noWrap/>
            <w:vAlign w:val="bottom"/>
          </w:tcPr>
          <w:p w14:paraId="5F67721D" w14:textId="77777777" w:rsidR="003A4891" w:rsidRPr="0051739F" w:rsidRDefault="003A4891" w:rsidP="00120C9F">
            <w:pPr>
              <w:rPr>
                <w:color w:val="000000"/>
              </w:rPr>
            </w:pPr>
          </w:p>
        </w:tc>
        <w:tc>
          <w:tcPr>
            <w:tcW w:w="4961" w:type="dxa"/>
            <w:noWrap/>
            <w:vAlign w:val="bottom"/>
          </w:tcPr>
          <w:p w14:paraId="1E91B434" w14:textId="77777777" w:rsidR="003A4891" w:rsidRPr="0051739F" w:rsidRDefault="003A4891" w:rsidP="00120C9F">
            <w:pPr>
              <w:rPr>
                <w:color w:val="000000"/>
              </w:rPr>
            </w:pPr>
          </w:p>
        </w:tc>
        <w:tc>
          <w:tcPr>
            <w:tcW w:w="1985" w:type="dxa"/>
          </w:tcPr>
          <w:p w14:paraId="56BAF76C" w14:textId="77777777" w:rsidR="003A4891" w:rsidRPr="0051739F" w:rsidRDefault="003A4891" w:rsidP="00120C9F">
            <w:pPr>
              <w:rPr>
                <w:color w:val="000000"/>
              </w:rPr>
            </w:pPr>
          </w:p>
        </w:tc>
      </w:tr>
    </w:tbl>
    <w:p w14:paraId="2D1BE9F5" w14:textId="77777777" w:rsidR="003A4891" w:rsidRPr="00DA79C7" w:rsidRDefault="003A4891" w:rsidP="003A4891">
      <w:pPr>
        <w:tabs>
          <w:tab w:val="left" w:pos="975"/>
        </w:tabs>
      </w:pPr>
      <w:r>
        <w:tab/>
      </w:r>
    </w:p>
    <w:p w14:paraId="22A7CACB" w14:textId="0C69EB49" w:rsidR="00D84919" w:rsidRPr="002D6330" w:rsidRDefault="00053993" w:rsidP="00696644">
      <w:pPr>
        <w:rPr>
          <w:b/>
          <w:bCs/>
        </w:rPr>
      </w:pPr>
      <w:r w:rsidRPr="002D6330">
        <w:rPr>
          <w:b/>
          <w:bCs/>
        </w:rPr>
        <w:t>Pastaba:</w:t>
      </w:r>
    </w:p>
    <w:p w14:paraId="69159451" w14:textId="1A74C302" w:rsidR="00053993" w:rsidRPr="002D6330" w:rsidRDefault="002D6330" w:rsidP="002D6330">
      <w:pPr>
        <w:jc w:val="both"/>
        <w:rPr>
          <w:b/>
          <w:bCs/>
        </w:rPr>
      </w:pPr>
      <w:r w:rsidRPr="002D6330">
        <w:rPr>
          <w:b/>
          <w:bCs/>
        </w:rPr>
        <w:t xml:space="preserve">Jeigu Tiekėjai negali pasiūlyti automobilio (-ių), </w:t>
      </w:r>
      <w:r w:rsidR="006B2551">
        <w:rPr>
          <w:b/>
          <w:bCs/>
        </w:rPr>
        <w:t xml:space="preserve">pagal </w:t>
      </w:r>
      <w:r w:rsidRPr="002D6330">
        <w:rPr>
          <w:b/>
          <w:bCs/>
        </w:rPr>
        <w:t>šioje techninėje specifikacijoje nu</w:t>
      </w:r>
      <w:r w:rsidR="006B2551">
        <w:rPr>
          <w:b/>
          <w:bCs/>
        </w:rPr>
        <w:t>rodomus</w:t>
      </w:r>
      <w:r w:rsidRPr="002D6330">
        <w:rPr>
          <w:b/>
          <w:bCs/>
        </w:rPr>
        <w:t xml:space="preserve"> reikalavimus, prašome pateikti alternatyv</w:t>
      </w:r>
      <w:r w:rsidR="006B2551">
        <w:rPr>
          <w:b/>
          <w:bCs/>
        </w:rPr>
        <w:t>ius</w:t>
      </w:r>
      <w:r w:rsidRPr="002D6330">
        <w:rPr>
          <w:b/>
          <w:bCs/>
        </w:rPr>
        <w:t xml:space="preserve"> pasiūlym</w:t>
      </w:r>
      <w:r w:rsidR="006B2551">
        <w:rPr>
          <w:b/>
          <w:bCs/>
        </w:rPr>
        <w:t>us</w:t>
      </w:r>
      <w:r w:rsidRPr="002D6330">
        <w:rPr>
          <w:b/>
          <w:bCs/>
        </w:rPr>
        <w:t>, nurodant siūlomo (-ų) automobilio (-ių) technines charakteristikas bei kainą (-as).</w:t>
      </w:r>
    </w:p>
    <w:sectPr w:rsidR="00053993" w:rsidRPr="002D6330" w:rsidSect="003A4891">
      <w:pgSz w:w="11910" w:h="16840"/>
      <w:pgMar w:top="1100" w:right="992" w:bottom="280" w:left="85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350B7"/>
    <w:multiLevelType w:val="hybridMultilevel"/>
    <w:tmpl w:val="FF4A6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D4973"/>
    <w:multiLevelType w:val="hybridMultilevel"/>
    <w:tmpl w:val="99CEDE6A"/>
    <w:lvl w:ilvl="0" w:tplc="0427000F">
      <w:start w:val="1"/>
      <w:numFmt w:val="decimal"/>
      <w:lvlText w:val="%1."/>
      <w:lvlJc w:val="left"/>
      <w:pPr>
        <w:ind w:left="720" w:hanging="360"/>
      </w:pPr>
      <w:rPr>
        <w:rFonts w:eastAsia="Times New Roman"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AF46CF"/>
    <w:multiLevelType w:val="hybridMultilevel"/>
    <w:tmpl w:val="D5AA6AB0"/>
    <w:lvl w:ilvl="0" w:tplc="344C8E12">
      <w:numFmt w:val="bullet"/>
      <w:lvlText w:val=""/>
      <w:lvlJc w:val="left"/>
      <w:pPr>
        <w:ind w:left="1080" w:hanging="360"/>
      </w:pPr>
      <w:rPr>
        <w:rFonts w:ascii="Symbol" w:eastAsia="Liberation Serif"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95621A8"/>
    <w:multiLevelType w:val="hybridMultilevel"/>
    <w:tmpl w:val="E52C7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4302931">
    <w:abstractNumId w:val="0"/>
  </w:num>
  <w:num w:numId="2" w16cid:durableId="501354853">
    <w:abstractNumId w:val="3"/>
  </w:num>
  <w:num w:numId="3" w16cid:durableId="668948709">
    <w:abstractNumId w:val="2"/>
  </w:num>
  <w:num w:numId="4" w16cid:durableId="88730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F3"/>
    <w:rsid w:val="00022B96"/>
    <w:rsid w:val="00053993"/>
    <w:rsid w:val="0005481F"/>
    <w:rsid w:val="0009702F"/>
    <w:rsid w:val="000A0CE6"/>
    <w:rsid w:val="000A6CF2"/>
    <w:rsid w:val="000A7B4C"/>
    <w:rsid w:val="000B40DE"/>
    <w:rsid w:val="000C1721"/>
    <w:rsid w:val="000D2DFD"/>
    <w:rsid w:val="000D58BC"/>
    <w:rsid w:val="000F53D4"/>
    <w:rsid w:val="00114F68"/>
    <w:rsid w:val="00117C30"/>
    <w:rsid w:val="00127501"/>
    <w:rsid w:val="001376EB"/>
    <w:rsid w:val="00147D89"/>
    <w:rsid w:val="00153F7C"/>
    <w:rsid w:val="00171C4D"/>
    <w:rsid w:val="00180298"/>
    <w:rsid w:val="00190FDA"/>
    <w:rsid w:val="001A643E"/>
    <w:rsid w:val="001C7870"/>
    <w:rsid w:val="001D0A25"/>
    <w:rsid w:val="001D14A5"/>
    <w:rsid w:val="001F42D6"/>
    <w:rsid w:val="001F759A"/>
    <w:rsid w:val="00201EAF"/>
    <w:rsid w:val="0022336A"/>
    <w:rsid w:val="00230D33"/>
    <w:rsid w:val="00231B31"/>
    <w:rsid w:val="00245252"/>
    <w:rsid w:val="0024646C"/>
    <w:rsid w:val="002472DD"/>
    <w:rsid w:val="00281C42"/>
    <w:rsid w:val="00284E03"/>
    <w:rsid w:val="00291933"/>
    <w:rsid w:val="002A35E2"/>
    <w:rsid w:val="002A6773"/>
    <w:rsid w:val="002D0AD1"/>
    <w:rsid w:val="002D1EFD"/>
    <w:rsid w:val="002D6330"/>
    <w:rsid w:val="002E1F78"/>
    <w:rsid w:val="002E2949"/>
    <w:rsid w:val="002E5853"/>
    <w:rsid w:val="002F0F58"/>
    <w:rsid w:val="0031352F"/>
    <w:rsid w:val="00330FA5"/>
    <w:rsid w:val="003511FB"/>
    <w:rsid w:val="00353950"/>
    <w:rsid w:val="00362C7F"/>
    <w:rsid w:val="0036337F"/>
    <w:rsid w:val="00370994"/>
    <w:rsid w:val="003755F4"/>
    <w:rsid w:val="0038531F"/>
    <w:rsid w:val="003A0844"/>
    <w:rsid w:val="003A4891"/>
    <w:rsid w:val="003B34FA"/>
    <w:rsid w:val="003C30AB"/>
    <w:rsid w:val="003E1043"/>
    <w:rsid w:val="004049A0"/>
    <w:rsid w:val="0041530D"/>
    <w:rsid w:val="00417AB4"/>
    <w:rsid w:val="00422712"/>
    <w:rsid w:val="0043123B"/>
    <w:rsid w:val="0043584F"/>
    <w:rsid w:val="00461128"/>
    <w:rsid w:val="004618F0"/>
    <w:rsid w:val="00481EB5"/>
    <w:rsid w:val="004B0C0D"/>
    <w:rsid w:val="004B0E78"/>
    <w:rsid w:val="004C45F1"/>
    <w:rsid w:val="004C4AAF"/>
    <w:rsid w:val="004D768E"/>
    <w:rsid w:val="004E18B6"/>
    <w:rsid w:val="00526BED"/>
    <w:rsid w:val="00553EB7"/>
    <w:rsid w:val="005A0CD0"/>
    <w:rsid w:val="005A3D41"/>
    <w:rsid w:val="005A63BF"/>
    <w:rsid w:val="005C5F79"/>
    <w:rsid w:val="005D4726"/>
    <w:rsid w:val="005F5408"/>
    <w:rsid w:val="00607595"/>
    <w:rsid w:val="006239F9"/>
    <w:rsid w:val="00634299"/>
    <w:rsid w:val="00634D12"/>
    <w:rsid w:val="00655304"/>
    <w:rsid w:val="00663FB4"/>
    <w:rsid w:val="006738E4"/>
    <w:rsid w:val="00696644"/>
    <w:rsid w:val="006B1B76"/>
    <w:rsid w:val="006B2551"/>
    <w:rsid w:val="006B2E76"/>
    <w:rsid w:val="006C6C39"/>
    <w:rsid w:val="006D28F3"/>
    <w:rsid w:val="006D4C69"/>
    <w:rsid w:val="00726F9F"/>
    <w:rsid w:val="007331F7"/>
    <w:rsid w:val="00767186"/>
    <w:rsid w:val="007872A4"/>
    <w:rsid w:val="007907E2"/>
    <w:rsid w:val="00792C82"/>
    <w:rsid w:val="007D3924"/>
    <w:rsid w:val="007E02EC"/>
    <w:rsid w:val="00825C98"/>
    <w:rsid w:val="008552A3"/>
    <w:rsid w:val="0087772C"/>
    <w:rsid w:val="008A56FE"/>
    <w:rsid w:val="008B553B"/>
    <w:rsid w:val="008B7B5E"/>
    <w:rsid w:val="008C5DD6"/>
    <w:rsid w:val="008E6F06"/>
    <w:rsid w:val="00913B29"/>
    <w:rsid w:val="009216C6"/>
    <w:rsid w:val="009259E4"/>
    <w:rsid w:val="00947BFA"/>
    <w:rsid w:val="00964E6B"/>
    <w:rsid w:val="00977505"/>
    <w:rsid w:val="00994FEA"/>
    <w:rsid w:val="009A0D93"/>
    <w:rsid w:val="009A74B4"/>
    <w:rsid w:val="009E3075"/>
    <w:rsid w:val="00A01DBA"/>
    <w:rsid w:val="00A15631"/>
    <w:rsid w:val="00A21D67"/>
    <w:rsid w:val="00A30EC8"/>
    <w:rsid w:val="00A57BC7"/>
    <w:rsid w:val="00A6310C"/>
    <w:rsid w:val="00A646B5"/>
    <w:rsid w:val="00A83B9F"/>
    <w:rsid w:val="00A8662C"/>
    <w:rsid w:val="00A94670"/>
    <w:rsid w:val="00AF2EF6"/>
    <w:rsid w:val="00B4556F"/>
    <w:rsid w:val="00B95C87"/>
    <w:rsid w:val="00B972EE"/>
    <w:rsid w:val="00BB17A8"/>
    <w:rsid w:val="00BC7A81"/>
    <w:rsid w:val="00BD064E"/>
    <w:rsid w:val="00C07F06"/>
    <w:rsid w:val="00C1413E"/>
    <w:rsid w:val="00C220F9"/>
    <w:rsid w:val="00C60660"/>
    <w:rsid w:val="00C62B62"/>
    <w:rsid w:val="00C643C2"/>
    <w:rsid w:val="00C65385"/>
    <w:rsid w:val="00C67C20"/>
    <w:rsid w:val="00C74F03"/>
    <w:rsid w:val="00C76FC7"/>
    <w:rsid w:val="00C83DDE"/>
    <w:rsid w:val="00C92AF2"/>
    <w:rsid w:val="00CB5939"/>
    <w:rsid w:val="00CD34ED"/>
    <w:rsid w:val="00CE4EDD"/>
    <w:rsid w:val="00D07058"/>
    <w:rsid w:val="00D14026"/>
    <w:rsid w:val="00D16E31"/>
    <w:rsid w:val="00D37183"/>
    <w:rsid w:val="00D55708"/>
    <w:rsid w:val="00D67120"/>
    <w:rsid w:val="00D7382B"/>
    <w:rsid w:val="00D80944"/>
    <w:rsid w:val="00D84919"/>
    <w:rsid w:val="00DA53E2"/>
    <w:rsid w:val="00DB5F5F"/>
    <w:rsid w:val="00DB7E3F"/>
    <w:rsid w:val="00DC4230"/>
    <w:rsid w:val="00E14EF5"/>
    <w:rsid w:val="00E23428"/>
    <w:rsid w:val="00E316F8"/>
    <w:rsid w:val="00E35556"/>
    <w:rsid w:val="00E44B1C"/>
    <w:rsid w:val="00E93FE9"/>
    <w:rsid w:val="00E960F0"/>
    <w:rsid w:val="00EB30E6"/>
    <w:rsid w:val="00F018AE"/>
    <w:rsid w:val="00F160FB"/>
    <w:rsid w:val="00F17515"/>
    <w:rsid w:val="00F22F27"/>
    <w:rsid w:val="00F33B03"/>
    <w:rsid w:val="00FB0E05"/>
    <w:rsid w:val="00FB15BE"/>
    <w:rsid w:val="00FC0C1B"/>
    <w:rsid w:val="00FD5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6A7E"/>
  <w15:chartTrackingRefBased/>
  <w15:docId w15:val="{C4A5991E-F983-4F3B-B069-3F8AF317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56F"/>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D55708"/>
    <w:rPr>
      <w:i/>
      <w:iCs/>
    </w:rPr>
  </w:style>
  <w:style w:type="paragraph" w:styleId="prastasiniatinklio">
    <w:name w:val="Normal (Web)"/>
    <w:basedOn w:val="prastasis"/>
    <w:uiPriority w:val="99"/>
    <w:rsid w:val="008A56FE"/>
    <w:pPr>
      <w:spacing w:after="150"/>
    </w:pPr>
  </w:style>
  <w:style w:type="paragraph" w:styleId="Pagrindiniotekstotrauka2">
    <w:name w:val="Body Text Indent 2"/>
    <w:basedOn w:val="prastasis"/>
    <w:link w:val="Pagrindiniotekstotrauka2Diagrama"/>
    <w:uiPriority w:val="99"/>
    <w:semiHidden/>
    <w:unhideWhenUsed/>
    <w:rsid w:val="008A56FE"/>
    <w:pPr>
      <w:ind w:firstLine="720"/>
      <w:jc w:val="both"/>
    </w:pPr>
    <w:rPr>
      <w:lang w:eastAsia="en-US"/>
    </w:rPr>
  </w:style>
  <w:style w:type="character" w:customStyle="1" w:styleId="Pagrindiniotekstotrauka2Diagrama">
    <w:name w:val="Pagrindinio teksto įtrauka 2 Diagrama"/>
    <w:basedOn w:val="Numatytasispastraiposriftas"/>
    <w:link w:val="Pagrindiniotekstotrauka2"/>
    <w:uiPriority w:val="99"/>
    <w:semiHidden/>
    <w:rsid w:val="008A56FE"/>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DC4230"/>
    <w:rPr>
      <w:color w:val="0563C1" w:themeColor="hyperlink"/>
      <w:u w:val="single"/>
    </w:rPr>
  </w:style>
  <w:style w:type="paragraph" w:styleId="Sraopastraipa">
    <w:name w:val="List Paragraph"/>
    <w:basedOn w:val="prastasis"/>
    <w:uiPriority w:val="34"/>
    <w:qFormat/>
    <w:rsid w:val="00362C7F"/>
    <w:pPr>
      <w:ind w:left="720"/>
      <w:contextualSpacing/>
    </w:pPr>
  </w:style>
  <w:style w:type="paragraph" w:customStyle="1" w:styleId="Default">
    <w:name w:val="Default"/>
    <w:rsid w:val="003A489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3</Pages>
  <Words>3338</Words>
  <Characters>1904</Characters>
  <Application>Microsoft Office Word</Application>
  <DocSecurity>0</DocSecurity>
  <Lines>15</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Pranckevičienė</dc:creator>
  <cp:keywords/>
  <dc:description/>
  <cp:lastModifiedBy>Asta  Kneziauskienė</cp:lastModifiedBy>
  <cp:revision>159</cp:revision>
  <cp:lastPrinted>2026-06-11T08:09:00Z</cp:lastPrinted>
  <dcterms:created xsi:type="dcterms:W3CDTF">2026-06-09T11:03:00Z</dcterms:created>
  <dcterms:modified xsi:type="dcterms:W3CDTF">2026-06-11T11:06:00Z</dcterms:modified>
</cp:coreProperties>
</file>