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C44839" w:rsidRDefault="00C3540D" w:rsidP="009B2011">
            <w:pPr>
              <w:widowControl w:val="0"/>
            </w:pPr>
            <w:r w:rsidRPr="00C44839">
              <w:br w:type="page"/>
              <w:t>Konkurso sąlygų aprašo</w:t>
            </w:r>
          </w:p>
        </w:tc>
      </w:tr>
      <w:tr w:rsidR="00C3540D" w14:paraId="7AE32474" w14:textId="77777777" w:rsidTr="009B2011">
        <w:tc>
          <w:tcPr>
            <w:tcW w:w="2760" w:type="dxa"/>
          </w:tcPr>
          <w:p w14:paraId="48FBB1DC" w14:textId="14B759AE" w:rsidR="00C3540D" w:rsidRPr="00C44839" w:rsidRDefault="00C44839" w:rsidP="009B2011">
            <w:pPr>
              <w:widowControl w:val="0"/>
            </w:pPr>
            <w:r w:rsidRPr="00C44839">
              <w:t>7</w:t>
            </w:r>
            <w:r w:rsidR="00C3540D" w:rsidRPr="00C44839">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67691F94" w:rsidR="00C3540D" w:rsidRPr="00C4697C" w:rsidRDefault="00C3540D" w:rsidP="00C3540D">
      <w:pPr>
        <w:tabs>
          <w:tab w:val="left" w:pos="700"/>
          <w:tab w:val="left" w:pos="1134"/>
        </w:tabs>
        <w:ind w:firstLine="709"/>
        <w:jc w:val="both"/>
      </w:pPr>
      <w:r w:rsidRPr="009467F9">
        <w:t xml:space="preserve">Sutartis sudaroma </w:t>
      </w:r>
      <w:r w:rsidRPr="00DD0DBD">
        <w:t xml:space="preserve">įvykdžius visas </w:t>
      </w:r>
      <w:bookmarkStart w:id="0" w:name="_Hlk183372597"/>
      <w:bookmarkStart w:id="1" w:name="_Hlk191306146"/>
      <w:proofErr w:type="spellStart"/>
      <w:r w:rsidR="008249C3">
        <w:rPr>
          <w:rFonts w:eastAsia="LiberationSerif-Bold"/>
          <w:b/>
          <w:bCs/>
        </w:rPr>
        <w:t>S</w:t>
      </w:r>
      <w:r w:rsidR="008249C3" w:rsidRPr="004D3CD4">
        <w:rPr>
          <w:rFonts w:eastAsia="LiberationSerif-Bold"/>
          <w:b/>
          <w:bCs/>
        </w:rPr>
        <w:t>meltalės</w:t>
      </w:r>
      <w:proofErr w:type="spellEnd"/>
      <w:r w:rsidR="008249C3" w:rsidRPr="004D3CD4">
        <w:rPr>
          <w:rFonts w:eastAsia="LiberationSerif-Bold"/>
          <w:b/>
          <w:bCs/>
        </w:rPr>
        <w:t xml:space="preserve"> upės prieplaukos akvatorijos ir upės dalies iki </w:t>
      </w:r>
      <w:r w:rsidR="008249C3">
        <w:rPr>
          <w:rFonts w:eastAsia="LiberationSerif-Bold"/>
          <w:b/>
          <w:bCs/>
        </w:rPr>
        <w:t>M</w:t>
      </w:r>
      <w:r w:rsidR="008249C3" w:rsidRPr="004D3CD4">
        <w:rPr>
          <w:rFonts w:eastAsia="LiberationSerif-Bold"/>
          <w:b/>
          <w:bCs/>
        </w:rPr>
        <w:t xml:space="preserve">inijos g. </w:t>
      </w:r>
      <w:r w:rsidR="008249C3">
        <w:rPr>
          <w:rFonts w:eastAsia="LiberationSerif-Bold"/>
          <w:b/>
          <w:bCs/>
        </w:rPr>
        <w:t>v</w:t>
      </w:r>
      <w:r w:rsidR="008249C3" w:rsidRPr="004D3CD4">
        <w:rPr>
          <w:rFonts w:eastAsia="LiberationSerif-Bold"/>
          <w:b/>
          <w:bCs/>
        </w:rPr>
        <w:t>alymo (gilinimo) darbų</w:t>
      </w:r>
      <w:bookmarkEnd w:id="0"/>
      <w:r w:rsidR="008249C3">
        <w:rPr>
          <w:rFonts w:eastAsia="Calibri"/>
          <w:b/>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1"/>
      <w:r w:rsidRPr="009467F9">
        <w:rPr>
          <w:b/>
          <w:lang w:eastAsia="lt-LT"/>
        </w:rPr>
        <w:t xml:space="preserve"> </w:t>
      </w:r>
      <w:r w:rsidR="00C44839">
        <w:rPr>
          <w:bCs/>
        </w:rPr>
        <w:t xml:space="preserve">(CVP IS ID </w:t>
      </w:r>
      <w:r w:rsidR="00C44839" w:rsidRPr="006A303C">
        <w:rPr>
          <w:bCs/>
          <w:highlight w:val="lightGray"/>
        </w:rPr>
        <w:t>(įrašyti)</w:t>
      </w:r>
      <w:r w:rsidR="00C44839">
        <w:rPr>
          <w:bCs/>
        </w:rPr>
        <w:t xml:space="preserve">) </w:t>
      </w:r>
      <w:r w:rsidRPr="009467F9">
        <w:t>procedūras Lietuvos Respublikos viešųjų p</w:t>
      </w:r>
      <w:r w:rsidRPr="00C4697C">
        <w:t>irkimų įstatymo ir kitų teisės aktų nustatyta tvarka</w:t>
      </w:r>
      <w: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4290F042" w:rsidR="00306166" w:rsidRPr="008249C3" w:rsidRDefault="00C3540D" w:rsidP="001B6E14">
      <w:pPr>
        <w:pStyle w:val="Sraopastraipa"/>
        <w:numPr>
          <w:ilvl w:val="0"/>
          <w:numId w:val="2"/>
        </w:numPr>
        <w:tabs>
          <w:tab w:val="clear" w:pos="710"/>
          <w:tab w:val="num" w:pos="993"/>
          <w:tab w:val="left" w:pos="1134"/>
        </w:tabs>
        <w:ind w:left="0" w:firstLine="709"/>
        <w:jc w:val="both"/>
        <w:rPr>
          <w:b/>
          <w:iCs/>
          <w:sz w:val="24"/>
          <w:szCs w:val="24"/>
        </w:rPr>
      </w:pPr>
      <w:r w:rsidRPr="00D3463B">
        <w:rPr>
          <w:b/>
          <w:iCs/>
          <w:sz w:val="24"/>
          <w:szCs w:val="24"/>
        </w:rPr>
        <w:t xml:space="preserve">Sutarties </w:t>
      </w:r>
      <w:r w:rsidRPr="008249C3">
        <w:rPr>
          <w:b/>
          <w:iCs/>
          <w:sz w:val="24"/>
          <w:szCs w:val="24"/>
        </w:rPr>
        <w:t>objektas</w:t>
      </w:r>
      <w:r w:rsidR="00464D5A" w:rsidRPr="008249C3">
        <w:rPr>
          <w:b/>
          <w:iCs/>
          <w:sz w:val="24"/>
          <w:szCs w:val="24"/>
        </w:rPr>
        <w:t xml:space="preserve"> - </w:t>
      </w:r>
      <w:bookmarkStart w:id="2" w:name="_Hlk205285034"/>
      <w:bookmarkStart w:id="3" w:name="_Hlk203481120"/>
      <w:proofErr w:type="spellStart"/>
      <w:r w:rsidR="008249C3" w:rsidRPr="008249C3">
        <w:rPr>
          <w:rFonts w:eastAsia="LiberationSerif-Bold"/>
          <w:b/>
          <w:bCs/>
          <w:sz w:val="24"/>
          <w:szCs w:val="24"/>
        </w:rPr>
        <w:t>Smeltalės</w:t>
      </w:r>
      <w:proofErr w:type="spellEnd"/>
      <w:r w:rsidR="008249C3" w:rsidRPr="008249C3">
        <w:rPr>
          <w:rFonts w:eastAsia="LiberationSerif-Bold"/>
          <w:b/>
          <w:bCs/>
          <w:sz w:val="24"/>
          <w:szCs w:val="24"/>
        </w:rPr>
        <w:t xml:space="preserve"> upės prieplaukos akvatorijos ir upės dalies iki Minijos g. valymo (gilinimo) darbai</w:t>
      </w:r>
      <w:r w:rsidR="004F123C">
        <w:rPr>
          <w:rFonts w:eastAsia="LiberationSerif-Bold"/>
          <w:b/>
          <w:bCs/>
          <w:sz w:val="24"/>
          <w:szCs w:val="24"/>
        </w:rPr>
        <w:t xml:space="preserve"> </w:t>
      </w:r>
      <w:r w:rsidR="004F123C" w:rsidRPr="004F123C">
        <w:rPr>
          <w:rFonts w:eastAsia="LiberationSerif-Bold"/>
          <w:sz w:val="24"/>
          <w:szCs w:val="24"/>
        </w:rPr>
        <w:t>(toliau – darbai)</w:t>
      </w:r>
      <w:r w:rsidR="008249C3" w:rsidRPr="004F123C">
        <w:rPr>
          <w:sz w:val="24"/>
          <w:szCs w:val="24"/>
        </w:rPr>
        <w:t>.</w:t>
      </w:r>
      <w:r w:rsidR="008249C3" w:rsidRPr="008249C3">
        <w:rPr>
          <w:sz w:val="24"/>
          <w:szCs w:val="24"/>
        </w:rPr>
        <w:t xml:space="preserve"> </w:t>
      </w:r>
      <w:r w:rsidR="008249C3" w:rsidRPr="008249C3">
        <w:rPr>
          <w:rFonts w:eastAsiaTheme="minorHAnsi"/>
          <w:sz w:val="24"/>
          <w:szCs w:val="24"/>
        </w:rPr>
        <w:t>Darbai p</w:t>
      </w:r>
      <w:r w:rsidR="008249C3" w:rsidRPr="008249C3">
        <w:rPr>
          <w:bCs/>
          <w:sz w:val="24"/>
          <w:szCs w:val="24"/>
        </w:rPr>
        <w:t xml:space="preserve">erkami pagal parengtą </w:t>
      </w:r>
      <w:proofErr w:type="spellStart"/>
      <w:r w:rsidR="008249C3" w:rsidRPr="008249C3">
        <w:rPr>
          <w:sz w:val="24"/>
          <w:szCs w:val="24"/>
        </w:rPr>
        <w:t>Smeltalės</w:t>
      </w:r>
      <w:proofErr w:type="spellEnd"/>
      <w:r w:rsidR="008249C3" w:rsidRPr="008249C3">
        <w:rPr>
          <w:sz w:val="24"/>
          <w:szCs w:val="24"/>
        </w:rPr>
        <w:t xml:space="preserve"> upės prieplaukos akvatorijos ir upės dalies iki Minijos g. tilto valymo (gilinimo) Klaipėdos m. projektą (toliau – Projektas)</w:t>
      </w:r>
      <w:r w:rsidR="00D52FE5">
        <w:rPr>
          <w:sz w:val="24"/>
          <w:szCs w:val="24"/>
        </w:rPr>
        <w:t xml:space="preserve"> su priedais</w:t>
      </w:r>
      <w:r w:rsidR="008249C3" w:rsidRPr="008249C3">
        <w:rPr>
          <w:sz w:val="24"/>
          <w:szCs w:val="24"/>
        </w:rPr>
        <w:t xml:space="preserve"> ir techninę specifikaciją. Išsamesnė perkamų darbų informacija ir </w:t>
      </w:r>
      <w:r w:rsidR="008249C3" w:rsidRPr="00D52FE5">
        <w:rPr>
          <w:sz w:val="24"/>
          <w:szCs w:val="24"/>
        </w:rPr>
        <w:t>reikalavimai pateikiami techninėje specifikacijoje (Sutarties 2 priedas) ir Projekte</w:t>
      </w:r>
      <w:r w:rsidR="00D52FE5" w:rsidRPr="00D52FE5">
        <w:rPr>
          <w:sz w:val="24"/>
          <w:szCs w:val="24"/>
        </w:rPr>
        <w:t xml:space="preserve"> su priedais</w:t>
      </w:r>
      <w:r w:rsidR="00B82975" w:rsidRPr="00D52FE5">
        <w:rPr>
          <w:rFonts w:eastAsiaTheme="minorHAnsi"/>
          <w:sz w:val="24"/>
          <w:szCs w:val="24"/>
        </w:rPr>
        <w:t xml:space="preserve"> </w:t>
      </w:r>
      <w:r w:rsidR="00D3463B" w:rsidRPr="00D52FE5">
        <w:rPr>
          <w:sz w:val="24"/>
          <w:szCs w:val="24"/>
        </w:rPr>
        <w:t xml:space="preserve">(Sutarties </w:t>
      </w:r>
      <w:r w:rsidR="00D52FE5" w:rsidRPr="00D52FE5">
        <w:rPr>
          <w:sz w:val="24"/>
          <w:szCs w:val="24"/>
        </w:rPr>
        <w:t>4</w:t>
      </w:r>
      <w:r w:rsidR="00D3463B" w:rsidRPr="00D52FE5">
        <w:rPr>
          <w:sz w:val="24"/>
          <w:szCs w:val="24"/>
        </w:rPr>
        <w:t xml:space="preserve"> priedas).</w:t>
      </w:r>
      <w:bookmarkEnd w:id="2"/>
      <w:bookmarkEnd w:id="3"/>
    </w:p>
    <w:p w14:paraId="6CBB9BAE" w14:textId="77777777" w:rsidR="00B811F8" w:rsidRPr="008249C3" w:rsidRDefault="001A0220" w:rsidP="001B6E14">
      <w:pPr>
        <w:pStyle w:val="Sraopastraipa"/>
        <w:widowControl w:val="0"/>
        <w:numPr>
          <w:ilvl w:val="0"/>
          <w:numId w:val="2"/>
        </w:numPr>
        <w:tabs>
          <w:tab w:val="left" w:pos="993"/>
          <w:tab w:val="left" w:pos="1134"/>
        </w:tabs>
        <w:ind w:left="0" w:firstLine="709"/>
        <w:jc w:val="both"/>
        <w:rPr>
          <w:sz w:val="24"/>
          <w:szCs w:val="24"/>
        </w:rPr>
      </w:pPr>
      <w:r w:rsidRPr="008249C3">
        <w:rPr>
          <w:b/>
          <w:sz w:val="24"/>
          <w:szCs w:val="24"/>
        </w:rPr>
        <w:t xml:space="preserve">Sutarties </w:t>
      </w:r>
      <w:r w:rsidR="00B811F8" w:rsidRPr="008249C3">
        <w:rPr>
          <w:b/>
          <w:sz w:val="24"/>
          <w:szCs w:val="24"/>
        </w:rPr>
        <w:t>vertė:</w:t>
      </w:r>
    </w:p>
    <w:p w14:paraId="5401E4F4" w14:textId="518A7571" w:rsidR="008C363D" w:rsidRDefault="00B811F8" w:rsidP="001B6E14">
      <w:pPr>
        <w:pStyle w:val="Sraopastraipa"/>
        <w:widowControl w:val="0"/>
        <w:numPr>
          <w:ilvl w:val="1"/>
          <w:numId w:val="2"/>
        </w:numPr>
        <w:tabs>
          <w:tab w:val="left" w:pos="993"/>
          <w:tab w:val="left" w:pos="1134"/>
        </w:tabs>
        <w:ind w:left="0"/>
        <w:jc w:val="both"/>
        <w:rPr>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 su PVM</w:t>
      </w:r>
      <w:r w:rsidR="00BA53E5">
        <w:rPr>
          <w:sz w:val="24"/>
          <w:szCs w:val="24"/>
        </w:rPr>
        <w:t>;</w:t>
      </w:r>
    </w:p>
    <w:p w14:paraId="19F39FC0" w14:textId="1818324A" w:rsidR="00B811F8" w:rsidRPr="009D5203" w:rsidRDefault="00B811F8" w:rsidP="001B6E14">
      <w:pPr>
        <w:pStyle w:val="Sraopastraipa"/>
        <w:widowControl w:val="0"/>
        <w:numPr>
          <w:ilvl w:val="1"/>
          <w:numId w:val="2"/>
        </w:numPr>
        <w:tabs>
          <w:tab w:val="clear" w:pos="720"/>
          <w:tab w:val="num" w:pos="851"/>
          <w:tab w:val="left" w:pos="993"/>
          <w:tab w:val="left" w:pos="1134"/>
          <w:tab w:val="left" w:pos="1701"/>
          <w:tab w:val="left" w:pos="2410"/>
        </w:tabs>
        <w:ind w:left="0" w:firstLine="709"/>
        <w:jc w:val="both"/>
        <w:rPr>
          <w:color w:val="FF0000"/>
          <w:sz w:val="24"/>
          <w:szCs w:val="24"/>
        </w:rPr>
      </w:pPr>
      <w:r w:rsidRPr="007106D1">
        <w:rPr>
          <w:rFonts w:eastAsiaTheme="minorHAnsi"/>
          <w:sz w:val="24"/>
          <w:szCs w:val="24"/>
        </w:rPr>
        <w:t>Pradinės Sutarties vertė yra lygi Rangovo pasiūlymo kainai be PVM, nurodytai už visą perkamų darbų</w:t>
      </w:r>
      <w:r w:rsidR="00B82975">
        <w:rPr>
          <w:rFonts w:eastAsiaTheme="minorHAnsi"/>
          <w:sz w:val="24"/>
          <w:szCs w:val="24"/>
        </w:rPr>
        <w:t xml:space="preserve"> </w:t>
      </w:r>
      <w:r w:rsidR="00FE1957">
        <w:rPr>
          <w:color w:val="000000"/>
          <w:sz w:val="24"/>
          <w:szCs w:val="24"/>
        </w:rPr>
        <w:t>apimtį</w:t>
      </w:r>
      <w:r w:rsidRPr="007106D1">
        <w:rPr>
          <w:rFonts w:eastAsiaTheme="minorHAnsi"/>
          <w:sz w:val="24"/>
          <w:szCs w:val="24"/>
        </w:rPr>
        <w:t xml:space="preserve"> – </w:t>
      </w:r>
      <w:r w:rsidRPr="007106D1">
        <w:rPr>
          <w:rFonts w:eastAsiaTheme="minorHAnsi"/>
          <w:sz w:val="24"/>
          <w:szCs w:val="24"/>
          <w:highlight w:val="lightGray"/>
        </w:rPr>
        <w:t>(įrašyti)</w:t>
      </w:r>
      <w:r w:rsidRPr="007106D1">
        <w:rPr>
          <w:rFonts w:eastAsiaTheme="minorHAnsi"/>
          <w:sz w:val="24"/>
          <w:szCs w:val="24"/>
        </w:rPr>
        <w:t xml:space="preserve"> Eur be PVM. Pradinės Sutarties vertė </w:t>
      </w:r>
      <w:r w:rsidRPr="005E15EF">
        <w:rPr>
          <w:rFonts w:eastAsiaTheme="minorHAnsi"/>
          <w:sz w:val="24"/>
          <w:szCs w:val="24"/>
        </w:rPr>
        <w:t>nekinta per visą Sutarties vykdymo laikotarpį, išskyrus, jei Sutarties vertė peržiūrima pagal Sutarties 3.2 p. nurodytas</w:t>
      </w:r>
      <w:r w:rsidRPr="009D5203">
        <w:rPr>
          <w:rFonts w:eastAsiaTheme="minorHAnsi"/>
          <w:sz w:val="24"/>
          <w:szCs w:val="24"/>
        </w:rPr>
        <w:t xml:space="preserve"> kainos peržiūros taisykles</w:t>
      </w:r>
      <w:r w:rsidRPr="009D5203">
        <w:rPr>
          <w:sz w:val="24"/>
          <w:szCs w:val="24"/>
        </w:rPr>
        <w:t>.</w:t>
      </w:r>
    </w:p>
    <w:p w14:paraId="329E6F00" w14:textId="1B212478" w:rsidR="00C3540D" w:rsidRPr="00403525" w:rsidRDefault="00C3540D" w:rsidP="001B6E14">
      <w:pPr>
        <w:pStyle w:val="Sraopastraipa"/>
        <w:widowControl w:val="0"/>
        <w:numPr>
          <w:ilvl w:val="0"/>
          <w:numId w:val="2"/>
        </w:numPr>
        <w:tabs>
          <w:tab w:val="left" w:pos="993"/>
          <w:tab w:val="left" w:pos="1134"/>
        </w:tabs>
        <w:ind w:left="0" w:firstLine="709"/>
        <w:jc w:val="both"/>
        <w:rPr>
          <w:sz w:val="24"/>
          <w:szCs w:val="24"/>
        </w:rPr>
      </w:pPr>
      <w:r w:rsidRPr="00403525">
        <w:rPr>
          <w:b/>
          <w:sz w:val="24"/>
          <w:szCs w:val="24"/>
        </w:rPr>
        <w:t>Kainodaros taisyklės:</w:t>
      </w:r>
      <w:r w:rsidRPr="00403525">
        <w:rPr>
          <w:sz w:val="24"/>
          <w:szCs w:val="24"/>
        </w:rPr>
        <w:t xml:space="preserve"> </w:t>
      </w:r>
    </w:p>
    <w:p w14:paraId="77C303C7" w14:textId="75FABB5C" w:rsidR="00A414A1" w:rsidRPr="00426F75" w:rsidRDefault="00A414A1" w:rsidP="001B6E14">
      <w:pPr>
        <w:pStyle w:val="Sraopastraipa"/>
        <w:widowControl w:val="0"/>
        <w:numPr>
          <w:ilvl w:val="1"/>
          <w:numId w:val="2"/>
        </w:numPr>
        <w:tabs>
          <w:tab w:val="left" w:pos="1134"/>
          <w:tab w:val="left" w:pos="1276"/>
        </w:tabs>
        <w:ind w:left="0" w:firstLine="709"/>
        <w:jc w:val="both"/>
        <w:rPr>
          <w:bCs/>
          <w:sz w:val="24"/>
          <w:szCs w:val="24"/>
        </w:rPr>
      </w:pPr>
      <w:bookmarkStart w:id="4" w:name="_Hlk183780598"/>
      <w:r w:rsidRPr="00403525">
        <w:rPr>
          <w:sz w:val="24"/>
          <w:szCs w:val="24"/>
        </w:rPr>
        <w:t xml:space="preserve">Sutartyje </w:t>
      </w:r>
      <w:r w:rsidRPr="00403525">
        <w:rPr>
          <w:bCs/>
          <w:sz w:val="24"/>
          <w:szCs w:val="24"/>
        </w:rPr>
        <w:t xml:space="preserve">nustatomas kainos </w:t>
      </w:r>
      <w:r w:rsidRPr="00426F75">
        <w:rPr>
          <w:bCs/>
          <w:sz w:val="24"/>
          <w:szCs w:val="24"/>
        </w:rPr>
        <w:t xml:space="preserve">apskaičiavimo būdas – </w:t>
      </w:r>
      <w:r w:rsidR="00484B7D" w:rsidRPr="00426F75">
        <w:rPr>
          <w:bCs/>
          <w:sz w:val="24"/>
          <w:szCs w:val="24"/>
        </w:rPr>
        <w:t>fiksuota kaina</w:t>
      </w:r>
      <w:r w:rsidRPr="00426F75">
        <w:rPr>
          <w:bCs/>
          <w:sz w:val="24"/>
          <w:szCs w:val="24"/>
        </w:rPr>
        <w:t>.</w:t>
      </w:r>
    </w:p>
    <w:bookmarkEnd w:id="4"/>
    <w:p w14:paraId="0F74D2B8" w14:textId="0990F057" w:rsidR="00A414A1" w:rsidRPr="00426F75" w:rsidRDefault="00A414A1" w:rsidP="001B6E14">
      <w:pPr>
        <w:pStyle w:val="Sraopastraipa"/>
        <w:widowControl w:val="0"/>
        <w:numPr>
          <w:ilvl w:val="1"/>
          <w:numId w:val="2"/>
        </w:numPr>
        <w:tabs>
          <w:tab w:val="left" w:pos="1134"/>
          <w:tab w:val="left" w:pos="1276"/>
        </w:tabs>
        <w:ind w:left="0" w:firstLine="709"/>
        <w:jc w:val="both"/>
        <w:rPr>
          <w:color w:val="000000" w:themeColor="text1"/>
          <w:sz w:val="24"/>
          <w:szCs w:val="24"/>
        </w:rPr>
      </w:pPr>
      <w:r w:rsidRPr="00426F75">
        <w:rPr>
          <w:bCs/>
          <w:color w:val="000000" w:themeColor="text1"/>
          <w:sz w:val="24"/>
          <w:szCs w:val="24"/>
        </w:rPr>
        <w:t>Sutarties kaina</w:t>
      </w:r>
      <w:r w:rsidR="00E05EA4" w:rsidRPr="00426F75">
        <w:rPr>
          <w:bCs/>
          <w:color w:val="000000" w:themeColor="text1"/>
          <w:sz w:val="24"/>
          <w:szCs w:val="24"/>
        </w:rPr>
        <w:t xml:space="preserve"> </w:t>
      </w:r>
      <w:r w:rsidRPr="00426F75">
        <w:rPr>
          <w:bCs/>
          <w:color w:val="000000" w:themeColor="text1"/>
          <w:sz w:val="24"/>
          <w:szCs w:val="24"/>
        </w:rPr>
        <w:t>gali būti keičiam</w:t>
      </w:r>
      <w:r w:rsidR="00E05EA4" w:rsidRPr="00426F75">
        <w:rPr>
          <w:bCs/>
          <w:color w:val="000000" w:themeColor="text1"/>
          <w:sz w:val="24"/>
          <w:szCs w:val="24"/>
        </w:rPr>
        <w:t>a</w:t>
      </w:r>
      <w:r w:rsidRPr="00426F75">
        <w:rPr>
          <w:bCs/>
          <w:color w:val="000000" w:themeColor="text1"/>
          <w:sz w:val="24"/>
          <w:szCs w:val="24"/>
        </w:rPr>
        <w:t xml:space="preserve">, taikant šias peržiūros taisykles: </w:t>
      </w:r>
    </w:p>
    <w:p w14:paraId="138C2A55" w14:textId="3C218061" w:rsidR="00F27981" w:rsidRPr="00426F75" w:rsidRDefault="00A414A1" w:rsidP="001B6E14">
      <w:pPr>
        <w:pStyle w:val="Sraopastraipa"/>
        <w:widowControl w:val="0"/>
        <w:numPr>
          <w:ilvl w:val="2"/>
          <w:numId w:val="2"/>
        </w:numPr>
        <w:tabs>
          <w:tab w:val="left" w:pos="1134"/>
          <w:tab w:val="left" w:pos="1276"/>
          <w:tab w:val="left" w:pos="1418"/>
        </w:tabs>
        <w:ind w:left="0" w:firstLine="709"/>
        <w:jc w:val="both"/>
        <w:rPr>
          <w:color w:val="FF0000"/>
          <w:sz w:val="24"/>
          <w:szCs w:val="24"/>
        </w:rPr>
      </w:pPr>
      <w:r w:rsidRPr="00426F75">
        <w:rPr>
          <w:color w:val="000000" w:themeColor="text1"/>
          <w:sz w:val="24"/>
          <w:szCs w:val="24"/>
        </w:rPr>
        <w:t xml:space="preserve"> </w:t>
      </w:r>
      <w:r w:rsidR="00F27981" w:rsidRPr="00426F75">
        <w:rPr>
          <w:color w:val="000000" w:themeColor="text1"/>
          <w:sz w:val="24"/>
          <w:szCs w:val="24"/>
        </w:rPr>
        <w:t>Visais atvejais, įstatymais pakeitus PVM dydį arba mokėjimo tvarką, tokie pakeitimai turi būti taikomi toms pažymoms apie atliktų darbų</w:t>
      </w:r>
      <w:r w:rsidR="004747FD" w:rsidRPr="00426F75">
        <w:rPr>
          <w:color w:val="000000" w:themeColor="text1"/>
          <w:sz w:val="24"/>
          <w:szCs w:val="24"/>
        </w:rPr>
        <w:t xml:space="preserve"> </w:t>
      </w:r>
      <w:r w:rsidR="00F27981" w:rsidRPr="00426F75">
        <w:rPr>
          <w:color w:val="000000" w:themeColor="text1"/>
          <w:sz w:val="24"/>
          <w:szCs w:val="24"/>
        </w:rPr>
        <w:t xml:space="preserve">vertę ir PVM sąskaitoms faktūroms, kurias Rangovas sudaro </w:t>
      </w:r>
      <w:r w:rsidR="00F27981" w:rsidRPr="00426F75">
        <w:rPr>
          <w:sz w:val="24"/>
          <w:szCs w:val="24"/>
        </w:rPr>
        <w:t>po tokių pakeitimų įsigaliojimo, be atskiro Šalių susitarimo. Tokiu atveju Sutarties kaina</w:t>
      </w:r>
      <w:r w:rsidR="00E05EA4" w:rsidRPr="00426F75">
        <w:rPr>
          <w:sz w:val="24"/>
          <w:szCs w:val="24"/>
        </w:rPr>
        <w:t xml:space="preserve"> </w:t>
      </w:r>
      <w:r w:rsidR="00F27981" w:rsidRPr="00426F75">
        <w:rPr>
          <w:sz w:val="24"/>
          <w:szCs w:val="24"/>
        </w:rPr>
        <w:t xml:space="preserve">be PVM </w:t>
      </w:r>
      <w:r w:rsidR="00F27981" w:rsidRPr="00426F75">
        <w:rPr>
          <w:bCs/>
          <w:sz w:val="24"/>
          <w:szCs w:val="24"/>
        </w:rPr>
        <w:t xml:space="preserve">– </w:t>
      </w:r>
      <w:r w:rsidR="00F27981" w:rsidRPr="00426F75">
        <w:rPr>
          <w:sz w:val="24"/>
          <w:szCs w:val="24"/>
        </w:rPr>
        <w:t>nekeičiam</w:t>
      </w:r>
      <w:r w:rsidR="00E05EA4" w:rsidRPr="00426F75">
        <w:rPr>
          <w:sz w:val="24"/>
          <w:szCs w:val="24"/>
        </w:rPr>
        <w:t>a</w:t>
      </w:r>
      <w:r w:rsidR="00F27981" w:rsidRPr="00426F75">
        <w:rPr>
          <w:sz w:val="24"/>
          <w:szCs w:val="24"/>
        </w:rPr>
        <w:t>. Kitus, nei PVM, mokesčius reglamentuojančių teisės aktų pakeitimai negali būti pagrindas peržiūrėti Sutarties kainą,</w:t>
      </w:r>
      <w:r w:rsidR="00484B7D" w:rsidRPr="00426F75">
        <w:rPr>
          <w:sz w:val="24"/>
          <w:szCs w:val="24"/>
        </w:rPr>
        <w:t xml:space="preserve"> </w:t>
      </w:r>
      <w:r w:rsidR="00F27981" w:rsidRPr="00426F75">
        <w:rPr>
          <w:sz w:val="24"/>
          <w:szCs w:val="24"/>
        </w:rPr>
        <w:t>kuri</w:t>
      </w:r>
      <w:r w:rsidR="00484B7D" w:rsidRPr="00426F75">
        <w:rPr>
          <w:sz w:val="24"/>
          <w:szCs w:val="24"/>
        </w:rPr>
        <w:t xml:space="preserve">ems </w:t>
      </w:r>
      <w:r w:rsidR="00F27981" w:rsidRPr="00426F75">
        <w:rPr>
          <w:sz w:val="24"/>
          <w:szCs w:val="24"/>
        </w:rPr>
        <w:t>taikoma peržiūra.</w:t>
      </w:r>
    </w:p>
    <w:p w14:paraId="0340B49B" w14:textId="248D3623" w:rsidR="00F27981" w:rsidRPr="00426F75" w:rsidRDefault="00F27981" w:rsidP="00F27981">
      <w:pPr>
        <w:widowControl w:val="0"/>
        <w:tabs>
          <w:tab w:val="num" w:pos="851"/>
          <w:tab w:val="left" w:pos="993"/>
          <w:tab w:val="left" w:pos="1134"/>
          <w:tab w:val="left" w:pos="1276"/>
        </w:tabs>
        <w:ind w:firstLine="709"/>
        <w:jc w:val="both"/>
      </w:pPr>
      <w:r w:rsidRPr="00426F75">
        <w:t xml:space="preserve">Jeigu </w:t>
      </w:r>
      <w:r w:rsidR="00484B7D" w:rsidRPr="00426F75">
        <w:t>Sutart</w:t>
      </w:r>
      <w:r w:rsidR="00F41A66" w:rsidRPr="00426F75">
        <w:t xml:space="preserve">yje </w:t>
      </w:r>
      <w:r w:rsidRPr="00426F75">
        <w:t>fiksuojama kaina</w:t>
      </w:r>
      <w:r w:rsidR="00E05EA4" w:rsidRPr="00426F75">
        <w:t xml:space="preserve"> </w:t>
      </w:r>
      <w:r w:rsidRPr="00426F75">
        <w:t>be PVM (pvz. Rangovas nėra PVM mokėtojas), o Sutarties vykdymo metu Rangovui atsiranda pareiga mokėti PVM tarifą (pvz. Rangovas tampa PVM mokėtoju ir pan.), tokiu atveju vykdant Sutartį, Sutarties kaina</w:t>
      </w:r>
      <w:r w:rsidR="00E05EA4" w:rsidRPr="00426F75">
        <w:t xml:space="preserve"> </w:t>
      </w:r>
      <w:r w:rsidR="00484B7D" w:rsidRPr="00426F75">
        <w:t>nekeičiam</w:t>
      </w:r>
      <w:r w:rsidR="00E05EA4" w:rsidRPr="00426F75">
        <w:t>a</w:t>
      </w:r>
      <w:r w:rsidRPr="00426F75">
        <w:t>.</w:t>
      </w:r>
    </w:p>
    <w:p w14:paraId="645D5AD9" w14:textId="56EDDA24" w:rsidR="00F27981" w:rsidRPr="00403525" w:rsidRDefault="00F27981" w:rsidP="001B6E14">
      <w:pPr>
        <w:pStyle w:val="Sraopastraipa"/>
        <w:widowControl w:val="0"/>
        <w:numPr>
          <w:ilvl w:val="2"/>
          <w:numId w:val="2"/>
        </w:numPr>
        <w:tabs>
          <w:tab w:val="left" w:pos="993"/>
          <w:tab w:val="left" w:pos="1134"/>
          <w:tab w:val="left" w:pos="1276"/>
        </w:tabs>
        <w:ind w:left="0" w:firstLine="709"/>
        <w:jc w:val="both"/>
        <w:rPr>
          <w:color w:val="000000" w:themeColor="text1"/>
          <w:sz w:val="24"/>
          <w:szCs w:val="24"/>
        </w:rPr>
      </w:pPr>
      <w:bookmarkStart w:id="5" w:name="_Hlk183780611"/>
      <w:bookmarkStart w:id="6" w:name="_Hlk183091292"/>
      <w:r w:rsidRPr="00426F75">
        <w:rPr>
          <w:color w:val="000000" w:themeColor="text1"/>
          <w:sz w:val="24"/>
          <w:szCs w:val="24"/>
        </w:rPr>
        <w:t>Sutarties vykdymo laikotarpiu darbų kaina</w:t>
      </w:r>
      <w:r w:rsidR="004747FD" w:rsidRPr="00426F75">
        <w:rPr>
          <w:color w:val="000000" w:themeColor="text1"/>
          <w:sz w:val="24"/>
          <w:szCs w:val="24"/>
        </w:rPr>
        <w:t xml:space="preserve"> </w:t>
      </w:r>
      <w:r w:rsidRPr="00426F75">
        <w:rPr>
          <w:color w:val="000000" w:themeColor="text1"/>
          <w:sz w:val="24"/>
          <w:szCs w:val="24"/>
        </w:rPr>
        <w:t>pagal bendrą kainų lygio kitimą perskaičiuojam</w:t>
      </w:r>
      <w:r w:rsidR="00E05EA4" w:rsidRPr="00426F75">
        <w:rPr>
          <w:color w:val="000000" w:themeColor="text1"/>
          <w:sz w:val="24"/>
          <w:szCs w:val="24"/>
        </w:rPr>
        <w:t>a</w:t>
      </w:r>
      <w:r w:rsidRPr="00426F75">
        <w:rPr>
          <w:color w:val="000000" w:themeColor="text1"/>
          <w:sz w:val="24"/>
          <w:szCs w:val="24"/>
        </w:rPr>
        <w:t xml:space="preserve"> (didinam</w:t>
      </w:r>
      <w:r w:rsidR="00E05EA4" w:rsidRPr="00426F75">
        <w:rPr>
          <w:color w:val="000000" w:themeColor="text1"/>
          <w:sz w:val="24"/>
          <w:szCs w:val="24"/>
        </w:rPr>
        <w:t>a</w:t>
      </w:r>
      <w:r w:rsidR="002C7DFA" w:rsidRPr="00426F75">
        <w:rPr>
          <w:color w:val="000000" w:themeColor="text1"/>
          <w:sz w:val="24"/>
          <w:szCs w:val="24"/>
        </w:rPr>
        <w:t xml:space="preserve"> </w:t>
      </w:r>
      <w:r w:rsidRPr="00426F75">
        <w:rPr>
          <w:color w:val="000000" w:themeColor="text1"/>
          <w:sz w:val="24"/>
          <w:szCs w:val="24"/>
        </w:rPr>
        <w:t>arba mažinam</w:t>
      </w:r>
      <w:r w:rsidR="00E05EA4" w:rsidRPr="00426F75">
        <w:rPr>
          <w:color w:val="000000" w:themeColor="text1"/>
          <w:sz w:val="24"/>
          <w:szCs w:val="24"/>
        </w:rPr>
        <w:t>a</w:t>
      </w:r>
      <w:r w:rsidRPr="00426F75">
        <w:rPr>
          <w:color w:val="000000" w:themeColor="text1"/>
          <w:sz w:val="24"/>
          <w:szCs w:val="24"/>
        </w:rPr>
        <w:t>) ne anksčiau kaip praėjus 9 mėnesiams nuo pasiūlymo viešajam pirkimui pateikimo dienos, jeigu kainų pokytis per ne</w:t>
      </w:r>
      <w:r w:rsidRPr="00403525">
        <w:rPr>
          <w:color w:val="000000" w:themeColor="text1"/>
          <w:sz w:val="24"/>
          <w:szCs w:val="24"/>
        </w:rPr>
        <w:t xml:space="preserve"> ilgesnį kaip 9 mėn. laikotarpį nuo pasiūlymų pateikimo dienos yra didesnis kaip 9 procentai. Sekantys perskaičiavimai atliekami kas 12 mėnesių nuo paskutinės atliktos kainos</w:t>
      </w:r>
      <w:r w:rsidR="00696F68" w:rsidRPr="00403525">
        <w:rPr>
          <w:color w:val="000000" w:themeColor="text1"/>
          <w:sz w:val="24"/>
          <w:szCs w:val="24"/>
        </w:rPr>
        <w:t xml:space="preserve"> </w:t>
      </w:r>
      <w:r w:rsidRPr="00403525">
        <w:rPr>
          <w:color w:val="000000" w:themeColor="text1"/>
          <w:sz w:val="24"/>
          <w:szCs w:val="24"/>
        </w:rPr>
        <w:t>peržiūros dėl kainų pokyčio, jeigu kainų pokytis per 12 mėnesių laikotarpį nuo paskutinės atliktos kainos</w:t>
      </w:r>
      <w:r w:rsidR="00696F68" w:rsidRPr="00403525">
        <w:rPr>
          <w:color w:val="000000" w:themeColor="text1"/>
          <w:sz w:val="24"/>
          <w:szCs w:val="24"/>
        </w:rPr>
        <w:t xml:space="preserve"> </w:t>
      </w:r>
      <w:r w:rsidRPr="00403525">
        <w:rPr>
          <w:color w:val="000000" w:themeColor="text1"/>
          <w:sz w:val="24"/>
          <w:szCs w:val="24"/>
        </w:rPr>
        <w:t>peržiūros yra didesnis kaip 10 procentų.</w:t>
      </w:r>
    </w:p>
    <w:p w14:paraId="6C732E0B" w14:textId="07A82878" w:rsidR="00F27981" w:rsidRPr="00403525" w:rsidRDefault="00F27981" w:rsidP="001B6E14">
      <w:pPr>
        <w:pStyle w:val="Sraopastraipa"/>
        <w:widowControl w:val="0"/>
        <w:numPr>
          <w:ilvl w:val="2"/>
          <w:numId w:val="2"/>
        </w:numPr>
        <w:tabs>
          <w:tab w:val="left" w:pos="993"/>
          <w:tab w:val="left" w:pos="1134"/>
          <w:tab w:val="left" w:pos="1276"/>
        </w:tabs>
        <w:ind w:left="0" w:firstLine="709"/>
        <w:jc w:val="both"/>
        <w:rPr>
          <w:color w:val="000000" w:themeColor="text1"/>
          <w:sz w:val="24"/>
          <w:szCs w:val="24"/>
        </w:rPr>
      </w:pPr>
      <w:r w:rsidRPr="00403525">
        <w:rPr>
          <w:color w:val="000000" w:themeColor="text1"/>
          <w:sz w:val="24"/>
          <w:szCs w:val="24"/>
        </w:rPr>
        <w:t>Taip pat Sutarties vykdymo laikotarpiu darbų kaina</w:t>
      </w:r>
      <w:r w:rsidR="00696F68" w:rsidRPr="00403525">
        <w:rPr>
          <w:color w:val="000000" w:themeColor="text1"/>
          <w:sz w:val="24"/>
          <w:szCs w:val="24"/>
        </w:rPr>
        <w:t xml:space="preserve"> </w:t>
      </w:r>
      <w:r w:rsidRPr="00403525">
        <w:rPr>
          <w:color w:val="000000" w:themeColor="text1"/>
          <w:sz w:val="24"/>
          <w:szCs w:val="24"/>
        </w:rPr>
        <w:t>perskaičiuojam</w:t>
      </w:r>
      <w:r w:rsidR="00696F68" w:rsidRPr="00403525">
        <w:rPr>
          <w:color w:val="000000" w:themeColor="text1"/>
          <w:sz w:val="24"/>
          <w:szCs w:val="24"/>
        </w:rPr>
        <w:t>a</w:t>
      </w:r>
      <w:r w:rsidRPr="00403525">
        <w:rPr>
          <w:color w:val="000000" w:themeColor="text1"/>
          <w:sz w:val="24"/>
          <w:szCs w:val="24"/>
        </w:rPr>
        <w:t xml:space="preserve"> dėl kainų lygio pokyčio, jei Sutartis yra stabdoma Užsakovo iniciatyva ilgiau nei 6 mėn. ir jeigu kainų teigiamas </w:t>
      </w:r>
      <w:r w:rsidRPr="00403525">
        <w:rPr>
          <w:color w:val="000000" w:themeColor="text1"/>
          <w:sz w:val="24"/>
          <w:szCs w:val="24"/>
        </w:rPr>
        <w:lastRenderedPageBreak/>
        <w:t xml:space="preserve">pokytis yra didesnis kaip 5 procentai. </w:t>
      </w:r>
      <w:bookmarkEnd w:id="5"/>
    </w:p>
    <w:bookmarkEnd w:id="6"/>
    <w:p w14:paraId="19BA4C77" w14:textId="7160483E" w:rsidR="00F27981" w:rsidRPr="005E15EF" w:rsidRDefault="00F27981" w:rsidP="001B6E14">
      <w:pPr>
        <w:pStyle w:val="Sraopastraipa"/>
        <w:widowControl w:val="0"/>
        <w:numPr>
          <w:ilvl w:val="2"/>
          <w:numId w:val="2"/>
        </w:numPr>
        <w:tabs>
          <w:tab w:val="left" w:pos="993"/>
          <w:tab w:val="left" w:pos="1134"/>
          <w:tab w:val="left" w:pos="1276"/>
        </w:tabs>
        <w:ind w:left="0" w:firstLine="709"/>
        <w:jc w:val="both"/>
        <w:rPr>
          <w:sz w:val="24"/>
          <w:szCs w:val="24"/>
        </w:rPr>
      </w:pPr>
      <w:r w:rsidRPr="00403525">
        <w:rPr>
          <w:sz w:val="24"/>
          <w:szCs w:val="24"/>
        </w:rPr>
        <w:t>Darbų kainos</w:t>
      </w:r>
      <w:r w:rsidR="00696F68" w:rsidRPr="00403525">
        <w:rPr>
          <w:sz w:val="24"/>
          <w:szCs w:val="24"/>
        </w:rPr>
        <w:t xml:space="preserve"> </w:t>
      </w:r>
      <w:r w:rsidRPr="00403525">
        <w:rPr>
          <w:sz w:val="24"/>
          <w:szCs w:val="24"/>
        </w:rPr>
        <w:t xml:space="preserve">perskaičiavimo pagal </w:t>
      </w:r>
      <w:r w:rsidRPr="005E15EF">
        <w:rPr>
          <w:sz w:val="24"/>
          <w:szCs w:val="24"/>
        </w:rPr>
        <w:t xml:space="preserve">Sutarties </w:t>
      </w:r>
      <w:r w:rsidR="00073092" w:rsidRPr="005E15EF">
        <w:rPr>
          <w:sz w:val="24"/>
          <w:szCs w:val="24"/>
        </w:rPr>
        <w:t>3</w:t>
      </w:r>
      <w:r w:rsidRPr="005E15EF">
        <w:rPr>
          <w:sz w:val="24"/>
          <w:szCs w:val="24"/>
        </w:rPr>
        <w:t>.2.2-</w:t>
      </w:r>
      <w:r w:rsidR="00073092" w:rsidRPr="005E15EF">
        <w:rPr>
          <w:sz w:val="24"/>
          <w:szCs w:val="24"/>
        </w:rPr>
        <w:t>3</w:t>
      </w:r>
      <w:r w:rsidRPr="005E15EF">
        <w:rPr>
          <w:sz w:val="24"/>
          <w:szCs w:val="24"/>
        </w:rPr>
        <w:t xml:space="preserve">.2.3 p. eiga: </w:t>
      </w:r>
    </w:p>
    <w:p w14:paraId="1B143D6F" w14:textId="169D3AD5" w:rsidR="00F27981" w:rsidRPr="00A414A1" w:rsidRDefault="00F27981" w:rsidP="001B6E14">
      <w:pPr>
        <w:pStyle w:val="Sraopastraipa"/>
        <w:widowControl w:val="0"/>
        <w:numPr>
          <w:ilvl w:val="3"/>
          <w:numId w:val="2"/>
        </w:numPr>
        <w:tabs>
          <w:tab w:val="left" w:pos="993"/>
          <w:tab w:val="left" w:pos="1276"/>
          <w:tab w:val="left" w:pos="1418"/>
          <w:tab w:val="left" w:pos="1560"/>
        </w:tabs>
        <w:ind w:left="0" w:firstLine="709"/>
        <w:jc w:val="both"/>
        <w:rPr>
          <w:sz w:val="24"/>
          <w:szCs w:val="24"/>
        </w:rPr>
      </w:pPr>
      <w:r w:rsidRPr="005E15EF">
        <w:rPr>
          <w:sz w:val="24"/>
          <w:szCs w:val="24"/>
        </w:rPr>
        <w:t>neatliktų darbų kaina padauginama iš pata</w:t>
      </w:r>
      <w:r w:rsidRPr="00A414A1">
        <w:rPr>
          <w:sz w:val="24"/>
          <w:szCs w:val="24"/>
        </w:rPr>
        <w:t>isymo daugiklio;</w:t>
      </w:r>
    </w:p>
    <w:p w14:paraId="72859ABF" w14:textId="77777777" w:rsidR="00F27981" w:rsidRPr="00A414A1" w:rsidRDefault="00F27981" w:rsidP="001B6E14">
      <w:pPr>
        <w:pStyle w:val="Sraopastraipa"/>
        <w:widowControl w:val="0"/>
        <w:numPr>
          <w:ilvl w:val="3"/>
          <w:numId w:val="2"/>
        </w:numPr>
        <w:tabs>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0E4BBDEC"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proofErr w:type="spellStart"/>
      <w:r w:rsidRPr="00A414A1">
        <w:rPr>
          <w:rFonts w:eastAsia="Calibri"/>
        </w:rPr>
        <w:t>SSKI</w:t>
      </w:r>
      <w:r w:rsidRPr="00A414A1">
        <w:rPr>
          <w:rFonts w:eastAsia="Calibri"/>
          <w:vertAlign w:val="subscript"/>
        </w:rPr>
        <w:t>esamas</w:t>
      </w:r>
      <w:proofErr w:type="spellEnd"/>
      <w:r w:rsidRPr="00A414A1">
        <w:rPr>
          <w:rFonts w:eastAsia="Calibri"/>
        </w:rPr>
        <w:t xml:space="preserve"> – esamos kainos indeksas tą mėnesį, kai lieka 49 (keturiasdešimt devynios) dienos iki paskutinės kainos</w:t>
      </w:r>
      <w:r w:rsidR="00ED6527">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proofErr w:type="spellStart"/>
      <w:r w:rsidRPr="00A414A1">
        <w:rPr>
          <w:rFonts w:eastAsia="Calibri"/>
        </w:rPr>
        <w:t>SSKI</w:t>
      </w:r>
      <w:r w:rsidRPr="00A414A1">
        <w:rPr>
          <w:rFonts w:eastAsia="Calibri"/>
          <w:vertAlign w:val="subscript"/>
        </w:rPr>
        <w:t>bazinis</w:t>
      </w:r>
      <w:proofErr w:type="spellEnd"/>
      <w:r w:rsidRPr="00A414A1">
        <w:rPr>
          <w:rFonts w:eastAsia="Calibri"/>
          <w:vertAlign w:val="subscript"/>
        </w:rPr>
        <w:t xml:space="preserve">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4741658A" w:rsidR="00EB73AE" w:rsidRPr="00DE53AF" w:rsidRDefault="00EB73AE" w:rsidP="001B6E14">
      <w:pPr>
        <w:pStyle w:val="Sraopastraipa"/>
        <w:numPr>
          <w:ilvl w:val="3"/>
          <w:numId w:val="2"/>
        </w:numPr>
        <w:tabs>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indeksų šaltinis – Valstybės duomenų agentūros duomenų bazės. Šiuos indeksus galima rasti (žingsniai): </w:t>
      </w:r>
      <w:hyperlink r:id="rId11" w:history="1">
        <w:r w:rsidRPr="00DE53AF">
          <w:rPr>
            <w:rStyle w:val="Hipersaitas"/>
            <w:rFonts w:eastAsia="Calibri"/>
            <w:color w:val="0563C1"/>
            <w:sz w:val="24"/>
            <w:szCs w:val="24"/>
          </w:rPr>
          <w:t>https://osp.stat.gov.lt</w:t>
        </w:r>
      </w:hyperlink>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Visi rodikliai </w:t>
      </w:r>
      <w:r w:rsidRPr="00DE53AF">
        <w:rPr>
          <w:rFonts w:eastAsia="Calibri"/>
          <w:sz w:val="24"/>
          <w:szCs w:val="24"/>
        </w:rPr>
        <w:sym w:font="Wingdings" w:char="F0E0"/>
      </w:r>
      <w:r w:rsidRPr="00DE53AF">
        <w:rPr>
          <w:rFonts w:eastAsia="Calibri"/>
          <w:sz w:val="24"/>
          <w:szCs w:val="24"/>
        </w:rPr>
        <w:t xml:space="preserve"> Rodiklių duomenų bazė </w:t>
      </w:r>
      <w:r w:rsidRPr="00DE53AF">
        <w:rPr>
          <w:rFonts w:eastAsia="Calibri"/>
          <w:sz w:val="24"/>
          <w:szCs w:val="24"/>
        </w:rPr>
        <w:sym w:font="Wingdings" w:char="F0E0"/>
      </w:r>
      <w:r w:rsidRPr="00DE53AF">
        <w:rPr>
          <w:rFonts w:eastAsia="Calibri"/>
          <w:sz w:val="24"/>
          <w:szCs w:val="24"/>
        </w:rPr>
        <w:t xml:space="preserve"> Pagal temą </w:t>
      </w:r>
      <w:r w:rsidRPr="00DE53AF">
        <w:rPr>
          <w:rFonts w:eastAsia="Calibri"/>
          <w:sz w:val="24"/>
          <w:szCs w:val="24"/>
        </w:rPr>
        <w:sym w:font="Wingdings" w:char="F0E0"/>
      </w:r>
      <w:r w:rsidRPr="00DE53AF">
        <w:rPr>
          <w:rFonts w:eastAsia="Calibri"/>
          <w:sz w:val="24"/>
          <w:szCs w:val="24"/>
        </w:rPr>
        <w:t xml:space="preserve"> Ūkis ir finansai (makroekonomika) </w:t>
      </w:r>
      <w:r w:rsidRPr="00DE53AF">
        <w:rPr>
          <w:rFonts w:eastAsia="Calibri"/>
          <w:sz w:val="24"/>
          <w:szCs w:val="24"/>
        </w:rPr>
        <w:sym w:font="Wingdings" w:char="F0E0"/>
      </w:r>
      <w:r w:rsidRPr="00DE53AF">
        <w:rPr>
          <w:rFonts w:eastAsia="Calibri"/>
          <w:sz w:val="24"/>
          <w:szCs w:val="24"/>
        </w:rPr>
        <w:t xml:space="preserve"> Kainų indeksai, pokyčiai ir kainos </w:t>
      </w:r>
      <w:r w:rsidRPr="00DE53AF">
        <w:rPr>
          <w:rFonts w:eastAsia="Calibri"/>
          <w:sz w:val="24"/>
          <w:szCs w:val="24"/>
        </w:rPr>
        <w:sym w:font="Wingdings" w:char="F0E0"/>
      </w:r>
      <w:r w:rsidRPr="00DE53AF">
        <w:rPr>
          <w:rFonts w:eastAsia="Calibri"/>
          <w:sz w:val="24"/>
          <w:szCs w:val="24"/>
        </w:rPr>
        <w:t xml:space="preserve">  Statybos sąnaudų elementų kainų indeksai (SSKI), kainų pokyčiai ir svoriai </w:t>
      </w:r>
      <w:r w:rsidRPr="00DE53AF">
        <w:rPr>
          <w:rFonts w:eastAsia="Calibri"/>
          <w:sz w:val="24"/>
          <w:szCs w:val="24"/>
        </w:rPr>
        <w:sym w:font="Wingdings" w:char="F0E0"/>
      </w:r>
      <w:r w:rsidRPr="00DE53AF">
        <w:rPr>
          <w:rFonts w:eastAsia="Calibri"/>
          <w:sz w:val="24"/>
          <w:szCs w:val="24"/>
        </w:rPr>
        <w:t xml:space="preserve"> Statybos sąnaudų elementų kainų indeksai </w:t>
      </w:r>
      <w:r w:rsidRPr="00DE53AF">
        <w:rPr>
          <w:rFonts w:eastAsia="Calibri"/>
          <w:sz w:val="24"/>
          <w:szCs w:val="24"/>
        </w:rPr>
        <w:sym w:font="Wingdings" w:char="F0E0"/>
      </w:r>
      <w:r w:rsidRPr="00DE53AF">
        <w:rPr>
          <w:rFonts w:eastAsia="Calibri"/>
          <w:sz w:val="24"/>
          <w:szCs w:val="24"/>
        </w:rPr>
        <w:t xml:space="preserve"> Statybos sąnaudų elementų kainų indeksai (2021 m. – 100)  </w:t>
      </w:r>
      <w:r w:rsidRPr="00DE53AF">
        <w:rPr>
          <w:rFonts w:eastAsia="Calibri"/>
          <w:sz w:val="24"/>
          <w:szCs w:val="24"/>
        </w:rPr>
        <w:sym w:font="Wingdings" w:char="F0E0"/>
      </w:r>
      <w:r w:rsidRPr="00DE53AF">
        <w:rPr>
          <w:rFonts w:eastAsia="Calibri"/>
          <w:sz w:val="24"/>
          <w:szCs w:val="24"/>
        </w:rPr>
        <w:t xml:space="preserve"> Lentelės </w:t>
      </w:r>
      <w:r w:rsidRPr="00102EF6">
        <w:rPr>
          <w:rFonts w:eastAsia="Calibri"/>
          <w:sz w:val="24"/>
          <w:szCs w:val="24"/>
        </w:rPr>
        <w:t xml:space="preserve">pasirinktys </w:t>
      </w:r>
      <w:r w:rsidRPr="00102EF6">
        <w:rPr>
          <w:rFonts w:eastAsia="Calibri"/>
          <w:sz w:val="24"/>
          <w:szCs w:val="24"/>
        </w:rPr>
        <w:sym w:font="Wingdings" w:char="F0E0"/>
      </w:r>
      <w:r w:rsidRPr="00102EF6">
        <w:rPr>
          <w:rFonts w:eastAsia="Calibri"/>
          <w:sz w:val="24"/>
          <w:szCs w:val="24"/>
        </w:rPr>
        <w:t xml:space="preserve"> </w:t>
      </w:r>
      <w:r w:rsidRPr="005926E4">
        <w:rPr>
          <w:rFonts w:eastAsia="Calibri"/>
          <w:sz w:val="24"/>
          <w:szCs w:val="24"/>
        </w:rPr>
        <w:t xml:space="preserve">Duomenų rinkinys: statinių pagal tipą klasifikatorius </w:t>
      </w:r>
      <w:r w:rsidRPr="005926E4">
        <w:rPr>
          <w:rFonts w:eastAsia="Calibri"/>
          <w:sz w:val="24"/>
          <w:szCs w:val="24"/>
        </w:rPr>
        <w:sym w:font="Wingdings" w:char="F0E0"/>
      </w:r>
      <w:r w:rsidRPr="005926E4">
        <w:rPr>
          <w:rFonts w:eastAsia="Calibri"/>
          <w:sz w:val="24"/>
          <w:szCs w:val="24"/>
        </w:rPr>
        <w:t xml:space="preserve"> Pritaikyti </w:t>
      </w:r>
      <w:r w:rsidRPr="005926E4">
        <w:rPr>
          <w:rFonts w:eastAsia="Calibri"/>
          <w:sz w:val="24"/>
          <w:szCs w:val="24"/>
        </w:rPr>
        <w:sym w:font="Wingdings" w:char="F0E0"/>
      </w:r>
      <w:r w:rsidR="00582CE5">
        <w:rPr>
          <w:rFonts w:eastAsia="Calibri"/>
          <w:sz w:val="24"/>
          <w:szCs w:val="24"/>
        </w:rPr>
        <w:t xml:space="preserve"> Inžineriniai </w:t>
      </w:r>
      <w:r w:rsidR="00582CE5" w:rsidRPr="00582CE5">
        <w:rPr>
          <w:rFonts w:eastAsia="Calibri"/>
          <w:sz w:val="24"/>
          <w:szCs w:val="24"/>
        </w:rPr>
        <w:t xml:space="preserve">statiniai </w:t>
      </w:r>
      <w:r w:rsidRPr="00582CE5">
        <w:rPr>
          <w:rFonts w:eastAsia="Calibri"/>
          <w:sz w:val="24"/>
          <w:szCs w:val="24"/>
        </w:rPr>
        <w:sym w:font="Wingdings" w:char="F0E0"/>
      </w:r>
      <w:r w:rsidRPr="00582CE5">
        <w:rPr>
          <w:rFonts w:eastAsia="Calibri"/>
          <w:sz w:val="24"/>
          <w:szCs w:val="24"/>
        </w:rPr>
        <w:t xml:space="preserve"> Pritaikyti</w:t>
      </w:r>
      <w:r w:rsidRPr="00A914FE">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Pasirenkame laikotarpį.</w:t>
      </w:r>
    </w:p>
    <w:p w14:paraId="6A40CB3F" w14:textId="53106BA6" w:rsidR="00F27981" w:rsidRPr="00A414A1" w:rsidRDefault="00F27981" w:rsidP="001B6E14">
      <w:pPr>
        <w:pStyle w:val="Sraopastraipa"/>
        <w:numPr>
          <w:ilvl w:val="1"/>
          <w:numId w:val="2"/>
        </w:numPr>
        <w:tabs>
          <w:tab w:val="left" w:pos="1134"/>
        </w:tabs>
        <w:ind w:left="0" w:firstLine="709"/>
        <w:jc w:val="both"/>
        <w:rPr>
          <w:sz w:val="24"/>
          <w:szCs w:val="24"/>
        </w:rPr>
      </w:pPr>
      <w:r w:rsidRPr="00022F83">
        <w:rPr>
          <w:sz w:val="24"/>
          <w:szCs w:val="24"/>
        </w:rPr>
        <w:t>Projekt</w:t>
      </w:r>
      <w:r w:rsidR="00D30044">
        <w:rPr>
          <w:sz w:val="24"/>
          <w:szCs w:val="24"/>
        </w:rPr>
        <w:t>e</w:t>
      </w:r>
      <w:r w:rsidRPr="00022F83">
        <w:rPr>
          <w:sz w:val="24"/>
          <w:szCs w:val="24"/>
        </w:rPr>
        <w:t>, techninėje specifikacijoje nurodyti dydžiai – statybos produktų kiekis, įrenginių, mechanizmų skaičius ir darbų (statinio, jo elementų baigtinių darbų</w:t>
      </w:r>
      <w:r w:rsidRPr="00A414A1">
        <w:rPr>
          <w:sz w:val="24"/>
          <w:szCs w:val="24"/>
        </w:rPr>
        <w:t xml:space="preserve">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w:t>
      </w:r>
      <w:r w:rsidRPr="00CA3FE4">
        <w:rPr>
          <w:sz w:val="24"/>
          <w:szCs w:val="24"/>
        </w:rPr>
        <w:t xml:space="preserve">faktinis ir </w:t>
      </w:r>
      <w:r w:rsidRPr="00BD4739">
        <w:rPr>
          <w:sz w:val="24"/>
          <w:szCs w:val="24"/>
        </w:rPr>
        <w:t xml:space="preserve">Sutartyje Užsakovo nurodytų darbų kiekis (skaičiuojant pinigine verte) nesiskiria daugiau kaip </w:t>
      </w:r>
      <w:r w:rsidR="00BD4739" w:rsidRPr="00BD4739">
        <w:rPr>
          <w:sz w:val="24"/>
          <w:szCs w:val="24"/>
        </w:rPr>
        <w:t>5</w:t>
      </w:r>
      <w:r w:rsidRPr="00BD4739">
        <w:rPr>
          <w:sz w:val="24"/>
          <w:szCs w:val="24"/>
        </w:rPr>
        <w:t xml:space="preserve"> procentais, skaičiuojant</w:t>
      </w:r>
      <w:r w:rsidRPr="00CA3FE4">
        <w:rPr>
          <w:sz w:val="24"/>
          <w:szCs w:val="24"/>
        </w:rPr>
        <w:t xml:space="preserve"> nuo pradinės Sutarties vertės. </w:t>
      </w:r>
      <w:r w:rsidRPr="00CA3FE4">
        <w:rPr>
          <w:bCs/>
          <w:sz w:val="24"/>
          <w:szCs w:val="24"/>
        </w:rPr>
        <w:t>Ši nuostata netaikoma, jei darbų apimtys, kiekiai keičiasi</w:t>
      </w:r>
      <w:r w:rsidRPr="00F84D58">
        <w:rPr>
          <w:bCs/>
          <w:sz w:val="24"/>
          <w:szCs w:val="24"/>
        </w:rPr>
        <w:t xml:space="preserve"> dėl to, kad atliekami </w:t>
      </w:r>
      <w:r w:rsidRPr="00F84D58">
        <w:rPr>
          <w:sz w:val="24"/>
          <w:szCs w:val="24"/>
        </w:rPr>
        <w:t>Projekt</w:t>
      </w:r>
      <w:r w:rsidRPr="00F84D58">
        <w:rPr>
          <w:bCs/>
          <w:sz w:val="24"/>
          <w:szCs w:val="24"/>
        </w:rPr>
        <w:t xml:space="preserve">o pakeitimai. </w:t>
      </w:r>
      <w:r w:rsidRPr="00F84D58">
        <w:rPr>
          <w:sz w:val="24"/>
          <w:szCs w:val="24"/>
        </w:rPr>
        <w:t>Taikomos sąvokos nustatytos Kainodaros taisyklių</w:t>
      </w:r>
      <w:r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1B6E14">
      <w:pPr>
        <w:pStyle w:val="Sraopastraipa"/>
        <w:widowControl w:val="0"/>
        <w:numPr>
          <w:ilvl w:val="1"/>
          <w:numId w:val="2"/>
        </w:numPr>
        <w:tabs>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57655CC3" w:rsidR="00F27981" w:rsidRPr="00A414A1" w:rsidRDefault="002D06A5" w:rsidP="001B6E14">
      <w:pPr>
        <w:pStyle w:val="Sraopastraipa"/>
        <w:widowControl w:val="0"/>
        <w:numPr>
          <w:ilvl w:val="1"/>
          <w:numId w:val="2"/>
        </w:numPr>
        <w:tabs>
          <w:tab w:val="left" w:pos="1134"/>
        </w:tabs>
        <w:ind w:left="0" w:firstLine="709"/>
        <w:jc w:val="both"/>
        <w:rPr>
          <w:sz w:val="24"/>
          <w:szCs w:val="24"/>
        </w:rPr>
      </w:pPr>
      <w:r>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F27981" w:rsidRPr="00A414A1">
        <w:rPr>
          <w:sz w:val="24"/>
          <w:szCs w:val="24"/>
        </w:rPr>
        <w:t>.</w:t>
      </w:r>
    </w:p>
    <w:p w14:paraId="18769107" w14:textId="0E7ADAEB" w:rsidR="00F27981" w:rsidRPr="00A414A1" w:rsidRDefault="00F945A2" w:rsidP="001B6E14">
      <w:pPr>
        <w:pStyle w:val="Sraopastraipa"/>
        <w:widowControl w:val="0"/>
        <w:numPr>
          <w:ilvl w:val="1"/>
          <w:numId w:val="2"/>
        </w:numPr>
        <w:tabs>
          <w:tab w:val="left" w:pos="1134"/>
        </w:tabs>
        <w:ind w:left="0"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r w:rsidR="00F27981" w:rsidRPr="00A414A1">
        <w:rPr>
          <w:sz w:val="24"/>
          <w:szCs w:val="24"/>
        </w:rPr>
        <w:t>.</w:t>
      </w:r>
    </w:p>
    <w:p w14:paraId="17A67903" w14:textId="77777777" w:rsidR="00F27981" w:rsidRPr="00A414A1" w:rsidRDefault="00F27981" w:rsidP="001B6E14">
      <w:pPr>
        <w:pStyle w:val="Sraopastraipa"/>
        <w:widowControl w:val="0"/>
        <w:numPr>
          <w:ilvl w:val="1"/>
          <w:numId w:val="2"/>
        </w:numPr>
        <w:tabs>
          <w:tab w:val="left" w:pos="1134"/>
        </w:tabs>
        <w:ind w:left="0" w:firstLine="709"/>
        <w:jc w:val="both"/>
        <w:rPr>
          <w:sz w:val="24"/>
          <w:szCs w:val="24"/>
        </w:rPr>
      </w:pPr>
      <w:r w:rsidRPr="00A414A1">
        <w:rPr>
          <w:sz w:val="24"/>
          <w:szCs w:val="24"/>
        </w:rPr>
        <w:lastRenderedPageBreak/>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167507"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w:t>
      </w:r>
      <w:r w:rsidRPr="00167507">
        <w:rPr>
          <w:sz w:val="24"/>
          <w:szCs w:val="24"/>
        </w:rPr>
        <w:t>pirkimą paskelbimo metu) priedo „Tiesioginių ir netiesioginių išlaidų apskaičiavimo taisyklės“ nuostatas*.</w:t>
      </w:r>
    </w:p>
    <w:p w14:paraId="18CE5FBE" w14:textId="570F0BC6" w:rsidR="00F27981" w:rsidRPr="00757A82" w:rsidRDefault="00F27981" w:rsidP="00DC4A70">
      <w:pPr>
        <w:pStyle w:val="Komentarotekstas"/>
        <w:ind w:firstLine="709"/>
        <w:jc w:val="both"/>
        <w:rPr>
          <w:i/>
          <w:sz w:val="24"/>
          <w:szCs w:val="24"/>
        </w:rPr>
      </w:pPr>
      <w:r w:rsidRPr="00167507">
        <w:rPr>
          <w:sz w:val="24"/>
          <w:szCs w:val="24"/>
        </w:rPr>
        <w:t>*</w:t>
      </w:r>
      <w:r w:rsidRPr="00167507">
        <w:rPr>
          <w:i/>
          <w:sz w:val="24"/>
          <w:szCs w:val="24"/>
        </w:rPr>
        <w:t>Vertinant tiesiogines išlaidas statybos produktams ir įrenginiams bei mechanizmams bus naudojamas koeficientas, apskaičiuotas pagal formulę:</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0D22C9"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6C8758D0" w14:textId="1ACE5963" w:rsidR="00C3540D" w:rsidRDefault="00F945A2" w:rsidP="001B6E14">
      <w:pPr>
        <w:pStyle w:val="Sraopastraipa"/>
        <w:widowControl w:val="0"/>
        <w:numPr>
          <w:ilvl w:val="1"/>
          <w:numId w:val="2"/>
        </w:numPr>
        <w:tabs>
          <w:tab w:val="left" w:pos="1134"/>
          <w:tab w:val="left" w:pos="1276"/>
          <w:tab w:val="left" w:pos="1418"/>
        </w:tabs>
        <w:ind w:left="0" w:firstLine="709"/>
        <w:jc w:val="both"/>
        <w:rPr>
          <w:sz w:val="24"/>
          <w:szCs w:val="24"/>
        </w:rPr>
      </w:pPr>
      <w:r>
        <w:rPr>
          <w:sz w:val="24"/>
          <w:szCs w:val="24"/>
        </w:rPr>
        <w:t xml:space="preserve">Už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w:t>
      </w:r>
      <w:r w:rsidR="004747FD">
        <w:rPr>
          <w:sz w:val="24"/>
          <w:szCs w:val="24"/>
        </w:rPr>
        <w:t xml:space="preserve"> </w:t>
      </w:r>
      <w:r w:rsidRPr="00E54EA1">
        <w:rPr>
          <w:sz w:val="24"/>
          <w:szCs w:val="24"/>
        </w:rPr>
        <w:t>nesudarius raštiškų susitarimų, Rangovui nebus apmokama</w:t>
      </w:r>
      <w:r w:rsidR="00C3540D" w:rsidRPr="00A414A1">
        <w:rPr>
          <w:sz w:val="24"/>
          <w:szCs w:val="24"/>
        </w:rPr>
        <w:t>.</w:t>
      </w:r>
    </w:p>
    <w:p w14:paraId="03AB2BB3" w14:textId="77777777" w:rsidR="00492266" w:rsidRDefault="00492266" w:rsidP="00C3540D">
      <w:pPr>
        <w:tabs>
          <w:tab w:val="left" w:pos="1134"/>
          <w:tab w:val="left" w:pos="1276"/>
        </w:tabs>
        <w:ind w:firstLine="861"/>
        <w:jc w:val="center"/>
        <w:rPr>
          <w:b/>
          <w:bCs/>
        </w:rPr>
      </w:pPr>
    </w:p>
    <w:p w14:paraId="4FC60B20" w14:textId="6756B002"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58C212C6" w:rsidR="00633AA5" w:rsidRPr="00426F75" w:rsidRDefault="00F0238D" w:rsidP="001B6E14">
      <w:pPr>
        <w:pStyle w:val="Sraopastraipa"/>
        <w:numPr>
          <w:ilvl w:val="0"/>
          <w:numId w:val="2"/>
        </w:numPr>
        <w:tabs>
          <w:tab w:val="num" w:pos="851"/>
          <w:tab w:val="left" w:pos="993"/>
          <w:tab w:val="left" w:pos="1134"/>
        </w:tabs>
        <w:autoSpaceDE w:val="0"/>
        <w:autoSpaceDN w:val="0"/>
        <w:adjustRightInd w:val="0"/>
        <w:jc w:val="both"/>
        <w:rPr>
          <w:sz w:val="24"/>
          <w:szCs w:val="24"/>
        </w:rPr>
      </w:pPr>
      <w:bookmarkStart w:id="7" w:name="_Hlk128732401"/>
      <w:r w:rsidRPr="00426F75">
        <w:rPr>
          <w:sz w:val="24"/>
          <w:szCs w:val="24"/>
        </w:rPr>
        <w:t>V</w:t>
      </w:r>
      <w:r w:rsidR="00862013" w:rsidRPr="00426F75">
        <w:rPr>
          <w:sz w:val="24"/>
          <w:szCs w:val="24"/>
        </w:rPr>
        <w:t xml:space="preserve">isi </w:t>
      </w:r>
      <w:r w:rsidR="00633AA5" w:rsidRPr="00426F75">
        <w:rPr>
          <w:sz w:val="24"/>
          <w:szCs w:val="24"/>
        </w:rPr>
        <w:t>darbai</w:t>
      </w:r>
      <w:r w:rsidR="000E37D8" w:rsidRPr="00426F75">
        <w:rPr>
          <w:sz w:val="24"/>
          <w:szCs w:val="24"/>
        </w:rPr>
        <w:t xml:space="preserve"> </w:t>
      </w:r>
      <w:r w:rsidR="00633AA5" w:rsidRPr="00426F75">
        <w:rPr>
          <w:sz w:val="24"/>
          <w:szCs w:val="24"/>
        </w:rPr>
        <w:t xml:space="preserve">turi būti atlikti ne vėliau kaip per </w:t>
      </w:r>
      <w:r w:rsidR="00D30044" w:rsidRPr="00426F75">
        <w:rPr>
          <w:sz w:val="24"/>
          <w:szCs w:val="24"/>
        </w:rPr>
        <w:t>1</w:t>
      </w:r>
      <w:r w:rsidR="005117E8" w:rsidRPr="00426F75">
        <w:rPr>
          <w:sz w:val="24"/>
          <w:szCs w:val="24"/>
        </w:rPr>
        <w:t>4</w:t>
      </w:r>
      <w:r w:rsidR="00633AA5" w:rsidRPr="00426F75">
        <w:rPr>
          <w:sz w:val="24"/>
          <w:szCs w:val="24"/>
        </w:rPr>
        <w:t xml:space="preserve"> mėn. nuo Sutarties įsigaliojimo dienos</w:t>
      </w:r>
      <w:r w:rsidR="00862013" w:rsidRPr="00426F75">
        <w:rPr>
          <w:sz w:val="24"/>
          <w:szCs w:val="24"/>
        </w:rPr>
        <w:t>.</w:t>
      </w:r>
    </w:p>
    <w:p w14:paraId="40CE158A" w14:textId="3B9FDF89" w:rsidR="00DE0CA1" w:rsidRPr="00426F75" w:rsidRDefault="00DE0CA1" w:rsidP="001B6E14">
      <w:pPr>
        <w:pStyle w:val="Sraopastraipa1"/>
        <w:widowControl w:val="0"/>
        <w:numPr>
          <w:ilvl w:val="0"/>
          <w:numId w:val="2"/>
        </w:numPr>
        <w:tabs>
          <w:tab w:val="left" w:pos="993"/>
          <w:tab w:val="left" w:pos="1418"/>
        </w:tabs>
        <w:jc w:val="both"/>
        <w:rPr>
          <w:sz w:val="24"/>
          <w:szCs w:val="24"/>
        </w:rPr>
      </w:pPr>
      <w:r w:rsidRPr="00426F75">
        <w:rPr>
          <w:sz w:val="24"/>
          <w:szCs w:val="24"/>
        </w:rPr>
        <w:t xml:space="preserve">Sutarties vykdymo terminas, nustatytas Sutarties </w:t>
      </w:r>
      <w:r w:rsidR="001B4B13" w:rsidRPr="00426F75">
        <w:rPr>
          <w:sz w:val="24"/>
          <w:szCs w:val="24"/>
        </w:rPr>
        <w:t>4</w:t>
      </w:r>
      <w:r w:rsidRPr="00426F75">
        <w:rPr>
          <w:sz w:val="24"/>
          <w:szCs w:val="24"/>
        </w:rPr>
        <w:t xml:space="preserve"> p., gali būti pratęstas Užsakovo ir Rangovo rašytiniu susitarimu, jeigu atsiranda žemiau išvardytos aplinkybės. Rangovas turi teisę į termino pratęsimą tokia trukme, kiek dėl tokių aplinkybių Rangovas negalėjo atlikti darbų:</w:t>
      </w:r>
    </w:p>
    <w:p w14:paraId="3D1D2334" w14:textId="77777777" w:rsidR="00DE0CA1" w:rsidRPr="008206AC" w:rsidRDefault="00DE0CA1" w:rsidP="001B6E14">
      <w:pPr>
        <w:widowControl w:val="0"/>
        <w:numPr>
          <w:ilvl w:val="1"/>
          <w:numId w:val="2"/>
        </w:numPr>
        <w:tabs>
          <w:tab w:val="left" w:pos="1080"/>
          <w:tab w:val="left" w:pos="1260"/>
          <w:tab w:val="left" w:pos="1440"/>
        </w:tabs>
        <w:ind w:left="-10"/>
        <w:contextualSpacing/>
        <w:jc w:val="both"/>
        <w:rPr>
          <w:lang w:eastAsia="lt-LT"/>
        </w:rPr>
      </w:pPr>
      <w:r w:rsidRPr="00426F75">
        <w:rPr>
          <w:lang w:eastAsia="lt-LT"/>
        </w:rPr>
        <w:t>Užsakovas</w:t>
      </w:r>
      <w:r w:rsidRPr="008206AC">
        <w:rPr>
          <w:lang w:eastAsia="lt-LT"/>
        </w:rPr>
        <w:t xml:space="preserve">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5E6251" w:rsidRDefault="00DE0CA1" w:rsidP="001B6E14">
      <w:pPr>
        <w:widowControl w:val="0"/>
        <w:numPr>
          <w:ilvl w:val="1"/>
          <w:numId w:val="2"/>
        </w:numPr>
        <w:tabs>
          <w:tab w:val="left" w:pos="1080"/>
          <w:tab w:val="left" w:pos="1260"/>
          <w:tab w:val="left" w:pos="1440"/>
        </w:tabs>
        <w:ind w:left="-10"/>
        <w:contextualSpacing/>
        <w:jc w:val="both"/>
        <w:rPr>
          <w:lang w:eastAsia="lt-LT"/>
        </w:rPr>
      </w:pPr>
      <w:r w:rsidRPr="008206AC">
        <w:rPr>
          <w:lang w:eastAsia="lt-LT"/>
        </w:rPr>
        <w:t xml:space="preserve">Užsakovo Rangovui pateikiami </w:t>
      </w:r>
      <w:r w:rsidRPr="005E6251">
        <w:rPr>
          <w:lang w:eastAsia="lt-LT"/>
        </w:rPr>
        <w:t>nurodymai turi įtakos Rangovo prievolių įvykdymo terminams;</w:t>
      </w:r>
    </w:p>
    <w:p w14:paraId="73BBF57D" w14:textId="2AA495E0" w:rsidR="005E6251" w:rsidRPr="005E6251" w:rsidRDefault="00DE0CA1" w:rsidP="001B6E14">
      <w:pPr>
        <w:widowControl w:val="0"/>
        <w:numPr>
          <w:ilvl w:val="1"/>
          <w:numId w:val="2"/>
        </w:numPr>
        <w:tabs>
          <w:tab w:val="left" w:pos="1080"/>
          <w:tab w:val="left" w:pos="1260"/>
          <w:tab w:val="left" w:pos="1440"/>
        </w:tabs>
        <w:ind w:left="-10"/>
        <w:contextualSpacing/>
        <w:jc w:val="both"/>
        <w:rPr>
          <w:lang w:eastAsia="lt-LT"/>
        </w:rPr>
      </w:pPr>
      <w:r w:rsidRPr="005E6251">
        <w:rPr>
          <w:lang w:eastAsia="lt-LT"/>
        </w:rPr>
        <w:t>Pasikeičia arba panaikinami teisės aktai, kurie turi įtakos sutartinių prievolių vykdymui, arba įsigalioja nauji teisės aktai</w:t>
      </w:r>
      <w:r w:rsidR="006F7259">
        <w:rPr>
          <w:lang w:eastAsia="lt-LT"/>
        </w:rPr>
        <w:t>.</w:t>
      </w:r>
    </w:p>
    <w:p w14:paraId="56C65C07" w14:textId="77777777" w:rsidR="00343D62" w:rsidRPr="00426F75" w:rsidRDefault="00DE0CA1" w:rsidP="00DA133D">
      <w:pPr>
        <w:pStyle w:val="Sraopastraipa"/>
        <w:widowControl w:val="0"/>
        <w:numPr>
          <w:ilvl w:val="0"/>
          <w:numId w:val="2"/>
        </w:numPr>
        <w:tabs>
          <w:tab w:val="left" w:pos="993"/>
          <w:tab w:val="left" w:pos="1134"/>
          <w:tab w:val="left" w:pos="1560"/>
          <w:tab w:val="left" w:pos="1701"/>
        </w:tabs>
        <w:jc w:val="both"/>
        <w:rPr>
          <w:sz w:val="24"/>
          <w:szCs w:val="24"/>
        </w:rPr>
      </w:pPr>
      <w:r w:rsidRPr="00F61A10">
        <w:rPr>
          <w:sz w:val="24"/>
          <w:szCs w:val="24"/>
        </w:rPr>
        <w:t xml:space="preserve">Jeigu Rangovas mano, kad pagal kurią nors </w:t>
      </w:r>
      <w:r w:rsidRPr="005958EB">
        <w:rPr>
          <w:sz w:val="24"/>
          <w:szCs w:val="24"/>
        </w:rPr>
        <w:t xml:space="preserve">Sutarties </w:t>
      </w:r>
      <w:r w:rsidR="001B4B13" w:rsidRPr="005958EB">
        <w:rPr>
          <w:sz w:val="24"/>
          <w:szCs w:val="24"/>
        </w:rPr>
        <w:t>5</w:t>
      </w:r>
      <w:r w:rsidRPr="005958EB">
        <w:rPr>
          <w:sz w:val="24"/>
          <w:szCs w:val="24"/>
        </w:rPr>
        <w:t>.1-</w:t>
      </w:r>
      <w:r w:rsidR="001B4B13" w:rsidRPr="005958EB">
        <w:rPr>
          <w:sz w:val="24"/>
          <w:szCs w:val="24"/>
        </w:rPr>
        <w:t>5</w:t>
      </w:r>
      <w:r w:rsidRPr="005958EB">
        <w:rPr>
          <w:sz w:val="24"/>
          <w:szCs w:val="24"/>
        </w:rPr>
        <w:t>.3 p. nurodytą nuostatą jam gali būti suteikta teisė gauti kokį nors termino pratęsimą, tai Rango</w:t>
      </w:r>
      <w:r w:rsidRPr="00F61A10">
        <w:rPr>
          <w:sz w:val="24"/>
          <w:szCs w:val="24"/>
        </w:rPr>
        <w:t xml:space="preserve">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w:t>
      </w:r>
      <w:r w:rsidRPr="00F61A10">
        <w:rPr>
          <w:sz w:val="24"/>
          <w:szCs w:val="24"/>
        </w:rPr>
        <w:lastRenderedPageBreak/>
        <w:t xml:space="preserve">įforminamas Sutarties Šalių atstovų pasirašomu </w:t>
      </w:r>
      <w:r w:rsidRPr="00426F75">
        <w:rPr>
          <w:sz w:val="24"/>
          <w:szCs w:val="24"/>
        </w:rPr>
        <w:t>papildomu susitarimu, kuris tampa neatsiejama Sutarties dalimi. Pratęsus prievolių įvykdymo terminą, Sutarties kaina nesikeičia.</w:t>
      </w:r>
    </w:p>
    <w:p w14:paraId="0ED5399A" w14:textId="5F842B3C" w:rsidR="00DA133D" w:rsidRPr="00426F75" w:rsidRDefault="00DA133D" w:rsidP="00DA133D">
      <w:pPr>
        <w:pStyle w:val="Sraopastraipa"/>
        <w:widowControl w:val="0"/>
        <w:numPr>
          <w:ilvl w:val="0"/>
          <w:numId w:val="2"/>
        </w:numPr>
        <w:tabs>
          <w:tab w:val="left" w:pos="993"/>
          <w:tab w:val="left" w:pos="1134"/>
          <w:tab w:val="left" w:pos="1560"/>
          <w:tab w:val="left" w:pos="1701"/>
        </w:tabs>
        <w:jc w:val="both"/>
        <w:rPr>
          <w:sz w:val="24"/>
          <w:szCs w:val="24"/>
        </w:rPr>
      </w:pPr>
      <w:r w:rsidRPr="00426F75">
        <w:rPr>
          <w:sz w:val="24"/>
          <w:szCs w:val="24"/>
        </w:rPr>
        <w:t>Į darbų atlikimo laikotarpį neįskaitomas</w:t>
      </w:r>
      <w:r w:rsidR="00343D62" w:rsidRPr="00426F75">
        <w:rPr>
          <w:sz w:val="24"/>
          <w:szCs w:val="24"/>
        </w:rPr>
        <w:t xml:space="preserve"> </w:t>
      </w:r>
      <w:r w:rsidRPr="00426F75">
        <w:rPr>
          <w:sz w:val="24"/>
          <w:szCs w:val="24"/>
        </w:rPr>
        <w:t>žuvų neršto ir migracijos</w:t>
      </w:r>
      <w:r w:rsidR="00086D0B" w:rsidRPr="00426F75">
        <w:rPr>
          <w:sz w:val="24"/>
          <w:szCs w:val="24"/>
        </w:rPr>
        <w:t xml:space="preserve"> laikotarpis</w:t>
      </w:r>
      <w:r w:rsidR="00343D62" w:rsidRPr="00426F75">
        <w:rPr>
          <w:sz w:val="24"/>
          <w:szCs w:val="24"/>
        </w:rPr>
        <w:t xml:space="preserve">, t. y. laikotarpis </w:t>
      </w:r>
      <w:r w:rsidRPr="00426F75">
        <w:rPr>
          <w:sz w:val="24"/>
          <w:szCs w:val="24"/>
        </w:rPr>
        <w:t>nuo kovo 15 d. iki birželio 30 d. ir nuo rugsėjo 1 d. iki lapkričio 30 d.</w:t>
      </w:r>
    </w:p>
    <w:p w14:paraId="0A04E70B" w14:textId="2667EAD1" w:rsidR="004747FD" w:rsidRDefault="004747FD" w:rsidP="00DF0A9B">
      <w:pPr>
        <w:pStyle w:val="Sraopastraipa"/>
        <w:tabs>
          <w:tab w:val="left" w:pos="993"/>
        </w:tabs>
        <w:autoSpaceDE w:val="0"/>
        <w:autoSpaceDN w:val="0"/>
        <w:adjustRightInd w:val="0"/>
        <w:ind w:left="710"/>
        <w:jc w:val="both"/>
        <w:rPr>
          <w:rFonts w:eastAsiaTheme="minorHAnsi"/>
          <w:sz w:val="24"/>
          <w:szCs w:val="24"/>
        </w:rPr>
      </w:pPr>
    </w:p>
    <w:bookmarkEnd w:id="7"/>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781E7921" w:rsidR="00D96A08" w:rsidRPr="00426F75" w:rsidRDefault="00267C2D" w:rsidP="001B6E14">
      <w:pPr>
        <w:pStyle w:val="Sraopastraipa1"/>
        <w:widowControl w:val="0"/>
        <w:numPr>
          <w:ilvl w:val="0"/>
          <w:numId w:val="2"/>
        </w:numPr>
        <w:tabs>
          <w:tab w:val="left" w:pos="993"/>
          <w:tab w:val="left" w:pos="1134"/>
        </w:tabs>
        <w:suppressAutoHyphens/>
        <w:autoSpaceDN w:val="0"/>
        <w:jc w:val="both"/>
        <w:rPr>
          <w:color w:val="FF0000"/>
          <w:sz w:val="24"/>
          <w:szCs w:val="24"/>
        </w:rPr>
      </w:pPr>
      <w:bookmarkStart w:id="8" w:name="_Hlk183420306"/>
      <w:r w:rsidRPr="00267C2D">
        <w:rPr>
          <w:sz w:val="24"/>
          <w:szCs w:val="24"/>
        </w:rPr>
        <w:t xml:space="preserve">Atsiskaitymai su </w:t>
      </w:r>
      <w:r w:rsidRPr="00426F75">
        <w:rPr>
          <w:sz w:val="24"/>
          <w:szCs w:val="24"/>
        </w:rPr>
        <w:t>Rangovu už faktiškai atliktus darbus vykdomi periodiniais mokėjimais ne dažniau kaip vieną kartą per mėnesį</w:t>
      </w:r>
      <w:r w:rsidR="00126AAE" w:rsidRPr="00426F75">
        <w:rPr>
          <w:sz w:val="24"/>
          <w:szCs w:val="24"/>
        </w:rPr>
        <w:t xml:space="preserve"> </w:t>
      </w:r>
      <w:r w:rsidRPr="00426F75">
        <w:rPr>
          <w:sz w:val="24"/>
          <w:szCs w:val="24"/>
        </w:rPr>
        <w:t>per 30 kalendorinių dienų nuo tinkamai parengtų, pateiktų ir Užsakovo patvirtintų dokumentų, patvirtinančių atliktus darbus, gavimo dienos</w:t>
      </w:r>
      <w:r w:rsidR="00D96A08" w:rsidRPr="00426F75">
        <w:rPr>
          <w:sz w:val="24"/>
          <w:szCs w:val="24"/>
        </w:rPr>
        <w:t>.</w:t>
      </w:r>
    </w:p>
    <w:bookmarkEnd w:id="8"/>
    <w:p w14:paraId="115BD45E" w14:textId="77777777" w:rsidR="00D96A08" w:rsidRPr="00A221F0" w:rsidRDefault="00D96A08" w:rsidP="001B6E14">
      <w:pPr>
        <w:pStyle w:val="Sraopastraipa"/>
        <w:widowControl w:val="0"/>
        <w:numPr>
          <w:ilvl w:val="0"/>
          <w:numId w:val="2"/>
        </w:numPr>
        <w:tabs>
          <w:tab w:val="left" w:pos="142"/>
          <w:tab w:val="left" w:pos="993"/>
          <w:tab w:val="left" w:pos="1134"/>
        </w:tabs>
        <w:suppressAutoHyphens/>
        <w:autoSpaceDN w:val="0"/>
        <w:jc w:val="both"/>
        <w:rPr>
          <w:sz w:val="24"/>
          <w:szCs w:val="24"/>
        </w:rPr>
      </w:pPr>
      <w:r w:rsidRPr="00426F75">
        <w:rPr>
          <w:sz w:val="24"/>
          <w:szCs w:val="24"/>
        </w:rPr>
        <w:t>Rangovas įsipareigoja U</w:t>
      </w:r>
      <w:r w:rsidRPr="00A221F0">
        <w:rPr>
          <w:sz w:val="24"/>
          <w:szCs w:val="24"/>
        </w:rPr>
        <w:t>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1B6E14">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1B6E14">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221F0">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B2F9C03" w14:textId="77777777" w:rsidR="00D96A08" w:rsidRPr="00A221F0" w:rsidRDefault="00D96A08" w:rsidP="001B6E14">
      <w:pPr>
        <w:pStyle w:val="Sraopastraipa1"/>
        <w:widowControl w:val="0"/>
        <w:numPr>
          <w:ilvl w:val="1"/>
          <w:numId w:val="2"/>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5FF629E" w14:textId="77777777" w:rsidR="00516348" w:rsidRDefault="00D96A08" w:rsidP="001B6E14">
      <w:pPr>
        <w:widowControl w:val="0"/>
        <w:numPr>
          <w:ilvl w:val="0"/>
          <w:numId w:val="2"/>
        </w:numPr>
        <w:tabs>
          <w:tab w:val="left" w:pos="993"/>
          <w:tab w:val="left" w:pos="1134"/>
        </w:tabs>
        <w:jc w:val="both"/>
      </w:pPr>
      <w:r w:rsidRPr="00A221F0">
        <w:t>Užsakovas gali atsiskaityti tiesiogiai su subrangovu (-</w:t>
      </w:r>
      <w:proofErr w:type="spellStart"/>
      <w:r w:rsidRPr="00A221F0">
        <w:t>ais</w:t>
      </w:r>
      <w:proofErr w:type="spellEnd"/>
      <w:r w:rsidRPr="00A221F0">
        <w:t>), nurodytu (-</w:t>
      </w:r>
      <w:proofErr w:type="spellStart"/>
      <w:r w:rsidRPr="00A221F0">
        <w:t>ais</w:t>
      </w:r>
      <w:proofErr w:type="spellEnd"/>
      <w:r w:rsidRPr="00A221F0">
        <w:t>) Sutartyje, vykdančiu (-</w:t>
      </w:r>
      <w:proofErr w:type="spellStart"/>
      <w:r w:rsidRPr="00A221F0">
        <w:t>iais</w:t>
      </w:r>
      <w:proofErr w:type="spellEnd"/>
      <w:r w:rsidRPr="00A221F0">
        <w:t xml:space="preserve">)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w:t>
      </w:r>
      <w:r w:rsidRPr="00BC2028">
        <w:t>subrangovo dėl tiesioginio atsiskaitymo galimybės, Rangovas įsipareigoja Užsakovui pateikti sąskaitą dėl tiesioginio atsiskaitymo su subrangovu</w:t>
      </w:r>
      <w:r w:rsidR="00C3540D" w:rsidRPr="00BC2028">
        <w:rPr>
          <w:bCs/>
        </w:rPr>
        <w:t>.</w:t>
      </w:r>
    </w:p>
    <w:p w14:paraId="6C0E03F7" w14:textId="09F4BDC0" w:rsidR="00C3540D" w:rsidRPr="00516348" w:rsidRDefault="00C3540D" w:rsidP="001B6E14">
      <w:pPr>
        <w:widowControl w:val="0"/>
        <w:numPr>
          <w:ilvl w:val="0"/>
          <w:numId w:val="2"/>
        </w:numPr>
        <w:tabs>
          <w:tab w:val="left" w:pos="993"/>
          <w:tab w:val="left" w:pos="1134"/>
        </w:tabs>
        <w:jc w:val="both"/>
      </w:pPr>
      <w:r w:rsidRPr="00516348">
        <w:rPr>
          <w:b/>
        </w:rPr>
        <w:t>Finansavimo šaltinis</w:t>
      </w:r>
      <w:r w:rsidRPr="00516348">
        <w:t xml:space="preserve">: </w:t>
      </w:r>
      <w:r w:rsidR="00516348" w:rsidRPr="00516348">
        <w:rPr>
          <w:rFonts w:eastAsia="LiberationSerif"/>
        </w:rPr>
        <w:t>Klaipėdos miesto savivaldybės Aplinkos apsaugos programos (Nr. 5) priemonė „</w:t>
      </w:r>
      <w:proofErr w:type="spellStart"/>
      <w:r w:rsidR="00516348" w:rsidRPr="00516348">
        <w:rPr>
          <w:rFonts w:eastAsia="LiberationSerif"/>
        </w:rPr>
        <w:t>Smeltalės</w:t>
      </w:r>
      <w:proofErr w:type="spellEnd"/>
      <w:r w:rsidR="00516348" w:rsidRPr="00516348">
        <w:rPr>
          <w:rFonts w:eastAsia="LiberationSerif"/>
        </w:rPr>
        <w:t xml:space="preserve"> upės valymo darbai“. Apmokėjimo šaltinis: Savivaldybės biudžeto lėšos (SB).</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34A00FED" w:rsidR="00C3540D" w:rsidRPr="001B6E14" w:rsidRDefault="00C3540D" w:rsidP="001B6E14">
      <w:pPr>
        <w:pStyle w:val="Sraopastraipa"/>
        <w:widowControl w:val="0"/>
        <w:numPr>
          <w:ilvl w:val="0"/>
          <w:numId w:val="2"/>
        </w:numPr>
        <w:tabs>
          <w:tab w:val="left" w:pos="851"/>
          <w:tab w:val="left" w:pos="993"/>
          <w:tab w:val="left" w:pos="1134"/>
        </w:tabs>
        <w:jc w:val="both"/>
        <w:rPr>
          <w:color w:val="000000"/>
          <w:sz w:val="24"/>
          <w:szCs w:val="24"/>
        </w:rPr>
      </w:pPr>
      <w:r w:rsidRPr="001B6E14">
        <w:rPr>
          <w:b/>
          <w:color w:val="000000"/>
          <w:sz w:val="24"/>
          <w:szCs w:val="24"/>
        </w:rPr>
        <w:t>Užsakovas įsipareigoja:</w:t>
      </w:r>
    </w:p>
    <w:p w14:paraId="5B169089" w14:textId="77777777" w:rsidR="00A56D65" w:rsidRPr="00E80401" w:rsidRDefault="00A56D65" w:rsidP="001B6E14">
      <w:pPr>
        <w:pStyle w:val="Sraopastraipa"/>
        <w:widowControl w:val="0"/>
        <w:numPr>
          <w:ilvl w:val="1"/>
          <w:numId w:val="2"/>
        </w:numPr>
        <w:tabs>
          <w:tab w:val="left" w:pos="851"/>
          <w:tab w:val="left" w:pos="1134"/>
          <w:tab w:val="left" w:pos="1276"/>
        </w:tabs>
        <w:ind w:left="-10"/>
        <w:jc w:val="both"/>
        <w:rPr>
          <w:color w:val="000000"/>
          <w:sz w:val="24"/>
          <w:szCs w:val="24"/>
        </w:rPr>
      </w:pPr>
      <w:r w:rsidRPr="001B6E14">
        <w:rPr>
          <w:color w:val="000000"/>
          <w:sz w:val="24"/>
          <w:szCs w:val="24"/>
        </w:rPr>
        <w:t>sudaryti</w:t>
      </w:r>
      <w:r w:rsidRPr="00E80401">
        <w:rPr>
          <w:color w:val="000000"/>
          <w:sz w:val="24"/>
          <w:szCs w:val="24"/>
        </w:rPr>
        <w:t xml:space="preserve"> Rangovui visas sąlygas, suteikti informaciją ar dokumentus, reikalingus Sutartyje numatytoms prievolėms atlikti;</w:t>
      </w:r>
    </w:p>
    <w:p w14:paraId="41362614" w14:textId="1F3BF22C" w:rsidR="002F308E" w:rsidRPr="001B11FB" w:rsidRDefault="00A56D65" w:rsidP="001B6E1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E80401">
        <w:rPr>
          <w:sz w:val="24"/>
          <w:szCs w:val="24"/>
        </w:rPr>
        <w:t>priimti ir</w:t>
      </w:r>
      <w:r w:rsidRPr="001B11FB">
        <w:rPr>
          <w:sz w:val="24"/>
          <w:szCs w:val="24"/>
        </w:rPr>
        <w:t xml:space="preserve"> sumokėti už laiku ir tinkamai atliktus darbus Sutartyje nustatytais terminais ir tvarka</w:t>
      </w:r>
      <w:r w:rsidR="007C460C" w:rsidRPr="001B11FB">
        <w:rPr>
          <w:sz w:val="24"/>
          <w:szCs w:val="24"/>
        </w:rPr>
        <w:t>.</w:t>
      </w:r>
    </w:p>
    <w:p w14:paraId="6B533ABD" w14:textId="77777777" w:rsidR="00C3540D" w:rsidRPr="001B11FB" w:rsidRDefault="00C3540D" w:rsidP="001B6E14">
      <w:pPr>
        <w:pStyle w:val="Sraopastraipa"/>
        <w:widowControl w:val="0"/>
        <w:numPr>
          <w:ilvl w:val="0"/>
          <w:numId w:val="2"/>
        </w:numPr>
        <w:tabs>
          <w:tab w:val="left" w:pos="851"/>
          <w:tab w:val="left" w:pos="1134"/>
        </w:tabs>
        <w:ind w:left="0" w:firstLine="709"/>
        <w:jc w:val="both"/>
        <w:rPr>
          <w:sz w:val="24"/>
          <w:szCs w:val="24"/>
        </w:rPr>
      </w:pPr>
      <w:r w:rsidRPr="001B11FB">
        <w:rPr>
          <w:b/>
          <w:color w:val="000000"/>
          <w:sz w:val="24"/>
          <w:szCs w:val="24"/>
        </w:rPr>
        <w:t>Užsakovas turi teisę:</w:t>
      </w:r>
      <w:r w:rsidRPr="001B11FB">
        <w:rPr>
          <w:color w:val="000000"/>
          <w:sz w:val="24"/>
          <w:szCs w:val="24"/>
        </w:rPr>
        <w:t xml:space="preserve"> </w:t>
      </w:r>
    </w:p>
    <w:p w14:paraId="09B87643" w14:textId="23D92020" w:rsidR="005C06D2" w:rsidRDefault="005C06D2" w:rsidP="001B6E14">
      <w:pPr>
        <w:pStyle w:val="Sraopastraipa"/>
        <w:widowControl w:val="0"/>
        <w:numPr>
          <w:ilvl w:val="1"/>
          <w:numId w:val="2"/>
        </w:numPr>
        <w:tabs>
          <w:tab w:val="left" w:pos="1276"/>
        </w:tabs>
        <w:ind w:left="0" w:firstLine="709"/>
        <w:jc w:val="both"/>
        <w:rPr>
          <w:sz w:val="24"/>
          <w:szCs w:val="24"/>
        </w:rPr>
      </w:pPr>
      <w:r w:rsidRPr="001B11FB">
        <w:rPr>
          <w:sz w:val="24"/>
          <w:szCs w:val="24"/>
        </w:rPr>
        <w:t xml:space="preserve">vienašališkai atsisakyti iki 30 proc. darbų, </w:t>
      </w:r>
      <w:r w:rsidRPr="00403525">
        <w:rPr>
          <w:sz w:val="24"/>
          <w:szCs w:val="24"/>
        </w:rPr>
        <w:t>kai jie tapo Užsakovui nebereikalingi (t. y. atsisakyti, vietoje jų neįsigyjant kitų darbų). Tokiu atveju Užsakovas raštu informuoja Rangovą apie atsisakomus darbus</w:t>
      </w:r>
      <w:r>
        <w:rPr>
          <w:sz w:val="24"/>
          <w:szCs w:val="24"/>
        </w:rPr>
        <w:t xml:space="preserve"> ir jų procentą;</w:t>
      </w:r>
    </w:p>
    <w:p w14:paraId="049DAC87" w14:textId="336BAA48" w:rsidR="005C06D2" w:rsidRDefault="005C06D2" w:rsidP="001B6E14">
      <w:pPr>
        <w:pStyle w:val="Sraopastraipa"/>
        <w:widowControl w:val="0"/>
        <w:numPr>
          <w:ilvl w:val="1"/>
          <w:numId w:val="2"/>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reikalavimus, Rangovo pateikiamus atliktų darbų aktus, sąskaitas-faktūras;</w:t>
      </w:r>
    </w:p>
    <w:p w14:paraId="2FF075C2" w14:textId="26EFDC2D" w:rsidR="005C06D2" w:rsidRDefault="003C2F3C" w:rsidP="001B6E14">
      <w:pPr>
        <w:pStyle w:val="Sraopastraipa"/>
        <w:widowControl w:val="0"/>
        <w:numPr>
          <w:ilvl w:val="1"/>
          <w:numId w:val="2"/>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w:t>
      </w:r>
      <w:r>
        <w:rPr>
          <w:sz w:val="24"/>
          <w:szCs w:val="24"/>
        </w:rPr>
        <w:lastRenderedPageBreak/>
        <w:t xml:space="preserve">kalendorinį grafiką ir </w:t>
      </w:r>
      <w:r>
        <w:rPr>
          <w:color w:val="000000" w:themeColor="text1"/>
          <w:sz w:val="24"/>
          <w:szCs w:val="24"/>
        </w:rPr>
        <w:t xml:space="preserve">laikydamasis </w:t>
      </w:r>
      <w:r w:rsidR="007B74C9">
        <w:rPr>
          <w:color w:val="000000" w:themeColor="text1"/>
          <w:sz w:val="24"/>
          <w:szCs w:val="24"/>
        </w:rPr>
        <w:t xml:space="preserve">teisės aktų </w:t>
      </w:r>
      <w:r>
        <w:rPr>
          <w:color w:val="000000" w:themeColor="text1"/>
          <w:sz w:val="24"/>
          <w:szCs w:val="24"/>
        </w:rPr>
        <w:t>reikalavimų. Jeigu Rangovas nukrypsta nuo Sutarties</w:t>
      </w:r>
      <w:r w:rsidR="001B6E14">
        <w:rPr>
          <w:color w:val="000000" w:themeColor="text1"/>
          <w:sz w:val="24"/>
          <w:szCs w:val="24"/>
        </w:rPr>
        <w:t xml:space="preserve"> ar jos priedų, </w:t>
      </w:r>
      <w:r>
        <w:rPr>
          <w:sz w:val="24"/>
          <w:szCs w:val="24"/>
        </w:rPr>
        <w:t>ar Šalių patvirtinto kalendorinio grafiko</w:t>
      </w:r>
      <w:r>
        <w:rPr>
          <w:color w:val="000000" w:themeColor="text1"/>
          <w:sz w:val="24"/>
          <w:szCs w:val="24"/>
        </w:rPr>
        <w:t xml:space="preserve">, nesilaiko </w:t>
      </w:r>
      <w:r w:rsidR="007B74C9">
        <w:rPr>
          <w:color w:val="000000" w:themeColor="text1"/>
          <w:sz w:val="24"/>
          <w:szCs w:val="24"/>
        </w:rPr>
        <w:t>teisės aktų reikalavimų</w:t>
      </w:r>
      <w:r>
        <w:rPr>
          <w:color w:val="000000" w:themeColor="text1"/>
          <w:sz w:val="24"/>
          <w:szCs w:val="24"/>
        </w:rPr>
        <w:t xml:space="preserve">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36E26E97" w14:textId="4A6AF0DB" w:rsidR="005C06D2" w:rsidRPr="00AB5303" w:rsidRDefault="00AB5303" w:rsidP="001B6E14">
      <w:pPr>
        <w:pStyle w:val="Sraopastraipa"/>
        <w:widowControl w:val="0"/>
        <w:numPr>
          <w:ilvl w:val="1"/>
          <w:numId w:val="2"/>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0F6D369E" w14:textId="0A4EF32A" w:rsidR="005C06D2" w:rsidRPr="00683E02" w:rsidRDefault="005C06D2" w:rsidP="001B6E14">
      <w:pPr>
        <w:pStyle w:val="Sraopastraipa"/>
        <w:widowControl w:val="0"/>
        <w:numPr>
          <w:ilvl w:val="1"/>
          <w:numId w:val="2"/>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655BCA7F" w14:textId="491B1F45" w:rsidR="002F0E4F" w:rsidRPr="00656EE5" w:rsidRDefault="002F0E4F" w:rsidP="001B6E14">
      <w:pPr>
        <w:pStyle w:val="Sraopastraipa"/>
        <w:widowControl w:val="0"/>
        <w:numPr>
          <w:ilvl w:val="1"/>
          <w:numId w:val="2"/>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F30E1C" w:rsidRPr="00656EE5">
        <w:rPr>
          <w:rFonts w:eastAsia="LiberationSerif"/>
        </w:rPr>
        <w:t>.</w:t>
      </w:r>
    </w:p>
    <w:p w14:paraId="604C7F47" w14:textId="5BA974B0" w:rsidR="00C3540D" w:rsidRPr="000D22C9" w:rsidRDefault="00C3540D" w:rsidP="001B6E14">
      <w:pPr>
        <w:pStyle w:val="Sraopastraipa"/>
        <w:widowControl w:val="0"/>
        <w:numPr>
          <w:ilvl w:val="0"/>
          <w:numId w:val="2"/>
        </w:numPr>
        <w:tabs>
          <w:tab w:val="left" w:pos="851"/>
          <w:tab w:val="left" w:pos="1134"/>
        </w:tabs>
        <w:jc w:val="both"/>
        <w:rPr>
          <w:sz w:val="24"/>
          <w:szCs w:val="24"/>
        </w:rPr>
      </w:pPr>
      <w:r w:rsidRPr="000D22C9">
        <w:rPr>
          <w:b/>
          <w:sz w:val="24"/>
          <w:szCs w:val="24"/>
        </w:rPr>
        <w:t>Rangovas įsipareigoja</w:t>
      </w:r>
      <w:r w:rsidRPr="000D22C9">
        <w:rPr>
          <w:sz w:val="24"/>
          <w:szCs w:val="24"/>
        </w:rPr>
        <w:t>:</w:t>
      </w:r>
    </w:p>
    <w:p w14:paraId="44F85AE0" w14:textId="73965943" w:rsidR="00E42445" w:rsidRPr="000D22C9" w:rsidRDefault="00250906" w:rsidP="001B6E14">
      <w:pPr>
        <w:pStyle w:val="Sraopastraipa"/>
        <w:numPr>
          <w:ilvl w:val="1"/>
          <w:numId w:val="2"/>
        </w:numPr>
        <w:tabs>
          <w:tab w:val="left" w:pos="1276"/>
        </w:tabs>
        <w:ind w:left="0" w:firstLine="709"/>
        <w:jc w:val="both"/>
        <w:rPr>
          <w:sz w:val="24"/>
          <w:szCs w:val="24"/>
        </w:rPr>
      </w:pPr>
      <w:bookmarkStart w:id="9" w:name="_Hlk183780973"/>
      <w:r w:rsidRPr="000D22C9">
        <w:rPr>
          <w:b/>
          <w:sz w:val="24"/>
          <w:szCs w:val="24"/>
        </w:rPr>
        <w:t xml:space="preserve">ne vėliau kaip per 10 darbo dienų nuo Sutarties </w:t>
      </w:r>
      <w:r w:rsidR="001471DE" w:rsidRPr="000D22C9">
        <w:rPr>
          <w:b/>
          <w:sz w:val="24"/>
          <w:szCs w:val="24"/>
        </w:rPr>
        <w:t>įsigaliojimo</w:t>
      </w:r>
      <w:r w:rsidRPr="000D22C9">
        <w:rPr>
          <w:b/>
          <w:sz w:val="24"/>
          <w:szCs w:val="24"/>
        </w:rPr>
        <w:t xml:space="preserve"> dienos pateikti lokalines ir objektines sąmatas </w:t>
      </w:r>
      <w:bookmarkEnd w:id="9"/>
      <w:r w:rsidRPr="000D22C9">
        <w:rPr>
          <w:sz w:val="24"/>
          <w:szCs w:val="24"/>
        </w:rPr>
        <w:t>(sąmatose turi atsispindėti Projekte pateikti darbų kiekiai bei įkainiai).</w:t>
      </w:r>
      <w:r w:rsidRPr="000D22C9">
        <w:rPr>
          <w:b/>
          <w:sz w:val="24"/>
          <w:szCs w:val="24"/>
        </w:rPr>
        <w:t xml:space="preserve"> </w:t>
      </w:r>
      <w:r w:rsidRPr="000D22C9">
        <w:rPr>
          <w:sz w:val="24"/>
          <w:szCs w:val="24"/>
        </w:rPr>
        <w:t xml:space="preserve">Pateiktos sąmatos Sutarties vykdymo metu negali būti keičiamos, išskyrus Sutarties </w:t>
      </w:r>
      <w:r w:rsidR="005778F0" w:rsidRPr="000D22C9">
        <w:rPr>
          <w:sz w:val="24"/>
          <w:szCs w:val="24"/>
        </w:rPr>
        <w:t>3</w:t>
      </w:r>
      <w:r w:rsidRPr="000D22C9">
        <w:rPr>
          <w:sz w:val="24"/>
          <w:szCs w:val="24"/>
        </w:rPr>
        <w:t xml:space="preserve">.2 p. nurodytais atvejais, taip pat pateiktose sąmatose gali būti taisomos klaidos, jeigu dėl to nenukenčia Užsakovo interesai. </w:t>
      </w:r>
      <w:r w:rsidRPr="000D22C9">
        <w:rPr>
          <w:b/>
          <w:bCs/>
          <w:sz w:val="24"/>
          <w:szCs w:val="24"/>
        </w:rPr>
        <w:t xml:space="preserve">Rangovui laiku nepateikus šio dokumento, skaičiuojami Sutarties </w:t>
      </w:r>
      <w:r w:rsidR="008D4EB7" w:rsidRPr="000D22C9">
        <w:rPr>
          <w:b/>
          <w:bCs/>
          <w:sz w:val="24"/>
          <w:szCs w:val="24"/>
        </w:rPr>
        <w:t>20</w:t>
      </w:r>
      <w:r w:rsidRPr="000D22C9">
        <w:rPr>
          <w:b/>
          <w:bCs/>
          <w:sz w:val="24"/>
          <w:szCs w:val="24"/>
        </w:rPr>
        <w:t xml:space="preserve"> p. nustatyti delspinigiai.</w:t>
      </w:r>
    </w:p>
    <w:p w14:paraId="0B5EEAFF" w14:textId="040CDB17" w:rsidR="0035060C" w:rsidRPr="000D22C9" w:rsidRDefault="00E42445" w:rsidP="0035060C">
      <w:pPr>
        <w:pStyle w:val="Sraopastraipa"/>
        <w:widowControl w:val="0"/>
        <w:numPr>
          <w:ilvl w:val="1"/>
          <w:numId w:val="2"/>
        </w:numPr>
        <w:tabs>
          <w:tab w:val="left" w:pos="1276"/>
        </w:tabs>
        <w:autoSpaceDE w:val="0"/>
        <w:autoSpaceDN w:val="0"/>
        <w:adjustRightInd w:val="0"/>
        <w:ind w:left="0" w:firstLine="709"/>
        <w:jc w:val="both"/>
        <w:rPr>
          <w:b/>
          <w:sz w:val="24"/>
          <w:szCs w:val="24"/>
        </w:rPr>
      </w:pPr>
      <w:r w:rsidRPr="000D22C9">
        <w:rPr>
          <w:rFonts w:eastAsia="LiberationSerif"/>
          <w:b/>
          <w:bCs/>
          <w:sz w:val="24"/>
          <w:szCs w:val="24"/>
        </w:rPr>
        <w:t xml:space="preserve">ne vėliau kaip per 10 darbo dienų nuo Sutarties </w:t>
      </w:r>
      <w:r w:rsidR="001D0625" w:rsidRPr="000D22C9">
        <w:rPr>
          <w:b/>
          <w:sz w:val="24"/>
          <w:szCs w:val="24"/>
        </w:rPr>
        <w:t>įsigaliojimo</w:t>
      </w:r>
      <w:r w:rsidRPr="000D22C9">
        <w:rPr>
          <w:rFonts w:eastAsia="LiberationSerif"/>
          <w:b/>
          <w:bCs/>
          <w:sz w:val="24"/>
          <w:szCs w:val="24"/>
        </w:rPr>
        <w:t xml:space="preserve"> dienos pateikti darbų vykdymo kalendorinį–finansinį grafiką</w:t>
      </w:r>
      <w:r w:rsidRPr="000D22C9">
        <w:rPr>
          <w:rFonts w:eastAsia="LiberationSerif"/>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C1CB0" w:rsidRPr="000D22C9">
        <w:rPr>
          <w:rFonts w:eastAsia="LiberationSerif"/>
          <w:sz w:val="24"/>
          <w:szCs w:val="24"/>
        </w:rPr>
        <w:t xml:space="preserve"> </w:t>
      </w:r>
      <w:r w:rsidR="002C1CB0" w:rsidRPr="000D22C9">
        <w:rPr>
          <w:b/>
          <w:bCs/>
          <w:sz w:val="24"/>
          <w:szCs w:val="24"/>
        </w:rPr>
        <w:t xml:space="preserve">Rangovui laiku nepateikus šio dokumento, skaičiuojami Sutarties </w:t>
      </w:r>
      <w:r w:rsidR="008D4EB7" w:rsidRPr="000D22C9">
        <w:rPr>
          <w:b/>
          <w:bCs/>
          <w:sz w:val="24"/>
          <w:szCs w:val="24"/>
        </w:rPr>
        <w:t>20</w:t>
      </w:r>
      <w:r w:rsidR="002C1CB0" w:rsidRPr="000D22C9">
        <w:rPr>
          <w:b/>
          <w:bCs/>
          <w:sz w:val="24"/>
          <w:szCs w:val="24"/>
        </w:rPr>
        <w:t xml:space="preserve"> p. nustatyti delspinigiai;</w:t>
      </w:r>
      <w:bookmarkStart w:id="10" w:name="plan"/>
    </w:p>
    <w:p w14:paraId="49B03C91" w14:textId="08BFCB75" w:rsidR="00C10757" w:rsidRPr="00911FE6" w:rsidRDefault="00C10757" w:rsidP="0035060C">
      <w:pPr>
        <w:pStyle w:val="Sraopastraipa"/>
        <w:widowControl w:val="0"/>
        <w:numPr>
          <w:ilvl w:val="1"/>
          <w:numId w:val="2"/>
        </w:numPr>
        <w:tabs>
          <w:tab w:val="left" w:pos="1276"/>
        </w:tabs>
        <w:autoSpaceDE w:val="0"/>
        <w:autoSpaceDN w:val="0"/>
        <w:adjustRightInd w:val="0"/>
        <w:ind w:left="0" w:firstLine="709"/>
        <w:jc w:val="both"/>
        <w:rPr>
          <w:b/>
          <w:sz w:val="24"/>
          <w:szCs w:val="24"/>
        </w:rPr>
      </w:pPr>
      <w:r w:rsidRPr="000D22C9">
        <w:rPr>
          <w:sz w:val="24"/>
          <w:szCs w:val="24"/>
        </w:rPr>
        <w:t xml:space="preserve">atliekamiems darbams </w:t>
      </w:r>
      <w:r w:rsidR="004608EC" w:rsidRPr="000D22C9">
        <w:rPr>
          <w:color w:val="000000" w:themeColor="text1"/>
          <w:sz w:val="24"/>
          <w:szCs w:val="24"/>
        </w:rPr>
        <w:t>per visą jų vykdymo laikotarpį</w:t>
      </w:r>
      <w:r w:rsidR="004608EC" w:rsidRPr="000D22C9">
        <w:rPr>
          <w:sz w:val="24"/>
          <w:szCs w:val="24"/>
        </w:rPr>
        <w:t xml:space="preserve"> </w:t>
      </w:r>
      <w:r w:rsidRPr="000D22C9">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D22C9">
        <w:rPr>
          <w:b/>
          <w:bCs/>
          <w:sz w:val="24"/>
          <w:szCs w:val="24"/>
        </w:rPr>
        <w:t xml:space="preserve">Rangovas įsipareigoja ne vėliau kaip per </w:t>
      </w:r>
      <w:r w:rsidRPr="000D22C9">
        <w:rPr>
          <w:b/>
          <w:sz w:val="24"/>
          <w:szCs w:val="24"/>
        </w:rPr>
        <w:t>10 darbo dienų</w:t>
      </w:r>
      <w:r w:rsidRPr="000D22C9">
        <w:rPr>
          <w:sz w:val="24"/>
          <w:szCs w:val="24"/>
        </w:rPr>
        <w:t xml:space="preserve"> </w:t>
      </w:r>
      <w:r w:rsidRPr="000D22C9">
        <w:rPr>
          <w:b/>
          <w:bCs/>
          <w:sz w:val="24"/>
          <w:szCs w:val="24"/>
        </w:rPr>
        <w:t>nuo Sutarties įsigaliojimo dienos Užsakovui pateikti arba (1)</w:t>
      </w:r>
      <w:r w:rsidRPr="000D22C9">
        <w:rPr>
          <w:sz w:val="24"/>
          <w:szCs w:val="24"/>
        </w:rPr>
        <w:t xml:space="preserve"> </w:t>
      </w:r>
      <w:r w:rsidRPr="000D22C9">
        <w:rPr>
          <w:b/>
          <w:bCs/>
          <w:sz w:val="24"/>
          <w:szCs w:val="24"/>
        </w:rPr>
        <w:t>nepriklausomos įstaigos išduotą galiojantį sertifikatą dėl nustatytų aplinkos apsaugos vadybos sistemos standartų arba (2) kitus lygiaverčius aplinkos apsaugos vadybos užtikrinimo priemonių įrodymus</w:t>
      </w:r>
      <w:r w:rsidRPr="000D22C9">
        <w:rPr>
          <w:sz w:val="24"/>
          <w:szCs w:val="24"/>
        </w:rPr>
        <w:t xml:space="preserve">, kurie patvirtintų, kad Rangovo siūlomos aplinkos apsaugos vadybos užtikrinimo priemonės atitinka reikalaujamus aplinkos apsaugos vadybos sistemos standartus </w:t>
      </w:r>
      <w:r w:rsidRPr="000D22C9">
        <w:rPr>
          <w:i/>
          <w:iCs/>
          <w:sz w:val="24"/>
          <w:szCs w:val="24"/>
        </w:rPr>
        <w:t>(pvz. tai gali būti Rangovo taikomų</w:t>
      </w:r>
      <w:r w:rsidRPr="00AC7E8F">
        <w:rPr>
          <w:i/>
          <w:iCs/>
          <w:sz w:val="24"/>
          <w:szCs w:val="24"/>
        </w:rPr>
        <w:t xml:space="preserve"> aplinkos apsaugos vadybos priemonių aprašymas, atitinkantis visus </w:t>
      </w:r>
      <w:hyperlink r:id="rId12" w:history="1">
        <w:r w:rsidRPr="00AC7E8F">
          <w:rPr>
            <w:rStyle w:val="Hipersaitas"/>
            <w:rFonts w:eastAsia="Calibri"/>
            <w:i/>
            <w:iCs/>
            <w:sz w:val="24"/>
            <w:szCs w:val="24"/>
          </w:rPr>
          <w:t>Aplinkos apsaugos kriterijų taikymo, vykdant žaliuosius pirkimus, tvarkos aprašo, patvirtinto Lietuvos Respublikos aplinkos ministro 2011 m. birželio 28 d. įsakymu Nr. D1-508</w:t>
        </w:r>
      </w:hyperlink>
      <w:r w:rsidRPr="00AC7E8F">
        <w:rPr>
          <w:i/>
          <w:iCs/>
          <w:sz w:val="24"/>
          <w:szCs w:val="24"/>
        </w:rPr>
        <w:t>, 10 punkte nustatytus reikalavimus).</w:t>
      </w:r>
      <w:r w:rsidRPr="00911FE6">
        <w:rPr>
          <w:sz w:val="24"/>
          <w:szCs w:val="24"/>
        </w:rPr>
        <w:t xml:space="preserve"> Užsakovas pripažįsta lygiaverčius sertifikatus, išduotus kitose valstybėse narėse įsteigtų nepriklausomų įstaigų. </w:t>
      </w:r>
      <w:r w:rsidRPr="00911FE6">
        <w:rPr>
          <w:b/>
          <w:bCs/>
          <w:sz w:val="24"/>
          <w:szCs w:val="24"/>
        </w:rPr>
        <w:t xml:space="preserve">Rangovui laiku </w:t>
      </w:r>
      <w:r w:rsidRPr="005958EB">
        <w:rPr>
          <w:b/>
          <w:bCs/>
          <w:sz w:val="24"/>
          <w:szCs w:val="24"/>
        </w:rPr>
        <w:t>nepateikus</w:t>
      </w:r>
      <w:r w:rsidRPr="005958EB">
        <w:rPr>
          <w:b/>
          <w:sz w:val="24"/>
          <w:szCs w:val="24"/>
        </w:rPr>
        <w:t xml:space="preserve"> ties numeriu (1) arba (2) nurodytų dokumentų/informacijos, </w:t>
      </w:r>
      <w:r w:rsidR="007B76FF" w:rsidRPr="005958EB">
        <w:rPr>
          <w:b/>
          <w:bCs/>
          <w:sz w:val="24"/>
          <w:szCs w:val="24"/>
        </w:rPr>
        <w:t xml:space="preserve">skaičiuojami Sutarties </w:t>
      </w:r>
      <w:r w:rsidR="008D4EB7" w:rsidRPr="005958EB">
        <w:rPr>
          <w:b/>
          <w:bCs/>
          <w:sz w:val="24"/>
          <w:szCs w:val="24"/>
        </w:rPr>
        <w:t>20</w:t>
      </w:r>
      <w:r w:rsidR="007B76FF" w:rsidRPr="005958EB">
        <w:rPr>
          <w:b/>
          <w:bCs/>
          <w:sz w:val="24"/>
          <w:szCs w:val="24"/>
        </w:rPr>
        <w:t xml:space="preserve"> p. nustatyti</w:t>
      </w:r>
      <w:r w:rsidR="007B76FF" w:rsidRPr="0035060C">
        <w:rPr>
          <w:b/>
          <w:bCs/>
          <w:sz w:val="24"/>
          <w:szCs w:val="24"/>
        </w:rPr>
        <w:t xml:space="preserve"> delspinigiai</w:t>
      </w:r>
      <w:r w:rsidRPr="00911FE6">
        <w:rPr>
          <w:b/>
          <w:sz w:val="24"/>
          <w:szCs w:val="24"/>
        </w:rPr>
        <w:t>.</w:t>
      </w:r>
    </w:p>
    <w:p w14:paraId="0910616B" w14:textId="2DB8C51B" w:rsidR="00C10757" w:rsidRPr="005958EB" w:rsidRDefault="00C10757" w:rsidP="00C10757">
      <w:pPr>
        <w:pStyle w:val="Sraopastraipa"/>
        <w:widowControl w:val="0"/>
        <w:tabs>
          <w:tab w:val="left" w:pos="1134"/>
          <w:tab w:val="left" w:pos="1276"/>
        </w:tabs>
        <w:ind w:left="0" w:firstLine="709"/>
        <w:jc w:val="both"/>
        <w:rPr>
          <w:color w:val="FF0000"/>
          <w:sz w:val="24"/>
          <w:szCs w:val="24"/>
        </w:rPr>
      </w:pPr>
      <w:r w:rsidRPr="00911FE6">
        <w:rPr>
          <w:sz w:val="24"/>
          <w:szCs w:val="24"/>
        </w:rPr>
        <w:t xml:space="preserve">Jei Rangovas pateikia Užsakovui ties numeriu (1) nurodytus dokumentus: per visą darbų </w:t>
      </w:r>
      <w:r w:rsidR="009A6038">
        <w:rPr>
          <w:sz w:val="24"/>
          <w:szCs w:val="24"/>
        </w:rPr>
        <w:t>vykdymo</w:t>
      </w:r>
      <w:r w:rsidRPr="00911FE6">
        <w:rPr>
          <w:sz w:val="24"/>
          <w:szCs w:val="24"/>
        </w:rPr>
        <w:t xml:space="preserve"> laikotarpį Rangovas privalo turėti galiojantį aplinkos apsaugos vadybos sistemos standartą ir turėti tai </w:t>
      </w:r>
      <w:r w:rsidRPr="009A6038">
        <w:rPr>
          <w:sz w:val="24"/>
          <w:szCs w:val="24"/>
        </w:rPr>
        <w:t xml:space="preserve">patvirtinančius dokumentus bei, atliekant darbus, taikyti įdiegtos aplinkos apsaugos vadybos sistemos reikalavimus. </w:t>
      </w:r>
      <w:r w:rsidR="009A6038" w:rsidRPr="009A6038">
        <w:rPr>
          <w:color w:val="000000" w:themeColor="text1"/>
          <w:sz w:val="24"/>
          <w:szCs w:val="24"/>
        </w:rPr>
        <w:t xml:space="preserve">Jei Rangovo ar ūkio subjektų grupės nario, ar </w:t>
      </w:r>
      <w:r w:rsidR="009A6038">
        <w:rPr>
          <w:color w:val="000000" w:themeColor="text1"/>
          <w:sz w:val="24"/>
          <w:szCs w:val="24"/>
        </w:rPr>
        <w:t>s</w:t>
      </w:r>
      <w:r w:rsidR="009A6038" w:rsidRPr="009A6038">
        <w:rPr>
          <w:color w:val="000000" w:themeColor="text1"/>
          <w:sz w:val="24"/>
          <w:szCs w:val="24"/>
        </w:rPr>
        <w:t xml:space="preserve">ubrangovo (jei vykdant Sutartį jie pasitelkiami) turimas aplinkos apsaugos vadybos sistemos sertifikato galiojimas baigiasi iki </w:t>
      </w:r>
      <w:r w:rsidR="001A12EE">
        <w:rPr>
          <w:color w:val="000000" w:themeColor="text1"/>
          <w:sz w:val="24"/>
          <w:szCs w:val="24"/>
        </w:rPr>
        <w:t>d</w:t>
      </w:r>
      <w:r w:rsidR="009A6038" w:rsidRPr="009A6038">
        <w:rPr>
          <w:color w:val="000000" w:themeColor="text1"/>
          <w:sz w:val="24"/>
          <w:szCs w:val="24"/>
        </w:rPr>
        <w:t xml:space="preserve">arbų, kuriems turi būti taikomi aplinkos apsaugos vadybos sistemos standarto </w:t>
      </w:r>
      <w:r w:rsidR="009A6038" w:rsidRPr="009A6038">
        <w:rPr>
          <w:color w:val="000000" w:themeColor="text1"/>
          <w:sz w:val="24"/>
          <w:szCs w:val="24"/>
        </w:rPr>
        <w:lastRenderedPageBreak/>
        <w:t>reikalavimai, pabaigos, Rangovas privalo užtikrinti, kad bus pratęstas turimas sertifikatas (įsigytas naujas) ir nedelsdamas pateikti tai pagrindžiančius dokumentus Užsakovui. Aplinkos apsaugos vadybos sistemos sertifikatas turi būti išduotas nepriklausomos įstaigos</w:t>
      </w:r>
      <w:r w:rsidRPr="009A6038">
        <w:rPr>
          <w:sz w:val="24"/>
          <w:szCs w:val="24"/>
        </w:rPr>
        <w:t xml:space="preserve">. </w:t>
      </w:r>
      <w:r w:rsidRPr="005958EB">
        <w:rPr>
          <w:b/>
          <w:sz w:val="24"/>
          <w:szCs w:val="24"/>
        </w:rPr>
        <w:t xml:space="preserve">Jei Rangovas nepateikia reikalaujamo sertifikato, ar Užsakovui nustačius, kad Rangovas nesilaiko šiame papunktyje nurodytų įsipareigojimų, </w:t>
      </w:r>
      <w:r w:rsidRPr="005958EB">
        <w:rPr>
          <w:b/>
          <w:bCs/>
          <w:sz w:val="24"/>
          <w:szCs w:val="24"/>
        </w:rPr>
        <w:t xml:space="preserve">Rangovui taikoma </w:t>
      </w:r>
      <w:r w:rsidRPr="005958EB">
        <w:rPr>
          <w:b/>
          <w:sz w:val="24"/>
          <w:szCs w:val="24"/>
        </w:rPr>
        <w:t xml:space="preserve">Sutarties </w:t>
      </w:r>
      <w:r w:rsidR="00E33CBB" w:rsidRPr="005958EB">
        <w:rPr>
          <w:b/>
          <w:sz w:val="24"/>
          <w:szCs w:val="24"/>
        </w:rPr>
        <w:t>19</w:t>
      </w:r>
      <w:r w:rsidRPr="005958EB">
        <w:rPr>
          <w:b/>
          <w:sz w:val="24"/>
          <w:szCs w:val="24"/>
        </w:rPr>
        <w:t xml:space="preserve"> p. numatyta </w:t>
      </w:r>
      <w:r w:rsidR="0041522E" w:rsidRPr="005958EB">
        <w:rPr>
          <w:b/>
          <w:sz w:val="24"/>
          <w:szCs w:val="24"/>
        </w:rPr>
        <w:t xml:space="preserve">bauda. </w:t>
      </w:r>
      <w:r w:rsidRPr="005958EB">
        <w:rPr>
          <w:sz w:val="24"/>
          <w:szCs w:val="24"/>
        </w:rPr>
        <w:t>Jei aplinkos apsaugos vadybos sistemos sertifikatas pasibaigtų ir nebūtų pratęstas arba būtų sustabdytas, ar nutrauktas jo galiojimas, Užsakovas turi teisę nutraukti sutartį.</w:t>
      </w:r>
    </w:p>
    <w:p w14:paraId="28BA9289" w14:textId="61696D16" w:rsidR="00DD5B4A" w:rsidRPr="00BF3C20" w:rsidRDefault="00C10757" w:rsidP="00C10757">
      <w:pPr>
        <w:pStyle w:val="Sraopastraipa"/>
        <w:widowControl w:val="0"/>
        <w:tabs>
          <w:tab w:val="left" w:pos="1134"/>
          <w:tab w:val="left" w:pos="1276"/>
        </w:tabs>
        <w:ind w:left="0" w:firstLine="709"/>
        <w:jc w:val="both"/>
        <w:rPr>
          <w:sz w:val="24"/>
          <w:szCs w:val="24"/>
        </w:rPr>
      </w:pPr>
      <w:r w:rsidRPr="005958EB">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5958EB">
        <w:rPr>
          <w:b/>
          <w:bCs/>
          <w:sz w:val="24"/>
          <w:szCs w:val="24"/>
        </w:rPr>
        <w:t xml:space="preserve">Nustačius, kad Rangovas nesilaiko šiame papunktyje nurodytų įsipareigojimų, </w:t>
      </w:r>
      <w:r w:rsidR="0097534D" w:rsidRPr="005958EB">
        <w:rPr>
          <w:b/>
          <w:bCs/>
          <w:sz w:val="24"/>
          <w:szCs w:val="24"/>
        </w:rPr>
        <w:t xml:space="preserve">Rangovui taikoma </w:t>
      </w:r>
      <w:r w:rsidR="0097534D" w:rsidRPr="005958EB">
        <w:rPr>
          <w:b/>
          <w:sz w:val="24"/>
          <w:szCs w:val="24"/>
        </w:rPr>
        <w:t xml:space="preserve">Sutarties </w:t>
      </w:r>
      <w:r w:rsidR="00E33CBB" w:rsidRPr="005958EB">
        <w:rPr>
          <w:b/>
          <w:sz w:val="24"/>
          <w:szCs w:val="24"/>
        </w:rPr>
        <w:t>19</w:t>
      </w:r>
      <w:r w:rsidR="0097534D" w:rsidRPr="005958EB">
        <w:rPr>
          <w:b/>
          <w:sz w:val="24"/>
          <w:szCs w:val="24"/>
        </w:rPr>
        <w:t xml:space="preserve"> p. numatyta bauda</w:t>
      </w:r>
      <w:r w:rsidR="00BF3C20" w:rsidRPr="00BF3C20">
        <w:rPr>
          <w:b/>
          <w:sz w:val="24"/>
          <w:szCs w:val="24"/>
        </w:rPr>
        <w:t xml:space="preserve"> </w:t>
      </w:r>
      <w:r w:rsidR="00BF3C20" w:rsidRPr="00BF3C20">
        <w:rPr>
          <w:b/>
          <w:color w:val="000000" w:themeColor="text1"/>
          <w:sz w:val="24"/>
          <w:szCs w:val="24"/>
        </w:rPr>
        <w:t>ir trūkumai turi būti ištaisyti</w:t>
      </w:r>
      <w:r w:rsidRPr="00BF3C20">
        <w:rPr>
          <w:sz w:val="24"/>
          <w:szCs w:val="24"/>
        </w:rPr>
        <w:t>.</w:t>
      </w:r>
      <w:bookmarkEnd w:id="10"/>
    </w:p>
    <w:p w14:paraId="68F8A8B3" w14:textId="2D1D785D" w:rsidR="009A6038" w:rsidRPr="001A12EE" w:rsidRDefault="009A6038" w:rsidP="009A6038">
      <w:pPr>
        <w:tabs>
          <w:tab w:val="left" w:pos="709"/>
        </w:tabs>
        <w:ind w:firstLine="709"/>
        <w:jc w:val="both"/>
        <w:rPr>
          <w:color w:val="000000" w:themeColor="text1"/>
        </w:rPr>
      </w:pPr>
      <w:r w:rsidRPr="001A12EE">
        <w:rPr>
          <w:color w:val="000000" w:themeColor="text1"/>
        </w:rPr>
        <w:t xml:space="preserve">Jeigu Rangovas pats atitinka šį reikalavimą, tačiau pasitelkia </w:t>
      </w:r>
      <w:r w:rsidR="001A12EE">
        <w:rPr>
          <w:color w:val="000000" w:themeColor="text1"/>
        </w:rPr>
        <w:t>s</w:t>
      </w:r>
      <w:r w:rsidRPr="001A12EE">
        <w:rPr>
          <w:color w:val="000000" w:themeColor="text1"/>
        </w:rPr>
        <w:t xml:space="preserve">ubrangovus nurodytiems darbams atlikti, kuriems yra keliamas šis reikalavimas, tokiu atveju </w:t>
      </w:r>
      <w:r w:rsidR="001A12EE">
        <w:rPr>
          <w:color w:val="000000" w:themeColor="text1"/>
        </w:rPr>
        <w:t>s</w:t>
      </w:r>
      <w:r w:rsidRPr="001A12EE">
        <w:rPr>
          <w:color w:val="000000" w:themeColor="text1"/>
        </w:rPr>
        <w:t xml:space="preserve">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w:t>
      </w:r>
      <w:r w:rsidR="001A12EE">
        <w:rPr>
          <w:color w:val="000000" w:themeColor="text1"/>
        </w:rPr>
        <w:t>s</w:t>
      </w:r>
      <w:r w:rsidRPr="001A12EE">
        <w:rPr>
          <w:color w:val="000000" w:themeColor="text1"/>
        </w:rPr>
        <w:t xml:space="preserve">ubrangovu pasirašytą susitarimą, arba kitą dokumentą, kuriame yra aprašyta, kad </w:t>
      </w:r>
      <w:r w:rsidR="001A12EE">
        <w:rPr>
          <w:color w:val="000000" w:themeColor="text1"/>
        </w:rPr>
        <w:t>s</w:t>
      </w:r>
      <w:r w:rsidRPr="001A12EE">
        <w:rPr>
          <w:color w:val="000000" w:themeColor="text1"/>
        </w:rPr>
        <w:t>ubrangovas turi laikytis Rangovo aplinkos apsaugos vadybos standarto tiek</w:t>
      </w:r>
      <w:r w:rsidR="00842DC8">
        <w:rPr>
          <w:color w:val="000000" w:themeColor="text1"/>
        </w:rPr>
        <w:t xml:space="preserve">, </w:t>
      </w:r>
      <w:r w:rsidRPr="001A12EE">
        <w:rPr>
          <w:color w:val="000000" w:themeColor="text1"/>
        </w:rPr>
        <w:t xml:space="preserve">kiek jis taikomas atsižvelgiant į </w:t>
      </w:r>
      <w:r w:rsidR="001A12EE">
        <w:rPr>
          <w:color w:val="000000" w:themeColor="text1"/>
        </w:rPr>
        <w:t>s</w:t>
      </w:r>
      <w:r w:rsidRPr="001A12EE">
        <w:rPr>
          <w:color w:val="000000" w:themeColor="text1"/>
        </w:rPr>
        <w:t xml:space="preserve">ubrangovo prisiimamus įsipareigojimus Sutarčiai vykdyti bei nustatyta Rangovo atsakomybė prižiūrėti, kad </w:t>
      </w:r>
      <w:r w:rsidR="001A12EE">
        <w:rPr>
          <w:color w:val="000000" w:themeColor="text1"/>
        </w:rPr>
        <w:t>s</w:t>
      </w:r>
      <w:r w:rsidRPr="001A12EE">
        <w:rPr>
          <w:color w:val="000000" w:themeColor="text1"/>
        </w:rPr>
        <w:t>ubrangovas vadovautųsi Rangovo turimu aplinkos apsaugos vadybos standartu.</w:t>
      </w:r>
    </w:p>
    <w:p w14:paraId="1282C60C" w14:textId="5034F390" w:rsidR="00250906" w:rsidRPr="00DD5B4A" w:rsidRDefault="00250906" w:rsidP="001B6E14">
      <w:pPr>
        <w:pStyle w:val="Sraopastraipa"/>
        <w:numPr>
          <w:ilvl w:val="1"/>
          <w:numId w:val="2"/>
        </w:numPr>
        <w:tabs>
          <w:tab w:val="left" w:pos="1276"/>
        </w:tabs>
        <w:ind w:left="0" w:firstLine="709"/>
        <w:jc w:val="both"/>
        <w:rPr>
          <w:sz w:val="24"/>
          <w:szCs w:val="24"/>
        </w:rPr>
      </w:pPr>
      <w:r w:rsidRPr="00D4691A">
        <w:rPr>
          <w:sz w:val="24"/>
          <w:szCs w:val="24"/>
        </w:rPr>
        <w:t>pasirašius Sutartį, tačiau ne vėliau negu Sutartis pradedama vykdyti, pranešti Užsakovui tuo metu žinomų subrangovų pavadinimus, kontaktinius duomenis ir jų atstovus. Taip pat įsipareigoja informuoti apie</w:t>
      </w:r>
      <w:r w:rsidRPr="00DD5B4A">
        <w:rPr>
          <w:sz w:val="24"/>
          <w:szCs w:val="24"/>
        </w:rPr>
        <w:t xml:space="preserve"> minėtos informacijos pasikeitimus visu Sutarties vykdymo metu, taip pat apie naujus subrangovus, kuriuos jis ketina pasitelkti vėliau;</w:t>
      </w:r>
    </w:p>
    <w:p w14:paraId="391AD90D" w14:textId="77777777" w:rsidR="003D6C4B" w:rsidRDefault="00737BA3" w:rsidP="003D6C4B">
      <w:pPr>
        <w:widowControl w:val="0"/>
        <w:numPr>
          <w:ilvl w:val="1"/>
          <w:numId w:val="2"/>
        </w:numPr>
        <w:tabs>
          <w:tab w:val="left" w:pos="1276"/>
          <w:tab w:val="left" w:pos="1418"/>
          <w:tab w:val="left" w:pos="1560"/>
          <w:tab w:val="left" w:pos="1620"/>
        </w:tabs>
        <w:ind w:firstLine="709"/>
        <w:contextualSpacing/>
        <w:jc w:val="both"/>
      </w:pPr>
      <w:r w:rsidRPr="008B1AD1">
        <w:t xml:space="preserve">Lietuvos Respublikos statybos įstatymo (toliau – Statybos įstatymas) </w:t>
      </w:r>
      <w:bookmarkStart w:id="11" w:name="_Hlk127956676"/>
      <w:r w:rsidRPr="008B1AD1">
        <w:t>22</w:t>
      </w:r>
      <w:r w:rsidRPr="008B1AD1">
        <w:rPr>
          <w:vertAlign w:val="superscript"/>
        </w:rPr>
        <w:t>1</w:t>
      </w:r>
      <w:r w:rsidRPr="008B1AD1">
        <w:t xml:space="preserve"> str. </w:t>
      </w:r>
      <w:bookmarkEnd w:id="11"/>
      <w:r w:rsidRPr="008B1AD1">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B1AD1">
        <w:rPr>
          <w:vertAlign w:val="superscript"/>
        </w:rPr>
        <w:t>1</w:t>
      </w:r>
      <w:r w:rsidRPr="008B1AD1">
        <w:t xml:space="preserve"> str</w:t>
      </w:r>
      <w:r w:rsidR="00250906" w:rsidRPr="001356E3">
        <w:t>.;</w:t>
      </w:r>
    </w:p>
    <w:p w14:paraId="17AE682B" w14:textId="4E72E0A2" w:rsidR="003D6C4B" w:rsidRDefault="003D6C4B" w:rsidP="003D6C4B">
      <w:pPr>
        <w:widowControl w:val="0"/>
        <w:numPr>
          <w:ilvl w:val="1"/>
          <w:numId w:val="2"/>
        </w:numPr>
        <w:tabs>
          <w:tab w:val="left" w:pos="1276"/>
          <w:tab w:val="left" w:pos="1418"/>
          <w:tab w:val="left" w:pos="1560"/>
          <w:tab w:val="left" w:pos="1620"/>
        </w:tabs>
        <w:ind w:firstLine="709"/>
        <w:contextualSpacing/>
        <w:jc w:val="both"/>
      </w:pPr>
      <w:r>
        <w:t>užtikrinti</w:t>
      </w:r>
      <w:r w:rsidRPr="00717F90">
        <w:t>, kad darbų perdavimo metu atlikti darbai atiti</w:t>
      </w:r>
      <w:r>
        <w:t xml:space="preserve">nka </w:t>
      </w:r>
      <w:r w:rsidRPr="00717F90">
        <w:t>Sutartyje, įskaitant prieduose, numatyt</w:t>
      </w:r>
      <w:r w:rsidR="00CE43BB">
        <w:t>us reikalavimus</w:t>
      </w:r>
      <w:r w:rsidRPr="00717F90">
        <w:t xml:space="preserve">, </w:t>
      </w:r>
      <w:r>
        <w:t xml:space="preserve">taip pat </w:t>
      </w:r>
      <w:r w:rsidRPr="001356E3">
        <w:t xml:space="preserve">teisės aktų, reglamentuojančių </w:t>
      </w:r>
      <w:r>
        <w:t xml:space="preserve">perkamų darbų </w:t>
      </w:r>
      <w:r w:rsidRPr="001356E3">
        <w:t>veiklą</w:t>
      </w:r>
      <w:r>
        <w:t xml:space="preserve">, </w:t>
      </w:r>
      <w:r w:rsidRPr="001356E3">
        <w:t>reikalavimus</w:t>
      </w:r>
      <w:r>
        <w:t xml:space="preserve">, darbai yra </w:t>
      </w:r>
      <w:r w:rsidRPr="00717F90">
        <w:t>atlikti be klaidų, kurios panaikintų ar sumažintų atliktų darbų vertę</w:t>
      </w:r>
      <w:r>
        <w:t>;</w:t>
      </w:r>
    </w:p>
    <w:p w14:paraId="43A6890E" w14:textId="4E10445A" w:rsidR="00250906" w:rsidRPr="00C16D9C" w:rsidRDefault="00250906" w:rsidP="001B6E14">
      <w:pPr>
        <w:widowControl w:val="0"/>
        <w:numPr>
          <w:ilvl w:val="1"/>
          <w:numId w:val="2"/>
        </w:numPr>
        <w:tabs>
          <w:tab w:val="left" w:pos="1276"/>
          <w:tab w:val="left" w:pos="1620"/>
        </w:tabs>
        <w:ind w:firstLine="709"/>
        <w:contextualSpacing/>
        <w:jc w:val="both"/>
      </w:pPr>
      <w:r w:rsidRPr="008F132B">
        <w:t>sav</w:t>
      </w:r>
      <w:r w:rsidRPr="00C16D9C">
        <w:t>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870F9B" w:rsidRDefault="00250906" w:rsidP="001B6E14">
      <w:pPr>
        <w:widowControl w:val="0"/>
        <w:numPr>
          <w:ilvl w:val="1"/>
          <w:numId w:val="2"/>
        </w:numPr>
        <w:tabs>
          <w:tab w:val="left" w:pos="1276"/>
          <w:tab w:val="left" w:pos="1418"/>
        </w:tabs>
        <w:ind w:firstLine="709"/>
        <w:contextualSpacing/>
        <w:jc w:val="both"/>
      </w:pPr>
      <w:r w:rsidRPr="00870F9B">
        <w:t>užsitikrinti energetinius išteklius darbų vykdymui ir padengti jų kaštus darbų vykdymo laikotarpiu;</w:t>
      </w:r>
    </w:p>
    <w:p w14:paraId="128DB1D6" w14:textId="77777777" w:rsidR="00662F7E" w:rsidRDefault="00250906" w:rsidP="001B6E14">
      <w:pPr>
        <w:widowControl w:val="0"/>
        <w:numPr>
          <w:ilvl w:val="1"/>
          <w:numId w:val="2"/>
        </w:numPr>
        <w:tabs>
          <w:tab w:val="left" w:pos="1276"/>
          <w:tab w:val="left" w:pos="1418"/>
        </w:tabs>
        <w:ind w:firstLine="709"/>
        <w:contextualSpacing/>
        <w:jc w:val="both"/>
      </w:pPr>
      <w:r w:rsidRPr="001356E3">
        <w:t>savo lėšomis įsirengti laikinus aptvėrimus (jei reikalinga), o baigus darbus – juos išardyti;</w:t>
      </w:r>
    </w:p>
    <w:p w14:paraId="112597B1" w14:textId="241D0A0F" w:rsidR="00250906" w:rsidRPr="00662F7E" w:rsidRDefault="00662F7E" w:rsidP="001B6E14">
      <w:pPr>
        <w:widowControl w:val="0"/>
        <w:numPr>
          <w:ilvl w:val="1"/>
          <w:numId w:val="2"/>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w:t>
      </w:r>
    </w:p>
    <w:p w14:paraId="6A392628" w14:textId="7A047B68" w:rsidR="00250906" w:rsidRPr="00662F7E" w:rsidRDefault="00250906" w:rsidP="001B6E14">
      <w:pPr>
        <w:pStyle w:val="Sraopastraipa"/>
        <w:widowControl w:val="0"/>
        <w:numPr>
          <w:ilvl w:val="1"/>
          <w:numId w:val="2"/>
        </w:numPr>
        <w:tabs>
          <w:tab w:val="left" w:pos="1276"/>
          <w:tab w:val="left" w:pos="1418"/>
          <w:tab w:val="left" w:pos="1560"/>
        </w:tabs>
        <w:ind w:left="0" w:firstLine="709"/>
        <w:jc w:val="both"/>
        <w:rPr>
          <w:sz w:val="24"/>
          <w:szCs w:val="24"/>
        </w:rPr>
      </w:pPr>
      <w:r w:rsidRPr="00662F7E">
        <w:rPr>
          <w:sz w:val="24"/>
          <w:szCs w:val="24"/>
        </w:rPr>
        <w:t>laiku ir tinkamai informuoti Užsakovą apie atliktus darbus bei apie atliktų darbų priėmimo-perdavimo datą bei pateikti atliktų darbų aktus, išrašyti sąskaitas faktūras,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070184CD" w14:textId="0237F501" w:rsidR="0091273A" w:rsidRDefault="0091273A" w:rsidP="001B6E14">
      <w:pPr>
        <w:widowControl w:val="0"/>
        <w:numPr>
          <w:ilvl w:val="1"/>
          <w:numId w:val="2"/>
        </w:numPr>
        <w:tabs>
          <w:tab w:val="left" w:pos="1276"/>
          <w:tab w:val="left" w:pos="1418"/>
        </w:tabs>
        <w:ind w:firstLine="709"/>
        <w:contextualSpacing/>
        <w:jc w:val="both"/>
      </w:pPr>
      <w:r w:rsidRPr="00662F7E">
        <w:t>savo sąskaita</w:t>
      </w:r>
      <w:r w:rsidRPr="003A1004">
        <w:t xml:space="preserve"> ištaisyti darbus, kurie dėl Rangovo kaltės yra netinkamai įvykdyti ir neatitinkantys Sutarties sąlygų</w:t>
      </w:r>
      <w:r w:rsidRPr="001356E3">
        <w:t>;</w:t>
      </w:r>
    </w:p>
    <w:p w14:paraId="3D5F98D4" w14:textId="1776BFB4" w:rsidR="0091273A" w:rsidRDefault="0091273A" w:rsidP="001B6E14">
      <w:pPr>
        <w:widowControl w:val="0"/>
        <w:numPr>
          <w:ilvl w:val="1"/>
          <w:numId w:val="2"/>
        </w:numPr>
        <w:tabs>
          <w:tab w:val="left" w:pos="1276"/>
          <w:tab w:val="left" w:pos="1418"/>
          <w:tab w:val="left" w:pos="1560"/>
          <w:tab w:val="left" w:pos="1620"/>
        </w:tabs>
        <w:ind w:firstLine="709"/>
        <w:contextualSpacing/>
        <w:jc w:val="both"/>
      </w:pPr>
      <w:r w:rsidRPr="00662F7E">
        <w:t xml:space="preserve">užtikrinti, kad darbus atliks kvalifikuoti specialistai, nurodyti pateiktame </w:t>
      </w:r>
      <w:r w:rsidRPr="00662F7E">
        <w:lastRenderedPageBreak/>
        <w:t>konkursiniame pasiūlyme, atitinkantys konkurso sąlygų apraše nustatytus kvalifikacijos kriterijus, turintys galiojančius kvalifikacijos dokumentus, leidžiančius vykdyti Sutartyje nurodytus darbus;</w:t>
      </w:r>
    </w:p>
    <w:p w14:paraId="72B3CA87" w14:textId="32A9F66E" w:rsidR="00250906" w:rsidRPr="001356E3" w:rsidRDefault="00250906" w:rsidP="001B6E14">
      <w:pPr>
        <w:widowControl w:val="0"/>
        <w:numPr>
          <w:ilvl w:val="1"/>
          <w:numId w:val="2"/>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627F9D26"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 xml:space="preserve">užtikrinti higienos ir saugos darbe reikalavimus, priešgaisrinę ir aplinkos ekologinę apsaugą bei darbo higieną </w:t>
      </w:r>
      <w:r w:rsidR="00522169">
        <w:t>darbų</w:t>
      </w:r>
      <w:r w:rsidRPr="001356E3">
        <w:t xml:space="preserve"> teritorijoje, savo darbo zonoje, taip pat gretimos aplinkos apsaugą ir greta darbų teritorijos judančių žmonių apsaugą nuo atliekamų darbų sukeliamų pavojų;</w:t>
      </w:r>
    </w:p>
    <w:p w14:paraId="6264F79A"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423F17B6"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8F132B">
        <w:t>savo sąskaita ir laiku nedelsiant ištaisyti netikslumus ir pašalinti pagrįstus trūkumus, kuriuos nurodo U</w:t>
      </w:r>
      <w:r w:rsidRPr="001356E3">
        <w:t>žsakovas;</w:t>
      </w:r>
    </w:p>
    <w:p w14:paraId="097D7929"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DB6050" w:rsidRDefault="00250906" w:rsidP="001B6E14">
      <w:pPr>
        <w:widowControl w:val="0"/>
        <w:numPr>
          <w:ilvl w:val="1"/>
          <w:numId w:val="2"/>
        </w:numPr>
        <w:tabs>
          <w:tab w:val="left" w:pos="1418"/>
          <w:tab w:val="left" w:pos="1560"/>
          <w:tab w:val="left" w:pos="1620"/>
        </w:tabs>
        <w:ind w:firstLine="709"/>
        <w:contextualSpacing/>
        <w:jc w:val="both"/>
      </w:pPr>
      <w:r w:rsidRPr="001356E3">
        <w:t xml:space="preserve">tinkamai </w:t>
      </w:r>
      <w:r w:rsidRPr="00DB6050">
        <w:t>vykdyti kitus įsipareigojimus, numatytus Sutartyje ir galiojančiuose teisės aktuose, būtinus Sutarčiai vykdyti;</w:t>
      </w:r>
    </w:p>
    <w:p w14:paraId="4CACDEB6" w14:textId="77777777" w:rsidR="001F2ABB" w:rsidRPr="001F2ABB" w:rsidRDefault="00250906" w:rsidP="001B6E1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DB6050">
        <w:rPr>
          <w:sz w:val="24"/>
          <w:szCs w:val="24"/>
        </w:rPr>
        <w:t xml:space="preserve">po </w:t>
      </w:r>
      <w:r w:rsidRPr="001F2ABB">
        <w:rPr>
          <w:sz w:val="24"/>
          <w:szCs w:val="24"/>
        </w:rPr>
        <w:t>darbų likusias senas medžiagas Rangovas naudoja ir jomis disponuoja savo nuožiūra. Šių senų statybinių medžiagų vertę Rangovas įsivertina teikdamas pasiūlymą</w:t>
      </w:r>
      <w:r w:rsidR="001F2ABB" w:rsidRPr="001F2ABB">
        <w:rPr>
          <w:sz w:val="24"/>
          <w:szCs w:val="24"/>
        </w:rPr>
        <w:t>;</w:t>
      </w:r>
    </w:p>
    <w:p w14:paraId="1DE5A6AB" w14:textId="140D3EEC" w:rsidR="00697FA6" w:rsidRPr="001F2ABB" w:rsidRDefault="001F2ABB" w:rsidP="001B6E1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1F2ABB">
        <w:rPr>
          <w:sz w:val="24"/>
          <w:szCs w:val="24"/>
        </w:rPr>
        <w:t>užtikrinti, kad darbus vykdytų tik Sutartyje nurodyti subrangovai. Jeigu paaiškėja, kad vykdant Sutartį dalyvauja subrangovas, kuris buvo pasitelktas pažeidžiant Sutartyje nustatytą tvarką</w:t>
      </w:r>
      <w:r w:rsidR="008009EE">
        <w:rPr>
          <w:sz w:val="24"/>
          <w:szCs w:val="24"/>
        </w:rPr>
        <w:t xml:space="preserve">, </w:t>
      </w:r>
      <w:r w:rsidRPr="001F2ABB">
        <w:rPr>
          <w:sz w:val="24"/>
          <w:szCs w:val="24"/>
        </w:rPr>
        <w:t>ar subrangovas vykdo kitokius darbus</w:t>
      </w:r>
      <w:r w:rsidR="008009EE">
        <w:rPr>
          <w:sz w:val="24"/>
          <w:szCs w:val="24"/>
        </w:rPr>
        <w:t xml:space="preserve"> </w:t>
      </w:r>
      <w:r w:rsidRPr="001F2ABB">
        <w:rPr>
          <w:sz w:val="24"/>
          <w:szCs w:val="24"/>
        </w:rPr>
        <w:t>negu nurodyta pagal Sutartį, Rangovas privalo nedelsdamas, bet ne vėliau nei per 1 darbo dieną</w:t>
      </w:r>
      <w:r w:rsidR="008009EE">
        <w:rPr>
          <w:sz w:val="24"/>
          <w:szCs w:val="24"/>
        </w:rPr>
        <w:t xml:space="preserve">, </w:t>
      </w:r>
      <w:r w:rsidRPr="001F2ABB">
        <w:rPr>
          <w:sz w:val="24"/>
          <w:szCs w:val="24"/>
        </w:rPr>
        <w:t xml:space="preserve">nušalinti tokį subrangovą nuo Sutarties vykdymo ir </w:t>
      </w:r>
      <w:r w:rsidRPr="005958EB">
        <w:rPr>
          <w:sz w:val="24"/>
          <w:szCs w:val="24"/>
        </w:rPr>
        <w:t xml:space="preserve">pašalinti iš </w:t>
      </w:r>
      <w:r w:rsidR="00D210BD" w:rsidRPr="005958EB">
        <w:rPr>
          <w:sz w:val="24"/>
          <w:szCs w:val="24"/>
        </w:rPr>
        <w:t>darbų atlikimo teritorijos</w:t>
      </w:r>
      <w:r w:rsidRPr="005958EB">
        <w:rPr>
          <w:sz w:val="24"/>
          <w:szCs w:val="24"/>
        </w:rPr>
        <w:t xml:space="preserve">, </w:t>
      </w:r>
      <w:r w:rsidRPr="005958EB">
        <w:rPr>
          <w:color w:val="000000" w:themeColor="text1"/>
          <w:sz w:val="24"/>
          <w:szCs w:val="24"/>
        </w:rPr>
        <w:t xml:space="preserve">o to nepadaręs Rangovas privalo sumokėti Sutarties </w:t>
      </w:r>
      <w:r w:rsidR="0014796A" w:rsidRPr="005958EB">
        <w:rPr>
          <w:color w:val="000000" w:themeColor="text1"/>
          <w:sz w:val="24"/>
          <w:szCs w:val="24"/>
        </w:rPr>
        <w:t>21</w:t>
      </w:r>
      <w:r w:rsidRPr="005958EB">
        <w:rPr>
          <w:color w:val="000000" w:themeColor="text1"/>
          <w:sz w:val="24"/>
          <w:szCs w:val="24"/>
        </w:rPr>
        <w:t xml:space="preserve"> p. nurodytą baudą</w:t>
      </w:r>
      <w:r w:rsidR="00697FA6" w:rsidRPr="005958EB">
        <w:rPr>
          <w:sz w:val="24"/>
          <w:szCs w:val="24"/>
        </w:rPr>
        <w:t>.</w:t>
      </w:r>
    </w:p>
    <w:p w14:paraId="2EC0496B" w14:textId="77777777" w:rsidR="00C3540D" w:rsidRPr="00534A69" w:rsidRDefault="00C3540D" w:rsidP="001B6E14">
      <w:pPr>
        <w:pStyle w:val="Pagrindinistekstas"/>
        <w:widowControl w:val="0"/>
        <w:numPr>
          <w:ilvl w:val="0"/>
          <w:numId w:val="2"/>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1B6E14">
      <w:pPr>
        <w:pStyle w:val="Pagrindinistekstas"/>
        <w:widowControl w:val="0"/>
        <w:numPr>
          <w:ilvl w:val="1"/>
          <w:numId w:val="2"/>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251D32EF" w:rsidR="00C3540D" w:rsidRPr="00534A69" w:rsidRDefault="00534A69" w:rsidP="001B6E14">
      <w:pPr>
        <w:pStyle w:val="Pagrindinistekstas"/>
        <w:widowControl w:val="0"/>
        <w:numPr>
          <w:ilvl w:val="1"/>
          <w:numId w:val="2"/>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C8463A">
        <w:rPr>
          <w:b/>
          <w:bCs/>
        </w:rPr>
        <w:t xml:space="preserve">V. </w:t>
      </w:r>
      <w:r w:rsidRPr="00C8463A">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04D374BC" w14:textId="3732DE93" w:rsidR="007A50B2" w:rsidRPr="000D22C9" w:rsidRDefault="007A50B2" w:rsidP="001B6E14">
      <w:pPr>
        <w:pStyle w:val="Sraopastraipa"/>
        <w:widowControl w:val="0"/>
        <w:numPr>
          <w:ilvl w:val="0"/>
          <w:numId w:val="2"/>
        </w:numPr>
        <w:tabs>
          <w:tab w:val="left" w:pos="1134"/>
        </w:tabs>
        <w:ind w:left="0" w:firstLine="710"/>
        <w:jc w:val="both"/>
        <w:rPr>
          <w:b/>
          <w:sz w:val="24"/>
          <w:szCs w:val="24"/>
        </w:rPr>
      </w:pPr>
      <w:r w:rsidRPr="00F5377D">
        <w:rPr>
          <w:b/>
          <w:sz w:val="24"/>
          <w:szCs w:val="24"/>
        </w:rPr>
        <w:t xml:space="preserve">Sutarties </w:t>
      </w:r>
      <w:r w:rsidRPr="000D22C9">
        <w:rPr>
          <w:b/>
          <w:sz w:val="24"/>
          <w:szCs w:val="24"/>
        </w:rPr>
        <w:t>įvykdymo užtikrinimas:</w:t>
      </w:r>
    </w:p>
    <w:p w14:paraId="3F32087E" w14:textId="28E6607B" w:rsidR="007A50B2" w:rsidRPr="00B468DB" w:rsidRDefault="007A50B2" w:rsidP="001B6E14">
      <w:pPr>
        <w:pStyle w:val="Sraopastraipa"/>
        <w:widowControl w:val="0"/>
        <w:numPr>
          <w:ilvl w:val="1"/>
          <w:numId w:val="2"/>
        </w:numPr>
        <w:tabs>
          <w:tab w:val="left" w:pos="1276"/>
        </w:tabs>
        <w:ind w:left="0" w:firstLine="710"/>
        <w:jc w:val="both"/>
        <w:rPr>
          <w:b/>
          <w:sz w:val="24"/>
          <w:szCs w:val="24"/>
        </w:rPr>
      </w:pPr>
      <w:bookmarkStart w:id="12" w:name="_Hlk183781303"/>
      <w:bookmarkStart w:id="13" w:name="_Hlk183420441"/>
      <w:r w:rsidRPr="000D22C9">
        <w:rPr>
          <w:sz w:val="24"/>
          <w:szCs w:val="24"/>
        </w:rPr>
        <w:t xml:space="preserve">Rangovas ne vėliau kaip </w:t>
      </w:r>
      <w:r w:rsidRPr="000D22C9">
        <w:rPr>
          <w:b/>
          <w:sz w:val="24"/>
          <w:szCs w:val="24"/>
        </w:rPr>
        <w:t>per 10 darbo dienų</w:t>
      </w:r>
      <w:r w:rsidRPr="000D22C9">
        <w:rPr>
          <w:sz w:val="24"/>
          <w:szCs w:val="24"/>
        </w:rPr>
        <w:t xml:space="preserve"> </w:t>
      </w:r>
      <w:r w:rsidRPr="000D22C9">
        <w:rPr>
          <w:b/>
          <w:bCs/>
          <w:sz w:val="24"/>
          <w:szCs w:val="24"/>
        </w:rPr>
        <w:t>nuo Sutarties pasirašymo</w:t>
      </w:r>
      <w:r w:rsidRPr="000D22C9">
        <w:rPr>
          <w:sz w:val="24"/>
          <w:szCs w:val="24"/>
        </w:rPr>
        <w:t xml:space="preserve"> dienos privalo </w:t>
      </w:r>
      <w:r w:rsidRPr="000D22C9">
        <w:rPr>
          <w:b/>
          <w:sz w:val="24"/>
          <w:szCs w:val="24"/>
        </w:rPr>
        <w:t>pateikti</w:t>
      </w:r>
      <w:r w:rsidRPr="000D22C9">
        <w:rPr>
          <w:sz w:val="24"/>
          <w:szCs w:val="24"/>
        </w:rPr>
        <w:t xml:space="preserve"> </w:t>
      </w:r>
      <w:r w:rsidRPr="000D22C9">
        <w:rPr>
          <w:b/>
          <w:sz w:val="24"/>
          <w:szCs w:val="24"/>
        </w:rPr>
        <w:t xml:space="preserve">Sutarties įvykdymo užtikrinimą </w:t>
      </w:r>
      <w:r w:rsidRPr="000D22C9">
        <w:rPr>
          <w:sz w:val="24"/>
          <w:szCs w:val="24"/>
        </w:rPr>
        <w:t xml:space="preserve">– </w:t>
      </w:r>
      <w:r w:rsidR="009B28CE" w:rsidRPr="000D22C9">
        <w:rPr>
          <w:sz w:val="24"/>
          <w:szCs w:val="24"/>
        </w:rPr>
        <w:t>pirmo pareikalavimo Lietuvoje ar užsienyje registruoto banko ar kitos kredito įstaigos garantiją ar draudimo bendrovės laidavimo raštą</w:t>
      </w:r>
      <w:r w:rsidRPr="000D22C9">
        <w:rPr>
          <w:sz w:val="24"/>
          <w:szCs w:val="24"/>
        </w:rPr>
        <w:t xml:space="preserve"> – </w:t>
      </w:r>
      <w:r w:rsidRPr="000D22C9">
        <w:rPr>
          <w:b/>
          <w:sz w:val="24"/>
          <w:szCs w:val="24"/>
        </w:rPr>
        <w:t xml:space="preserve">5 proc. nuo </w:t>
      </w:r>
      <w:r w:rsidRPr="000D22C9">
        <w:rPr>
          <w:b/>
          <w:bCs/>
          <w:sz w:val="24"/>
          <w:szCs w:val="24"/>
        </w:rPr>
        <w:lastRenderedPageBreak/>
        <w:t>pradinės Sutarties vertės</w:t>
      </w:r>
      <w:r w:rsidRPr="000D22C9">
        <w:rPr>
          <w:b/>
          <w:sz w:val="24"/>
          <w:szCs w:val="24"/>
        </w:rPr>
        <w:t xml:space="preserve">. </w:t>
      </w:r>
      <w:bookmarkEnd w:id="12"/>
      <w:r w:rsidRPr="000D22C9">
        <w:rPr>
          <w:sz w:val="24"/>
          <w:szCs w:val="24"/>
        </w:rPr>
        <w:t>Jeigu Rangovas pateikia draudimo bendrovės laidavimo draudimo raštą, tai kartu su šiuo laidavimo draudimo raštu Rangovas turi pateikti ir mokestinio pavedimo kopiją, kad draudimo įmoka už išduotą laidavimo</w:t>
      </w:r>
      <w:r w:rsidRPr="00F5377D">
        <w:rPr>
          <w:sz w:val="24"/>
          <w:szCs w:val="24"/>
        </w:rPr>
        <w:t xml:space="preserve"> draudimo raštą yra sumokėta. Sutarties įvykdymo užtikrinimas turi būti besąlyginis ir neatšaukiamas ir </w:t>
      </w:r>
      <w:r w:rsidRPr="00F5377D">
        <w:rPr>
          <w:b/>
          <w:bCs/>
          <w:sz w:val="24"/>
          <w:szCs w:val="24"/>
        </w:rPr>
        <w:t>turi galioti visą Sutarties terminą.</w:t>
      </w:r>
      <w:r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F5377D">
        <w:rPr>
          <w:sz w:val="24"/>
          <w:szCs w:val="24"/>
          <w:shd w:val="clear" w:color="auto" w:fill="FFFFFF"/>
        </w:rPr>
        <w:t>92138</w:t>
      </w:r>
      <w:r w:rsidRPr="00F5377D">
        <w:rPr>
          <w:sz w:val="24"/>
          <w:szCs w:val="24"/>
        </w:rPr>
        <w:t xml:space="preserve"> Klaipėda, įmonės kodas 188710823.</w:t>
      </w:r>
      <w:r w:rsidRPr="00F5377D">
        <w:rPr>
          <w:b/>
          <w:sz w:val="24"/>
          <w:szCs w:val="24"/>
        </w:rPr>
        <w:t xml:space="preserve"> </w:t>
      </w:r>
      <w:r w:rsidR="000042C5" w:rsidRPr="000042C5">
        <w:rPr>
          <w:b/>
          <w:sz w:val="24"/>
          <w:szCs w:val="24"/>
        </w:rPr>
        <w:t>Sutartis įsigalioja tik Rangovui pateikus reikalaujamą Sutarties įvykdymo užtikrinimą</w:t>
      </w:r>
      <w:r w:rsidR="000042C5">
        <w:rPr>
          <w:bCs/>
          <w:sz w:val="24"/>
          <w:szCs w:val="24"/>
        </w:rPr>
        <w:t>.</w:t>
      </w:r>
      <w:bookmarkEnd w:id="13"/>
    </w:p>
    <w:p w14:paraId="7D7CAC73" w14:textId="77777777" w:rsidR="007A50B2" w:rsidRPr="00B468DB" w:rsidRDefault="007A50B2" w:rsidP="001B6E14">
      <w:pPr>
        <w:pStyle w:val="Sraopastraipa"/>
        <w:widowControl w:val="0"/>
        <w:numPr>
          <w:ilvl w:val="1"/>
          <w:numId w:val="2"/>
        </w:numPr>
        <w:tabs>
          <w:tab w:val="left" w:pos="1276"/>
        </w:tabs>
        <w:ind w:left="0" w:firstLine="710"/>
        <w:jc w:val="both"/>
        <w:rPr>
          <w:b/>
          <w:sz w:val="24"/>
          <w:szCs w:val="24"/>
        </w:rPr>
      </w:pPr>
      <w:r w:rsidRPr="00B468DB">
        <w:rPr>
          <w:b/>
          <w:sz w:val="24"/>
          <w:szCs w:val="24"/>
        </w:rPr>
        <w:t>Užsakovas Sutarties įvykdymo užtikrinimu pasinaudoja esant bet kuriai iš šių aplinkybių:</w:t>
      </w:r>
    </w:p>
    <w:p w14:paraId="32F0C073"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Rangovui iškeliama bankroto ar restruktūrizavimo byla ir dėl to yra nutraukiama Sutartis;</w:t>
      </w:r>
    </w:p>
    <w:p w14:paraId="65030D97"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1B6E14">
      <w:pPr>
        <w:pStyle w:val="Sraopastraipa"/>
        <w:widowControl w:val="0"/>
        <w:numPr>
          <w:ilvl w:val="1"/>
          <w:numId w:val="2"/>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B468DB" w:rsidRDefault="007A50B2" w:rsidP="001B6E14">
      <w:pPr>
        <w:pStyle w:val="Sraopastraipa"/>
        <w:widowControl w:val="0"/>
        <w:numPr>
          <w:ilvl w:val="1"/>
          <w:numId w:val="2"/>
        </w:numPr>
        <w:tabs>
          <w:tab w:val="left" w:pos="1276"/>
        </w:tabs>
        <w:ind w:left="0" w:firstLine="710"/>
        <w:jc w:val="both"/>
        <w:rPr>
          <w:sz w:val="24"/>
          <w:szCs w:val="24"/>
        </w:rPr>
      </w:pPr>
      <w:r w:rsidRPr="00B468DB">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4A488816" w:rsidR="00DE1F6F" w:rsidRPr="000D22C9" w:rsidRDefault="00DE1F6F" w:rsidP="001B6E14">
      <w:pPr>
        <w:pStyle w:val="Sraopastraipa"/>
        <w:widowControl w:val="0"/>
        <w:numPr>
          <w:ilvl w:val="0"/>
          <w:numId w:val="2"/>
        </w:numPr>
        <w:tabs>
          <w:tab w:val="left" w:pos="1134"/>
        </w:tabs>
        <w:jc w:val="both"/>
        <w:rPr>
          <w:b/>
          <w:sz w:val="24"/>
          <w:szCs w:val="24"/>
        </w:rPr>
      </w:pPr>
      <w:r>
        <w:rPr>
          <w:sz w:val="24"/>
          <w:szCs w:val="24"/>
        </w:rPr>
        <w:t xml:space="preserve">Užsakovas, nesumokėjęs už atliktus darbus pagal Sutartyje nustatytą terminą, Rangovui raštiškai pareikalavus, moka Rangovui 0,02 proc. dydžio delspinigius už kiekvieną pavėluotą sumokėti </w:t>
      </w:r>
      <w:r w:rsidRPr="000D22C9">
        <w:rPr>
          <w:sz w:val="24"/>
          <w:szCs w:val="24"/>
        </w:rPr>
        <w:t xml:space="preserve">dieną nuo laiku neapmokėtos sumos. </w:t>
      </w:r>
    </w:p>
    <w:p w14:paraId="4AA33D11" w14:textId="34B05AE9" w:rsidR="00C3540D" w:rsidRPr="000D22C9" w:rsidRDefault="002C1CB0" w:rsidP="001B6E14">
      <w:pPr>
        <w:pStyle w:val="Sraopastraipa"/>
        <w:widowControl w:val="0"/>
        <w:numPr>
          <w:ilvl w:val="0"/>
          <w:numId w:val="2"/>
        </w:numPr>
        <w:tabs>
          <w:tab w:val="left" w:pos="1134"/>
        </w:tabs>
        <w:ind w:left="0" w:firstLine="710"/>
        <w:jc w:val="both"/>
        <w:rPr>
          <w:b/>
          <w:sz w:val="24"/>
          <w:szCs w:val="24"/>
        </w:rPr>
      </w:pPr>
      <w:r w:rsidRPr="000D22C9">
        <w:rPr>
          <w:sz w:val="24"/>
          <w:szCs w:val="24"/>
        </w:rPr>
        <w:t>Rangovas, pradelsęs</w:t>
      </w:r>
      <w:r w:rsidRPr="000D22C9">
        <w:rPr>
          <w:color w:val="000000" w:themeColor="text1"/>
          <w:sz w:val="24"/>
          <w:szCs w:val="24"/>
        </w:rPr>
        <w:t xml:space="preserve"> </w:t>
      </w:r>
      <w:r w:rsidRPr="000D22C9">
        <w:rPr>
          <w:sz w:val="24"/>
          <w:szCs w:val="24"/>
        </w:rPr>
        <w:t>prievolių vykdymo terminus (tarpinius, nustatytus suderintame kalendoriniame grafike, ar galutin</w:t>
      </w:r>
      <w:r w:rsidR="00D476E4" w:rsidRPr="000D22C9">
        <w:rPr>
          <w:sz w:val="24"/>
          <w:szCs w:val="24"/>
        </w:rPr>
        <w:t>į</w:t>
      </w:r>
      <w:r w:rsidRPr="000D22C9">
        <w:rPr>
          <w:sz w:val="24"/>
          <w:szCs w:val="24"/>
        </w:rPr>
        <w:t>, nustatyt</w:t>
      </w:r>
      <w:r w:rsidR="00D476E4" w:rsidRPr="000D22C9">
        <w:rPr>
          <w:sz w:val="24"/>
          <w:szCs w:val="24"/>
        </w:rPr>
        <w:t>ą</w:t>
      </w:r>
      <w:r w:rsidRPr="000D22C9">
        <w:rPr>
          <w:sz w:val="24"/>
          <w:szCs w:val="24"/>
        </w:rPr>
        <w:t xml:space="preserve"> Sutarties 4 p.),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r w:rsidR="00252F6F" w:rsidRPr="000D22C9">
        <w:rPr>
          <w:sz w:val="24"/>
          <w:szCs w:val="24"/>
        </w:rPr>
        <w:t>.</w:t>
      </w:r>
    </w:p>
    <w:p w14:paraId="08848B36" w14:textId="06F2582D" w:rsidR="00252F6F" w:rsidRPr="000D22C9" w:rsidRDefault="00A70438" w:rsidP="001B6E14">
      <w:pPr>
        <w:pStyle w:val="Sraopastraipa"/>
        <w:widowControl w:val="0"/>
        <w:numPr>
          <w:ilvl w:val="0"/>
          <w:numId w:val="2"/>
        </w:numPr>
        <w:tabs>
          <w:tab w:val="left" w:pos="1134"/>
        </w:tabs>
        <w:jc w:val="both"/>
        <w:rPr>
          <w:b/>
          <w:sz w:val="24"/>
          <w:szCs w:val="24"/>
        </w:rPr>
      </w:pPr>
      <w:r w:rsidRPr="000D22C9">
        <w:rPr>
          <w:sz w:val="24"/>
          <w:szCs w:val="24"/>
        </w:rPr>
        <w:t xml:space="preserve">Rangovui nustatoma </w:t>
      </w:r>
      <w:r w:rsidR="00666F17" w:rsidRPr="000D22C9">
        <w:rPr>
          <w:sz w:val="24"/>
          <w:szCs w:val="24"/>
        </w:rPr>
        <w:t>5</w:t>
      </w:r>
      <w:r w:rsidRPr="000D22C9">
        <w:rPr>
          <w:sz w:val="24"/>
          <w:szCs w:val="24"/>
        </w:rPr>
        <w:t xml:space="preserve">00 Eur vertės bauda už nekokybiškai atliktus darbus, </w:t>
      </w:r>
      <w:r w:rsidR="003E1869" w:rsidRPr="000D22C9">
        <w:rPr>
          <w:sz w:val="24"/>
          <w:szCs w:val="24"/>
        </w:rPr>
        <w:t xml:space="preserve">Sutarties </w:t>
      </w:r>
      <w:r w:rsidR="00897023" w:rsidRPr="000D22C9">
        <w:rPr>
          <w:sz w:val="24"/>
          <w:szCs w:val="24"/>
        </w:rPr>
        <w:t>1</w:t>
      </w:r>
      <w:r w:rsidR="005B1F17" w:rsidRPr="000D22C9">
        <w:rPr>
          <w:sz w:val="24"/>
          <w:szCs w:val="24"/>
        </w:rPr>
        <w:t>4</w:t>
      </w:r>
      <w:r w:rsidR="00897023" w:rsidRPr="000D22C9">
        <w:rPr>
          <w:sz w:val="24"/>
          <w:szCs w:val="24"/>
        </w:rPr>
        <w:t>.</w:t>
      </w:r>
      <w:r w:rsidR="004C045D" w:rsidRPr="000D22C9">
        <w:rPr>
          <w:sz w:val="24"/>
          <w:szCs w:val="24"/>
        </w:rPr>
        <w:t>3</w:t>
      </w:r>
      <w:r w:rsidR="00897023" w:rsidRPr="000D22C9">
        <w:rPr>
          <w:sz w:val="24"/>
          <w:szCs w:val="24"/>
        </w:rPr>
        <w:t xml:space="preserve"> p</w:t>
      </w:r>
      <w:r w:rsidR="00AA1B00" w:rsidRPr="000D22C9">
        <w:rPr>
          <w:sz w:val="24"/>
          <w:szCs w:val="24"/>
        </w:rPr>
        <w:t>. nustatytų aplinkos apsaugos reikalavimų nesilaikymą</w:t>
      </w:r>
      <w:r w:rsidR="00B75236" w:rsidRPr="000D22C9">
        <w:rPr>
          <w:sz w:val="24"/>
          <w:szCs w:val="24"/>
        </w:rPr>
        <w:t xml:space="preserve"> (išskyrus nurodytų dokumentų pateikimo terminą)</w:t>
      </w:r>
      <w:r w:rsidR="00573397" w:rsidRPr="000D22C9">
        <w:rPr>
          <w:sz w:val="24"/>
          <w:szCs w:val="24"/>
        </w:rPr>
        <w:t xml:space="preserve"> </w:t>
      </w:r>
      <w:r w:rsidR="00AA1B00" w:rsidRPr="000D22C9">
        <w:rPr>
          <w:sz w:val="24"/>
          <w:szCs w:val="24"/>
        </w:rPr>
        <w:t>ir (ar) kitus</w:t>
      </w:r>
      <w:r w:rsidR="00AA1B00" w:rsidRPr="000D22C9">
        <w:rPr>
          <w:b/>
          <w:bCs/>
          <w:sz w:val="24"/>
          <w:szCs w:val="24"/>
        </w:rPr>
        <w:t xml:space="preserve"> </w:t>
      </w:r>
      <w:r w:rsidR="00AA1B00" w:rsidRPr="000D22C9">
        <w:rPr>
          <w:sz w:val="24"/>
          <w:szCs w:val="24"/>
        </w:rPr>
        <w:t xml:space="preserve">Sutarties pažeidimus, kurių neapima Sutarties </w:t>
      </w:r>
      <w:r w:rsidR="00205410" w:rsidRPr="000D22C9">
        <w:rPr>
          <w:sz w:val="24"/>
          <w:szCs w:val="24"/>
        </w:rPr>
        <w:t>1</w:t>
      </w:r>
      <w:r w:rsidR="00B75236" w:rsidRPr="000D22C9">
        <w:rPr>
          <w:sz w:val="24"/>
          <w:szCs w:val="24"/>
        </w:rPr>
        <w:t>8</w:t>
      </w:r>
      <w:r w:rsidR="00AA1B00" w:rsidRPr="000D22C9">
        <w:rPr>
          <w:sz w:val="24"/>
          <w:szCs w:val="24"/>
        </w:rPr>
        <w:t xml:space="preserve"> p., </w:t>
      </w:r>
      <w:r w:rsidR="00B75236" w:rsidRPr="000D22C9">
        <w:rPr>
          <w:sz w:val="24"/>
          <w:szCs w:val="24"/>
        </w:rPr>
        <w:t>20</w:t>
      </w:r>
      <w:r w:rsidR="00AA1B00" w:rsidRPr="000D22C9">
        <w:rPr>
          <w:sz w:val="24"/>
          <w:szCs w:val="24"/>
        </w:rPr>
        <w:t xml:space="preserve"> p., </w:t>
      </w:r>
      <w:r w:rsidR="00B75236" w:rsidRPr="000D22C9">
        <w:rPr>
          <w:sz w:val="24"/>
          <w:szCs w:val="24"/>
        </w:rPr>
        <w:t>21</w:t>
      </w:r>
      <w:r w:rsidR="00AA1B00" w:rsidRPr="000D22C9">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Pr="000D22C9">
        <w:rPr>
          <w:sz w:val="24"/>
          <w:szCs w:val="24"/>
        </w:rPr>
        <w:t>.</w:t>
      </w:r>
      <w:r w:rsidR="00252F6F" w:rsidRPr="000D22C9">
        <w:rPr>
          <w:sz w:val="24"/>
          <w:szCs w:val="24"/>
        </w:rPr>
        <w:t xml:space="preserve"> Baudos už Sutarties pažeidimus netaikomos pažeidimams, kai pažeidimo pagrindu pasinaudojama Sutarties įvykdymo užtikrinimu.</w:t>
      </w:r>
    </w:p>
    <w:p w14:paraId="7A87E9EF" w14:textId="45A17A86" w:rsidR="007D460C" w:rsidRPr="000D22C9" w:rsidRDefault="00E012EF" w:rsidP="001B6E14">
      <w:pPr>
        <w:widowControl w:val="0"/>
        <w:numPr>
          <w:ilvl w:val="0"/>
          <w:numId w:val="2"/>
        </w:numPr>
        <w:tabs>
          <w:tab w:val="left" w:pos="1134"/>
        </w:tabs>
        <w:ind w:left="0" w:firstLine="710"/>
        <w:jc w:val="both"/>
      </w:pPr>
      <w:r w:rsidRPr="000D22C9">
        <w:t>Rangovui vėluojant pateikti Sutarties 1</w:t>
      </w:r>
      <w:r w:rsidR="000006EB" w:rsidRPr="000D22C9">
        <w:t>4</w:t>
      </w:r>
      <w:r w:rsidRPr="000D22C9">
        <w:t xml:space="preserve">.1 p., </w:t>
      </w:r>
      <w:r w:rsidR="00171A2E" w:rsidRPr="000D22C9">
        <w:t>1</w:t>
      </w:r>
      <w:r w:rsidR="000006EB" w:rsidRPr="000D22C9">
        <w:t>4</w:t>
      </w:r>
      <w:r w:rsidR="00171A2E" w:rsidRPr="000D22C9">
        <w:t>.2 p., 1</w:t>
      </w:r>
      <w:r w:rsidR="000006EB" w:rsidRPr="000D22C9">
        <w:t>4</w:t>
      </w:r>
      <w:r w:rsidR="00171A2E" w:rsidRPr="000D22C9">
        <w:t>.3 p.</w:t>
      </w:r>
      <w:r w:rsidR="00573397" w:rsidRPr="000D22C9">
        <w:t xml:space="preserve"> </w:t>
      </w:r>
      <w:r w:rsidRPr="000D22C9">
        <w:t xml:space="preserve">(bet kuriame iš jų) nurodytus dokumentus, Rangovas Užsakovui moka 100 Eur dydžio delspinigius už kiekvieną pavėluotą dieną, iki kol pateikiami Sutarties </w:t>
      </w:r>
      <w:r w:rsidR="000006EB" w:rsidRPr="000D22C9">
        <w:t>14.1 p., 14.2 p., 14.3 p.</w:t>
      </w:r>
      <w:r w:rsidR="00573397" w:rsidRPr="000D22C9">
        <w:t xml:space="preserve"> </w:t>
      </w:r>
      <w:r w:rsidRPr="000D22C9">
        <w:t>nurodyti dokumentai. Delspinigiai gali būti išskaičiuojami iš Rangovui mokėtinos sumos</w:t>
      </w:r>
      <w:r w:rsidR="00A70438" w:rsidRPr="000D22C9">
        <w:t>.</w:t>
      </w:r>
      <w:r w:rsidR="00252F6F" w:rsidRPr="000D22C9">
        <w:t xml:space="preserve"> Delspinigiai skaičiuojami nepriklausomai nuo pasinaudojimo Sutarties įvykdymo užtikrinimu.</w:t>
      </w:r>
    </w:p>
    <w:p w14:paraId="4F985AC1" w14:textId="77777777" w:rsidR="004B3D15" w:rsidRDefault="004B3D15" w:rsidP="001B6E14">
      <w:pPr>
        <w:widowControl w:val="0"/>
        <w:numPr>
          <w:ilvl w:val="0"/>
          <w:numId w:val="2"/>
        </w:numPr>
        <w:tabs>
          <w:tab w:val="left" w:pos="1134"/>
        </w:tabs>
        <w:jc w:val="both"/>
      </w:pPr>
      <w:r w:rsidRPr="000D22C9">
        <w:rPr>
          <w:color w:val="000000"/>
        </w:rPr>
        <w:t>Rangovui nustatoma 1</w:t>
      </w:r>
      <w:r w:rsidRPr="000D22C9">
        <w:rPr>
          <w:color w:val="000000"/>
          <w:lang w:val="en-US"/>
        </w:rPr>
        <w:t xml:space="preserve"> 0</w:t>
      </w:r>
      <w:r w:rsidRPr="000D22C9">
        <w:rPr>
          <w:color w:val="000000"/>
        </w:rPr>
        <w:t>00</w:t>
      </w:r>
      <w:r w:rsidRPr="000D22C9">
        <w:rPr>
          <w:b/>
          <w:bCs/>
          <w:color w:val="000000"/>
        </w:rPr>
        <w:t xml:space="preserve"> </w:t>
      </w:r>
      <w:r w:rsidRPr="000D22C9">
        <w:rPr>
          <w:color w:val="000000"/>
        </w:rPr>
        <w:t xml:space="preserve">Eur vertės bauda už kiekvieną Sutarties vykdymo metu pasitelktą, tačiau Sutartyje nustatyta tvarka </w:t>
      </w:r>
      <w:r w:rsidRPr="000D22C9">
        <w:t>neišviešintą subrangovą, ūkio subjektą, kurio pajėgumais remiamasi, surašant pažeidimo aktą už kiekvieną nustatytą atvejį. Pažeidimo aktas surašomas dalyvaujant Rangovo atstovui. Jeigu jis neatvyksta sut</w:t>
      </w:r>
      <w:r w:rsidRPr="000D22C9">
        <w:rPr>
          <w:color w:val="000000"/>
        </w:rPr>
        <w:t xml:space="preserve">artu laiku arba atsisako dalyvauti, pažeidimo aktas surašomas jam nedalyvaujant. Bauda </w:t>
      </w:r>
      <w:r w:rsidRPr="000D22C9">
        <w:t>gali būti</w:t>
      </w:r>
      <w:r w:rsidRPr="000D22C9">
        <w:rPr>
          <w:color w:val="000000"/>
        </w:rPr>
        <w:t xml:space="preserve"> išskaičiuojama</w:t>
      </w:r>
      <w:r>
        <w:rPr>
          <w:color w:val="000000"/>
        </w:rPr>
        <w:t xml:space="preserve"> iš Rangovui mokėtinos sumos.</w:t>
      </w:r>
    </w:p>
    <w:p w14:paraId="22DE6ED0" w14:textId="77777777" w:rsidR="004B3D15" w:rsidRDefault="004B3D15" w:rsidP="001B6E14">
      <w:pPr>
        <w:pStyle w:val="Sraopastraipa"/>
        <w:widowControl w:val="0"/>
        <w:numPr>
          <w:ilvl w:val="0"/>
          <w:numId w:val="2"/>
        </w:numPr>
        <w:tabs>
          <w:tab w:val="left" w:pos="1134"/>
        </w:tabs>
        <w:jc w:val="both"/>
        <w:rPr>
          <w:b/>
          <w:sz w:val="24"/>
          <w:szCs w:val="24"/>
        </w:rPr>
      </w:pPr>
      <w:r>
        <w:rPr>
          <w:sz w:val="24"/>
          <w:szCs w:val="24"/>
        </w:rPr>
        <w:lastRenderedPageBreak/>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1B6E14">
      <w:pPr>
        <w:pStyle w:val="Sraopastraipa"/>
        <w:widowControl w:val="0"/>
        <w:numPr>
          <w:ilvl w:val="0"/>
          <w:numId w:val="2"/>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08BC27D3" w14:textId="5E7E19D1" w:rsidR="00C3540D" w:rsidRPr="000D22C9" w:rsidRDefault="00C3540D" w:rsidP="001B6E14">
      <w:pPr>
        <w:pStyle w:val="Sraopastraipa"/>
        <w:widowControl w:val="0"/>
        <w:numPr>
          <w:ilvl w:val="0"/>
          <w:numId w:val="2"/>
        </w:numPr>
        <w:tabs>
          <w:tab w:val="left" w:pos="1134"/>
        </w:tabs>
        <w:ind w:left="0" w:firstLine="710"/>
        <w:jc w:val="both"/>
        <w:rPr>
          <w:b/>
          <w:sz w:val="24"/>
          <w:szCs w:val="24"/>
        </w:rPr>
      </w:pPr>
      <w:r w:rsidRPr="008464BC">
        <w:rPr>
          <w:b/>
          <w:sz w:val="24"/>
          <w:szCs w:val="24"/>
        </w:rPr>
        <w:t xml:space="preserve">Šalys </w:t>
      </w:r>
      <w:r w:rsidRPr="000D22C9">
        <w:rPr>
          <w:b/>
          <w:sz w:val="24"/>
          <w:szCs w:val="24"/>
        </w:rPr>
        <w:t>susitaria, kad esminiu Sutarties pažeidimu bus laikomas:</w:t>
      </w:r>
    </w:p>
    <w:p w14:paraId="45F9C0B6" w14:textId="77777777" w:rsidR="00B162E0" w:rsidRPr="000D22C9" w:rsidRDefault="00B162E0" w:rsidP="001B6E14">
      <w:pPr>
        <w:widowControl w:val="0"/>
        <w:numPr>
          <w:ilvl w:val="1"/>
          <w:numId w:val="2"/>
        </w:numPr>
        <w:tabs>
          <w:tab w:val="left" w:pos="1276"/>
          <w:tab w:val="left" w:pos="1418"/>
        </w:tabs>
        <w:ind w:firstLine="710"/>
        <w:jc w:val="both"/>
      </w:pPr>
      <w:r w:rsidRPr="000D22C9">
        <w:t>pažeidimas, atitinkantis Lietuvos Respublikos civilinio kodekso 6.217 straipsnio 2 dalies kriterijus, nepaisant to, kad tokie nebuvo apibrėžti Sutartyje;</w:t>
      </w:r>
    </w:p>
    <w:p w14:paraId="16DE1D0D" w14:textId="6C58CEF8" w:rsidR="006E552B" w:rsidRPr="000D22C9" w:rsidRDefault="00B162E0" w:rsidP="001B6E14">
      <w:pPr>
        <w:widowControl w:val="0"/>
        <w:numPr>
          <w:ilvl w:val="1"/>
          <w:numId w:val="2"/>
        </w:numPr>
        <w:tabs>
          <w:tab w:val="left" w:pos="1276"/>
          <w:tab w:val="left" w:pos="1418"/>
        </w:tabs>
        <w:ind w:firstLine="710"/>
        <w:jc w:val="both"/>
      </w:pPr>
      <w:r w:rsidRPr="000D22C9">
        <w:t>pažeidimas, kai Rangovas, raštiškai įspėtas, neužtikrina darbų kokybės;</w:t>
      </w:r>
    </w:p>
    <w:p w14:paraId="00FFEE23" w14:textId="12FDC87A" w:rsidR="00B162E0" w:rsidRPr="000D22C9" w:rsidRDefault="00AC548A" w:rsidP="001B6E14">
      <w:pPr>
        <w:widowControl w:val="0"/>
        <w:numPr>
          <w:ilvl w:val="1"/>
          <w:numId w:val="2"/>
        </w:numPr>
        <w:tabs>
          <w:tab w:val="left" w:pos="1276"/>
          <w:tab w:val="left" w:pos="1418"/>
        </w:tabs>
        <w:ind w:firstLine="710"/>
        <w:jc w:val="both"/>
      </w:pPr>
      <w:r w:rsidRPr="000D22C9">
        <w:t>pažeidimas, kai Rangovas pradelsia tarpinius prievolių vykdymo terminus, nustatytus suderintame kalendoriniame grafike daugiau kaip 60 kalendorinių dienų ir (ar) Sutarties 4 p.</w:t>
      </w:r>
      <w:r w:rsidR="0056575C" w:rsidRPr="000D22C9">
        <w:t xml:space="preserve"> </w:t>
      </w:r>
      <w:r w:rsidRPr="000D22C9">
        <w:t>nustatyt</w:t>
      </w:r>
      <w:r w:rsidR="0056575C" w:rsidRPr="000D22C9">
        <w:t>ą</w:t>
      </w:r>
      <w:r w:rsidRPr="000D22C9">
        <w:t xml:space="preserve"> galutin</w:t>
      </w:r>
      <w:r w:rsidR="0056575C" w:rsidRPr="000D22C9">
        <w:t>į</w:t>
      </w:r>
      <w:r w:rsidRPr="000D22C9">
        <w:t xml:space="preserve"> termin</w:t>
      </w:r>
      <w:r w:rsidR="0056575C" w:rsidRPr="000D22C9">
        <w:t>ą</w:t>
      </w:r>
      <w:r w:rsidRPr="000D22C9">
        <w:t xml:space="preserve"> daugiau kaip 30 kalendorinių dienų dėl savo kaltės arba dėl aplinkybių, už kurias atsakingas Rangovas</w:t>
      </w:r>
      <w:r w:rsidR="00B162E0" w:rsidRPr="000D22C9">
        <w:t>;</w:t>
      </w:r>
    </w:p>
    <w:p w14:paraId="1558C853" w14:textId="77777777" w:rsidR="00B162E0" w:rsidRPr="000D22C9" w:rsidRDefault="00B162E0" w:rsidP="001B6E14">
      <w:pPr>
        <w:pStyle w:val="Sraopastraipa"/>
        <w:widowControl w:val="0"/>
        <w:numPr>
          <w:ilvl w:val="1"/>
          <w:numId w:val="2"/>
        </w:numPr>
        <w:tabs>
          <w:tab w:val="left" w:pos="1276"/>
          <w:tab w:val="left" w:pos="1418"/>
        </w:tabs>
        <w:ind w:left="0" w:firstLine="710"/>
        <w:jc w:val="both"/>
        <w:rPr>
          <w:sz w:val="24"/>
          <w:szCs w:val="24"/>
        </w:rPr>
      </w:pPr>
      <w:r w:rsidRPr="000D22C9">
        <w:rPr>
          <w:sz w:val="24"/>
          <w:szCs w:val="24"/>
        </w:rPr>
        <w:t>pažeidimas, kai Rangovas neištaiso Sutarties pažeidimo per Užsakovo nurodytą terminą;</w:t>
      </w:r>
    </w:p>
    <w:p w14:paraId="781AF40B" w14:textId="77777777" w:rsidR="008E009D" w:rsidRPr="000D22C9" w:rsidRDefault="00B162E0" w:rsidP="008E009D">
      <w:pPr>
        <w:pStyle w:val="Sraopastraipa"/>
        <w:widowControl w:val="0"/>
        <w:numPr>
          <w:ilvl w:val="1"/>
          <w:numId w:val="2"/>
        </w:numPr>
        <w:tabs>
          <w:tab w:val="left" w:pos="1276"/>
        </w:tabs>
        <w:ind w:left="0" w:firstLine="710"/>
        <w:jc w:val="both"/>
        <w:rPr>
          <w:b/>
          <w:sz w:val="24"/>
          <w:szCs w:val="24"/>
        </w:rPr>
      </w:pPr>
      <w:r w:rsidRPr="000D22C9">
        <w:rPr>
          <w:sz w:val="24"/>
          <w:szCs w:val="24"/>
        </w:rPr>
        <w:t>pažeidimas, kai Užsakovas, raštiškai įspėtas, daugiau nei 30 kalendorinių dienų be objektyvių priežasčių nevykdo ar netinkamai vykdo savo sutartinius įsipareigojimus</w:t>
      </w:r>
      <w:r w:rsidR="008E009D" w:rsidRPr="000D22C9">
        <w:rPr>
          <w:sz w:val="24"/>
          <w:szCs w:val="24"/>
        </w:rPr>
        <w:t>;</w:t>
      </w:r>
    </w:p>
    <w:p w14:paraId="7F751F69" w14:textId="420B32E2" w:rsidR="000C4C7F" w:rsidRPr="000D22C9" w:rsidRDefault="00075DBD" w:rsidP="008E009D">
      <w:pPr>
        <w:pStyle w:val="Sraopastraipa"/>
        <w:widowControl w:val="0"/>
        <w:numPr>
          <w:ilvl w:val="1"/>
          <w:numId w:val="2"/>
        </w:numPr>
        <w:tabs>
          <w:tab w:val="left" w:pos="1276"/>
        </w:tabs>
        <w:ind w:left="0" w:firstLine="710"/>
        <w:jc w:val="both"/>
        <w:rPr>
          <w:b/>
          <w:sz w:val="24"/>
          <w:szCs w:val="24"/>
        </w:rPr>
      </w:pPr>
      <w:r w:rsidRPr="000D22C9">
        <w:rPr>
          <w:sz w:val="24"/>
          <w:szCs w:val="24"/>
        </w:rPr>
        <w:t>pažeidimas, kai, v</w:t>
      </w:r>
      <w:r w:rsidRPr="000D22C9">
        <w:rPr>
          <w:rFonts w:eastAsia="LiberationSerif"/>
          <w:sz w:val="24"/>
          <w:szCs w:val="24"/>
        </w:rPr>
        <w:t>ykdant darbus, nustatomas aplinkosauginių reikalavimų pažeidimas, užfiksuotas kompetentingos institucijos ar Užsakovo, ir Rangovas nepašalina pažeidimo ar jo pasekmių per nustatytą terminą</w:t>
      </w:r>
      <w:r w:rsidR="008464BC" w:rsidRPr="000D22C9">
        <w:rPr>
          <w:rFonts w:eastAsia="LiberationSerif"/>
          <w:sz w:val="24"/>
          <w:szCs w:val="24"/>
        </w:rPr>
        <w:t>.</w:t>
      </w:r>
    </w:p>
    <w:p w14:paraId="45142E9D" w14:textId="77777777" w:rsidR="001167EC" w:rsidRPr="000D22C9" w:rsidRDefault="00C3540D" w:rsidP="001B6E14">
      <w:pPr>
        <w:pStyle w:val="Sraopastraipa"/>
        <w:widowControl w:val="0"/>
        <w:numPr>
          <w:ilvl w:val="0"/>
          <w:numId w:val="2"/>
        </w:numPr>
        <w:tabs>
          <w:tab w:val="left" w:pos="851"/>
          <w:tab w:val="left" w:pos="1134"/>
        </w:tabs>
        <w:jc w:val="both"/>
        <w:rPr>
          <w:b/>
          <w:sz w:val="24"/>
          <w:szCs w:val="24"/>
        </w:rPr>
      </w:pPr>
      <w:r w:rsidRPr="000D22C9">
        <w:rPr>
          <w:b/>
          <w:sz w:val="24"/>
          <w:szCs w:val="24"/>
        </w:rPr>
        <w:t xml:space="preserve">Nekokybiškai (netinkamai) atlikti darbai: </w:t>
      </w:r>
    </w:p>
    <w:p w14:paraId="1A5AE79E" w14:textId="528A1E4D" w:rsidR="00B6251C" w:rsidRPr="000D22C9" w:rsidRDefault="00B6251C" w:rsidP="006D7A74">
      <w:pPr>
        <w:pStyle w:val="Sraopastraipa"/>
        <w:widowControl w:val="0"/>
        <w:numPr>
          <w:ilvl w:val="1"/>
          <w:numId w:val="2"/>
        </w:numPr>
        <w:tabs>
          <w:tab w:val="left" w:pos="851"/>
          <w:tab w:val="left" w:pos="1134"/>
        </w:tabs>
        <w:ind w:left="-10"/>
        <w:jc w:val="both"/>
        <w:rPr>
          <w:b/>
          <w:sz w:val="24"/>
          <w:szCs w:val="24"/>
        </w:rPr>
      </w:pPr>
      <w:r w:rsidRPr="000D22C9">
        <w:rPr>
          <w:sz w:val="24"/>
          <w:szCs w:val="24"/>
        </w:rPr>
        <w:t xml:space="preserve">jeigu Rangovas atliko darbus pažeisdamas Sutartį, įskaitant prieduose nurodytus reikalavimus, nesilaikė </w:t>
      </w:r>
      <w:r w:rsidR="00A67B4C" w:rsidRPr="000D22C9">
        <w:rPr>
          <w:sz w:val="24"/>
          <w:szCs w:val="24"/>
        </w:rPr>
        <w:t xml:space="preserve">su darbų atlikimu susijusių </w:t>
      </w:r>
      <w:r w:rsidRPr="000D22C9">
        <w:rPr>
          <w:sz w:val="24"/>
          <w:szCs w:val="24"/>
        </w:rPr>
        <w:t>teisės aktų reikalavimų, Užsakovas turi teisę reikalauti, kad Rangovas:</w:t>
      </w:r>
    </w:p>
    <w:p w14:paraId="77786250" w14:textId="77777777" w:rsidR="00CA5955" w:rsidRPr="000D22C9"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0D22C9">
        <w:rPr>
          <w:rFonts w:ascii="Times New Roman" w:hAnsi="Times New Roman"/>
          <w:szCs w:val="24"/>
        </w:rPr>
        <w:t>nedelsdamas sustabdytų ir (ar) nutrauktų darbų atlikimą;</w:t>
      </w:r>
    </w:p>
    <w:p w14:paraId="5EBC2556" w14:textId="77777777" w:rsidR="00CA5955" w:rsidRPr="000D22C9"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0D22C9">
        <w:rPr>
          <w:rFonts w:ascii="Times New Roman" w:hAnsi="Times New Roman"/>
          <w:szCs w:val="24"/>
        </w:rPr>
        <w:t>neatlygintinai pakeistų nekokybiškas medžiagas, gaminius, dirbinius, įrangą;</w:t>
      </w:r>
    </w:p>
    <w:p w14:paraId="2258F3C9" w14:textId="77777777" w:rsidR="00CA5955" w:rsidRPr="000D22C9"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0D22C9">
        <w:rPr>
          <w:rFonts w:ascii="Times New Roman" w:hAnsi="Times New Roman"/>
          <w:szCs w:val="24"/>
        </w:rPr>
        <w:t xml:space="preserve">neatlygintinai pagerintų atliekamų darbų kokybę; </w:t>
      </w:r>
    </w:p>
    <w:p w14:paraId="56474967" w14:textId="77777777" w:rsidR="00CA5955" w:rsidRPr="000D22C9"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0D22C9">
        <w:rPr>
          <w:rFonts w:ascii="Times New Roman" w:hAnsi="Times New Roman"/>
          <w:szCs w:val="24"/>
        </w:rPr>
        <w:t>neatlygintinai ištaisytų netinkamai atliktus darbus;</w:t>
      </w:r>
    </w:p>
    <w:p w14:paraId="0AE70A40" w14:textId="3E40C80C" w:rsidR="001167EC" w:rsidRPr="000D22C9"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0D22C9">
        <w:rPr>
          <w:rFonts w:ascii="Times New Roman" w:hAnsi="Times New Roman"/>
        </w:rPr>
        <w:t>atlygintų Užsakovui darbų trūkumų šalinimo išlaidas</w:t>
      </w:r>
      <w:r w:rsidR="00C3540D" w:rsidRPr="000D22C9">
        <w:rPr>
          <w:rFonts w:ascii="Times New Roman" w:hAnsi="Times New Roman"/>
        </w:rPr>
        <w:t>.</w:t>
      </w:r>
    </w:p>
    <w:p w14:paraId="1831A51F" w14:textId="32F25F4B" w:rsidR="00555A24" w:rsidRPr="000D22C9" w:rsidRDefault="001167EC" w:rsidP="006D7A74">
      <w:pPr>
        <w:pStyle w:val="Pagrindinistekstas"/>
        <w:widowControl w:val="0"/>
        <w:numPr>
          <w:ilvl w:val="1"/>
          <w:numId w:val="2"/>
        </w:numPr>
        <w:tabs>
          <w:tab w:val="left" w:pos="851"/>
          <w:tab w:val="left" w:pos="1276"/>
          <w:tab w:val="left" w:pos="1418"/>
          <w:tab w:val="left" w:pos="1560"/>
        </w:tabs>
        <w:suppressAutoHyphens/>
        <w:ind w:left="-10"/>
        <w:rPr>
          <w:rFonts w:ascii="Times New Roman" w:hAnsi="Times New Roman"/>
          <w:szCs w:val="24"/>
        </w:rPr>
      </w:pPr>
      <w:r w:rsidRPr="000D22C9">
        <w:rPr>
          <w:rFonts w:ascii="Times New Roman" w:hAnsi="Times New Roman"/>
        </w:rPr>
        <w:t>a</w:t>
      </w:r>
      <w:r w:rsidR="00555A24" w:rsidRPr="000D22C9">
        <w:rPr>
          <w:rFonts w:ascii="Times New Roman" w:eastAsia="LiberationSerif" w:hAnsi="Times New Roman"/>
        </w:rPr>
        <w:t>tlikus</w:t>
      </w:r>
      <w:r w:rsidRPr="000D22C9">
        <w:rPr>
          <w:rFonts w:ascii="Times New Roman" w:eastAsia="LiberationSerif" w:hAnsi="Times New Roman"/>
        </w:rPr>
        <w:t xml:space="preserve"> </w:t>
      </w:r>
      <w:proofErr w:type="spellStart"/>
      <w:r w:rsidR="00555A24" w:rsidRPr="000D22C9">
        <w:rPr>
          <w:rFonts w:ascii="Times New Roman" w:eastAsia="LiberationSerif" w:hAnsi="Times New Roman"/>
        </w:rPr>
        <w:t>batimetrinius</w:t>
      </w:r>
      <w:proofErr w:type="spellEnd"/>
      <w:r w:rsidR="00555A24" w:rsidRPr="000D22C9">
        <w:rPr>
          <w:rFonts w:ascii="Times New Roman" w:eastAsia="LiberationSerif" w:hAnsi="Times New Roman"/>
        </w:rPr>
        <w:t xml:space="preserve"> tyrimus ir nustačius, kad </w:t>
      </w:r>
      <w:r w:rsidRPr="000D22C9">
        <w:rPr>
          <w:rFonts w:ascii="Times New Roman" w:eastAsia="LiberationSerif" w:hAnsi="Times New Roman"/>
        </w:rPr>
        <w:t xml:space="preserve">yra </w:t>
      </w:r>
      <w:r w:rsidR="00555A24" w:rsidRPr="000D22C9">
        <w:rPr>
          <w:rFonts w:ascii="Times New Roman" w:eastAsia="LiberationSerif" w:hAnsi="Times New Roman"/>
        </w:rPr>
        <w:t xml:space="preserve">nepasiekti Projekte numatyti vandens telkinio gyliai (leidžiamas nuokrypis – iki 10 proc.), laikoma, kad darbai atlikti su trūkumais. Tokiu atveju Rangovas privalo savo sąskaita pakartotinai atlikti valymo ir (ar) gilinimo darbus tose vietose, kuriose nepasiekti projektiniai gyliai, iki bus pasiekti Projekte numatyti parametrai. Pakartotiniai darbai turi būti atlikti per su Užsakovu suderintą terminą. Po pakartotinių darbų atlikimo atliekami pakartotiniai </w:t>
      </w:r>
      <w:proofErr w:type="spellStart"/>
      <w:r w:rsidR="00555A24" w:rsidRPr="000D22C9">
        <w:rPr>
          <w:rFonts w:ascii="Times New Roman" w:eastAsia="LiberationSerif" w:hAnsi="Times New Roman"/>
        </w:rPr>
        <w:t>batimetriniai</w:t>
      </w:r>
      <w:proofErr w:type="spellEnd"/>
      <w:r w:rsidR="00555A24" w:rsidRPr="000D22C9">
        <w:rPr>
          <w:rFonts w:ascii="Times New Roman" w:eastAsia="LiberationSerif" w:hAnsi="Times New Roman"/>
        </w:rPr>
        <w:t xml:space="preserve"> tyrimai.</w:t>
      </w:r>
    </w:p>
    <w:p w14:paraId="4B5AC269" w14:textId="77777777" w:rsidR="00555A24" w:rsidRPr="00A24F97" w:rsidRDefault="00555A24"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B4CDCD6" w:rsidR="00C3540D" w:rsidRPr="00B67E63" w:rsidRDefault="00C3540D" w:rsidP="00B67E63">
      <w:pPr>
        <w:pStyle w:val="Sraopastraipa"/>
        <w:widowControl w:val="0"/>
        <w:numPr>
          <w:ilvl w:val="0"/>
          <w:numId w:val="2"/>
        </w:numPr>
        <w:tabs>
          <w:tab w:val="left" w:pos="1134"/>
          <w:tab w:val="left" w:pos="1418"/>
        </w:tabs>
        <w:jc w:val="both"/>
        <w:rPr>
          <w:b/>
          <w:sz w:val="24"/>
          <w:szCs w:val="24"/>
          <w:lang w:val="x-none"/>
        </w:rPr>
      </w:pPr>
      <w:r w:rsidRPr="00B67E63">
        <w:rPr>
          <w:b/>
          <w:sz w:val="24"/>
          <w:szCs w:val="24"/>
          <w:lang w:val="x-none"/>
        </w:rPr>
        <w:t>Atliktų darbų perdavimo ir priėmimo tvarka:</w:t>
      </w:r>
    </w:p>
    <w:p w14:paraId="469928EE" w14:textId="77777777" w:rsidR="00BE36C9" w:rsidRPr="000D22C9" w:rsidRDefault="009C3FE2"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B67E63">
        <w:rPr>
          <w:rFonts w:ascii="Times New Roman" w:hAnsi="Times New Roman"/>
          <w:szCs w:val="24"/>
        </w:rPr>
        <w:t xml:space="preserve">Rangovas privalo atlikti darbus pagal Sutarties ir jos priedų reikalavimus, </w:t>
      </w:r>
      <w:r w:rsidR="009F07E8" w:rsidRPr="00B67E63">
        <w:rPr>
          <w:rFonts w:ascii="Times New Roman" w:hAnsi="Times New Roman"/>
          <w:szCs w:val="24"/>
        </w:rPr>
        <w:t xml:space="preserve">kalendorinį grafiką, </w:t>
      </w:r>
      <w:r w:rsidRPr="00B67E63">
        <w:rPr>
          <w:rFonts w:ascii="Times New Roman" w:hAnsi="Times New Roman"/>
          <w:szCs w:val="24"/>
        </w:rPr>
        <w:t xml:space="preserve">laikydamasis </w:t>
      </w:r>
      <w:r w:rsidRPr="000D22C9">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0D22C9" w:rsidRDefault="00BE36C9"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0D22C9">
        <w:rPr>
          <w:rFonts w:ascii="Times New Roman" w:hAnsi="Times New Roman"/>
          <w:szCs w:val="24"/>
        </w:rPr>
        <w:t>Atliktų darbų priėmimas vykdomas pagal kalendorinį grafiką.</w:t>
      </w:r>
    </w:p>
    <w:p w14:paraId="10F802A1" w14:textId="0E5824B3" w:rsidR="009C3FE2" w:rsidRPr="00644352" w:rsidRDefault="009C3FE2"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0D22C9">
        <w:rPr>
          <w:rFonts w:ascii="Times New Roman" w:hAnsi="Times New Roman"/>
          <w:szCs w:val="24"/>
        </w:rPr>
        <w:t>Darbų priėmimo-perdavimo metu Šalys pasirašo darbų perdavimo-priėmimo aktą arba Užsakovas pareiškia raštu Sutarties</w:t>
      </w:r>
      <w:r w:rsidRPr="00644352">
        <w:rPr>
          <w:rFonts w:ascii="Times New Roman" w:hAnsi="Times New Roman"/>
          <w:szCs w:val="24"/>
        </w:rPr>
        <w:t xml:space="preserve"> nuostatomis pagrįstas pretenzijas (jei yra).</w:t>
      </w:r>
      <w:r w:rsidRPr="00644352">
        <w:rPr>
          <w:rFonts w:ascii="Times New Roman" w:hAnsi="Times New Roman"/>
          <w:bCs/>
          <w:szCs w:val="24"/>
        </w:rPr>
        <w:t xml:space="preserve"> </w:t>
      </w:r>
      <w:r w:rsidRPr="00644352">
        <w:rPr>
          <w:rFonts w:ascii="Times New Roman" w:hAnsi="Times New Roman"/>
          <w:szCs w:val="24"/>
        </w:rPr>
        <w:t xml:space="preserve">Jeigu bet kuriuo Sutarties vykdymo metu paaiškėja, kad atlikti darbai neatitinka Sutartyje ar jos prieduose nustatytų </w:t>
      </w:r>
      <w:r w:rsidRPr="00644352">
        <w:rPr>
          <w:rFonts w:ascii="Times New Roman" w:hAnsi="Times New Roman"/>
          <w:szCs w:val="24"/>
        </w:rPr>
        <w:lastRenderedPageBreak/>
        <w:t xml:space="preserve">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44352">
        <w:rPr>
          <w:rFonts w:ascii="Times New Roman" w:hAnsi="Times New Roman"/>
          <w:bCs/>
          <w:szCs w:val="24"/>
        </w:rPr>
        <w:t xml:space="preserve">Ištaisius darbų defektus (jei nustatomi), darbai nedelsiant pakartotinai pateikiami priimti. </w:t>
      </w:r>
    </w:p>
    <w:p w14:paraId="15898D84" w14:textId="1F443DFF" w:rsidR="009C3FE2" w:rsidRPr="00644352" w:rsidRDefault="009C3FE2" w:rsidP="00B67E63">
      <w:pPr>
        <w:pStyle w:val="Pagrindinistekstas"/>
        <w:widowControl w:val="0"/>
        <w:numPr>
          <w:ilvl w:val="1"/>
          <w:numId w:val="2"/>
        </w:numPr>
        <w:tabs>
          <w:tab w:val="left" w:pos="1080"/>
          <w:tab w:val="left" w:pos="1276"/>
          <w:tab w:val="left" w:pos="1560"/>
        </w:tabs>
        <w:suppressAutoHyphens/>
        <w:ind w:firstLine="710"/>
        <w:rPr>
          <w:rFonts w:ascii="Times New Roman" w:hAnsi="Times New Roman"/>
          <w:szCs w:val="24"/>
        </w:rPr>
      </w:pPr>
      <w:r w:rsidRPr="00644352">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39215C28" w14:textId="77777777" w:rsidR="00C3540D" w:rsidRPr="00644352"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644352">
        <w:rPr>
          <w:b/>
          <w:sz w:val="24"/>
          <w:szCs w:val="24"/>
        </w:rPr>
        <w:t>Sutarties nutraukimas prieš terminą:</w:t>
      </w:r>
    </w:p>
    <w:p w14:paraId="7C840DDD" w14:textId="77777777" w:rsidR="001269EF" w:rsidRPr="00644352" w:rsidRDefault="001269EF"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Užsakovas, įspėjęs Rangovą prieš 30 kalendorinių dienų, turi teisę vienašališkai nutraukti Sutartį ir pareikalauti iš Rangovo atlyginti Užsakovo patirtus nuostolius, jeigu:</w:t>
      </w:r>
    </w:p>
    <w:p w14:paraId="7114DDA1" w14:textId="77777777"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Rangovas per pagrįstai nustatytą laikotarpį neįvykdo Užsakovo nurodymo ištaisyti netinkamai įvykdytus arba neįvykdytus sutartinius įsipareigojimus;</w:t>
      </w:r>
    </w:p>
    <w:p w14:paraId="48875D8D" w14:textId="77777777"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Rangovas bankrutuoja arba yra likviduojamas, kai sustabdo ūkinę veiklą, arba kai įstatymuose ir kituose teisės aktuose numatyta tvarka susidaro analogiška situacija;</w:t>
      </w:r>
    </w:p>
    <w:p w14:paraId="0C1CD200" w14:textId="2608F775"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po raštiško Užsakovo įspėjimo Rangovas neužtikrina darbų kokybės ar nevykdo kitų Sutarties sąlygų arba raštiškai perspėtas dar kartą jas pažeidžia;</w:t>
      </w:r>
      <w:bookmarkStart w:id="14" w:name="_Hlk113371944"/>
    </w:p>
    <w:bookmarkEnd w:id="14"/>
    <w:p w14:paraId="48B1136E" w14:textId="43C74F69" w:rsidR="001269EF" w:rsidRPr="00921C85"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Lietuvos Respublikos viešųjų pirkimų įstatymo 90 straipsnio 1 dalyje nurodytais atvejais</w:t>
      </w:r>
      <w:r w:rsidR="00921C85">
        <w:rPr>
          <w:sz w:val="24"/>
          <w:szCs w:val="24"/>
        </w:rPr>
        <w:t>;</w:t>
      </w:r>
    </w:p>
    <w:p w14:paraId="30C5F544" w14:textId="77777777" w:rsidR="00DD4E8D" w:rsidRPr="00DD4E8D" w:rsidRDefault="00DD4E8D"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D4E8D">
        <w:rPr>
          <w:bCs/>
          <w:sz w:val="24"/>
          <w:szCs w:val="24"/>
        </w:rPr>
        <w:t>paaiškėja, kad Rangovas (ar jo pasitelkti subjektai/specialistai) nebeatitinka pirkimo dokumentuose nustatytų kvalifikacijos reikalavimų ir per Užsakovo nustatytą terminą ši situacija neištaisoma;</w:t>
      </w:r>
    </w:p>
    <w:p w14:paraId="503E3B32" w14:textId="5EE63700" w:rsidR="00921C85" w:rsidRDefault="00921C85" w:rsidP="00B67E63">
      <w:pPr>
        <w:pStyle w:val="Sraopastraipa"/>
        <w:widowControl w:val="0"/>
        <w:numPr>
          <w:ilvl w:val="2"/>
          <w:numId w:val="2"/>
        </w:numPr>
        <w:tabs>
          <w:tab w:val="left" w:pos="710"/>
          <w:tab w:val="left" w:pos="1276"/>
          <w:tab w:val="left" w:pos="1418"/>
        </w:tabs>
        <w:ind w:left="0" w:firstLine="710"/>
        <w:jc w:val="both"/>
        <w:rPr>
          <w:bCs/>
          <w:sz w:val="24"/>
          <w:szCs w:val="24"/>
        </w:rPr>
      </w:pPr>
      <w:r w:rsidRPr="00DD4E8D">
        <w:rPr>
          <w:bCs/>
          <w:sz w:val="24"/>
          <w:szCs w:val="24"/>
        </w:rPr>
        <w:t>aplinkos apsaugos vadybos sistemos sertifikatas nebus pratęstas arba bus sustabdytas, ar nutrauktas jo galiojimas.</w:t>
      </w:r>
    </w:p>
    <w:p w14:paraId="4C433D19" w14:textId="77777777" w:rsidR="001269EF" w:rsidRPr="00644352" w:rsidRDefault="001269EF" w:rsidP="00B67E63">
      <w:pPr>
        <w:pStyle w:val="Sraopastraipa"/>
        <w:numPr>
          <w:ilvl w:val="1"/>
          <w:numId w:val="2"/>
        </w:numPr>
        <w:ind w:left="0" w:firstLine="710"/>
        <w:jc w:val="both"/>
        <w:rPr>
          <w:color w:val="000000" w:themeColor="text1"/>
          <w:sz w:val="24"/>
          <w:szCs w:val="24"/>
          <w:lang w:val="x-none" w:eastAsia="en-US"/>
        </w:rPr>
      </w:pPr>
      <w:r w:rsidRPr="00644352">
        <w:rPr>
          <w:color w:val="000000" w:themeColor="text1"/>
          <w:sz w:val="24"/>
          <w:szCs w:val="24"/>
          <w:lang w:eastAsia="en-US"/>
        </w:rPr>
        <w:t>Užsakovas</w:t>
      </w:r>
      <w:r w:rsidRPr="00644352">
        <w:rPr>
          <w:color w:val="000000" w:themeColor="text1"/>
          <w:sz w:val="24"/>
          <w:szCs w:val="24"/>
          <w:lang w:val="x-none" w:eastAsia="en-US"/>
        </w:rPr>
        <w:t xml:space="preserve"> arba </w:t>
      </w:r>
      <w:r w:rsidRPr="00644352">
        <w:rPr>
          <w:color w:val="000000" w:themeColor="text1"/>
          <w:sz w:val="24"/>
          <w:szCs w:val="24"/>
          <w:lang w:eastAsia="en-US"/>
        </w:rPr>
        <w:t>Rangovas</w:t>
      </w:r>
      <w:r w:rsidRPr="00644352">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644352">
        <w:rPr>
          <w:color w:val="000000" w:themeColor="text1"/>
          <w:sz w:val="24"/>
          <w:szCs w:val="24"/>
          <w:lang w:eastAsia="en-US"/>
        </w:rPr>
        <w:t>Rangovo</w:t>
      </w:r>
      <w:r w:rsidRPr="00644352">
        <w:rPr>
          <w:color w:val="000000" w:themeColor="text1"/>
          <w:sz w:val="24"/>
          <w:szCs w:val="24"/>
          <w:lang w:val="x-none" w:eastAsia="en-US"/>
        </w:rPr>
        <w:t xml:space="preserve"> esminio šios Sutarties pažeidimo, </w:t>
      </w:r>
      <w:r w:rsidRPr="00644352">
        <w:rPr>
          <w:color w:val="000000" w:themeColor="text1"/>
          <w:sz w:val="24"/>
          <w:szCs w:val="24"/>
          <w:lang w:eastAsia="en-US"/>
        </w:rPr>
        <w:t>Užsakovas</w:t>
      </w:r>
      <w:r w:rsidRPr="00644352">
        <w:rPr>
          <w:color w:val="000000" w:themeColor="text1"/>
          <w:sz w:val="24"/>
          <w:szCs w:val="24"/>
          <w:lang w:val="x-none" w:eastAsia="en-US"/>
        </w:rPr>
        <w:t xml:space="preserve">, vadovaudamasis viešuosius pirkimus reglamentuojančių teisės aktų nustatyta tvarka, įtraukia </w:t>
      </w:r>
      <w:r w:rsidRPr="00644352">
        <w:rPr>
          <w:color w:val="000000" w:themeColor="text1"/>
          <w:sz w:val="24"/>
          <w:szCs w:val="24"/>
          <w:lang w:eastAsia="en-US"/>
        </w:rPr>
        <w:t>Rangovą</w:t>
      </w:r>
      <w:r w:rsidRPr="00644352">
        <w:rPr>
          <w:color w:val="000000" w:themeColor="text1"/>
          <w:sz w:val="24"/>
          <w:szCs w:val="24"/>
          <w:lang w:val="x-none" w:eastAsia="en-US"/>
        </w:rPr>
        <w:t xml:space="preserve"> į Nepatikimų tiekėjų sąrašą. Įspėjus </w:t>
      </w:r>
      <w:r w:rsidRPr="00644352">
        <w:rPr>
          <w:color w:val="000000" w:themeColor="text1"/>
          <w:sz w:val="24"/>
          <w:szCs w:val="24"/>
          <w:lang w:eastAsia="en-US"/>
        </w:rPr>
        <w:t>Rangovą</w:t>
      </w:r>
      <w:r w:rsidRPr="00644352">
        <w:rPr>
          <w:color w:val="000000" w:themeColor="text1"/>
          <w:sz w:val="24"/>
          <w:szCs w:val="24"/>
          <w:lang w:val="x-none" w:eastAsia="en-US"/>
        </w:rPr>
        <w:t xml:space="preserve"> apie esminį Sutarties pažeidimą, Sutartis laikoma nutraukta po 30 kalendorinių dienų nuo įspėjimo </w:t>
      </w:r>
      <w:r w:rsidRPr="00644352">
        <w:rPr>
          <w:color w:val="000000" w:themeColor="text1"/>
          <w:sz w:val="24"/>
          <w:szCs w:val="24"/>
          <w:lang w:eastAsia="en-US"/>
        </w:rPr>
        <w:t>Rangovui</w:t>
      </w:r>
      <w:r w:rsidRPr="00644352">
        <w:rPr>
          <w:color w:val="000000" w:themeColor="text1"/>
          <w:sz w:val="24"/>
          <w:szCs w:val="24"/>
          <w:lang w:val="x-none" w:eastAsia="en-US"/>
        </w:rPr>
        <w:t xml:space="preserve"> išsiuntimo dienos.</w:t>
      </w:r>
      <w:r w:rsidRPr="00644352">
        <w:rPr>
          <w:color w:val="000000" w:themeColor="text1"/>
          <w:sz w:val="24"/>
          <w:szCs w:val="24"/>
          <w:lang w:eastAsia="en-US"/>
        </w:rPr>
        <w:t xml:space="preserve"> </w:t>
      </w:r>
      <w:r w:rsidRPr="00644352">
        <w:rPr>
          <w:sz w:val="24"/>
          <w:szCs w:val="24"/>
        </w:rPr>
        <w:t>Laikoma, kad siuntimo ir gavimo diena sutampa, kai pranešimas yra siunčiamas el. paštu.</w:t>
      </w:r>
    </w:p>
    <w:p w14:paraId="024D9326" w14:textId="363130D9" w:rsidR="00C3540D" w:rsidRPr="000D22C9" w:rsidRDefault="001269EF"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w:t>
      </w:r>
      <w:r w:rsidRPr="00092F5A">
        <w:rPr>
          <w:sz w:val="24"/>
          <w:szCs w:val="24"/>
        </w:rPr>
        <w:t>išskaičiavęs netesybas ir nuostolius</w:t>
      </w:r>
      <w:r w:rsidR="00C3540D" w:rsidRPr="00092F5A">
        <w:rPr>
          <w:sz w:val="24"/>
          <w:szCs w:val="24"/>
        </w:rPr>
        <w:t>.</w:t>
      </w:r>
      <w:r w:rsidR="00A93A6C" w:rsidRPr="00092F5A">
        <w:rPr>
          <w:sz w:val="24"/>
          <w:szCs w:val="24"/>
        </w:rPr>
        <w:t xml:space="preserve"> Jei Sutartis </w:t>
      </w:r>
      <w:r w:rsidR="00A93A6C" w:rsidRPr="000D22C9">
        <w:rPr>
          <w:sz w:val="24"/>
          <w:szCs w:val="24"/>
        </w:rPr>
        <w:t xml:space="preserve">nutraukiama dėl Rangovo kaltės (pagal Sutarties </w:t>
      </w:r>
      <w:r w:rsidR="00E17405" w:rsidRPr="000D22C9">
        <w:rPr>
          <w:sz w:val="24"/>
          <w:szCs w:val="24"/>
        </w:rPr>
        <w:t>27</w:t>
      </w:r>
      <w:r w:rsidR="00A93A6C" w:rsidRPr="000D22C9">
        <w:rPr>
          <w:sz w:val="24"/>
          <w:szCs w:val="24"/>
        </w:rPr>
        <w:t>.1 p.), Rangovas privalo Užsakovo reikalavimu sumokėti 2</w:t>
      </w:r>
      <w:r w:rsidR="00253DC4" w:rsidRPr="000D22C9">
        <w:rPr>
          <w:sz w:val="24"/>
          <w:szCs w:val="24"/>
        </w:rPr>
        <w:t xml:space="preserve"> </w:t>
      </w:r>
      <w:r w:rsidR="00A93A6C" w:rsidRPr="000D22C9">
        <w:rPr>
          <w:sz w:val="24"/>
          <w:szCs w:val="24"/>
        </w:rPr>
        <w:t>procentų dydžio baudą nuo pradinės Sutarties vertės ir</w:t>
      </w:r>
      <w:r w:rsidR="00A93A6C" w:rsidRPr="000D22C9">
        <w:t xml:space="preserve"> </w:t>
      </w:r>
      <w:r w:rsidR="00A93A6C" w:rsidRPr="000D22C9">
        <w:rPr>
          <w:sz w:val="24"/>
          <w:szCs w:val="24"/>
        </w:rPr>
        <w:t>Užsakovas turi teisę reikalauti iš Rangovo atlyginti Užsakovo patirtus nuostolius, kiek jų nepadengia bauda.</w:t>
      </w:r>
    </w:p>
    <w:p w14:paraId="7512B859" w14:textId="2933FAEE" w:rsidR="00C3540D" w:rsidRPr="000D22C9" w:rsidRDefault="00C3540D" w:rsidP="00B67E63">
      <w:pPr>
        <w:pStyle w:val="Sraopastraipa"/>
        <w:widowControl w:val="0"/>
        <w:numPr>
          <w:ilvl w:val="1"/>
          <w:numId w:val="2"/>
        </w:numPr>
        <w:tabs>
          <w:tab w:val="left" w:pos="1276"/>
          <w:tab w:val="left" w:pos="1418"/>
        </w:tabs>
        <w:ind w:left="0" w:firstLine="710"/>
        <w:jc w:val="both"/>
        <w:rPr>
          <w:b/>
          <w:sz w:val="24"/>
          <w:szCs w:val="24"/>
        </w:rPr>
      </w:pPr>
      <w:r w:rsidRPr="000D22C9">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155132" w:rsidRPr="000D22C9">
        <w:rPr>
          <w:sz w:val="24"/>
          <w:szCs w:val="24"/>
        </w:rPr>
        <w:t>2</w:t>
      </w:r>
      <w:r w:rsidR="00253DC4" w:rsidRPr="000D22C9">
        <w:rPr>
          <w:sz w:val="24"/>
          <w:szCs w:val="24"/>
        </w:rPr>
        <w:t xml:space="preserve"> </w:t>
      </w:r>
      <w:r w:rsidR="00155132" w:rsidRPr="000D22C9">
        <w:rPr>
          <w:sz w:val="24"/>
          <w:szCs w:val="24"/>
        </w:rPr>
        <w:t>procentų dydžio baudą</w:t>
      </w:r>
      <w:r w:rsidR="00205BBE" w:rsidRPr="000D22C9">
        <w:rPr>
          <w:sz w:val="24"/>
          <w:szCs w:val="24"/>
        </w:rPr>
        <w:t xml:space="preserve"> nuo pradinės Sutarties vertės</w:t>
      </w:r>
      <w:r w:rsidRPr="000D22C9">
        <w:rPr>
          <w:sz w:val="24"/>
          <w:szCs w:val="24"/>
        </w:rPr>
        <w:t>.</w:t>
      </w:r>
    </w:p>
    <w:p w14:paraId="09BA4F3F" w14:textId="5BF500E0" w:rsidR="00743FCA" w:rsidRPr="000D22C9" w:rsidRDefault="00743FCA" w:rsidP="00B67E63">
      <w:pPr>
        <w:pStyle w:val="Sraopastraipa"/>
        <w:widowControl w:val="0"/>
        <w:numPr>
          <w:ilvl w:val="1"/>
          <w:numId w:val="2"/>
        </w:numPr>
        <w:tabs>
          <w:tab w:val="left" w:pos="1276"/>
          <w:tab w:val="left" w:pos="1418"/>
        </w:tabs>
        <w:ind w:left="0" w:firstLine="710"/>
        <w:jc w:val="both"/>
        <w:rPr>
          <w:sz w:val="24"/>
          <w:szCs w:val="24"/>
        </w:rPr>
      </w:pPr>
      <w:r w:rsidRPr="000D22C9">
        <w:rPr>
          <w:rFonts w:eastAsia="Calibri"/>
          <w:b/>
          <w:bCs/>
          <w:sz w:val="24"/>
          <w:szCs w:val="24"/>
          <w:lang w:val="x-none"/>
        </w:rPr>
        <w:t xml:space="preserve">Užsakovas, įspėjęs </w:t>
      </w:r>
      <w:r w:rsidRPr="000D22C9">
        <w:rPr>
          <w:rFonts w:eastAsia="Calibri"/>
          <w:b/>
          <w:bCs/>
          <w:sz w:val="24"/>
          <w:szCs w:val="24"/>
        </w:rPr>
        <w:t>R</w:t>
      </w:r>
      <w:proofErr w:type="spellStart"/>
      <w:r w:rsidRPr="000D22C9">
        <w:rPr>
          <w:rFonts w:eastAsia="Calibri"/>
          <w:b/>
          <w:bCs/>
          <w:sz w:val="24"/>
          <w:szCs w:val="24"/>
          <w:lang w:val="x-none"/>
        </w:rPr>
        <w:t>angovą</w:t>
      </w:r>
      <w:proofErr w:type="spellEnd"/>
      <w:r w:rsidRPr="000D22C9">
        <w:rPr>
          <w:rFonts w:eastAsia="Calibri"/>
          <w:b/>
          <w:bCs/>
          <w:sz w:val="24"/>
          <w:szCs w:val="24"/>
          <w:lang w:val="x-none"/>
        </w:rPr>
        <w:t xml:space="preserve"> prieš 30 kalendorinių dienų, turi teisę vienašališkai nutraukti </w:t>
      </w:r>
      <w:r w:rsidR="007B2F31" w:rsidRPr="000D22C9">
        <w:rPr>
          <w:rFonts w:eastAsia="Calibri"/>
          <w:b/>
          <w:bCs/>
          <w:sz w:val="24"/>
          <w:szCs w:val="24"/>
        </w:rPr>
        <w:t>S</w:t>
      </w:r>
      <w:proofErr w:type="spellStart"/>
      <w:r w:rsidRPr="000D22C9">
        <w:rPr>
          <w:rFonts w:eastAsia="Calibri"/>
          <w:b/>
          <w:bCs/>
          <w:sz w:val="24"/>
          <w:szCs w:val="24"/>
          <w:lang w:val="x-none"/>
        </w:rPr>
        <w:t>utartį</w:t>
      </w:r>
      <w:proofErr w:type="spellEnd"/>
      <w:r w:rsidRPr="000D22C9">
        <w:rPr>
          <w:rFonts w:eastAsia="Calibri"/>
          <w:b/>
          <w:bCs/>
          <w:sz w:val="24"/>
          <w:szCs w:val="24"/>
          <w:lang w:val="x-none"/>
        </w:rPr>
        <w:t xml:space="preserve">, jei </w:t>
      </w:r>
      <w:r w:rsidRPr="000D22C9">
        <w:rPr>
          <w:rFonts w:eastAsia="Calibri"/>
          <w:b/>
          <w:bCs/>
          <w:sz w:val="24"/>
          <w:szCs w:val="24"/>
        </w:rPr>
        <w:t>šiam pirkimo objektui</w:t>
      </w:r>
      <w:r w:rsidRPr="000D22C9">
        <w:rPr>
          <w:rFonts w:eastAsia="Calibri"/>
          <w:b/>
          <w:bCs/>
          <w:sz w:val="24"/>
          <w:szCs w:val="24"/>
          <w:lang w:val="x-none"/>
        </w:rPr>
        <w:t xml:space="preserve"> neskiriamas finansavimas</w:t>
      </w:r>
      <w:r w:rsidRPr="000D22C9">
        <w:rPr>
          <w:rFonts w:eastAsia="Calibri"/>
          <w:sz w:val="24"/>
          <w:szCs w:val="24"/>
        </w:rPr>
        <w:t xml:space="preserve">. </w:t>
      </w:r>
      <w:r w:rsidRPr="000D22C9">
        <w:rPr>
          <w:rFonts w:eastAsia="Calibri"/>
          <w:sz w:val="24"/>
          <w:szCs w:val="24"/>
          <w:lang w:val="x-none"/>
        </w:rPr>
        <w:t xml:space="preserve">Sutarties nutraukimas šiuo pagrindu nelaikomas nutraukimu dėl </w:t>
      </w:r>
      <w:r w:rsidRPr="000D22C9">
        <w:rPr>
          <w:rFonts w:eastAsia="Calibri"/>
          <w:sz w:val="24"/>
          <w:szCs w:val="24"/>
        </w:rPr>
        <w:t>U</w:t>
      </w:r>
      <w:proofErr w:type="spellStart"/>
      <w:r w:rsidRPr="000D22C9">
        <w:rPr>
          <w:rFonts w:eastAsia="Calibri"/>
          <w:sz w:val="24"/>
          <w:szCs w:val="24"/>
          <w:lang w:val="x-none"/>
        </w:rPr>
        <w:t>žsakovo</w:t>
      </w:r>
      <w:proofErr w:type="spellEnd"/>
      <w:r w:rsidRPr="000D22C9">
        <w:rPr>
          <w:rFonts w:eastAsia="Calibri"/>
          <w:sz w:val="24"/>
          <w:szCs w:val="24"/>
          <w:lang w:val="x-none"/>
        </w:rPr>
        <w:t xml:space="preserve"> kaltės</w:t>
      </w:r>
      <w:r w:rsidRPr="000D22C9">
        <w:rPr>
          <w:rFonts w:eastAsia="Calibri"/>
          <w:sz w:val="24"/>
          <w:szCs w:val="24"/>
        </w:rPr>
        <w:t>.</w:t>
      </w:r>
    </w:p>
    <w:p w14:paraId="6A371A3B" w14:textId="77777777" w:rsidR="00C3540D" w:rsidRPr="000D22C9"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0D22C9">
        <w:rPr>
          <w:b/>
          <w:sz w:val="24"/>
          <w:szCs w:val="24"/>
        </w:rPr>
        <w:t>Nenugalimos jėgos aplinkybės:</w:t>
      </w:r>
    </w:p>
    <w:p w14:paraId="3681E8A2" w14:textId="77777777" w:rsidR="0099114B" w:rsidRPr="00644352" w:rsidRDefault="0099114B" w:rsidP="00B67E63">
      <w:pPr>
        <w:widowControl w:val="0"/>
        <w:numPr>
          <w:ilvl w:val="1"/>
          <w:numId w:val="2"/>
        </w:numPr>
        <w:tabs>
          <w:tab w:val="left" w:pos="1276"/>
          <w:tab w:val="left" w:pos="1418"/>
        </w:tabs>
        <w:ind w:firstLine="710"/>
        <w:jc w:val="both"/>
      </w:pPr>
      <w:r w:rsidRPr="000D22C9">
        <w:t>Šalis gali būti visiškai ar iš dalies atleidžiama nuo atsakomybės dėl ypatingų ir neišvengiamų aplinkybių – nenugalimos jėgos (</w:t>
      </w:r>
      <w:r w:rsidRPr="000D22C9">
        <w:rPr>
          <w:i/>
        </w:rPr>
        <w:t>force majeure</w:t>
      </w:r>
      <w:r w:rsidRPr="000D22C9">
        <w:t>), nustatytos ir jas patyrusios Šalies įrodytos pagal Civilinį kodeksą, jeigu Šalis</w:t>
      </w:r>
      <w:r w:rsidRPr="00644352">
        <w:t xml:space="preserve"> nedelsdama pranešė kitai Šaliai apie kliūtį bei jos poveikį įsipareigojimams vykdyti.</w:t>
      </w:r>
    </w:p>
    <w:p w14:paraId="30C65150" w14:textId="77777777" w:rsidR="0099114B" w:rsidRPr="00644352" w:rsidRDefault="0099114B" w:rsidP="00B67E63">
      <w:pPr>
        <w:widowControl w:val="0"/>
        <w:numPr>
          <w:ilvl w:val="1"/>
          <w:numId w:val="2"/>
        </w:numPr>
        <w:tabs>
          <w:tab w:val="left" w:pos="1276"/>
          <w:tab w:val="left" w:pos="1418"/>
        </w:tabs>
        <w:ind w:firstLine="710"/>
        <w:jc w:val="both"/>
      </w:pPr>
      <w:r w:rsidRPr="00644352">
        <w:t>Nenugalimos jėgos aplinkybių sąvoka apibrėžiama ir Šalių teisės, pareigos ir atsakomybė esant šioms aplinkybėms reglamentuojamos Civilinio kodekso 6.212 straipsnyje bei Atleidimo nuo atsakomybės esant nenugalimos jėgos (</w:t>
      </w:r>
      <w:r w:rsidRPr="00644352">
        <w:rPr>
          <w:i/>
        </w:rPr>
        <w:t>force majeure</w:t>
      </w:r>
      <w:r w:rsidRPr="00644352">
        <w:t xml:space="preserve">) aplinkybėms taisyklėse (Lietuvos Respublikos Vyriausybės </w:t>
      </w:r>
      <w:smartTag w:uri="schemas-tilde-lv/tildestengine" w:element="metric2">
        <w:smartTagPr>
          <w:attr w:name="metric_text" w:val="m"/>
          <w:attr w:name="metric_value" w:val="1996"/>
        </w:smartTagPr>
        <w:r w:rsidRPr="00644352">
          <w:t>1996 m</w:t>
        </w:r>
      </w:smartTag>
      <w:r w:rsidRPr="00644352">
        <w:t>. liepos 15 d. nutarimas Nr. 840 „Dėl Atleidimo nuo atsakomybės esant nenugalimos jėgos (</w:t>
      </w:r>
      <w:r w:rsidRPr="00644352">
        <w:rPr>
          <w:i/>
        </w:rPr>
        <w:t>force majeure</w:t>
      </w:r>
      <w:r w:rsidRPr="00644352">
        <w:t>) aplinkybėms taisyklių patvirtinimo“).</w:t>
      </w:r>
    </w:p>
    <w:p w14:paraId="432A4853" w14:textId="77777777" w:rsidR="0099114B" w:rsidRPr="00644352" w:rsidRDefault="0099114B" w:rsidP="00B67E63">
      <w:pPr>
        <w:widowControl w:val="0"/>
        <w:numPr>
          <w:ilvl w:val="1"/>
          <w:numId w:val="2"/>
        </w:numPr>
        <w:tabs>
          <w:tab w:val="left" w:pos="1276"/>
          <w:tab w:val="left" w:pos="1418"/>
        </w:tabs>
        <w:ind w:firstLine="710"/>
        <w:jc w:val="both"/>
      </w:pPr>
      <w:r w:rsidRPr="00644352">
        <w:lastRenderedPageBreak/>
        <w:t>Nenugalima jėga (</w:t>
      </w:r>
      <w:r w:rsidRPr="00644352">
        <w:rPr>
          <w:i/>
        </w:rPr>
        <w:t>force majeure</w:t>
      </w:r>
      <w:r w:rsidRPr="00644352">
        <w:t>) nelaikoma tai, kad rinkoje nėra reikalingų prievolei vykdyti prekių, Šalis neturi reikiamų finansinių išteklių arba Šalies kontrahentai pažeidžia savo prievoles. Nenugalima jėga (</w:t>
      </w:r>
      <w:r w:rsidRPr="00644352">
        <w:rPr>
          <w:i/>
        </w:rPr>
        <w:t>force majeure</w:t>
      </w:r>
      <w:r w:rsidRPr="006443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644352" w:rsidRDefault="0099114B" w:rsidP="00B67E63">
      <w:pPr>
        <w:widowControl w:val="0"/>
        <w:numPr>
          <w:ilvl w:val="1"/>
          <w:numId w:val="2"/>
        </w:numPr>
        <w:tabs>
          <w:tab w:val="left" w:pos="1276"/>
          <w:tab w:val="left" w:pos="1418"/>
        </w:tabs>
        <w:ind w:firstLine="710"/>
        <w:jc w:val="both"/>
      </w:pPr>
      <w:r w:rsidRPr="00644352">
        <w:t>Jei kuri nors Sutarties Šalis mano, kad atsirado nenugalimos jėgos (</w:t>
      </w:r>
      <w:r w:rsidRPr="00644352">
        <w:rPr>
          <w:i/>
        </w:rPr>
        <w:t>force majeure</w:t>
      </w:r>
      <w:r w:rsidRPr="00644352">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644352">
        <w:rPr>
          <w:i/>
        </w:rPr>
        <w:t>force majeure</w:t>
      </w:r>
      <w:r w:rsidRPr="00644352">
        <w:t>) aplinkybės netrukdo, vykdyti.</w:t>
      </w:r>
    </w:p>
    <w:p w14:paraId="5CB8CFCB" w14:textId="77777777" w:rsidR="0099114B" w:rsidRPr="00644352" w:rsidRDefault="0099114B" w:rsidP="00B67E63">
      <w:pPr>
        <w:widowControl w:val="0"/>
        <w:numPr>
          <w:ilvl w:val="1"/>
          <w:numId w:val="2"/>
        </w:numPr>
        <w:tabs>
          <w:tab w:val="left" w:pos="1276"/>
          <w:tab w:val="left" w:pos="1418"/>
        </w:tabs>
        <w:ind w:firstLine="710"/>
        <w:jc w:val="both"/>
      </w:pPr>
      <w:r w:rsidRPr="00644352">
        <w:t>Rangovas patvirtina, kad jis nežino apie nenugalimos jėgos (</w:t>
      </w:r>
      <w:r w:rsidRPr="00644352">
        <w:rPr>
          <w:i/>
        </w:rPr>
        <w:t>force majeure</w:t>
      </w:r>
      <w:r w:rsidRPr="00644352">
        <w:t>) aplinkybes, kurių Sutarties Šalys negali numatyti ar išvengti, nei kaip nors pašalinti ir dėl kurių visiškai ar iš dalies būtų neįmanoma vykdyti Sutartyje nustatytų įsipareigojimų.</w:t>
      </w:r>
    </w:p>
    <w:p w14:paraId="39088313" w14:textId="77777777" w:rsidR="0099114B" w:rsidRPr="00644352" w:rsidRDefault="0099114B" w:rsidP="00B67E63">
      <w:pPr>
        <w:widowControl w:val="0"/>
        <w:numPr>
          <w:ilvl w:val="1"/>
          <w:numId w:val="2"/>
        </w:numPr>
        <w:tabs>
          <w:tab w:val="left" w:pos="1276"/>
          <w:tab w:val="left" w:pos="1418"/>
        </w:tabs>
        <w:ind w:firstLine="710"/>
        <w:jc w:val="both"/>
      </w:pPr>
      <w:r w:rsidRPr="00644352">
        <w:t>Jeigu Sutarties Šalis, kurią paveikė nenugalimos jėgos (</w:t>
      </w:r>
      <w:r w:rsidRPr="00644352">
        <w:rPr>
          <w:i/>
        </w:rPr>
        <w:t>force majeure</w:t>
      </w:r>
      <w:r w:rsidRPr="00644352">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44352">
        <w:rPr>
          <w:i/>
        </w:rPr>
        <w:t>force majeure</w:t>
      </w:r>
      <w:r w:rsidRPr="00644352">
        <w:t>) aplinkybių atsiradimo momento arba, jeigu apie ją nėra laiku pranešta, nuo pranešimo momento. Laiku nepranešusi apie nenugalimos jėgos (</w:t>
      </w:r>
      <w:r w:rsidRPr="00644352">
        <w:rPr>
          <w:i/>
        </w:rPr>
        <w:t>force majeure</w:t>
      </w:r>
      <w:r w:rsidRPr="00644352">
        <w:t>) aplinkybes, įsipareigojimų nevykdanti Šalis tampa iš dalies atsakinga už nuostolių, kurių priešingu atveju būtų buvę išvengta, atlyginimą.</w:t>
      </w:r>
    </w:p>
    <w:p w14:paraId="6CB54700" w14:textId="67FF9653" w:rsidR="00C3540D" w:rsidRPr="00644352" w:rsidRDefault="0099114B"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Jei nenugalimos jėgos (</w:t>
      </w:r>
      <w:r w:rsidRPr="00644352">
        <w:rPr>
          <w:i/>
          <w:sz w:val="24"/>
          <w:szCs w:val="24"/>
        </w:rPr>
        <w:t>force majeure</w:t>
      </w:r>
      <w:r w:rsidRPr="00644352">
        <w:rPr>
          <w:sz w:val="24"/>
          <w:szCs w:val="24"/>
        </w:rPr>
        <w:t xml:space="preserve">) aplinkybės trunka ilgiau kaip </w:t>
      </w:r>
      <w:r w:rsidR="000C6355" w:rsidRPr="00644352">
        <w:rPr>
          <w:sz w:val="24"/>
          <w:szCs w:val="24"/>
        </w:rPr>
        <w:t>90</w:t>
      </w:r>
      <w:r w:rsidRPr="00644352">
        <w:rPr>
          <w:sz w:val="24"/>
          <w:szCs w:val="24"/>
        </w:rPr>
        <w:t xml:space="preserve"> kalendorinių dienų, tada bet kuri Sutarties Šalis turi teisę nutraukti Sutartį, įspėjusi apie tai kitą Šalį prieš </w:t>
      </w:r>
      <w:r w:rsidR="000C6355" w:rsidRPr="00644352">
        <w:rPr>
          <w:sz w:val="24"/>
          <w:szCs w:val="24"/>
        </w:rPr>
        <w:t>3</w:t>
      </w:r>
      <w:r w:rsidRPr="00644352">
        <w:rPr>
          <w:sz w:val="24"/>
          <w:szCs w:val="24"/>
        </w:rPr>
        <w:t xml:space="preserve">0 kalendorinių dienų. Jei pasibaigus šiam </w:t>
      </w:r>
      <w:r w:rsidR="000C6355" w:rsidRPr="00644352">
        <w:rPr>
          <w:sz w:val="24"/>
          <w:szCs w:val="24"/>
        </w:rPr>
        <w:t>3</w:t>
      </w:r>
      <w:r w:rsidRPr="00644352">
        <w:rPr>
          <w:sz w:val="24"/>
          <w:szCs w:val="24"/>
        </w:rPr>
        <w:t>0 kalendorinių dienų laikotarpiui nenugalimos jėgos (</w:t>
      </w:r>
      <w:r w:rsidRPr="00644352">
        <w:rPr>
          <w:i/>
          <w:sz w:val="24"/>
          <w:szCs w:val="24"/>
        </w:rPr>
        <w:t>force majeure</w:t>
      </w:r>
      <w:r w:rsidRPr="00644352">
        <w:rPr>
          <w:sz w:val="24"/>
          <w:szCs w:val="24"/>
        </w:rPr>
        <w:t>) aplinkybės vis dar yra, Sutartis nutraukiama ir pagal Sutarties sąlygas Šalys atleidžiamos nuo tolesnio Sutarties vykdymo</w:t>
      </w:r>
      <w:r w:rsidR="00C3540D" w:rsidRPr="00644352">
        <w:rPr>
          <w:sz w:val="24"/>
          <w:szCs w:val="24"/>
        </w:rPr>
        <w:t>.</w:t>
      </w:r>
    </w:p>
    <w:p w14:paraId="0171B374" w14:textId="024D508C" w:rsidR="00C3540D" w:rsidRPr="00644352"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644352">
        <w:rPr>
          <w:b/>
          <w:sz w:val="24"/>
          <w:szCs w:val="24"/>
        </w:rPr>
        <w:t>Sutarties vykdymo sustabdymas:</w:t>
      </w:r>
    </w:p>
    <w:p w14:paraId="432DD5A9" w14:textId="63D31D19" w:rsidR="002A5E3A" w:rsidRPr="00644352" w:rsidRDefault="002A5E3A" w:rsidP="00B67E63">
      <w:pPr>
        <w:pStyle w:val="Sraopastraipa"/>
        <w:widowControl w:val="0"/>
        <w:numPr>
          <w:ilvl w:val="1"/>
          <w:numId w:val="2"/>
        </w:numPr>
        <w:tabs>
          <w:tab w:val="left" w:pos="1276"/>
          <w:tab w:val="left" w:pos="1418"/>
        </w:tabs>
        <w:ind w:left="0" w:firstLine="710"/>
        <w:jc w:val="both"/>
        <w:rPr>
          <w:b/>
          <w:sz w:val="24"/>
          <w:szCs w:val="24"/>
        </w:rPr>
      </w:pPr>
      <w:bookmarkStart w:id="15" w:name="_Hlk183781536"/>
      <w:r w:rsidRPr="00644352">
        <w:rPr>
          <w:sz w:val="24"/>
          <w:szCs w:val="24"/>
        </w:rPr>
        <w:t xml:space="preserve">Sutarties vykdymas gali būti sustabdomas atsiradus aplinkybėms, kurios nebuvo žinomos iki Sutarties sudarymo. Jei Sutartis stabdoma ne Rangovo prašymu, Užsakovas apie Sutarties stabdymą įspėja Rangovą ne vėliau </w:t>
      </w:r>
      <w:r w:rsidRPr="005C7897">
        <w:rPr>
          <w:sz w:val="24"/>
          <w:szCs w:val="24"/>
        </w:rPr>
        <w:t xml:space="preserve">kaip likus 5 darbo dienoms iki stabdymo pradžios (išskyrus, jei stabdoma dėl Sutarties </w:t>
      </w:r>
      <w:r w:rsidR="00E17405" w:rsidRPr="005C7897">
        <w:rPr>
          <w:sz w:val="24"/>
          <w:szCs w:val="24"/>
        </w:rPr>
        <w:t>29</w:t>
      </w:r>
      <w:r w:rsidRPr="005C7897">
        <w:rPr>
          <w:sz w:val="24"/>
          <w:szCs w:val="24"/>
        </w:rPr>
        <w:t>.1.4. p. aplinkybių</w:t>
      </w:r>
      <w:r w:rsidRPr="00E52A7D">
        <w:rPr>
          <w:sz w:val="24"/>
          <w:szCs w:val="24"/>
        </w:rPr>
        <w:t>):</w:t>
      </w:r>
      <w:r w:rsidRPr="00644352">
        <w:rPr>
          <w:sz w:val="24"/>
          <w:szCs w:val="24"/>
        </w:rPr>
        <w:t xml:space="preserve"> </w:t>
      </w:r>
    </w:p>
    <w:p w14:paraId="506A864A" w14:textId="77777777" w:rsidR="002A5E3A" w:rsidRPr="00644352"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dokumentų derinimo procesas užtruko ne dėl nuo Rangovo priklausančių aplinkybių;</w:t>
      </w:r>
    </w:p>
    <w:p w14:paraId="5A41C580" w14:textId="77777777" w:rsidR="004762C1" w:rsidRPr="004762C1"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bookmarkStart w:id="16" w:name="_Hlk113372094"/>
      <w:r w:rsidRPr="00644352">
        <w:rPr>
          <w:sz w:val="24"/>
          <w:szCs w:val="24"/>
        </w:rPr>
        <w:t xml:space="preserve">po Sutarties pasirašymo </w:t>
      </w:r>
      <w:bookmarkEnd w:id="16"/>
      <w:r w:rsidRPr="00644352">
        <w:rPr>
          <w:sz w:val="24"/>
          <w:szCs w:val="24"/>
        </w:rPr>
        <w:t xml:space="preserve">paaiškėjo, kad reikalingi atitinkami leidimai ar kiti dokumentai, be kurių </w:t>
      </w:r>
      <w:r w:rsidRPr="004762C1">
        <w:rPr>
          <w:sz w:val="24"/>
          <w:szCs w:val="24"/>
        </w:rPr>
        <w:t>tolimesnis Sutarties vykdymas nebegalimas;</w:t>
      </w:r>
    </w:p>
    <w:p w14:paraId="781F83F9" w14:textId="3A5E8057" w:rsidR="004762C1" w:rsidRPr="004762C1"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4762C1">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r w:rsidR="004762C1" w:rsidRPr="004762C1">
        <w:rPr>
          <w:rFonts w:eastAsia="LiberationSerif"/>
          <w:sz w:val="24"/>
          <w:szCs w:val="24"/>
          <w:highlight w:val="yellow"/>
        </w:rPr>
        <w:t xml:space="preserve"> </w:t>
      </w:r>
    </w:p>
    <w:p w14:paraId="553BAD47" w14:textId="623E23B3" w:rsidR="002A5E3A" w:rsidRPr="00D65F17" w:rsidRDefault="0056255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65F17">
        <w:rPr>
          <w:rFonts w:eastAsia="LiberationSerif"/>
          <w:sz w:val="24"/>
          <w:szCs w:val="24"/>
        </w:rPr>
        <w:t xml:space="preserve">nepalankios hidrometeorologinės </w:t>
      </w:r>
      <w:r w:rsidR="002A5E3A" w:rsidRPr="00D65F17">
        <w:rPr>
          <w:sz w:val="24"/>
          <w:szCs w:val="24"/>
        </w:rPr>
        <w:t>sąlygos trukdo tinkamai vykdyti prievoles;</w:t>
      </w:r>
    </w:p>
    <w:p w14:paraId="6D736491" w14:textId="77777777" w:rsidR="002A5E3A" w:rsidRPr="00644352"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65F17">
        <w:rPr>
          <w:sz w:val="24"/>
          <w:szCs w:val="24"/>
        </w:rPr>
        <w:t>dė</w:t>
      </w:r>
      <w:r w:rsidRPr="004762C1">
        <w:rPr>
          <w:sz w:val="24"/>
          <w:szCs w:val="24"/>
        </w:rPr>
        <w:t>l viešojo administravimo</w:t>
      </w:r>
      <w:r w:rsidRPr="00644352">
        <w:rPr>
          <w:sz w:val="24"/>
          <w:szCs w:val="24"/>
        </w:rPr>
        <w:t xml:space="preserve"> subjektų netinkamo veikimo ar neveikimo (pavyzdžiui, neteisėtų sprendimų priėmimo ar vėlavimo priimti sprendimus);</w:t>
      </w:r>
    </w:p>
    <w:p w14:paraId="7EE5FE77" w14:textId="77777777"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bookmarkStart w:id="17" w:name="_Hlk113372122"/>
      <w:r w:rsidRPr="00644352">
        <w:rPr>
          <w:sz w:val="24"/>
          <w:szCs w:val="24"/>
        </w:rPr>
        <w:t>dėl po Sutarties pasirašymo atsiradusios</w:t>
      </w:r>
      <w:bookmarkEnd w:id="17"/>
      <w:r w:rsidRPr="00644352">
        <w:rPr>
          <w:sz w:val="24"/>
          <w:szCs w:val="24"/>
        </w:rPr>
        <w:t xml:space="preserve"> būtinybės atlikti gamtosaugos ir (ar) archeologinius tyrinėjimus, kurie nebuvo numatyti techninėje specifikacijoje ir (ar) projektinėje dokumentacijoje, bet kuriuos būtina atlikti;</w:t>
      </w:r>
    </w:p>
    <w:p w14:paraId="58601BBB" w14:textId="6B320DF8"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r w:rsidRPr="00644352">
        <w:rPr>
          <w:sz w:val="24"/>
          <w:szCs w:val="24"/>
        </w:rPr>
        <w:t xml:space="preserve">dėl fizinių kliūčių arba kitų nei klimatinių fizinių sąlygų, su kuriomis, vykdant darbus, susidurta </w:t>
      </w:r>
      <w:r w:rsidR="00E52A7D">
        <w:rPr>
          <w:sz w:val="24"/>
          <w:szCs w:val="24"/>
        </w:rPr>
        <w:t>darbų atlikimo teritorijoje</w:t>
      </w:r>
      <w:r w:rsidRPr="00644352">
        <w:rPr>
          <w:sz w:val="24"/>
          <w:szCs w:val="24"/>
        </w:rPr>
        <w:t xml:space="preserve">, ir tų kliūčių ar sąlygų Rangovas nebūtų galėjęs pagrįstai numatyti; </w:t>
      </w:r>
    </w:p>
    <w:p w14:paraId="7A14C28D" w14:textId="77777777"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r w:rsidRPr="00644352">
        <w:rPr>
          <w:sz w:val="24"/>
          <w:szCs w:val="24"/>
        </w:rPr>
        <w:lastRenderedPageBreak/>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644352" w:rsidRDefault="002A5E3A" w:rsidP="00B67E63">
      <w:pPr>
        <w:pStyle w:val="Sraopastraipa"/>
        <w:widowControl w:val="0"/>
        <w:numPr>
          <w:ilvl w:val="2"/>
          <w:numId w:val="2"/>
        </w:numPr>
        <w:tabs>
          <w:tab w:val="left" w:pos="710"/>
          <w:tab w:val="left" w:pos="1276"/>
          <w:tab w:val="left" w:pos="1418"/>
          <w:tab w:val="left" w:pos="1560"/>
          <w:tab w:val="left" w:pos="1701"/>
        </w:tabs>
        <w:ind w:left="0" w:firstLine="710"/>
        <w:jc w:val="both"/>
        <w:rPr>
          <w:b/>
          <w:sz w:val="24"/>
          <w:szCs w:val="24"/>
        </w:rPr>
      </w:pPr>
      <w:r w:rsidRPr="00644352">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D09CABE" w14:textId="7A9709DF"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 xml:space="preserve">Įvykus </w:t>
      </w:r>
      <w:r w:rsidRPr="00BC7DED">
        <w:rPr>
          <w:sz w:val="24"/>
          <w:szCs w:val="24"/>
        </w:rPr>
        <w:t xml:space="preserve">Sutarties </w:t>
      </w:r>
      <w:r w:rsidR="00E82232" w:rsidRPr="00BC7DED">
        <w:rPr>
          <w:sz w:val="24"/>
          <w:szCs w:val="24"/>
        </w:rPr>
        <w:t>29</w:t>
      </w:r>
      <w:r w:rsidRPr="00BC7DED">
        <w:rPr>
          <w:sz w:val="24"/>
          <w:szCs w:val="24"/>
        </w:rPr>
        <w:t>.1 p. nurodytoms aplinkybėms, Sutartis gali būti stabdoma iki atsiradusių aplinkybių pasib</w:t>
      </w:r>
      <w:r w:rsidRPr="00644352">
        <w:rPr>
          <w:sz w:val="24"/>
          <w:szCs w:val="24"/>
        </w:rPr>
        <w:t xml:space="preserve">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7D6DDAC0"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BC7DED">
        <w:rPr>
          <w:sz w:val="24"/>
          <w:szCs w:val="24"/>
        </w:rPr>
        <w:t xml:space="preserve">Sutarties </w:t>
      </w:r>
      <w:r w:rsidR="00E82232" w:rsidRPr="00BC7DED">
        <w:rPr>
          <w:sz w:val="24"/>
          <w:szCs w:val="24"/>
        </w:rPr>
        <w:t>29</w:t>
      </w:r>
      <w:r w:rsidRPr="00BC7DED">
        <w:rPr>
          <w:sz w:val="24"/>
          <w:szCs w:val="24"/>
        </w:rPr>
        <w:t>.1–</w:t>
      </w:r>
      <w:r w:rsidR="00E82232" w:rsidRPr="00BC7DED">
        <w:rPr>
          <w:sz w:val="24"/>
          <w:szCs w:val="24"/>
        </w:rPr>
        <w:t>29</w:t>
      </w:r>
      <w:r w:rsidRPr="00BC7DED">
        <w:rPr>
          <w:sz w:val="24"/>
          <w:szCs w:val="24"/>
        </w:rPr>
        <w:t>.2 p. nurodytais atvejais sustabdžius Sutarties vykdymą, Užsakovui nebus taikomos kokios</w:t>
      </w:r>
      <w:r w:rsidRPr="00644352">
        <w:rPr>
          <w:sz w:val="24"/>
          <w:szCs w:val="24"/>
        </w:rPr>
        <w:t xml:space="preserve"> nors sankcijos ar reikalavimai atlyginti kokius nors nuostolius (pvz.: negautos pajamos, pelnas, pravaikštos ir kt.), numatytus Sutarties ar teisės aktais dėl Sutarties sustabdymo, o Rangovui – </w:t>
      </w:r>
      <w:r w:rsidRPr="00BC7DED">
        <w:rPr>
          <w:sz w:val="24"/>
          <w:szCs w:val="24"/>
        </w:rPr>
        <w:t xml:space="preserve">už prievolių atlikimo terminų nesilaikymą, jei nustatoma, kad Sutartis sustabdoma įvykus </w:t>
      </w:r>
      <w:r w:rsidR="00E82232" w:rsidRPr="00BC7DED">
        <w:rPr>
          <w:sz w:val="24"/>
          <w:szCs w:val="24"/>
        </w:rPr>
        <w:t>29</w:t>
      </w:r>
      <w:r w:rsidRPr="00BC7DED">
        <w:rPr>
          <w:sz w:val="24"/>
          <w:szCs w:val="24"/>
        </w:rPr>
        <w:t>.1 p. nurodyt</w:t>
      </w:r>
      <w:r w:rsidRPr="00644352">
        <w:rPr>
          <w:sz w:val="24"/>
          <w:szCs w:val="24"/>
        </w:rPr>
        <w:t>oms aplinkybėms ar kad minėta klaida ar pažeidimas padaryti ne dėl Rangovo kaltės.</w:t>
      </w:r>
    </w:p>
    <w:p w14:paraId="538289C1"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Sutarties vykdymo sustabdymas visais atvejais įforminamas rašytiniu Šalių susitarimu, sudarant papildomą susitarimą prie Sutarties.</w:t>
      </w:r>
    </w:p>
    <w:p w14:paraId="51EBA4E0"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Jei Sutarties vykdymas sustabdomas daugiau nei 90 kalendorinių dienų ir stabdoma ne dėl Rangovo kaltės, Sutartis gali būti nutraukta rašytiniu Šalių susitarimu.</w:t>
      </w:r>
    </w:p>
    <w:p w14:paraId="58211791" w14:textId="2F27251B"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 xml:space="preserve">Apie Sutarties vykdymo atnaujinimą Užsakovas </w:t>
      </w:r>
      <w:r w:rsidRPr="00BC7DED">
        <w:rPr>
          <w:sz w:val="24"/>
          <w:szCs w:val="24"/>
        </w:rPr>
        <w:t xml:space="preserve">informuoja Rangovą ne vėliau kaip likus </w:t>
      </w:r>
      <w:r w:rsidR="001E2774" w:rsidRPr="00BC7DED">
        <w:rPr>
          <w:sz w:val="24"/>
          <w:szCs w:val="24"/>
        </w:rPr>
        <w:t>3</w:t>
      </w:r>
      <w:r w:rsidRPr="00BC7DED">
        <w:rPr>
          <w:sz w:val="24"/>
          <w:szCs w:val="24"/>
        </w:rPr>
        <w:t xml:space="preserve"> darbo dienoms iki atnaujinimo, išskyrus, jei buvo stabdoma dėl Sutarties </w:t>
      </w:r>
      <w:r w:rsidR="00A72E1C" w:rsidRPr="00BC7DED">
        <w:rPr>
          <w:sz w:val="24"/>
          <w:szCs w:val="24"/>
        </w:rPr>
        <w:t>29</w:t>
      </w:r>
      <w:r w:rsidRPr="00BC7DED">
        <w:rPr>
          <w:sz w:val="24"/>
          <w:szCs w:val="24"/>
        </w:rPr>
        <w:t xml:space="preserve">.1.4. p. nurodytų priežasčių. Jei Sutartis buvo stabdoma dėl Sutarties </w:t>
      </w:r>
      <w:r w:rsidR="00A72E1C" w:rsidRPr="00BC7DED">
        <w:rPr>
          <w:sz w:val="24"/>
          <w:szCs w:val="24"/>
        </w:rPr>
        <w:t>29</w:t>
      </w:r>
      <w:r w:rsidRPr="00BC7DED">
        <w:rPr>
          <w:sz w:val="24"/>
          <w:szCs w:val="24"/>
        </w:rPr>
        <w:t xml:space="preserve">.1.4. p. nurodytos priežasties, apie Sutarties vykdymo atnaujinimą Užsakovas informuoja Rangovą nedelsiant, bet ne vėliau kaip per 2 darbo dienas, po Sutarties </w:t>
      </w:r>
      <w:r w:rsidR="00A72E1C" w:rsidRPr="00BC7DED">
        <w:rPr>
          <w:sz w:val="24"/>
          <w:szCs w:val="24"/>
        </w:rPr>
        <w:t>29</w:t>
      </w:r>
      <w:r w:rsidRPr="00BC7DED">
        <w:rPr>
          <w:sz w:val="24"/>
          <w:szCs w:val="24"/>
        </w:rPr>
        <w:t>.1.4. p. nurodytos aplinkybės pasibaigimo ir informuodamas</w:t>
      </w:r>
      <w:r w:rsidRPr="00644352">
        <w:rPr>
          <w:sz w:val="24"/>
          <w:szCs w:val="24"/>
        </w:rPr>
        <w:t xml:space="preserve"> nurodo Sutarties atnaujinimo datą.</w:t>
      </w:r>
    </w:p>
    <w:p w14:paraId="0891E8A0" w14:textId="787C49F9"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Atnaujinus Sutarties vykdymą po sustabdymo, visi įsipareigojimai pagal Sutartį turi būti įvykdyti per laiką, kuris buvo likęs iki įsipareigojimų įvykdymo</w:t>
      </w:r>
      <w:r w:rsidR="0077373E">
        <w:rPr>
          <w:sz w:val="24"/>
          <w:szCs w:val="24"/>
        </w:rPr>
        <w:t xml:space="preserve">, </w:t>
      </w:r>
      <w:r w:rsidRPr="00644352">
        <w:rPr>
          <w:sz w:val="24"/>
          <w:szCs w:val="24"/>
        </w:rPr>
        <w:t>kol nebuvo atliktas sustabdymas.</w:t>
      </w:r>
    </w:p>
    <w:p w14:paraId="6095F885" w14:textId="77777777" w:rsidR="002A5E3A" w:rsidRPr="00644352" w:rsidRDefault="002A5E3A" w:rsidP="00B67E63">
      <w:pPr>
        <w:pStyle w:val="Sraopastraipa"/>
        <w:widowControl w:val="0"/>
        <w:numPr>
          <w:ilvl w:val="0"/>
          <w:numId w:val="2"/>
        </w:numPr>
        <w:tabs>
          <w:tab w:val="left" w:pos="1134"/>
          <w:tab w:val="left" w:pos="1276"/>
          <w:tab w:val="left" w:pos="1560"/>
        </w:tabs>
        <w:ind w:left="0" w:firstLine="710"/>
        <w:jc w:val="both"/>
        <w:rPr>
          <w:b/>
          <w:sz w:val="24"/>
          <w:szCs w:val="24"/>
        </w:rPr>
      </w:pPr>
      <w:r w:rsidRPr="00644352">
        <w:rPr>
          <w:b/>
          <w:sz w:val="24"/>
          <w:szCs w:val="24"/>
        </w:rPr>
        <w:t>Ginčų sprendimo tvarka:</w:t>
      </w:r>
      <w:r w:rsidRPr="00644352">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38E2B41" w14:textId="14287596" w:rsidR="0029639D" w:rsidRPr="00644352" w:rsidRDefault="0029639D" w:rsidP="00B67E63">
      <w:pPr>
        <w:widowControl w:val="0"/>
        <w:numPr>
          <w:ilvl w:val="0"/>
          <w:numId w:val="2"/>
        </w:numPr>
        <w:tabs>
          <w:tab w:val="left" w:pos="1080"/>
          <w:tab w:val="left" w:pos="1276"/>
        </w:tabs>
        <w:ind w:left="0" w:firstLine="710"/>
        <w:jc w:val="both"/>
        <w:rPr>
          <w:b/>
        </w:rPr>
      </w:pPr>
      <w:r w:rsidRPr="00644352">
        <w:rPr>
          <w:b/>
        </w:rPr>
        <w:t>Ūkio subjektų, kurių pajėgumais remiamasi, subrangovų keitimo, įtraukimo tvarka:</w:t>
      </w:r>
    </w:p>
    <w:p w14:paraId="401E36C1" w14:textId="33C5FD31" w:rsidR="0029639D" w:rsidRPr="000D7C11" w:rsidRDefault="00D747F4" w:rsidP="00B67E63">
      <w:pPr>
        <w:pStyle w:val="Sraopastraipa"/>
        <w:numPr>
          <w:ilvl w:val="1"/>
          <w:numId w:val="2"/>
        </w:numPr>
        <w:tabs>
          <w:tab w:val="left" w:pos="0"/>
          <w:tab w:val="left" w:pos="1100"/>
          <w:tab w:val="left" w:pos="1276"/>
          <w:tab w:val="left" w:pos="1418"/>
        </w:tabs>
        <w:ind w:left="0" w:firstLine="710"/>
        <w:jc w:val="both"/>
        <w:rPr>
          <w:sz w:val="24"/>
          <w:szCs w:val="24"/>
        </w:rPr>
      </w:pPr>
      <w:r w:rsidRPr="007034A8">
        <w:rPr>
          <w:sz w:val="24"/>
          <w:szCs w:val="24"/>
        </w:rPr>
        <w:t xml:space="preserve">Jei Rangovas Sutarčiai vykdyti pasitelkia </w:t>
      </w:r>
      <w:r w:rsidRPr="000D7C11">
        <w:rPr>
          <w:sz w:val="24"/>
          <w:szCs w:val="24"/>
        </w:rPr>
        <w:t>ūkio subjektus, kurių pajėgumais (kvalifikacija) remiamasi, ir (ar) subrangovus, jie yra nurodomi Sutarties 1 priede</w:t>
      </w:r>
      <w:r w:rsidR="0029639D" w:rsidRPr="000D7C11">
        <w:rPr>
          <w:sz w:val="24"/>
          <w:szCs w:val="24"/>
        </w:rPr>
        <w:t>.</w:t>
      </w:r>
    </w:p>
    <w:p w14:paraId="07898F85" w14:textId="039B0E21" w:rsidR="002A5E3A" w:rsidRPr="00644352" w:rsidRDefault="00A00384" w:rsidP="00B67E63">
      <w:pPr>
        <w:numPr>
          <w:ilvl w:val="1"/>
          <w:numId w:val="2"/>
        </w:numPr>
        <w:tabs>
          <w:tab w:val="left" w:pos="0"/>
          <w:tab w:val="left" w:pos="1100"/>
          <w:tab w:val="left" w:pos="1276"/>
          <w:tab w:val="left" w:pos="1418"/>
        </w:tabs>
        <w:ind w:firstLine="710"/>
        <w:contextualSpacing/>
        <w:jc w:val="both"/>
      </w:pPr>
      <w:r w:rsidRPr="003B1A5D">
        <w:lastRenderedPageBreak/>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002A5E3A" w:rsidRPr="00644352">
        <w:rPr>
          <w:color w:val="000000"/>
        </w:rPr>
        <w:t xml:space="preserve">. </w:t>
      </w:r>
    </w:p>
    <w:p w14:paraId="435396E4" w14:textId="62DF2327" w:rsidR="002A5E3A" w:rsidRPr="00644352" w:rsidRDefault="002A5E3A" w:rsidP="00B67E63">
      <w:pPr>
        <w:numPr>
          <w:ilvl w:val="1"/>
          <w:numId w:val="2"/>
        </w:numPr>
        <w:tabs>
          <w:tab w:val="left" w:pos="0"/>
          <w:tab w:val="left" w:pos="1100"/>
          <w:tab w:val="left" w:pos="1276"/>
          <w:tab w:val="left" w:pos="1418"/>
        </w:tabs>
        <w:ind w:firstLine="710"/>
        <w:contextualSpacing/>
        <w:jc w:val="both"/>
      </w:pPr>
      <w:r w:rsidRPr="00644352">
        <w:rPr>
          <w:color w:val="000000"/>
        </w:rPr>
        <w:t xml:space="preserve">Jeigu </w:t>
      </w:r>
      <w:r w:rsidRPr="00644352">
        <w:t xml:space="preserve">Rangovas nori keisti </w:t>
      </w:r>
      <w:r w:rsidRPr="00644352">
        <w:rPr>
          <w:color w:val="000000"/>
          <w:lang w:eastAsia="lt-LT"/>
        </w:rPr>
        <w:t>ir (ar)</w:t>
      </w:r>
      <w:r w:rsidRPr="00644352">
        <w:t xml:space="preserve"> </w:t>
      </w:r>
      <w:r w:rsidRPr="00644352">
        <w:rPr>
          <w:color w:val="000000"/>
        </w:rPr>
        <w:t xml:space="preserve">į Sutarties vykdymą nori įtraukti naują </w:t>
      </w:r>
      <w:r w:rsidRPr="00644352">
        <w:t xml:space="preserve">ūkio subjektą, kurio pajėgumais remiamasi, </w:t>
      </w:r>
      <w:r w:rsidRPr="00644352">
        <w:rPr>
          <w:color w:val="000000"/>
          <w:lang w:eastAsia="lt-LT"/>
        </w:rPr>
        <w:t>Rangovas</w:t>
      </w:r>
      <w:r w:rsidRPr="00644352">
        <w:t xml:space="preserve"> </w:t>
      </w:r>
      <w:r w:rsidRPr="00644352">
        <w:rPr>
          <w:color w:val="000000"/>
          <w:lang w:eastAsia="lt-LT"/>
        </w:rPr>
        <w:t xml:space="preserve">turi pateikti dokumentus, patvirtinančius, kad </w:t>
      </w:r>
      <w:r w:rsidRPr="00644352">
        <w:rPr>
          <w:color w:val="000000"/>
        </w:rPr>
        <w:t xml:space="preserve">naujas </w:t>
      </w:r>
      <w:r w:rsidRPr="00644352">
        <w:t xml:space="preserve">ūkio subjektas, kurio pajėgumais remiamasi, </w:t>
      </w:r>
      <w:r w:rsidR="00A00384" w:rsidRPr="003B1A5D">
        <w:rPr>
          <w:color w:val="000000"/>
          <w:lang w:eastAsia="lt-LT"/>
        </w:rPr>
        <w:t>atitinka konkurso</w:t>
      </w:r>
      <w:r w:rsidR="00A00384">
        <w:rPr>
          <w:color w:val="000000"/>
          <w:lang w:eastAsia="lt-LT"/>
        </w:rPr>
        <w:t>, kurio pagrindu sudaryta ši Sutartis,</w:t>
      </w:r>
      <w:r w:rsidR="00A00384" w:rsidRPr="003B1A5D">
        <w:rPr>
          <w:color w:val="000000"/>
          <w:lang w:eastAsia="lt-LT"/>
        </w:rPr>
        <w:t xml:space="preserve"> </w:t>
      </w:r>
      <w:r w:rsidR="00A00384">
        <w:rPr>
          <w:color w:val="000000"/>
          <w:lang w:eastAsia="lt-LT"/>
        </w:rPr>
        <w:t>sąlygose</w:t>
      </w:r>
      <w:r w:rsidR="00A00384" w:rsidRPr="003B1A5D">
        <w:rPr>
          <w:color w:val="000000"/>
          <w:lang w:eastAsia="lt-LT"/>
        </w:rPr>
        <w:t xml:space="preserve"> </w:t>
      </w:r>
      <w:r w:rsidR="00A00384" w:rsidRPr="003B1A5D">
        <w:t xml:space="preserve">ūkio subjektui, kurio pajėgumais remiamasi, </w:t>
      </w:r>
      <w:r w:rsidR="00A00384" w:rsidRPr="003B1A5D">
        <w:rPr>
          <w:lang w:eastAsia="lt-LT"/>
        </w:rPr>
        <w:t>nustatytus kvalifikacijos reikalavimus</w:t>
      </w:r>
      <w:r w:rsidRPr="00644352">
        <w:t>.</w:t>
      </w:r>
      <w:r w:rsidR="00660471" w:rsidRPr="00644352">
        <w:t xml:space="preserve"> Supaprastinto pirkimo atveju pažymų, patvirtinančių VPĮ 46 straipsnyje nurodytų </w:t>
      </w:r>
      <w:r w:rsidR="00660471" w:rsidRPr="00644352">
        <w:rPr>
          <w:color w:val="000000"/>
        </w:rPr>
        <w:t xml:space="preserve">naujo </w:t>
      </w:r>
      <w:r w:rsidR="00660471" w:rsidRPr="00644352">
        <w:t>ūkio subjekto, kurio pajėgumais remiamasi</w:t>
      </w:r>
      <w:r w:rsidR="00660471" w:rsidRPr="00A00384">
        <w:t>, pašalinimo pagrindų nebuvimą, pateikti nereikalaujama</w:t>
      </w:r>
      <w:r w:rsidR="00AC2D56">
        <w:t xml:space="preserve">. </w:t>
      </w:r>
      <w:r w:rsidR="00660471" w:rsidRPr="00A00384">
        <w:t xml:space="preserve">Jų Užsakovas reikalaus tik turėdamas pagrįstų abejonių dėl jo patikimumo. Supaprastinto </w:t>
      </w:r>
      <w:r w:rsidR="00660471" w:rsidRPr="00644352">
        <w:t xml:space="preserve">pirkimo atveju </w:t>
      </w:r>
      <w:r w:rsidR="007F445C" w:rsidRPr="00644352">
        <w:rPr>
          <w:color w:val="000000"/>
        </w:rPr>
        <w:t xml:space="preserve">naujo </w:t>
      </w:r>
      <w:r w:rsidR="007F445C" w:rsidRPr="00644352">
        <w:t xml:space="preserve">ūkio subjekto, kurio pajėgumais remiamasi, </w:t>
      </w:r>
      <w:r w:rsidR="00660471" w:rsidRPr="00644352">
        <w:t>pašalinimo pagrindų nebuvimas tikrinamas viešai skelbiamuose šaltiniuose</w:t>
      </w:r>
      <w:r w:rsidR="003C7F9A" w:rsidRPr="00644352">
        <w:t xml:space="preserve">, </w:t>
      </w:r>
      <w:r w:rsidR="003C7F9A" w:rsidRPr="00644352">
        <w:rPr>
          <w:color w:val="000000"/>
        </w:rPr>
        <w:t xml:space="preserve">naujas </w:t>
      </w:r>
      <w:r w:rsidR="003C7F9A" w:rsidRPr="00644352">
        <w:t>ūkio subjektas, kurio pajėgumais remiamasi, pašalinimo pagrindų turi neatitikti</w:t>
      </w:r>
      <w:r w:rsidR="00660471" w:rsidRPr="00644352">
        <w:t xml:space="preserve">. </w:t>
      </w:r>
      <w:r w:rsidRPr="00644352">
        <w:t xml:space="preserve">Jei keičiamas </w:t>
      </w:r>
      <w:r w:rsidRPr="00644352">
        <w:rPr>
          <w:color w:val="000000"/>
          <w:lang w:eastAsia="lt-LT"/>
        </w:rPr>
        <w:t>ir (ar)</w:t>
      </w:r>
      <w:r w:rsidRPr="00644352">
        <w:t xml:space="preserve"> naujai pasitelkiamas ūkio subjektas, kurio pajėgumais remiamasi, atitinka pašalinimo pagrindus </w:t>
      </w:r>
      <w:r w:rsidRPr="00644352">
        <w:rPr>
          <w:color w:val="000000"/>
          <w:lang w:eastAsia="lt-LT"/>
        </w:rPr>
        <w:t>ir (ar)</w:t>
      </w:r>
      <w:r w:rsidRPr="00644352">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1A13A5A" w14:textId="77777777" w:rsidR="003A5A65" w:rsidRPr="00644352" w:rsidRDefault="003A5A65" w:rsidP="00B67E63">
      <w:pPr>
        <w:numPr>
          <w:ilvl w:val="1"/>
          <w:numId w:val="2"/>
        </w:numPr>
        <w:tabs>
          <w:tab w:val="left" w:pos="0"/>
          <w:tab w:val="left" w:pos="1100"/>
          <w:tab w:val="left" w:pos="1276"/>
          <w:tab w:val="left" w:pos="1418"/>
        </w:tabs>
        <w:ind w:firstLine="710"/>
        <w:contextualSpacing/>
        <w:jc w:val="both"/>
      </w:pPr>
      <w:r w:rsidRPr="00644352">
        <w:rPr>
          <w:lang w:eastAsia="lt-LT"/>
        </w:rPr>
        <w:t xml:space="preserve">Jeigu </w:t>
      </w:r>
      <w:r w:rsidRPr="00644352">
        <w:t xml:space="preserve">Rangovas nori keisti </w:t>
      </w:r>
      <w:r w:rsidRPr="00644352">
        <w:rPr>
          <w:color w:val="000000"/>
          <w:lang w:eastAsia="lt-LT"/>
        </w:rPr>
        <w:t>ir (ar)</w:t>
      </w:r>
      <w:r w:rsidRPr="00644352">
        <w:t xml:space="preserve"> </w:t>
      </w:r>
      <w:r w:rsidRPr="00644352">
        <w:rPr>
          <w:lang w:eastAsia="lt-LT"/>
        </w:rPr>
        <w:t xml:space="preserve">į Sutarties vykdymą nori įtraukti naują </w:t>
      </w:r>
      <w:r w:rsidRPr="00644352">
        <w:t>subrangov</w:t>
      </w:r>
      <w:r w:rsidRPr="00644352">
        <w:rPr>
          <w:lang w:eastAsia="lt-LT"/>
        </w:rPr>
        <w:t xml:space="preserve">ą, tokiu atveju </w:t>
      </w:r>
      <w:r w:rsidRPr="00644352">
        <w:t>Užsakovas</w:t>
      </w:r>
      <w:r w:rsidRPr="00644352">
        <w:rPr>
          <w:lang w:eastAsia="lt-LT"/>
        </w:rPr>
        <w:t xml:space="preserve"> </w:t>
      </w:r>
      <w:r w:rsidRPr="00644352">
        <w:t>g</w:t>
      </w:r>
      <w:r w:rsidRPr="00644352">
        <w:rPr>
          <w:lang w:eastAsia="lt-LT"/>
        </w:rPr>
        <w:t xml:space="preserve">ali pareikalauti, kad </w:t>
      </w:r>
      <w:r w:rsidRPr="00644352">
        <w:t xml:space="preserve">Rangovas </w:t>
      </w:r>
      <w:r w:rsidRPr="00644352">
        <w:rPr>
          <w:lang w:eastAsia="lt-LT"/>
        </w:rPr>
        <w:t xml:space="preserve">pateiktų dokumentus, įrodančius </w:t>
      </w:r>
      <w:r w:rsidRPr="00644352">
        <w:t xml:space="preserve">subrangovo </w:t>
      </w:r>
      <w:r w:rsidRPr="00644352">
        <w:rPr>
          <w:lang w:eastAsia="lt-LT"/>
        </w:rPr>
        <w:t xml:space="preserve">teisę verstis atitinkama veikla, kuriai jis pasitelkiamas. Bet kuriuo atveju (ar dokumentai pareikalaujami, ar ne) </w:t>
      </w:r>
      <w:r w:rsidRPr="00644352">
        <w:t>Rangovas</w:t>
      </w:r>
      <w:r w:rsidRPr="00644352">
        <w:rPr>
          <w:lang w:eastAsia="lt-LT"/>
        </w:rPr>
        <w:t xml:space="preserve"> įsipareigoja, kad Sutartį vykdys tik tokią teisę turintys asmenys.</w:t>
      </w:r>
    </w:p>
    <w:p w14:paraId="414863E4" w14:textId="7F444573" w:rsidR="003A5A65" w:rsidRPr="00644352" w:rsidRDefault="004170DE" w:rsidP="00B67E63">
      <w:pPr>
        <w:numPr>
          <w:ilvl w:val="1"/>
          <w:numId w:val="2"/>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Užsakovo raštiško sutikimo išsiuntimo Rangovui datos</w:t>
      </w:r>
      <w:r w:rsidR="003A5A65" w:rsidRPr="00644352">
        <w:rPr>
          <w:lang w:eastAsia="lt-LT"/>
        </w:rPr>
        <w:t>.</w:t>
      </w:r>
    </w:p>
    <w:p w14:paraId="17C46C5D" w14:textId="77777777" w:rsidR="00A65B0B" w:rsidRPr="002C65B5" w:rsidRDefault="00A65B0B" w:rsidP="00F467E6">
      <w:pPr>
        <w:pStyle w:val="Sraopastraipa"/>
        <w:numPr>
          <w:ilvl w:val="0"/>
          <w:numId w:val="2"/>
        </w:numPr>
        <w:tabs>
          <w:tab w:val="left" w:pos="1134"/>
        </w:tabs>
        <w:ind w:left="0" w:firstLine="709"/>
        <w:jc w:val="both"/>
        <w:rPr>
          <w:b/>
          <w:bCs/>
          <w:color w:val="538135" w:themeColor="accent6" w:themeShade="BF"/>
          <w:sz w:val="24"/>
          <w:szCs w:val="24"/>
        </w:rPr>
      </w:pPr>
      <w:r w:rsidRPr="002C65B5">
        <w:rPr>
          <w:b/>
          <w:bCs/>
          <w:color w:val="000000" w:themeColor="text1"/>
          <w:sz w:val="24"/>
          <w:szCs w:val="24"/>
        </w:rPr>
        <w:t>Specialistų keitimo, įtraukimo tvarka:</w:t>
      </w:r>
    </w:p>
    <w:p w14:paraId="657DFB95" w14:textId="11DF28BE" w:rsidR="00A65B0B" w:rsidRPr="002C65B5" w:rsidRDefault="00A65B0B" w:rsidP="00B67E63">
      <w:pPr>
        <w:pStyle w:val="Sraopastraipa"/>
        <w:numPr>
          <w:ilvl w:val="1"/>
          <w:numId w:val="2"/>
        </w:numPr>
        <w:ind w:left="0" w:firstLine="709"/>
        <w:jc w:val="both"/>
        <w:rPr>
          <w:color w:val="538135" w:themeColor="accent6" w:themeShade="BF"/>
          <w:sz w:val="24"/>
          <w:szCs w:val="24"/>
        </w:rPr>
      </w:pPr>
      <w:r w:rsidRPr="002C65B5">
        <w:rPr>
          <w:color w:val="000000" w:themeColor="text1"/>
          <w:sz w:val="24"/>
          <w:szCs w:val="24"/>
        </w:rPr>
        <w:t xml:space="preserve">Jeigu Rangovas pasitelkia </w:t>
      </w:r>
      <w:r w:rsidRPr="00564149">
        <w:rPr>
          <w:color w:val="000000" w:themeColor="text1"/>
          <w:sz w:val="24"/>
          <w:szCs w:val="24"/>
        </w:rPr>
        <w:t>specialistus Sutarties vykdymui, Rangovas privalo nurodyti visus specialistus Specialistų sąraše (Sutarties 3 priedas)</w:t>
      </w:r>
      <w:r w:rsidR="005C11C2" w:rsidRPr="00564149">
        <w:rPr>
          <w:color w:val="000000" w:themeColor="text1"/>
          <w:sz w:val="24"/>
          <w:szCs w:val="24"/>
        </w:rPr>
        <w:t>,</w:t>
      </w:r>
      <w:r w:rsidR="005C11C2">
        <w:rPr>
          <w:color w:val="000000" w:themeColor="text1"/>
          <w:sz w:val="24"/>
          <w:szCs w:val="24"/>
        </w:rPr>
        <w:t xml:space="preserve"> </w:t>
      </w:r>
      <w:r w:rsidRPr="002C65B5">
        <w:rPr>
          <w:color w:val="000000" w:themeColor="text1"/>
          <w:sz w:val="24"/>
          <w:szCs w:val="24"/>
        </w:rPr>
        <w:t>kuriame nurodomos specialistų funkcijos atliekant darbus, jų vardai, pavardės, telefono numeris, el. pašto adresas (jeigu šie kontaktiniai duomenys yra būtini Užsakovui Sutarties vykdymo tikslais). Toks Specialistų sąrašas pridedamas prie Sutarties jos sudarymo metu.</w:t>
      </w:r>
      <w:r w:rsidRPr="00640C61">
        <w:rPr>
          <w:color w:val="000000" w:themeColor="text1"/>
          <w:sz w:val="24"/>
          <w:szCs w:val="24"/>
        </w:rPr>
        <w:t xml:space="preserve"> Rangovas privalo nedelsdamas informuoti Užsakovą apie Specialistų sąraše pateiktos informacijos apie </w:t>
      </w:r>
      <w:r>
        <w:rPr>
          <w:color w:val="000000" w:themeColor="text1"/>
          <w:sz w:val="24"/>
          <w:szCs w:val="24"/>
        </w:rPr>
        <w:t>s</w:t>
      </w:r>
      <w:r w:rsidRPr="00640C61">
        <w:rPr>
          <w:color w:val="000000" w:themeColor="text1"/>
          <w:sz w:val="24"/>
          <w:szCs w:val="24"/>
        </w:rPr>
        <w:t>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640C61">
        <w:rPr>
          <w:color w:val="000000" w:themeColor="text1"/>
        </w:rPr>
        <w:t xml:space="preserve"> </w:t>
      </w:r>
    </w:p>
    <w:p w14:paraId="2D296E21" w14:textId="77777777" w:rsidR="00A65B0B" w:rsidRPr="00C36658" w:rsidRDefault="00A65B0B" w:rsidP="00B67E63">
      <w:pPr>
        <w:pStyle w:val="Sraopastraipa"/>
        <w:numPr>
          <w:ilvl w:val="1"/>
          <w:numId w:val="2"/>
        </w:numPr>
        <w:ind w:left="0" w:firstLine="709"/>
        <w:jc w:val="both"/>
        <w:rPr>
          <w:color w:val="000000" w:themeColor="text1"/>
          <w:sz w:val="24"/>
          <w:szCs w:val="24"/>
        </w:rPr>
      </w:pPr>
      <w:r w:rsidRPr="00C36658">
        <w:rPr>
          <w:color w:val="000000" w:themeColor="text1"/>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2972AA27" w14:textId="77777777" w:rsidR="00A65B0B" w:rsidRPr="00C36658" w:rsidRDefault="00A65B0B" w:rsidP="00B67E63">
      <w:pPr>
        <w:pStyle w:val="Sraopastraipa"/>
        <w:numPr>
          <w:ilvl w:val="1"/>
          <w:numId w:val="2"/>
        </w:numPr>
        <w:ind w:left="0" w:firstLine="709"/>
        <w:jc w:val="both"/>
        <w:rPr>
          <w:color w:val="000000" w:themeColor="text1"/>
          <w:sz w:val="24"/>
          <w:szCs w:val="24"/>
        </w:rPr>
      </w:pPr>
      <w:r w:rsidRPr="00C36658">
        <w:rPr>
          <w:color w:val="000000" w:themeColor="text1"/>
          <w:sz w:val="24"/>
          <w:szCs w:val="24"/>
        </w:rPr>
        <w:t xml:space="preserve">Užsakovas privalo įvertinti gautus dokumentus per 2 darbo dienas nuo jų gavimo. </w:t>
      </w:r>
      <w:r>
        <w:rPr>
          <w:color w:val="000000" w:themeColor="text1"/>
          <w:sz w:val="24"/>
          <w:szCs w:val="24"/>
        </w:rPr>
        <w:t xml:space="preserve">Jei Užsakovas nustato, kad siūlomas </w:t>
      </w:r>
      <w:r w:rsidRPr="002D1D8A">
        <w:rPr>
          <w:color w:val="000000" w:themeColor="text1"/>
          <w:sz w:val="24"/>
          <w:szCs w:val="24"/>
        </w:rPr>
        <w:t xml:space="preserve">specialistas neatitinka reikalavimų – Rangovas privalo pateikti kitą kandidatūrą ne vėliau kaip per 2 darbo dienas. </w:t>
      </w:r>
      <w:r>
        <w:rPr>
          <w:color w:val="000000" w:themeColor="text1"/>
          <w:sz w:val="24"/>
          <w:szCs w:val="24"/>
        </w:rPr>
        <w:t>Tik p</w:t>
      </w:r>
      <w:r w:rsidRPr="00C36658">
        <w:rPr>
          <w:color w:val="000000" w:themeColor="text1"/>
          <w:sz w:val="24"/>
          <w:szCs w:val="24"/>
        </w:rPr>
        <w:t>o to, kai Užsakovas įsitikina, kad asmuo atitinka jam taikomus reikalavimus, ir apie tai informuoja Rangovą, Rangovas privalo atnaujinti Specialistų sąrašą ir pateikti jį Užsakovui. Specialistų sąrašo pakeitim</w:t>
      </w:r>
      <w:r>
        <w:rPr>
          <w:color w:val="000000" w:themeColor="text1"/>
          <w:sz w:val="24"/>
          <w:szCs w:val="24"/>
        </w:rPr>
        <w:t>as</w:t>
      </w:r>
      <w:r w:rsidRPr="00C36658">
        <w:rPr>
          <w:color w:val="000000" w:themeColor="text1"/>
          <w:sz w:val="24"/>
          <w:szCs w:val="24"/>
        </w:rPr>
        <w:t xml:space="preserve"> nelaikomas </w:t>
      </w:r>
      <w:r>
        <w:rPr>
          <w:color w:val="000000" w:themeColor="text1"/>
          <w:sz w:val="24"/>
          <w:szCs w:val="24"/>
        </w:rPr>
        <w:t xml:space="preserve">tokiu </w:t>
      </w:r>
      <w:r w:rsidRPr="00C36658">
        <w:rPr>
          <w:color w:val="000000" w:themeColor="text1"/>
          <w:sz w:val="24"/>
          <w:szCs w:val="24"/>
        </w:rPr>
        <w:t>keitimu, dėl kurio turi būti sudaromas</w:t>
      </w:r>
      <w:r>
        <w:rPr>
          <w:color w:val="000000" w:themeColor="text1"/>
          <w:sz w:val="24"/>
          <w:szCs w:val="24"/>
        </w:rPr>
        <w:t xml:space="preserve"> papildomas</w:t>
      </w:r>
      <w:r w:rsidRPr="00C36658">
        <w:rPr>
          <w:color w:val="000000" w:themeColor="text1"/>
          <w:sz w:val="24"/>
          <w:szCs w:val="24"/>
        </w:rPr>
        <w:t xml:space="preserve"> susitarimas</w:t>
      </w:r>
      <w:r>
        <w:rPr>
          <w:color w:val="000000" w:themeColor="text1"/>
          <w:sz w:val="24"/>
          <w:szCs w:val="24"/>
        </w:rPr>
        <w:t xml:space="preserve"> prie Sutarties. </w:t>
      </w:r>
      <w:r w:rsidRPr="00C36658">
        <w:rPr>
          <w:color w:val="000000" w:themeColor="text1"/>
        </w:rPr>
        <w:t xml:space="preserve"> </w:t>
      </w:r>
    </w:p>
    <w:p w14:paraId="2EF65C8E" w14:textId="300FFEB1" w:rsidR="00A65B0B" w:rsidRDefault="00A65B0B" w:rsidP="00B67E63">
      <w:pPr>
        <w:pStyle w:val="Sraopastraipa"/>
        <w:numPr>
          <w:ilvl w:val="1"/>
          <w:numId w:val="2"/>
        </w:numPr>
        <w:ind w:left="0" w:firstLine="709"/>
        <w:jc w:val="both"/>
        <w:rPr>
          <w:color w:val="000000" w:themeColor="text1"/>
          <w:sz w:val="24"/>
          <w:szCs w:val="24"/>
        </w:rPr>
      </w:pPr>
      <w:r w:rsidRPr="00AC5C50">
        <w:rPr>
          <w:color w:val="000000" w:themeColor="text1"/>
          <w:sz w:val="24"/>
          <w:szCs w:val="24"/>
        </w:rPr>
        <w:t xml:space="preserve">Tuo atveju, kai netikėtai paaiškėja, kad </w:t>
      </w:r>
      <w:r>
        <w:rPr>
          <w:color w:val="000000" w:themeColor="text1"/>
          <w:sz w:val="24"/>
          <w:szCs w:val="24"/>
        </w:rPr>
        <w:t>s</w:t>
      </w:r>
      <w:r w:rsidRPr="00AC5C50">
        <w:rPr>
          <w:color w:val="000000" w:themeColor="text1"/>
          <w:sz w:val="24"/>
          <w:szCs w:val="24"/>
        </w:rPr>
        <w:t xml:space="preserve">pecialistas </w:t>
      </w:r>
      <w:r>
        <w:rPr>
          <w:color w:val="000000" w:themeColor="text1"/>
          <w:sz w:val="24"/>
          <w:szCs w:val="24"/>
        </w:rPr>
        <w:t xml:space="preserve">laikinai </w:t>
      </w:r>
      <w:r w:rsidRPr="00AC5C50">
        <w:rPr>
          <w:color w:val="000000" w:themeColor="text1"/>
          <w:sz w:val="24"/>
          <w:szCs w:val="24"/>
        </w:rPr>
        <w:t xml:space="preserve">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w:t>
      </w:r>
      <w:r w:rsidRPr="00F467E6">
        <w:rPr>
          <w:color w:val="000000" w:themeColor="text1"/>
          <w:sz w:val="24"/>
          <w:szCs w:val="24"/>
        </w:rPr>
        <w:t>atitiktų jam pirkimo dokumentuose nustatytus reikalavimus, ir gauti Užsakovo pritarimą Sutarties 3</w:t>
      </w:r>
      <w:r w:rsidR="000F6E76" w:rsidRPr="00F467E6">
        <w:rPr>
          <w:color w:val="000000" w:themeColor="text1"/>
          <w:sz w:val="24"/>
          <w:szCs w:val="24"/>
        </w:rPr>
        <w:t>2</w:t>
      </w:r>
      <w:r w:rsidRPr="00F467E6">
        <w:rPr>
          <w:color w:val="000000" w:themeColor="text1"/>
          <w:sz w:val="24"/>
          <w:szCs w:val="24"/>
        </w:rPr>
        <w:t>.3 p</w:t>
      </w:r>
      <w:r w:rsidR="005C11C2" w:rsidRPr="00F467E6">
        <w:rPr>
          <w:color w:val="000000" w:themeColor="text1"/>
          <w:sz w:val="24"/>
          <w:szCs w:val="24"/>
        </w:rPr>
        <w:t>.</w:t>
      </w:r>
      <w:r w:rsidR="005C11C2">
        <w:rPr>
          <w:color w:val="000000" w:themeColor="text1"/>
          <w:sz w:val="24"/>
          <w:szCs w:val="24"/>
        </w:rPr>
        <w:t xml:space="preserve"> </w:t>
      </w:r>
      <w:r w:rsidRPr="00AC5C50">
        <w:rPr>
          <w:color w:val="000000" w:themeColor="text1"/>
          <w:sz w:val="24"/>
          <w:szCs w:val="24"/>
        </w:rPr>
        <w:t>nustatyta tvarka.</w:t>
      </w:r>
    </w:p>
    <w:p w14:paraId="7176D432" w14:textId="3C498AE1" w:rsidR="002A5E3A" w:rsidRPr="000D22C9" w:rsidRDefault="00A65B0B" w:rsidP="00B67E63">
      <w:pPr>
        <w:numPr>
          <w:ilvl w:val="1"/>
          <w:numId w:val="2"/>
        </w:numPr>
        <w:tabs>
          <w:tab w:val="left" w:pos="1080"/>
          <w:tab w:val="left" w:pos="1276"/>
          <w:tab w:val="left" w:pos="1418"/>
        </w:tabs>
        <w:ind w:firstLine="709"/>
        <w:contextualSpacing/>
        <w:jc w:val="both"/>
        <w:rPr>
          <w:lang w:eastAsia="lt-LT"/>
        </w:rPr>
      </w:pPr>
      <w:r w:rsidRPr="002D1D8A">
        <w:rPr>
          <w:color w:val="000000" w:themeColor="text1"/>
        </w:rPr>
        <w:lastRenderedPageBreak/>
        <w:t xml:space="preserve">Prireikus keisti specialistą, </w:t>
      </w:r>
      <w:r>
        <w:rPr>
          <w:color w:val="000000" w:themeColor="text1"/>
        </w:rPr>
        <w:t>j</w:t>
      </w:r>
      <w:r w:rsidRPr="002D1D8A">
        <w:rPr>
          <w:color w:val="000000" w:themeColor="text1"/>
        </w:rPr>
        <w:t xml:space="preserve">ei </w:t>
      </w:r>
      <w:r>
        <w:rPr>
          <w:color w:val="000000" w:themeColor="text1"/>
        </w:rPr>
        <w:t xml:space="preserve">per 10 darbo dienų </w:t>
      </w:r>
      <w:r w:rsidRPr="002D1D8A">
        <w:rPr>
          <w:color w:val="000000" w:themeColor="text1"/>
        </w:rPr>
        <w:t xml:space="preserve">Rangovas </w:t>
      </w:r>
      <w:r>
        <w:rPr>
          <w:color w:val="000000" w:themeColor="text1"/>
        </w:rPr>
        <w:t>nepasiūlo kito</w:t>
      </w:r>
      <w:r w:rsidRPr="002D1D8A">
        <w:rPr>
          <w:color w:val="000000" w:themeColor="text1"/>
        </w:rPr>
        <w:t xml:space="preserve"> specialisto</w:t>
      </w:r>
      <w:r>
        <w:rPr>
          <w:color w:val="000000" w:themeColor="text1"/>
        </w:rPr>
        <w:t>,</w:t>
      </w:r>
      <w:r w:rsidRPr="002D1D8A">
        <w:rPr>
          <w:color w:val="000000" w:themeColor="text1"/>
        </w:rPr>
        <w:t xml:space="preserve"> atitinkančio pirkimo </w:t>
      </w:r>
      <w:r w:rsidRPr="000D22C9">
        <w:rPr>
          <w:color w:val="000000" w:themeColor="text1"/>
        </w:rPr>
        <w:t>dokumentuose nustatytus kvalifikacijos reikalavimus, Užsakovas turi teisę vienašališkai nutraukti Sutartį</w:t>
      </w:r>
      <w:r w:rsidR="002A5E3A" w:rsidRPr="000D22C9">
        <w:rPr>
          <w:lang w:eastAsia="lt-LT"/>
        </w:rPr>
        <w:t>.</w:t>
      </w:r>
    </w:p>
    <w:bookmarkEnd w:id="15"/>
    <w:p w14:paraId="27D69146" w14:textId="77777777" w:rsidR="00C3540D" w:rsidRPr="000D22C9" w:rsidRDefault="00C3540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0D22C9">
        <w:rPr>
          <w:b/>
          <w:sz w:val="24"/>
          <w:szCs w:val="24"/>
        </w:rPr>
        <w:t>Kitos Sutarties sąlygos:</w:t>
      </w:r>
    </w:p>
    <w:p w14:paraId="48EC23C4" w14:textId="168B248E" w:rsidR="00E81F2D" w:rsidRPr="000D22C9" w:rsidRDefault="006D561E" w:rsidP="00B67E63">
      <w:pPr>
        <w:pStyle w:val="Sraopastraipa"/>
        <w:widowControl w:val="0"/>
        <w:numPr>
          <w:ilvl w:val="1"/>
          <w:numId w:val="2"/>
        </w:numPr>
        <w:tabs>
          <w:tab w:val="left" w:pos="851"/>
          <w:tab w:val="left" w:pos="1276"/>
          <w:tab w:val="left" w:pos="1560"/>
        </w:tabs>
        <w:ind w:left="0" w:firstLine="710"/>
        <w:jc w:val="both"/>
        <w:rPr>
          <w:sz w:val="24"/>
          <w:szCs w:val="24"/>
        </w:rPr>
      </w:pPr>
      <w:r w:rsidRPr="000D22C9">
        <w:rPr>
          <w:sz w:val="24"/>
          <w:szCs w:val="24"/>
        </w:rPr>
        <w:t xml:space="preserve">Sutartis įsigalioja tik po to, kai ją pasirašo abiejų Šalių įgalioti atstovai ir Rangovas pateikia Sutarties </w:t>
      </w:r>
      <w:r w:rsidR="00A846D8" w:rsidRPr="000D22C9">
        <w:rPr>
          <w:sz w:val="24"/>
          <w:szCs w:val="24"/>
        </w:rPr>
        <w:t>16.1</w:t>
      </w:r>
      <w:r w:rsidRPr="000D22C9">
        <w:rPr>
          <w:sz w:val="24"/>
          <w:szCs w:val="24"/>
        </w:rPr>
        <w:t xml:space="preserve"> p. nurodyt</w:t>
      </w:r>
      <w:r w:rsidR="008108AE" w:rsidRPr="000D22C9">
        <w:rPr>
          <w:sz w:val="24"/>
          <w:szCs w:val="24"/>
        </w:rPr>
        <w:t>ą</w:t>
      </w:r>
      <w:r w:rsidRPr="000D22C9">
        <w:rPr>
          <w:sz w:val="24"/>
          <w:szCs w:val="24"/>
        </w:rPr>
        <w:t xml:space="preserve"> </w:t>
      </w:r>
      <w:r w:rsidR="008108AE" w:rsidRPr="000D22C9">
        <w:rPr>
          <w:sz w:val="24"/>
          <w:szCs w:val="24"/>
        </w:rPr>
        <w:t>Sutarties įvykdymo užtikrinimą</w:t>
      </w:r>
      <w:r w:rsidR="00E81F2D" w:rsidRPr="000D22C9">
        <w:rPr>
          <w:sz w:val="24"/>
          <w:szCs w:val="24"/>
        </w:rPr>
        <w:t>.</w:t>
      </w:r>
    </w:p>
    <w:p w14:paraId="2624E27B" w14:textId="279AE907" w:rsidR="00E81F2D" w:rsidRPr="000D22C9"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0D22C9">
        <w:rPr>
          <w:sz w:val="24"/>
          <w:szCs w:val="24"/>
        </w:rPr>
        <w:t xml:space="preserve">Sutarties terminas – </w:t>
      </w:r>
      <w:r w:rsidR="006A3C98" w:rsidRPr="000D22C9">
        <w:rPr>
          <w:sz w:val="24"/>
          <w:szCs w:val="24"/>
        </w:rPr>
        <w:t>15</w:t>
      </w:r>
      <w:r w:rsidRPr="000D22C9">
        <w:rPr>
          <w:sz w:val="24"/>
          <w:szCs w:val="24"/>
        </w:rPr>
        <w:t xml:space="preserve"> mėn. nuo Sutarties įsigaliojimo dienos. </w:t>
      </w:r>
      <w:r w:rsidRPr="000D22C9">
        <w:rPr>
          <w:color w:val="000000" w:themeColor="text1"/>
          <w:sz w:val="24"/>
          <w:szCs w:val="24"/>
        </w:rPr>
        <w:t xml:space="preserve">Jeigu būtų pratęstas prievolių vykdymo terminas, Sutarties </w:t>
      </w:r>
      <w:r w:rsidRPr="000D22C9">
        <w:rPr>
          <w:sz w:val="24"/>
          <w:szCs w:val="24"/>
        </w:rPr>
        <w:t>terminas pratęsiamas tokiu pat laikotarpiu (-</w:t>
      </w:r>
      <w:proofErr w:type="spellStart"/>
      <w:r w:rsidRPr="000D22C9">
        <w:rPr>
          <w:sz w:val="24"/>
          <w:szCs w:val="24"/>
        </w:rPr>
        <w:t>iais</w:t>
      </w:r>
      <w:proofErr w:type="spellEnd"/>
      <w:r w:rsidRPr="000D22C9">
        <w:rPr>
          <w:sz w:val="24"/>
          <w:szCs w:val="24"/>
        </w:rPr>
        <w:t xml:space="preserve">) Šalių pasirašomu papildomu susitarimu. </w:t>
      </w:r>
    </w:p>
    <w:p w14:paraId="70115F13" w14:textId="77777777" w:rsidR="00E81F2D" w:rsidRPr="000D22C9"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0D22C9">
        <w:rPr>
          <w:sz w:val="24"/>
          <w:szCs w:val="24"/>
        </w:rPr>
        <w:t>Sutarties termino pabaiga neatleidžia nuo prievolių pagal Sutartį įvykdymo.</w:t>
      </w:r>
    </w:p>
    <w:p w14:paraId="6579464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0D22C9">
        <w:rPr>
          <w:sz w:val="24"/>
          <w:szCs w:val="24"/>
        </w:rPr>
        <w:t>Sutarties sąlygos Sutarties galiojimo laikotarpiu negali būti keičiamos, išskyrus tokias Sutarties sąlygas, kurias pakeitus</w:t>
      </w:r>
      <w:r w:rsidRPr="00644352">
        <w:rPr>
          <w:sz w:val="24"/>
          <w:szCs w:val="24"/>
        </w:rPr>
        <w:t xml:space="preserve"> nebūtų pažeisti Viešųjų pirkimų įstatymo 17 straipsnyje nustatyti principai ir tikslai bei tokius Sutarties sąlygų pakeitimus, kurie atitinka Viešųjų pirkimų įstatymo 89 straipsnio nuostatas.</w:t>
      </w:r>
    </w:p>
    <w:p w14:paraId="788ACF1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Kiekviena Sutarties Šalis padengs savo išlaidas, susijusias su Sutarties pasirašymu ir vykdymu, išskyrus atvejus, aiškiai nurodytus Sutartyje.</w:t>
      </w:r>
    </w:p>
    <w:p w14:paraId="1002F547"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Jeigu kurios nors Sutarties sąlygos paskelbiamos negaliojančiomis, kitos Sutarties sąlygos lieka toliau galioti.</w:t>
      </w:r>
    </w:p>
    <w:p w14:paraId="5C884D1B" w14:textId="77777777" w:rsidR="00E81F2D" w:rsidRPr="00644352" w:rsidRDefault="00E81F2D" w:rsidP="00B67E63">
      <w:pPr>
        <w:pStyle w:val="Sraopastraipa"/>
        <w:numPr>
          <w:ilvl w:val="1"/>
          <w:numId w:val="2"/>
        </w:numPr>
        <w:ind w:left="0" w:firstLine="710"/>
        <w:jc w:val="both"/>
        <w:rPr>
          <w:sz w:val="24"/>
          <w:szCs w:val="24"/>
        </w:rPr>
      </w:pPr>
      <w:r w:rsidRPr="00644352">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91 straipsnio 2 dalyje nurodytais terminais</w:t>
      </w:r>
      <w:r w:rsidRPr="00644352">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644352">
        <w:rPr>
          <w:bCs/>
          <w:sz w:val="24"/>
          <w:szCs w:val="24"/>
        </w:rPr>
        <w:t xml:space="preserve"> apie tai, kad bus paskelbta šiame papunktyje nurodyta informacija</w:t>
      </w:r>
      <w:r w:rsidRPr="00644352">
        <w:rPr>
          <w:sz w:val="24"/>
          <w:szCs w:val="24"/>
        </w:rPr>
        <w:t>.</w:t>
      </w:r>
    </w:p>
    <w:p w14:paraId="2DB35990"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52 straipsnio 2 dalyje nurodytais terminais</w:t>
      </w:r>
      <w:r w:rsidRPr="00644352">
        <w:rPr>
          <w:sz w:val="24"/>
          <w:szCs w:val="24"/>
        </w:rPr>
        <w:t xml:space="preserve"> CVP IS Viešųjų pirkimų tarnybos nustatyta tvarka skelbia informaciją apie Rangovą, kuris pirkimo procedūrų metu nuslėpė informaciją ar pateikė melagingą informaciją </w:t>
      </w:r>
      <w:r w:rsidRPr="00644352">
        <w:rPr>
          <w:bCs/>
          <w:sz w:val="24"/>
          <w:szCs w:val="24"/>
        </w:rPr>
        <w:t>arba dėl pateiktos melagingos informacijos nepateikė patvirtinančių dokumentų</w:t>
      </w:r>
      <w:r w:rsidRPr="00644352">
        <w:rPr>
          <w:sz w:val="24"/>
          <w:szCs w:val="24"/>
        </w:rPr>
        <w:t xml:space="preserve"> pagal Viešųjų pirkimų įstatymo 52 straipsnį.</w:t>
      </w:r>
    </w:p>
    <w:p w14:paraId="547FB750" w14:textId="77777777" w:rsidR="00E81F2D" w:rsidRPr="00644352" w:rsidRDefault="00E81F2D" w:rsidP="00B67E63">
      <w:pPr>
        <w:pStyle w:val="Sraopastraipa"/>
        <w:widowControl w:val="0"/>
        <w:numPr>
          <w:ilvl w:val="0"/>
          <w:numId w:val="2"/>
        </w:numPr>
        <w:tabs>
          <w:tab w:val="left" w:pos="851"/>
          <w:tab w:val="left" w:pos="1134"/>
          <w:tab w:val="left" w:pos="1276"/>
        </w:tabs>
        <w:ind w:left="0" w:firstLine="710"/>
        <w:jc w:val="both"/>
        <w:rPr>
          <w:b/>
          <w:sz w:val="24"/>
          <w:szCs w:val="24"/>
        </w:rPr>
      </w:pPr>
      <w:r w:rsidRPr="00644352">
        <w:rPr>
          <w:b/>
          <w:sz w:val="24"/>
          <w:szCs w:val="24"/>
        </w:rPr>
        <w:t>Baigiamosios nuostatos:</w:t>
      </w:r>
    </w:p>
    <w:p w14:paraId="42A8554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lastRenderedPageBreak/>
        <w:t>Sutartis sudaroma lietuvių kalba.</w:t>
      </w:r>
    </w:p>
    <w:p w14:paraId="712E0352"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Sutartis sudaryta dviem egzemplioriais – po vieną kiekvienai Šaliai.</w:t>
      </w:r>
    </w:p>
    <w:p w14:paraId="0D42663D" w14:textId="1A1FCCAA" w:rsidR="00E81F2D" w:rsidRPr="00644352" w:rsidRDefault="00E81F2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644352">
        <w:rPr>
          <w:b/>
          <w:sz w:val="24"/>
          <w:szCs w:val="24"/>
        </w:rPr>
        <w:t>Prie Sutarties pridedami priedai yra neatskiriama Sutarties dalis,</w:t>
      </w:r>
      <w:r w:rsidRPr="00644352">
        <w:rPr>
          <w:sz w:val="24"/>
          <w:szCs w:val="24"/>
        </w:rPr>
        <w:t xml:space="preserve"> Sutartį sudarantys dokumentai laikomi vienas kitą paaiškinančiais, neaiškumo ar prieštaravimo atveju, vadovaujamasi nurodyta eilės tvarka (</w:t>
      </w:r>
      <w:r w:rsidR="000360A6" w:rsidRPr="003B1A5D">
        <w:rPr>
          <w:sz w:val="24"/>
          <w:szCs w:val="24"/>
        </w:rPr>
        <w:t xml:space="preserve">dokumentai saugomi </w:t>
      </w:r>
      <w:r w:rsidR="000360A6">
        <w:rPr>
          <w:sz w:val="24"/>
          <w:szCs w:val="24"/>
        </w:rPr>
        <w:t>CVP IS</w:t>
      </w:r>
      <w:r w:rsidRPr="00644352">
        <w:rPr>
          <w:sz w:val="24"/>
          <w:szCs w:val="24"/>
        </w:rPr>
        <w:t>):</w:t>
      </w:r>
    </w:p>
    <w:p w14:paraId="4758F8F8" w14:textId="56E826DB"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Konkurso sąlygų aprašas su priedais ir paaiškinimais;</w:t>
      </w:r>
    </w:p>
    <w:p w14:paraId="3B540E8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Rangovo užpildyta pasiūlymo forma, Užsakovo prašymai paaiškinti pasiūlymą bei Rangovo pasiūlymo paaiškinimai, pateikti pirkimo procedūros metu (jei jų bus).</w:t>
      </w:r>
    </w:p>
    <w:p w14:paraId="22BDE8A6" w14:textId="27324494" w:rsidR="00E81F2D" w:rsidRPr="00644352" w:rsidRDefault="00E81F2D" w:rsidP="00B67E63">
      <w:pPr>
        <w:pStyle w:val="Sraopastraipa"/>
        <w:numPr>
          <w:ilvl w:val="0"/>
          <w:numId w:val="2"/>
        </w:numPr>
        <w:tabs>
          <w:tab w:val="left" w:pos="1134"/>
        </w:tabs>
        <w:autoSpaceDE w:val="0"/>
        <w:autoSpaceDN w:val="0"/>
        <w:adjustRightInd w:val="0"/>
        <w:ind w:left="0" w:firstLine="710"/>
        <w:jc w:val="both"/>
        <w:rPr>
          <w:rFonts w:eastAsia="LiberationSerif"/>
          <w:sz w:val="24"/>
          <w:szCs w:val="24"/>
        </w:rPr>
      </w:pPr>
      <w:r w:rsidRPr="00FB54DB">
        <w:rPr>
          <w:b/>
          <w:bCs/>
          <w:iCs/>
          <w:sz w:val="24"/>
          <w:szCs w:val="24"/>
        </w:rPr>
        <w:t>Užsakovo a</w:t>
      </w:r>
      <w:r w:rsidRPr="00FB54DB">
        <w:rPr>
          <w:b/>
          <w:bCs/>
          <w:sz w:val="24"/>
          <w:szCs w:val="24"/>
        </w:rPr>
        <w:t>tsakingi asmenys už Sutarties vykdymą ir kontrolę</w:t>
      </w:r>
      <w:r w:rsidRPr="00FB54DB">
        <w:rPr>
          <w:sz w:val="24"/>
          <w:szCs w:val="24"/>
        </w:rPr>
        <w:t xml:space="preserve"> –</w:t>
      </w:r>
      <w:r w:rsidR="00FB54DB" w:rsidRPr="00FB54DB">
        <w:rPr>
          <w:sz w:val="24"/>
          <w:szCs w:val="24"/>
        </w:rPr>
        <w:t xml:space="preserve"> </w:t>
      </w:r>
      <w:r w:rsidR="00FB54DB" w:rsidRPr="00FB54DB">
        <w:rPr>
          <w:sz w:val="24"/>
          <w:szCs w:val="24"/>
          <w:lang w:eastAsia="en-US"/>
        </w:rPr>
        <w:t xml:space="preserve">Klaipėdos miesto savivaldybės administracijos Miesto vystymo ir priežiūros departamento Aplinkos ir klimato kaitos skyriaus patarėjas Egidijus Zykas, tel.  +370 62778325, el. p. </w:t>
      </w:r>
      <w:hyperlink r:id="rId13" w:history="1">
        <w:r w:rsidR="00FB54DB" w:rsidRPr="00FB54DB">
          <w:rPr>
            <w:rStyle w:val="Hipersaitas"/>
            <w:rFonts w:eastAsiaTheme="majorEastAsia"/>
            <w:sz w:val="24"/>
            <w:szCs w:val="24"/>
            <w:lang w:eastAsia="en-US"/>
          </w:rPr>
          <w:t>egidijus.zykas@klaipeda.lt</w:t>
        </w:r>
      </w:hyperlink>
      <w:r w:rsidRPr="00FB54DB">
        <w:rPr>
          <w:sz w:val="24"/>
          <w:szCs w:val="24"/>
        </w:rPr>
        <w:t>, kuri</w:t>
      </w:r>
      <w:r w:rsidR="00A44A6E" w:rsidRPr="00FB54DB">
        <w:rPr>
          <w:sz w:val="24"/>
          <w:szCs w:val="24"/>
        </w:rPr>
        <w:t>s</w:t>
      </w:r>
      <w:r w:rsidRPr="00FB54DB">
        <w:rPr>
          <w:sz w:val="24"/>
          <w:szCs w:val="24"/>
        </w:rPr>
        <w:t xml:space="preserve"> koordinuoja šios Sutarties vykdymą (organizuoja Užsakovo įsipareigojimų įvykdymą, Sutarties įvykdymo užtikr</w:t>
      </w:r>
      <w:r w:rsidRPr="00644352">
        <w:rPr>
          <w:sz w:val="24"/>
          <w:szCs w:val="24"/>
        </w:rPr>
        <w:t xml:space="preserve">inimo, Rangovo </w:t>
      </w:r>
      <w:r w:rsidRPr="00644352">
        <w:rPr>
          <w:rStyle w:val="FontStyle23"/>
          <w:rFonts w:eastAsia="Calibri"/>
          <w:sz w:val="24"/>
          <w:szCs w:val="24"/>
          <w:lang w:val="x-none"/>
        </w:rPr>
        <w:t>civilin</w:t>
      </w:r>
      <w:r w:rsidRPr="00644352">
        <w:rPr>
          <w:rStyle w:val="FontStyle23"/>
          <w:rFonts w:eastAsia="Calibri"/>
          <w:sz w:val="24"/>
          <w:szCs w:val="24"/>
        </w:rPr>
        <w:t xml:space="preserve">ės </w:t>
      </w:r>
      <w:r w:rsidRPr="00644352">
        <w:rPr>
          <w:rStyle w:val="FontStyle23"/>
          <w:rFonts w:eastAsia="Calibri"/>
          <w:sz w:val="24"/>
          <w:szCs w:val="24"/>
          <w:lang w:val="x-none"/>
        </w:rPr>
        <w:t>atsakomyb</w:t>
      </w:r>
      <w:r w:rsidRPr="00644352">
        <w:rPr>
          <w:rStyle w:val="FontStyle23"/>
          <w:rFonts w:eastAsia="Calibri"/>
          <w:sz w:val="24"/>
          <w:szCs w:val="24"/>
        </w:rPr>
        <w:t xml:space="preserve">ės draudimo </w:t>
      </w:r>
      <w:r w:rsidRPr="00644352">
        <w:rPr>
          <w:sz w:val="24"/>
          <w:szCs w:val="24"/>
        </w:rPr>
        <w:t xml:space="preserve">(jei Sutartyje įtvirtinta) savalaikį pareikalavimą/priėmimą iš Rangovo, Sutarties įvykdymo užtikrinimo, Rangovo </w:t>
      </w:r>
      <w:r w:rsidRPr="00644352">
        <w:rPr>
          <w:rStyle w:val="FontStyle23"/>
          <w:rFonts w:eastAsia="Calibri"/>
          <w:sz w:val="24"/>
          <w:szCs w:val="24"/>
          <w:lang w:val="x-none"/>
        </w:rPr>
        <w:t>civilin</w:t>
      </w:r>
      <w:r w:rsidRPr="00644352">
        <w:rPr>
          <w:rStyle w:val="FontStyle23"/>
          <w:rFonts w:eastAsia="Calibri"/>
          <w:sz w:val="24"/>
          <w:szCs w:val="24"/>
        </w:rPr>
        <w:t xml:space="preserve">ės </w:t>
      </w:r>
      <w:r w:rsidRPr="00644352">
        <w:rPr>
          <w:rStyle w:val="FontStyle23"/>
          <w:rFonts w:eastAsia="Calibri"/>
          <w:sz w:val="24"/>
          <w:szCs w:val="24"/>
          <w:lang w:val="x-none"/>
        </w:rPr>
        <w:t>atsakomyb</w:t>
      </w:r>
      <w:r w:rsidRPr="00644352">
        <w:rPr>
          <w:rStyle w:val="FontStyle23"/>
          <w:rFonts w:eastAsia="Calibri"/>
          <w:sz w:val="24"/>
          <w:szCs w:val="24"/>
        </w:rPr>
        <w:t xml:space="preserve">ės draudimo </w:t>
      </w:r>
      <w:r w:rsidRPr="00644352">
        <w:rPr>
          <w:sz w:val="24"/>
          <w:szCs w:val="24"/>
        </w:rPr>
        <w:t>(jei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55FCC270" w14:textId="5CBC1DB9" w:rsidR="00A85131" w:rsidRDefault="00A85131"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20456AFA" w14:textId="7205723F" w:rsidR="00E81F2D" w:rsidRPr="00644352" w:rsidRDefault="00E81F2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644352">
        <w:rPr>
          <w:b/>
          <w:sz w:val="24"/>
          <w:szCs w:val="24"/>
        </w:rPr>
        <w:t>Asmens duomenų tvarkymas</w:t>
      </w:r>
      <w:r w:rsidRPr="00644352">
        <w:rPr>
          <w:sz w:val="24"/>
          <w:szCs w:val="24"/>
        </w:rPr>
        <w:t>:</w:t>
      </w:r>
    </w:p>
    <w:p w14:paraId="2225AE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AE8D04"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56496F0"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44352">
        <w:rPr>
          <w:color w:val="FF0000"/>
          <w:sz w:val="24"/>
          <w:szCs w:val="24"/>
        </w:rPr>
        <w:t xml:space="preserve"> </w:t>
      </w:r>
      <w:r w:rsidRPr="00644352">
        <w:rPr>
          <w:sz w:val="24"/>
          <w:szCs w:val="24"/>
        </w:rPr>
        <w:t xml:space="preserve">įsipareigojimus ir įgaliojimus, kuriuos ši Sutartis nustato. Taip pat Šalys supranta, kad jos pačios atsakys už tolesnių duomenų </w:t>
      </w:r>
      <w:r w:rsidRPr="00644352">
        <w:rPr>
          <w:sz w:val="24"/>
          <w:szCs w:val="24"/>
        </w:rPr>
        <w:lastRenderedPageBreak/>
        <w:t>tvarkytojų veiksmus ir neveikimą.</w:t>
      </w:r>
    </w:p>
    <w:p w14:paraId="0EA760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C3540D" w:rsidRPr="00644352">
        <w:rPr>
          <w:sz w:val="24"/>
          <w:szCs w:val="24"/>
        </w:rPr>
        <w:t>.</w:t>
      </w:r>
      <w:r w:rsidR="00C3540D" w:rsidRPr="008D6B53">
        <w:rPr>
          <w:color w:val="000000" w:themeColor="text1"/>
          <w:sz w:val="24"/>
          <w:szCs w:val="24"/>
        </w:rPr>
        <w:t xml:space="preserve"> </w:t>
      </w:r>
    </w:p>
    <w:p w14:paraId="56708FD2" w14:textId="77777777" w:rsidR="00927688" w:rsidRDefault="00927688" w:rsidP="00C3540D">
      <w:pPr>
        <w:tabs>
          <w:tab w:val="left" w:pos="710"/>
          <w:tab w:val="left" w:pos="1276"/>
        </w:tabs>
        <w:ind w:firstLine="710"/>
        <w:jc w:val="center"/>
        <w:rPr>
          <w:b/>
        </w:rPr>
      </w:pPr>
    </w:p>
    <w:p w14:paraId="22D753F1" w14:textId="0375BA16" w:rsidR="00C3540D" w:rsidRDefault="00C3540D" w:rsidP="00C3540D">
      <w:pPr>
        <w:tabs>
          <w:tab w:val="left" w:pos="710"/>
          <w:tab w:val="left" w:pos="1276"/>
        </w:tabs>
        <w:ind w:firstLine="710"/>
        <w:jc w:val="center"/>
        <w:rPr>
          <w:b/>
        </w:rPr>
      </w:pPr>
      <w:r w:rsidRPr="00C331F6">
        <w:rPr>
          <w:b/>
        </w:rPr>
        <w:t>VII. SUTARTIES PRIEDAI</w:t>
      </w:r>
    </w:p>
    <w:p w14:paraId="58551754" w14:textId="77777777" w:rsidR="00F71001" w:rsidRPr="00C331F6" w:rsidRDefault="00F71001" w:rsidP="00C3540D">
      <w:pPr>
        <w:tabs>
          <w:tab w:val="left" w:pos="710"/>
          <w:tab w:val="left" w:pos="1276"/>
        </w:tabs>
        <w:ind w:firstLine="710"/>
        <w:jc w:val="center"/>
        <w:rPr>
          <w:b/>
        </w:rPr>
      </w:pPr>
    </w:p>
    <w:p w14:paraId="01EE2DEF" w14:textId="77777777" w:rsidR="0074250E" w:rsidRPr="00E07077" w:rsidRDefault="0074250E" w:rsidP="0074250E">
      <w:pPr>
        <w:widowControl w:val="0"/>
        <w:ind w:firstLine="709"/>
        <w:jc w:val="both"/>
      </w:pPr>
      <w:r w:rsidRPr="00E07077">
        <w:t>1 priedas – Rangovo pasiūlymas;</w:t>
      </w:r>
    </w:p>
    <w:p w14:paraId="7C7E761D" w14:textId="08E7E2F7" w:rsidR="00293F4A" w:rsidRPr="00E07077" w:rsidRDefault="00280EC9" w:rsidP="00A863CC">
      <w:pPr>
        <w:tabs>
          <w:tab w:val="left" w:pos="1134"/>
          <w:tab w:val="left" w:pos="1276"/>
        </w:tabs>
        <w:ind w:firstLine="710"/>
        <w:jc w:val="both"/>
      </w:pPr>
      <w:r w:rsidRPr="00E07077">
        <w:t>2</w:t>
      </w:r>
      <w:r w:rsidR="00293F4A" w:rsidRPr="00E07077">
        <w:t xml:space="preserve"> priedas – </w:t>
      </w:r>
      <w:r w:rsidR="007C2CA5" w:rsidRPr="00E07077">
        <w:t>Techninė specifikacija</w:t>
      </w:r>
      <w:r w:rsidR="00293F4A" w:rsidRPr="00E07077">
        <w:t>.</w:t>
      </w:r>
    </w:p>
    <w:p w14:paraId="248E3D80" w14:textId="4B4EEBEA" w:rsidR="00C3540D" w:rsidRPr="00E07077" w:rsidRDefault="00280EC9" w:rsidP="001C2BD1">
      <w:pPr>
        <w:tabs>
          <w:tab w:val="left" w:pos="1134"/>
          <w:tab w:val="left" w:pos="1276"/>
        </w:tabs>
        <w:ind w:firstLine="710"/>
        <w:jc w:val="both"/>
      </w:pPr>
      <w:r w:rsidRPr="00E07077">
        <w:t>3</w:t>
      </w:r>
      <w:r w:rsidR="00293F4A" w:rsidRPr="00E07077">
        <w:t xml:space="preserve"> priedas </w:t>
      </w:r>
      <w:r w:rsidR="00A863CC" w:rsidRPr="00E07077">
        <w:t>–</w:t>
      </w:r>
      <w:r w:rsidR="009B5F95" w:rsidRPr="00E07077">
        <w:t xml:space="preserve"> </w:t>
      </w:r>
      <w:r w:rsidR="008F67A5" w:rsidRPr="00E07077">
        <w:t>Specialistų sąrašas</w:t>
      </w:r>
      <w:r w:rsidR="00C63E58" w:rsidRPr="00E07077">
        <w:t>.</w:t>
      </w:r>
    </w:p>
    <w:p w14:paraId="6FE7A737" w14:textId="5915939D" w:rsidR="00815428" w:rsidRPr="007A555B" w:rsidRDefault="00815428" w:rsidP="001C2BD1">
      <w:pPr>
        <w:tabs>
          <w:tab w:val="left" w:pos="1134"/>
          <w:tab w:val="left" w:pos="1276"/>
        </w:tabs>
        <w:ind w:firstLine="710"/>
        <w:jc w:val="both"/>
      </w:pPr>
      <w:r w:rsidRPr="00E07077">
        <w:t>4 priedas –</w:t>
      </w:r>
      <w:r w:rsidR="008F67A5" w:rsidRPr="00E07077">
        <w:t xml:space="preserve"> </w:t>
      </w:r>
      <w:r w:rsidR="00E07077" w:rsidRPr="00E07077">
        <w:rPr>
          <w:rFonts w:eastAsia="TimesNewRomanPSMT"/>
        </w:rPr>
        <w:t>P</w:t>
      </w:r>
      <w:r w:rsidR="008F67A5" w:rsidRPr="00E07077">
        <w:rPr>
          <w:rFonts w:eastAsiaTheme="minorHAnsi"/>
          <w:color w:val="000000"/>
        </w:rPr>
        <w:t>rojekt</w:t>
      </w:r>
      <w:r w:rsidR="008F67A5" w:rsidRPr="00E07077">
        <w:t>as</w:t>
      </w:r>
      <w:r w:rsidR="00FC6A88">
        <w:t xml:space="preserve"> su priedais</w:t>
      </w:r>
      <w:r w:rsidR="008F67A5" w:rsidRPr="00E07077">
        <w:t>.</w:t>
      </w:r>
    </w:p>
    <w:p w14:paraId="5DEC9ABC" w14:textId="46B7E31F"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634631">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7407285"/>
    <w:multiLevelType w:val="multilevel"/>
    <w:tmpl w:val="4446ACB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A714B2"/>
    <w:multiLevelType w:val="hybridMultilevel"/>
    <w:tmpl w:val="0BE47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90854C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7F82BD2"/>
    <w:multiLevelType w:val="multilevel"/>
    <w:tmpl w:val="975C3A02"/>
    <w:lvl w:ilvl="0">
      <w:start w:val="21"/>
      <w:numFmt w:val="decimal"/>
      <w:lvlText w:val="%1."/>
      <w:lvlJc w:val="left"/>
      <w:pPr>
        <w:ind w:left="480" w:hanging="480"/>
      </w:pPr>
      <w:rPr>
        <w:rFonts w:hint="default"/>
        <w:b w:val="0"/>
      </w:rPr>
    </w:lvl>
    <w:lvl w:ilvl="1">
      <w:start w:val="2"/>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9" w15:restartNumberingAfterBreak="0">
    <w:nsid w:val="7A9032DE"/>
    <w:multiLevelType w:val="multilevel"/>
    <w:tmpl w:val="99AA8544"/>
    <w:lvl w:ilvl="0">
      <w:start w:val="29"/>
      <w:numFmt w:val="decimal"/>
      <w:lvlText w:val="%1."/>
      <w:lvlJc w:val="left"/>
      <w:pPr>
        <w:ind w:left="480" w:hanging="480"/>
      </w:pPr>
      <w:rPr>
        <w:rFonts w:hint="default"/>
        <w:b w:val="0"/>
        <w:bCs/>
        <w:color w:val="auto"/>
      </w:rPr>
    </w:lvl>
    <w:lvl w:ilvl="1">
      <w:start w:val="1"/>
      <w:numFmt w:val="decimal"/>
      <w:lvlText w:val="%1.%2."/>
      <w:lvlJc w:val="left"/>
      <w:pPr>
        <w:ind w:left="1189" w:hanging="480"/>
      </w:pPr>
      <w:rPr>
        <w:rFonts w:hint="default"/>
        <w:b w:val="0"/>
        <w:bCs/>
        <w:color w:val="auto"/>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C9662C0"/>
    <w:multiLevelType w:val="multilevel"/>
    <w:tmpl w:val="78E686BA"/>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9"/>
  </w:num>
  <w:num w:numId="4">
    <w:abstractNumId w:val="1"/>
  </w:num>
  <w:num w:numId="5">
    <w:abstractNumId w:val="2"/>
  </w:num>
  <w:num w:numId="6">
    <w:abstractNumId w:val="10"/>
  </w:num>
  <w:num w:numId="7">
    <w:abstractNumId w:val="7"/>
  </w:num>
  <w:num w:numId="8">
    <w:abstractNumId w:val="5"/>
  </w:num>
  <w:num w:numId="9">
    <w:abstractNumId w:val="4"/>
  </w:num>
  <w:num w:numId="10">
    <w:abstractNumId w:val="6"/>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06EB"/>
    <w:rsid w:val="000042C5"/>
    <w:rsid w:val="00004D07"/>
    <w:rsid w:val="00006983"/>
    <w:rsid w:val="00006F0B"/>
    <w:rsid w:val="00007596"/>
    <w:rsid w:val="0001014E"/>
    <w:rsid w:val="00012CBA"/>
    <w:rsid w:val="00013FED"/>
    <w:rsid w:val="00014BA8"/>
    <w:rsid w:val="000164E1"/>
    <w:rsid w:val="00020745"/>
    <w:rsid w:val="00020C2B"/>
    <w:rsid w:val="0002168E"/>
    <w:rsid w:val="00021F16"/>
    <w:rsid w:val="00022F83"/>
    <w:rsid w:val="00025622"/>
    <w:rsid w:val="00025EA1"/>
    <w:rsid w:val="00031F2B"/>
    <w:rsid w:val="00032177"/>
    <w:rsid w:val="00032236"/>
    <w:rsid w:val="00033DF1"/>
    <w:rsid w:val="00033F24"/>
    <w:rsid w:val="000360A6"/>
    <w:rsid w:val="0003728F"/>
    <w:rsid w:val="00040A0E"/>
    <w:rsid w:val="00040D65"/>
    <w:rsid w:val="000414AB"/>
    <w:rsid w:val="000424C8"/>
    <w:rsid w:val="00051267"/>
    <w:rsid w:val="00053569"/>
    <w:rsid w:val="000607C2"/>
    <w:rsid w:val="0006327C"/>
    <w:rsid w:val="00064791"/>
    <w:rsid w:val="00072096"/>
    <w:rsid w:val="00073092"/>
    <w:rsid w:val="00075DBD"/>
    <w:rsid w:val="00076C25"/>
    <w:rsid w:val="0008109F"/>
    <w:rsid w:val="00081D65"/>
    <w:rsid w:val="00086D0B"/>
    <w:rsid w:val="00087DB5"/>
    <w:rsid w:val="00091C57"/>
    <w:rsid w:val="00092ECF"/>
    <w:rsid w:val="00092F5A"/>
    <w:rsid w:val="000958AF"/>
    <w:rsid w:val="000972EC"/>
    <w:rsid w:val="000975DA"/>
    <w:rsid w:val="00097955"/>
    <w:rsid w:val="000A0891"/>
    <w:rsid w:val="000A4A71"/>
    <w:rsid w:val="000B191B"/>
    <w:rsid w:val="000B44FD"/>
    <w:rsid w:val="000C0A84"/>
    <w:rsid w:val="000C0EE5"/>
    <w:rsid w:val="000C191B"/>
    <w:rsid w:val="000C4C7F"/>
    <w:rsid w:val="000C6355"/>
    <w:rsid w:val="000D22C9"/>
    <w:rsid w:val="000D4D13"/>
    <w:rsid w:val="000D60C1"/>
    <w:rsid w:val="000D741F"/>
    <w:rsid w:val="000D7C11"/>
    <w:rsid w:val="000E1EF0"/>
    <w:rsid w:val="000E3584"/>
    <w:rsid w:val="000E37D8"/>
    <w:rsid w:val="000E4CD2"/>
    <w:rsid w:val="000E58FC"/>
    <w:rsid w:val="000F5E3F"/>
    <w:rsid w:val="000F6E76"/>
    <w:rsid w:val="001021F7"/>
    <w:rsid w:val="00102EF6"/>
    <w:rsid w:val="001052D0"/>
    <w:rsid w:val="00110241"/>
    <w:rsid w:val="00110289"/>
    <w:rsid w:val="001167EC"/>
    <w:rsid w:val="001246E7"/>
    <w:rsid w:val="001269EF"/>
    <w:rsid w:val="00126AAE"/>
    <w:rsid w:val="00130F0C"/>
    <w:rsid w:val="00131B0A"/>
    <w:rsid w:val="00132B8F"/>
    <w:rsid w:val="001330ED"/>
    <w:rsid w:val="00135518"/>
    <w:rsid w:val="001356E3"/>
    <w:rsid w:val="0013769B"/>
    <w:rsid w:val="001440E9"/>
    <w:rsid w:val="001471DE"/>
    <w:rsid w:val="0014796A"/>
    <w:rsid w:val="0015049A"/>
    <w:rsid w:val="0015076C"/>
    <w:rsid w:val="00151667"/>
    <w:rsid w:val="00151EB3"/>
    <w:rsid w:val="00152E0C"/>
    <w:rsid w:val="00154B40"/>
    <w:rsid w:val="00155132"/>
    <w:rsid w:val="00156B25"/>
    <w:rsid w:val="00157DC8"/>
    <w:rsid w:val="00162A7B"/>
    <w:rsid w:val="00164BBD"/>
    <w:rsid w:val="00167507"/>
    <w:rsid w:val="00170C87"/>
    <w:rsid w:val="00171A2E"/>
    <w:rsid w:val="00171A93"/>
    <w:rsid w:val="001740D8"/>
    <w:rsid w:val="00176819"/>
    <w:rsid w:val="00177F97"/>
    <w:rsid w:val="00180B53"/>
    <w:rsid w:val="001812E5"/>
    <w:rsid w:val="00190FCF"/>
    <w:rsid w:val="00192EE0"/>
    <w:rsid w:val="00193296"/>
    <w:rsid w:val="00195D0C"/>
    <w:rsid w:val="001A0220"/>
    <w:rsid w:val="001A12EE"/>
    <w:rsid w:val="001A2F6E"/>
    <w:rsid w:val="001A45CB"/>
    <w:rsid w:val="001A5E1E"/>
    <w:rsid w:val="001A6A15"/>
    <w:rsid w:val="001A771C"/>
    <w:rsid w:val="001B080B"/>
    <w:rsid w:val="001B0A25"/>
    <w:rsid w:val="001B11FB"/>
    <w:rsid w:val="001B2B2C"/>
    <w:rsid w:val="001B3958"/>
    <w:rsid w:val="001B4B13"/>
    <w:rsid w:val="001B6E14"/>
    <w:rsid w:val="001C0D2D"/>
    <w:rsid w:val="001C2263"/>
    <w:rsid w:val="001C28CF"/>
    <w:rsid w:val="001C2BD1"/>
    <w:rsid w:val="001C428A"/>
    <w:rsid w:val="001C4734"/>
    <w:rsid w:val="001C4ECA"/>
    <w:rsid w:val="001C603A"/>
    <w:rsid w:val="001D0625"/>
    <w:rsid w:val="001D13E3"/>
    <w:rsid w:val="001D33BF"/>
    <w:rsid w:val="001D4080"/>
    <w:rsid w:val="001D7EFE"/>
    <w:rsid w:val="001E2774"/>
    <w:rsid w:val="001E3CDE"/>
    <w:rsid w:val="001E7536"/>
    <w:rsid w:val="001F1B96"/>
    <w:rsid w:val="001F2ABB"/>
    <w:rsid w:val="001F3E9C"/>
    <w:rsid w:val="001F7E70"/>
    <w:rsid w:val="0020186C"/>
    <w:rsid w:val="00204896"/>
    <w:rsid w:val="00205410"/>
    <w:rsid w:val="00205BBE"/>
    <w:rsid w:val="00206FF8"/>
    <w:rsid w:val="00211488"/>
    <w:rsid w:val="002226F6"/>
    <w:rsid w:val="0022426F"/>
    <w:rsid w:val="002256C3"/>
    <w:rsid w:val="00225D6A"/>
    <w:rsid w:val="002269D2"/>
    <w:rsid w:val="00227399"/>
    <w:rsid w:val="00231BFB"/>
    <w:rsid w:val="002349F1"/>
    <w:rsid w:val="002376E7"/>
    <w:rsid w:val="00237A49"/>
    <w:rsid w:val="00241945"/>
    <w:rsid w:val="00242421"/>
    <w:rsid w:val="002435E5"/>
    <w:rsid w:val="0024544D"/>
    <w:rsid w:val="00245DDB"/>
    <w:rsid w:val="00246F90"/>
    <w:rsid w:val="00250906"/>
    <w:rsid w:val="002515A0"/>
    <w:rsid w:val="0025176A"/>
    <w:rsid w:val="002519D6"/>
    <w:rsid w:val="00252F6F"/>
    <w:rsid w:val="00253022"/>
    <w:rsid w:val="00253DC4"/>
    <w:rsid w:val="00255843"/>
    <w:rsid w:val="00255844"/>
    <w:rsid w:val="0026291D"/>
    <w:rsid w:val="00267C2D"/>
    <w:rsid w:val="00272388"/>
    <w:rsid w:val="00272E1F"/>
    <w:rsid w:val="00274792"/>
    <w:rsid w:val="00274C0A"/>
    <w:rsid w:val="00280EC9"/>
    <w:rsid w:val="00283858"/>
    <w:rsid w:val="00290AD1"/>
    <w:rsid w:val="0029123A"/>
    <w:rsid w:val="00292FD9"/>
    <w:rsid w:val="00293F4A"/>
    <w:rsid w:val="00294AB5"/>
    <w:rsid w:val="0029639D"/>
    <w:rsid w:val="002A1176"/>
    <w:rsid w:val="002A5E3A"/>
    <w:rsid w:val="002A7B81"/>
    <w:rsid w:val="002B08A1"/>
    <w:rsid w:val="002B185A"/>
    <w:rsid w:val="002B42F8"/>
    <w:rsid w:val="002C1CB0"/>
    <w:rsid w:val="002C1EC7"/>
    <w:rsid w:val="002C7DFA"/>
    <w:rsid w:val="002C7E31"/>
    <w:rsid w:val="002D06A5"/>
    <w:rsid w:val="002D3970"/>
    <w:rsid w:val="002D7398"/>
    <w:rsid w:val="002E2783"/>
    <w:rsid w:val="002E435C"/>
    <w:rsid w:val="002E7723"/>
    <w:rsid w:val="002F0482"/>
    <w:rsid w:val="002F0AF7"/>
    <w:rsid w:val="002F0E4F"/>
    <w:rsid w:val="002F0FED"/>
    <w:rsid w:val="002F1CB8"/>
    <w:rsid w:val="002F308E"/>
    <w:rsid w:val="002F4683"/>
    <w:rsid w:val="002F4DAF"/>
    <w:rsid w:val="002F658F"/>
    <w:rsid w:val="00303B79"/>
    <w:rsid w:val="00306166"/>
    <w:rsid w:val="003126C9"/>
    <w:rsid w:val="00313EBA"/>
    <w:rsid w:val="00314B36"/>
    <w:rsid w:val="00314B8F"/>
    <w:rsid w:val="00315CB1"/>
    <w:rsid w:val="00316E41"/>
    <w:rsid w:val="0032090B"/>
    <w:rsid w:val="00322CA9"/>
    <w:rsid w:val="00322DFE"/>
    <w:rsid w:val="003238D7"/>
    <w:rsid w:val="00326123"/>
    <w:rsid w:val="003273E7"/>
    <w:rsid w:val="00333539"/>
    <w:rsid w:val="00340325"/>
    <w:rsid w:val="00340F5E"/>
    <w:rsid w:val="00343D62"/>
    <w:rsid w:val="0035060C"/>
    <w:rsid w:val="00353CE4"/>
    <w:rsid w:val="0035599A"/>
    <w:rsid w:val="00361B59"/>
    <w:rsid w:val="00361C77"/>
    <w:rsid w:val="00362AA2"/>
    <w:rsid w:val="00365F73"/>
    <w:rsid w:val="003666DA"/>
    <w:rsid w:val="00366B19"/>
    <w:rsid w:val="003747FD"/>
    <w:rsid w:val="00377F7C"/>
    <w:rsid w:val="00380F20"/>
    <w:rsid w:val="00383261"/>
    <w:rsid w:val="00386EDC"/>
    <w:rsid w:val="00391402"/>
    <w:rsid w:val="003924BC"/>
    <w:rsid w:val="00393236"/>
    <w:rsid w:val="00394D59"/>
    <w:rsid w:val="003A1D59"/>
    <w:rsid w:val="003A2336"/>
    <w:rsid w:val="003A2347"/>
    <w:rsid w:val="003A2483"/>
    <w:rsid w:val="003A2486"/>
    <w:rsid w:val="003A58AB"/>
    <w:rsid w:val="003A5A65"/>
    <w:rsid w:val="003A6D93"/>
    <w:rsid w:val="003B1301"/>
    <w:rsid w:val="003B25F1"/>
    <w:rsid w:val="003B40B5"/>
    <w:rsid w:val="003B4F33"/>
    <w:rsid w:val="003B54F7"/>
    <w:rsid w:val="003C1153"/>
    <w:rsid w:val="003C20B4"/>
    <w:rsid w:val="003C2F3C"/>
    <w:rsid w:val="003C5194"/>
    <w:rsid w:val="003C6281"/>
    <w:rsid w:val="003C7F9A"/>
    <w:rsid w:val="003D2777"/>
    <w:rsid w:val="003D3220"/>
    <w:rsid w:val="003D3A59"/>
    <w:rsid w:val="003D4170"/>
    <w:rsid w:val="003D667A"/>
    <w:rsid w:val="003D6C4B"/>
    <w:rsid w:val="003D6C95"/>
    <w:rsid w:val="003E1869"/>
    <w:rsid w:val="003E284F"/>
    <w:rsid w:val="003E6DB7"/>
    <w:rsid w:val="003E6E5D"/>
    <w:rsid w:val="003F0FFA"/>
    <w:rsid w:val="003F1E06"/>
    <w:rsid w:val="003F78D7"/>
    <w:rsid w:val="00403525"/>
    <w:rsid w:val="004051A4"/>
    <w:rsid w:val="0041522E"/>
    <w:rsid w:val="004170DE"/>
    <w:rsid w:val="0042242F"/>
    <w:rsid w:val="004228C1"/>
    <w:rsid w:val="00423326"/>
    <w:rsid w:val="00425F1E"/>
    <w:rsid w:val="00426310"/>
    <w:rsid w:val="00426F75"/>
    <w:rsid w:val="00432F70"/>
    <w:rsid w:val="00433D79"/>
    <w:rsid w:val="00437920"/>
    <w:rsid w:val="0044008A"/>
    <w:rsid w:val="0044217F"/>
    <w:rsid w:val="00442614"/>
    <w:rsid w:val="004474D9"/>
    <w:rsid w:val="00455FFE"/>
    <w:rsid w:val="0046033E"/>
    <w:rsid w:val="00460415"/>
    <w:rsid w:val="004608EC"/>
    <w:rsid w:val="00463DA0"/>
    <w:rsid w:val="00464D5A"/>
    <w:rsid w:val="00467697"/>
    <w:rsid w:val="00472F6A"/>
    <w:rsid w:val="004739B8"/>
    <w:rsid w:val="004747FD"/>
    <w:rsid w:val="004762C1"/>
    <w:rsid w:val="004807D4"/>
    <w:rsid w:val="0048229A"/>
    <w:rsid w:val="0048296B"/>
    <w:rsid w:val="00484B7D"/>
    <w:rsid w:val="004858D8"/>
    <w:rsid w:val="00492266"/>
    <w:rsid w:val="00493498"/>
    <w:rsid w:val="004A232E"/>
    <w:rsid w:val="004A2A55"/>
    <w:rsid w:val="004B14A8"/>
    <w:rsid w:val="004B322D"/>
    <w:rsid w:val="004B3D15"/>
    <w:rsid w:val="004B3E47"/>
    <w:rsid w:val="004B4650"/>
    <w:rsid w:val="004C045D"/>
    <w:rsid w:val="004C616F"/>
    <w:rsid w:val="004C6736"/>
    <w:rsid w:val="004C73DD"/>
    <w:rsid w:val="004D1D23"/>
    <w:rsid w:val="004D5A65"/>
    <w:rsid w:val="004D78F0"/>
    <w:rsid w:val="004E40D4"/>
    <w:rsid w:val="004E44D5"/>
    <w:rsid w:val="004E7ED2"/>
    <w:rsid w:val="004F123C"/>
    <w:rsid w:val="004F2EB8"/>
    <w:rsid w:val="005012D5"/>
    <w:rsid w:val="0050267C"/>
    <w:rsid w:val="00505901"/>
    <w:rsid w:val="00505F9A"/>
    <w:rsid w:val="00506EF4"/>
    <w:rsid w:val="005117E8"/>
    <w:rsid w:val="00513D92"/>
    <w:rsid w:val="0051479B"/>
    <w:rsid w:val="00516348"/>
    <w:rsid w:val="00521175"/>
    <w:rsid w:val="00522169"/>
    <w:rsid w:val="00526B2E"/>
    <w:rsid w:val="00534A69"/>
    <w:rsid w:val="00536C93"/>
    <w:rsid w:val="00536E8E"/>
    <w:rsid w:val="00541F30"/>
    <w:rsid w:val="0054284A"/>
    <w:rsid w:val="00543447"/>
    <w:rsid w:val="005437EE"/>
    <w:rsid w:val="0054398C"/>
    <w:rsid w:val="00545144"/>
    <w:rsid w:val="005465DB"/>
    <w:rsid w:val="005543B1"/>
    <w:rsid w:val="00555445"/>
    <w:rsid w:val="00555A24"/>
    <w:rsid w:val="0056255F"/>
    <w:rsid w:val="00564149"/>
    <w:rsid w:val="0056537B"/>
    <w:rsid w:val="0056575C"/>
    <w:rsid w:val="005657DC"/>
    <w:rsid w:val="005717F2"/>
    <w:rsid w:val="00573124"/>
    <w:rsid w:val="00573397"/>
    <w:rsid w:val="005778F0"/>
    <w:rsid w:val="0058224C"/>
    <w:rsid w:val="00582CE5"/>
    <w:rsid w:val="005838DB"/>
    <w:rsid w:val="005856D0"/>
    <w:rsid w:val="00587025"/>
    <w:rsid w:val="005926E4"/>
    <w:rsid w:val="00593F94"/>
    <w:rsid w:val="005958EB"/>
    <w:rsid w:val="005A2669"/>
    <w:rsid w:val="005A358F"/>
    <w:rsid w:val="005B1F17"/>
    <w:rsid w:val="005B2679"/>
    <w:rsid w:val="005B2690"/>
    <w:rsid w:val="005B2DCB"/>
    <w:rsid w:val="005B355A"/>
    <w:rsid w:val="005B35A0"/>
    <w:rsid w:val="005B58E2"/>
    <w:rsid w:val="005C06D2"/>
    <w:rsid w:val="005C11C2"/>
    <w:rsid w:val="005C1C94"/>
    <w:rsid w:val="005C3F2F"/>
    <w:rsid w:val="005C45DD"/>
    <w:rsid w:val="005C6EC7"/>
    <w:rsid w:val="005C7897"/>
    <w:rsid w:val="005D2384"/>
    <w:rsid w:val="005D30FC"/>
    <w:rsid w:val="005D3C19"/>
    <w:rsid w:val="005E06D2"/>
    <w:rsid w:val="005E1260"/>
    <w:rsid w:val="005E15EF"/>
    <w:rsid w:val="005E2237"/>
    <w:rsid w:val="005E2A4A"/>
    <w:rsid w:val="005E4320"/>
    <w:rsid w:val="005E6251"/>
    <w:rsid w:val="005F1CB8"/>
    <w:rsid w:val="00600D6F"/>
    <w:rsid w:val="00602430"/>
    <w:rsid w:val="00621401"/>
    <w:rsid w:val="0062206B"/>
    <w:rsid w:val="00623214"/>
    <w:rsid w:val="0062453F"/>
    <w:rsid w:val="0063266E"/>
    <w:rsid w:val="006332B6"/>
    <w:rsid w:val="00633AA5"/>
    <w:rsid w:val="00634631"/>
    <w:rsid w:val="00635B49"/>
    <w:rsid w:val="00635B4D"/>
    <w:rsid w:val="00644352"/>
    <w:rsid w:val="00644EB5"/>
    <w:rsid w:val="00646B06"/>
    <w:rsid w:val="00650791"/>
    <w:rsid w:val="00651008"/>
    <w:rsid w:val="006517A3"/>
    <w:rsid w:val="006523D5"/>
    <w:rsid w:val="00653ED3"/>
    <w:rsid w:val="00654B36"/>
    <w:rsid w:val="006550EA"/>
    <w:rsid w:val="00656EE5"/>
    <w:rsid w:val="00660471"/>
    <w:rsid w:val="00662F7E"/>
    <w:rsid w:val="00664626"/>
    <w:rsid w:val="00666F17"/>
    <w:rsid w:val="00670870"/>
    <w:rsid w:val="00673828"/>
    <w:rsid w:val="0067395F"/>
    <w:rsid w:val="00673C4C"/>
    <w:rsid w:val="00675D65"/>
    <w:rsid w:val="006827B7"/>
    <w:rsid w:val="006828A0"/>
    <w:rsid w:val="00683E02"/>
    <w:rsid w:val="006853DC"/>
    <w:rsid w:val="00690563"/>
    <w:rsid w:val="00690D16"/>
    <w:rsid w:val="00696F68"/>
    <w:rsid w:val="00697FA6"/>
    <w:rsid w:val="006A3C98"/>
    <w:rsid w:val="006A70E0"/>
    <w:rsid w:val="006A791C"/>
    <w:rsid w:val="006B1C63"/>
    <w:rsid w:val="006B3AB5"/>
    <w:rsid w:val="006C6FA6"/>
    <w:rsid w:val="006D07DD"/>
    <w:rsid w:val="006D10B5"/>
    <w:rsid w:val="006D561E"/>
    <w:rsid w:val="006D78FD"/>
    <w:rsid w:val="006D7A74"/>
    <w:rsid w:val="006E0C97"/>
    <w:rsid w:val="006E1EA8"/>
    <w:rsid w:val="006E371E"/>
    <w:rsid w:val="006E4ED7"/>
    <w:rsid w:val="006E552B"/>
    <w:rsid w:val="006F7259"/>
    <w:rsid w:val="00704221"/>
    <w:rsid w:val="00710606"/>
    <w:rsid w:val="007106D1"/>
    <w:rsid w:val="0071214F"/>
    <w:rsid w:val="00713A79"/>
    <w:rsid w:val="00713AD8"/>
    <w:rsid w:val="0071402B"/>
    <w:rsid w:val="0071418D"/>
    <w:rsid w:val="007169A3"/>
    <w:rsid w:val="00716CBF"/>
    <w:rsid w:val="007177D9"/>
    <w:rsid w:val="00717A44"/>
    <w:rsid w:val="00717EF3"/>
    <w:rsid w:val="00717F90"/>
    <w:rsid w:val="00720979"/>
    <w:rsid w:val="0072157E"/>
    <w:rsid w:val="00722833"/>
    <w:rsid w:val="007252BC"/>
    <w:rsid w:val="00725830"/>
    <w:rsid w:val="00727C1C"/>
    <w:rsid w:val="00735202"/>
    <w:rsid w:val="00737BA3"/>
    <w:rsid w:val="0074250E"/>
    <w:rsid w:val="00743FCA"/>
    <w:rsid w:val="00746540"/>
    <w:rsid w:val="007571B7"/>
    <w:rsid w:val="00757A82"/>
    <w:rsid w:val="00761666"/>
    <w:rsid w:val="007635BB"/>
    <w:rsid w:val="007717FC"/>
    <w:rsid w:val="00771C71"/>
    <w:rsid w:val="0077373E"/>
    <w:rsid w:val="00774DDB"/>
    <w:rsid w:val="00780C89"/>
    <w:rsid w:val="00781C87"/>
    <w:rsid w:val="0078580A"/>
    <w:rsid w:val="00793C23"/>
    <w:rsid w:val="00795CB5"/>
    <w:rsid w:val="007A0BCF"/>
    <w:rsid w:val="007A50B2"/>
    <w:rsid w:val="007A555B"/>
    <w:rsid w:val="007A6E00"/>
    <w:rsid w:val="007B2F31"/>
    <w:rsid w:val="007B37E6"/>
    <w:rsid w:val="007B606B"/>
    <w:rsid w:val="007B74C9"/>
    <w:rsid w:val="007B76FF"/>
    <w:rsid w:val="007C28CF"/>
    <w:rsid w:val="007C2CA5"/>
    <w:rsid w:val="007C460C"/>
    <w:rsid w:val="007C48C5"/>
    <w:rsid w:val="007C77F2"/>
    <w:rsid w:val="007D0B0D"/>
    <w:rsid w:val="007D460C"/>
    <w:rsid w:val="007D71BA"/>
    <w:rsid w:val="007E2D90"/>
    <w:rsid w:val="007E4BB6"/>
    <w:rsid w:val="007F241C"/>
    <w:rsid w:val="007F3E45"/>
    <w:rsid w:val="007F445C"/>
    <w:rsid w:val="007F5DB3"/>
    <w:rsid w:val="007F63C2"/>
    <w:rsid w:val="008009EE"/>
    <w:rsid w:val="00803D8A"/>
    <w:rsid w:val="00803D94"/>
    <w:rsid w:val="00804D90"/>
    <w:rsid w:val="008057C0"/>
    <w:rsid w:val="008068E2"/>
    <w:rsid w:val="00807D91"/>
    <w:rsid w:val="008108AE"/>
    <w:rsid w:val="00811496"/>
    <w:rsid w:val="00815428"/>
    <w:rsid w:val="0081661E"/>
    <w:rsid w:val="0081736F"/>
    <w:rsid w:val="008206AC"/>
    <w:rsid w:val="00821C6C"/>
    <w:rsid w:val="008249C3"/>
    <w:rsid w:val="00826E1F"/>
    <w:rsid w:val="008321AD"/>
    <w:rsid w:val="00836A4F"/>
    <w:rsid w:val="00840B13"/>
    <w:rsid w:val="00842DC8"/>
    <w:rsid w:val="0084577C"/>
    <w:rsid w:val="008464BC"/>
    <w:rsid w:val="00854BF4"/>
    <w:rsid w:val="0085515D"/>
    <w:rsid w:val="00862013"/>
    <w:rsid w:val="0086592C"/>
    <w:rsid w:val="00866149"/>
    <w:rsid w:val="00866AE4"/>
    <w:rsid w:val="00870F9B"/>
    <w:rsid w:val="00873F2F"/>
    <w:rsid w:val="00881884"/>
    <w:rsid w:val="00885628"/>
    <w:rsid w:val="008865AA"/>
    <w:rsid w:val="00886F56"/>
    <w:rsid w:val="00887B26"/>
    <w:rsid w:val="00893CD8"/>
    <w:rsid w:val="00897023"/>
    <w:rsid w:val="008A546B"/>
    <w:rsid w:val="008A732B"/>
    <w:rsid w:val="008A7FA8"/>
    <w:rsid w:val="008B1AA5"/>
    <w:rsid w:val="008B27A8"/>
    <w:rsid w:val="008B2F98"/>
    <w:rsid w:val="008B595D"/>
    <w:rsid w:val="008C363D"/>
    <w:rsid w:val="008C3912"/>
    <w:rsid w:val="008C6931"/>
    <w:rsid w:val="008D123C"/>
    <w:rsid w:val="008D266A"/>
    <w:rsid w:val="008D4D21"/>
    <w:rsid w:val="008D4EB7"/>
    <w:rsid w:val="008D5B9B"/>
    <w:rsid w:val="008E009D"/>
    <w:rsid w:val="008E0471"/>
    <w:rsid w:val="008E0A93"/>
    <w:rsid w:val="008E2D85"/>
    <w:rsid w:val="008E4954"/>
    <w:rsid w:val="008E58B2"/>
    <w:rsid w:val="008E5D6C"/>
    <w:rsid w:val="008E5F8F"/>
    <w:rsid w:val="008F0705"/>
    <w:rsid w:val="008F132B"/>
    <w:rsid w:val="008F133D"/>
    <w:rsid w:val="008F67A5"/>
    <w:rsid w:val="008F7ECA"/>
    <w:rsid w:val="0090217B"/>
    <w:rsid w:val="00904A97"/>
    <w:rsid w:val="00905F52"/>
    <w:rsid w:val="00910501"/>
    <w:rsid w:val="00911D02"/>
    <w:rsid w:val="00911FE6"/>
    <w:rsid w:val="0091273A"/>
    <w:rsid w:val="00917173"/>
    <w:rsid w:val="009204F6"/>
    <w:rsid w:val="00921C85"/>
    <w:rsid w:val="00921F83"/>
    <w:rsid w:val="00922DFA"/>
    <w:rsid w:val="00925320"/>
    <w:rsid w:val="00926C18"/>
    <w:rsid w:val="00927576"/>
    <w:rsid w:val="00927688"/>
    <w:rsid w:val="0093239E"/>
    <w:rsid w:val="00933384"/>
    <w:rsid w:val="00933B5D"/>
    <w:rsid w:val="00941225"/>
    <w:rsid w:val="00941A7A"/>
    <w:rsid w:val="009467F9"/>
    <w:rsid w:val="0095199F"/>
    <w:rsid w:val="0095391F"/>
    <w:rsid w:val="00963567"/>
    <w:rsid w:val="009636FB"/>
    <w:rsid w:val="00963D46"/>
    <w:rsid w:val="009647EF"/>
    <w:rsid w:val="009718A4"/>
    <w:rsid w:val="009741A2"/>
    <w:rsid w:val="0097534D"/>
    <w:rsid w:val="00976F55"/>
    <w:rsid w:val="00980515"/>
    <w:rsid w:val="0098370B"/>
    <w:rsid w:val="00985A28"/>
    <w:rsid w:val="0099103B"/>
    <w:rsid w:val="0099114B"/>
    <w:rsid w:val="00991ADF"/>
    <w:rsid w:val="00995C7C"/>
    <w:rsid w:val="009A5F0F"/>
    <w:rsid w:val="009A6038"/>
    <w:rsid w:val="009B02A6"/>
    <w:rsid w:val="009B1853"/>
    <w:rsid w:val="009B2256"/>
    <w:rsid w:val="009B28CE"/>
    <w:rsid w:val="009B4021"/>
    <w:rsid w:val="009B4AE3"/>
    <w:rsid w:val="009B5F95"/>
    <w:rsid w:val="009B70B8"/>
    <w:rsid w:val="009C0F38"/>
    <w:rsid w:val="009C130D"/>
    <w:rsid w:val="009C3FE2"/>
    <w:rsid w:val="009C4869"/>
    <w:rsid w:val="009C7396"/>
    <w:rsid w:val="009C77B3"/>
    <w:rsid w:val="009D21F8"/>
    <w:rsid w:val="009D5203"/>
    <w:rsid w:val="009E4745"/>
    <w:rsid w:val="009E4E0F"/>
    <w:rsid w:val="009F07E8"/>
    <w:rsid w:val="009F3867"/>
    <w:rsid w:val="009F5028"/>
    <w:rsid w:val="009F68C4"/>
    <w:rsid w:val="009F6AC0"/>
    <w:rsid w:val="009F7607"/>
    <w:rsid w:val="009F7A9F"/>
    <w:rsid w:val="00A00384"/>
    <w:rsid w:val="00A01715"/>
    <w:rsid w:val="00A03372"/>
    <w:rsid w:val="00A038AB"/>
    <w:rsid w:val="00A07A30"/>
    <w:rsid w:val="00A138EF"/>
    <w:rsid w:val="00A14036"/>
    <w:rsid w:val="00A15B0E"/>
    <w:rsid w:val="00A16841"/>
    <w:rsid w:val="00A25BD5"/>
    <w:rsid w:val="00A30BF4"/>
    <w:rsid w:val="00A31702"/>
    <w:rsid w:val="00A32387"/>
    <w:rsid w:val="00A37111"/>
    <w:rsid w:val="00A414A1"/>
    <w:rsid w:val="00A42A86"/>
    <w:rsid w:val="00A43DA8"/>
    <w:rsid w:val="00A44A6E"/>
    <w:rsid w:val="00A459D0"/>
    <w:rsid w:val="00A4767F"/>
    <w:rsid w:val="00A53D14"/>
    <w:rsid w:val="00A542DE"/>
    <w:rsid w:val="00A56D65"/>
    <w:rsid w:val="00A61C1A"/>
    <w:rsid w:val="00A655B8"/>
    <w:rsid w:val="00A65B0B"/>
    <w:rsid w:val="00A66604"/>
    <w:rsid w:val="00A6717E"/>
    <w:rsid w:val="00A67586"/>
    <w:rsid w:val="00A67B4C"/>
    <w:rsid w:val="00A70438"/>
    <w:rsid w:val="00A71D06"/>
    <w:rsid w:val="00A72E1C"/>
    <w:rsid w:val="00A74081"/>
    <w:rsid w:val="00A748C3"/>
    <w:rsid w:val="00A7558E"/>
    <w:rsid w:val="00A8227D"/>
    <w:rsid w:val="00A846D8"/>
    <w:rsid w:val="00A85131"/>
    <w:rsid w:val="00A863CC"/>
    <w:rsid w:val="00A914FE"/>
    <w:rsid w:val="00A917D2"/>
    <w:rsid w:val="00A92314"/>
    <w:rsid w:val="00A93A6C"/>
    <w:rsid w:val="00A9420C"/>
    <w:rsid w:val="00A94A03"/>
    <w:rsid w:val="00A95A7D"/>
    <w:rsid w:val="00A96A21"/>
    <w:rsid w:val="00AA026C"/>
    <w:rsid w:val="00AA160A"/>
    <w:rsid w:val="00AA1B00"/>
    <w:rsid w:val="00AA5601"/>
    <w:rsid w:val="00AA75CF"/>
    <w:rsid w:val="00AB2F89"/>
    <w:rsid w:val="00AB5303"/>
    <w:rsid w:val="00AC15FE"/>
    <w:rsid w:val="00AC183E"/>
    <w:rsid w:val="00AC2778"/>
    <w:rsid w:val="00AC2D56"/>
    <w:rsid w:val="00AC449A"/>
    <w:rsid w:val="00AC548A"/>
    <w:rsid w:val="00AC7E8F"/>
    <w:rsid w:val="00AD1C0E"/>
    <w:rsid w:val="00AE1277"/>
    <w:rsid w:val="00AE180C"/>
    <w:rsid w:val="00AE63BA"/>
    <w:rsid w:val="00AE6925"/>
    <w:rsid w:val="00AF2526"/>
    <w:rsid w:val="00AF411F"/>
    <w:rsid w:val="00B01995"/>
    <w:rsid w:val="00B03728"/>
    <w:rsid w:val="00B114B6"/>
    <w:rsid w:val="00B11E7E"/>
    <w:rsid w:val="00B11E8D"/>
    <w:rsid w:val="00B162E0"/>
    <w:rsid w:val="00B169B2"/>
    <w:rsid w:val="00B17E5F"/>
    <w:rsid w:val="00B31C6A"/>
    <w:rsid w:val="00B32BFF"/>
    <w:rsid w:val="00B32D10"/>
    <w:rsid w:val="00B32EC8"/>
    <w:rsid w:val="00B33AC4"/>
    <w:rsid w:val="00B34783"/>
    <w:rsid w:val="00B411A0"/>
    <w:rsid w:val="00B421C8"/>
    <w:rsid w:val="00B4342E"/>
    <w:rsid w:val="00B468DB"/>
    <w:rsid w:val="00B507BE"/>
    <w:rsid w:val="00B5288C"/>
    <w:rsid w:val="00B52981"/>
    <w:rsid w:val="00B53E54"/>
    <w:rsid w:val="00B57660"/>
    <w:rsid w:val="00B603F4"/>
    <w:rsid w:val="00B6251C"/>
    <w:rsid w:val="00B63DDE"/>
    <w:rsid w:val="00B64266"/>
    <w:rsid w:val="00B675F1"/>
    <w:rsid w:val="00B67601"/>
    <w:rsid w:val="00B67E63"/>
    <w:rsid w:val="00B72646"/>
    <w:rsid w:val="00B74FE4"/>
    <w:rsid w:val="00B75236"/>
    <w:rsid w:val="00B811F8"/>
    <w:rsid w:val="00B82975"/>
    <w:rsid w:val="00B8535A"/>
    <w:rsid w:val="00B9006C"/>
    <w:rsid w:val="00B97302"/>
    <w:rsid w:val="00B974B8"/>
    <w:rsid w:val="00B97811"/>
    <w:rsid w:val="00BA0DFC"/>
    <w:rsid w:val="00BA2A7F"/>
    <w:rsid w:val="00BA428A"/>
    <w:rsid w:val="00BA478E"/>
    <w:rsid w:val="00BA47A5"/>
    <w:rsid w:val="00BA53E5"/>
    <w:rsid w:val="00BA66FA"/>
    <w:rsid w:val="00BA742B"/>
    <w:rsid w:val="00BB13EB"/>
    <w:rsid w:val="00BB1680"/>
    <w:rsid w:val="00BB4AC4"/>
    <w:rsid w:val="00BB5092"/>
    <w:rsid w:val="00BB5301"/>
    <w:rsid w:val="00BB708E"/>
    <w:rsid w:val="00BC019B"/>
    <w:rsid w:val="00BC2028"/>
    <w:rsid w:val="00BC33F3"/>
    <w:rsid w:val="00BC3477"/>
    <w:rsid w:val="00BC53B8"/>
    <w:rsid w:val="00BC5ACE"/>
    <w:rsid w:val="00BC7DED"/>
    <w:rsid w:val="00BD03D1"/>
    <w:rsid w:val="00BD1066"/>
    <w:rsid w:val="00BD2443"/>
    <w:rsid w:val="00BD4739"/>
    <w:rsid w:val="00BD70B6"/>
    <w:rsid w:val="00BD7D1C"/>
    <w:rsid w:val="00BE11CC"/>
    <w:rsid w:val="00BE36C9"/>
    <w:rsid w:val="00BE5895"/>
    <w:rsid w:val="00BE5E4C"/>
    <w:rsid w:val="00BF3AF5"/>
    <w:rsid w:val="00BF3C20"/>
    <w:rsid w:val="00BF3DC8"/>
    <w:rsid w:val="00C01F68"/>
    <w:rsid w:val="00C020E5"/>
    <w:rsid w:val="00C0596A"/>
    <w:rsid w:val="00C067D7"/>
    <w:rsid w:val="00C0727E"/>
    <w:rsid w:val="00C0775D"/>
    <w:rsid w:val="00C07CC3"/>
    <w:rsid w:val="00C10757"/>
    <w:rsid w:val="00C107C3"/>
    <w:rsid w:val="00C10840"/>
    <w:rsid w:val="00C12AA3"/>
    <w:rsid w:val="00C12D20"/>
    <w:rsid w:val="00C1308F"/>
    <w:rsid w:val="00C16D9C"/>
    <w:rsid w:val="00C24ED5"/>
    <w:rsid w:val="00C315D4"/>
    <w:rsid w:val="00C31EF5"/>
    <w:rsid w:val="00C32C56"/>
    <w:rsid w:val="00C333D7"/>
    <w:rsid w:val="00C33C52"/>
    <w:rsid w:val="00C3536C"/>
    <w:rsid w:val="00C3540D"/>
    <w:rsid w:val="00C356D7"/>
    <w:rsid w:val="00C36BD0"/>
    <w:rsid w:val="00C43F4A"/>
    <w:rsid w:val="00C44284"/>
    <w:rsid w:val="00C44839"/>
    <w:rsid w:val="00C574A4"/>
    <w:rsid w:val="00C61CC0"/>
    <w:rsid w:val="00C63E58"/>
    <w:rsid w:val="00C67FA7"/>
    <w:rsid w:val="00C72236"/>
    <w:rsid w:val="00C72EE4"/>
    <w:rsid w:val="00C8463A"/>
    <w:rsid w:val="00C91606"/>
    <w:rsid w:val="00C94269"/>
    <w:rsid w:val="00C94F33"/>
    <w:rsid w:val="00C950FC"/>
    <w:rsid w:val="00C97192"/>
    <w:rsid w:val="00CA3145"/>
    <w:rsid w:val="00CA3FE4"/>
    <w:rsid w:val="00CA5384"/>
    <w:rsid w:val="00CA5955"/>
    <w:rsid w:val="00CA784B"/>
    <w:rsid w:val="00CB09DA"/>
    <w:rsid w:val="00CB1750"/>
    <w:rsid w:val="00CB2249"/>
    <w:rsid w:val="00CB7AE3"/>
    <w:rsid w:val="00CC6D17"/>
    <w:rsid w:val="00CD7D52"/>
    <w:rsid w:val="00CE0079"/>
    <w:rsid w:val="00CE1676"/>
    <w:rsid w:val="00CE43BB"/>
    <w:rsid w:val="00CF05EA"/>
    <w:rsid w:val="00CF362E"/>
    <w:rsid w:val="00CF45E0"/>
    <w:rsid w:val="00CF4AC9"/>
    <w:rsid w:val="00D01239"/>
    <w:rsid w:val="00D0451B"/>
    <w:rsid w:val="00D04650"/>
    <w:rsid w:val="00D06E31"/>
    <w:rsid w:val="00D15A64"/>
    <w:rsid w:val="00D1682C"/>
    <w:rsid w:val="00D17E8F"/>
    <w:rsid w:val="00D210BD"/>
    <w:rsid w:val="00D25A9A"/>
    <w:rsid w:val="00D27D72"/>
    <w:rsid w:val="00D30044"/>
    <w:rsid w:val="00D33FBF"/>
    <w:rsid w:val="00D3463B"/>
    <w:rsid w:val="00D36888"/>
    <w:rsid w:val="00D429B0"/>
    <w:rsid w:val="00D42CF9"/>
    <w:rsid w:val="00D42F8B"/>
    <w:rsid w:val="00D4691A"/>
    <w:rsid w:val="00D476E4"/>
    <w:rsid w:val="00D51DD4"/>
    <w:rsid w:val="00D52FE5"/>
    <w:rsid w:val="00D55BF9"/>
    <w:rsid w:val="00D60006"/>
    <w:rsid w:val="00D63F99"/>
    <w:rsid w:val="00D643AF"/>
    <w:rsid w:val="00D65F17"/>
    <w:rsid w:val="00D737C1"/>
    <w:rsid w:val="00D747F4"/>
    <w:rsid w:val="00D75B76"/>
    <w:rsid w:val="00D767AD"/>
    <w:rsid w:val="00D833EE"/>
    <w:rsid w:val="00D87FE9"/>
    <w:rsid w:val="00D94850"/>
    <w:rsid w:val="00D9517B"/>
    <w:rsid w:val="00D96A08"/>
    <w:rsid w:val="00D976E1"/>
    <w:rsid w:val="00DA133D"/>
    <w:rsid w:val="00DA7F0E"/>
    <w:rsid w:val="00DB030E"/>
    <w:rsid w:val="00DB0EE7"/>
    <w:rsid w:val="00DB1573"/>
    <w:rsid w:val="00DB3CBF"/>
    <w:rsid w:val="00DB6050"/>
    <w:rsid w:val="00DB6C18"/>
    <w:rsid w:val="00DB6CF8"/>
    <w:rsid w:val="00DC0A00"/>
    <w:rsid w:val="00DC1852"/>
    <w:rsid w:val="00DC1AE4"/>
    <w:rsid w:val="00DC47F9"/>
    <w:rsid w:val="00DC4A70"/>
    <w:rsid w:val="00DD0DBD"/>
    <w:rsid w:val="00DD26FC"/>
    <w:rsid w:val="00DD4E8D"/>
    <w:rsid w:val="00DD5B4A"/>
    <w:rsid w:val="00DD7B42"/>
    <w:rsid w:val="00DE08C2"/>
    <w:rsid w:val="00DE0CA1"/>
    <w:rsid w:val="00DE1F6F"/>
    <w:rsid w:val="00DE3D92"/>
    <w:rsid w:val="00DE4910"/>
    <w:rsid w:val="00DE4BD6"/>
    <w:rsid w:val="00DE4E15"/>
    <w:rsid w:val="00DE53AF"/>
    <w:rsid w:val="00DE6EB8"/>
    <w:rsid w:val="00DE7A10"/>
    <w:rsid w:val="00DF019A"/>
    <w:rsid w:val="00DF0A9B"/>
    <w:rsid w:val="00DF2781"/>
    <w:rsid w:val="00DF5DFA"/>
    <w:rsid w:val="00DF7EAF"/>
    <w:rsid w:val="00E005BE"/>
    <w:rsid w:val="00E012EF"/>
    <w:rsid w:val="00E033DE"/>
    <w:rsid w:val="00E05E3F"/>
    <w:rsid w:val="00E05EA4"/>
    <w:rsid w:val="00E07077"/>
    <w:rsid w:val="00E07C16"/>
    <w:rsid w:val="00E17405"/>
    <w:rsid w:val="00E23A69"/>
    <w:rsid w:val="00E27FFA"/>
    <w:rsid w:val="00E31552"/>
    <w:rsid w:val="00E33CBB"/>
    <w:rsid w:val="00E36096"/>
    <w:rsid w:val="00E40F18"/>
    <w:rsid w:val="00E42445"/>
    <w:rsid w:val="00E50175"/>
    <w:rsid w:val="00E52A7D"/>
    <w:rsid w:val="00E52F1F"/>
    <w:rsid w:val="00E63135"/>
    <w:rsid w:val="00E63227"/>
    <w:rsid w:val="00E63555"/>
    <w:rsid w:val="00E63777"/>
    <w:rsid w:val="00E64DEA"/>
    <w:rsid w:val="00E66587"/>
    <w:rsid w:val="00E67928"/>
    <w:rsid w:val="00E70DB2"/>
    <w:rsid w:val="00E723B8"/>
    <w:rsid w:val="00E80401"/>
    <w:rsid w:val="00E8173D"/>
    <w:rsid w:val="00E81F2D"/>
    <w:rsid w:val="00E82232"/>
    <w:rsid w:val="00E840B2"/>
    <w:rsid w:val="00E851BF"/>
    <w:rsid w:val="00E90034"/>
    <w:rsid w:val="00E91D74"/>
    <w:rsid w:val="00E92C7F"/>
    <w:rsid w:val="00E92CBA"/>
    <w:rsid w:val="00E97038"/>
    <w:rsid w:val="00EA0D9E"/>
    <w:rsid w:val="00EA717A"/>
    <w:rsid w:val="00EB73AE"/>
    <w:rsid w:val="00EC2718"/>
    <w:rsid w:val="00EC2983"/>
    <w:rsid w:val="00EC673D"/>
    <w:rsid w:val="00EC7E62"/>
    <w:rsid w:val="00ED3243"/>
    <w:rsid w:val="00ED4F1F"/>
    <w:rsid w:val="00ED6527"/>
    <w:rsid w:val="00EE0207"/>
    <w:rsid w:val="00EE2AE0"/>
    <w:rsid w:val="00EE49BF"/>
    <w:rsid w:val="00EE4C19"/>
    <w:rsid w:val="00F002A7"/>
    <w:rsid w:val="00F014B2"/>
    <w:rsid w:val="00F0157B"/>
    <w:rsid w:val="00F0238D"/>
    <w:rsid w:val="00F04364"/>
    <w:rsid w:val="00F06784"/>
    <w:rsid w:val="00F110AA"/>
    <w:rsid w:val="00F11DE9"/>
    <w:rsid w:val="00F13275"/>
    <w:rsid w:val="00F22C6E"/>
    <w:rsid w:val="00F26F19"/>
    <w:rsid w:val="00F27981"/>
    <w:rsid w:val="00F3026F"/>
    <w:rsid w:val="00F30E1C"/>
    <w:rsid w:val="00F32ABB"/>
    <w:rsid w:val="00F32AE5"/>
    <w:rsid w:val="00F346EE"/>
    <w:rsid w:val="00F4014A"/>
    <w:rsid w:val="00F41A66"/>
    <w:rsid w:val="00F42F67"/>
    <w:rsid w:val="00F43621"/>
    <w:rsid w:val="00F467C5"/>
    <w:rsid w:val="00F467E6"/>
    <w:rsid w:val="00F46A59"/>
    <w:rsid w:val="00F5023F"/>
    <w:rsid w:val="00F51DBE"/>
    <w:rsid w:val="00F5377D"/>
    <w:rsid w:val="00F5484B"/>
    <w:rsid w:val="00F56ED4"/>
    <w:rsid w:val="00F57695"/>
    <w:rsid w:val="00F57770"/>
    <w:rsid w:val="00F602C8"/>
    <w:rsid w:val="00F6096D"/>
    <w:rsid w:val="00F61A10"/>
    <w:rsid w:val="00F635BB"/>
    <w:rsid w:val="00F64933"/>
    <w:rsid w:val="00F667F2"/>
    <w:rsid w:val="00F670C0"/>
    <w:rsid w:val="00F67B73"/>
    <w:rsid w:val="00F67DE5"/>
    <w:rsid w:val="00F71001"/>
    <w:rsid w:val="00F71AD5"/>
    <w:rsid w:val="00F72EBD"/>
    <w:rsid w:val="00F76C19"/>
    <w:rsid w:val="00F76E4D"/>
    <w:rsid w:val="00F77717"/>
    <w:rsid w:val="00F80090"/>
    <w:rsid w:val="00F82116"/>
    <w:rsid w:val="00F82F8C"/>
    <w:rsid w:val="00F83E35"/>
    <w:rsid w:val="00F8699D"/>
    <w:rsid w:val="00F9000C"/>
    <w:rsid w:val="00F912A4"/>
    <w:rsid w:val="00F91AD2"/>
    <w:rsid w:val="00F93F3B"/>
    <w:rsid w:val="00F94521"/>
    <w:rsid w:val="00F945A2"/>
    <w:rsid w:val="00F96B34"/>
    <w:rsid w:val="00FA1355"/>
    <w:rsid w:val="00FA61A9"/>
    <w:rsid w:val="00FA7A93"/>
    <w:rsid w:val="00FB3135"/>
    <w:rsid w:val="00FB3162"/>
    <w:rsid w:val="00FB54DB"/>
    <w:rsid w:val="00FC06F5"/>
    <w:rsid w:val="00FC0B80"/>
    <w:rsid w:val="00FC2166"/>
    <w:rsid w:val="00FC27E3"/>
    <w:rsid w:val="00FC43E7"/>
    <w:rsid w:val="00FC524F"/>
    <w:rsid w:val="00FC6A88"/>
    <w:rsid w:val="00FC7639"/>
    <w:rsid w:val="00FD0C40"/>
    <w:rsid w:val="00FD28EF"/>
    <w:rsid w:val="00FE1957"/>
    <w:rsid w:val="00FE6186"/>
    <w:rsid w:val="00FF0159"/>
    <w:rsid w:val="00FF1786"/>
    <w:rsid w:val="00FF65C8"/>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normaltextrun">
    <w:name w:val="normaltextrun"/>
    <w:basedOn w:val="Numatytasispastraiposriftas"/>
    <w:rsid w:val="0054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zykas@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3.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4.xml><?xml version="1.0" encoding="utf-8"?>
<ds:datastoreItem xmlns:ds="http://schemas.openxmlformats.org/officeDocument/2006/customXml" ds:itemID="{BC5AF8D6-167E-4E2F-A68E-EE3AD450E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16</Pages>
  <Words>40185</Words>
  <Characters>22907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2152</cp:revision>
  <cp:lastPrinted>2025-08-06T07:53:00Z</cp:lastPrinted>
  <dcterms:created xsi:type="dcterms:W3CDTF">2024-03-02T14:19:00Z</dcterms:created>
  <dcterms:modified xsi:type="dcterms:W3CDTF">2026-06-01T13:23:00Z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