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72952" w14:textId="6E14D6E4" w:rsidR="6114ABAD" w:rsidRPr="00D30066" w:rsidRDefault="6114ABAD" w:rsidP="000E4F40">
      <w:pPr>
        <w:spacing w:line="240" w:lineRule="auto"/>
        <w:jc w:val="right"/>
        <w:rPr>
          <w:rFonts w:ascii="Arial" w:eastAsia="Times New Roman" w:hAnsi="Arial" w:cs="Arial"/>
          <w:b/>
          <w:bCs/>
          <w:i/>
          <w:iCs/>
        </w:rPr>
      </w:pPr>
    </w:p>
    <w:p w14:paraId="76BAE19C" w14:textId="3667A9E1" w:rsidR="003726A3" w:rsidRPr="00962AE4" w:rsidRDefault="003726A3" w:rsidP="000E4F40">
      <w:pPr>
        <w:spacing w:line="240" w:lineRule="auto"/>
        <w:jc w:val="right"/>
        <w:rPr>
          <w:rFonts w:ascii="Arial" w:eastAsia="Times New Roman" w:hAnsi="Arial" w:cs="Arial"/>
          <w:bCs/>
          <w:i/>
          <w:iCs/>
        </w:rPr>
      </w:pPr>
      <w:r w:rsidRPr="00962AE4">
        <w:rPr>
          <w:rFonts w:ascii="Arial" w:eastAsia="Times New Roman" w:hAnsi="Arial" w:cs="Arial"/>
          <w:bCs/>
          <w:i/>
          <w:iCs/>
        </w:rPr>
        <w:t>Specialiųjų pirkimo sąlygų 1 priedas „Techninė specifik</w:t>
      </w:r>
      <w:r w:rsidR="00B47733" w:rsidRPr="00962AE4">
        <w:rPr>
          <w:rFonts w:ascii="Arial" w:eastAsia="Times New Roman" w:hAnsi="Arial" w:cs="Arial"/>
          <w:bCs/>
          <w:i/>
          <w:iCs/>
        </w:rPr>
        <w:t>a</w:t>
      </w:r>
      <w:r w:rsidRPr="00962AE4">
        <w:rPr>
          <w:rFonts w:ascii="Arial" w:eastAsia="Times New Roman" w:hAnsi="Arial" w:cs="Arial"/>
          <w:bCs/>
          <w:i/>
          <w:iCs/>
        </w:rPr>
        <w:t>cija“</w:t>
      </w:r>
    </w:p>
    <w:p w14:paraId="3B071A13" w14:textId="77777777" w:rsidR="00B47733" w:rsidRPr="00D30066" w:rsidRDefault="00B47733" w:rsidP="000E4F40">
      <w:pPr>
        <w:spacing w:line="240" w:lineRule="auto"/>
        <w:jc w:val="right"/>
        <w:rPr>
          <w:rFonts w:ascii="Arial" w:eastAsia="Times New Roman" w:hAnsi="Arial" w:cs="Arial"/>
          <w:b/>
          <w:i/>
          <w:iCs/>
        </w:rPr>
      </w:pPr>
    </w:p>
    <w:p w14:paraId="01B38053" w14:textId="77777777" w:rsidR="00E83C06" w:rsidRPr="00D30066" w:rsidRDefault="00E83C06" w:rsidP="000E4F40">
      <w:pPr>
        <w:tabs>
          <w:tab w:val="left" w:pos="8137"/>
        </w:tabs>
        <w:spacing w:after="0" w:line="240" w:lineRule="auto"/>
        <w:jc w:val="center"/>
        <w:rPr>
          <w:rFonts w:ascii="Arial" w:eastAsia="Calibri" w:hAnsi="Arial" w:cs="Arial"/>
          <w:b/>
          <w:bCs/>
        </w:rPr>
      </w:pPr>
      <w:r w:rsidRPr="00D30066">
        <w:rPr>
          <w:rFonts w:ascii="Arial" w:hAnsi="Arial" w:cs="Arial"/>
          <w:noProof/>
        </w:rPr>
        <w:drawing>
          <wp:inline distT="0" distB="0" distL="0" distR="0" wp14:anchorId="0CB3E62A" wp14:editId="1A709A94">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5E4E9A43" w14:textId="77777777" w:rsidR="00E83C06" w:rsidRPr="00D30066" w:rsidRDefault="00E83C06" w:rsidP="000E4F40">
      <w:pPr>
        <w:tabs>
          <w:tab w:val="left" w:pos="8137"/>
        </w:tabs>
        <w:spacing w:after="0" w:line="240" w:lineRule="auto"/>
        <w:rPr>
          <w:rFonts w:ascii="Arial" w:eastAsia="Calibri" w:hAnsi="Arial" w:cs="Arial"/>
          <w:b/>
          <w:bCs/>
        </w:rPr>
      </w:pPr>
    </w:p>
    <w:p w14:paraId="0880D955" w14:textId="77777777" w:rsidR="00E83C06" w:rsidRPr="00D30066" w:rsidRDefault="00E83C06" w:rsidP="000E4F40">
      <w:pPr>
        <w:tabs>
          <w:tab w:val="left" w:pos="8137"/>
        </w:tabs>
        <w:spacing w:after="0" w:line="240" w:lineRule="auto"/>
        <w:ind w:firstLine="142"/>
        <w:jc w:val="center"/>
        <w:rPr>
          <w:rFonts w:ascii="Arial" w:eastAsia="Calibri" w:hAnsi="Arial" w:cs="Arial"/>
          <w:b/>
          <w:bCs/>
        </w:rPr>
      </w:pPr>
      <w:r w:rsidRPr="00D30066">
        <w:rPr>
          <w:rFonts w:ascii="Arial" w:eastAsia="Calibri" w:hAnsi="Arial" w:cs="Arial"/>
          <w:b/>
          <w:bCs/>
        </w:rPr>
        <w:t>TECHNINĖ SPECIFIKACIJA</w:t>
      </w:r>
    </w:p>
    <w:p w14:paraId="521E45F4" w14:textId="77777777" w:rsidR="00E83C06" w:rsidRPr="00D30066" w:rsidRDefault="00E83C06" w:rsidP="000E4F40">
      <w:pPr>
        <w:tabs>
          <w:tab w:val="left" w:pos="284"/>
        </w:tabs>
        <w:spacing w:after="0" w:line="240" w:lineRule="auto"/>
        <w:ind w:firstLine="851"/>
        <w:jc w:val="center"/>
        <w:rPr>
          <w:rFonts w:ascii="Arial" w:eastAsia="Calibri" w:hAnsi="Arial" w:cs="Arial"/>
          <w:b/>
          <w:bCs/>
        </w:rPr>
      </w:pPr>
    </w:p>
    <w:p w14:paraId="6E6E84B1" w14:textId="77777777" w:rsidR="00E83C06" w:rsidRPr="00D30066" w:rsidRDefault="00E83C06" w:rsidP="000E4F40">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hanging="720"/>
        <w:rPr>
          <w:rFonts w:ascii="Arial" w:eastAsia="Calibri" w:hAnsi="Arial" w:cs="Arial"/>
          <w:b/>
        </w:rPr>
      </w:pPr>
      <w:r w:rsidRPr="00D30066">
        <w:rPr>
          <w:rFonts w:ascii="Arial" w:eastAsia="Calibri" w:hAnsi="Arial" w:cs="Arial"/>
          <w:b/>
        </w:rPr>
        <w:t>SĄVOKOS IR SUTRUMPINIMAI/ BENDRA INFORMACIJA</w:t>
      </w:r>
    </w:p>
    <w:p w14:paraId="20E57F73" w14:textId="41F6D7B8" w:rsidR="00E83C06" w:rsidRPr="00D30066" w:rsidRDefault="00E83C06" w:rsidP="000E4F40">
      <w:pPr>
        <w:numPr>
          <w:ilvl w:val="1"/>
          <w:numId w:val="1"/>
        </w:numPr>
        <w:tabs>
          <w:tab w:val="left" w:pos="567"/>
          <w:tab w:val="left" w:pos="851"/>
        </w:tabs>
        <w:spacing w:after="0" w:line="240" w:lineRule="auto"/>
        <w:ind w:left="567" w:hanging="567"/>
        <w:jc w:val="both"/>
        <w:rPr>
          <w:rFonts w:ascii="Arial" w:eastAsia="Calibri" w:hAnsi="Arial" w:cs="Arial"/>
        </w:rPr>
      </w:pPr>
      <w:r w:rsidRPr="00D30066">
        <w:rPr>
          <w:rFonts w:ascii="Arial" w:eastAsia="Calibri" w:hAnsi="Arial" w:cs="Arial"/>
          <w:b/>
        </w:rPr>
        <w:t>Pirkėjas / Perkančioji organizacija</w:t>
      </w:r>
      <w:r w:rsidR="004E6F7E" w:rsidRPr="00D30066">
        <w:rPr>
          <w:rFonts w:ascii="Arial" w:eastAsia="Calibri" w:hAnsi="Arial" w:cs="Arial"/>
          <w:b/>
        </w:rPr>
        <w:t>/ Užsakovas</w:t>
      </w:r>
      <w:r w:rsidRPr="00D30066">
        <w:rPr>
          <w:rFonts w:ascii="Arial" w:eastAsia="Calibri" w:hAnsi="Arial" w:cs="Arial"/>
          <w:b/>
        </w:rPr>
        <w:t xml:space="preserve"> – Vilniaus universitetas.</w:t>
      </w:r>
    </w:p>
    <w:p w14:paraId="1F573014" w14:textId="50EDD87A" w:rsidR="00E83C06" w:rsidRPr="00D30066" w:rsidRDefault="00E83C06" w:rsidP="000E4F40">
      <w:pPr>
        <w:numPr>
          <w:ilvl w:val="1"/>
          <w:numId w:val="1"/>
        </w:numPr>
        <w:tabs>
          <w:tab w:val="left" w:pos="567"/>
          <w:tab w:val="left" w:pos="851"/>
        </w:tabs>
        <w:spacing w:after="0" w:line="240" w:lineRule="auto"/>
        <w:ind w:left="567" w:hanging="567"/>
        <w:jc w:val="both"/>
        <w:rPr>
          <w:rFonts w:ascii="Arial" w:eastAsia="Calibri" w:hAnsi="Arial" w:cs="Arial"/>
        </w:rPr>
      </w:pPr>
      <w:r w:rsidRPr="00D30066">
        <w:rPr>
          <w:rFonts w:ascii="Arial" w:eastAsia="Calibri" w:hAnsi="Arial" w:cs="Arial"/>
          <w:b/>
          <w:bCs/>
        </w:rPr>
        <w:t xml:space="preserve">Tiekėjas </w:t>
      </w:r>
      <w:r w:rsidRPr="00D30066">
        <w:rPr>
          <w:rFonts w:ascii="Arial" w:eastAsia="Calibri" w:hAnsi="Arial" w:cs="Arial"/>
          <w:bCs/>
        </w:rPr>
        <w:t xml:space="preserve">– </w:t>
      </w:r>
      <w:r w:rsidRPr="00D30066">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D30066">
        <w:rPr>
          <w:rFonts w:ascii="Arial" w:eastAsia="Calibri" w:hAnsi="Arial" w:cs="Arial"/>
        </w:rPr>
        <w:t xml:space="preserve">su kuriuo Pirkėjas sudarys šio Pirkimo </w:t>
      </w:r>
      <w:r w:rsidR="002506C6" w:rsidRPr="00D30066">
        <w:rPr>
          <w:rFonts w:ascii="Arial" w:eastAsia="Calibri" w:hAnsi="Arial" w:cs="Arial"/>
        </w:rPr>
        <w:t xml:space="preserve">(automobilių nuomos) </w:t>
      </w:r>
      <w:r w:rsidRPr="00D30066">
        <w:rPr>
          <w:rFonts w:ascii="Arial" w:eastAsia="Calibri" w:hAnsi="Arial" w:cs="Arial"/>
        </w:rPr>
        <w:t>sutartį.</w:t>
      </w:r>
      <w:r w:rsidRPr="00D30066">
        <w:rPr>
          <w:rFonts w:ascii="Arial" w:hAnsi="Arial" w:cs="Arial"/>
          <w:color w:val="000000"/>
        </w:rPr>
        <w:t xml:space="preserve"> </w:t>
      </w:r>
    </w:p>
    <w:p w14:paraId="6EDC25D0" w14:textId="77777777" w:rsidR="00E83C06" w:rsidRPr="00D30066" w:rsidRDefault="00E83C06" w:rsidP="000E4F40">
      <w:pPr>
        <w:numPr>
          <w:ilvl w:val="1"/>
          <w:numId w:val="1"/>
        </w:numPr>
        <w:tabs>
          <w:tab w:val="left" w:pos="567"/>
          <w:tab w:val="left" w:pos="851"/>
        </w:tabs>
        <w:spacing w:after="0" w:line="240" w:lineRule="auto"/>
        <w:ind w:left="567" w:hanging="567"/>
        <w:jc w:val="both"/>
        <w:rPr>
          <w:rFonts w:ascii="Arial" w:eastAsia="Calibri" w:hAnsi="Arial" w:cs="Arial"/>
        </w:rPr>
      </w:pPr>
      <w:r w:rsidRPr="00D30066">
        <w:rPr>
          <w:rFonts w:ascii="Arial" w:eastAsia="Calibri" w:hAnsi="Arial" w:cs="Arial"/>
          <w:b/>
        </w:rPr>
        <w:t>Sutartis</w:t>
      </w:r>
      <w:r w:rsidRPr="00D30066">
        <w:rPr>
          <w:rFonts w:ascii="Arial" w:eastAsia="Calibri" w:hAnsi="Arial" w:cs="Arial"/>
        </w:rPr>
        <w:t xml:space="preserve"> – Pirkimo sutartis, sudaroma tarp Tiekėjo ir Pirkėjo dėl šio Pirkimo objekto.</w:t>
      </w:r>
    </w:p>
    <w:p w14:paraId="1FB0E21F" w14:textId="77777777" w:rsidR="00326F65" w:rsidRPr="00D30066" w:rsidRDefault="00326F65" w:rsidP="000E4F40">
      <w:pPr>
        <w:numPr>
          <w:ilvl w:val="0"/>
          <w:numId w:val="1"/>
        </w:numPr>
        <w:pBdr>
          <w:top w:val="single" w:sz="8" w:space="1" w:color="auto"/>
          <w:bottom w:val="single" w:sz="8" w:space="1" w:color="auto"/>
        </w:pBdr>
        <w:shd w:val="clear" w:color="auto" w:fill="D9D9D9" w:themeFill="background1" w:themeFillShade="D9"/>
        <w:tabs>
          <w:tab w:val="left" w:pos="284"/>
        </w:tabs>
        <w:spacing w:after="0" w:line="240" w:lineRule="auto"/>
        <w:ind w:hanging="720"/>
        <w:rPr>
          <w:rFonts w:ascii="Arial" w:eastAsia="Calibri" w:hAnsi="Arial" w:cs="Arial"/>
          <w:b/>
        </w:rPr>
      </w:pPr>
      <w:r w:rsidRPr="00D30066">
        <w:rPr>
          <w:rFonts w:ascii="Arial" w:eastAsia="Calibri" w:hAnsi="Arial" w:cs="Arial"/>
          <w:b/>
          <w:shd w:val="clear" w:color="auto" w:fill="D9D9D9" w:themeFill="background1" w:themeFillShade="D9"/>
        </w:rPr>
        <w:t>PIRKIMO OBJEKTAS</w:t>
      </w:r>
    </w:p>
    <w:p w14:paraId="5FDF822C" w14:textId="004FE433" w:rsidR="00326F65" w:rsidRPr="00AC3CE5" w:rsidRDefault="00326F65" w:rsidP="000E4F40">
      <w:pPr>
        <w:numPr>
          <w:ilvl w:val="1"/>
          <w:numId w:val="1"/>
        </w:numPr>
        <w:tabs>
          <w:tab w:val="left" w:pos="567"/>
        </w:tabs>
        <w:spacing w:after="0" w:line="240" w:lineRule="auto"/>
        <w:ind w:left="567" w:hanging="567"/>
        <w:contextualSpacing/>
        <w:jc w:val="both"/>
        <w:rPr>
          <w:rFonts w:ascii="Arial" w:hAnsi="Arial" w:cs="Arial"/>
        </w:rPr>
      </w:pPr>
      <w:r w:rsidRPr="00D30066">
        <w:rPr>
          <w:rFonts w:ascii="Arial" w:hAnsi="Arial" w:cs="Arial"/>
        </w:rPr>
        <w:t xml:space="preserve">Pirkimo objektas – </w:t>
      </w:r>
      <w:r w:rsidR="004B41E3" w:rsidRPr="00D30066">
        <w:rPr>
          <w:rFonts w:ascii="Arial" w:hAnsi="Arial" w:cs="Arial"/>
          <w:b/>
          <w:bCs/>
        </w:rPr>
        <w:t>h</w:t>
      </w:r>
      <w:r w:rsidR="004557E3" w:rsidRPr="00D30066">
        <w:rPr>
          <w:rFonts w:ascii="Arial" w:hAnsi="Arial" w:cs="Arial"/>
          <w:b/>
          <w:bCs/>
        </w:rPr>
        <w:t xml:space="preserve">ibridinių lengvųjų ir komercinių transporto priemonių (apima lengvuosius </w:t>
      </w:r>
      <w:r w:rsidR="004C798B">
        <w:rPr>
          <w:rFonts w:ascii="Arial" w:hAnsi="Arial" w:cs="Arial"/>
          <w:b/>
          <w:bCs/>
        </w:rPr>
        <w:t xml:space="preserve">automobilius </w:t>
      </w:r>
      <w:r w:rsidR="004557E3" w:rsidRPr="00D30066">
        <w:rPr>
          <w:rFonts w:ascii="Arial" w:hAnsi="Arial" w:cs="Arial"/>
          <w:b/>
          <w:bCs/>
        </w:rPr>
        <w:t>(C1, DE1)</w:t>
      </w:r>
      <w:r w:rsidR="001C1189" w:rsidRPr="00D30066">
        <w:rPr>
          <w:rFonts w:ascii="Arial" w:hAnsi="Arial" w:cs="Arial"/>
          <w:b/>
          <w:bCs/>
        </w:rPr>
        <w:t xml:space="preserve"> ir </w:t>
      </w:r>
      <w:r w:rsidR="004557E3" w:rsidRPr="00D30066">
        <w:rPr>
          <w:rFonts w:ascii="Arial" w:hAnsi="Arial" w:cs="Arial"/>
          <w:b/>
          <w:bCs/>
        </w:rPr>
        <w:t>furgonus (K3A))</w:t>
      </w:r>
      <w:r w:rsidR="00B0317A" w:rsidRPr="00D30066">
        <w:rPr>
          <w:rFonts w:ascii="Arial" w:hAnsi="Arial" w:cs="Arial"/>
          <w:b/>
          <w:bCs/>
        </w:rPr>
        <w:t xml:space="preserve"> nuoma be vairuotojo</w:t>
      </w:r>
      <w:r w:rsidR="00B0317A" w:rsidRPr="00D30066">
        <w:rPr>
          <w:rFonts w:ascii="Arial" w:hAnsi="Arial" w:cs="Arial"/>
        </w:rPr>
        <w:t xml:space="preserve"> (toliau – </w:t>
      </w:r>
      <w:r w:rsidR="001E47E7" w:rsidRPr="00AC3CE5">
        <w:rPr>
          <w:rFonts w:ascii="Arial" w:hAnsi="Arial" w:cs="Arial"/>
        </w:rPr>
        <w:t>prekės</w:t>
      </w:r>
      <w:r w:rsidR="001B20F2" w:rsidRPr="00AC3CE5">
        <w:rPr>
          <w:rFonts w:ascii="Arial" w:hAnsi="Arial" w:cs="Arial"/>
        </w:rPr>
        <w:t xml:space="preserve">/ </w:t>
      </w:r>
      <w:r w:rsidR="00AE4FF0" w:rsidRPr="00AC3CE5">
        <w:rPr>
          <w:rFonts w:ascii="Arial" w:hAnsi="Arial" w:cs="Arial"/>
        </w:rPr>
        <w:t xml:space="preserve">transporto priemonės/ </w:t>
      </w:r>
      <w:r w:rsidR="001B20F2" w:rsidRPr="00AC3CE5">
        <w:rPr>
          <w:rFonts w:ascii="Arial" w:hAnsi="Arial" w:cs="Arial"/>
        </w:rPr>
        <w:t>prekių nuoma</w:t>
      </w:r>
      <w:r w:rsidR="00B0317A" w:rsidRPr="00AC3CE5">
        <w:rPr>
          <w:rFonts w:ascii="Arial" w:hAnsi="Arial" w:cs="Arial"/>
        </w:rPr>
        <w:t>).</w:t>
      </w:r>
    </w:p>
    <w:p w14:paraId="4F7B4F5B" w14:textId="77777777" w:rsidR="00CF368F" w:rsidRPr="00AC3CE5" w:rsidRDefault="00CF368F" w:rsidP="00AC3CE5">
      <w:pPr>
        <w:numPr>
          <w:ilvl w:val="1"/>
          <w:numId w:val="1"/>
        </w:numPr>
        <w:tabs>
          <w:tab w:val="left" w:pos="567"/>
        </w:tabs>
        <w:spacing w:after="0" w:line="240" w:lineRule="auto"/>
        <w:ind w:hanging="1070"/>
        <w:contextualSpacing/>
        <w:jc w:val="both"/>
        <w:rPr>
          <w:rFonts w:ascii="Arial" w:hAnsi="Arial" w:cs="Arial"/>
        </w:rPr>
      </w:pPr>
      <w:r w:rsidRPr="00AC3CE5">
        <w:rPr>
          <w:rFonts w:ascii="Arial" w:hAnsi="Arial" w:cs="Arial"/>
        </w:rPr>
        <w:t>Pirkimo objektas skaidomas į šias dalis:</w:t>
      </w:r>
    </w:p>
    <w:p w14:paraId="48317B3D" w14:textId="776FE97F" w:rsidR="0003484B" w:rsidRPr="00AC3CE5" w:rsidRDefault="00CF368F" w:rsidP="00AC3CE5">
      <w:pPr>
        <w:pStyle w:val="ListParagraph"/>
        <w:numPr>
          <w:ilvl w:val="2"/>
          <w:numId w:val="1"/>
        </w:numPr>
        <w:tabs>
          <w:tab w:val="left" w:pos="567"/>
          <w:tab w:val="left" w:pos="709"/>
        </w:tabs>
        <w:spacing w:line="240" w:lineRule="auto"/>
        <w:ind w:left="567" w:hanging="567"/>
        <w:jc w:val="both"/>
        <w:rPr>
          <w:rFonts w:ascii="Arial" w:hAnsi="Arial" w:cs="Arial"/>
        </w:rPr>
      </w:pPr>
      <w:r w:rsidRPr="00AC3CE5">
        <w:rPr>
          <w:rFonts w:ascii="Arial" w:hAnsi="Arial" w:cs="Arial"/>
        </w:rPr>
        <w:t xml:space="preserve">I (pirmoji) pirkimo objekto dalis </w:t>
      </w:r>
      <w:r w:rsidR="002724B6" w:rsidRPr="00AC3CE5">
        <w:rPr>
          <w:rFonts w:ascii="Arial" w:hAnsi="Arial" w:cs="Arial"/>
        </w:rPr>
        <w:t xml:space="preserve">– </w:t>
      </w:r>
      <w:r w:rsidR="0003484B" w:rsidRPr="00AC3CE5">
        <w:rPr>
          <w:rFonts w:ascii="Arial" w:hAnsi="Arial" w:cs="Arial"/>
        </w:rPr>
        <w:t>kompaktinio, vidutinio ir didelio sektoriaus hibridinio lengvojo automobilio nuoma;</w:t>
      </w:r>
    </w:p>
    <w:p w14:paraId="42DC0D6D" w14:textId="1B5DA639" w:rsidR="00CF368F" w:rsidRPr="00AC3CE5" w:rsidRDefault="00CF368F" w:rsidP="00AC3CE5">
      <w:pPr>
        <w:pStyle w:val="ListParagraph"/>
        <w:numPr>
          <w:ilvl w:val="2"/>
          <w:numId w:val="1"/>
        </w:numPr>
        <w:tabs>
          <w:tab w:val="left" w:pos="567"/>
        </w:tabs>
        <w:spacing w:line="240" w:lineRule="auto"/>
        <w:ind w:left="1276" w:hanging="1276"/>
        <w:jc w:val="both"/>
        <w:rPr>
          <w:rFonts w:ascii="Arial" w:hAnsi="Arial" w:cs="Arial"/>
        </w:rPr>
      </w:pPr>
      <w:r w:rsidRPr="00AC3CE5">
        <w:rPr>
          <w:rFonts w:ascii="Arial" w:hAnsi="Arial" w:cs="Arial"/>
        </w:rPr>
        <w:t xml:space="preserve">II (antroji) pirkimo objekto dalis </w:t>
      </w:r>
      <w:r w:rsidR="002724B6" w:rsidRPr="00AC3CE5">
        <w:rPr>
          <w:rFonts w:ascii="Arial" w:hAnsi="Arial" w:cs="Arial"/>
        </w:rPr>
        <w:t xml:space="preserve">– </w:t>
      </w:r>
      <w:r w:rsidR="004A015B" w:rsidRPr="00AC3CE5">
        <w:rPr>
          <w:rFonts w:ascii="Arial" w:hAnsi="Arial" w:cs="Arial"/>
        </w:rPr>
        <w:t>vidutinių furgonų sektoriaus transporto priemonės nuoma</w:t>
      </w:r>
      <w:r w:rsidRPr="00AC3CE5">
        <w:rPr>
          <w:rFonts w:ascii="Arial" w:hAnsi="Arial" w:cs="Arial"/>
        </w:rPr>
        <w:t>.</w:t>
      </w:r>
    </w:p>
    <w:p w14:paraId="2F7D3EFB" w14:textId="33C992C1" w:rsidR="00103154" w:rsidRPr="00D30066" w:rsidRDefault="00E83C06" w:rsidP="000E4F40">
      <w:pPr>
        <w:tabs>
          <w:tab w:val="left" w:pos="426"/>
        </w:tabs>
        <w:spacing w:after="0" w:line="240" w:lineRule="auto"/>
        <w:ind w:left="360"/>
        <w:contextualSpacing/>
        <w:jc w:val="right"/>
        <w:rPr>
          <w:rFonts w:ascii="Arial" w:hAnsi="Arial" w:cs="Arial"/>
          <w:b/>
        </w:rPr>
      </w:pPr>
      <w:r w:rsidRPr="00D30066">
        <w:rPr>
          <w:rFonts w:ascii="Arial" w:hAnsi="Arial" w:cs="Arial"/>
          <w:b/>
        </w:rPr>
        <w:t xml:space="preserve">1 lentelė. </w:t>
      </w:r>
    </w:p>
    <w:p w14:paraId="156060DD" w14:textId="5CEE95BA" w:rsidR="00E83C06" w:rsidRPr="00D30066" w:rsidRDefault="00B74868" w:rsidP="00B32A37">
      <w:pPr>
        <w:tabs>
          <w:tab w:val="left" w:pos="426"/>
        </w:tabs>
        <w:spacing w:after="0" w:line="240" w:lineRule="auto"/>
        <w:contextualSpacing/>
        <w:rPr>
          <w:rFonts w:ascii="Arial" w:hAnsi="Arial" w:cs="Arial"/>
          <w:b/>
        </w:rPr>
      </w:pPr>
      <w:r w:rsidRPr="00D30066">
        <w:rPr>
          <w:rFonts w:ascii="Arial" w:hAnsi="Arial" w:cs="Arial"/>
          <w:b/>
        </w:rPr>
        <w:t xml:space="preserve"> I </w:t>
      </w:r>
      <w:r w:rsidR="00330052">
        <w:rPr>
          <w:rFonts w:ascii="Arial" w:hAnsi="Arial" w:cs="Arial"/>
          <w:b/>
        </w:rPr>
        <w:t xml:space="preserve">(pirmoji) </w:t>
      </w:r>
      <w:r w:rsidRPr="00D30066">
        <w:rPr>
          <w:rFonts w:ascii="Arial" w:hAnsi="Arial" w:cs="Arial"/>
          <w:b/>
        </w:rPr>
        <w:t>pirkimo objekto dalis</w:t>
      </w:r>
    </w:p>
    <w:tbl>
      <w:tblPr>
        <w:tblStyle w:val="TableGrid"/>
        <w:tblW w:w="5000" w:type="pct"/>
        <w:jc w:val="center"/>
        <w:tblLook w:val="04A0" w:firstRow="1" w:lastRow="0" w:firstColumn="1" w:lastColumn="0" w:noHBand="0" w:noVBand="1"/>
      </w:tblPr>
      <w:tblGrid>
        <w:gridCol w:w="557"/>
        <w:gridCol w:w="2364"/>
        <w:gridCol w:w="1996"/>
        <w:gridCol w:w="1405"/>
        <w:gridCol w:w="1044"/>
        <w:gridCol w:w="2262"/>
      </w:tblGrid>
      <w:tr w:rsidR="00E83C06" w:rsidRPr="00D30066" w14:paraId="3024FE2F" w14:textId="77777777" w:rsidTr="00C80D97">
        <w:trPr>
          <w:trHeight w:val="20"/>
          <w:jc w:val="center"/>
        </w:trPr>
        <w:tc>
          <w:tcPr>
            <w:tcW w:w="557" w:type="dxa"/>
            <w:vMerge w:val="restart"/>
            <w:vAlign w:val="center"/>
          </w:tcPr>
          <w:p w14:paraId="2D70BB5A" w14:textId="77777777" w:rsidR="00E83C06" w:rsidRPr="00D30066" w:rsidRDefault="00E83C06">
            <w:pPr>
              <w:jc w:val="center"/>
              <w:rPr>
                <w:rFonts w:ascii="Arial" w:hAnsi="Arial" w:cs="Arial"/>
                <w:b/>
                <w:sz w:val="22"/>
                <w:szCs w:val="22"/>
              </w:rPr>
            </w:pPr>
            <w:r w:rsidRPr="00D30066">
              <w:rPr>
                <w:rFonts w:ascii="Arial" w:hAnsi="Arial" w:cs="Arial"/>
                <w:b/>
                <w:sz w:val="22"/>
                <w:szCs w:val="22"/>
              </w:rPr>
              <w:t>Eil. Nr.</w:t>
            </w:r>
          </w:p>
        </w:tc>
        <w:tc>
          <w:tcPr>
            <w:tcW w:w="2364" w:type="dxa"/>
            <w:vMerge w:val="restart"/>
            <w:vAlign w:val="center"/>
          </w:tcPr>
          <w:p w14:paraId="58D046F5" w14:textId="50C034EB" w:rsidR="00E83C06" w:rsidRPr="00D30066" w:rsidRDefault="001E47E7">
            <w:pPr>
              <w:jc w:val="center"/>
              <w:rPr>
                <w:rFonts w:ascii="Arial" w:hAnsi="Arial" w:cs="Arial"/>
                <w:b/>
                <w:sz w:val="22"/>
                <w:szCs w:val="22"/>
              </w:rPr>
            </w:pPr>
            <w:r w:rsidRPr="00D30066">
              <w:rPr>
                <w:rFonts w:ascii="Arial" w:hAnsi="Arial" w:cs="Arial"/>
                <w:b/>
                <w:sz w:val="22"/>
                <w:szCs w:val="22"/>
              </w:rPr>
              <w:t>Prekių</w:t>
            </w:r>
            <w:r w:rsidR="00E83C06" w:rsidRPr="00D30066">
              <w:rPr>
                <w:rFonts w:ascii="Arial" w:hAnsi="Arial" w:cs="Arial"/>
                <w:b/>
                <w:sz w:val="22"/>
                <w:szCs w:val="22"/>
              </w:rPr>
              <w:t xml:space="preserve"> pavadinimas</w:t>
            </w:r>
          </w:p>
        </w:tc>
        <w:bookmarkStart w:id="0" w:name="_Hlk168479040"/>
        <w:tc>
          <w:tcPr>
            <w:tcW w:w="1996" w:type="dxa"/>
            <w:vMerge w:val="restart"/>
            <w:vAlign w:val="center"/>
          </w:tcPr>
          <w:p w14:paraId="493F07FC" w14:textId="3AA55FCB" w:rsidR="00E83C06" w:rsidRPr="00D30066" w:rsidRDefault="00053BFA">
            <w:pPr>
              <w:jc w:val="center"/>
              <w:rPr>
                <w:rFonts w:ascii="Arial" w:hAnsi="Arial" w:cs="Arial"/>
                <w:b/>
                <w:color w:val="00B0F0"/>
                <w:sz w:val="22"/>
                <w:szCs w:val="22"/>
              </w:rPr>
            </w:pPr>
            <w:sdt>
              <w:sdtPr>
                <w:rPr>
                  <w:rFonts w:ascii="Arial" w:hAnsi="Arial" w:cs="Arial"/>
                  <w:b/>
                </w:rPr>
                <w:id w:val="-770857117"/>
                <w:placeholder>
                  <w:docPart w:val="664392F0C7AE481DAA26208E8A9D5CD6"/>
                </w:placeholder>
                <w:dropDownList>
                  <w:listItem w:displayText="[Pasirinkite]" w:value=""/>
                  <w:listItem w:displayText="Preliminarus" w:value="Preliminarus"/>
                  <w:listItem w:displayText="Maksimalus" w:value="Maksimalus"/>
                  <w:listItem w:displayText="Tikslus" w:value="Tikslus"/>
                </w:dropDownList>
              </w:sdtPr>
              <w:sdtEndPr>
                <w:rPr>
                  <w:b w:val="0"/>
                </w:rPr>
              </w:sdtEndPr>
              <w:sdtContent>
                <w:r w:rsidR="00257AE5" w:rsidRPr="00D30066">
                  <w:rPr>
                    <w:rFonts w:ascii="Arial" w:hAnsi="Arial" w:cs="Arial"/>
                    <w:b/>
                    <w:sz w:val="22"/>
                    <w:szCs w:val="22"/>
                  </w:rPr>
                  <w:t>Preliminarus</w:t>
                </w:r>
              </w:sdtContent>
            </w:sdt>
            <w:bookmarkEnd w:id="0"/>
            <w:r w:rsidR="00E83C06" w:rsidRPr="00D30066">
              <w:rPr>
                <w:rFonts w:ascii="Arial" w:hAnsi="Arial" w:cs="Arial"/>
                <w:b/>
                <w:sz w:val="22"/>
                <w:szCs w:val="22"/>
              </w:rPr>
              <w:t xml:space="preserve"> </w:t>
            </w:r>
          </w:p>
          <w:p w14:paraId="1222265E" w14:textId="4792C249" w:rsidR="00E83C06" w:rsidRPr="00D30066" w:rsidRDefault="001E47E7">
            <w:pPr>
              <w:jc w:val="center"/>
              <w:rPr>
                <w:rFonts w:ascii="Arial" w:hAnsi="Arial" w:cs="Arial"/>
                <w:b/>
                <w:sz w:val="22"/>
                <w:szCs w:val="22"/>
              </w:rPr>
            </w:pPr>
            <w:r w:rsidRPr="00D30066">
              <w:rPr>
                <w:rFonts w:ascii="Arial" w:hAnsi="Arial" w:cs="Arial"/>
                <w:b/>
                <w:sz w:val="22"/>
                <w:szCs w:val="22"/>
              </w:rPr>
              <w:t>prekių</w:t>
            </w:r>
            <w:r w:rsidR="00E83C06" w:rsidRPr="00D30066">
              <w:rPr>
                <w:rFonts w:ascii="Arial" w:hAnsi="Arial" w:cs="Arial"/>
                <w:b/>
                <w:sz w:val="22"/>
                <w:szCs w:val="22"/>
              </w:rPr>
              <w:t xml:space="preserve"> </w:t>
            </w:r>
            <w:r w:rsidR="001B20F2" w:rsidRPr="00D30066">
              <w:rPr>
                <w:rFonts w:ascii="Arial" w:hAnsi="Arial" w:cs="Arial"/>
                <w:b/>
                <w:sz w:val="22"/>
                <w:szCs w:val="22"/>
              </w:rPr>
              <w:t xml:space="preserve">nuomos </w:t>
            </w:r>
            <w:r w:rsidR="00E83C06" w:rsidRPr="00D30066">
              <w:rPr>
                <w:rFonts w:ascii="Arial" w:hAnsi="Arial" w:cs="Arial"/>
                <w:b/>
                <w:sz w:val="22"/>
                <w:szCs w:val="22"/>
              </w:rPr>
              <w:t>kiekis</w:t>
            </w:r>
            <w:r w:rsidRPr="00D30066">
              <w:rPr>
                <w:rFonts w:ascii="Arial" w:hAnsi="Arial" w:cs="Arial"/>
                <w:b/>
                <w:sz w:val="22"/>
                <w:szCs w:val="22"/>
              </w:rPr>
              <w:t>/</w:t>
            </w:r>
            <w:r w:rsidR="00E83C06" w:rsidRPr="00D30066">
              <w:rPr>
                <w:rFonts w:ascii="Arial" w:hAnsi="Arial" w:cs="Arial"/>
                <w:b/>
                <w:sz w:val="22"/>
                <w:szCs w:val="22"/>
              </w:rPr>
              <w:t xml:space="preserve"> </w:t>
            </w:r>
            <w:r w:rsidRPr="00D30066">
              <w:rPr>
                <w:rFonts w:ascii="Arial" w:hAnsi="Arial" w:cs="Arial"/>
                <w:b/>
                <w:sz w:val="22"/>
                <w:szCs w:val="22"/>
              </w:rPr>
              <w:t xml:space="preserve">apimtis </w:t>
            </w:r>
            <w:r w:rsidR="00E83C06" w:rsidRPr="00D30066">
              <w:rPr>
                <w:rFonts w:ascii="Arial" w:hAnsi="Arial" w:cs="Arial"/>
                <w:b/>
                <w:sz w:val="22"/>
                <w:szCs w:val="22"/>
              </w:rPr>
              <w:t xml:space="preserve">ir mato vnt. </w:t>
            </w:r>
          </w:p>
        </w:tc>
        <w:tc>
          <w:tcPr>
            <w:tcW w:w="2449" w:type="dxa"/>
            <w:gridSpan w:val="2"/>
            <w:tcBorders>
              <w:bottom w:val="single" w:sz="4" w:space="0" w:color="auto"/>
            </w:tcBorders>
            <w:vAlign w:val="center"/>
          </w:tcPr>
          <w:p w14:paraId="43269321" w14:textId="77777777" w:rsidR="00E83C06" w:rsidRPr="00D30066" w:rsidRDefault="00E83C06">
            <w:pPr>
              <w:jc w:val="center"/>
              <w:rPr>
                <w:rFonts w:ascii="Arial" w:hAnsi="Arial" w:cs="Arial"/>
                <w:b/>
                <w:sz w:val="22"/>
                <w:szCs w:val="22"/>
              </w:rPr>
            </w:pPr>
            <w:r w:rsidRPr="00D30066">
              <w:rPr>
                <w:rFonts w:ascii="Arial" w:hAnsi="Arial" w:cs="Arial"/>
                <w:b/>
                <w:sz w:val="22"/>
                <w:szCs w:val="22"/>
              </w:rPr>
              <w:t>Užsakymų teikimas</w:t>
            </w:r>
            <w:r w:rsidRPr="00D30066">
              <w:rPr>
                <w:rFonts w:ascii="Arial" w:hAnsi="Arial" w:cs="Arial"/>
                <w:b/>
                <w:sz w:val="22"/>
                <w:szCs w:val="22"/>
                <w:vertAlign w:val="superscript"/>
              </w:rPr>
              <w:footnoteReference w:id="1"/>
            </w:r>
          </w:p>
        </w:tc>
        <w:tc>
          <w:tcPr>
            <w:tcW w:w="2262" w:type="dxa"/>
            <w:vMerge w:val="restart"/>
            <w:vAlign w:val="center"/>
          </w:tcPr>
          <w:p w14:paraId="39E72E8F" w14:textId="26DB898B" w:rsidR="00E83C06" w:rsidRPr="00D30066" w:rsidRDefault="007A3012">
            <w:pPr>
              <w:jc w:val="center"/>
              <w:rPr>
                <w:rFonts w:ascii="Arial" w:hAnsi="Arial" w:cs="Arial"/>
                <w:b/>
                <w:color w:val="00B0F0"/>
                <w:sz w:val="22"/>
                <w:szCs w:val="22"/>
              </w:rPr>
            </w:pPr>
            <w:r w:rsidRPr="00D30066">
              <w:rPr>
                <w:rFonts w:ascii="Arial" w:hAnsi="Arial" w:cs="Arial"/>
                <w:b/>
                <w:bCs/>
                <w:sz w:val="22"/>
                <w:szCs w:val="22"/>
              </w:rPr>
              <w:t>Prekių pristatymo</w:t>
            </w:r>
            <w:r w:rsidR="000E5815" w:rsidRPr="00D30066">
              <w:rPr>
                <w:rFonts w:ascii="Arial" w:hAnsi="Arial" w:cs="Arial"/>
                <w:b/>
                <w:bCs/>
                <w:sz w:val="22"/>
                <w:szCs w:val="22"/>
              </w:rPr>
              <w:t>*</w:t>
            </w:r>
            <w:r w:rsidR="00E83C06" w:rsidRPr="00D30066">
              <w:rPr>
                <w:rFonts w:ascii="Arial" w:hAnsi="Arial" w:cs="Arial"/>
                <w:b/>
                <w:bCs/>
                <w:sz w:val="22"/>
                <w:szCs w:val="22"/>
              </w:rPr>
              <w:t xml:space="preserve"> terminas </w:t>
            </w:r>
            <w:sdt>
              <w:sdtPr>
                <w:rPr>
                  <w:rFonts w:ascii="Arial" w:hAnsi="Arial" w:cs="Arial"/>
                  <w:b/>
                </w:rPr>
                <w:id w:val="-1075117495"/>
                <w:placeholder>
                  <w:docPart w:val="17E411E704CB4C74AF539E4B3BB6CFF6"/>
                </w:placeholder>
                <w:dropDownList>
                  <w:listItem w:displayText="[Pasirinkite]" w:value=""/>
                  <w:listItem w:displayText="nuo užsakymo pateikimo " w:value="nuo užsakymo pateikimo "/>
                  <w:listItem w:displayText="nuo Sutarties įsigaliojimo" w:value="nuo Sutarties įsigaliojimo"/>
                </w:dropDownList>
              </w:sdtPr>
              <w:sdtEndPr>
                <w:rPr>
                  <w:b w:val="0"/>
                </w:rPr>
              </w:sdtEndPr>
              <w:sdtContent>
                <w:r w:rsidR="00FB1F6D" w:rsidRPr="00D30066">
                  <w:rPr>
                    <w:rFonts w:ascii="Arial" w:hAnsi="Arial" w:cs="Arial"/>
                    <w:b/>
                    <w:sz w:val="22"/>
                    <w:szCs w:val="22"/>
                  </w:rPr>
                  <w:t xml:space="preserve">nuo užsakymo pateikimo </w:t>
                </w:r>
              </w:sdtContent>
            </w:sdt>
            <w:r w:rsidR="00906379" w:rsidRPr="00D30066">
              <w:rPr>
                <w:rFonts w:ascii="Arial" w:hAnsi="Arial" w:cs="Arial"/>
                <w:sz w:val="22"/>
                <w:szCs w:val="22"/>
              </w:rPr>
              <w:t xml:space="preserve"> </w:t>
            </w:r>
          </w:p>
          <w:p w14:paraId="7F60658E" w14:textId="5DEB67AC" w:rsidR="00E83C06" w:rsidRPr="00D30066" w:rsidRDefault="00E83C06">
            <w:pPr>
              <w:jc w:val="center"/>
              <w:rPr>
                <w:rFonts w:ascii="Arial" w:hAnsi="Arial" w:cs="Arial"/>
                <w:b/>
                <w:bCs/>
                <w:sz w:val="22"/>
                <w:szCs w:val="22"/>
              </w:rPr>
            </w:pPr>
          </w:p>
        </w:tc>
      </w:tr>
      <w:tr w:rsidR="00E83C06" w:rsidRPr="00D30066" w14:paraId="3F94A7C7" w14:textId="77777777" w:rsidTr="00C80D97">
        <w:trPr>
          <w:trHeight w:val="20"/>
          <w:jc w:val="center"/>
        </w:trPr>
        <w:tc>
          <w:tcPr>
            <w:tcW w:w="557" w:type="dxa"/>
            <w:vMerge/>
            <w:vAlign w:val="center"/>
          </w:tcPr>
          <w:p w14:paraId="163825D2" w14:textId="77777777" w:rsidR="00E83C06" w:rsidRPr="00D30066" w:rsidRDefault="00E83C06">
            <w:pPr>
              <w:jc w:val="center"/>
              <w:rPr>
                <w:rFonts w:ascii="Arial" w:hAnsi="Arial" w:cs="Arial"/>
                <w:sz w:val="22"/>
                <w:szCs w:val="22"/>
              </w:rPr>
            </w:pPr>
          </w:p>
        </w:tc>
        <w:tc>
          <w:tcPr>
            <w:tcW w:w="2364" w:type="dxa"/>
            <w:vMerge/>
            <w:vAlign w:val="center"/>
          </w:tcPr>
          <w:p w14:paraId="030FAD7A" w14:textId="77777777" w:rsidR="00E83C06" w:rsidRPr="00D30066" w:rsidRDefault="00E83C06">
            <w:pPr>
              <w:jc w:val="center"/>
              <w:rPr>
                <w:rFonts w:ascii="Arial" w:hAnsi="Arial" w:cs="Arial"/>
                <w:sz w:val="22"/>
                <w:szCs w:val="22"/>
              </w:rPr>
            </w:pPr>
          </w:p>
        </w:tc>
        <w:tc>
          <w:tcPr>
            <w:tcW w:w="1996" w:type="dxa"/>
            <w:vMerge/>
            <w:vAlign w:val="center"/>
          </w:tcPr>
          <w:p w14:paraId="0B7EE00A" w14:textId="77777777" w:rsidR="00E83C06" w:rsidRPr="00D30066" w:rsidRDefault="00E83C06">
            <w:pPr>
              <w:jc w:val="center"/>
              <w:rPr>
                <w:rFonts w:ascii="Arial" w:hAnsi="Arial" w:cs="Arial"/>
                <w:sz w:val="22"/>
                <w:szCs w:val="22"/>
              </w:rPr>
            </w:pPr>
          </w:p>
        </w:tc>
        <w:tc>
          <w:tcPr>
            <w:tcW w:w="1405" w:type="dxa"/>
            <w:tcBorders>
              <w:top w:val="single" w:sz="4" w:space="0" w:color="auto"/>
              <w:right w:val="single" w:sz="4" w:space="0" w:color="auto"/>
            </w:tcBorders>
            <w:vAlign w:val="center"/>
          </w:tcPr>
          <w:p w14:paraId="1D659463" w14:textId="77777777" w:rsidR="00E83C06" w:rsidRPr="00D30066" w:rsidRDefault="00E83C06">
            <w:pPr>
              <w:jc w:val="center"/>
              <w:rPr>
                <w:rFonts w:ascii="Arial" w:hAnsi="Arial" w:cs="Arial"/>
                <w:b/>
                <w:sz w:val="22"/>
                <w:szCs w:val="22"/>
              </w:rPr>
            </w:pPr>
            <w:r w:rsidRPr="00D30066">
              <w:rPr>
                <w:rFonts w:ascii="Arial" w:hAnsi="Arial" w:cs="Arial"/>
                <w:b/>
                <w:sz w:val="22"/>
                <w:szCs w:val="22"/>
              </w:rPr>
              <w:t>Taip</w:t>
            </w:r>
          </w:p>
          <w:p w14:paraId="5CFA5FA3" w14:textId="77777777" w:rsidR="00E83C06" w:rsidRPr="00D30066" w:rsidRDefault="00E83C06">
            <w:pPr>
              <w:jc w:val="center"/>
              <w:rPr>
                <w:rFonts w:ascii="Arial" w:hAnsi="Arial" w:cs="Arial"/>
                <w:b/>
                <w:sz w:val="22"/>
                <w:szCs w:val="22"/>
              </w:rPr>
            </w:pPr>
          </w:p>
        </w:tc>
        <w:tc>
          <w:tcPr>
            <w:tcW w:w="1044" w:type="dxa"/>
            <w:tcBorders>
              <w:top w:val="single" w:sz="4" w:space="0" w:color="auto"/>
              <w:left w:val="single" w:sz="4" w:space="0" w:color="auto"/>
            </w:tcBorders>
            <w:vAlign w:val="center"/>
          </w:tcPr>
          <w:p w14:paraId="0C33DE53" w14:textId="77777777" w:rsidR="00E83C06" w:rsidRPr="00D30066" w:rsidRDefault="00E83C06">
            <w:pPr>
              <w:jc w:val="center"/>
              <w:rPr>
                <w:rFonts w:ascii="Arial" w:hAnsi="Arial" w:cs="Arial"/>
                <w:b/>
                <w:sz w:val="22"/>
                <w:szCs w:val="22"/>
              </w:rPr>
            </w:pPr>
            <w:r w:rsidRPr="00D30066">
              <w:rPr>
                <w:rFonts w:ascii="Arial" w:hAnsi="Arial" w:cs="Arial"/>
                <w:b/>
                <w:sz w:val="22"/>
                <w:szCs w:val="22"/>
              </w:rPr>
              <w:t>Ne</w:t>
            </w:r>
          </w:p>
          <w:p w14:paraId="3CE4D9BD" w14:textId="77777777" w:rsidR="00E83C06" w:rsidRPr="00D30066" w:rsidRDefault="00E83C06">
            <w:pPr>
              <w:jc w:val="center"/>
              <w:rPr>
                <w:rFonts w:ascii="Arial" w:hAnsi="Arial" w:cs="Arial"/>
                <w:b/>
                <w:sz w:val="22"/>
                <w:szCs w:val="22"/>
              </w:rPr>
            </w:pPr>
          </w:p>
        </w:tc>
        <w:tc>
          <w:tcPr>
            <w:tcW w:w="2262" w:type="dxa"/>
            <w:vMerge/>
            <w:vAlign w:val="center"/>
          </w:tcPr>
          <w:p w14:paraId="3281FB5B" w14:textId="77777777" w:rsidR="00E83C06" w:rsidRPr="00D30066" w:rsidRDefault="00E83C06">
            <w:pPr>
              <w:jc w:val="center"/>
              <w:rPr>
                <w:rFonts w:ascii="Arial" w:hAnsi="Arial" w:cs="Arial"/>
                <w:sz w:val="22"/>
                <w:szCs w:val="22"/>
              </w:rPr>
            </w:pPr>
          </w:p>
        </w:tc>
      </w:tr>
      <w:tr w:rsidR="00E83C06" w:rsidRPr="00D30066" w14:paraId="1AD2FA60" w14:textId="77777777" w:rsidTr="00DF22CB">
        <w:trPr>
          <w:trHeight w:val="54"/>
          <w:jc w:val="center"/>
        </w:trPr>
        <w:tc>
          <w:tcPr>
            <w:tcW w:w="557" w:type="dxa"/>
            <w:vAlign w:val="center"/>
          </w:tcPr>
          <w:p w14:paraId="44F54F57" w14:textId="77777777" w:rsidR="00E83C06" w:rsidRPr="00D30066" w:rsidRDefault="00E83C06" w:rsidP="000E4F40">
            <w:pPr>
              <w:numPr>
                <w:ilvl w:val="0"/>
                <w:numId w:val="10"/>
              </w:numPr>
              <w:contextualSpacing/>
              <w:jc w:val="both"/>
              <w:rPr>
                <w:rFonts w:ascii="Arial" w:hAnsi="Arial" w:cs="Arial"/>
                <w:sz w:val="22"/>
                <w:szCs w:val="22"/>
              </w:rPr>
            </w:pPr>
          </w:p>
        </w:tc>
        <w:tc>
          <w:tcPr>
            <w:tcW w:w="2364" w:type="dxa"/>
            <w:vAlign w:val="center"/>
          </w:tcPr>
          <w:p w14:paraId="11F1927A" w14:textId="7823AF79" w:rsidR="00E83C06" w:rsidRPr="00D30066" w:rsidRDefault="00BF5646" w:rsidP="00B32A37">
            <w:pPr>
              <w:spacing w:before="100" w:beforeAutospacing="1" w:after="100" w:afterAutospacing="1"/>
              <w:jc w:val="center"/>
              <w:rPr>
                <w:rFonts w:ascii="Arial" w:hAnsi="Arial" w:cs="Arial"/>
                <w:i/>
                <w:iCs/>
                <w:color w:val="00B0F0"/>
                <w:sz w:val="22"/>
                <w:szCs w:val="22"/>
                <w:lang w:eastAsia="lt-LT"/>
              </w:rPr>
            </w:pPr>
            <w:r w:rsidRPr="00D30066">
              <w:rPr>
                <w:rFonts w:ascii="Arial" w:hAnsi="Arial" w:cs="Arial"/>
                <w:b/>
                <w:bCs/>
                <w:sz w:val="22"/>
                <w:szCs w:val="22"/>
              </w:rPr>
              <w:t>Kompaktinio, vidutinio ir didelio sektoriaus hibridinio lengvojo automobilio nuoma be vairuotojo</w:t>
            </w:r>
          </w:p>
        </w:tc>
        <w:tc>
          <w:tcPr>
            <w:tcW w:w="1996" w:type="dxa"/>
            <w:vAlign w:val="center"/>
          </w:tcPr>
          <w:p w14:paraId="7B8D0BF0" w14:textId="5781707A" w:rsidR="00E83C06" w:rsidRPr="00D30066" w:rsidRDefault="00257AE5">
            <w:pPr>
              <w:jc w:val="center"/>
              <w:rPr>
                <w:rFonts w:ascii="Arial" w:eastAsia="Arial" w:hAnsi="Arial" w:cs="Arial"/>
                <w:i/>
                <w:iCs/>
                <w:color w:val="00B0F0"/>
                <w:sz w:val="22"/>
                <w:szCs w:val="22"/>
              </w:rPr>
            </w:pPr>
            <w:r w:rsidRPr="00D30066">
              <w:rPr>
                <w:rFonts w:ascii="Arial" w:eastAsia="Arial" w:hAnsi="Arial" w:cs="Arial"/>
                <w:i/>
                <w:iCs/>
                <w:sz w:val="22"/>
                <w:szCs w:val="22"/>
              </w:rPr>
              <w:t>1</w:t>
            </w:r>
            <w:r w:rsidR="00D30066" w:rsidRPr="00D30066">
              <w:rPr>
                <w:rFonts w:ascii="Arial" w:eastAsia="Arial" w:hAnsi="Arial" w:cs="Arial"/>
                <w:i/>
                <w:iCs/>
                <w:sz w:val="22"/>
                <w:szCs w:val="22"/>
              </w:rPr>
              <w:t xml:space="preserve">000 </w:t>
            </w:r>
            <w:r w:rsidR="00D51E09" w:rsidRPr="00D30066">
              <w:rPr>
                <w:rFonts w:ascii="Arial" w:eastAsia="Arial" w:hAnsi="Arial" w:cs="Arial"/>
                <w:i/>
                <w:iCs/>
                <w:sz w:val="22"/>
                <w:szCs w:val="22"/>
              </w:rPr>
              <w:t>kartų</w:t>
            </w:r>
          </w:p>
        </w:tc>
        <w:sdt>
          <w:sdtPr>
            <w:rPr>
              <w:rFonts w:ascii="Arial" w:hAnsi="Arial" w:cs="Arial"/>
            </w:rPr>
            <w:id w:val="270368949"/>
            <w14:checkbox>
              <w14:checked w14:val="1"/>
              <w14:checkedState w14:val="2612" w14:font="MS Gothic"/>
              <w14:uncheckedState w14:val="2610" w14:font="MS Gothic"/>
            </w14:checkbox>
          </w:sdtPr>
          <w:sdtEndPr/>
          <w:sdtContent>
            <w:tc>
              <w:tcPr>
                <w:tcW w:w="1405" w:type="dxa"/>
                <w:tcBorders>
                  <w:bottom w:val="single" w:sz="4" w:space="0" w:color="auto"/>
                  <w:right w:val="single" w:sz="4" w:space="0" w:color="auto"/>
                </w:tcBorders>
                <w:vAlign w:val="center"/>
              </w:tcPr>
              <w:p w14:paraId="6D0FEA2D" w14:textId="58C8273A" w:rsidR="00E83C06" w:rsidRPr="00D30066" w:rsidRDefault="002B4742">
                <w:pPr>
                  <w:jc w:val="center"/>
                  <w:rPr>
                    <w:rFonts w:ascii="Arial" w:hAnsi="Arial" w:cs="Arial"/>
                    <w:sz w:val="22"/>
                    <w:szCs w:val="22"/>
                  </w:rPr>
                </w:pPr>
                <w:r w:rsidRPr="00D30066">
                  <w:rPr>
                    <w:rFonts w:ascii="Segoe UI Symbol" w:hAnsi="Segoe UI Symbol" w:cs="Segoe UI Symbol"/>
                    <w:sz w:val="22"/>
                    <w:szCs w:val="22"/>
                  </w:rPr>
                  <w:t>☒</w:t>
                </w:r>
              </w:p>
            </w:tc>
          </w:sdtContent>
        </w:sdt>
        <w:tc>
          <w:tcPr>
            <w:tcW w:w="1044" w:type="dxa"/>
            <w:tcBorders>
              <w:left w:val="single" w:sz="4" w:space="0" w:color="auto"/>
              <w:bottom w:val="single" w:sz="4" w:space="0" w:color="auto"/>
            </w:tcBorders>
            <w:vAlign w:val="center"/>
          </w:tcPr>
          <w:p w14:paraId="1697A115" w14:textId="77777777" w:rsidR="00E83C06" w:rsidRPr="00D30066" w:rsidRDefault="00053BFA">
            <w:pPr>
              <w:jc w:val="center"/>
              <w:rPr>
                <w:rFonts w:ascii="Arial" w:hAnsi="Arial" w:cs="Arial"/>
                <w:sz w:val="22"/>
                <w:szCs w:val="22"/>
              </w:rPr>
            </w:pPr>
            <w:sdt>
              <w:sdtPr>
                <w:rPr>
                  <w:rFonts w:ascii="Arial" w:hAnsi="Arial" w:cs="Arial"/>
                </w:rPr>
                <w:id w:val="171997548"/>
                <w14:checkbox>
                  <w14:checked w14:val="0"/>
                  <w14:checkedState w14:val="2612" w14:font="MS Gothic"/>
                  <w14:uncheckedState w14:val="2610" w14:font="MS Gothic"/>
                </w14:checkbox>
              </w:sdtPr>
              <w:sdtEndPr/>
              <w:sdtContent>
                <w:r w:rsidR="00E83C06" w:rsidRPr="00D30066">
                  <w:rPr>
                    <w:rFonts w:ascii="Segoe UI Symbol" w:hAnsi="Segoe UI Symbol" w:cs="Segoe UI Symbol"/>
                    <w:sz w:val="22"/>
                    <w:szCs w:val="22"/>
                  </w:rPr>
                  <w:t>☐</w:t>
                </w:r>
              </w:sdtContent>
            </w:sdt>
          </w:p>
        </w:tc>
        <w:tc>
          <w:tcPr>
            <w:tcW w:w="2262" w:type="dxa"/>
            <w:tcBorders>
              <w:bottom w:val="single" w:sz="4" w:space="0" w:color="auto"/>
            </w:tcBorders>
            <w:vAlign w:val="center"/>
          </w:tcPr>
          <w:p w14:paraId="6187CD6B" w14:textId="755AA297" w:rsidR="00B46480" w:rsidRPr="00D30066" w:rsidRDefault="00AB276B">
            <w:pPr>
              <w:jc w:val="center"/>
              <w:rPr>
                <w:rFonts w:ascii="Arial" w:hAnsi="Arial" w:cs="Arial"/>
                <w:i/>
                <w:iCs/>
                <w:color w:val="000000" w:themeColor="text1"/>
                <w:sz w:val="22"/>
                <w:szCs w:val="22"/>
              </w:rPr>
            </w:pPr>
            <w:r w:rsidRPr="00D30066">
              <w:rPr>
                <w:rFonts w:ascii="Arial" w:hAnsi="Arial" w:cs="Arial"/>
                <w:i/>
                <w:iCs/>
                <w:color w:val="000000" w:themeColor="text1"/>
                <w:sz w:val="22"/>
                <w:szCs w:val="22"/>
              </w:rPr>
              <w:t xml:space="preserve">Per </w:t>
            </w:r>
            <w:r w:rsidR="007B056F" w:rsidRPr="00D30066">
              <w:rPr>
                <w:rFonts w:ascii="Arial" w:hAnsi="Arial" w:cs="Arial"/>
                <w:b/>
                <w:bCs/>
                <w:i/>
                <w:iCs/>
                <w:color w:val="000000" w:themeColor="text1"/>
                <w:sz w:val="22"/>
                <w:szCs w:val="22"/>
              </w:rPr>
              <w:t xml:space="preserve">1 </w:t>
            </w:r>
            <w:r w:rsidR="002D4770" w:rsidRPr="00D30066">
              <w:rPr>
                <w:rFonts w:ascii="Arial" w:hAnsi="Arial" w:cs="Arial"/>
                <w:b/>
                <w:bCs/>
                <w:i/>
                <w:iCs/>
                <w:color w:val="000000" w:themeColor="text1"/>
                <w:sz w:val="22"/>
                <w:szCs w:val="22"/>
              </w:rPr>
              <w:t xml:space="preserve">darbo </w:t>
            </w:r>
            <w:r w:rsidR="007B056F" w:rsidRPr="00D30066">
              <w:rPr>
                <w:rFonts w:ascii="Arial" w:hAnsi="Arial" w:cs="Arial"/>
                <w:b/>
                <w:bCs/>
                <w:i/>
                <w:iCs/>
                <w:color w:val="000000" w:themeColor="text1"/>
                <w:sz w:val="22"/>
                <w:szCs w:val="22"/>
              </w:rPr>
              <w:t>dien</w:t>
            </w:r>
            <w:r w:rsidR="004F7659" w:rsidRPr="00D30066">
              <w:rPr>
                <w:rFonts w:ascii="Arial" w:hAnsi="Arial" w:cs="Arial"/>
                <w:b/>
                <w:bCs/>
                <w:i/>
                <w:iCs/>
                <w:color w:val="000000" w:themeColor="text1"/>
                <w:sz w:val="22"/>
                <w:szCs w:val="22"/>
              </w:rPr>
              <w:t>ą</w:t>
            </w:r>
            <w:r w:rsidR="00B635F8" w:rsidRPr="00D30066">
              <w:rPr>
                <w:rFonts w:ascii="Arial" w:hAnsi="Arial" w:cs="Arial"/>
                <w:i/>
                <w:iCs/>
                <w:color w:val="000000" w:themeColor="text1"/>
                <w:sz w:val="22"/>
                <w:szCs w:val="22"/>
              </w:rPr>
              <w:t xml:space="preserve"> </w:t>
            </w:r>
            <w:r w:rsidR="00633B9B" w:rsidRPr="00D30066">
              <w:rPr>
                <w:rFonts w:ascii="Arial" w:hAnsi="Arial" w:cs="Arial"/>
                <w:i/>
                <w:iCs/>
                <w:color w:val="000000" w:themeColor="text1"/>
                <w:sz w:val="22"/>
                <w:szCs w:val="22"/>
              </w:rPr>
              <w:t xml:space="preserve">nuo užsakymo </w:t>
            </w:r>
            <w:r w:rsidR="00A23DD7" w:rsidRPr="00D30066">
              <w:rPr>
                <w:rFonts w:ascii="Arial" w:hAnsi="Arial" w:cs="Arial"/>
                <w:i/>
                <w:iCs/>
                <w:color w:val="000000" w:themeColor="text1"/>
                <w:sz w:val="22"/>
                <w:szCs w:val="22"/>
              </w:rPr>
              <w:t xml:space="preserve">pateikimo </w:t>
            </w:r>
          </w:p>
          <w:p w14:paraId="087E5788" w14:textId="77777777" w:rsidR="00B46480" w:rsidRPr="00D30066" w:rsidRDefault="00B635F8">
            <w:pPr>
              <w:jc w:val="center"/>
              <w:rPr>
                <w:rFonts w:ascii="Arial" w:hAnsi="Arial" w:cs="Arial"/>
                <w:i/>
                <w:iCs/>
                <w:color w:val="000000" w:themeColor="text1"/>
                <w:sz w:val="22"/>
                <w:szCs w:val="22"/>
              </w:rPr>
            </w:pPr>
            <w:r w:rsidRPr="00D30066">
              <w:rPr>
                <w:rFonts w:ascii="Arial" w:hAnsi="Arial" w:cs="Arial"/>
                <w:i/>
                <w:iCs/>
                <w:color w:val="000000" w:themeColor="text1"/>
                <w:sz w:val="22"/>
                <w:szCs w:val="22"/>
              </w:rPr>
              <w:t xml:space="preserve">arba, </w:t>
            </w:r>
          </w:p>
          <w:p w14:paraId="3B642E15" w14:textId="5891748B" w:rsidR="00B46480" w:rsidRPr="00D30066" w:rsidRDefault="00B635F8">
            <w:pPr>
              <w:jc w:val="center"/>
              <w:rPr>
                <w:rFonts w:ascii="Arial" w:hAnsi="Arial" w:cs="Arial"/>
                <w:i/>
                <w:iCs/>
                <w:color w:val="000000" w:themeColor="text1"/>
                <w:sz w:val="22"/>
                <w:szCs w:val="22"/>
              </w:rPr>
            </w:pPr>
            <w:r w:rsidRPr="00D30066">
              <w:rPr>
                <w:rFonts w:ascii="Arial" w:hAnsi="Arial" w:cs="Arial"/>
                <w:b/>
                <w:bCs/>
                <w:i/>
                <w:iCs/>
                <w:color w:val="000000" w:themeColor="text1"/>
                <w:sz w:val="22"/>
                <w:szCs w:val="22"/>
              </w:rPr>
              <w:t>skubos atveju</w:t>
            </w:r>
            <w:r w:rsidRPr="00D30066">
              <w:rPr>
                <w:rFonts w:ascii="Arial" w:hAnsi="Arial" w:cs="Arial"/>
                <w:i/>
                <w:iCs/>
                <w:color w:val="000000" w:themeColor="text1"/>
                <w:sz w:val="22"/>
                <w:szCs w:val="22"/>
              </w:rPr>
              <w:t>, kai tai nurodoma užsakyme</w:t>
            </w:r>
            <w:r w:rsidR="00310891" w:rsidRPr="00D30066">
              <w:rPr>
                <w:rFonts w:ascii="Arial" w:hAnsi="Arial" w:cs="Arial"/>
                <w:i/>
                <w:iCs/>
                <w:color w:val="000000" w:themeColor="text1"/>
                <w:sz w:val="22"/>
                <w:szCs w:val="22"/>
              </w:rPr>
              <w:t xml:space="preserve"> – </w:t>
            </w:r>
            <w:r w:rsidR="00941D5E" w:rsidRPr="00D30066">
              <w:rPr>
                <w:rFonts w:ascii="Arial" w:hAnsi="Arial" w:cs="Arial"/>
                <w:i/>
                <w:iCs/>
                <w:color w:val="000000" w:themeColor="text1"/>
                <w:sz w:val="22"/>
                <w:szCs w:val="22"/>
              </w:rPr>
              <w:t xml:space="preserve">per </w:t>
            </w:r>
            <w:r w:rsidR="007B056F" w:rsidRPr="00D30066">
              <w:rPr>
                <w:rFonts w:ascii="Arial" w:hAnsi="Arial" w:cs="Arial"/>
                <w:b/>
                <w:bCs/>
                <w:i/>
                <w:iCs/>
                <w:color w:val="000000" w:themeColor="text1"/>
                <w:sz w:val="22"/>
                <w:szCs w:val="22"/>
              </w:rPr>
              <w:t>2 val.</w:t>
            </w:r>
            <w:r w:rsidR="00A23DD7" w:rsidRPr="00D30066">
              <w:rPr>
                <w:rFonts w:ascii="Arial" w:hAnsi="Arial" w:cs="Arial"/>
                <w:b/>
                <w:bCs/>
                <w:i/>
                <w:iCs/>
                <w:color w:val="000000" w:themeColor="text1"/>
                <w:sz w:val="22"/>
                <w:szCs w:val="22"/>
              </w:rPr>
              <w:t xml:space="preserve"> </w:t>
            </w:r>
            <w:r w:rsidR="00A23DD7" w:rsidRPr="00D30066">
              <w:rPr>
                <w:rFonts w:ascii="Arial" w:hAnsi="Arial" w:cs="Arial"/>
                <w:i/>
                <w:iCs/>
                <w:color w:val="000000" w:themeColor="text1"/>
                <w:sz w:val="22"/>
                <w:szCs w:val="22"/>
              </w:rPr>
              <w:t>nuo užsakymo pateikimo</w:t>
            </w:r>
            <w:r w:rsidR="00A65107" w:rsidRPr="00D30066">
              <w:rPr>
                <w:rFonts w:ascii="Arial" w:hAnsi="Arial" w:cs="Arial"/>
                <w:i/>
                <w:iCs/>
                <w:color w:val="000000" w:themeColor="text1"/>
                <w:sz w:val="22"/>
                <w:szCs w:val="22"/>
              </w:rPr>
              <w:t>,</w:t>
            </w:r>
            <w:r w:rsidR="00A4284B" w:rsidRPr="00D30066">
              <w:rPr>
                <w:rFonts w:ascii="Arial" w:hAnsi="Arial" w:cs="Arial"/>
                <w:i/>
                <w:iCs/>
                <w:color w:val="000000" w:themeColor="text1"/>
                <w:sz w:val="22"/>
                <w:szCs w:val="22"/>
              </w:rPr>
              <w:t xml:space="preserve"> </w:t>
            </w:r>
          </w:p>
          <w:p w14:paraId="38471B33" w14:textId="77777777" w:rsidR="00B46480" w:rsidRPr="00D30066" w:rsidRDefault="00A4284B">
            <w:pPr>
              <w:jc w:val="center"/>
              <w:rPr>
                <w:rFonts w:ascii="Arial" w:hAnsi="Arial" w:cs="Arial"/>
                <w:i/>
                <w:iCs/>
                <w:color w:val="000000" w:themeColor="text1"/>
                <w:sz w:val="22"/>
                <w:szCs w:val="22"/>
              </w:rPr>
            </w:pPr>
            <w:r w:rsidRPr="00D30066">
              <w:rPr>
                <w:rFonts w:ascii="Arial" w:hAnsi="Arial" w:cs="Arial"/>
                <w:i/>
                <w:iCs/>
                <w:color w:val="000000" w:themeColor="text1"/>
                <w:sz w:val="22"/>
                <w:szCs w:val="22"/>
              </w:rPr>
              <w:t xml:space="preserve">arba </w:t>
            </w:r>
          </w:p>
          <w:p w14:paraId="520B6949" w14:textId="49619937" w:rsidR="00E83C06" w:rsidRPr="00D30066" w:rsidRDefault="00A4284B">
            <w:pPr>
              <w:jc w:val="center"/>
              <w:rPr>
                <w:rFonts w:ascii="Arial" w:hAnsi="Arial" w:cs="Arial"/>
                <w:i/>
                <w:iCs/>
                <w:color w:val="000000" w:themeColor="text1"/>
                <w:sz w:val="22"/>
                <w:szCs w:val="22"/>
              </w:rPr>
            </w:pPr>
            <w:r w:rsidRPr="00D30066">
              <w:rPr>
                <w:rFonts w:ascii="Arial" w:hAnsi="Arial" w:cs="Arial"/>
                <w:b/>
                <w:bCs/>
                <w:i/>
                <w:iCs/>
                <w:color w:val="000000" w:themeColor="text1"/>
                <w:sz w:val="22"/>
                <w:szCs w:val="22"/>
              </w:rPr>
              <w:t>pagal</w:t>
            </w:r>
            <w:r w:rsidR="00DA5C73" w:rsidRPr="00D30066">
              <w:rPr>
                <w:rFonts w:ascii="Arial" w:hAnsi="Arial" w:cs="Arial"/>
                <w:b/>
                <w:bCs/>
                <w:i/>
                <w:iCs/>
                <w:color w:val="000000" w:themeColor="text1"/>
                <w:sz w:val="22"/>
                <w:szCs w:val="22"/>
              </w:rPr>
              <w:t xml:space="preserve"> Pirkėjo ir </w:t>
            </w:r>
            <w:r w:rsidR="006701E5" w:rsidRPr="00D30066">
              <w:rPr>
                <w:rFonts w:ascii="Arial" w:hAnsi="Arial" w:cs="Arial"/>
                <w:b/>
                <w:bCs/>
                <w:i/>
                <w:iCs/>
                <w:color w:val="000000" w:themeColor="text1"/>
                <w:sz w:val="22"/>
                <w:szCs w:val="22"/>
              </w:rPr>
              <w:t>T</w:t>
            </w:r>
            <w:r w:rsidR="00DA5C73" w:rsidRPr="00D30066">
              <w:rPr>
                <w:rFonts w:ascii="Arial" w:hAnsi="Arial" w:cs="Arial"/>
                <w:b/>
                <w:bCs/>
                <w:i/>
                <w:iCs/>
                <w:color w:val="000000" w:themeColor="text1"/>
                <w:sz w:val="22"/>
                <w:szCs w:val="22"/>
              </w:rPr>
              <w:t>i</w:t>
            </w:r>
            <w:r w:rsidR="00D30066">
              <w:rPr>
                <w:rFonts w:ascii="Arial" w:hAnsi="Arial" w:cs="Arial"/>
                <w:b/>
                <w:bCs/>
                <w:i/>
                <w:iCs/>
                <w:color w:val="000000" w:themeColor="text1"/>
                <w:sz w:val="22"/>
                <w:szCs w:val="22"/>
              </w:rPr>
              <w:t>e</w:t>
            </w:r>
            <w:r w:rsidR="00DA5C73" w:rsidRPr="00D30066">
              <w:rPr>
                <w:rFonts w:ascii="Arial" w:hAnsi="Arial" w:cs="Arial"/>
                <w:b/>
                <w:bCs/>
                <w:i/>
                <w:iCs/>
                <w:color w:val="000000" w:themeColor="text1"/>
                <w:sz w:val="22"/>
                <w:szCs w:val="22"/>
              </w:rPr>
              <w:t>kėjo susitarimą</w:t>
            </w:r>
            <w:r w:rsidR="00DE43E0" w:rsidRPr="00D30066">
              <w:rPr>
                <w:rFonts w:ascii="Arial" w:hAnsi="Arial" w:cs="Arial"/>
                <w:b/>
                <w:bCs/>
                <w:i/>
                <w:iCs/>
                <w:color w:val="000000" w:themeColor="text1"/>
                <w:sz w:val="22"/>
                <w:szCs w:val="22"/>
              </w:rPr>
              <w:t>*</w:t>
            </w:r>
            <w:r w:rsidR="00B66372" w:rsidRPr="00D30066">
              <w:rPr>
                <w:rFonts w:ascii="Arial" w:hAnsi="Arial" w:cs="Arial"/>
                <w:i/>
                <w:iCs/>
                <w:color w:val="000000" w:themeColor="text1"/>
                <w:sz w:val="22"/>
                <w:szCs w:val="22"/>
              </w:rPr>
              <w:t>*</w:t>
            </w:r>
          </w:p>
        </w:tc>
      </w:tr>
    </w:tbl>
    <w:p w14:paraId="1175E2A6" w14:textId="2347D10D" w:rsidR="00D96198" w:rsidRPr="00D30066" w:rsidRDefault="00C01083" w:rsidP="000E4F40">
      <w:pPr>
        <w:spacing w:after="0" w:line="240" w:lineRule="auto"/>
        <w:jc w:val="both"/>
        <w:rPr>
          <w:rFonts w:ascii="Arial" w:hAnsi="Arial" w:cs="Arial"/>
          <w:b/>
          <w:i/>
        </w:rPr>
      </w:pPr>
      <w:r w:rsidRPr="00D30066">
        <w:rPr>
          <w:rFonts w:ascii="Arial" w:hAnsi="Arial" w:cs="Arial"/>
          <w:b/>
          <w:i/>
        </w:rPr>
        <w:t>*</w:t>
      </w:r>
      <w:r w:rsidR="00D96198" w:rsidRPr="00D30066">
        <w:rPr>
          <w:rFonts w:ascii="Arial" w:hAnsi="Arial" w:cs="Arial"/>
          <w:b/>
          <w:bCs/>
        </w:rPr>
        <w:t xml:space="preserve"> </w:t>
      </w:r>
      <w:r w:rsidR="000E5815" w:rsidRPr="00D30066">
        <w:rPr>
          <w:rFonts w:ascii="Arial" w:hAnsi="Arial" w:cs="Arial"/>
          <w:b/>
          <w:bCs/>
        </w:rPr>
        <w:t xml:space="preserve">prekės pristatomos </w:t>
      </w:r>
      <w:r w:rsidR="00D96198" w:rsidRPr="00D30066">
        <w:rPr>
          <w:rFonts w:ascii="Arial" w:hAnsi="Arial" w:cs="Arial"/>
          <w:b/>
          <w:bCs/>
        </w:rPr>
        <w:t>adresu M.K. Čiurlionio 23a</w:t>
      </w:r>
      <w:r w:rsidR="00B62C19">
        <w:rPr>
          <w:rFonts w:ascii="Arial" w:hAnsi="Arial" w:cs="Arial"/>
          <w:b/>
          <w:bCs/>
        </w:rPr>
        <w:t>,</w:t>
      </w:r>
      <w:r w:rsidR="00D96198" w:rsidRPr="00D30066">
        <w:rPr>
          <w:rFonts w:ascii="Arial" w:hAnsi="Arial" w:cs="Arial"/>
          <w:b/>
          <w:bCs/>
        </w:rPr>
        <w:t xml:space="preserve"> </w:t>
      </w:r>
      <w:r w:rsidR="00B62C19" w:rsidRPr="00D30066">
        <w:rPr>
          <w:rFonts w:ascii="Arial" w:hAnsi="Arial" w:cs="Arial"/>
          <w:b/>
          <w:bCs/>
        </w:rPr>
        <w:t xml:space="preserve">Vilnius </w:t>
      </w:r>
      <w:r w:rsidR="00D96198" w:rsidRPr="00D30066">
        <w:rPr>
          <w:rFonts w:ascii="Arial" w:hAnsi="Arial" w:cs="Arial"/>
          <w:b/>
          <w:bCs/>
        </w:rPr>
        <w:t>(arba kitu adresu Vilniaus mieste, Pirkėjo nurodytu konkretaus užsakymo metu)</w:t>
      </w:r>
      <w:r w:rsidR="00DE43E0" w:rsidRPr="00D30066">
        <w:rPr>
          <w:rFonts w:ascii="Arial" w:hAnsi="Arial" w:cs="Arial"/>
          <w:b/>
          <w:bCs/>
        </w:rPr>
        <w:t>.</w:t>
      </w:r>
      <w:r w:rsidRPr="00D30066">
        <w:rPr>
          <w:rFonts w:ascii="Arial" w:hAnsi="Arial" w:cs="Arial"/>
          <w:b/>
          <w:i/>
        </w:rPr>
        <w:t xml:space="preserve"> </w:t>
      </w:r>
    </w:p>
    <w:p w14:paraId="0D434B75" w14:textId="31A06136" w:rsidR="00E83C06" w:rsidRDefault="00DE43E0">
      <w:pPr>
        <w:spacing w:after="0" w:line="240" w:lineRule="auto"/>
        <w:jc w:val="both"/>
        <w:rPr>
          <w:rFonts w:ascii="Arial" w:hAnsi="Arial" w:cs="Arial"/>
          <w:b/>
          <w:i/>
        </w:rPr>
      </w:pPr>
      <w:r w:rsidRPr="00D30066">
        <w:rPr>
          <w:rFonts w:ascii="Arial" w:hAnsi="Arial" w:cs="Arial"/>
          <w:b/>
          <w:i/>
        </w:rPr>
        <w:t xml:space="preserve">** </w:t>
      </w:r>
      <w:r w:rsidR="00585F8D" w:rsidRPr="00D30066">
        <w:rPr>
          <w:rFonts w:ascii="Arial" w:hAnsi="Arial" w:cs="Arial"/>
          <w:b/>
          <w:i/>
        </w:rPr>
        <w:t xml:space="preserve">Pirkėjui ir </w:t>
      </w:r>
      <w:r w:rsidR="006701E5" w:rsidRPr="00D30066">
        <w:rPr>
          <w:rFonts w:ascii="Arial" w:hAnsi="Arial" w:cs="Arial"/>
          <w:b/>
          <w:i/>
        </w:rPr>
        <w:t>T</w:t>
      </w:r>
      <w:r w:rsidR="00585F8D" w:rsidRPr="00D30066">
        <w:rPr>
          <w:rFonts w:ascii="Arial" w:hAnsi="Arial" w:cs="Arial"/>
          <w:b/>
          <w:i/>
        </w:rPr>
        <w:t>i</w:t>
      </w:r>
      <w:r w:rsidRPr="00D30066">
        <w:rPr>
          <w:rFonts w:ascii="Arial" w:hAnsi="Arial" w:cs="Arial"/>
          <w:b/>
          <w:i/>
        </w:rPr>
        <w:t>e</w:t>
      </w:r>
      <w:r w:rsidR="00585F8D" w:rsidRPr="00D30066">
        <w:rPr>
          <w:rFonts w:ascii="Arial" w:hAnsi="Arial" w:cs="Arial"/>
          <w:b/>
          <w:i/>
        </w:rPr>
        <w:t>kėjui sutarus</w:t>
      </w:r>
      <w:r w:rsidR="00B66372" w:rsidRPr="00D30066">
        <w:rPr>
          <w:rFonts w:ascii="Arial" w:hAnsi="Arial" w:cs="Arial"/>
          <w:b/>
          <w:i/>
        </w:rPr>
        <w:t>,</w:t>
      </w:r>
      <w:r w:rsidR="00685D4F" w:rsidRPr="00D30066">
        <w:rPr>
          <w:rFonts w:ascii="Arial" w:hAnsi="Arial" w:cs="Arial"/>
          <w:b/>
          <w:i/>
        </w:rPr>
        <w:t xml:space="preserve"> Pirkėjui</w:t>
      </w:r>
      <w:r w:rsidR="00803D96" w:rsidRPr="00D30066">
        <w:rPr>
          <w:rFonts w:ascii="Arial" w:hAnsi="Arial" w:cs="Arial"/>
          <w:b/>
          <w:i/>
        </w:rPr>
        <w:t xml:space="preserve"> turi būti sudaryta galimybė</w:t>
      </w:r>
      <w:r w:rsidR="009955E5" w:rsidRPr="00D30066">
        <w:rPr>
          <w:rFonts w:ascii="Arial" w:hAnsi="Arial" w:cs="Arial"/>
          <w:b/>
          <w:i/>
        </w:rPr>
        <w:t>,</w:t>
      </w:r>
      <w:r w:rsidR="00CA5E52" w:rsidRPr="00D30066">
        <w:rPr>
          <w:rFonts w:ascii="Arial" w:hAnsi="Arial" w:cs="Arial"/>
          <w:b/>
          <w:i/>
        </w:rPr>
        <w:t xml:space="preserve"> </w:t>
      </w:r>
      <w:r w:rsidR="009955E5" w:rsidRPr="00D30066">
        <w:rPr>
          <w:rFonts w:ascii="Arial" w:hAnsi="Arial" w:cs="Arial"/>
          <w:b/>
          <w:i/>
        </w:rPr>
        <w:t xml:space="preserve">per 2 val. nuo užsakymo pateikimo, </w:t>
      </w:r>
      <w:r w:rsidR="00803D96" w:rsidRPr="00D30066">
        <w:rPr>
          <w:rFonts w:ascii="Arial" w:hAnsi="Arial" w:cs="Arial"/>
          <w:b/>
          <w:i/>
        </w:rPr>
        <w:t>užsakytą automobilį atsiimti</w:t>
      </w:r>
      <w:r w:rsidR="008A2A22" w:rsidRPr="00D30066">
        <w:rPr>
          <w:rFonts w:ascii="Arial" w:hAnsi="Arial" w:cs="Arial"/>
          <w:b/>
          <w:i/>
        </w:rPr>
        <w:t xml:space="preserve"> </w:t>
      </w:r>
      <w:r w:rsidR="000669D2" w:rsidRPr="00D30066">
        <w:rPr>
          <w:rFonts w:ascii="Arial" w:hAnsi="Arial" w:cs="Arial"/>
          <w:b/>
          <w:i/>
        </w:rPr>
        <w:t xml:space="preserve">pačiam, </w:t>
      </w:r>
      <w:r w:rsidR="00685D4F" w:rsidRPr="00D30066">
        <w:rPr>
          <w:rFonts w:ascii="Arial" w:hAnsi="Arial" w:cs="Arial"/>
          <w:b/>
          <w:i/>
        </w:rPr>
        <w:t xml:space="preserve">automobilio </w:t>
      </w:r>
      <w:r w:rsidR="00B139DC" w:rsidRPr="00D30066">
        <w:rPr>
          <w:rFonts w:ascii="Arial" w:hAnsi="Arial" w:cs="Arial"/>
          <w:b/>
          <w:i/>
        </w:rPr>
        <w:t>saugojimo vie</w:t>
      </w:r>
      <w:r w:rsidR="00297055" w:rsidRPr="00D30066">
        <w:rPr>
          <w:rFonts w:ascii="Arial" w:hAnsi="Arial" w:cs="Arial"/>
          <w:b/>
          <w:i/>
        </w:rPr>
        <w:t>toje</w:t>
      </w:r>
      <w:r w:rsidR="00BE62F0" w:rsidRPr="00D30066">
        <w:rPr>
          <w:rFonts w:ascii="Arial" w:hAnsi="Arial" w:cs="Arial"/>
          <w:b/>
          <w:i/>
        </w:rPr>
        <w:t>, Vilniaus</w:t>
      </w:r>
      <w:r w:rsidR="00554EB2" w:rsidRPr="00D30066">
        <w:rPr>
          <w:rFonts w:ascii="Arial" w:hAnsi="Arial" w:cs="Arial"/>
          <w:b/>
          <w:i/>
        </w:rPr>
        <w:t xml:space="preserve"> mieste</w:t>
      </w:r>
      <w:r w:rsidR="00297055" w:rsidRPr="00D30066">
        <w:rPr>
          <w:rFonts w:ascii="Arial" w:hAnsi="Arial" w:cs="Arial"/>
          <w:b/>
          <w:i/>
        </w:rPr>
        <w:t>.</w:t>
      </w:r>
    </w:p>
    <w:p w14:paraId="5F5FE294" w14:textId="77777777" w:rsidR="00C80D97" w:rsidRDefault="00C80D97">
      <w:pPr>
        <w:tabs>
          <w:tab w:val="left" w:pos="426"/>
        </w:tabs>
        <w:spacing w:after="0" w:line="240" w:lineRule="auto"/>
        <w:ind w:left="360"/>
        <w:contextualSpacing/>
        <w:jc w:val="right"/>
        <w:rPr>
          <w:rFonts w:ascii="Arial" w:hAnsi="Arial" w:cs="Arial"/>
          <w:b/>
        </w:rPr>
      </w:pPr>
    </w:p>
    <w:p w14:paraId="77C73DE9" w14:textId="77777777" w:rsidR="00C80D97" w:rsidRDefault="00C80D97">
      <w:pPr>
        <w:tabs>
          <w:tab w:val="left" w:pos="426"/>
        </w:tabs>
        <w:spacing w:after="0" w:line="240" w:lineRule="auto"/>
        <w:ind w:left="360"/>
        <w:contextualSpacing/>
        <w:jc w:val="right"/>
        <w:rPr>
          <w:rFonts w:ascii="Arial" w:hAnsi="Arial" w:cs="Arial"/>
          <w:b/>
        </w:rPr>
      </w:pPr>
    </w:p>
    <w:p w14:paraId="400B2F18" w14:textId="77777777" w:rsidR="00C80D97" w:rsidRDefault="00C80D97">
      <w:pPr>
        <w:tabs>
          <w:tab w:val="left" w:pos="426"/>
        </w:tabs>
        <w:spacing w:after="0" w:line="240" w:lineRule="auto"/>
        <w:ind w:left="360"/>
        <w:contextualSpacing/>
        <w:jc w:val="right"/>
        <w:rPr>
          <w:rFonts w:ascii="Arial" w:hAnsi="Arial" w:cs="Arial"/>
          <w:b/>
        </w:rPr>
      </w:pPr>
    </w:p>
    <w:p w14:paraId="18E81F8C" w14:textId="77777777" w:rsidR="00FB3E8B" w:rsidRDefault="00FB3E8B">
      <w:pPr>
        <w:tabs>
          <w:tab w:val="left" w:pos="426"/>
        </w:tabs>
        <w:spacing w:after="0" w:line="240" w:lineRule="auto"/>
        <w:ind w:left="360"/>
        <w:contextualSpacing/>
        <w:jc w:val="right"/>
        <w:rPr>
          <w:rFonts w:ascii="Arial" w:hAnsi="Arial" w:cs="Arial"/>
          <w:b/>
        </w:rPr>
      </w:pPr>
    </w:p>
    <w:p w14:paraId="52C4F452" w14:textId="319F1C3D" w:rsidR="00A92229" w:rsidRPr="00D30066" w:rsidRDefault="0042403D">
      <w:pPr>
        <w:tabs>
          <w:tab w:val="left" w:pos="426"/>
        </w:tabs>
        <w:spacing w:after="0" w:line="240" w:lineRule="auto"/>
        <w:ind w:left="360"/>
        <w:contextualSpacing/>
        <w:jc w:val="right"/>
        <w:rPr>
          <w:rFonts w:ascii="Arial" w:hAnsi="Arial" w:cs="Arial"/>
          <w:b/>
        </w:rPr>
      </w:pPr>
      <w:r>
        <w:rPr>
          <w:rFonts w:ascii="Arial" w:hAnsi="Arial" w:cs="Arial"/>
          <w:b/>
        </w:rPr>
        <w:lastRenderedPageBreak/>
        <w:t>2</w:t>
      </w:r>
      <w:r w:rsidR="00A92229" w:rsidRPr="00D30066">
        <w:rPr>
          <w:rFonts w:ascii="Arial" w:hAnsi="Arial" w:cs="Arial"/>
          <w:b/>
        </w:rPr>
        <w:t xml:space="preserve"> lentelė. </w:t>
      </w:r>
    </w:p>
    <w:p w14:paraId="68DDE29A" w14:textId="61BE3B39" w:rsidR="00A92229" w:rsidRPr="00D30066" w:rsidRDefault="00A92229">
      <w:pPr>
        <w:tabs>
          <w:tab w:val="left" w:pos="426"/>
        </w:tabs>
        <w:spacing w:after="0" w:line="240" w:lineRule="auto"/>
        <w:contextualSpacing/>
        <w:rPr>
          <w:rFonts w:ascii="Arial" w:hAnsi="Arial" w:cs="Arial"/>
          <w:b/>
        </w:rPr>
      </w:pPr>
      <w:r w:rsidRPr="00D30066">
        <w:rPr>
          <w:rFonts w:ascii="Arial" w:hAnsi="Arial" w:cs="Arial"/>
          <w:b/>
        </w:rPr>
        <w:t xml:space="preserve"> </w:t>
      </w:r>
      <w:r>
        <w:rPr>
          <w:rFonts w:ascii="Arial" w:hAnsi="Arial" w:cs="Arial"/>
          <w:b/>
        </w:rPr>
        <w:t>I</w:t>
      </w:r>
      <w:r w:rsidRPr="00D30066">
        <w:rPr>
          <w:rFonts w:ascii="Arial" w:hAnsi="Arial" w:cs="Arial"/>
          <w:b/>
        </w:rPr>
        <w:t xml:space="preserve">I </w:t>
      </w:r>
      <w:r w:rsidR="00330052">
        <w:rPr>
          <w:rFonts w:ascii="Arial" w:hAnsi="Arial" w:cs="Arial"/>
          <w:b/>
        </w:rPr>
        <w:t xml:space="preserve">(antroji) </w:t>
      </w:r>
      <w:r w:rsidRPr="00D30066">
        <w:rPr>
          <w:rFonts w:ascii="Arial" w:hAnsi="Arial" w:cs="Arial"/>
          <w:b/>
        </w:rPr>
        <w:t>pirkimo objekto dalis</w:t>
      </w:r>
    </w:p>
    <w:tbl>
      <w:tblPr>
        <w:tblStyle w:val="TableGrid"/>
        <w:tblW w:w="5000" w:type="pct"/>
        <w:jc w:val="center"/>
        <w:tblLook w:val="04A0" w:firstRow="1" w:lastRow="0" w:firstColumn="1" w:lastColumn="0" w:noHBand="0" w:noVBand="1"/>
      </w:tblPr>
      <w:tblGrid>
        <w:gridCol w:w="557"/>
        <w:gridCol w:w="2364"/>
        <w:gridCol w:w="1996"/>
        <w:gridCol w:w="1405"/>
        <w:gridCol w:w="1044"/>
        <w:gridCol w:w="2262"/>
      </w:tblGrid>
      <w:tr w:rsidR="00A92229" w:rsidRPr="00D30066" w14:paraId="2A914FE6" w14:textId="77777777" w:rsidTr="00F4733A">
        <w:trPr>
          <w:trHeight w:val="20"/>
          <w:jc w:val="center"/>
        </w:trPr>
        <w:tc>
          <w:tcPr>
            <w:tcW w:w="557" w:type="dxa"/>
            <w:vMerge w:val="restart"/>
            <w:vAlign w:val="center"/>
          </w:tcPr>
          <w:p w14:paraId="234B0E9B" w14:textId="77777777" w:rsidR="00A92229" w:rsidRPr="00D30066" w:rsidRDefault="00A92229">
            <w:pPr>
              <w:jc w:val="center"/>
              <w:rPr>
                <w:rFonts w:ascii="Arial" w:hAnsi="Arial" w:cs="Arial"/>
                <w:b/>
                <w:sz w:val="22"/>
                <w:szCs w:val="22"/>
              </w:rPr>
            </w:pPr>
            <w:r w:rsidRPr="00D30066">
              <w:rPr>
                <w:rFonts w:ascii="Arial" w:hAnsi="Arial" w:cs="Arial"/>
                <w:b/>
                <w:sz w:val="22"/>
                <w:szCs w:val="22"/>
              </w:rPr>
              <w:t>Eil. Nr.</w:t>
            </w:r>
          </w:p>
        </w:tc>
        <w:tc>
          <w:tcPr>
            <w:tcW w:w="2364" w:type="dxa"/>
            <w:vMerge w:val="restart"/>
            <w:vAlign w:val="center"/>
          </w:tcPr>
          <w:p w14:paraId="117C0FED" w14:textId="77777777" w:rsidR="00A92229" w:rsidRPr="00D30066" w:rsidRDefault="00A92229">
            <w:pPr>
              <w:jc w:val="center"/>
              <w:rPr>
                <w:rFonts w:ascii="Arial" w:hAnsi="Arial" w:cs="Arial"/>
                <w:b/>
                <w:sz w:val="22"/>
                <w:szCs w:val="22"/>
              </w:rPr>
            </w:pPr>
            <w:r w:rsidRPr="00D30066">
              <w:rPr>
                <w:rFonts w:ascii="Arial" w:hAnsi="Arial" w:cs="Arial"/>
                <w:b/>
                <w:sz w:val="22"/>
                <w:szCs w:val="22"/>
              </w:rPr>
              <w:t>Prekių pavadinimas</w:t>
            </w:r>
          </w:p>
        </w:tc>
        <w:tc>
          <w:tcPr>
            <w:tcW w:w="1996" w:type="dxa"/>
            <w:vMerge w:val="restart"/>
            <w:vAlign w:val="center"/>
          </w:tcPr>
          <w:p w14:paraId="5F7BB2BD" w14:textId="77777777" w:rsidR="00A92229" w:rsidRPr="00D30066" w:rsidRDefault="00053BFA">
            <w:pPr>
              <w:jc w:val="center"/>
              <w:rPr>
                <w:rFonts w:ascii="Arial" w:hAnsi="Arial" w:cs="Arial"/>
                <w:b/>
                <w:color w:val="00B0F0"/>
                <w:sz w:val="22"/>
                <w:szCs w:val="22"/>
              </w:rPr>
            </w:pPr>
            <w:sdt>
              <w:sdtPr>
                <w:rPr>
                  <w:rFonts w:ascii="Arial" w:hAnsi="Arial" w:cs="Arial"/>
                  <w:b/>
                </w:rPr>
                <w:id w:val="1239365847"/>
                <w:placeholder>
                  <w:docPart w:val="1DE3BF6145DC4523A6C03B2C2BD0F98E"/>
                </w:placeholder>
                <w:dropDownList>
                  <w:listItem w:displayText="[Pasirinkite]" w:value=""/>
                  <w:listItem w:displayText="Preliminarus" w:value="Preliminarus"/>
                  <w:listItem w:displayText="Maksimalus" w:value="Maksimalus"/>
                  <w:listItem w:displayText="Tikslus" w:value="Tikslus"/>
                </w:dropDownList>
              </w:sdtPr>
              <w:sdtEndPr>
                <w:rPr>
                  <w:b w:val="0"/>
                </w:rPr>
              </w:sdtEndPr>
              <w:sdtContent>
                <w:r w:rsidR="00A92229" w:rsidRPr="00D30066">
                  <w:rPr>
                    <w:rFonts w:ascii="Arial" w:hAnsi="Arial" w:cs="Arial"/>
                    <w:b/>
                    <w:sz w:val="22"/>
                    <w:szCs w:val="22"/>
                  </w:rPr>
                  <w:t>Preliminarus</w:t>
                </w:r>
              </w:sdtContent>
            </w:sdt>
            <w:r w:rsidR="00A92229" w:rsidRPr="00D30066">
              <w:rPr>
                <w:rFonts w:ascii="Arial" w:hAnsi="Arial" w:cs="Arial"/>
                <w:b/>
                <w:sz w:val="22"/>
                <w:szCs w:val="22"/>
              </w:rPr>
              <w:t xml:space="preserve"> </w:t>
            </w:r>
          </w:p>
          <w:p w14:paraId="2784ECFB" w14:textId="77777777" w:rsidR="00A92229" w:rsidRPr="00D30066" w:rsidRDefault="00A92229">
            <w:pPr>
              <w:jc w:val="center"/>
              <w:rPr>
                <w:rFonts w:ascii="Arial" w:hAnsi="Arial" w:cs="Arial"/>
                <w:b/>
                <w:sz w:val="22"/>
                <w:szCs w:val="22"/>
              </w:rPr>
            </w:pPr>
            <w:r w:rsidRPr="00D30066">
              <w:rPr>
                <w:rFonts w:ascii="Arial" w:hAnsi="Arial" w:cs="Arial"/>
                <w:b/>
                <w:sz w:val="22"/>
                <w:szCs w:val="22"/>
              </w:rPr>
              <w:t xml:space="preserve">prekių nuomos kiekis/ apimtis ir mato vnt. </w:t>
            </w:r>
          </w:p>
        </w:tc>
        <w:tc>
          <w:tcPr>
            <w:tcW w:w="2449" w:type="dxa"/>
            <w:gridSpan w:val="2"/>
            <w:tcBorders>
              <w:bottom w:val="single" w:sz="4" w:space="0" w:color="auto"/>
            </w:tcBorders>
            <w:vAlign w:val="center"/>
          </w:tcPr>
          <w:p w14:paraId="31841760" w14:textId="77777777" w:rsidR="00A92229" w:rsidRPr="00D30066" w:rsidRDefault="00A92229">
            <w:pPr>
              <w:jc w:val="center"/>
              <w:rPr>
                <w:rFonts w:ascii="Arial" w:hAnsi="Arial" w:cs="Arial"/>
                <w:b/>
                <w:sz w:val="22"/>
                <w:szCs w:val="22"/>
              </w:rPr>
            </w:pPr>
            <w:r w:rsidRPr="00D30066">
              <w:rPr>
                <w:rFonts w:ascii="Arial" w:hAnsi="Arial" w:cs="Arial"/>
                <w:b/>
                <w:sz w:val="22"/>
                <w:szCs w:val="22"/>
              </w:rPr>
              <w:t>Užsakymų teikimas</w:t>
            </w:r>
            <w:r w:rsidRPr="00D30066">
              <w:rPr>
                <w:rFonts w:ascii="Arial" w:hAnsi="Arial" w:cs="Arial"/>
                <w:b/>
                <w:sz w:val="22"/>
                <w:szCs w:val="22"/>
                <w:vertAlign w:val="superscript"/>
              </w:rPr>
              <w:footnoteReference w:id="2"/>
            </w:r>
          </w:p>
        </w:tc>
        <w:tc>
          <w:tcPr>
            <w:tcW w:w="2262" w:type="dxa"/>
            <w:vMerge w:val="restart"/>
            <w:vAlign w:val="center"/>
          </w:tcPr>
          <w:p w14:paraId="33818E93" w14:textId="77777777" w:rsidR="00A92229" w:rsidRPr="00D30066" w:rsidRDefault="00A92229">
            <w:pPr>
              <w:jc w:val="center"/>
              <w:rPr>
                <w:rFonts w:ascii="Arial" w:hAnsi="Arial" w:cs="Arial"/>
                <w:b/>
                <w:color w:val="00B0F0"/>
                <w:sz w:val="22"/>
                <w:szCs w:val="22"/>
              </w:rPr>
            </w:pPr>
            <w:r w:rsidRPr="00D30066">
              <w:rPr>
                <w:rFonts w:ascii="Arial" w:hAnsi="Arial" w:cs="Arial"/>
                <w:b/>
                <w:bCs/>
                <w:sz w:val="22"/>
                <w:szCs w:val="22"/>
              </w:rPr>
              <w:t xml:space="preserve">Prekių pristatymo* terminas </w:t>
            </w:r>
            <w:sdt>
              <w:sdtPr>
                <w:rPr>
                  <w:rFonts w:ascii="Arial" w:hAnsi="Arial" w:cs="Arial"/>
                  <w:b/>
                </w:rPr>
                <w:id w:val="-790824338"/>
                <w:placeholder>
                  <w:docPart w:val="4A7F312722374A56A9E5966BD165B406"/>
                </w:placeholder>
                <w:dropDownList>
                  <w:listItem w:displayText="[Pasirinkite]" w:value=""/>
                  <w:listItem w:displayText="nuo užsakymo pateikimo " w:value="nuo užsakymo pateikimo "/>
                  <w:listItem w:displayText="nuo Sutarties įsigaliojimo" w:value="nuo Sutarties įsigaliojimo"/>
                </w:dropDownList>
              </w:sdtPr>
              <w:sdtEndPr>
                <w:rPr>
                  <w:b w:val="0"/>
                </w:rPr>
              </w:sdtEndPr>
              <w:sdtContent>
                <w:r w:rsidRPr="00D30066">
                  <w:rPr>
                    <w:rFonts w:ascii="Arial" w:hAnsi="Arial" w:cs="Arial"/>
                    <w:b/>
                    <w:sz w:val="22"/>
                    <w:szCs w:val="22"/>
                  </w:rPr>
                  <w:t xml:space="preserve">nuo užsakymo pateikimo </w:t>
                </w:r>
              </w:sdtContent>
            </w:sdt>
            <w:r w:rsidRPr="00D30066">
              <w:rPr>
                <w:rFonts w:ascii="Arial" w:hAnsi="Arial" w:cs="Arial"/>
                <w:sz w:val="22"/>
                <w:szCs w:val="22"/>
              </w:rPr>
              <w:t xml:space="preserve"> </w:t>
            </w:r>
          </w:p>
          <w:p w14:paraId="0C4768EF" w14:textId="77777777" w:rsidR="00A92229" w:rsidRPr="00D30066" w:rsidRDefault="00A92229">
            <w:pPr>
              <w:jc w:val="center"/>
              <w:rPr>
                <w:rFonts w:ascii="Arial" w:hAnsi="Arial" w:cs="Arial"/>
                <w:b/>
                <w:bCs/>
                <w:sz w:val="22"/>
                <w:szCs w:val="22"/>
              </w:rPr>
            </w:pPr>
          </w:p>
        </w:tc>
      </w:tr>
      <w:tr w:rsidR="00A92229" w:rsidRPr="00D30066" w14:paraId="10858F43" w14:textId="77777777" w:rsidTr="00F4733A">
        <w:trPr>
          <w:trHeight w:val="20"/>
          <w:jc w:val="center"/>
        </w:trPr>
        <w:tc>
          <w:tcPr>
            <w:tcW w:w="557" w:type="dxa"/>
            <w:vMerge/>
            <w:vAlign w:val="center"/>
          </w:tcPr>
          <w:p w14:paraId="23B2F170" w14:textId="77777777" w:rsidR="00A92229" w:rsidRPr="00D30066" w:rsidRDefault="00A92229">
            <w:pPr>
              <w:jc w:val="center"/>
              <w:rPr>
                <w:rFonts w:ascii="Arial" w:hAnsi="Arial" w:cs="Arial"/>
                <w:sz w:val="22"/>
                <w:szCs w:val="22"/>
              </w:rPr>
            </w:pPr>
          </w:p>
        </w:tc>
        <w:tc>
          <w:tcPr>
            <w:tcW w:w="2364" w:type="dxa"/>
            <w:vMerge/>
            <w:vAlign w:val="center"/>
          </w:tcPr>
          <w:p w14:paraId="22E52916" w14:textId="77777777" w:rsidR="00A92229" w:rsidRPr="00D30066" w:rsidRDefault="00A92229">
            <w:pPr>
              <w:jc w:val="center"/>
              <w:rPr>
                <w:rFonts w:ascii="Arial" w:hAnsi="Arial" w:cs="Arial"/>
                <w:sz w:val="22"/>
                <w:szCs w:val="22"/>
              </w:rPr>
            </w:pPr>
          </w:p>
        </w:tc>
        <w:tc>
          <w:tcPr>
            <w:tcW w:w="1996" w:type="dxa"/>
            <w:vMerge/>
            <w:vAlign w:val="center"/>
          </w:tcPr>
          <w:p w14:paraId="4C65EAD6" w14:textId="77777777" w:rsidR="00A92229" w:rsidRPr="00D30066" w:rsidRDefault="00A92229">
            <w:pPr>
              <w:jc w:val="center"/>
              <w:rPr>
                <w:rFonts w:ascii="Arial" w:hAnsi="Arial" w:cs="Arial"/>
                <w:sz w:val="22"/>
                <w:szCs w:val="22"/>
              </w:rPr>
            </w:pPr>
          </w:p>
        </w:tc>
        <w:tc>
          <w:tcPr>
            <w:tcW w:w="1405" w:type="dxa"/>
            <w:tcBorders>
              <w:top w:val="single" w:sz="4" w:space="0" w:color="auto"/>
              <w:right w:val="single" w:sz="4" w:space="0" w:color="auto"/>
            </w:tcBorders>
            <w:vAlign w:val="center"/>
          </w:tcPr>
          <w:p w14:paraId="7CEEF645" w14:textId="77777777" w:rsidR="00A92229" w:rsidRPr="00D30066" w:rsidRDefault="00A92229">
            <w:pPr>
              <w:jc w:val="center"/>
              <w:rPr>
                <w:rFonts w:ascii="Arial" w:hAnsi="Arial" w:cs="Arial"/>
                <w:b/>
                <w:sz w:val="22"/>
                <w:szCs w:val="22"/>
              </w:rPr>
            </w:pPr>
            <w:r w:rsidRPr="00D30066">
              <w:rPr>
                <w:rFonts w:ascii="Arial" w:hAnsi="Arial" w:cs="Arial"/>
                <w:b/>
                <w:sz w:val="22"/>
                <w:szCs w:val="22"/>
              </w:rPr>
              <w:t>Taip</w:t>
            </w:r>
          </w:p>
          <w:p w14:paraId="766AAFCC" w14:textId="77777777" w:rsidR="00A92229" w:rsidRPr="00D30066" w:rsidRDefault="00A92229">
            <w:pPr>
              <w:jc w:val="center"/>
              <w:rPr>
                <w:rFonts w:ascii="Arial" w:hAnsi="Arial" w:cs="Arial"/>
                <w:b/>
                <w:sz w:val="22"/>
                <w:szCs w:val="22"/>
              </w:rPr>
            </w:pPr>
          </w:p>
        </w:tc>
        <w:tc>
          <w:tcPr>
            <w:tcW w:w="1044" w:type="dxa"/>
            <w:tcBorders>
              <w:top w:val="single" w:sz="4" w:space="0" w:color="auto"/>
              <w:left w:val="single" w:sz="4" w:space="0" w:color="auto"/>
            </w:tcBorders>
            <w:vAlign w:val="center"/>
          </w:tcPr>
          <w:p w14:paraId="75E71353" w14:textId="77777777" w:rsidR="00A92229" w:rsidRPr="00D30066" w:rsidRDefault="00A92229">
            <w:pPr>
              <w:jc w:val="center"/>
              <w:rPr>
                <w:rFonts w:ascii="Arial" w:hAnsi="Arial" w:cs="Arial"/>
                <w:b/>
                <w:sz w:val="22"/>
                <w:szCs w:val="22"/>
              </w:rPr>
            </w:pPr>
            <w:r w:rsidRPr="00D30066">
              <w:rPr>
                <w:rFonts w:ascii="Arial" w:hAnsi="Arial" w:cs="Arial"/>
                <w:b/>
                <w:sz w:val="22"/>
                <w:szCs w:val="22"/>
              </w:rPr>
              <w:t>Ne</w:t>
            </w:r>
          </w:p>
          <w:p w14:paraId="3CDD5ED9" w14:textId="77777777" w:rsidR="00A92229" w:rsidRPr="00D30066" w:rsidRDefault="00A92229">
            <w:pPr>
              <w:jc w:val="center"/>
              <w:rPr>
                <w:rFonts w:ascii="Arial" w:hAnsi="Arial" w:cs="Arial"/>
                <w:b/>
                <w:sz w:val="22"/>
                <w:szCs w:val="22"/>
              </w:rPr>
            </w:pPr>
          </w:p>
        </w:tc>
        <w:tc>
          <w:tcPr>
            <w:tcW w:w="2262" w:type="dxa"/>
            <w:vMerge/>
            <w:vAlign w:val="center"/>
          </w:tcPr>
          <w:p w14:paraId="138C82E0" w14:textId="77777777" w:rsidR="00A92229" w:rsidRPr="00D30066" w:rsidRDefault="00A92229">
            <w:pPr>
              <w:jc w:val="center"/>
              <w:rPr>
                <w:rFonts w:ascii="Arial" w:hAnsi="Arial" w:cs="Arial"/>
                <w:sz w:val="22"/>
                <w:szCs w:val="22"/>
              </w:rPr>
            </w:pPr>
          </w:p>
        </w:tc>
      </w:tr>
      <w:tr w:rsidR="00A92229" w:rsidRPr="00D30066" w14:paraId="50EEDB1F" w14:textId="77777777" w:rsidTr="00DF22CB">
        <w:trPr>
          <w:trHeight w:val="54"/>
          <w:jc w:val="center"/>
        </w:trPr>
        <w:tc>
          <w:tcPr>
            <w:tcW w:w="557" w:type="dxa"/>
            <w:vAlign w:val="center"/>
          </w:tcPr>
          <w:p w14:paraId="6ED5C68B" w14:textId="73FB397A" w:rsidR="00A92229" w:rsidRPr="00D30066" w:rsidRDefault="00CC5A24" w:rsidP="00DF22CB">
            <w:pPr>
              <w:contextualSpacing/>
              <w:jc w:val="both"/>
              <w:rPr>
                <w:rFonts w:ascii="Arial" w:hAnsi="Arial" w:cs="Arial"/>
                <w:sz w:val="22"/>
                <w:szCs w:val="22"/>
              </w:rPr>
            </w:pPr>
            <w:r>
              <w:rPr>
                <w:rFonts w:ascii="Arial" w:hAnsi="Arial" w:cs="Arial"/>
                <w:sz w:val="22"/>
                <w:szCs w:val="22"/>
              </w:rPr>
              <w:t>1.</w:t>
            </w:r>
          </w:p>
        </w:tc>
        <w:tc>
          <w:tcPr>
            <w:tcW w:w="2364" w:type="dxa"/>
            <w:vAlign w:val="center"/>
          </w:tcPr>
          <w:p w14:paraId="1A2EAE19" w14:textId="2647A96A" w:rsidR="00A92229" w:rsidRPr="00D30066" w:rsidRDefault="00D10B9F" w:rsidP="000E4F40">
            <w:pPr>
              <w:spacing w:before="100" w:beforeAutospacing="1" w:after="100" w:afterAutospacing="1"/>
              <w:jc w:val="center"/>
              <w:rPr>
                <w:rFonts w:ascii="Arial" w:hAnsi="Arial" w:cs="Arial"/>
                <w:i/>
                <w:iCs/>
                <w:color w:val="00B0F0"/>
                <w:sz w:val="22"/>
                <w:szCs w:val="22"/>
                <w:lang w:eastAsia="lt-LT"/>
              </w:rPr>
            </w:pPr>
            <w:r>
              <w:rPr>
                <w:rFonts w:ascii="Arial" w:hAnsi="Arial" w:cs="Arial"/>
                <w:b/>
                <w:bCs/>
                <w:sz w:val="22"/>
                <w:szCs w:val="22"/>
              </w:rPr>
              <w:t>V</w:t>
            </w:r>
            <w:r w:rsidRPr="00D10B9F">
              <w:rPr>
                <w:rFonts w:ascii="Arial" w:hAnsi="Arial" w:cs="Arial"/>
                <w:b/>
                <w:bCs/>
                <w:sz w:val="22"/>
                <w:szCs w:val="22"/>
              </w:rPr>
              <w:t>idutinių furgonų sektoriaus transporto priemonės nuoma</w:t>
            </w:r>
            <w:r>
              <w:rPr>
                <w:rFonts w:ascii="Arial" w:hAnsi="Arial" w:cs="Arial"/>
                <w:b/>
                <w:bCs/>
                <w:sz w:val="22"/>
                <w:szCs w:val="22"/>
              </w:rPr>
              <w:t xml:space="preserve"> be vairuotojo</w:t>
            </w:r>
          </w:p>
        </w:tc>
        <w:tc>
          <w:tcPr>
            <w:tcW w:w="1996" w:type="dxa"/>
            <w:vAlign w:val="center"/>
          </w:tcPr>
          <w:p w14:paraId="0BD9A244" w14:textId="34262524" w:rsidR="00A92229" w:rsidRPr="00D30066" w:rsidRDefault="00D10B9F" w:rsidP="00B32A37">
            <w:pPr>
              <w:jc w:val="center"/>
              <w:rPr>
                <w:rFonts w:ascii="Arial" w:eastAsia="Arial" w:hAnsi="Arial" w:cs="Arial"/>
                <w:i/>
                <w:iCs/>
                <w:color w:val="00B0F0"/>
                <w:sz w:val="22"/>
                <w:szCs w:val="22"/>
              </w:rPr>
            </w:pPr>
            <w:r>
              <w:rPr>
                <w:rFonts w:ascii="Arial" w:eastAsia="Arial" w:hAnsi="Arial" w:cs="Arial"/>
                <w:i/>
                <w:iCs/>
                <w:sz w:val="22"/>
                <w:szCs w:val="22"/>
              </w:rPr>
              <w:t>5</w:t>
            </w:r>
            <w:r w:rsidR="00A92229" w:rsidRPr="00D30066">
              <w:rPr>
                <w:rFonts w:ascii="Arial" w:eastAsia="Arial" w:hAnsi="Arial" w:cs="Arial"/>
                <w:i/>
                <w:iCs/>
                <w:sz w:val="22"/>
                <w:szCs w:val="22"/>
              </w:rPr>
              <w:t>00 kartų</w:t>
            </w:r>
          </w:p>
        </w:tc>
        <w:sdt>
          <w:sdtPr>
            <w:rPr>
              <w:rFonts w:ascii="Arial" w:hAnsi="Arial" w:cs="Arial"/>
            </w:rPr>
            <w:id w:val="-1295053116"/>
            <w14:checkbox>
              <w14:checked w14:val="1"/>
              <w14:checkedState w14:val="2612" w14:font="MS Gothic"/>
              <w14:uncheckedState w14:val="2610" w14:font="MS Gothic"/>
            </w14:checkbox>
          </w:sdtPr>
          <w:sdtEndPr/>
          <w:sdtContent>
            <w:tc>
              <w:tcPr>
                <w:tcW w:w="1405" w:type="dxa"/>
                <w:tcBorders>
                  <w:bottom w:val="single" w:sz="4" w:space="0" w:color="auto"/>
                  <w:right w:val="single" w:sz="4" w:space="0" w:color="auto"/>
                </w:tcBorders>
                <w:vAlign w:val="center"/>
              </w:tcPr>
              <w:p w14:paraId="3732D27C" w14:textId="77777777" w:rsidR="00A92229" w:rsidRPr="00D30066" w:rsidRDefault="00A92229">
                <w:pPr>
                  <w:jc w:val="center"/>
                  <w:rPr>
                    <w:rFonts w:ascii="Arial" w:hAnsi="Arial" w:cs="Arial"/>
                    <w:sz w:val="22"/>
                    <w:szCs w:val="22"/>
                  </w:rPr>
                </w:pPr>
                <w:r w:rsidRPr="00D30066">
                  <w:rPr>
                    <w:rFonts w:ascii="Segoe UI Symbol" w:hAnsi="Segoe UI Symbol" w:cs="Segoe UI Symbol"/>
                    <w:sz w:val="22"/>
                    <w:szCs w:val="22"/>
                  </w:rPr>
                  <w:t>☒</w:t>
                </w:r>
              </w:p>
            </w:tc>
          </w:sdtContent>
        </w:sdt>
        <w:tc>
          <w:tcPr>
            <w:tcW w:w="1044" w:type="dxa"/>
            <w:tcBorders>
              <w:left w:val="single" w:sz="4" w:space="0" w:color="auto"/>
              <w:bottom w:val="single" w:sz="4" w:space="0" w:color="auto"/>
            </w:tcBorders>
            <w:vAlign w:val="center"/>
          </w:tcPr>
          <w:p w14:paraId="33C1B956" w14:textId="77777777" w:rsidR="00A92229" w:rsidRPr="00D30066" w:rsidRDefault="00053BFA">
            <w:pPr>
              <w:jc w:val="center"/>
              <w:rPr>
                <w:rFonts w:ascii="Arial" w:hAnsi="Arial" w:cs="Arial"/>
                <w:sz w:val="22"/>
                <w:szCs w:val="22"/>
              </w:rPr>
            </w:pPr>
            <w:sdt>
              <w:sdtPr>
                <w:rPr>
                  <w:rFonts w:ascii="Arial" w:hAnsi="Arial" w:cs="Arial"/>
                </w:rPr>
                <w:id w:val="-1179735555"/>
                <w14:checkbox>
                  <w14:checked w14:val="0"/>
                  <w14:checkedState w14:val="2612" w14:font="MS Gothic"/>
                  <w14:uncheckedState w14:val="2610" w14:font="MS Gothic"/>
                </w14:checkbox>
              </w:sdtPr>
              <w:sdtEndPr/>
              <w:sdtContent>
                <w:r w:rsidR="00A92229" w:rsidRPr="00D30066">
                  <w:rPr>
                    <w:rFonts w:ascii="Segoe UI Symbol" w:hAnsi="Segoe UI Symbol" w:cs="Segoe UI Symbol"/>
                    <w:sz w:val="22"/>
                    <w:szCs w:val="22"/>
                  </w:rPr>
                  <w:t>☐</w:t>
                </w:r>
              </w:sdtContent>
            </w:sdt>
          </w:p>
        </w:tc>
        <w:tc>
          <w:tcPr>
            <w:tcW w:w="2262" w:type="dxa"/>
            <w:tcBorders>
              <w:bottom w:val="single" w:sz="4" w:space="0" w:color="auto"/>
            </w:tcBorders>
            <w:vAlign w:val="center"/>
          </w:tcPr>
          <w:p w14:paraId="29EFED5D" w14:textId="77777777" w:rsidR="00A92229" w:rsidRPr="00D30066" w:rsidRDefault="00A92229">
            <w:pPr>
              <w:jc w:val="center"/>
              <w:rPr>
                <w:rFonts w:ascii="Arial" w:hAnsi="Arial" w:cs="Arial"/>
                <w:i/>
                <w:iCs/>
                <w:color w:val="000000" w:themeColor="text1"/>
                <w:sz w:val="22"/>
                <w:szCs w:val="22"/>
              </w:rPr>
            </w:pPr>
            <w:r w:rsidRPr="00D30066">
              <w:rPr>
                <w:rFonts w:ascii="Arial" w:hAnsi="Arial" w:cs="Arial"/>
                <w:i/>
                <w:iCs/>
                <w:color w:val="000000" w:themeColor="text1"/>
                <w:sz w:val="22"/>
                <w:szCs w:val="22"/>
              </w:rPr>
              <w:t xml:space="preserve">Per </w:t>
            </w:r>
            <w:r w:rsidRPr="00D30066">
              <w:rPr>
                <w:rFonts w:ascii="Arial" w:hAnsi="Arial" w:cs="Arial"/>
                <w:b/>
                <w:bCs/>
                <w:i/>
                <w:iCs/>
                <w:color w:val="000000" w:themeColor="text1"/>
                <w:sz w:val="22"/>
                <w:szCs w:val="22"/>
              </w:rPr>
              <w:t>1 darbo dieną</w:t>
            </w:r>
            <w:r w:rsidRPr="00D30066">
              <w:rPr>
                <w:rFonts w:ascii="Arial" w:hAnsi="Arial" w:cs="Arial"/>
                <w:i/>
                <w:iCs/>
                <w:color w:val="000000" w:themeColor="text1"/>
                <w:sz w:val="22"/>
                <w:szCs w:val="22"/>
              </w:rPr>
              <w:t xml:space="preserve"> nuo užsakymo pateikimo </w:t>
            </w:r>
          </w:p>
          <w:p w14:paraId="7471C972" w14:textId="77777777" w:rsidR="00A92229" w:rsidRPr="00D30066" w:rsidRDefault="00A92229">
            <w:pPr>
              <w:jc w:val="center"/>
              <w:rPr>
                <w:rFonts w:ascii="Arial" w:hAnsi="Arial" w:cs="Arial"/>
                <w:i/>
                <w:iCs/>
                <w:color w:val="000000" w:themeColor="text1"/>
                <w:sz w:val="22"/>
                <w:szCs w:val="22"/>
              </w:rPr>
            </w:pPr>
            <w:r w:rsidRPr="00D30066">
              <w:rPr>
                <w:rFonts w:ascii="Arial" w:hAnsi="Arial" w:cs="Arial"/>
                <w:i/>
                <w:iCs/>
                <w:color w:val="000000" w:themeColor="text1"/>
                <w:sz w:val="22"/>
                <w:szCs w:val="22"/>
              </w:rPr>
              <w:t xml:space="preserve">arba, </w:t>
            </w:r>
          </w:p>
          <w:p w14:paraId="4C4A1140" w14:textId="77777777" w:rsidR="00A92229" w:rsidRPr="00D30066" w:rsidRDefault="00A92229">
            <w:pPr>
              <w:jc w:val="center"/>
              <w:rPr>
                <w:rFonts w:ascii="Arial" w:hAnsi="Arial" w:cs="Arial"/>
                <w:i/>
                <w:iCs/>
                <w:color w:val="000000" w:themeColor="text1"/>
                <w:sz w:val="22"/>
                <w:szCs w:val="22"/>
              </w:rPr>
            </w:pPr>
            <w:r w:rsidRPr="00D30066">
              <w:rPr>
                <w:rFonts w:ascii="Arial" w:hAnsi="Arial" w:cs="Arial"/>
                <w:b/>
                <w:bCs/>
                <w:i/>
                <w:iCs/>
                <w:color w:val="000000" w:themeColor="text1"/>
                <w:sz w:val="22"/>
                <w:szCs w:val="22"/>
              </w:rPr>
              <w:t>skubos atveju</w:t>
            </w:r>
            <w:r w:rsidRPr="00D30066">
              <w:rPr>
                <w:rFonts w:ascii="Arial" w:hAnsi="Arial" w:cs="Arial"/>
                <w:i/>
                <w:iCs/>
                <w:color w:val="000000" w:themeColor="text1"/>
                <w:sz w:val="22"/>
                <w:szCs w:val="22"/>
              </w:rPr>
              <w:t xml:space="preserve">, kai tai nurodoma užsakyme – per </w:t>
            </w:r>
            <w:r w:rsidRPr="00D30066">
              <w:rPr>
                <w:rFonts w:ascii="Arial" w:hAnsi="Arial" w:cs="Arial"/>
                <w:b/>
                <w:bCs/>
                <w:i/>
                <w:iCs/>
                <w:color w:val="000000" w:themeColor="text1"/>
                <w:sz w:val="22"/>
                <w:szCs w:val="22"/>
              </w:rPr>
              <w:t xml:space="preserve">2 val. </w:t>
            </w:r>
            <w:r w:rsidRPr="00D30066">
              <w:rPr>
                <w:rFonts w:ascii="Arial" w:hAnsi="Arial" w:cs="Arial"/>
                <w:i/>
                <w:iCs/>
                <w:color w:val="000000" w:themeColor="text1"/>
                <w:sz w:val="22"/>
                <w:szCs w:val="22"/>
              </w:rPr>
              <w:t xml:space="preserve">nuo užsakymo pateikimo, </w:t>
            </w:r>
          </w:p>
          <w:p w14:paraId="5084A163" w14:textId="77777777" w:rsidR="00A92229" w:rsidRPr="00D30066" w:rsidRDefault="00A92229">
            <w:pPr>
              <w:jc w:val="center"/>
              <w:rPr>
                <w:rFonts w:ascii="Arial" w:hAnsi="Arial" w:cs="Arial"/>
                <w:i/>
                <w:iCs/>
                <w:color w:val="000000" w:themeColor="text1"/>
                <w:sz w:val="22"/>
                <w:szCs w:val="22"/>
              </w:rPr>
            </w:pPr>
            <w:r w:rsidRPr="00D30066">
              <w:rPr>
                <w:rFonts w:ascii="Arial" w:hAnsi="Arial" w:cs="Arial"/>
                <w:i/>
                <w:iCs/>
                <w:color w:val="000000" w:themeColor="text1"/>
                <w:sz w:val="22"/>
                <w:szCs w:val="22"/>
              </w:rPr>
              <w:t xml:space="preserve">arba </w:t>
            </w:r>
          </w:p>
          <w:p w14:paraId="0B302457" w14:textId="77777777" w:rsidR="00A92229" w:rsidRPr="00D30066" w:rsidRDefault="00A92229">
            <w:pPr>
              <w:jc w:val="center"/>
              <w:rPr>
                <w:rFonts w:ascii="Arial" w:hAnsi="Arial" w:cs="Arial"/>
                <w:i/>
                <w:iCs/>
                <w:color w:val="000000" w:themeColor="text1"/>
                <w:sz w:val="22"/>
                <w:szCs w:val="22"/>
              </w:rPr>
            </w:pPr>
            <w:r w:rsidRPr="00D30066">
              <w:rPr>
                <w:rFonts w:ascii="Arial" w:hAnsi="Arial" w:cs="Arial"/>
                <w:b/>
                <w:bCs/>
                <w:i/>
                <w:iCs/>
                <w:color w:val="000000" w:themeColor="text1"/>
                <w:sz w:val="22"/>
                <w:szCs w:val="22"/>
              </w:rPr>
              <w:t>pagal Pirkėjo ir Ti</w:t>
            </w:r>
            <w:r>
              <w:rPr>
                <w:rFonts w:ascii="Arial" w:hAnsi="Arial" w:cs="Arial"/>
                <w:b/>
                <w:bCs/>
                <w:i/>
                <w:iCs/>
                <w:color w:val="000000" w:themeColor="text1"/>
                <w:sz w:val="22"/>
                <w:szCs w:val="22"/>
              </w:rPr>
              <w:t>e</w:t>
            </w:r>
            <w:r w:rsidRPr="00D30066">
              <w:rPr>
                <w:rFonts w:ascii="Arial" w:hAnsi="Arial" w:cs="Arial"/>
                <w:b/>
                <w:bCs/>
                <w:i/>
                <w:iCs/>
                <w:color w:val="000000" w:themeColor="text1"/>
                <w:sz w:val="22"/>
                <w:szCs w:val="22"/>
              </w:rPr>
              <w:t>kėjo susitarimą*</w:t>
            </w:r>
            <w:r w:rsidRPr="00D30066">
              <w:rPr>
                <w:rFonts w:ascii="Arial" w:hAnsi="Arial" w:cs="Arial"/>
                <w:i/>
                <w:iCs/>
                <w:color w:val="000000" w:themeColor="text1"/>
                <w:sz w:val="22"/>
                <w:szCs w:val="22"/>
              </w:rPr>
              <w:t>*</w:t>
            </w:r>
          </w:p>
        </w:tc>
      </w:tr>
    </w:tbl>
    <w:p w14:paraId="765912F8" w14:textId="6F818C06" w:rsidR="00A92229" w:rsidRPr="00D30066" w:rsidRDefault="00A92229" w:rsidP="000E4F40">
      <w:pPr>
        <w:spacing w:after="0" w:line="240" w:lineRule="auto"/>
        <w:jc w:val="both"/>
        <w:rPr>
          <w:rFonts w:ascii="Arial" w:hAnsi="Arial" w:cs="Arial"/>
          <w:b/>
          <w:i/>
        </w:rPr>
      </w:pPr>
      <w:r w:rsidRPr="00D30066">
        <w:rPr>
          <w:rFonts w:ascii="Arial" w:hAnsi="Arial" w:cs="Arial"/>
          <w:b/>
          <w:i/>
        </w:rPr>
        <w:t>*</w:t>
      </w:r>
      <w:r w:rsidRPr="00D30066">
        <w:rPr>
          <w:rFonts w:ascii="Arial" w:hAnsi="Arial" w:cs="Arial"/>
          <w:b/>
          <w:bCs/>
        </w:rPr>
        <w:t xml:space="preserve"> prekės pristatomos adresu M.K. Čiurlionio 23a</w:t>
      </w:r>
      <w:r w:rsidR="00FC1B54">
        <w:rPr>
          <w:rFonts w:ascii="Arial" w:hAnsi="Arial" w:cs="Arial"/>
          <w:b/>
          <w:bCs/>
        </w:rPr>
        <w:t>, Vilnius</w:t>
      </w:r>
      <w:r w:rsidRPr="00D30066">
        <w:rPr>
          <w:rFonts w:ascii="Arial" w:hAnsi="Arial" w:cs="Arial"/>
          <w:b/>
          <w:bCs/>
        </w:rPr>
        <w:t xml:space="preserve"> (arba kitu adresu Vilniaus mieste, Pirkėjo nurodytu konkretaus užsakymo metu).</w:t>
      </w:r>
      <w:r w:rsidRPr="00D30066">
        <w:rPr>
          <w:rFonts w:ascii="Arial" w:hAnsi="Arial" w:cs="Arial"/>
          <w:b/>
          <w:i/>
        </w:rPr>
        <w:t xml:space="preserve"> </w:t>
      </w:r>
    </w:p>
    <w:p w14:paraId="5239A4B6" w14:textId="77777777" w:rsidR="00A92229" w:rsidRPr="00D30066" w:rsidRDefault="00A92229">
      <w:pPr>
        <w:spacing w:after="0" w:line="240" w:lineRule="auto"/>
        <w:jc w:val="both"/>
        <w:rPr>
          <w:rFonts w:ascii="Arial" w:hAnsi="Arial" w:cs="Arial"/>
          <w:b/>
          <w:i/>
        </w:rPr>
      </w:pPr>
      <w:r w:rsidRPr="00D30066">
        <w:rPr>
          <w:rFonts w:ascii="Arial" w:hAnsi="Arial" w:cs="Arial"/>
          <w:b/>
          <w:i/>
        </w:rPr>
        <w:t>** Pirkėjui ir Tiekėjui sutarus, Pirkėjui turi būti sudaryta galimybė, per 2 val. nuo užsakymo pateikimo, užsakytą automobilį atsiimti pačiam, automobilio saugojimo vietoje, Vilniaus mieste.</w:t>
      </w:r>
    </w:p>
    <w:p w14:paraId="55792E3D" w14:textId="77777777" w:rsidR="00A92229" w:rsidRPr="00D30066" w:rsidRDefault="00A92229">
      <w:pPr>
        <w:spacing w:after="0" w:line="240" w:lineRule="auto"/>
        <w:jc w:val="both"/>
        <w:rPr>
          <w:rFonts w:ascii="Arial" w:hAnsi="Arial" w:cs="Arial"/>
          <w:b/>
          <w:i/>
        </w:rPr>
      </w:pPr>
    </w:p>
    <w:p w14:paraId="5B051FD5" w14:textId="0BBB4643" w:rsidR="00E83C06" w:rsidRPr="00B04DB6" w:rsidRDefault="00E83C06">
      <w:pPr>
        <w:pStyle w:val="ListParagraph"/>
        <w:numPr>
          <w:ilvl w:val="1"/>
          <w:numId w:val="5"/>
        </w:numPr>
        <w:tabs>
          <w:tab w:val="left" w:pos="567"/>
        </w:tabs>
        <w:spacing w:after="0" w:line="240" w:lineRule="auto"/>
        <w:ind w:left="567" w:hanging="567"/>
        <w:jc w:val="both"/>
        <w:rPr>
          <w:rFonts w:ascii="Arial" w:hAnsi="Arial" w:cs="Arial"/>
          <w:color w:val="00B0F0"/>
        </w:rPr>
      </w:pPr>
      <w:r w:rsidRPr="00D30066">
        <w:rPr>
          <w:rFonts w:ascii="Arial" w:hAnsi="Arial" w:cs="Arial"/>
        </w:rPr>
        <w:t>Aukščiau esančio</w:t>
      </w:r>
      <w:r w:rsidR="00C231D5">
        <w:rPr>
          <w:rFonts w:ascii="Arial" w:hAnsi="Arial" w:cs="Arial"/>
        </w:rPr>
        <w:t>s</w:t>
      </w:r>
      <w:r w:rsidRPr="00D30066">
        <w:rPr>
          <w:rFonts w:ascii="Arial" w:hAnsi="Arial" w:cs="Arial"/>
        </w:rPr>
        <w:t>e lentelė</w:t>
      </w:r>
      <w:r w:rsidR="00C231D5">
        <w:rPr>
          <w:rFonts w:ascii="Arial" w:hAnsi="Arial" w:cs="Arial"/>
        </w:rPr>
        <w:t>s</w:t>
      </w:r>
      <w:r w:rsidRPr="00D30066">
        <w:rPr>
          <w:rFonts w:ascii="Arial" w:hAnsi="Arial" w:cs="Arial"/>
        </w:rPr>
        <w:t xml:space="preserve">e nurodytas </w:t>
      </w:r>
      <w:r w:rsidR="00D75B93" w:rsidRPr="00D30066">
        <w:rPr>
          <w:rFonts w:ascii="Arial" w:hAnsi="Arial" w:cs="Arial"/>
        </w:rPr>
        <w:t xml:space="preserve">prekių nuomos </w:t>
      </w:r>
      <w:r w:rsidRPr="00D30066">
        <w:rPr>
          <w:rFonts w:ascii="Arial" w:hAnsi="Arial" w:cs="Arial"/>
        </w:rPr>
        <w:t xml:space="preserve">kiekis </w:t>
      </w:r>
      <w:r w:rsidR="00A0741E" w:rsidRPr="00A0741E">
        <w:rPr>
          <w:rFonts w:ascii="Arial" w:hAnsi="Arial" w:cs="Arial"/>
        </w:rPr>
        <w:t xml:space="preserve">kiekvienai pirkimo objekto daliai </w:t>
      </w:r>
      <w:r w:rsidRPr="00D30066">
        <w:rPr>
          <w:rFonts w:ascii="Arial" w:hAnsi="Arial" w:cs="Arial"/>
        </w:rPr>
        <w:t>yra</w:t>
      </w:r>
      <w:r w:rsidRPr="00D30066">
        <w:rPr>
          <w:rFonts w:ascii="Arial" w:hAnsi="Arial" w:cs="Arial"/>
          <w:b/>
          <w:bCs/>
          <w:i/>
          <w:iCs/>
          <w:color w:val="00B0F0"/>
        </w:rPr>
        <w:t xml:space="preserve"> </w:t>
      </w:r>
      <w:sdt>
        <w:sdtPr>
          <w:rPr>
            <w:rFonts w:ascii="Arial" w:hAnsi="Arial" w:cs="Arial"/>
          </w:rPr>
          <w:id w:val="131522317"/>
          <w:placeholder>
            <w:docPart w:val="B1871400B85E4633B133C71749848DA7"/>
          </w:placeholder>
          <w:dropDownList>
            <w:listItem w:displayText="[Pasirinkite]" w:value=""/>
            <w:listItem w:displayText="preliminarus" w:value="preliminarus"/>
            <w:listItem w:displayText="maksimalus" w:value="maksimalus"/>
          </w:dropDownList>
        </w:sdtPr>
        <w:sdtEndPr/>
        <w:sdtContent>
          <w:r w:rsidR="00DF4E81" w:rsidRPr="00D30066">
            <w:rPr>
              <w:rFonts w:ascii="Arial" w:hAnsi="Arial" w:cs="Arial"/>
            </w:rPr>
            <w:t>preliminarus</w:t>
          </w:r>
        </w:sdtContent>
      </w:sdt>
      <w:r w:rsidRPr="00D30066">
        <w:rPr>
          <w:rFonts w:ascii="Arial" w:hAnsi="Arial" w:cs="Arial"/>
        </w:rPr>
        <w:t xml:space="preserve">. </w:t>
      </w:r>
      <w:r w:rsidR="00B12E89" w:rsidRPr="00D30066">
        <w:rPr>
          <w:rFonts w:ascii="Arial" w:hAnsi="Arial" w:cs="Arial"/>
        </w:rPr>
        <w:t xml:space="preserve">Pirkėjas neįsipareigoja išpirkti viso numatyto Prekių preliminaraus kiekio ar išnaudoti visos </w:t>
      </w:r>
      <w:r w:rsidR="006D70DE" w:rsidRPr="00D30066">
        <w:rPr>
          <w:rFonts w:ascii="Arial" w:hAnsi="Arial" w:cs="Arial"/>
        </w:rPr>
        <w:t xml:space="preserve">pradinės </w:t>
      </w:r>
      <w:r w:rsidR="00B12E89" w:rsidRPr="00D30066">
        <w:rPr>
          <w:rFonts w:ascii="Arial" w:hAnsi="Arial" w:cs="Arial"/>
        </w:rPr>
        <w:t xml:space="preserve">Sutarties </w:t>
      </w:r>
      <w:r w:rsidR="006D70DE" w:rsidRPr="00D30066">
        <w:rPr>
          <w:rFonts w:ascii="Arial" w:hAnsi="Arial" w:cs="Arial"/>
        </w:rPr>
        <w:t xml:space="preserve">vertės </w:t>
      </w:r>
      <w:r w:rsidR="00B12E89" w:rsidRPr="00D30066">
        <w:rPr>
          <w:rFonts w:ascii="Arial" w:hAnsi="Arial" w:cs="Arial"/>
        </w:rPr>
        <w:t>per visą Sutarties galiojimo laikotarpį, perkama bus pagal Pirkėjo poreikį.</w:t>
      </w:r>
    </w:p>
    <w:p w14:paraId="1F191FCF" w14:textId="77777777" w:rsidR="00104E16" w:rsidRDefault="00B04DB6">
      <w:pPr>
        <w:numPr>
          <w:ilvl w:val="1"/>
          <w:numId w:val="5"/>
        </w:numPr>
        <w:tabs>
          <w:tab w:val="left" w:pos="567"/>
        </w:tabs>
        <w:spacing w:after="0" w:line="240" w:lineRule="auto"/>
        <w:contextualSpacing/>
        <w:jc w:val="both"/>
        <w:rPr>
          <w:rFonts w:ascii="Arial" w:hAnsi="Arial" w:cs="Arial"/>
        </w:rPr>
      </w:pPr>
      <w:r w:rsidRPr="00D30066">
        <w:rPr>
          <w:rFonts w:ascii="Arial" w:hAnsi="Arial" w:cs="Arial"/>
        </w:rPr>
        <w:t xml:space="preserve">Maksimali pirkimo vertė (suma, kuriai sudaroma Sutartis): </w:t>
      </w:r>
    </w:p>
    <w:p w14:paraId="77CB9679" w14:textId="7AAAA771" w:rsidR="0013752B" w:rsidRDefault="00B04DB6">
      <w:pPr>
        <w:numPr>
          <w:ilvl w:val="2"/>
          <w:numId w:val="5"/>
        </w:numPr>
        <w:tabs>
          <w:tab w:val="left" w:pos="567"/>
        </w:tabs>
        <w:spacing w:after="0" w:line="240" w:lineRule="auto"/>
        <w:contextualSpacing/>
        <w:jc w:val="both"/>
        <w:rPr>
          <w:rFonts w:ascii="Arial" w:hAnsi="Arial" w:cs="Arial"/>
        </w:rPr>
      </w:pPr>
      <w:r w:rsidRPr="00D30066">
        <w:rPr>
          <w:rFonts w:ascii="Arial" w:hAnsi="Arial" w:cs="Arial"/>
        </w:rPr>
        <w:t xml:space="preserve">I </w:t>
      </w:r>
      <w:r w:rsidR="0013752B">
        <w:rPr>
          <w:rFonts w:ascii="Arial" w:hAnsi="Arial" w:cs="Arial"/>
        </w:rPr>
        <w:t xml:space="preserve">(pirmajai) </w:t>
      </w:r>
      <w:r w:rsidRPr="00D30066">
        <w:rPr>
          <w:rFonts w:ascii="Arial" w:hAnsi="Arial" w:cs="Arial"/>
        </w:rPr>
        <w:t>pirkimo objekto dali</w:t>
      </w:r>
      <w:r w:rsidR="0013752B">
        <w:rPr>
          <w:rFonts w:ascii="Arial" w:hAnsi="Arial" w:cs="Arial"/>
        </w:rPr>
        <w:t>ai</w:t>
      </w:r>
      <w:r w:rsidRPr="00D30066">
        <w:rPr>
          <w:rFonts w:ascii="Arial" w:hAnsi="Arial" w:cs="Arial"/>
        </w:rPr>
        <w:t xml:space="preserve"> – 84 700,00 (aštuoniasdešimt keturi tūkstančiai septyni šimtai) Eur su PVM</w:t>
      </w:r>
      <w:r w:rsidR="001D0F15">
        <w:rPr>
          <w:rFonts w:ascii="Arial" w:hAnsi="Arial" w:cs="Arial"/>
        </w:rPr>
        <w:t xml:space="preserve"> Sutarties galiojimo terminui</w:t>
      </w:r>
      <w:r w:rsidRPr="00D30066">
        <w:rPr>
          <w:rFonts w:ascii="Arial" w:hAnsi="Arial" w:cs="Arial"/>
        </w:rPr>
        <w:t xml:space="preserve">; </w:t>
      </w:r>
    </w:p>
    <w:p w14:paraId="264D94BB" w14:textId="77777777" w:rsidR="00CA76FA" w:rsidRDefault="00B04DB6">
      <w:pPr>
        <w:numPr>
          <w:ilvl w:val="2"/>
          <w:numId w:val="5"/>
        </w:numPr>
        <w:tabs>
          <w:tab w:val="left" w:pos="567"/>
        </w:tabs>
        <w:spacing w:after="0" w:line="240" w:lineRule="auto"/>
        <w:contextualSpacing/>
        <w:jc w:val="both"/>
        <w:rPr>
          <w:rFonts w:ascii="Arial" w:hAnsi="Arial" w:cs="Arial"/>
        </w:rPr>
      </w:pPr>
      <w:r w:rsidRPr="00D30066">
        <w:rPr>
          <w:rFonts w:ascii="Arial" w:hAnsi="Arial" w:cs="Arial"/>
        </w:rPr>
        <w:t xml:space="preserve">II </w:t>
      </w:r>
      <w:r w:rsidR="0013752B">
        <w:rPr>
          <w:rFonts w:ascii="Arial" w:hAnsi="Arial" w:cs="Arial"/>
        </w:rPr>
        <w:t xml:space="preserve">(antrajai) </w:t>
      </w:r>
      <w:r w:rsidRPr="00D30066">
        <w:rPr>
          <w:rFonts w:ascii="Arial" w:hAnsi="Arial" w:cs="Arial"/>
        </w:rPr>
        <w:t>pirkimo objekto dalis – 36 300,00 (trisdešimt šeši tūkstančiai trys šimtai) Eur su PVM</w:t>
      </w:r>
      <w:r w:rsidR="00CA76FA">
        <w:rPr>
          <w:rFonts w:ascii="Arial" w:hAnsi="Arial" w:cs="Arial"/>
        </w:rPr>
        <w:t xml:space="preserve"> Sutarties galiojimo terminui.</w:t>
      </w:r>
    </w:p>
    <w:p w14:paraId="12289228" w14:textId="11F0BFE4" w:rsidR="00B04DB6" w:rsidRPr="00CA76FA" w:rsidRDefault="00CA76FA">
      <w:pPr>
        <w:pStyle w:val="ListParagraph"/>
        <w:numPr>
          <w:ilvl w:val="1"/>
          <w:numId w:val="5"/>
        </w:numPr>
        <w:tabs>
          <w:tab w:val="left" w:pos="567"/>
        </w:tabs>
        <w:spacing w:after="0" w:line="240" w:lineRule="auto"/>
        <w:ind w:left="567" w:hanging="567"/>
        <w:jc w:val="both"/>
        <w:rPr>
          <w:rFonts w:ascii="Arial" w:hAnsi="Arial" w:cs="Arial"/>
        </w:rPr>
      </w:pPr>
      <w:r w:rsidRPr="00CA76FA">
        <w:rPr>
          <w:rFonts w:ascii="Arial" w:hAnsi="Arial" w:cs="Arial"/>
        </w:rPr>
        <w:t>Sutarčių galiojimo terminas 36 (trisdešimt šeši) mėnesiai.</w:t>
      </w:r>
    </w:p>
    <w:p w14:paraId="00B15355" w14:textId="77777777" w:rsidR="00E83C06" w:rsidRPr="00D30066" w:rsidRDefault="00E83C06">
      <w:pPr>
        <w:spacing w:after="0" w:line="240" w:lineRule="auto"/>
        <w:jc w:val="both"/>
        <w:rPr>
          <w:rFonts w:ascii="Arial" w:hAnsi="Arial" w:cs="Arial"/>
          <w:b/>
          <w:bCs/>
          <w:i/>
          <w:iCs/>
          <w:color w:val="FF0000"/>
        </w:rPr>
      </w:pPr>
    </w:p>
    <w:p w14:paraId="2DD694BC" w14:textId="6107F9E4" w:rsidR="00E83C06" w:rsidRPr="00D30066" w:rsidRDefault="00E83C06">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hanging="720"/>
        <w:rPr>
          <w:rFonts w:ascii="Arial" w:eastAsia="Calibri" w:hAnsi="Arial" w:cs="Arial"/>
          <w:b/>
        </w:rPr>
      </w:pPr>
      <w:r w:rsidRPr="00D30066">
        <w:rPr>
          <w:rFonts w:ascii="Arial" w:eastAsia="Calibri" w:hAnsi="Arial" w:cs="Arial"/>
          <w:b/>
        </w:rPr>
        <w:t>REIKALAVIMAI P</w:t>
      </w:r>
      <w:r w:rsidR="00FA2085" w:rsidRPr="00D30066">
        <w:rPr>
          <w:rFonts w:ascii="Arial" w:eastAsia="Calibri" w:hAnsi="Arial" w:cs="Arial"/>
          <w:b/>
        </w:rPr>
        <w:t xml:space="preserve">REKĖMS (NUOMAI) </w:t>
      </w:r>
    </w:p>
    <w:p w14:paraId="1C14B443" w14:textId="77777777" w:rsidR="00E83C06" w:rsidRPr="00D30066" w:rsidRDefault="00E83C06" w:rsidP="007A5A50">
      <w:pPr>
        <w:numPr>
          <w:ilvl w:val="0"/>
          <w:numId w:val="13"/>
        </w:numPr>
        <w:spacing w:line="240" w:lineRule="auto"/>
        <w:contextualSpacing/>
        <w:rPr>
          <w:rFonts w:ascii="Arial" w:hAnsi="Arial" w:cs="Arial"/>
          <w:b/>
          <w:vanish/>
        </w:rPr>
      </w:pPr>
    </w:p>
    <w:p w14:paraId="615423A6" w14:textId="77777777" w:rsidR="00E83C06" w:rsidRPr="00D30066" w:rsidRDefault="00E83C06" w:rsidP="007A5A50">
      <w:pPr>
        <w:numPr>
          <w:ilvl w:val="0"/>
          <w:numId w:val="13"/>
        </w:numPr>
        <w:spacing w:line="240" w:lineRule="auto"/>
        <w:contextualSpacing/>
        <w:rPr>
          <w:rFonts w:ascii="Arial" w:hAnsi="Arial" w:cs="Arial"/>
          <w:b/>
          <w:vanish/>
        </w:rPr>
      </w:pPr>
    </w:p>
    <w:p w14:paraId="73E88D6D" w14:textId="77777777" w:rsidR="00E83C06" w:rsidRPr="00D30066" w:rsidRDefault="00E83C06" w:rsidP="007A5A50">
      <w:pPr>
        <w:numPr>
          <w:ilvl w:val="0"/>
          <w:numId w:val="13"/>
        </w:numPr>
        <w:spacing w:line="240" w:lineRule="auto"/>
        <w:contextualSpacing/>
        <w:rPr>
          <w:rFonts w:ascii="Arial" w:hAnsi="Arial" w:cs="Arial"/>
          <w:b/>
          <w:vanish/>
        </w:rPr>
      </w:pPr>
    </w:p>
    <w:p w14:paraId="3B868955" w14:textId="7224468C" w:rsidR="00E83C06" w:rsidRPr="00D30066" w:rsidRDefault="00E83C06" w:rsidP="007A5A50">
      <w:pPr>
        <w:numPr>
          <w:ilvl w:val="1"/>
          <w:numId w:val="13"/>
        </w:numPr>
        <w:spacing w:line="240" w:lineRule="auto"/>
        <w:ind w:left="567" w:hanging="567"/>
        <w:contextualSpacing/>
        <w:rPr>
          <w:rFonts w:ascii="Arial" w:hAnsi="Arial" w:cs="Arial"/>
          <w:b/>
        </w:rPr>
      </w:pPr>
      <w:r w:rsidRPr="00D30066">
        <w:rPr>
          <w:rFonts w:ascii="Arial" w:hAnsi="Arial" w:cs="Arial"/>
          <w:b/>
        </w:rPr>
        <w:t xml:space="preserve">Techniniai reikalavimai </w:t>
      </w:r>
      <w:r w:rsidR="00FA2085" w:rsidRPr="00D30066">
        <w:rPr>
          <w:rFonts w:ascii="Arial" w:hAnsi="Arial" w:cs="Arial"/>
          <w:b/>
        </w:rPr>
        <w:t>prekių nuomai:</w:t>
      </w:r>
    </w:p>
    <w:p w14:paraId="00B95B23" w14:textId="78ED7143" w:rsidR="00D503C4" w:rsidRPr="00D30066" w:rsidRDefault="004557E3" w:rsidP="007A5A50">
      <w:pPr>
        <w:pStyle w:val="ListParagraph"/>
        <w:numPr>
          <w:ilvl w:val="2"/>
          <w:numId w:val="13"/>
        </w:numPr>
        <w:tabs>
          <w:tab w:val="left" w:pos="0"/>
          <w:tab w:val="left" w:pos="851"/>
          <w:tab w:val="left" w:pos="1276"/>
        </w:tabs>
        <w:spacing w:after="0" w:line="240" w:lineRule="auto"/>
        <w:ind w:left="709"/>
        <w:jc w:val="both"/>
        <w:rPr>
          <w:rFonts w:ascii="Arial" w:hAnsi="Arial" w:cs="Arial"/>
          <w:bCs/>
        </w:rPr>
      </w:pPr>
      <w:r w:rsidRPr="00D30066">
        <w:rPr>
          <w:rFonts w:ascii="Arial" w:hAnsi="Arial" w:cs="Arial"/>
        </w:rPr>
        <w:t xml:space="preserve">Nuomojamų </w:t>
      </w:r>
      <w:r w:rsidR="00B30FEB">
        <w:rPr>
          <w:rFonts w:ascii="Arial" w:hAnsi="Arial" w:cs="Arial"/>
        </w:rPr>
        <w:t>transporto priemonių</w:t>
      </w:r>
      <w:r w:rsidRPr="00D30066">
        <w:rPr>
          <w:rFonts w:ascii="Arial" w:hAnsi="Arial" w:cs="Arial"/>
        </w:rPr>
        <w:t xml:space="preserve"> sektorius</w:t>
      </w:r>
      <w:r w:rsidR="00945931" w:rsidRPr="00D30066">
        <w:rPr>
          <w:rFonts w:ascii="Arial" w:hAnsi="Arial" w:cs="Arial"/>
          <w:bCs/>
        </w:rPr>
        <w:t>:</w:t>
      </w:r>
    </w:p>
    <w:p w14:paraId="4ADF9401" w14:textId="42757F1E" w:rsidR="007A0F3E" w:rsidRPr="00D30066" w:rsidRDefault="0042403D" w:rsidP="007A5A50">
      <w:pPr>
        <w:pStyle w:val="ListParagraph"/>
        <w:spacing w:line="240" w:lineRule="auto"/>
        <w:ind w:left="709"/>
        <w:jc w:val="right"/>
        <w:rPr>
          <w:rFonts w:ascii="Arial" w:hAnsi="Arial" w:cs="Arial"/>
          <w:b/>
        </w:rPr>
      </w:pPr>
      <w:r>
        <w:rPr>
          <w:rFonts w:ascii="Arial" w:hAnsi="Arial" w:cs="Arial"/>
          <w:b/>
        </w:rPr>
        <w:t>3</w:t>
      </w:r>
      <w:r w:rsidR="007A0F3E" w:rsidRPr="00D30066">
        <w:rPr>
          <w:rFonts w:ascii="Arial" w:hAnsi="Arial" w:cs="Arial"/>
          <w:b/>
        </w:rPr>
        <w:t xml:space="preserve"> lentelė.</w:t>
      </w:r>
    </w:p>
    <w:tbl>
      <w:tblPr>
        <w:tblW w:w="9634" w:type="dxa"/>
        <w:tblCellMar>
          <w:top w:w="15" w:type="dxa"/>
          <w:left w:w="15" w:type="dxa"/>
          <w:bottom w:w="15" w:type="dxa"/>
          <w:right w:w="15" w:type="dxa"/>
        </w:tblCellMar>
        <w:tblLook w:val="04A0" w:firstRow="1" w:lastRow="0" w:firstColumn="1" w:lastColumn="0" w:noHBand="0" w:noVBand="1"/>
      </w:tblPr>
      <w:tblGrid>
        <w:gridCol w:w="9634"/>
      </w:tblGrid>
      <w:tr w:rsidR="00877AF9" w:rsidRPr="00D30066" w14:paraId="700C8FDF" w14:textId="77777777" w:rsidTr="00736215">
        <w:tc>
          <w:tcPr>
            <w:tcW w:w="9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BEDC0B" w14:textId="0A4D1276" w:rsidR="00877AF9" w:rsidRPr="00877AF9" w:rsidRDefault="00877AF9" w:rsidP="007A5A50">
            <w:pPr>
              <w:spacing w:line="240" w:lineRule="auto"/>
              <w:jc w:val="both"/>
              <w:rPr>
                <w:rFonts w:ascii="Arial" w:hAnsi="Arial" w:cs="Arial"/>
                <w:b/>
                <w:bCs/>
              </w:rPr>
            </w:pPr>
            <w:r w:rsidRPr="00877AF9">
              <w:rPr>
                <w:rFonts w:ascii="Arial" w:hAnsi="Arial" w:cs="Arial"/>
                <w:b/>
                <w:bCs/>
              </w:rPr>
              <w:t>I (pirmoji) pirkimo objekto dalis:</w:t>
            </w:r>
          </w:p>
        </w:tc>
      </w:tr>
      <w:tr w:rsidR="00877AF9" w:rsidRPr="00D30066" w14:paraId="39471360" w14:textId="77777777" w:rsidTr="00D503C4">
        <w:tc>
          <w:tcPr>
            <w:tcW w:w="9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73EC8F" w14:textId="03968407" w:rsidR="00877AF9" w:rsidRPr="00D30066" w:rsidRDefault="00877AF9" w:rsidP="00013B6D">
            <w:pPr>
              <w:spacing w:line="240" w:lineRule="auto"/>
              <w:jc w:val="both"/>
              <w:rPr>
                <w:rFonts w:ascii="Arial" w:hAnsi="Arial" w:cs="Arial"/>
              </w:rPr>
            </w:pPr>
            <w:r w:rsidRPr="00D30066">
              <w:rPr>
                <w:rFonts w:ascii="Arial" w:hAnsi="Arial" w:cs="Arial"/>
              </w:rPr>
              <w:t>Kompaktinio sektoriaus hibridinio lengvojo automobilio nuoma (C1), pristatymas adresu M.K. Čiurlionio 23a</w:t>
            </w:r>
            <w:r w:rsidR="00E104AB">
              <w:rPr>
                <w:rFonts w:ascii="Arial" w:hAnsi="Arial" w:cs="Arial"/>
              </w:rPr>
              <w:t>, Vilnius</w:t>
            </w:r>
            <w:r w:rsidRPr="00D30066">
              <w:rPr>
                <w:rFonts w:ascii="Arial" w:hAnsi="Arial" w:cs="Arial"/>
              </w:rPr>
              <w:t xml:space="preserve"> (arba kitu adresu Vilniaus mieste, Pirkėjo nurodytu konkretaus užsakymo metu). Pagal rinkos klasifikaciją  </w:t>
            </w:r>
            <w:hyperlink r:id="rId12" w:history="1">
              <w:r w:rsidRPr="00D30066">
                <w:rPr>
                  <w:rFonts w:ascii="Arial" w:hAnsi="Arial" w:cs="Arial"/>
                  <w:color w:val="0563C1"/>
                  <w:u w:val="single"/>
                </w:rPr>
                <w:t>http://www.autotyrimai.lt/klasifikacija/</w:t>
              </w:r>
            </w:hyperlink>
            <w:r w:rsidRPr="00D30066">
              <w:rPr>
                <w:rFonts w:ascii="Arial" w:hAnsi="Arial" w:cs="Arial"/>
                <w:color w:val="0563C1"/>
                <w:u w:val="single"/>
              </w:rPr>
              <w:t xml:space="preserve"> (arba lygiavertę</w:t>
            </w:r>
            <w:r w:rsidRPr="00D30066">
              <w:rPr>
                <w:rFonts w:ascii="Arial" w:hAnsi="Arial" w:cs="Arial"/>
              </w:rPr>
              <w:t>)</w:t>
            </w:r>
          </w:p>
        </w:tc>
      </w:tr>
      <w:tr w:rsidR="00877AF9" w:rsidRPr="00D30066" w14:paraId="350548CC" w14:textId="77777777" w:rsidTr="00D503C4">
        <w:tc>
          <w:tcPr>
            <w:tcW w:w="9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BF1327" w14:textId="4053A4F5" w:rsidR="00877AF9" w:rsidRPr="00D30066" w:rsidRDefault="00877AF9" w:rsidP="00013B6D">
            <w:pPr>
              <w:spacing w:line="240" w:lineRule="auto"/>
              <w:jc w:val="both"/>
              <w:rPr>
                <w:rFonts w:ascii="Arial" w:hAnsi="Arial" w:cs="Arial"/>
              </w:rPr>
            </w:pPr>
            <w:r w:rsidRPr="00D30066">
              <w:rPr>
                <w:rFonts w:ascii="Arial" w:hAnsi="Arial" w:cs="Arial"/>
              </w:rPr>
              <w:t xml:space="preserve">Vidutinio ir didelio sektoriaus hibridinio </w:t>
            </w:r>
            <w:r>
              <w:rPr>
                <w:rFonts w:ascii="Arial" w:hAnsi="Arial" w:cs="Arial"/>
              </w:rPr>
              <w:t xml:space="preserve">lengvojo </w:t>
            </w:r>
            <w:r w:rsidRPr="00D30066">
              <w:rPr>
                <w:rFonts w:ascii="Arial" w:hAnsi="Arial" w:cs="Arial"/>
              </w:rPr>
              <w:t>automobilio nuoma (DE1), pristatymas adresu M.K. Čiurlionio 23a</w:t>
            </w:r>
            <w:r w:rsidR="00E104AB">
              <w:rPr>
                <w:rFonts w:ascii="Arial" w:hAnsi="Arial" w:cs="Arial"/>
              </w:rPr>
              <w:t>, Vilnius</w:t>
            </w:r>
            <w:r w:rsidRPr="00D30066">
              <w:rPr>
                <w:rFonts w:ascii="Arial" w:hAnsi="Arial" w:cs="Arial"/>
              </w:rPr>
              <w:t xml:space="preserve"> (arba kitu adresu Vilniaus mieste, Pirkėjo nurodytu konkretaus užsakymo metu). Pagal rinkos klasifikaciją  </w:t>
            </w:r>
            <w:hyperlink r:id="rId13" w:history="1">
              <w:r w:rsidRPr="00D30066">
                <w:rPr>
                  <w:rFonts w:ascii="Arial" w:hAnsi="Arial" w:cs="Arial"/>
                  <w:color w:val="0563C1"/>
                  <w:u w:val="single"/>
                </w:rPr>
                <w:t>http://www.autotyrimai.lt/klasifikacija/</w:t>
              </w:r>
            </w:hyperlink>
            <w:r w:rsidRPr="00D30066">
              <w:rPr>
                <w:rFonts w:ascii="Arial" w:hAnsi="Arial" w:cs="Arial"/>
              </w:rPr>
              <w:t xml:space="preserve"> </w:t>
            </w:r>
            <w:r w:rsidRPr="00D30066">
              <w:rPr>
                <w:rFonts w:ascii="Arial" w:hAnsi="Arial" w:cs="Arial"/>
                <w:color w:val="0563C1"/>
                <w:u w:val="single"/>
              </w:rPr>
              <w:t>(arba lygiavertę</w:t>
            </w:r>
            <w:r w:rsidRPr="00D30066">
              <w:rPr>
                <w:rFonts w:ascii="Arial" w:hAnsi="Arial" w:cs="Arial"/>
              </w:rPr>
              <w:t>)</w:t>
            </w:r>
          </w:p>
          <w:p w14:paraId="1B4EB1BC" w14:textId="77777777" w:rsidR="00877AF9" w:rsidRPr="00D30066" w:rsidRDefault="00877AF9" w:rsidP="000E4F40">
            <w:pPr>
              <w:spacing w:after="0" w:line="240" w:lineRule="auto"/>
              <w:jc w:val="both"/>
              <w:rPr>
                <w:rFonts w:ascii="Arial" w:eastAsia="Times New Roman" w:hAnsi="Arial" w:cs="Arial"/>
                <w:i/>
                <w:iCs/>
                <w:color w:val="FF0000"/>
                <w:lang w:eastAsia="lt-LT"/>
              </w:rPr>
            </w:pPr>
          </w:p>
        </w:tc>
      </w:tr>
      <w:tr w:rsidR="00877AF9" w:rsidRPr="00D30066" w14:paraId="7F73E148" w14:textId="77777777" w:rsidTr="00D503C4">
        <w:trPr>
          <w:trHeight w:val="60"/>
        </w:trPr>
        <w:tc>
          <w:tcPr>
            <w:tcW w:w="9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5C5D4A" w14:textId="6B016D00" w:rsidR="00877AF9" w:rsidRPr="00877AF9" w:rsidRDefault="00877AF9" w:rsidP="00013B6D">
            <w:pPr>
              <w:spacing w:line="240" w:lineRule="auto"/>
              <w:jc w:val="both"/>
              <w:rPr>
                <w:rFonts w:ascii="Arial" w:hAnsi="Arial" w:cs="Arial"/>
                <w:b/>
                <w:bCs/>
              </w:rPr>
            </w:pPr>
            <w:r w:rsidRPr="00877AF9">
              <w:rPr>
                <w:rFonts w:ascii="Arial" w:hAnsi="Arial" w:cs="Arial"/>
                <w:b/>
                <w:bCs/>
              </w:rPr>
              <w:t>II (antroji) pirkimo objekto dalis:</w:t>
            </w:r>
          </w:p>
        </w:tc>
      </w:tr>
      <w:tr w:rsidR="00877AF9" w:rsidRPr="00D30066" w14:paraId="394C2A5A" w14:textId="77777777" w:rsidTr="00D503C4">
        <w:trPr>
          <w:trHeight w:val="60"/>
        </w:trPr>
        <w:tc>
          <w:tcPr>
            <w:tcW w:w="9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F0F74D" w14:textId="63EC2F7B" w:rsidR="00877AF9" w:rsidRPr="00D30066" w:rsidRDefault="00877AF9" w:rsidP="002810E6">
            <w:pPr>
              <w:spacing w:line="240" w:lineRule="auto"/>
              <w:jc w:val="both"/>
              <w:rPr>
                <w:rFonts w:ascii="Arial" w:hAnsi="Arial" w:cs="Arial"/>
              </w:rPr>
            </w:pPr>
            <w:r w:rsidRPr="00D30066">
              <w:rPr>
                <w:rFonts w:ascii="Arial" w:hAnsi="Arial" w:cs="Arial"/>
              </w:rPr>
              <w:t>Vidutinių furgonų sektoriaus transporto priemonės nuoma (K3A), pristatymas adresu M.K. Čiurlionio 23a</w:t>
            </w:r>
            <w:r w:rsidR="00713240">
              <w:rPr>
                <w:rFonts w:ascii="Arial" w:hAnsi="Arial" w:cs="Arial"/>
              </w:rPr>
              <w:t>, Vilnius</w:t>
            </w:r>
            <w:r w:rsidRPr="00D30066">
              <w:rPr>
                <w:rFonts w:ascii="Arial" w:hAnsi="Arial" w:cs="Arial"/>
              </w:rPr>
              <w:t xml:space="preserve"> (arba kitu adresu Vilniaus mieste, Pirkėjo nurodytu konkretaus užsakymo metu). Pagal rinkos klasifikaciją  </w:t>
            </w:r>
            <w:hyperlink r:id="rId14" w:history="1">
              <w:r w:rsidRPr="00D30066">
                <w:rPr>
                  <w:rFonts w:ascii="Arial" w:hAnsi="Arial" w:cs="Arial"/>
                  <w:color w:val="0563C1"/>
                  <w:u w:val="single"/>
                </w:rPr>
                <w:t>http://www.autotyrimai.lt/klasifikacija/</w:t>
              </w:r>
            </w:hyperlink>
            <w:r w:rsidRPr="00D30066">
              <w:rPr>
                <w:rFonts w:ascii="Arial" w:hAnsi="Arial" w:cs="Arial"/>
                <w:color w:val="0563C1"/>
                <w:u w:val="single"/>
              </w:rPr>
              <w:t xml:space="preserve"> (arba lygiavertę</w:t>
            </w:r>
            <w:r w:rsidRPr="00D30066">
              <w:rPr>
                <w:rFonts w:ascii="Arial" w:hAnsi="Arial" w:cs="Arial"/>
              </w:rPr>
              <w:t>)</w:t>
            </w:r>
          </w:p>
        </w:tc>
      </w:tr>
    </w:tbl>
    <w:p w14:paraId="763EE00F" w14:textId="77777777" w:rsidR="00E83202" w:rsidRPr="00D30066" w:rsidRDefault="00E83202" w:rsidP="00A024C3">
      <w:pPr>
        <w:tabs>
          <w:tab w:val="left" w:pos="0"/>
          <w:tab w:val="left" w:pos="851"/>
          <w:tab w:val="left" w:pos="1276"/>
        </w:tabs>
        <w:spacing w:after="0" w:line="240" w:lineRule="auto"/>
        <w:ind w:left="360"/>
        <w:contextualSpacing/>
        <w:jc w:val="both"/>
        <w:rPr>
          <w:rFonts w:ascii="Arial" w:hAnsi="Arial" w:cs="Arial"/>
        </w:rPr>
      </w:pPr>
    </w:p>
    <w:p w14:paraId="0849C703" w14:textId="1B6599F3" w:rsidR="00BA1CBC" w:rsidRPr="00D30066" w:rsidRDefault="00E83202" w:rsidP="00A024C3">
      <w:pPr>
        <w:pStyle w:val="ListParagraph"/>
        <w:numPr>
          <w:ilvl w:val="2"/>
          <w:numId w:val="13"/>
        </w:numPr>
        <w:tabs>
          <w:tab w:val="left" w:pos="0"/>
          <w:tab w:val="left" w:pos="851"/>
          <w:tab w:val="left" w:pos="1276"/>
        </w:tabs>
        <w:spacing w:after="0" w:line="240" w:lineRule="auto"/>
        <w:ind w:left="709"/>
        <w:jc w:val="both"/>
        <w:rPr>
          <w:rFonts w:ascii="Arial" w:hAnsi="Arial" w:cs="Arial"/>
        </w:rPr>
      </w:pPr>
      <w:r w:rsidRPr="00D30066">
        <w:rPr>
          <w:rFonts w:ascii="Arial" w:hAnsi="Arial" w:cs="Arial"/>
        </w:rPr>
        <w:t>Kiekvien</w:t>
      </w:r>
      <w:r w:rsidR="002F45E0">
        <w:rPr>
          <w:rFonts w:ascii="Arial" w:hAnsi="Arial" w:cs="Arial"/>
        </w:rPr>
        <w:t>oje transporto priemonėje</w:t>
      </w:r>
      <w:r w:rsidRPr="00D30066">
        <w:rPr>
          <w:rFonts w:ascii="Arial" w:hAnsi="Arial" w:cs="Arial"/>
        </w:rPr>
        <w:t xml:space="preserve"> privalo būti nemokama navigacijos įranga.</w:t>
      </w:r>
    </w:p>
    <w:p w14:paraId="177CF0B6" w14:textId="23CFBE85" w:rsidR="00E86FBB" w:rsidRPr="00D30066" w:rsidRDefault="00AD4C08" w:rsidP="00A024C3">
      <w:pPr>
        <w:pStyle w:val="ListParagraph"/>
        <w:numPr>
          <w:ilvl w:val="2"/>
          <w:numId w:val="13"/>
        </w:numPr>
        <w:tabs>
          <w:tab w:val="left" w:pos="0"/>
          <w:tab w:val="left" w:pos="851"/>
          <w:tab w:val="left" w:pos="1276"/>
        </w:tabs>
        <w:spacing w:after="0" w:line="240" w:lineRule="auto"/>
        <w:ind w:left="709"/>
        <w:jc w:val="both"/>
        <w:rPr>
          <w:rFonts w:ascii="Arial" w:hAnsi="Arial" w:cs="Arial"/>
        </w:rPr>
      </w:pPr>
      <w:r w:rsidRPr="00D30066">
        <w:rPr>
          <w:rFonts w:ascii="Arial" w:hAnsi="Arial" w:cs="Arial"/>
        </w:rPr>
        <w:t>Tiekėjas</w:t>
      </w:r>
      <w:r w:rsidR="00E83202" w:rsidRPr="00D30066">
        <w:rPr>
          <w:rFonts w:ascii="Arial" w:hAnsi="Arial" w:cs="Arial"/>
        </w:rPr>
        <w:t xml:space="preserve"> privalo </w:t>
      </w:r>
      <w:r w:rsidR="00E86FBB" w:rsidRPr="00D30066">
        <w:rPr>
          <w:rFonts w:ascii="Arial" w:hAnsi="Arial" w:cs="Arial"/>
        </w:rPr>
        <w:t xml:space="preserve">Pirkėjui </w:t>
      </w:r>
      <w:r w:rsidR="00E83202" w:rsidRPr="00D30066">
        <w:rPr>
          <w:rFonts w:ascii="Arial" w:hAnsi="Arial" w:cs="Arial"/>
        </w:rPr>
        <w:t xml:space="preserve">suteikti </w:t>
      </w:r>
      <w:r w:rsidR="002F45E0">
        <w:rPr>
          <w:rFonts w:ascii="Arial" w:hAnsi="Arial" w:cs="Arial"/>
        </w:rPr>
        <w:t>degalų</w:t>
      </w:r>
      <w:r w:rsidR="002F45E0" w:rsidRPr="00D30066">
        <w:rPr>
          <w:rFonts w:ascii="Arial" w:hAnsi="Arial" w:cs="Arial"/>
        </w:rPr>
        <w:t xml:space="preserve"> </w:t>
      </w:r>
      <w:r w:rsidR="00E83202" w:rsidRPr="00D30066">
        <w:rPr>
          <w:rFonts w:ascii="Arial" w:hAnsi="Arial" w:cs="Arial"/>
        </w:rPr>
        <w:t>kortelę, kuri būtų tinkama naudoti pagal poreikį visose ES valstybėse.</w:t>
      </w:r>
      <w:r w:rsidR="00A40D64" w:rsidRPr="00D30066">
        <w:rPr>
          <w:rFonts w:ascii="Arial" w:hAnsi="Arial" w:cs="Arial"/>
        </w:rPr>
        <w:t xml:space="preserve"> </w:t>
      </w:r>
    </w:p>
    <w:p w14:paraId="68F68F38" w14:textId="4F5C09C6" w:rsidR="000B0FEC" w:rsidRPr="00D30066" w:rsidRDefault="00A53581" w:rsidP="00A024C3">
      <w:pPr>
        <w:pStyle w:val="ListParagraph"/>
        <w:numPr>
          <w:ilvl w:val="2"/>
          <w:numId w:val="13"/>
        </w:numPr>
        <w:tabs>
          <w:tab w:val="left" w:pos="0"/>
          <w:tab w:val="left" w:pos="851"/>
          <w:tab w:val="left" w:pos="1276"/>
        </w:tabs>
        <w:spacing w:after="0" w:line="240" w:lineRule="auto"/>
        <w:ind w:left="709"/>
        <w:jc w:val="both"/>
        <w:rPr>
          <w:rFonts w:ascii="Arial" w:hAnsi="Arial" w:cs="Arial"/>
        </w:rPr>
      </w:pPr>
      <w:r w:rsidRPr="00D30066">
        <w:rPr>
          <w:rFonts w:ascii="Arial" w:hAnsi="Arial" w:cs="Arial"/>
        </w:rPr>
        <w:t xml:space="preserve">Tiekėjas privalo pristatyti </w:t>
      </w:r>
      <w:r w:rsidR="002F45E0">
        <w:rPr>
          <w:rFonts w:ascii="Arial" w:hAnsi="Arial" w:cs="Arial"/>
        </w:rPr>
        <w:t>transporto priemon</w:t>
      </w:r>
      <w:r w:rsidR="00AE4FF0">
        <w:rPr>
          <w:rFonts w:ascii="Arial" w:hAnsi="Arial" w:cs="Arial"/>
        </w:rPr>
        <w:t>ę</w:t>
      </w:r>
      <w:r w:rsidRPr="00D30066">
        <w:rPr>
          <w:rFonts w:ascii="Arial" w:hAnsi="Arial" w:cs="Arial"/>
        </w:rPr>
        <w:t xml:space="preserve"> su pilnu kuro baku, o </w:t>
      </w:r>
      <w:r w:rsidR="000B0FEC" w:rsidRPr="00D30066">
        <w:rPr>
          <w:rFonts w:ascii="Arial" w:hAnsi="Arial" w:cs="Arial"/>
        </w:rPr>
        <w:t>Pirkėjas</w:t>
      </w:r>
      <w:r w:rsidRPr="00D30066">
        <w:rPr>
          <w:rFonts w:ascii="Arial" w:hAnsi="Arial" w:cs="Arial"/>
        </w:rPr>
        <w:t xml:space="preserve"> </w:t>
      </w:r>
      <w:r w:rsidR="000B0FEC" w:rsidRPr="00D30066">
        <w:rPr>
          <w:rFonts w:ascii="Arial" w:hAnsi="Arial" w:cs="Arial"/>
        </w:rPr>
        <w:t>grąžina</w:t>
      </w:r>
      <w:r w:rsidRPr="00D30066">
        <w:rPr>
          <w:rFonts w:ascii="Arial" w:hAnsi="Arial" w:cs="Arial"/>
        </w:rPr>
        <w:t xml:space="preserve"> </w:t>
      </w:r>
      <w:r w:rsidR="00B065B5">
        <w:rPr>
          <w:rFonts w:ascii="Arial" w:hAnsi="Arial" w:cs="Arial"/>
        </w:rPr>
        <w:t>transporto priemonę</w:t>
      </w:r>
      <w:r w:rsidR="000B0FEC" w:rsidRPr="00D30066">
        <w:rPr>
          <w:rFonts w:ascii="Arial" w:hAnsi="Arial" w:cs="Arial"/>
        </w:rPr>
        <w:t xml:space="preserve"> su faktiniu likusiu degalų kiekiu, </w:t>
      </w:r>
      <w:r w:rsidRPr="00D30066">
        <w:rPr>
          <w:rFonts w:ascii="Arial" w:hAnsi="Arial" w:cs="Arial"/>
        </w:rPr>
        <w:t>neįsipareigodamas atkurti perdavimo metu buvusio degalų kiekio</w:t>
      </w:r>
      <w:r w:rsidR="000B0FEC" w:rsidRPr="00D30066">
        <w:rPr>
          <w:rFonts w:ascii="Arial" w:hAnsi="Arial" w:cs="Arial"/>
        </w:rPr>
        <w:t>.</w:t>
      </w:r>
    </w:p>
    <w:p w14:paraId="1F640FDA" w14:textId="18EFC5C0" w:rsidR="00E86FBB" w:rsidRPr="00D30066" w:rsidRDefault="00E83202" w:rsidP="00A024C3">
      <w:pPr>
        <w:pStyle w:val="ListParagraph"/>
        <w:numPr>
          <w:ilvl w:val="2"/>
          <w:numId w:val="13"/>
        </w:numPr>
        <w:tabs>
          <w:tab w:val="left" w:pos="0"/>
          <w:tab w:val="left" w:pos="851"/>
          <w:tab w:val="left" w:pos="1276"/>
        </w:tabs>
        <w:spacing w:after="0" w:line="240" w:lineRule="auto"/>
        <w:ind w:left="709"/>
        <w:jc w:val="both"/>
        <w:rPr>
          <w:rFonts w:ascii="Arial" w:hAnsi="Arial" w:cs="Arial"/>
        </w:rPr>
      </w:pPr>
      <w:r w:rsidRPr="00D30066">
        <w:rPr>
          <w:rFonts w:ascii="Arial" w:hAnsi="Arial" w:cs="Arial"/>
        </w:rPr>
        <w:t xml:space="preserve">Po </w:t>
      </w:r>
      <w:r w:rsidR="00AD4C08" w:rsidRPr="00D30066">
        <w:rPr>
          <w:rFonts w:ascii="Arial" w:hAnsi="Arial" w:cs="Arial"/>
        </w:rPr>
        <w:t xml:space="preserve">prekių nuomos </w:t>
      </w:r>
      <w:r w:rsidRPr="00D30066">
        <w:rPr>
          <w:rFonts w:ascii="Arial" w:hAnsi="Arial" w:cs="Arial"/>
        </w:rPr>
        <w:t xml:space="preserve">suteikimo </w:t>
      </w:r>
      <w:r w:rsidR="00F1771E" w:rsidRPr="00D30066">
        <w:rPr>
          <w:rFonts w:ascii="Arial" w:hAnsi="Arial" w:cs="Arial"/>
        </w:rPr>
        <w:t>Tiekėjas</w:t>
      </w:r>
      <w:r w:rsidRPr="00D30066">
        <w:rPr>
          <w:rFonts w:ascii="Arial" w:hAnsi="Arial" w:cs="Arial"/>
        </w:rPr>
        <w:t xml:space="preserve"> turi atsiimti </w:t>
      </w:r>
      <w:r w:rsidR="008940A5">
        <w:rPr>
          <w:rFonts w:ascii="Arial" w:hAnsi="Arial" w:cs="Arial"/>
        </w:rPr>
        <w:t>transporto priemonę</w:t>
      </w:r>
      <w:r w:rsidR="008940A5" w:rsidRPr="00D30066">
        <w:rPr>
          <w:rFonts w:ascii="Arial" w:hAnsi="Arial" w:cs="Arial"/>
        </w:rPr>
        <w:t xml:space="preserve"> </w:t>
      </w:r>
      <w:r w:rsidR="00E86FBB" w:rsidRPr="00D30066">
        <w:rPr>
          <w:rFonts w:ascii="Arial" w:hAnsi="Arial" w:cs="Arial"/>
        </w:rPr>
        <w:t>Pirkėjo</w:t>
      </w:r>
      <w:r w:rsidRPr="00D30066">
        <w:rPr>
          <w:rFonts w:ascii="Arial" w:hAnsi="Arial" w:cs="Arial"/>
        </w:rPr>
        <w:t xml:space="preserve"> nurodytoje vietoje Vilniuje.</w:t>
      </w:r>
    </w:p>
    <w:p w14:paraId="754EBD3F" w14:textId="5F3B3D8F" w:rsidR="00E86FBB" w:rsidRPr="00D30066" w:rsidRDefault="00E83202" w:rsidP="00A024C3">
      <w:pPr>
        <w:pStyle w:val="ListParagraph"/>
        <w:numPr>
          <w:ilvl w:val="2"/>
          <w:numId w:val="13"/>
        </w:numPr>
        <w:tabs>
          <w:tab w:val="left" w:pos="0"/>
          <w:tab w:val="left" w:pos="851"/>
          <w:tab w:val="left" w:pos="1276"/>
        </w:tabs>
        <w:spacing w:after="0" w:line="240" w:lineRule="auto"/>
        <w:ind w:left="709"/>
        <w:jc w:val="both"/>
        <w:rPr>
          <w:rFonts w:ascii="Arial" w:hAnsi="Arial" w:cs="Arial"/>
        </w:rPr>
      </w:pPr>
      <w:r w:rsidRPr="00D30066">
        <w:rPr>
          <w:rFonts w:ascii="Arial" w:hAnsi="Arial" w:cs="Arial"/>
        </w:rPr>
        <w:t xml:space="preserve">Atsitikus draudiminiam įvykiui, </w:t>
      </w:r>
      <w:r w:rsidR="00F1771E" w:rsidRPr="00D30066">
        <w:rPr>
          <w:rFonts w:ascii="Arial" w:hAnsi="Arial" w:cs="Arial"/>
        </w:rPr>
        <w:t>Tiekėjas</w:t>
      </w:r>
      <w:r w:rsidRPr="00D30066">
        <w:rPr>
          <w:rFonts w:ascii="Arial" w:hAnsi="Arial" w:cs="Arial"/>
        </w:rPr>
        <w:t xml:space="preserve"> privalo atstovauti </w:t>
      </w:r>
      <w:r w:rsidR="00E86FBB" w:rsidRPr="00D30066">
        <w:rPr>
          <w:rFonts w:ascii="Arial" w:hAnsi="Arial" w:cs="Arial"/>
        </w:rPr>
        <w:t>Pirkėją</w:t>
      </w:r>
      <w:r w:rsidRPr="00D30066">
        <w:rPr>
          <w:rFonts w:ascii="Arial" w:hAnsi="Arial" w:cs="Arial"/>
        </w:rPr>
        <w:t xml:space="preserve"> draudimo įstaigose.</w:t>
      </w:r>
    </w:p>
    <w:p w14:paraId="02189BF6" w14:textId="385B7BE0" w:rsidR="005F3194" w:rsidRPr="00D30066" w:rsidRDefault="00E83202" w:rsidP="00A024C3">
      <w:pPr>
        <w:pStyle w:val="ListParagraph"/>
        <w:numPr>
          <w:ilvl w:val="2"/>
          <w:numId w:val="13"/>
        </w:numPr>
        <w:tabs>
          <w:tab w:val="left" w:pos="0"/>
          <w:tab w:val="left" w:pos="851"/>
          <w:tab w:val="left" w:pos="1276"/>
        </w:tabs>
        <w:spacing w:after="0" w:line="240" w:lineRule="auto"/>
        <w:ind w:left="709"/>
        <w:jc w:val="both"/>
        <w:rPr>
          <w:rFonts w:ascii="Arial" w:hAnsi="Arial" w:cs="Arial"/>
        </w:rPr>
      </w:pPr>
      <w:r w:rsidRPr="00D30066">
        <w:rPr>
          <w:rFonts w:ascii="Arial" w:hAnsi="Arial" w:cs="Arial"/>
        </w:rPr>
        <w:t xml:space="preserve">Numatoma trumpalaikė </w:t>
      </w:r>
      <w:r w:rsidR="008940A5">
        <w:rPr>
          <w:rFonts w:ascii="Arial" w:hAnsi="Arial" w:cs="Arial"/>
        </w:rPr>
        <w:t>transporto priemonių</w:t>
      </w:r>
      <w:r w:rsidRPr="00D30066">
        <w:rPr>
          <w:rFonts w:ascii="Arial" w:hAnsi="Arial" w:cs="Arial"/>
        </w:rPr>
        <w:t xml:space="preserve"> nuoma kelionėms po Lietuvą, Latviją, Estiją, Lenkiją ir kitas Europos Sąjungos šalis.</w:t>
      </w:r>
    </w:p>
    <w:p w14:paraId="6B68A4E0" w14:textId="71DC851B" w:rsidR="006045A2" w:rsidRPr="00D30066" w:rsidRDefault="00E83202" w:rsidP="00A024C3">
      <w:pPr>
        <w:pStyle w:val="ListParagraph"/>
        <w:numPr>
          <w:ilvl w:val="2"/>
          <w:numId w:val="13"/>
        </w:numPr>
        <w:tabs>
          <w:tab w:val="left" w:pos="0"/>
          <w:tab w:val="left" w:pos="851"/>
          <w:tab w:val="left" w:pos="1276"/>
        </w:tabs>
        <w:spacing w:after="0" w:line="240" w:lineRule="auto"/>
        <w:ind w:left="709"/>
        <w:jc w:val="both"/>
        <w:rPr>
          <w:rFonts w:ascii="Arial" w:hAnsi="Arial" w:cs="Arial"/>
        </w:rPr>
      </w:pPr>
      <w:r w:rsidRPr="00D30066">
        <w:rPr>
          <w:rFonts w:ascii="Arial" w:hAnsi="Arial" w:cs="Arial"/>
        </w:rPr>
        <w:t>Vienu metu gali būti nuomojam</w:t>
      </w:r>
      <w:r w:rsidR="008940A5">
        <w:rPr>
          <w:rFonts w:ascii="Arial" w:hAnsi="Arial" w:cs="Arial"/>
        </w:rPr>
        <w:t>os</w:t>
      </w:r>
      <w:r w:rsidRPr="00D30066">
        <w:rPr>
          <w:rFonts w:ascii="Arial" w:hAnsi="Arial" w:cs="Arial"/>
        </w:rPr>
        <w:t xml:space="preserve"> keli</w:t>
      </w:r>
      <w:r w:rsidR="008940A5">
        <w:rPr>
          <w:rFonts w:ascii="Arial" w:hAnsi="Arial" w:cs="Arial"/>
        </w:rPr>
        <w:t>os transporto priemonės</w:t>
      </w:r>
      <w:r w:rsidRPr="00D30066">
        <w:rPr>
          <w:rFonts w:ascii="Arial" w:hAnsi="Arial" w:cs="Arial"/>
        </w:rPr>
        <w:t xml:space="preserve">, įskaitant kelių to pačio sektoriaus </w:t>
      </w:r>
      <w:r w:rsidR="00F85C82">
        <w:rPr>
          <w:rFonts w:ascii="Arial" w:hAnsi="Arial" w:cs="Arial"/>
        </w:rPr>
        <w:t>transporto priemonių</w:t>
      </w:r>
      <w:r w:rsidR="00F85C82" w:rsidRPr="00D30066">
        <w:rPr>
          <w:rFonts w:ascii="Arial" w:hAnsi="Arial" w:cs="Arial"/>
        </w:rPr>
        <w:t xml:space="preserve"> </w:t>
      </w:r>
      <w:r w:rsidRPr="00D30066">
        <w:rPr>
          <w:rFonts w:ascii="Arial" w:hAnsi="Arial" w:cs="Arial"/>
        </w:rPr>
        <w:t xml:space="preserve">nuomą. Jei užsakymo metu </w:t>
      </w:r>
      <w:r w:rsidR="007871D5" w:rsidRPr="00D30066">
        <w:rPr>
          <w:rFonts w:ascii="Arial" w:hAnsi="Arial" w:cs="Arial"/>
        </w:rPr>
        <w:t>Tiekėjas</w:t>
      </w:r>
      <w:r w:rsidRPr="00D30066">
        <w:rPr>
          <w:rFonts w:ascii="Arial" w:hAnsi="Arial" w:cs="Arial"/>
        </w:rPr>
        <w:t xml:space="preserve"> neturi </w:t>
      </w:r>
      <w:r w:rsidR="005F3194" w:rsidRPr="00D30066">
        <w:rPr>
          <w:rFonts w:ascii="Arial" w:hAnsi="Arial" w:cs="Arial"/>
        </w:rPr>
        <w:t xml:space="preserve">reikiamo </w:t>
      </w:r>
      <w:r w:rsidRPr="00D30066">
        <w:rPr>
          <w:rFonts w:ascii="Arial" w:hAnsi="Arial" w:cs="Arial"/>
        </w:rPr>
        <w:t xml:space="preserve">sektoriaus </w:t>
      </w:r>
      <w:r w:rsidR="00F85C82">
        <w:rPr>
          <w:rFonts w:ascii="Arial" w:hAnsi="Arial" w:cs="Arial"/>
        </w:rPr>
        <w:t>transporto priemonių</w:t>
      </w:r>
      <w:r w:rsidRPr="00D30066">
        <w:rPr>
          <w:rFonts w:ascii="Arial" w:hAnsi="Arial" w:cs="Arial"/>
        </w:rPr>
        <w:t xml:space="preserve">, jis privalo apie tai informuoti </w:t>
      </w:r>
      <w:r w:rsidR="00C5729D" w:rsidRPr="00D30066">
        <w:rPr>
          <w:rFonts w:ascii="Arial" w:hAnsi="Arial" w:cs="Arial"/>
        </w:rPr>
        <w:t>Pirkėją</w:t>
      </w:r>
      <w:r w:rsidRPr="00D30066">
        <w:rPr>
          <w:rFonts w:ascii="Arial" w:hAnsi="Arial" w:cs="Arial"/>
        </w:rPr>
        <w:t xml:space="preserve"> ir pasiūlyti kito</w:t>
      </w:r>
      <w:r w:rsidR="00E1790D" w:rsidRPr="00D30066">
        <w:rPr>
          <w:rFonts w:ascii="Arial" w:hAnsi="Arial" w:cs="Arial"/>
        </w:rPr>
        <w:t>, bet ne žemesnio,</w:t>
      </w:r>
      <w:r w:rsidRPr="00D30066">
        <w:rPr>
          <w:rFonts w:ascii="Arial" w:hAnsi="Arial" w:cs="Arial"/>
        </w:rPr>
        <w:t xml:space="preserve"> sektoriaus </w:t>
      </w:r>
      <w:r w:rsidR="00F85C82">
        <w:rPr>
          <w:rFonts w:ascii="Arial" w:hAnsi="Arial" w:cs="Arial"/>
        </w:rPr>
        <w:t>transporto priemonę</w:t>
      </w:r>
      <w:r w:rsidR="00F85C82" w:rsidRPr="00D30066">
        <w:rPr>
          <w:rFonts w:ascii="Arial" w:hAnsi="Arial" w:cs="Arial"/>
        </w:rPr>
        <w:t xml:space="preserve"> </w:t>
      </w:r>
      <w:r w:rsidR="00E1790D" w:rsidRPr="00D30066">
        <w:rPr>
          <w:rFonts w:ascii="Arial" w:hAnsi="Arial" w:cs="Arial"/>
        </w:rPr>
        <w:t>už tą patį įkainį</w:t>
      </w:r>
      <w:r w:rsidRPr="00D30066">
        <w:rPr>
          <w:rFonts w:ascii="Arial" w:hAnsi="Arial" w:cs="Arial"/>
        </w:rPr>
        <w:t>.</w:t>
      </w:r>
    </w:p>
    <w:p w14:paraId="75F4D7BF" w14:textId="6E52539B" w:rsidR="006045A2" w:rsidRPr="00D30066" w:rsidRDefault="00E83202" w:rsidP="00A024C3">
      <w:pPr>
        <w:pStyle w:val="ListParagraph"/>
        <w:numPr>
          <w:ilvl w:val="2"/>
          <w:numId w:val="13"/>
        </w:numPr>
        <w:tabs>
          <w:tab w:val="left" w:pos="0"/>
          <w:tab w:val="left" w:pos="851"/>
          <w:tab w:val="left" w:pos="1276"/>
        </w:tabs>
        <w:spacing w:after="0" w:line="240" w:lineRule="auto"/>
        <w:ind w:left="709"/>
        <w:jc w:val="both"/>
        <w:rPr>
          <w:rFonts w:ascii="Arial" w:hAnsi="Arial" w:cs="Arial"/>
        </w:rPr>
      </w:pPr>
      <w:r w:rsidRPr="00D30066">
        <w:rPr>
          <w:rFonts w:ascii="Arial" w:hAnsi="Arial" w:cs="Arial"/>
        </w:rPr>
        <w:t>Nuomojam</w:t>
      </w:r>
      <w:r w:rsidR="00295DB1">
        <w:rPr>
          <w:rFonts w:ascii="Arial" w:hAnsi="Arial" w:cs="Arial"/>
        </w:rPr>
        <w:t>oms transporto priemonėms</w:t>
      </w:r>
      <w:r w:rsidR="00A024C3">
        <w:rPr>
          <w:rFonts w:ascii="Arial" w:hAnsi="Arial" w:cs="Arial"/>
        </w:rPr>
        <w:t xml:space="preserve"> </w:t>
      </w:r>
      <w:r w:rsidR="006045A2" w:rsidRPr="00D30066">
        <w:rPr>
          <w:rFonts w:ascii="Arial" w:hAnsi="Arial" w:cs="Arial"/>
        </w:rPr>
        <w:t xml:space="preserve">turi būti </w:t>
      </w:r>
      <w:r w:rsidRPr="00D30066">
        <w:rPr>
          <w:rFonts w:ascii="Arial" w:hAnsi="Arial" w:cs="Arial"/>
        </w:rPr>
        <w:t>taikoma neribota rida.</w:t>
      </w:r>
    </w:p>
    <w:p w14:paraId="76B5D04F" w14:textId="51BA345C" w:rsidR="006045A2" w:rsidRPr="00D30066" w:rsidRDefault="00E83202" w:rsidP="00A024C3">
      <w:pPr>
        <w:pStyle w:val="ListParagraph"/>
        <w:numPr>
          <w:ilvl w:val="2"/>
          <w:numId w:val="13"/>
        </w:numPr>
        <w:tabs>
          <w:tab w:val="left" w:pos="0"/>
          <w:tab w:val="left" w:pos="851"/>
          <w:tab w:val="left" w:pos="1276"/>
        </w:tabs>
        <w:spacing w:after="0" w:line="240" w:lineRule="auto"/>
        <w:ind w:left="709"/>
        <w:jc w:val="both"/>
        <w:rPr>
          <w:rFonts w:ascii="Arial" w:hAnsi="Arial" w:cs="Arial"/>
        </w:rPr>
      </w:pPr>
      <w:r w:rsidRPr="00D30066">
        <w:rPr>
          <w:rFonts w:ascii="Arial" w:hAnsi="Arial" w:cs="Arial"/>
        </w:rPr>
        <w:t>Vis</w:t>
      </w:r>
      <w:r w:rsidR="00F97F16">
        <w:rPr>
          <w:rFonts w:ascii="Arial" w:hAnsi="Arial" w:cs="Arial"/>
        </w:rPr>
        <w:t>os</w:t>
      </w:r>
      <w:r w:rsidRPr="00D30066">
        <w:rPr>
          <w:rFonts w:ascii="Arial" w:hAnsi="Arial" w:cs="Arial"/>
        </w:rPr>
        <w:t xml:space="preserve"> nuomojam</w:t>
      </w:r>
      <w:r w:rsidR="00F97F16">
        <w:rPr>
          <w:rFonts w:ascii="Arial" w:hAnsi="Arial" w:cs="Arial"/>
        </w:rPr>
        <w:t>os transporto priemonės</w:t>
      </w:r>
      <w:r w:rsidRPr="00D30066">
        <w:rPr>
          <w:rFonts w:ascii="Arial" w:hAnsi="Arial" w:cs="Arial"/>
        </w:rPr>
        <w:t xml:space="preserve"> turi būti ne senesn</w:t>
      </w:r>
      <w:r w:rsidR="00F97F16">
        <w:rPr>
          <w:rFonts w:ascii="Arial" w:hAnsi="Arial" w:cs="Arial"/>
        </w:rPr>
        <w:t>ės</w:t>
      </w:r>
      <w:r w:rsidRPr="00D30066">
        <w:rPr>
          <w:rFonts w:ascii="Arial" w:hAnsi="Arial" w:cs="Arial"/>
        </w:rPr>
        <w:t xml:space="preserve"> kaip </w:t>
      </w:r>
      <w:r w:rsidR="00745790" w:rsidRPr="00D30066">
        <w:rPr>
          <w:rFonts w:ascii="Arial" w:hAnsi="Arial" w:cs="Arial"/>
        </w:rPr>
        <w:t>2</w:t>
      </w:r>
      <w:r w:rsidRPr="00D30066">
        <w:rPr>
          <w:rFonts w:ascii="Arial" w:hAnsi="Arial" w:cs="Arial"/>
        </w:rPr>
        <w:t xml:space="preserve"> metai.</w:t>
      </w:r>
    </w:p>
    <w:p w14:paraId="2422CF4F" w14:textId="2319CFBD" w:rsidR="008B5BEA" w:rsidRDefault="007871D5" w:rsidP="00A024C3">
      <w:pPr>
        <w:pStyle w:val="ListParagraph"/>
        <w:numPr>
          <w:ilvl w:val="2"/>
          <w:numId w:val="13"/>
        </w:numPr>
        <w:tabs>
          <w:tab w:val="left" w:pos="0"/>
          <w:tab w:val="left" w:pos="851"/>
          <w:tab w:val="left" w:pos="1276"/>
        </w:tabs>
        <w:spacing w:after="0" w:line="240" w:lineRule="auto"/>
        <w:ind w:left="709"/>
        <w:jc w:val="both"/>
        <w:rPr>
          <w:rFonts w:ascii="Arial" w:hAnsi="Arial" w:cs="Arial"/>
        </w:rPr>
      </w:pPr>
      <w:r w:rsidRPr="00D30066">
        <w:rPr>
          <w:rFonts w:ascii="Arial" w:hAnsi="Arial" w:cs="Arial"/>
        </w:rPr>
        <w:t>Tiekėjas</w:t>
      </w:r>
      <w:r w:rsidR="00E83202" w:rsidRPr="00D30066">
        <w:rPr>
          <w:rFonts w:ascii="Arial" w:hAnsi="Arial" w:cs="Arial"/>
        </w:rPr>
        <w:t xml:space="preserve"> privalo užtikrinti, kad vis</w:t>
      </w:r>
      <w:r w:rsidR="00F97F16">
        <w:rPr>
          <w:rFonts w:ascii="Arial" w:hAnsi="Arial" w:cs="Arial"/>
        </w:rPr>
        <w:t>os transporto priemonės</w:t>
      </w:r>
      <w:r w:rsidR="00E83202" w:rsidRPr="00D30066">
        <w:rPr>
          <w:rFonts w:ascii="Arial" w:hAnsi="Arial" w:cs="Arial"/>
        </w:rPr>
        <w:t xml:space="preserve"> būtų techniškai tvarking</w:t>
      </w:r>
      <w:r w:rsidR="00F97F16">
        <w:rPr>
          <w:rFonts w:ascii="Arial" w:hAnsi="Arial" w:cs="Arial"/>
        </w:rPr>
        <w:t>os</w:t>
      </w:r>
      <w:r w:rsidR="00E83202" w:rsidRPr="00D30066">
        <w:rPr>
          <w:rFonts w:ascii="Arial" w:hAnsi="Arial" w:cs="Arial"/>
        </w:rPr>
        <w:t xml:space="preserve"> ir paruošt</w:t>
      </w:r>
      <w:r w:rsidR="00F97F16">
        <w:rPr>
          <w:rFonts w:ascii="Arial" w:hAnsi="Arial" w:cs="Arial"/>
        </w:rPr>
        <w:t>os</w:t>
      </w:r>
      <w:r w:rsidR="00A024C3">
        <w:rPr>
          <w:rFonts w:ascii="Arial" w:hAnsi="Arial" w:cs="Arial"/>
        </w:rPr>
        <w:t xml:space="preserve"> </w:t>
      </w:r>
      <w:r w:rsidR="00E83202" w:rsidRPr="00D30066">
        <w:rPr>
          <w:rFonts w:ascii="Arial" w:hAnsi="Arial" w:cs="Arial"/>
        </w:rPr>
        <w:t>eksploatuoti.</w:t>
      </w:r>
    </w:p>
    <w:p w14:paraId="3EEC53FB" w14:textId="07AC15F9" w:rsidR="00BB2319" w:rsidRPr="00A024C3" w:rsidRDefault="008B5BEA" w:rsidP="00A024C3">
      <w:pPr>
        <w:pStyle w:val="ListParagraph"/>
        <w:numPr>
          <w:ilvl w:val="2"/>
          <w:numId w:val="13"/>
        </w:numPr>
        <w:tabs>
          <w:tab w:val="left" w:pos="0"/>
          <w:tab w:val="left" w:pos="851"/>
          <w:tab w:val="left" w:pos="1276"/>
        </w:tabs>
        <w:spacing w:after="0" w:line="240" w:lineRule="auto"/>
        <w:ind w:left="709"/>
        <w:jc w:val="both"/>
        <w:rPr>
          <w:rFonts w:ascii="Arial" w:hAnsi="Arial" w:cs="Arial"/>
        </w:rPr>
      </w:pPr>
      <w:r w:rsidRPr="00A024C3">
        <w:rPr>
          <w:rFonts w:ascii="Arial" w:hAnsi="Arial" w:cs="Arial"/>
        </w:rPr>
        <w:t xml:space="preserve">Pristačius </w:t>
      </w:r>
      <w:r w:rsidR="000C2D8B" w:rsidRPr="00A024C3">
        <w:rPr>
          <w:rFonts w:ascii="Arial" w:hAnsi="Arial" w:cs="Arial"/>
        </w:rPr>
        <w:t>transporto priemonę</w:t>
      </w:r>
      <w:r w:rsidRPr="00A024C3">
        <w:rPr>
          <w:rFonts w:ascii="Arial" w:hAnsi="Arial" w:cs="Arial"/>
        </w:rPr>
        <w:t xml:space="preserve"> </w:t>
      </w:r>
      <w:r w:rsidR="004E2ED3" w:rsidRPr="00A024C3">
        <w:rPr>
          <w:rFonts w:ascii="Arial" w:hAnsi="Arial" w:cs="Arial"/>
        </w:rPr>
        <w:t xml:space="preserve">turi būti pateikiamas </w:t>
      </w:r>
      <w:r w:rsidR="000C2D8B" w:rsidRPr="00A024C3">
        <w:rPr>
          <w:rFonts w:ascii="Arial" w:hAnsi="Arial" w:cs="Arial"/>
        </w:rPr>
        <w:t xml:space="preserve">transporto priemonės </w:t>
      </w:r>
      <w:r w:rsidR="00BB2319" w:rsidRPr="00A024C3">
        <w:rPr>
          <w:rFonts w:ascii="Arial" w:hAnsi="Arial" w:cs="Arial"/>
        </w:rPr>
        <w:t xml:space="preserve">defektų aktas, kuriame </w:t>
      </w:r>
      <w:r w:rsidR="00E97F41" w:rsidRPr="00A024C3">
        <w:rPr>
          <w:rFonts w:ascii="Arial" w:hAnsi="Arial" w:cs="Arial"/>
        </w:rPr>
        <w:t xml:space="preserve">turi būti </w:t>
      </w:r>
      <w:r w:rsidR="00BB2319" w:rsidRPr="00A024C3">
        <w:rPr>
          <w:rFonts w:ascii="Arial" w:hAnsi="Arial" w:cs="Arial"/>
        </w:rPr>
        <w:t xml:space="preserve">nurodyti esami </w:t>
      </w:r>
      <w:r w:rsidR="000C2D8B" w:rsidRPr="00A024C3">
        <w:rPr>
          <w:rFonts w:ascii="Arial" w:hAnsi="Arial" w:cs="Arial"/>
        </w:rPr>
        <w:t>transporto priemonės</w:t>
      </w:r>
      <w:r w:rsidR="00082305" w:rsidRPr="00A024C3">
        <w:rPr>
          <w:rFonts w:ascii="Arial" w:hAnsi="Arial" w:cs="Arial"/>
        </w:rPr>
        <w:t xml:space="preserve"> kėbulo</w:t>
      </w:r>
      <w:r w:rsidR="00E97F41" w:rsidRPr="00A024C3">
        <w:rPr>
          <w:rFonts w:ascii="Arial" w:hAnsi="Arial" w:cs="Arial"/>
        </w:rPr>
        <w:t xml:space="preserve"> </w:t>
      </w:r>
      <w:r w:rsidR="00082305" w:rsidRPr="00A024C3">
        <w:rPr>
          <w:rFonts w:ascii="Arial" w:hAnsi="Arial" w:cs="Arial"/>
        </w:rPr>
        <w:t xml:space="preserve">įbrėžimai </w:t>
      </w:r>
      <w:r w:rsidR="00BB2319" w:rsidRPr="00A024C3">
        <w:rPr>
          <w:rFonts w:ascii="Arial" w:hAnsi="Arial" w:cs="Arial"/>
        </w:rPr>
        <w:t xml:space="preserve">ar </w:t>
      </w:r>
      <w:r w:rsidR="00082305" w:rsidRPr="00A024C3">
        <w:rPr>
          <w:rFonts w:ascii="Arial" w:hAnsi="Arial" w:cs="Arial"/>
        </w:rPr>
        <w:t xml:space="preserve">kiti </w:t>
      </w:r>
      <w:r w:rsidR="00BB2319" w:rsidRPr="00A024C3">
        <w:rPr>
          <w:rFonts w:ascii="Arial" w:hAnsi="Arial" w:cs="Arial"/>
        </w:rPr>
        <w:t>defektai</w:t>
      </w:r>
      <w:r w:rsidR="0025673B" w:rsidRPr="00A024C3">
        <w:rPr>
          <w:rFonts w:ascii="Arial" w:hAnsi="Arial" w:cs="Arial"/>
        </w:rPr>
        <w:t>. Je</w:t>
      </w:r>
      <w:r w:rsidR="00BB2319" w:rsidRPr="00A024C3">
        <w:rPr>
          <w:rFonts w:ascii="Arial" w:hAnsi="Arial" w:cs="Arial"/>
        </w:rPr>
        <w:t xml:space="preserve">i pristatyta </w:t>
      </w:r>
      <w:r w:rsidR="00941881" w:rsidRPr="00A024C3">
        <w:rPr>
          <w:rFonts w:ascii="Arial" w:hAnsi="Arial" w:cs="Arial"/>
        </w:rPr>
        <w:t>transporto priemonė</w:t>
      </w:r>
      <w:r w:rsidR="00BB2319" w:rsidRPr="00A024C3">
        <w:rPr>
          <w:rFonts w:ascii="Arial" w:hAnsi="Arial" w:cs="Arial"/>
        </w:rPr>
        <w:t xml:space="preserve"> turi defektų, kurie nepažymėti akte, </w:t>
      </w:r>
      <w:r w:rsidR="004E2ED3" w:rsidRPr="00A024C3">
        <w:rPr>
          <w:rFonts w:ascii="Arial" w:hAnsi="Arial" w:cs="Arial"/>
        </w:rPr>
        <w:t>Pirkėjas</w:t>
      </w:r>
      <w:r w:rsidR="00CB4B28" w:rsidRPr="00A024C3">
        <w:rPr>
          <w:rFonts w:ascii="Arial" w:hAnsi="Arial" w:cs="Arial"/>
        </w:rPr>
        <w:t xml:space="preserve"> </w:t>
      </w:r>
      <w:r w:rsidR="00BB2319" w:rsidRPr="00A024C3">
        <w:rPr>
          <w:rFonts w:ascii="Arial" w:hAnsi="Arial" w:cs="Arial"/>
        </w:rPr>
        <w:t>pažymi</w:t>
      </w:r>
      <w:r w:rsidR="00CB4B28" w:rsidRPr="00A024C3">
        <w:rPr>
          <w:rFonts w:ascii="Arial" w:hAnsi="Arial" w:cs="Arial"/>
        </w:rPr>
        <w:t xml:space="preserve"> tai</w:t>
      </w:r>
      <w:r w:rsidR="00BB2319" w:rsidRPr="00A024C3">
        <w:rPr>
          <w:rFonts w:ascii="Arial" w:hAnsi="Arial" w:cs="Arial"/>
        </w:rPr>
        <w:t xml:space="preserve"> </w:t>
      </w:r>
      <w:r w:rsidR="00CB4B28" w:rsidRPr="00A024C3">
        <w:rPr>
          <w:rFonts w:ascii="Arial" w:hAnsi="Arial" w:cs="Arial"/>
        </w:rPr>
        <w:t xml:space="preserve">minėtame </w:t>
      </w:r>
      <w:r w:rsidR="00BB2319" w:rsidRPr="00A024C3">
        <w:rPr>
          <w:rFonts w:ascii="Arial" w:hAnsi="Arial" w:cs="Arial"/>
        </w:rPr>
        <w:t>akte ir iš karto informuoja</w:t>
      </w:r>
      <w:r w:rsidR="00CB4B28" w:rsidRPr="00A024C3">
        <w:rPr>
          <w:rFonts w:ascii="Arial" w:hAnsi="Arial" w:cs="Arial"/>
        </w:rPr>
        <w:t xml:space="preserve"> </w:t>
      </w:r>
      <w:r w:rsidR="0031148E" w:rsidRPr="00A024C3">
        <w:rPr>
          <w:rFonts w:ascii="Arial" w:hAnsi="Arial" w:cs="Arial"/>
        </w:rPr>
        <w:t xml:space="preserve">apie </w:t>
      </w:r>
      <w:r w:rsidR="007D2689" w:rsidRPr="00A024C3">
        <w:rPr>
          <w:rFonts w:ascii="Arial" w:hAnsi="Arial" w:cs="Arial"/>
        </w:rPr>
        <w:t>rastus defektus</w:t>
      </w:r>
      <w:r w:rsidR="00AE73A5" w:rsidRPr="00A024C3">
        <w:rPr>
          <w:rFonts w:ascii="Arial" w:hAnsi="Arial" w:cs="Arial"/>
        </w:rPr>
        <w:t xml:space="preserve"> </w:t>
      </w:r>
      <w:r w:rsidR="00CB4B28" w:rsidRPr="00A024C3">
        <w:rPr>
          <w:rFonts w:ascii="Arial" w:hAnsi="Arial" w:cs="Arial"/>
        </w:rPr>
        <w:t>Tiekėją</w:t>
      </w:r>
      <w:r w:rsidR="0031148E" w:rsidRPr="00A024C3">
        <w:rPr>
          <w:rFonts w:ascii="Arial" w:hAnsi="Arial" w:cs="Arial"/>
        </w:rPr>
        <w:t xml:space="preserve"> telefonu</w:t>
      </w:r>
      <w:r w:rsidR="00BB2319" w:rsidRPr="00A024C3">
        <w:rPr>
          <w:rFonts w:ascii="Arial" w:hAnsi="Arial" w:cs="Arial"/>
        </w:rPr>
        <w:t>.</w:t>
      </w:r>
    </w:p>
    <w:p w14:paraId="5AB63D6D" w14:textId="6C8525C8" w:rsidR="00E83202" w:rsidRPr="00D30066" w:rsidRDefault="00053BFA" w:rsidP="00A024C3">
      <w:pPr>
        <w:tabs>
          <w:tab w:val="left" w:pos="0"/>
          <w:tab w:val="left" w:pos="851"/>
          <w:tab w:val="left" w:pos="1276"/>
        </w:tabs>
        <w:spacing w:after="0" w:line="240" w:lineRule="auto"/>
        <w:jc w:val="both"/>
        <w:rPr>
          <w:rFonts w:ascii="Arial" w:hAnsi="Arial" w:cs="Arial"/>
        </w:rPr>
      </w:pPr>
      <w:r>
        <w:pict w14:anchorId="78BB532E">
          <v:rect id="_x0000_i1025" style="width:0;height:1.5pt" o:hralign="center" o:hrstd="t" o:hr="t" fillcolor="#a0a0a0" stroked="f"/>
        </w:pict>
      </w:r>
    </w:p>
    <w:p w14:paraId="1C5F61E1" w14:textId="6118678B" w:rsidR="00E83202" w:rsidRPr="00D30066" w:rsidRDefault="00E83202" w:rsidP="00A024C3">
      <w:pPr>
        <w:numPr>
          <w:ilvl w:val="1"/>
          <w:numId w:val="13"/>
        </w:numPr>
        <w:spacing w:line="240" w:lineRule="auto"/>
        <w:ind w:left="567" w:hanging="567"/>
        <w:contextualSpacing/>
        <w:rPr>
          <w:rFonts w:ascii="Arial" w:hAnsi="Arial" w:cs="Arial"/>
          <w:b/>
        </w:rPr>
      </w:pPr>
      <w:r w:rsidRPr="00D30066">
        <w:rPr>
          <w:rFonts w:ascii="Arial" w:hAnsi="Arial" w:cs="Arial"/>
          <w:b/>
        </w:rPr>
        <w:t>Draudimų reikalavimai</w:t>
      </w:r>
      <w:r w:rsidR="005D3330" w:rsidRPr="00D30066">
        <w:rPr>
          <w:rFonts w:ascii="Arial" w:hAnsi="Arial" w:cs="Arial"/>
          <w:b/>
        </w:rPr>
        <w:t>:</w:t>
      </w:r>
    </w:p>
    <w:p w14:paraId="123AC211" w14:textId="7B2C279E" w:rsidR="00E83202" w:rsidRPr="00D30066" w:rsidRDefault="00E83202" w:rsidP="00A024C3">
      <w:pPr>
        <w:pStyle w:val="ListParagraph"/>
        <w:numPr>
          <w:ilvl w:val="2"/>
          <w:numId w:val="13"/>
        </w:numPr>
        <w:tabs>
          <w:tab w:val="left" w:pos="0"/>
          <w:tab w:val="left" w:pos="993"/>
          <w:tab w:val="left" w:pos="1276"/>
        </w:tabs>
        <w:spacing w:after="0" w:line="240" w:lineRule="auto"/>
        <w:ind w:left="709"/>
        <w:jc w:val="both"/>
        <w:rPr>
          <w:rFonts w:ascii="Arial" w:hAnsi="Arial" w:cs="Arial"/>
        </w:rPr>
      </w:pPr>
      <w:r w:rsidRPr="00D30066">
        <w:rPr>
          <w:rFonts w:ascii="Arial" w:hAnsi="Arial" w:cs="Arial"/>
        </w:rPr>
        <w:t>Transporto priemonių valdytojų civilinės atsakomybės privalomasis draudimas</w:t>
      </w:r>
      <w:r w:rsidR="00606279" w:rsidRPr="00D30066">
        <w:rPr>
          <w:rFonts w:ascii="Arial" w:hAnsi="Arial" w:cs="Arial"/>
        </w:rPr>
        <w:t xml:space="preserve"> (toliau – TPVCA</w:t>
      </w:r>
      <w:r w:rsidR="00CC3212" w:rsidRPr="00D30066">
        <w:rPr>
          <w:rFonts w:ascii="Arial" w:hAnsi="Arial" w:cs="Arial"/>
        </w:rPr>
        <w:t xml:space="preserve"> draudimas)</w:t>
      </w:r>
      <w:r w:rsidR="00606279" w:rsidRPr="00D30066">
        <w:rPr>
          <w:rFonts w:ascii="Arial" w:hAnsi="Arial" w:cs="Arial"/>
        </w:rPr>
        <w:t>:</w:t>
      </w:r>
    </w:p>
    <w:p w14:paraId="741879A0" w14:textId="04DF421B" w:rsidR="00CC3212" w:rsidRPr="00D30066" w:rsidRDefault="00CF29CA" w:rsidP="00A024C3">
      <w:pPr>
        <w:pStyle w:val="ListParagraph"/>
        <w:numPr>
          <w:ilvl w:val="3"/>
          <w:numId w:val="13"/>
        </w:numPr>
        <w:tabs>
          <w:tab w:val="left" w:pos="0"/>
          <w:tab w:val="left" w:pos="993"/>
          <w:tab w:val="left" w:pos="1276"/>
        </w:tabs>
        <w:spacing w:after="0" w:line="240" w:lineRule="auto"/>
        <w:ind w:left="993" w:hanging="993"/>
        <w:jc w:val="both"/>
        <w:rPr>
          <w:rFonts w:ascii="Arial" w:hAnsi="Arial" w:cs="Arial"/>
        </w:rPr>
      </w:pPr>
      <w:r w:rsidRPr="00D30066">
        <w:rPr>
          <w:rFonts w:ascii="Arial" w:hAnsi="Arial" w:cs="Arial"/>
        </w:rPr>
        <w:t>Tiekėjas</w:t>
      </w:r>
      <w:r w:rsidR="00606279" w:rsidRPr="00D30066">
        <w:rPr>
          <w:rFonts w:ascii="Arial" w:hAnsi="Arial" w:cs="Arial"/>
        </w:rPr>
        <w:t xml:space="preserve"> </w:t>
      </w:r>
      <w:r w:rsidR="00E83202" w:rsidRPr="00D30066">
        <w:rPr>
          <w:rFonts w:ascii="Arial" w:hAnsi="Arial" w:cs="Arial"/>
        </w:rPr>
        <w:t xml:space="preserve">įsipareigoja apdrausti </w:t>
      </w:r>
      <w:r w:rsidR="00653EFC" w:rsidRPr="00D30066">
        <w:rPr>
          <w:rFonts w:ascii="Arial" w:hAnsi="Arial" w:cs="Arial"/>
        </w:rPr>
        <w:t xml:space="preserve">nuomojamą </w:t>
      </w:r>
      <w:r w:rsidR="00E83202" w:rsidRPr="00D30066">
        <w:rPr>
          <w:rFonts w:ascii="Arial" w:hAnsi="Arial" w:cs="Arial"/>
        </w:rPr>
        <w:t xml:space="preserve">transporto priemonę privalomuoju TPVCA draudimu pagal Lietuvos Respublikos transporto priemonių valdytojų civilinės atsakomybės privalomojo draudimo įstatymo </w:t>
      </w:r>
      <w:r w:rsidR="00E575B6" w:rsidRPr="00D30066">
        <w:rPr>
          <w:rFonts w:ascii="Arial" w:hAnsi="Arial" w:cs="Arial"/>
        </w:rPr>
        <w:t xml:space="preserve">(aktuali redakcija) </w:t>
      </w:r>
      <w:r w:rsidR="00E83202" w:rsidRPr="00D30066">
        <w:rPr>
          <w:rFonts w:ascii="Arial" w:hAnsi="Arial" w:cs="Arial"/>
        </w:rPr>
        <w:t>reikalavimus.</w:t>
      </w:r>
    </w:p>
    <w:p w14:paraId="2500EF57" w14:textId="33D78F02" w:rsidR="00E83202" w:rsidRPr="00D30066" w:rsidRDefault="00CF29CA" w:rsidP="00A024C3">
      <w:pPr>
        <w:pStyle w:val="ListParagraph"/>
        <w:numPr>
          <w:ilvl w:val="3"/>
          <w:numId w:val="13"/>
        </w:numPr>
        <w:tabs>
          <w:tab w:val="left" w:pos="0"/>
          <w:tab w:val="left" w:pos="993"/>
          <w:tab w:val="left" w:pos="1276"/>
        </w:tabs>
        <w:spacing w:after="0" w:line="240" w:lineRule="auto"/>
        <w:ind w:left="993" w:hanging="993"/>
        <w:jc w:val="both"/>
        <w:rPr>
          <w:rFonts w:ascii="Arial" w:hAnsi="Arial" w:cs="Arial"/>
        </w:rPr>
      </w:pPr>
      <w:r w:rsidRPr="00D30066">
        <w:rPr>
          <w:rFonts w:ascii="Arial" w:hAnsi="Arial" w:cs="Arial"/>
        </w:rPr>
        <w:t>Tiekėjas</w:t>
      </w:r>
      <w:r w:rsidR="00E83202" w:rsidRPr="00D30066">
        <w:rPr>
          <w:rFonts w:ascii="Arial" w:hAnsi="Arial" w:cs="Arial"/>
        </w:rPr>
        <w:t xml:space="preserve"> turi užtikrinti tarptautinį TPVCA draudimą (žaliąją kortelę).</w:t>
      </w:r>
    </w:p>
    <w:p w14:paraId="2FEA92C8" w14:textId="4AD72694" w:rsidR="00E83202" w:rsidRPr="00D30066" w:rsidRDefault="00E83202" w:rsidP="00A024C3">
      <w:pPr>
        <w:pStyle w:val="ListParagraph"/>
        <w:numPr>
          <w:ilvl w:val="2"/>
          <w:numId w:val="13"/>
        </w:numPr>
        <w:tabs>
          <w:tab w:val="left" w:pos="0"/>
          <w:tab w:val="left" w:pos="993"/>
          <w:tab w:val="left" w:pos="1276"/>
        </w:tabs>
        <w:spacing w:after="0" w:line="240" w:lineRule="auto"/>
        <w:ind w:left="709"/>
        <w:jc w:val="both"/>
        <w:rPr>
          <w:rFonts w:ascii="Arial" w:hAnsi="Arial" w:cs="Arial"/>
        </w:rPr>
      </w:pPr>
      <w:r w:rsidRPr="00D30066">
        <w:rPr>
          <w:rFonts w:ascii="Arial" w:hAnsi="Arial" w:cs="Arial"/>
        </w:rPr>
        <w:t>Transporto priemonės savanoriškas (KASKO) draudimas</w:t>
      </w:r>
      <w:r w:rsidR="00CC3212" w:rsidRPr="00D30066">
        <w:rPr>
          <w:rFonts w:ascii="Arial" w:hAnsi="Arial" w:cs="Arial"/>
        </w:rPr>
        <w:t>:</w:t>
      </w:r>
    </w:p>
    <w:p w14:paraId="402E760B" w14:textId="0136A238" w:rsidR="006C0E40" w:rsidRPr="00D30066" w:rsidRDefault="00CF29CA" w:rsidP="00A024C3">
      <w:pPr>
        <w:pStyle w:val="ListParagraph"/>
        <w:numPr>
          <w:ilvl w:val="3"/>
          <w:numId w:val="13"/>
        </w:numPr>
        <w:tabs>
          <w:tab w:val="left" w:pos="0"/>
          <w:tab w:val="left" w:pos="993"/>
          <w:tab w:val="left" w:pos="1276"/>
        </w:tabs>
        <w:spacing w:after="0" w:line="240" w:lineRule="auto"/>
        <w:ind w:left="993" w:hanging="993"/>
        <w:jc w:val="both"/>
        <w:rPr>
          <w:rFonts w:ascii="Arial" w:hAnsi="Arial" w:cs="Arial"/>
        </w:rPr>
      </w:pPr>
      <w:r w:rsidRPr="00D30066">
        <w:rPr>
          <w:rFonts w:ascii="Arial" w:hAnsi="Arial" w:cs="Arial"/>
        </w:rPr>
        <w:t>Tiekėjas</w:t>
      </w:r>
      <w:r w:rsidR="00E83202" w:rsidRPr="00D30066">
        <w:rPr>
          <w:rFonts w:ascii="Arial" w:hAnsi="Arial" w:cs="Arial"/>
        </w:rPr>
        <w:t xml:space="preserve"> įsipareigoja apdrausti</w:t>
      </w:r>
      <w:r w:rsidR="0034188D" w:rsidRPr="00D30066">
        <w:rPr>
          <w:rFonts w:ascii="Arial" w:hAnsi="Arial" w:cs="Arial"/>
        </w:rPr>
        <w:t xml:space="preserve"> nuomojamą</w:t>
      </w:r>
      <w:r w:rsidR="00E83202" w:rsidRPr="00D30066">
        <w:rPr>
          <w:rFonts w:ascii="Arial" w:hAnsi="Arial" w:cs="Arial"/>
        </w:rPr>
        <w:t xml:space="preserve"> transporto priemonę savanorišku (KASKO) draudimu.</w:t>
      </w:r>
    </w:p>
    <w:p w14:paraId="1648D0BF" w14:textId="47C775AE" w:rsidR="006C0E40" w:rsidRPr="00D30066" w:rsidRDefault="0034188D" w:rsidP="00A024C3">
      <w:pPr>
        <w:pStyle w:val="ListParagraph"/>
        <w:numPr>
          <w:ilvl w:val="3"/>
          <w:numId w:val="13"/>
        </w:numPr>
        <w:tabs>
          <w:tab w:val="left" w:pos="0"/>
          <w:tab w:val="left" w:pos="993"/>
          <w:tab w:val="left" w:pos="1276"/>
        </w:tabs>
        <w:spacing w:after="0" w:line="240" w:lineRule="auto"/>
        <w:ind w:left="993" w:hanging="993"/>
        <w:jc w:val="both"/>
        <w:rPr>
          <w:rFonts w:ascii="Arial" w:hAnsi="Arial" w:cs="Arial"/>
        </w:rPr>
      </w:pPr>
      <w:r w:rsidRPr="00D30066">
        <w:rPr>
          <w:rFonts w:ascii="Arial" w:hAnsi="Arial" w:cs="Arial"/>
        </w:rPr>
        <w:t>Nuomojamoje t</w:t>
      </w:r>
      <w:r w:rsidR="00E83202" w:rsidRPr="00D30066">
        <w:rPr>
          <w:rFonts w:ascii="Arial" w:hAnsi="Arial" w:cs="Arial"/>
        </w:rPr>
        <w:t>ransporto priemonėje turi būti įrengta apsaugos sistema, atitinkanti KASKO draudimo reikalavimus.</w:t>
      </w:r>
    </w:p>
    <w:p w14:paraId="4EBFEC58" w14:textId="282BB116" w:rsidR="00F6304E" w:rsidRPr="00D30066" w:rsidRDefault="007A7B14" w:rsidP="00A024C3">
      <w:pPr>
        <w:pStyle w:val="ListParagraph"/>
        <w:numPr>
          <w:ilvl w:val="3"/>
          <w:numId w:val="13"/>
        </w:numPr>
        <w:tabs>
          <w:tab w:val="left" w:pos="0"/>
          <w:tab w:val="left" w:pos="993"/>
          <w:tab w:val="left" w:pos="1276"/>
        </w:tabs>
        <w:spacing w:after="0" w:line="240" w:lineRule="auto"/>
        <w:ind w:left="993" w:hanging="993"/>
        <w:jc w:val="both"/>
        <w:rPr>
          <w:rFonts w:ascii="Arial" w:hAnsi="Arial" w:cs="Arial"/>
        </w:rPr>
      </w:pPr>
      <w:r w:rsidRPr="00D30066">
        <w:rPr>
          <w:rFonts w:ascii="Arial" w:hAnsi="Arial" w:cs="Arial"/>
        </w:rPr>
        <w:t>Nuomojam</w:t>
      </w:r>
      <w:r w:rsidR="00E83093" w:rsidRPr="00D30066">
        <w:rPr>
          <w:rFonts w:ascii="Arial" w:hAnsi="Arial" w:cs="Arial"/>
        </w:rPr>
        <w:t>a</w:t>
      </w:r>
      <w:r w:rsidRPr="00D30066">
        <w:rPr>
          <w:rFonts w:ascii="Arial" w:hAnsi="Arial" w:cs="Arial"/>
        </w:rPr>
        <w:t xml:space="preserve"> transporto </w:t>
      </w:r>
      <w:r w:rsidR="00E83202" w:rsidRPr="00D30066">
        <w:rPr>
          <w:rFonts w:ascii="Arial" w:hAnsi="Arial" w:cs="Arial"/>
        </w:rPr>
        <w:t xml:space="preserve">priemonė </w:t>
      </w:r>
      <w:r w:rsidR="006C0E40" w:rsidRPr="00D30066">
        <w:rPr>
          <w:rFonts w:ascii="Arial" w:hAnsi="Arial" w:cs="Arial"/>
        </w:rPr>
        <w:t>turi būti ap</w:t>
      </w:r>
      <w:r w:rsidR="00E83202" w:rsidRPr="00D30066">
        <w:rPr>
          <w:rFonts w:ascii="Arial" w:hAnsi="Arial" w:cs="Arial"/>
        </w:rPr>
        <w:t>drau</w:t>
      </w:r>
      <w:r w:rsidR="006C0E40" w:rsidRPr="00D30066">
        <w:rPr>
          <w:rFonts w:ascii="Arial" w:hAnsi="Arial" w:cs="Arial"/>
        </w:rPr>
        <w:t>sta</w:t>
      </w:r>
      <w:r w:rsidR="00E83202" w:rsidRPr="00D30066">
        <w:rPr>
          <w:rFonts w:ascii="Arial" w:hAnsi="Arial" w:cs="Arial"/>
        </w:rPr>
        <w:t xml:space="preserve"> „visų rizikų“ („</w:t>
      </w:r>
      <w:proofErr w:type="spellStart"/>
      <w:r w:rsidR="00E83202" w:rsidRPr="00D30066">
        <w:rPr>
          <w:rFonts w:ascii="Arial" w:hAnsi="Arial" w:cs="Arial"/>
        </w:rPr>
        <w:t>all</w:t>
      </w:r>
      <w:proofErr w:type="spellEnd"/>
      <w:r w:rsidR="00E83202" w:rsidRPr="00D30066">
        <w:rPr>
          <w:rFonts w:ascii="Arial" w:hAnsi="Arial" w:cs="Arial"/>
        </w:rPr>
        <w:t xml:space="preserve"> </w:t>
      </w:r>
      <w:proofErr w:type="spellStart"/>
      <w:r w:rsidR="00E83202" w:rsidRPr="00D30066">
        <w:rPr>
          <w:rFonts w:ascii="Arial" w:hAnsi="Arial" w:cs="Arial"/>
        </w:rPr>
        <w:t>risks</w:t>
      </w:r>
      <w:proofErr w:type="spellEnd"/>
      <w:r w:rsidR="00E83202" w:rsidRPr="00D30066">
        <w:rPr>
          <w:rFonts w:ascii="Arial" w:hAnsi="Arial" w:cs="Arial"/>
        </w:rPr>
        <w:t>“) draudimu.</w:t>
      </w:r>
    </w:p>
    <w:p w14:paraId="607F0D15" w14:textId="69E69A72" w:rsidR="004F2F0D" w:rsidRPr="00D30066" w:rsidRDefault="00E83202" w:rsidP="00A024C3">
      <w:pPr>
        <w:pStyle w:val="ListParagraph"/>
        <w:numPr>
          <w:ilvl w:val="3"/>
          <w:numId w:val="13"/>
        </w:numPr>
        <w:tabs>
          <w:tab w:val="left" w:pos="0"/>
          <w:tab w:val="left" w:pos="993"/>
          <w:tab w:val="left" w:pos="1276"/>
        </w:tabs>
        <w:spacing w:after="0" w:line="240" w:lineRule="auto"/>
        <w:ind w:left="993" w:hanging="993"/>
        <w:jc w:val="both"/>
        <w:rPr>
          <w:rFonts w:ascii="Arial" w:hAnsi="Arial" w:cs="Arial"/>
        </w:rPr>
      </w:pPr>
      <w:r w:rsidRPr="00D30066">
        <w:rPr>
          <w:rFonts w:ascii="Arial" w:hAnsi="Arial" w:cs="Arial"/>
        </w:rPr>
        <w:t>KASKO draudimo franšizė – 0 Eur išskaita.</w:t>
      </w:r>
    </w:p>
    <w:p w14:paraId="22759C9D" w14:textId="77777777" w:rsidR="00D41EC6" w:rsidRPr="00D30066" w:rsidRDefault="00D41EC6" w:rsidP="00D41EC6">
      <w:pPr>
        <w:pStyle w:val="ListParagraph"/>
        <w:tabs>
          <w:tab w:val="left" w:pos="0"/>
          <w:tab w:val="left" w:pos="851"/>
          <w:tab w:val="left" w:pos="1276"/>
        </w:tabs>
        <w:spacing w:after="0" w:line="276" w:lineRule="auto"/>
        <w:ind w:left="851"/>
        <w:jc w:val="both"/>
        <w:rPr>
          <w:rFonts w:ascii="Arial" w:hAnsi="Arial" w:cs="Arial"/>
        </w:rPr>
      </w:pPr>
    </w:p>
    <w:p w14:paraId="6B0D5E16" w14:textId="28B607E8" w:rsidR="00E83C06" w:rsidRPr="00D30066" w:rsidRDefault="00E83C06" w:rsidP="00B73E58">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hanging="720"/>
        <w:rPr>
          <w:rFonts w:ascii="Arial" w:eastAsia="Calibri" w:hAnsi="Arial" w:cs="Arial"/>
          <w:b/>
        </w:rPr>
      </w:pPr>
      <w:r w:rsidRPr="00D30066">
        <w:rPr>
          <w:rFonts w:ascii="Arial" w:eastAsia="Calibri" w:hAnsi="Arial" w:cs="Arial"/>
          <w:b/>
        </w:rPr>
        <w:t>P</w:t>
      </w:r>
      <w:r w:rsidR="00244678" w:rsidRPr="00D30066">
        <w:rPr>
          <w:rFonts w:ascii="Arial" w:eastAsia="Calibri" w:hAnsi="Arial" w:cs="Arial"/>
          <w:b/>
        </w:rPr>
        <w:t>REKIŲ NUOMOS TEIK</w:t>
      </w:r>
      <w:r w:rsidRPr="00D30066">
        <w:rPr>
          <w:rFonts w:ascii="Arial" w:eastAsia="Calibri" w:hAnsi="Arial" w:cs="Arial"/>
          <w:b/>
        </w:rPr>
        <w:t>IMO TVARKA IR TERMINAI</w:t>
      </w:r>
    </w:p>
    <w:p w14:paraId="300DB43C" w14:textId="27DABE3A" w:rsidR="007A48F1" w:rsidRPr="00D30066" w:rsidRDefault="000E5451" w:rsidP="007A48F1">
      <w:pPr>
        <w:tabs>
          <w:tab w:val="left" w:pos="567"/>
        </w:tabs>
        <w:spacing w:after="0" w:line="240" w:lineRule="auto"/>
        <w:contextualSpacing/>
        <w:jc w:val="both"/>
        <w:rPr>
          <w:rFonts w:ascii="Arial" w:eastAsia="Calibri" w:hAnsi="Arial" w:cs="Arial"/>
        </w:rPr>
      </w:pPr>
      <w:r w:rsidRPr="00D30066">
        <w:rPr>
          <w:rFonts w:ascii="Arial" w:eastAsia="Calibri" w:hAnsi="Arial" w:cs="Arial"/>
        </w:rPr>
        <w:t>4.1.</w:t>
      </w:r>
      <w:r w:rsidR="00B73E58" w:rsidRPr="00D30066">
        <w:rPr>
          <w:rFonts w:ascii="Arial" w:eastAsia="Calibri" w:hAnsi="Arial" w:cs="Arial"/>
        </w:rPr>
        <w:tab/>
      </w:r>
      <w:r w:rsidR="00E83C06" w:rsidRPr="00D30066">
        <w:rPr>
          <w:rFonts w:ascii="Arial" w:eastAsia="Calibri" w:hAnsi="Arial" w:cs="Arial"/>
        </w:rPr>
        <w:t xml:space="preserve">Tiekėjas </w:t>
      </w:r>
      <w:r w:rsidR="005354BF" w:rsidRPr="00D30066">
        <w:rPr>
          <w:rFonts w:ascii="Arial" w:eastAsia="Calibri" w:hAnsi="Arial" w:cs="Arial"/>
        </w:rPr>
        <w:t>prekes nuomai</w:t>
      </w:r>
      <w:r w:rsidR="00E83C06" w:rsidRPr="00D30066">
        <w:rPr>
          <w:rFonts w:ascii="Arial" w:eastAsia="Calibri" w:hAnsi="Arial" w:cs="Arial"/>
        </w:rPr>
        <w:t xml:space="preserve"> turi teikti </w:t>
      </w:r>
      <w:r w:rsidR="00B137BD" w:rsidRPr="00D30066">
        <w:rPr>
          <w:rFonts w:ascii="Arial" w:eastAsia="Calibri" w:hAnsi="Arial" w:cs="Arial"/>
        </w:rPr>
        <w:t>šioje t</w:t>
      </w:r>
      <w:r w:rsidR="00E83C06" w:rsidRPr="00D30066">
        <w:rPr>
          <w:rFonts w:ascii="Arial" w:eastAsia="Calibri" w:hAnsi="Arial" w:cs="Arial"/>
        </w:rPr>
        <w:t>echninės specifikacijoje numatyta tvarka bei terminais.</w:t>
      </w:r>
      <w:r w:rsidR="00D038F7" w:rsidRPr="00D30066">
        <w:rPr>
          <w:rFonts w:ascii="Arial" w:eastAsia="Calibri" w:hAnsi="Arial" w:cs="Arial"/>
        </w:rPr>
        <w:t xml:space="preserve"> </w:t>
      </w:r>
      <w:r w:rsidR="007A48F1" w:rsidRPr="00D30066">
        <w:rPr>
          <w:rFonts w:ascii="Arial" w:hAnsi="Arial" w:cs="Arial"/>
        </w:rPr>
        <w:t xml:space="preserve">Įprastas prekių nuomos laikotarpis (vienos kelionės trukmė) yra 1 (viena) </w:t>
      </w:r>
      <w:r w:rsidR="009955E5" w:rsidRPr="00D30066">
        <w:rPr>
          <w:rFonts w:ascii="Arial" w:hAnsi="Arial" w:cs="Arial"/>
        </w:rPr>
        <w:t>para</w:t>
      </w:r>
      <w:r w:rsidR="007A48F1" w:rsidRPr="00D30066">
        <w:rPr>
          <w:rFonts w:ascii="Arial" w:hAnsi="Arial" w:cs="Arial"/>
        </w:rPr>
        <w:t>, tačiau galimas nuomos laikotarpis iki 14 (keturiolikos) parų.</w:t>
      </w:r>
    </w:p>
    <w:p w14:paraId="286A2F74" w14:textId="1B205D87" w:rsidR="00E83C06" w:rsidRPr="00D30066" w:rsidRDefault="000E5451" w:rsidP="000E5451">
      <w:pPr>
        <w:tabs>
          <w:tab w:val="left" w:pos="142"/>
          <w:tab w:val="left" w:pos="567"/>
        </w:tabs>
        <w:spacing w:after="0" w:line="240" w:lineRule="auto"/>
        <w:contextualSpacing/>
        <w:jc w:val="both"/>
        <w:rPr>
          <w:rFonts w:ascii="Arial" w:hAnsi="Arial" w:cs="Arial"/>
        </w:rPr>
      </w:pPr>
      <w:r w:rsidRPr="00D30066">
        <w:rPr>
          <w:rFonts w:ascii="Arial" w:hAnsi="Arial" w:cs="Arial"/>
        </w:rPr>
        <w:t>4.2.</w:t>
      </w:r>
      <w:r w:rsidR="00B73E58" w:rsidRPr="00D30066">
        <w:rPr>
          <w:rFonts w:ascii="Arial" w:hAnsi="Arial" w:cs="Arial"/>
        </w:rPr>
        <w:tab/>
      </w:r>
      <w:r w:rsidR="00E83C06" w:rsidRPr="00D30066">
        <w:rPr>
          <w:rFonts w:ascii="Arial" w:hAnsi="Arial" w:cs="Arial"/>
        </w:rPr>
        <w:t>Užsakymų teikimo tvarka:</w:t>
      </w:r>
    </w:p>
    <w:p w14:paraId="5DF4BBC4" w14:textId="37767235" w:rsidR="00520A9F" w:rsidRPr="00D30066" w:rsidRDefault="00C03203" w:rsidP="0080721A">
      <w:pPr>
        <w:tabs>
          <w:tab w:val="left" w:pos="142"/>
          <w:tab w:val="left" w:pos="567"/>
        </w:tabs>
        <w:spacing w:after="0" w:line="240" w:lineRule="auto"/>
        <w:contextualSpacing/>
        <w:jc w:val="both"/>
        <w:rPr>
          <w:rFonts w:ascii="Arial" w:hAnsi="Arial" w:cs="Arial"/>
        </w:rPr>
      </w:pPr>
      <w:r w:rsidRPr="00D30066">
        <w:rPr>
          <w:rFonts w:ascii="Arial" w:hAnsi="Arial" w:cs="Arial"/>
        </w:rPr>
        <w:t xml:space="preserve">4.2.1. </w:t>
      </w:r>
      <w:r w:rsidR="00BA3C31" w:rsidRPr="00D30066">
        <w:rPr>
          <w:rFonts w:ascii="Arial" w:hAnsi="Arial" w:cs="Arial"/>
          <w:u w:val="single"/>
        </w:rPr>
        <w:t>U</w:t>
      </w:r>
      <w:r w:rsidR="00E83C06" w:rsidRPr="00D30066">
        <w:rPr>
          <w:rFonts w:ascii="Arial" w:hAnsi="Arial" w:cs="Arial"/>
          <w:u w:val="single"/>
        </w:rPr>
        <w:t>žsakymai Sutarties galiojimo laikotarpiu teikiami</w:t>
      </w:r>
      <w:r w:rsidR="00C25421" w:rsidRPr="00D30066">
        <w:rPr>
          <w:rFonts w:ascii="Arial" w:hAnsi="Arial" w:cs="Arial"/>
          <w:u w:val="single"/>
        </w:rPr>
        <w:t xml:space="preserve"> pagal Pirkėjo poreikį</w:t>
      </w:r>
      <w:r w:rsidR="00575731" w:rsidRPr="00D30066">
        <w:rPr>
          <w:rFonts w:ascii="Arial" w:hAnsi="Arial" w:cs="Arial"/>
          <w:u w:val="single"/>
        </w:rPr>
        <w:t>,</w:t>
      </w:r>
      <w:r w:rsidR="00F52C21" w:rsidRPr="00D30066">
        <w:rPr>
          <w:rFonts w:ascii="Arial" w:hAnsi="Arial" w:cs="Arial"/>
        </w:rPr>
        <w:t xml:space="preserve"> </w:t>
      </w:r>
      <w:r w:rsidR="003E4462" w:rsidRPr="00D30066">
        <w:rPr>
          <w:rFonts w:ascii="Arial" w:hAnsi="Arial" w:cs="Arial"/>
        </w:rPr>
        <w:t>Sutartyje Tiekėjo nurodytu el. pašto adresu</w:t>
      </w:r>
      <w:r w:rsidR="001D7B4E" w:rsidRPr="00D30066">
        <w:rPr>
          <w:rFonts w:ascii="Arial" w:hAnsi="Arial" w:cs="Arial"/>
        </w:rPr>
        <w:t>,</w:t>
      </w:r>
      <w:r w:rsidR="00F75FA4" w:rsidRPr="00D30066">
        <w:rPr>
          <w:rFonts w:ascii="Arial" w:hAnsi="Arial" w:cs="Arial"/>
        </w:rPr>
        <w:t xml:space="preserve"> užpildant užsakymo formą, pateikiamą </w:t>
      </w:r>
      <w:r w:rsidR="00B65D52" w:rsidRPr="00D30066">
        <w:rPr>
          <w:rFonts w:ascii="Arial" w:hAnsi="Arial" w:cs="Arial"/>
        </w:rPr>
        <w:t xml:space="preserve">techninės specifikacijos </w:t>
      </w:r>
      <w:r w:rsidR="00F75FA4" w:rsidRPr="00D30066">
        <w:rPr>
          <w:rFonts w:ascii="Arial" w:hAnsi="Arial" w:cs="Arial"/>
        </w:rPr>
        <w:t>1 priede</w:t>
      </w:r>
      <w:r w:rsidR="00F86B91" w:rsidRPr="00D30066">
        <w:rPr>
          <w:rFonts w:ascii="Arial" w:hAnsi="Arial" w:cs="Arial"/>
        </w:rPr>
        <w:t xml:space="preserve"> „Transporto užsakymo kortelė“</w:t>
      </w:r>
      <w:r w:rsidR="009955E5" w:rsidRPr="00D30066">
        <w:rPr>
          <w:rFonts w:ascii="Arial" w:hAnsi="Arial" w:cs="Arial"/>
        </w:rPr>
        <w:t xml:space="preserve"> (toliau – Užsakymo forma)</w:t>
      </w:r>
      <w:r w:rsidR="00F75FA4" w:rsidRPr="00D30066">
        <w:rPr>
          <w:rFonts w:ascii="Arial" w:hAnsi="Arial" w:cs="Arial"/>
        </w:rPr>
        <w:t>;</w:t>
      </w:r>
      <w:r w:rsidR="00575731" w:rsidRPr="00D30066">
        <w:rPr>
          <w:rFonts w:ascii="Arial" w:hAnsi="Arial" w:cs="Arial"/>
        </w:rPr>
        <w:t xml:space="preserve"> </w:t>
      </w:r>
      <w:r w:rsidR="009955E5" w:rsidRPr="00D30066">
        <w:rPr>
          <w:rFonts w:ascii="Arial" w:hAnsi="Arial" w:cs="Arial"/>
        </w:rPr>
        <w:t>S</w:t>
      </w:r>
      <w:r w:rsidR="00575731" w:rsidRPr="00D30066">
        <w:rPr>
          <w:rFonts w:ascii="Arial" w:hAnsi="Arial" w:cs="Arial"/>
        </w:rPr>
        <w:t xml:space="preserve">kubos atveju </w:t>
      </w:r>
      <w:r w:rsidR="009955E5" w:rsidRPr="00D30066">
        <w:rPr>
          <w:rFonts w:ascii="Arial" w:hAnsi="Arial" w:cs="Arial"/>
        </w:rPr>
        <w:t>užsakymai teikiami</w:t>
      </w:r>
      <w:r w:rsidR="00575731" w:rsidRPr="00D30066">
        <w:rPr>
          <w:rFonts w:ascii="Arial" w:hAnsi="Arial" w:cs="Arial"/>
        </w:rPr>
        <w:t xml:space="preserve"> telefonu</w:t>
      </w:r>
      <w:r w:rsidR="009955E5" w:rsidRPr="00D30066">
        <w:rPr>
          <w:rFonts w:ascii="Arial" w:hAnsi="Arial" w:cs="Arial"/>
        </w:rPr>
        <w:t xml:space="preserve">. Pateikus užsakymą telefonu, ne vėliau kaip per 1 (vieną) darbo dieną, Pirkėjas išsiunčia Tiekėjui užpildytą Užsakymo formą, atitinkančią telefonu pateiktą užsakymą. </w:t>
      </w:r>
      <w:r w:rsidR="009C0AD0" w:rsidRPr="00D30066">
        <w:rPr>
          <w:rFonts w:ascii="Arial" w:hAnsi="Arial" w:cs="Arial"/>
        </w:rPr>
        <w:t xml:space="preserve">Užsakymai </w:t>
      </w:r>
      <w:r w:rsidR="00575731" w:rsidRPr="00D30066">
        <w:rPr>
          <w:rFonts w:ascii="Arial" w:hAnsi="Arial" w:cs="Arial"/>
        </w:rPr>
        <w:t xml:space="preserve">laikomi gautais </w:t>
      </w:r>
      <w:r w:rsidR="000C04ED" w:rsidRPr="00D30066">
        <w:rPr>
          <w:rFonts w:ascii="Arial" w:eastAsia="Arial" w:hAnsi="Arial" w:cs="Arial"/>
          <w:kern w:val="2"/>
        </w:rPr>
        <w:t xml:space="preserve">nedelsiant </w:t>
      </w:r>
      <w:r w:rsidR="009C0AD0" w:rsidRPr="00D30066">
        <w:rPr>
          <w:rFonts w:ascii="Arial" w:eastAsia="Arial" w:hAnsi="Arial" w:cs="Arial"/>
          <w:kern w:val="2"/>
        </w:rPr>
        <w:t>nuo užsakymo pateikimo</w:t>
      </w:r>
      <w:r w:rsidR="00575731" w:rsidRPr="00D30066">
        <w:rPr>
          <w:rFonts w:ascii="Arial" w:hAnsi="Arial" w:cs="Arial"/>
        </w:rPr>
        <w:t xml:space="preserve">. </w:t>
      </w:r>
    </w:p>
    <w:p w14:paraId="0BF163CB" w14:textId="6AE6245F" w:rsidR="00A40D64" w:rsidRPr="00D30066" w:rsidRDefault="00520A9F" w:rsidP="00884E79">
      <w:pPr>
        <w:tabs>
          <w:tab w:val="left" w:pos="142"/>
          <w:tab w:val="left" w:pos="567"/>
        </w:tabs>
        <w:spacing w:after="0" w:line="240" w:lineRule="auto"/>
        <w:contextualSpacing/>
        <w:jc w:val="both"/>
        <w:rPr>
          <w:rFonts w:ascii="Arial" w:hAnsi="Arial" w:cs="Arial"/>
        </w:rPr>
      </w:pPr>
      <w:r w:rsidRPr="00D30066">
        <w:rPr>
          <w:rFonts w:ascii="Arial" w:hAnsi="Arial" w:cs="Arial"/>
        </w:rPr>
        <w:t xml:space="preserve">4.2.2. </w:t>
      </w:r>
      <w:r w:rsidR="0027357A" w:rsidRPr="00D30066">
        <w:rPr>
          <w:rFonts w:ascii="Arial" w:hAnsi="Arial" w:cs="Arial"/>
        </w:rPr>
        <w:t>Tiekėjas turi užtikrinti, jog n</w:t>
      </w:r>
      <w:r w:rsidR="00602482" w:rsidRPr="00D30066">
        <w:rPr>
          <w:rFonts w:ascii="Arial" w:hAnsi="Arial" w:cs="Arial"/>
        </w:rPr>
        <w:t>uomojam</w:t>
      </w:r>
      <w:r w:rsidR="00FD60DB">
        <w:rPr>
          <w:rFonts w:ascii="Arial" w:hAnsi="Arial" w:cs="Arial"/>
        </w:rPr>
        <w:t>os transporto priemonės</w:t>
      </w:r>
      <w:r w:rsidR="00E83C06" w:rsidRPr="00D30066">
        <w:rPr>
          <w:rFonts w:ascii="Arial" w:hAnsi="Arial" w:cs="Arial"/>
        </w:rPr>
        <w:t xml:space="preserve"> </w:t>
      </w:r>
      <w:r w:rsidR="0027357A" w:rsidRPr="00D30066">
        <w:rPr>
          <w:rFonts w:ascii="Arial" w:hAnsi="Arial" w:cs="Arial"/>
        </w:rPr>
        <w:t>bus</w:t>
      </w:r>
      <w:r w:rsidR="00E83C06" w:rsidRPr="00D30066">
        <w:rPr>
          <w:rFonts w:ascii="Arial" w:hAnsi="Arial" w:cs="Arial"/>
        </w:rPr>
        <w:t xml:space="preserve"> </w:t>
      </w:r>
      <w:r w:rsidR="00572C57" w:rsidRPr="00D30066">
        <w:rPr>
          <w:rFonts w:ascii="Arial" w:hAnsi="Arial" w:cs="Arial"/>
        </w:rPr>
        <w:t>pristatyt</w:t>
      </w:r>
      <w:r w:rsidR="00FD60DB">
        <w:rPr>
          <w:rFonts w:ascii="Arial" w:hAnsi="Arial" w:cs="Arial"/>
        </w:rPr>
        <w:t>os</w:t>
      </w:r>
      <w:r w:rsidR="00E83C06" w:rsidRPr="00D30066">
        <w:rPr>
          <w:rFonts w:ascii="Arial" w:hAnsi="Arial" w:cs="Arial"/>
        </w:rPr>
        <w:t xml:space="preserve"> per </w:t>
      </w:r>
      <w:r w:rsidR="00566E7E" w:rsidRPr="00D30066">
        <w:rPr>
          <w:rFonts w:ascii="Arial" w:hAnsi="Arial" w:cs="Arial"/>
        </w:rPr>
        <w:t xml:space="preserve">ne ilgesnį kaip </w:t>
      </w:r>
      <w:r w:rsidR="007E7337" w:rsidRPr="00D30066">
        <w:rPr>
          <w:rFonts w:ascii="Arial" w:hAnsi="Arial" w:cs="Arial"/>
        </w:rPr>
        <w:t xml:space="preserve">techninės specifikacijos </w:t>
      </w:r>
      <w:r w:rsidR="00E83C06" w:rsidRPr="00D30066">
        <w:rPr>
          <w:rFonts w:ascii="Arial" w:hAnsi="Arial" w:cs="Arial"/>
        </w:rPr>
        <w:t>1 lentelėje nustatytą ter</w:t>
      </w:r>
      <w:r w:rsidR="003509E0" w:rsidRPr="00D30066">
        <w:rPr>
          <w:rFonts w:ascii="Arial" w:hAnsi="Arial" w:cs="Arial"/>
        </w:rPr>
        <w:t>miną</w:t>
      </w:r>
      <w:r w:rsidR="004570DD" w:rsidRPr="00D30066">
        <w:rPr>
          <w:rFonts w:ascii="Arial" w:hAnsi="Arial" w:cs="Arial"/>
        </w:rPr>
        <w:t xml:space="preserve">. </w:t>
      </w:r>
      <w:r w:rsidR="004967A1" w:rsidRPr="00D30066">
        <w:rPr>
          <w:rFonts w:ascii="Arial" w:hAnsi="Arial" w:cs="Arial"/>
        </w:rPr>
        <w:t>Pagal Pirkėjo poreikį k</w:t>
      </w:r>
      <w:r w:rsidR="004570DD" w:rsidRPr="00D30066">
        <w:rPr>
          <w:rFonts w:ascii="Arial" w:hAnsi="Arial" w:cs="Arial"/>
        </w:rPr>
        <w:t xml:space="preserve">onkretus </w:t>
      </w:r>
      <w:r w:rsidR="000B6302" w:rsidRPr="00D30066">
        <w:rPr>
          <w:rFonts w:ascii="Arial" w:hAnsi="Arial" w:cs="Arial"/>
        </w:rPr>
        <w:t xml:space="preserve">terminas </w:t>
      </w:r>
      <w:r w:rsidR="00071C64" w:rsidRPr="00D30066">
        <w:rPr>
          <w:rFonts w:ascii="Arial" w:hAnsi="Arial" w:cs="Arial"/>
        </w:rPr>
        <w:t>nurodomas</w:t>
      </w:r>
      <w:r w:rsidR="00011D34" w:rsidRPr="00D30066">
        <w:rPr>
          <w:rFonts w:ascii="Arial" w:hAnsi="Arial" w:cs="Arial"/>
        </w:rPr>
        <w:t xml:space="preserve"> ir (arba) suderinamas</w:t>
      </w:r>
      <w:r w:rsidR="00071C64" w:rsidRPr="00D30066">
        <w:rPr>
          <w:rFonts w:ascii="Arial" w:hAnsi="Arial" w:cs="Arial"/>
        </w:rPr>
        <w:t xml:space="preserve"> </w:t>
      </w:r>
      <w:r w:rsidR="00930A33" w:rsidRPr="00D30066">
        <w:rPr>
          <w:rFonts w:ascii="Arial" w:hAnsi="Arial" w:cs="Arial"/>
        </w:rPr>
        <w:t>kiekvieno užsakymo metu</w:t>
      </w:r>
      <w:r w:rsidR="003509E0" w:rsidRPr="00D30066">
        <w:rPr>
          <w:rFonts w:ascii="Arial" w:hAnsi="Arial" w:cs="Arial"/>
        </w:rPr>
        <w:t>.</w:t>
      </w:r>
    </w:p>
    <w:p w14:paraId="502F19FF" w14:textId="717E985B" w:rsidR="00A9696D" w:rsidRPr="00D30066" w:rsidRDefault="0080721A" w:rsidP="00884E79">
      <w:pPr>
        <w:tabs>
          <w:tab w:val="left" w:pos="142"/>
          <w:tab w:val="left" w:pos="567"/>
        </w:tabs>
        <w:spacing w:after="0" w:line="240" w:lineRule="auto"/>
        <w:contextualSpacing/>
        <w:jc w:val="both"/>
        <w:rPr>
          <w:rFonts w:ascii="Arial" w:hAnsi="Arial" w:cs="Arial"/>
        </w:rPr>
      </w:pPr>
      <w:r w:rsidRPr="00D30066">
        <w:rPr>
          <w:rFonts w:ascii="Arial" w:hAnsi="Arial" w:cs="Arial"/>
        </w:rPr>
        <w:t>4.2.</w:t>
      </w:r>
      <w:r w:rsidR="00E3736C" w:rsidRPr="00D30066">
        <w:rPr>
          <w:rFonts w:ascii="Arial" w:hAnsi="Arial" w:cs="Arial"/>
        </w:rPr>
        <w:t>3</w:t>
      </w:r>
      <w:r w:rsidRPr="00D30066">
        <w:rPr>
          <w:rFonts w:ascii="Arial" w:hAnsi="Arial" w:cs="Arial"/>
        </w:rPr>
        <w:t xml:space="preserve">. </w:t>
      </w:r>
      <w:r w:rsidR="00FD60DB" w:rsidRPr="00D30066">
        <w:rPr>
          <w:rFonts w:ascii="Arial" w:hAnsi="Arial" w:cs="Arial"/>
        </w:rPr>
        <w:t>Nuomojam</w:t>
      </w:r>
      <w:r w:rsidR="00FD60DB">
        <w:rPr>
          <w:rFonts w:ascii="Arial" w:hAnsi="Arial" w:cs="Arial"/>
        </w:rPr>
        <w:t>os transporto priemonės</w:t>
      </w:r>
      <w:r w:rsidR="003921A3" w:rsidRPr="00D30066">
        <w:rPr>
          <w:rFonts w:ascii="Arial" w:hAnsi="Arial" w:cs="Arial"/>
        </w:rPr>
        <w:t xml:space="preserve"> turi būti pristatom</w:t>
      </w:r>
      <w:r w:rsidR="00FD60DB">
        <w:rPr>
          <w:rFonts w:ascii="Arial" w:hAnsi="Arial" w:cs="Arial"/>
        </w:rPr>
        <w:t>os</w:t>
      </w:r>
      <w:r w:rsidR="003921A3" w:rsidRPr="00D30066">
        <w:rPr>
          <w:rFonts w:ascii="Arial" w:hAnsi="Arial" w:cs="Arial"/>
        </w:rPr>
        <w:t xml:space="preserve"> darbo dienomis nuo 7:00 iki 16:00 val.</w:t>
      </w:r>
      <w:r w:rsidR="00123F0E" w:rsidRPr="00D30066">
        <w:rPr>
          <w:rFonts w:ascii="Arial" w:hAnsi="Arial" w:cs="Arial"/>
        </w:rPr>
        <w:t>, ne vėliau nei iki Pirkėjo pateiktame užsakyme nurodytos išvykimo datos ir laiko</w:t>
      </w:r>
      <w:r w:rsidR="003921A3" w:rsidRPr="00D30066">
        <w:rPr>
          <w:rFonts w:ascii="Arial" w:hAnsi="Arial" w:cs="Arial"/>
        </w:rPr>
        <w:t xml:space="preserve">. </w:t>
      </w:r>
      <w:r w:rsidR="00D804DD">
        <w:rPr>
          <w:rFonts w:ascii="Arial" w:hAnsi="Arial" w:cs="Arial"/>
        </w:rPr>
        <w:t>Transporto priemonė</w:t>
      </w:r>
      <w:r w:rsidR="00124513">
        <w:rPr>
          <w:rFonts w:ascii="Arial" w:hAnsi="Arial" w:cs="Arial"/>
        </w:rPr>
        <w:t xml:space="preserve"> gali būti pristatyt</w:t>
      </w:r>
      <w:r w:rsidR="00D804DD">
        <w:rPr>
          <w:rFonts w:ascii="Arial" w:hAnsi="Arial" w:cs="Arial"/>
        </w:rPr>
        <w:t>a</w:t>
      </w:r>
      <w:r w:rsidR="00124513">
        <w:rPr>
          <w:rFonts w:ascii="Arial" w:hAnsi="Arial" w:cs="Arial"/>
        </w:rPr>
        <w:t xml:space="preserve"> anksčiau, tačiau jo</w:t>
      </w:r>
      <w:r w:rsidR="00D804DD">
        <w:rPr>
          <w:rFonts w:ascii="Arial" w:hAnsi="Arial" w:cs="Arial"/>
        </w:rPr>
        <w:t>s</w:t>
      </w:r>
      <w:r w:rsidR="00124513">
        <w:rPr>
          <w:rFonts w:ascii="Arial" w:hAnsi="Arial" w:cs="Arial"/>
        </w:rPr>
        <w:t xml:space="preserve"> </w:t>
      </w:r>
      <w:r w:rsidR="00124513" w:rsidRPr="00D30066">
        <w:rPr>
          <w:rFonts w:ascii="Arial" w:hAnsi="Arial" w:cs="Arial"/>
        </w:rPr>
        <w:t>nuomos laikas pradedamas skaičiuoti nuo Užsakymo formoje nurodytos išvykimo datos ir laiko</w:t>
      </w:r>
      <w:r w:rsidR="00B758B1" w:rsidRPr="00D30066">
        <w:rPr>
          <w:rFonts w:ascii="Arial" w:hAnsi="Arial" w:cs="Arial"/>
        </w:rPr>
        <w:t>.</w:t>
      </w:r>
      <w:r w:rsidR="000B0FEC" w:rsidRPr="00D30066">
        <w:rPr>
          <w:rFonts w:ascii="Arial" w:hAnsi="Arial" w:cs="Arial"/>
        </w:rPr>
        <w:t xml:space="preserve"> </w:t>
      </w:r>
    </w:p>
    <w:p w14:paraId="1DEA01F6" w14:textId="5A4779B8" w:rsidR="00884E79" w:rsidRPr="00D30066" w:rsidRDefault="00A9696D" w:rsidP="00884E79">
      <w:pPr>
        <w:tabs>
          <w:tab w:val="left" w:pos="142"/>
          <w:tab w:val="left" w:pos="567"/>
        </w:tabs>
        <w:spacing w:after="0" w:line="240" w:lineRule="auto"/>
        <w:contextualSpacing/>
        <w:jc w:val="both"/>
        <w:rPr>
          <w:rFonts w:ascii="Arial" w:hAnsi="Arial" w:cs="Arial"/>
        </w:rPr>
      </w:pPr>
      <w:r w:rsidRPr="00D30066">
        <w:rPr>
          <w:rFonts w:ascii="Arial" w:hAnsi="Arial" w:cs="Arial"/>
        </w:rPr>
        <w:lastRenderedPageBreak/>
        <w:t>4.2.4.</w:t>
      </w:r>
      <w:r w:rsidR="00A40D64" w:rsidRPr="00D30066">
        <w:rPr>
          <w:rFonts w:ascii="Arial" w:hAnsi="Arial" w:cs="Arial"/>
        </w:rPr>
        <w:t xml:space="preserve"> </w:t>
      </w:r>
      <w:r w:rsidR="00D804DD">
        <w:rPr>
          <w:rFonts w:ascii="Arial" w:hAnsi="Arial" w:cs="Arial"/>
        </w:rPr>
        <w:t>Transporto priemonės</w:t>
      </w:r>
      <w:r w:rsidR="00D804DD" w:rsidRPr="00D30066">
        <w:rPr>
          <w:rFonts w:ascii="Arial" w:hAnsi="Arial" w:cs="Arial"/>
        </w:rPr>
        <w:t xml:space="preserve"> </w:t>
      </w:r>
      <w:r w:rsidR="003921A3" w:rsidRPr="00D30066">
        <w:rPr>
          <w:rFonts w:ascii="Arial" w:hAnsi="Arial" w:cs="Arial"/>
        </w:rPr>
        <w:t>turi būti pristatom</w:t>
      </w:r>
      <w:r w:rsidR="00D804DD">
        <w:rPr>
          <w:rFonts w:ascii="Arial" w:hAnsi="Arial" w:cs="Arial"/>
        </w:rPr>
        <w:t>os</w:t>
      </w:r>
      <w:r w:rsidR="003921A3" w:rsidRPr="00D30066">
        <w:rPr>
          <w:rFonts w:ascii="Arial" w:hAnsi="Arial" w:cs="Arial"/>
        </w:rPr>
        <w:t xml:space="preserve"> adresu M. K. Čiurlionio g. 23A, </w:t>
      </w:r>
      <w:r w:rsidR="00604C1A" w:rsidRPr="00D30066">
        <w:rPr>
          <w:rFonts w:ascii="Arial" w:hAnsi="Arial" w:cs="Arial"/>
        </w:rPr>
        <w:t>Vilnius</w:t>
      </w:r>
      <w:r w:rsidR="00604C1A">
        <w:rPr>
          <w:rFonts w:ascii="Arial" w:hAnsi="Arial" w:cs="Arial"/>
        </w:rPr>
        <w:t xml:space="preserve"> </w:t>
      </w:r>
      <w:r w:rsidR="003921A3" w:rsidRPr="00D30066">
        <w:rPr>
          <w:rFonts w:ascii="Arial" w:hAnsi="Arial" w:cs="Arial"/>
        </w:rPr>
        <w:t>arba kitu</w:t>
      </w:r>
      <w:r w:rsidR="00875DD7" w:rsidRPr="00D30066">
        <w:rPr>
          <w:rFonts w:ascii="Arial" w:hAnsi="Arial" w:cs="Arial"/>
        </w:rPr>
        <w:t>,</w:t>
      </w:r>
      <w:r w:rsidR="003921A3" w:rsidRPr="00D30066">
        <w:rPr>
          <w:rFonts w:ascii="Arial" w:hAnsi="Arial" w:cs="Arial"/>
        </w:rPr>
        <w:t xml:space="preserve"> užsakymo metu suderintu</w:t>
      </w:r>
      <w:r w:rsidR="00875DD7" w:rsidRPr="00D30066">
        <w:rPr>
          <w:rFonts w:ascii="Arial" w:hAnsi="Arial" w:cs="Arial"/>
        </w:rPr>
        <w:t>,</w:t>
      </w:r>
      <w:r w:rsidR="003921A3" w:rsidRPr="00D30066">
        <w:rPr>
          <w:rFonts w:ascii="Arial" w:hAnsi="Arial" w:cs="Arial"/>
        </w:rPr>
        <w:t xml:space="preserve"> adresu</w:t>
      </w:r>
      <w:r w:rsidR="00875DD7" w:rsidRPr="00D30066">
        <w:rPr>
          <w:rFonts w:ascii="Arial" w:hAnsi="Arial" w:cs="Arial"/>
        </w:rPr>
        <w:t xml:space="preserve"> Vilniaus mieste</w:t>
      </w:r>
      <w:r w:rsidR="003921A3" w:rsidRPr="00D30066">
        <w:rPr>
          <w:rFonts w:ascii="Arial" w:hAnsi="Arial" w:cs="Arial"/>
        </w:rPr>
        <w:t>.</w:t>
      </w:r>
    </w:p>
    <w:p w14:paraId="0F0F7824" w14:textId="6A05DD91" w:rsidR="00FB1AD5" w:rsidRPr="00D30066" w:rsidRDefault="00FB1AD5" w:rsidP="006D2BD5">
      <w:pPr>
        <w:tabs>
          <w:tab w:val="left" w:pos="142"/>
          <w:tab w:val="left" w:pos="567"/>
        </w:tabs>
        <w:spacing w:after="0" w:line="240" w:lineRule="auto"/>
        <w:contextualSpacing/>
        <w:jc w:val="both"/>
        <w:rPr>
          <w:rFonts w:ascii="Arial" w:hAnsi="Arial" w:cs="Arial"/>
        </w:rPr>
      </w:pPr>
      <w:r w:rsidRPr="00D30066">
        <w:rPr>
          <w:rFonts w:ascii="Arial" w:hAnsi="Arial" w:cs="Arial"/>
        </w:rPr>
        <w:t>4.2.</w:t>
      </w:r>
      <w:r w:rsidR="00A9696D" w:rsidRPr="00D30066">
        <w:rPr>
          <w:rFonts w:ascii="Arial" w:hAnsi="Arial" w:cs="Arial"/>
        </w:rPr>
        <w:t>5</w:t>
      </w:r>
      <w:r w:rsidRPr="00D30066">
        <w:rPr>
          <w:rFonts w:ascii="Arial" w:hAnsi="Arial" w:cs="Arial"/>
        </w:rPr>
        <w:t>.</w:t>
      </w:r>
      <w:r w:rsidRPr="00D30066">
        <w:rPr>
          <w:rFonts w:ascii="Arial" w:hAnsi="Arial" w:cs="Arial"/>
        </w:rPr>
        <w:tab/>
        <w:t xml:space="preserve"> </w:t>
      </w:r>
      <w:r w:rsidR="00E83C06" w:rsidRPr="00D30066">
        <w:rPr>
          <w:rFonts w:ascii="Arial" w:hAnsi="Arial" w:cs="Arial"/>
          <w:b/>
          <w:bCs/>
        </w:rPr>
        <w:t>Minimalus</w:t>
      </w:r>
      <w:r w:rsidR="00E83C06" w:rsidRPr="00D30066">
        <w:rPr>
          <w:rFonts w:ascii="Arial" w:hAnsi="Arial" w:cs="Arial"/>
        </w:rPr>
        <w:t xml:space="preserve"> </w:t>
      </w:r>
      <w:r w:rsidR="00E83C06" w:rsidRPr="00D30066">
        <w:rPr>
          <w:rFonts w:ascii="Arial" w:hAnsi="Arial" w:cs="Arial"/>
          <w:b/>
          <w:bCs/>
        </w:rPr>
        <w:t>užsakymo dydis / kiekis (apimtis)</w:t>
      </w:r>
      <w:r w:rsidR="006D2BD5">
        <w:rPr>
          <w:rFonts w:ascii="Arial" w:hAnsi="Arial" w:cs="Arial"/>
          <w:b/>
          <w:bCs/>
        </w:rPr>
        <w:t xml:space="preserve"> – </w:t>
      </w:r>
      <w:r w:rsidR="00680864" w:rsidRPr="006D2BD5">
        <w:rPr>
          <w:rFonts w:ascii="Arial" w:hAnsi="Arial" w:cs="Arial"/>
        </w:rPr>
        <w:t xml:space="preserve">taikoma </w:t>
      </w:r>
      <w:r w:rsidR="006D2BD5" w:rsidRPr="006D2BD5">
        <w:rPr>
          <w:rFonts w:ascii="Arial" w:hAnsi="Arial" w:cs="Arial"/>
        </w:rPr>
        <w:t>I ir II pirkimo objekto dalims</w:t>
      </w:r>
      <w:r w:rsidR="006D2BD5">
        <w:rPr>
          <w:rFonts w:ascii="Arial" w:hAnsi="Arial" w:cs="Arial"/>
        </w:rPr>
        <w:t xml:space="preserve"> </w:t>
      </w:r>
      <w:r w:rsidR="000C7885" w:rsidRPr="006D2BD5">
        <w:rPr>
          <w:rFonts w:ascii="Arial" w:hAnsi="Arial" w:cs="Arial"/>
        </w:rPr>
        <w:t>–</w:t>
      </w:r>
      <w:r w:rsidR="005D60A3" w:rsidRPr="006D2BD5">
        <w:rPr>
          <w:rFonts w:ascii="Arial" w:hAnsi="Arial" w:cs="Arial"/>
        </w:rPr>
        <w:t xml:space="preserve"> 1</w:t>
      </w:r>
      <w:r w:rsidR="005D60A3" w:rsidRPr="00D30066">
        <w:rPr>
          <w:rFonts w:ascii="Arial" w:hAnsi="Arial" w:cs="Arial"/>
        </w:rPr>
        <w:t xml:space="preserve"> </w:t>
      </w:r>
      <w:r w:rsidR="00C86D85">
        <w:rPr>
          <w:rFonts w:ascii="Arial" w:hAnsi="Arial" w:cs="Arial"/>
        </w:rPr>
        <w:t>transporto priemonė</w:t>
      </w:r>
      <w:r w:rsidR="003D7AFE" w:rsidRPr="00D30066">
        <w:rPr>
          <w:rFonts w:ascii="Arial" w:hAnsi="Arial" w:cs="Arial"/>
        </w:rPr>
        <w:t xml:space="preserve">, </w:t>
      </w:r>
      <w:r w:rsidR="00DE65BC" w:rsidRPr="00D30066">
        <w:rPr>
          <w:rFonts w:ascii="Arial" w:hAnsi="Arial" w:cs="Arial"/>
        </w:rPr>
        <w:t xml:space="preserve">užsakoma </w:t>
      </w:r>
      <w:r w:rsidR="003D7AFE" w:rsidRPr="00D30066">
        <w:rPr>
          <w:rFonts w:ascii="Arial" w:hAnsi="Arial" w:cs="Arial"/>
        </w:rPr>
        <w:t>1 parai</w:t>
      </w:r>
      <w:r w:rsidRPr="00D30066">
        <w:rPr>
          <w:rFonts w:ascii="Arial" w:hAnsi="Arial" w:cs="Arial"/>
        </w:rPr>
        <w:t>.</w:t>
      </w:r>
    </w:p>
    <w:p w14:paraId="2086D9ED" w14:textId="13A619CF" w:rsidR="000A25BD" w:rsidRPr="00D30066" w:rsidRDefault="00FB1AD5" w:rsidP="0028407E">
      <w:pPr>
        <w:tabs>
          <w:tab w:val="left" w:pos="142"/>
          <w:tab w:val="left" w:pos="567"/>
        </w:tabs>
        <w:spacing w:after="0" w:line="240" w:lineRule="auto"/>
        <w:contextualSpacing/>
        <w:jc w:val="both"/>
        <w:rPr>
          <w:rFonts w:ascii="Arial" w:hAnsi="Arial" w:cs="Arial"/>
        </w:rPr>
      </w:pPr>
      <w:r w:rsidRPr="00D30066">
        <w:rPr>
          <w:rFonts w:ascii="Arial" w:hAnsi="Arial" w:cs="Arial"/>
        </w:rPr>
        <w:t>4.2.</w:t>
      </w:r>
      <w:r w:rsidR="00A9696D" w:rsidRPr="00D30066">
        <w:rPr>
          <w:rFonts w:ascii="Arial" w:hAnsi="Arial" w:cs="Arial"/>
        </w:rPr>
        <w:t>6</w:t>
      </w:r>
      <w:r w:rsidRPr="00D30066">
        <w:rPr>
          <w:rFonts w:ascii="Arial" w:hAnsi="Arial" w:cs="Arial"/>
        </w:rPr>
        <w:t xml:space="preserve">. </w:t>
      </w:r>
      <w:r w:rsidR="000A25BD" w:rsidRPr="00D30066">
        <w:rPr>
          <w:rFonts w:ascii="Arial" w:hAnsi="Arial" w:cs="Arial"/>
          <w:b/>
          <w:bCs/>
        </w:rPr>
        <w:t>Maksimalus užsakymo dydis / kiekis (apimtis)</w:t>
      </w:r>
      <w:r w:rsidR="0028407E" w:rsidRPr="00D30066">
        <w:rPr>
          <w:rFonts w:ascii="Arial" w:hAnsi="Arial" w:cs="Arial"/>
        </w:rPr>
        <w:t xml:space="preserve"> –</w:t>
      </w:r>
      <w:r w:rsidR="00DE65BC" w:rsidRPr="00D30066">
        <w:rPr>
          <w:rFonts w:ascii="Arial" w:hAnsi="Arial" w:cs="Arial"/>
        </w:rPr>
        <w:t xml:space="preserve"> </w:t>
      </w:r>
      <w:r w:rsidR="006D2BD5">
        <w:rPr>
          <w:rFonts w:ascii="Arial" w:hAnsi="Arial" w:cs="Arial"/>
        </w:rPr>
        <w:t xml:space="preserve">I </w:t>
      </w:r>
      <w:r w:rsidR="00DC71D0">
        <w:rPr>
          <w:rFonts w:ascii="Arial" w:hAnsi="Arial" w:cs="Arial"/>
        </w:rPr>
        <w:t xml:space="preserve">(pirmajai) </w:t>
      </w:r>
      <w:r w:rsidR="006D2BD5">
        <w:rPr>
          <w:rFonts w:ascii="Arial" w:hAnsi="Arial" w:cs="Arial"/>
        </w:rPr>
        <w:t xml:space="preserve">pirkimo objekto daliai – </w:t>
      </w:r>
      <w:r w:rsidR="00DE65BC" w:rsidRPr="00D30066">
        <w:rPr>
          <w:rFonts w:ascii="Arial" w:hAnsi="Arial" w:cs="Arial"/>
        </w:rPr>
        <w:t>4 lengvieji hibridiniai automobiliai (C1, DE1)</w:t>
      </w:r>
      <w:r w:rsidR="00AF75B9">
        <w:rPr>
          <w:rFonts w:ascii="Arial" w:hAnsi="Arial" w:cs="Arial"/>
        </w:rPr>
        <w:t>; II</w:t>
      </w:r>
      <w:r w:rsidR="00DC71D0">
        <w:rPr>
          <w:rFonts w:ascii="Arial" w:hAnsi="Arial" w:cs="Arial"/>
        </w:rPr>
        <w:t xml:space="preserve"> (antrajai)</w:t>
      </w:r>
      <w:r w:rsidR="00AF75B9">
        <w:rPr>
          <w:rFonts w:ascii="Arial" w:hAnsi="Arial" w:cs="Arial"/>
        </w:rPr>
        <w:t xml:space="preserve"> pirkimo objekto daliai – </w:t>
      </w:r>
      <w:r w:rsidR="00DE65BC" w:rsidRPr="00D30066">
        <w:rPr>
          <w:rFonts w:ascii="Arial" w:hAnsi="Arial" w:cs="Arial"/>
        </w:rPr>
        <w:t>2 furgonai (K3A, 3 sėdimos vietos). Užsakom</w:t>
      </w:r>
      <w:r w:rsidR="00540E4F" w:rsidRPr="00D30066">
        <w:rPr>
          <w:rFonts w:ascii="Arial" w:hAnsi="Arial" w:cs="Arial"/>
        </w:rPr>
        <w:t>a</w:t>
      </w:r>
      <w:r w:rsidR="00DE65BC" w:rsidRPr="00D30066">
        <w:rPr>
          <w:rFonts w:ascii="Arial" w:hAnsi="Arial" w:cs="Arial"/>
        </w:rPr>
        <w:t xml:space="preserve"> nuo 1 paros iki </w:t>
      </w:r>
      <w:r w:rsidR="009F0566">
        <w:rPr>
          <w:rFonts w:ascii="Arial" w:hAnsi="Arial" w:cs="Arial"/>
        </w:rPr>
        <w:t>2</w:t>
      </w:r>
      <w:r w:rsidR="009F0566" w:rsidRPr="00D30066">
        <w:rPr>
          <w:rFonts w:ascii="Arial" w:hAnsi="Arial" w:cs="Arial"/>
        </w:rPr>
        <w:t xml:space="preserve"> </w:t>
      </w:r>
      <w:r w:rsidR="00DE65BC" w:rsidRPr="00D30066">
        <w:rPr>
          <w:rFonts w:ascii="Arial" w:hAnsi="Arial" w:cs="Arial"/>
        </w:rPr>
        <w:t>savai</w:t>
      </w:r>
      <w:r w:rsidR="009F0566">
        <w:rPr>
          <w:rFonts w:ascii="Arial" w:hAnsi="Arial" w:cs="Arial"/>
        </w:rPr>
        <w:t>čių</w:t>
      </w:r>
      <w:r w:rsidR="00DE65BC" w:rsidRPr="00D30066">
        <w:rPr>
          <w:rFonts w:ascii="Arial" w:hAnsi="Arial" w:cs="Arial"/>
        </w:rPr>
        <w:t>, t.</w:t>
      </w:r>
      <w:r w:rsidR="009938EC">
        <w:rPr>
          <w:rFonts w:ascii="Arial" w:hAnsi="Arial" w:cs="Arial"/>
        </w:rPr>
        <w:t> </w:t>
      </w:r>
      <w:r w:rsidR="00DE65BC" w:rsidRPr="00D30066">
        <w:rPr>
          <w:rFonts w:ascii="Arial" w:hAnsi="Arial" w:cs="Arial"/>
        </w:rPr>
        <w:t xml:space="preserve">y. </w:t>
      </w:r>
      <w:r w:rsidR="005B6916">
        <w:rPr>
          <w:rFonts w:ascii="Arial" w:hAnsi="Arial" w:cs="Arial"/>
        </w:rPr>
        <w:t>14</w:t>
      </w:r>
      <w:r w:rsidR="00BE7F95">
        <w:rPr>
          <w:rFonts w:ascii="Arial" w:hAnsi="Arial" w:cs="Arial"/>
        </w:rPr>
        <w:t xml:space="preserve"> </w:t>
      </w:r>
      <w:r w:rsidR="00DE65BC" w:rsidRPr="00D30066">
        <w:rPr>
          <w:rFonts w:ascii="Arial" w:hAnsi="Arial" w:cs="Arial"/>
        </w:rPr>
        <w:t>parų.</w:t>
      </w:r>
    </w:p>
    <w:p w14:paraId="76D3DE06" w14:textId="77777777" w:rsidR="00F318E4" w:rsidRPr="00D30066" w:rsidRDefault="00F318E4" w:rsidP="00E83C06">
      <w:pPr>
        <w:spacing w:after="0" w:line="240" w:lineRule="auto"/>
        <w:contextualSpacing/>
        <w:jc w:val="both"/>
        <w:rPr>
          <w:rFonts w:ascii="Arial" w:hAnsi="Arial" w:cs="Arial"/>
          <w:b/>
          <w:bCs/>
          <w:i/>
          <w:iCs/>
          <w:color w:val="FF0000"/>
        </w:rPr>
      </w:pPr>
    </w:p>
    <w:p w14:paraId="6C78B2D2" w14:textId="77777777" w:rsidR="00E83C06" w:rsidRPr="00D30066" w:rsidRDefault="00E83C06" w:rsidP="00972606">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hanging="720"/>
        <w:rPr>
          <w:rFonts w:ascii="Arial" w:eastAsia="Calibri" w:hAnsi="Arial" w:cs="Arial"/>
          <w:b/>
        </w:rPr>
      </w:pPr>
      <w:r w:rsidRPr="00D30066">
        <w:rPr>
          <w:rFonts w:ascii="Arial" w:eastAsia="Calibri" w:hAnsi="Arial" w:cs="Arial"/>
          <w:b/>
        </w:rPr>
        <w:t>APLINKOSAUGINIAI REIKALAVIMAI</w:t>
      </w:r>
    </w:p>
    <w:p w14:paraId="2A47A07F" w14:textId="5FB5AB0A" w:rsidR="00B12089" w:rsidRPr="00D30066" w:rsidRDefault="00972606" w:rsidP="00B12089">
      <w:pPr>
        <w:spacing w:line="240" w:lineRule="auto"/>
        <w:jc w:val="both"/>
        <w:rPr>
          <w:rFonts w:ascii="Arial" w:eastAsia="Times New Roman" w:hAnsi="Arial" w:cs="Arial"/>
          <w:color w:val="000000"/>
          <w:lang w:eastAsia="lt-LT"/>
        </w:rPr>
      </w:pPr>
      <w:r w:rsidRPr="00D30066">
        <w:rPr>
          <w:rFonts w:ascii="Arial" w:eastAsia="Times New Roman" w:hAnsi="Arial" w:cs="Arial"/>
          <w:color w:val="000000"/>
          <w:lang w:eastAsia="lt-LT"/>
        </w:rPr>
        <w:t xml:space="preserve">5.1. </w:t>
      </w:r>
      <w:r w:rsidR="00B12089" w:rsidRPr="00D30066">
        <w:rPr>
          <w:rFonts w:ascii="Arial" w:eastAsia="Times New Roman" w:hAnsi="Arial" w:cs="Arial"/>
          <w:color w:val="000000"/>
          <w:lang w:eastAsia="lt-LT"/>
        </w:rPr>
        <w:t xml:space="preserve">Pirkimui yra taikomi Aplinkos apsaugos kriterijai, vadovaujantis </w:t>
      </w:r>
      <w:hyperlink r:id="rId15" w:history="1">
        <w:r w:rsidR="00B12089" w:rsidRPr="00D30066">
          <w:rPr>
            <w:rFonts w:ascii="Arial" w:eastAsia="Times New Roman" w:hAnsi="Arial" w:cs="Arial"/>
            <w:color w:val="000000"/>
            <w:shd w:val="clear" w:color="auto" w:fill="FFFFFF"/>
            <w:lang w:eastAsia="lt-LT"/>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B12089" w:rsidRPr="00D30066">
        <w:rPr>
          <w:rFonts w:ascii="Arial" w:eastAsia="Times New Roman" w:hAnsi="Arial" w:cs="Arial"/>
          <w:color w:val="000000"/>
          <w:shd w:val="clear" w:color="auto" w:fill="FFFFFF"/>
          <w:lang w:eastAsia="lt-LT"/>
        </w:rPr>
        <w:t xml:space="preserve">“ patvirtinto </w:t>
      </w:r>
      <w:hyperlink r:id="rId16" w:history="1">
        <w:r w:rsidR="00B12089" w:rsidRPr="00D30066">
          <w:rPr>
            <w:rFonts w:ascii="Arial" w:eastAsia="Times New Roman" w:hAnsi="Arial" w:cs="Arial"/>
            <w:color w:val="0563C1"/>
            <w:u w:val="single"/>
            <w:shd w:val="clear" w:color="auto" w:fill="FFFFFF"/>
            <w:lang w:eastAsia="lt-LT"/>
          </w:rPr>
          <w:t>Aplinkos apsaugos kriterijų taikymo, vykdant žaliuosius pirkimus, tvarkos aprašo</w:t>
        </w:r>
      </w:hyperlink>
      <w:r w:rsidR="00B12089" w:rsidRPr="00D30066">
        <w:rPr>
          <w:rFonts w:ascii="Arial" w:eastAsia="Times New Roman" w:hAnsi="Arial" w:cs="Arial"/>
          <w:color w:val="000000"/>
          <w:lang w:eastAsia="lt-LT"/>
        </w:rPr>
        <w:t xml:space="preserve"> </w:t>
      </w:r>
      <w:r w:rsidR="00687FA9" w:rsidRPr="00D30066">
        <w:rPr>
          <w:rFonts w:ascii="Arial" w:eastAsia="Times New Roman" w:hAnsi="Arial" w:cs="Arial"/>
          <w:color w:val="000000"/>
          <w:lang w:eastAsia="lt-LT"/>
        </w:rPr>
        <w:t xml:space="preserve">II skyriaus </w:t>
      </w:r>
      <w:r w:rsidR="008A3A0A" w:rsidRPr="008A3A0A">
        <w:rPr>
          <w:rFonts w:ascii="Arial" w:eastAsia="Times New Roman" w:hAnsi="Arial" w:cs="Arial"/>
          <w:color w:val="000000"/>
          <w:lang w:eastAsia="lt-LT"/>
        </w:rPr>
        <w:t>4.4.4.1.</w:t>
      </w:r>
      <w:r w:rsidR="00B12089" w:rsidRPr="00D30066">
        <w:rPr>
          <w:rFonts w:ascii="Arial" w:eastAsia="Times New Roman" w:hAnsi="Arial" w:cs="Arial"/>
          <w:color w:val="000000"/>
          <w:lang w:eastAsia="lt-LT"/>
        </w:rPr>
        <w:t xml:space="preserve"> p</w:t>
      </w:r>
      <w:r w:rsidR="008A3A0A">
        <w:rPr>
          <w:rFonts w:ascii="Arial" w:eastAsia="Times New Roman" w:hAnsi="Arial" w:cs="Arial"/>
          <w:color w:val="000000"/>
          <w:lang w:eastAsia="lt-LT"/>
        </w:rPr>
        <w:t>apun</w:t>
      </w:r>
      <w:r w:rsidR="00D01DEF">
        <w:rPr>
          <w:rFonts w:ascii="Arial" w:eastAsia="Times New Roman" w:hAnsi="Arial" w:cs="Arial"/>
          <w:color w:val="000000"/>
          <w:lang w:eastAsia="lt-LT"/>
        </w:rPr>
        <w:t>kčiu</w:t>
      </w:r>
      <w:r w:rsidR="00B12089" w:rsidRPr="00D30066">
        <w:rPr>
          <w:rFonts w:ascii="Arial" w:eastAsia="Times New Roman" w:hAnsi="Arial" w:cs="Arial"/>
          <w:color w:val="000000"/>
          <w:lang w:eastAsia="lt-LT"/>
        </w:rPr>
        <w:t>.</w:t>
      </w:r>
    </w:p>
    <w:p w14:paraId="1AADBFED" w14:textId="2E9D7F98" w:rsidR="007A0F3E" w:rsidRPr="00D30066" w:rsidRDefault="00C95661" w:rsidP="007A0F3E">
      <w:pPr>
        <w:spacing w:line="240" w:lineRule="auto"/>
        <w:jc w:val="right"/>
        <w:rPr>
          <w:rFonts w:ascii="Arial" w:eastAsia="Times New Roman" w:hAnsi="Arial" w:cs="Arial"/>
          <w:b/>
          <w:bCs/>
          <w:lang w:eastAsia="lt-LT"/>
        </w:rPr>
      </w:pPr>
      <w:r>
        <w:rPr>
          <w:rFonts w:ascii="Arial" w:eastAsia="Times New Roman" w:hAnsi="Arial" w:cs="Arial"/>
          <w:b/>
          <w:bCs/>
          <w:lang w:eastAsia="lt-LT"/>
        </w:rPr>
        <w:t>4</w:t>
      </w:r>
      <w:r w:rsidR="007A0F3E" w:rsidRPr="00D30066">
        <w:rPr>
          <w:rFonts w:ascii="Arial" w:eastAsia="Times New Roman" w:hAnsi="Arial" w:cs="Arial"/>
          <w:b/>
          <w:bCs/>
          <w:lang w:eastAsia="lt-LT"/>
        </w:rPr>
        <w:t xml:space="preserve"> lentelė.</w:t>
      </w:r>
    </w:p>
    <w:tbl>
      <w:tblPr>
        <w:tblStyle w:val="TableGrid"/>
        <w:tblW w:w="5003" w:type="pct"/>
        <w:tblLook w:val="04A0" w:firstRow="1" w:lastRow="0" w:firstColumn="1" w:lastColumn="0" w:noHBand="0" w:noVBand="1"/>
      </w:tblPr>
      <w:tblGrid>
        <w:gridCol w:w="548"/>
        <w:gridCol w:w="4410"/>
        <w:gridCol w:w="4676"/>
      </w:tblGrid>
      <w:tr w:rsidR="00E83C06" w:rsidRPr="00D30066" w14:paraId="3F6B4C94" w14:textId="77777777" w:rsidTr="00D22820">
        <w:tc>
          <w:tcPr>
            <w:tcW w:w="284" w:type="pct"/>
          </w:tcPr>
          <w:p w14:paraId="00144CDC" w14:textId="77777777" w:rsidR="00E83C06" w:rsidRPr="00D30066" w:rsidRDefault="00E83C06" w:rsidP="00E83C06">
            <w:pPr>
              <w:rPr>
                <w:rFonts w:ascii="Arial" w:hAnsi="Arial" w:cs="Arial"/>
                <w:b/>
                <w:bCs/>
                <w:iCs/>
                <w:sz w:val="22"/>
                <w:szCs w:val="22"/>
              </w:rPr>
            </w:pPr>
            <w:r w:rsidRPr="00D30066">
              <w:rPr>
                <w:rFonts w:ascii="Arial" w:hAnsi="Arial" w:cs="Arial"/>
                <w:b/>
                <w:bCs/>
                <w:iCs/>
                <w:sz w:val="22"/>
                <w:szCs w:val="22"/>
              </w:rPr>
              <w:t>Eil. Nr.</w:t>
            </w:r>
          </w:p>
        </w:tc>
        <w:tc>
          <w:tcPr>
            <w:tcW w:w="2289" w:type="pct"/>
          </w:tcPr>
          <w:p w14:paraId="25D53D22" w14:textId="6C63FC56" w:rsidR="00E83C06" w:rsidRPr="00D30066" w:rsidRDefault="00E83C06" w:rsidP="00352BC7">
            <w:pPr>
              <w:tabs>
                <w:tab w:val="center" w:pos="2292"/>
                <w:tab w:val="right" w:pos="4584"/>
              </w:tabs>
              <w:ind w:right="491"/>
              <w:jc w:val="center"/>
              <w:rPr>
                <w:rFonts w:ascii="Arial" w:hAnsi="Arial" w:cs="Arial"/>
                <w:b/>
                <w:bCs/>
                <w:iCs/>
                <w:sz w:val="22"/>
                <w:szCs w:val="22"/>
              </w:rPr>
            </w:pPr>
            <w:r w:rsidRPr="00D30066">
              <w:rPr>
                <w:rFonts w:ascii="Arial" w:hAnsi="Arial" w:cs="Arial"/>
                <w:b/>
                <w:bCs/>
                <w:iCs/>
                <w:sz w:val="22"/>
                <w:szCs w:val="22"/>
              </w:rPr>
              <w:t>Reikalavimas</w:t>
            </w:r>
            <w:r w:rsidR="00352BC7">
              <w:rPr>
                <w:rFonts w:ascii="Arial" w:hAnsi="Arial" w:cs="Arial"/>
                <w:b/>
                <w:bCs/>
                <w:iCs/>
                <w:sz w:val="22"/>
                <w:szCs w:val="22"/>
              </w:rPr>
              <w:t xml:space="preserve"> (taikoma I ir II pirkimo objekto dalims)</w:t>
            </w:r>
          </w:p>
        </w:tc>
        <w:tc>
          <w:tcPr>
            <w:tcW w:w="2427" w:type="pct"/>
          </w:tcPr>
          <w:p w14:paraId="00971773" w14:textId="77777777" w:rsidR="00E83C06" w:rsidRPr="00D30066" w:rsidRDefault="00E83C06" w:rsidP="00E83C06">
            <w:pPr>
              <w:jc w:val="center"/>
              <w:rPr>
                <w:rFonts w:ascii="Arial" w:hAnsi="Arial" w:cs="Arial"/>
                <w:b/>
                <w:bCs/>
                <w:iCs/>
                <w:sz w:val="22"/>
                <w:szCs w:val="22"/>
              </w:rPr>
            </w:pPr>
            <w:r w:rsidRPr="00D30066">
              <w:rPr>
                <w:rFonts w:ascii="Arial" w:hAnsi="Arial" w:cs="Arial"/>
                <w:b/>
                <w:bCs/>
                <w:iCs/>
                <w:sz w:val="22"/>
                <w:szCs w:val="22"/>
              </w:rPr>
              <w:t>Atitiktį įrodantys dokumentai</w:t>
            </w:r>
          </w:p>
        </w:tc>
      </w:tr>
      <w:tr w:rsidR="00E83C06" w:rsidRPr="00D30066" w14:paraId="47FB7279" w14:textId="77777777" w:rsidTr="007E564B">
        <w:trPr>
          <w:trHeight w:val="3785"/>
        </w:trPr>
        <w:tc>
          <w:tcPr>
            <w:tcW w:w="284" w:type="pct"/>
          </w:tcPr>
          <w:p w14:paraId="12658D48" w14:textId="77777777" w:rsidR="00E83C06" w:rsidRPr="00D30066" w:rsidRDefault="00E83C06" w:rsidP="00E83C06">
            <w:pPr>
              <w:jc w:val="center"/>
              <w:rPr>
                <w:rFonts w:ascii="Arial" w:hAnsi="Arial" w:cs="Arial"/>
                <w:iCs/>
                <w:sz w:val="22"/>
                <w:szCs w:val="22"/>
              </w:rPr>
            </w:pPr>
            <w:r w:rsidRPr="00D30066">
              <w:rPr>
                <w:rFonts w:ascii="Arial" w:hAnsi="Arial" w:cs="Arial"/>
                <w:iCs/>
                <w:sz w:val="22"/>
                <w:szCs w:val="22"/>
              </w:rPr>
              <w:t>1.</w:t>
            </w:r>
          </w:p>
        </w:tc>
        <w:tc>
          <w:tcPr>
            <w:tcW w:w="2289" w:type="pct"/>
          </w:tcPr>
          <w:p w14:paraId="7C603BA2" w14:textId="538E4851" w:rsidR="002F52C3" w:rsidRPr="005112E1" w:rsidRDefault="005E1302" w:rsidP="001D2F14">
            <w:pPr>
              <w:spacing w:before="100" w:beforeAutospacing="1" w:after="100" w:afterAutospacing="1"/>
              <w:jc w:val="both"/>
              <w:rPr>
                <w:rFonts w:ascii="Arial" w:hAnsi="Arial" w:cs="Arial"/>
                <w:color w:val="000000"/>
                <w:sz w:val="22"/>
                <w:szCs w:val="22"/>
                <w:lang w:eastAsia="lt-LT"/>
              </w:rPr>
            </w:pPr>
            <w:r w:rsidRPr="005112E1">
              <w:rPr>
                <w:rFonts w:ascii="Arial" w:hAnsi="Arial" w:cs="Arial"/>
                <w:color w:val="000000"/>
                <w:sz w:val="22"/>
                <w:szCs w:val="22"/>
                <w:lang w:eastAsia="lt-LT"/>
              </w:rPr>
              <w:t>N</w:t>
            </w:r>
            <w:r w:rsidR="006901D8" w:rsidRPr="005112E1">
              <w:rPr>
                <w:rFonts w:ascii="Arial" w:hAnsi="Arial" w:cs="Arial"/>
                <w:color w:val="000000"/>
                <w:sz w:val="22"/>
                <w:szCs w:val="22"/>
                <w:lang w:eastAsia="lt-LT"/>
              </w:rPr>
              <w:t xml:space="preserve">uomai </w:t>
            </w:r>
            <w:r w:rsidR="001D2F14" w:rsidRPr="005112E1">
              <w:rPr>
                <w:rFonts w:ascii="Arial" w:hAnsi="Arial" w:cs="Arial"/>
                <w:color w:val="000000"/>
                <w:sz w:val="22"/>
                <w:szCs w:val="22"/>
                <w:lang w:eastAsia="lt-LT"/>
              </w:rPr>
              <w:t>turi būti teikiamos mažai tarši</w:t>
            </w:r>
            <w:r w:rsidR="006901D8" w:rsidRPr="005112E1">
              <w:rPr>
                <w:rFonts w:ascii="Arial" w:hAnsi="Arial" w:cs="Arial"/>
                <w:color w:val="000000"/>
                <w:sz w:val="22"/>
                <w:szCs w:val="22"/>
                <w:lang w:eastAsia="lt-LT"/>
              </w:rPr>
              <w:t>o</w:t>
            </w:r>
            <w:r w:rsidR="001D2F14" w:rsidRPr="005112E1">
              <w:rPr>
                <w:rFonts w:ascii="Arial" w:hAnsi="Arial" w:cs="Arial"/>
                <w:color w:val="000000"/>
                <w:sz w:val="22"/>
                <w:szCs w:val="22"/>
                <w:lang w:eastAsia="lt-LT"/>
              </w:rPr>
              <w:t>s transporto priemon</w:t>
            </w:r>
            <w:r w:rsidR="006901D8" w:rsidRPr="005112E1">
              <w:rPr>
                <w:rFonts w:ascii="Arial" w:hAnsi="Arial" w:cs="Arial"/>
                <w:color w:val="000000"/>
                <w:sz w:val="22"/>
                <w:szCs w:val="22"/>
                <w:lang w:eastAsia="lt-LT"/>
              </w:rPr>
              <w:t>ė</w:t>
            </w:r>
            <w:r w:rsidR="001D2F14" w:rsidRPr="005112E1">
              <w:rPr>
                <w:rFonts w:ascii="Arial" w:hAnsi="Arial" w:cs="Arial"/>
                <w:color w:val="000000"/>
                <w:sz w:val="22"/>
                <w:szCs w:val="22"/>
                <w:lang w:eastAsia="lt-LT"/>
              </w:rPr>
              <w:t>s</w:t>
            </w:r>
            <w:r w:rsidR="00C5518A" w:rsidRPr="005112E1">
              <w:rPr>
                <w:rFonts w:ascii="Arial" w:hAnsi="Arial" w:cs="Arial"/>
                <w:color w:val="000000"/>
                <w:sz w:val="22"/>
                <w:szCs w:val="22"/>
                <w:lang w:eastAsia="lt-LT"/>
              </w:rPr>
              <w:t>:</w:t>
            </w:r>
          </w:p>
          <w:p w14:paraId="6C3ED5EF" w14:textId="07F9FA01" w:rsidR="005F7883" w:rsidRPr="002538A6" w:rsidRDefault="001D2F14" w:rsidP="001D2F14">
            <w:pPr>
              <w:spacing w:before="100" w:beforeAutospacing="1" w:after="100" w:afterAutospacing="1"/>
              <w:jc w:val="both"/>
              <w:rPr>
                <w:rFonts w:ascii="Arial" w:hAnsi="Arial" w:cs="Arial"/>
                <w:color w:val="000000"/>
                <w:sz w:val="22"/>
                <w:szCs w:val="22"/>
                <w:lang w:eastAsia="lt-LT"/>
              </w:rPr>
            </w:pPr>
            <w:r w:rsidRPr="002538A6">
              <w:rPr>
                <w:rFonts w:ascii="Arial" w:hAnsi="Arial" w:cs="Arial"/>
                <w:color w:val="000000"/>
                <w:sz w:val="22"/>
                <w:szCs w:val="22"/>
                <w:lang w:eastAsia="lt-LT"/>
              </w:rPr>
              <w:t xml:space="preserve">transporto priemonės turi atitikti ne mažesnį kaip </w:t>
            </w:r>
            <w:r w:rsidR="005F7883" w:rsidRPr="002538A6">
              <w:rPr>
                <w:rFonts w:ascii="Arial" w:hAnsi="Arial" w:cs="Arial"/>
                <w:color w:val="000000"/>
                <w:sz w:val="22"/>
                <w:szCs w:val="22"/>
                <w:lang w:eastAsia="lt-LT"/>
              </w:rPr>
              <w:t>„</w:t>
            </w:r>
            <w:r w:rsidRPr="002538A6">
              <w:rPr>
                <w:rFonts w:ascii="Arial" w:hAnsi="Arial" w:cs="Arial"/>
                <w:color w:val="000000"/>
                <w:sz w:val="22"/>
                <w:szCs w:val="22"/>
                <w:lang w:eastAsia="lt-LT"/>
              </w:rPr>
              <w:t>Euro 6</w:t>
            </w:r>
            <w:r w:rsidR="005F7883" w:rsidRPr="002538A6">
              <w:rPr>
                <w:rFonts w:ascii="Arial" w:hAnsi="Arial" w:cs="Arial"/>
                <w:color w:val="000000"/>
                <w:sz w:val="22"/>
                <w:szCs w:val="22"/>
                <w:lang w:eastAsia="lt-LT"/>
              </w:rPr>
              <w:t>“</w:t>
            </w:r>
            <w:r w:rsidRPr="002538A6">
              <w:rPr>
                <w:rFonts w:ascii="Arial" w:hAnsi="Arial" w:cs="Arial"/>
                <w:color w:val="000000"/>
                <w:sz w:val="22"/>
                <w:szCs w:val="22"/>
                <w:lang w:eastAsia="lt-LT"/>
              </w:rPr>
              <w:t xml:space="preserve"> teršalų</w:t>
            </w:r>
            <w:r w:rsidR="005F7883" w:rsidRPr="002538A6">
              <w:rPr>
                <w:rFonts w:ascii="Arial" w:hAnsi="Arial" w:cs="Arial"/>
                <w:color w:val="000000"/>
                <w:sz w:val="22"/>
                <w:szCs w:val="22"/>
                <w:lang w:eastAsia="lt-LT"/>
              </w:rPr>
              <w:t xml:space="preserve"> išmetimo</w:t>
            </w:r>
            <w:r w:rsidRPr="002538A6">
              <w:rPr>
                <w:rFonts w:ascii="Arial" w:hAnsi="Arial" w:cs="Arial"/>
                <w:color w:val="000000"/>
                <w:sz w:val="22"/>
                <w:szCs w:val="22"/>
                <w:lang w:eastAsia="lt-LT"/>
              </w:rPr>
              <w:t xml:space="preserve"> standartą. </w:t>
            </w:r>
          </w:p>
          <w:p w14:paraId="477CD8F8" w14:textId="77777777" w:rsidR="008509F7" w:rsidRPr="002538A6" w:rsidRDefault="008509F7" w:rsidP="001D2F14">
            <w:pPr>
              <w:spacing w:before="100" w:beforeAutospacing="1" w:after="100" w:afterAutospacing="1"/>
              <w:jc w:val="both"/>
              <w:rPr>
                <w:rFonts w:ascii="Arial" w:hAnsi="Arial" w:cs="Arial"/>
                <w:color w:val="000000"/>
                <w:sz w:val="22"/>
                <w:szCs w:val="22"/>
                <w:lang w:eastAsia="lt-LT"/>
              </w:rPr>
            </w:pPr>
          </w:p>
          <w:p w14:paraId="5CE9B4FB" w14:textId="77777777" w:rsidR="00E83C06" w:rsidRPr="002538A6" w:rsidRDefault="00E83C06" w:rsidP="00E83C06">
            <w:pPr>
              <w:jc w:val="both"/>
              <w:rPr>
                <w:rFonts w:ascii="Arial" w:hAnsi="Arial" w:cs="Arial"/>
                <w:i/>
                <w:iCs/>
                <w:color w:val="FF0000"/>
                <w:sz w:val="22"/>
                <w:szCs w:val="22"/>
              </w:rPr>
            </w:pPr>
          </w:p>
        </w:tc>
        <w:tc>
          <w:tcPr>
            <w:tcW w:w="2427" w:type="pct"/>
          </w:tcPr>
          <w:p w14:paraId="55DE47E8" w14:textId="25198D6B" w:rsidR="00BA1831" w:rsidRPr="00B52D01" w:rsidRDefault="00BA1831" w:rsidP="00993E2A">
            <w:pPr>
              <w:pStyle w:val="paragraph"/>
              <w:spacing w:before="0" w:beforeAutospacing="0" w:after="0" w:afterAutospacing="0"/>
              <w:textAlignment w:val="baseline"/>
              <w:rPr>
                <w:rFonts w:ascii="Arial" w:hAnsi="Arial" w:cs="Arial"/>
                <w:sz w:val="22"/>
                <w:szCs w:val="22"/>
                <w:lang w:eastAsia="en-US"/>
              </w:rPr>
            </w:pPr>
            <w:r w:rsidRPr="007E564B">
              <w:rPr>
                <w:rStyle w:val="normaltextrun"/>
                <w:rFonts w:ascii="Arial" w:hAnsi="Arial" w:cs="Arial"/>
                <w:sz w:val="22"/>
                <w:szCs w:val="22"/>
                <w:lang w:eastAsia="en-US"/>
              </w:rPr>
              <w:t xml:space="preserve">Kartu su pasiūlymu Tiekėjas </w:t>
            </w:r>
            <w:r w:rsidRPr="007E564B">
              <w:rPr>
                <w:rStyle w:val="normaltextrun"/>
                <w:rFonts w:ascii="Arial" w:hAnsi="Arial" w:cs="Arial"/>
                <w:b/>
                <w:bCs/>
                <w:sz w:val="22"/>
                <w:szCs w:val="22"/>
                <w:lang w:eastAsia="en-US"/>
              </w:rPr>
              <w:t xml:space="preserve">neturi </w:t>
            </w:r>
            <w:r w:rsidRPr="007E564B">
              <w:rPr>
                <w:rStyle w:val="normaltextrun"/>
                <w:rFonts w:ascii="Arial" w:hAnsi="Arial" w:cs="Arial"/>
                <w:sz w:val="22"/>
                <w:szCs w:val="22"/>
                <w:lang w:eastAsia="en-US"/>
              </w:rPr>
              <w:t>pateikti atitiktį įrodančių dokumentų.</w:t>
            </w:r>
            <w:r w:rsidRPr="007E564B">
              <w:rPr>
                <w:rStyle w:val="eop"/>
                <w:rFonts w:ascii="Arial" w:hAnsi="Arial" w:cs="Arial"/>
                <w:sz w:val="22"/>
                <w:szCs w:val="22"/>
                <w:lang w:eastAsia="en-US"/>
              </w:rPr>
              <w:t> </w:t>
            </w:r>
          </w:p>
          <w:p w14:paraId="11C6FFD5" w14:textId="17325414" w:rsidR="00A81510" w:rsidRPr="002538A6" w:rsidRDefault="00BA1831" w:rsidP="00993E2A">
            <w:pPr>
              <w:jc w:val="both"/>
              <w:rPr>
                <w:rFonts w:ascii="Arial" w:hAnsi="Arial" w:cs="Arial"/>
                <w:color w:val="000000"/>
                <w:sz w:val="22"/>
                <w:szCs w:val="22"/>
                <w:lang w:eastAsia="lt-LT"/>
              </w:rPr>
            </w:pPr>
            <w:r w:rsidRPr="007E564B">
              <w:rPr>
                <w:rStyle w:val="normaltextrun"/>
                <w:rFonts w:ascii="Arial" w:hAnsi="Arial" w:cs="Arial"/>
                <w:sz w:val="22"/>
                <w:szCs w:val="22"/>
              </w:rPr>
              <w:t>Perkančioji organizacija šio reikalavimo atitiktį tikrina Sutarties vykdymo metu.</w:t>
            </w:r>
            <w:r w:rsidRPr="007E564B">
              <w:rPr>
                <w:rStyle w:val="eop"/>
                <w:rFonts w:ascii="Arial" w:hAnsi="Arial" w:cs="Arial"/>
                <w:sz w:val="22"/>
                <w:szCs w:val="22"/>
              </w:rPr>
              <w:t> </w:t>
            </w:r>
            <w:r w:rsidR="00F16FCE" w:rsidRPr="007E564B">
              <w:rPr>
                <w:rStyle w:val="normaltextrun"/>
                <w:rFonts w:ascii="Arial" w:hAnsi="Arial" w:cs="Arial"/>
                <w:sz w:val="22"/>
                <w:szCs w:val="22"/>
              </w:rPr>
              <w:t xml:space="preserve">Tiekėjas </w:t>
            </w:r>
            <w:r w:rsidR="00B702A7" w:rsidRPr="007E564B">
              <w:rPr>
                <w:rStyle w:val="normaltextrun"/>
                <w:rFonts w:ascii="Arial" w:hAnsi="Arial" w:cs="Arial"/>
                <w:sz w:val="22"/>
                <w:szCs w:val="22"/>
              </w:rPr>
              <w:t>tur</w:t>
            </w:r>
            <w:r w:rsidR="00CE6AE9">
              <w:rPr>
                <w:rStyle w:val="normaltextrun"/>
                <w:rFonts w:ascii="Arial" w:hAnsi="Arial" w:cs="Arial"/>
                <w:sz w:val="22"/>
                <w:szCs w:val="22"/>
              </w:rPr>
              <w:t>ės</w:t>
            </w:r>
            <w:r w:rsidR="00B702A7" w:rsidRPr="007E564B">
              <w:rPr>
                <w:rStyle w:val="normaltextrun"/>
                <w:rFonts w:ascii="Arial" w:hAnsi="Arial" w:cs="Arial"/>
                <w:sz w:val="22"/>
                <w:szCs w:val="22"/>
              </w:rPr>
              <w:t xml:space="preserve"> pateikti</w:t>
            </w:r>
            <w:r w:rsidR="00CE6AE9">
              <w:rPr>
                <w:rStyle w:val="normaltextrun"/>
                <w:rFonts w:ascii="Arial" w:hAnsi="Arial" w:cs="Arial"/>
                <w:sz w:val="22"/>
                <w:szCs w:val="22"/>
              </w:rPr>
              <w:t xml:space="preserve"> </w:t>
            </w:r>
            <w:r w:rsidR="00B702A7" w:rsidRPr="002538A6">
              <w:rPr>
                <w:rFonts w:ascii="Arial" w:hAnsi="Arial" w:cs="Arial"/>
                <w:color w:val="000000"/>
                <w:sz w:val="22"/>
                <w:szCs w:val="22"/>
                <w:lang w:eastAsia="lt-LT"/>
              </w:rPr>
              <w:t>t</w:t>
            </w:r>
            <w:r w:rsidR="00F32834" w:rsidRPr="002538A6">
              <w:rPr>
                <w:rFonts w:ascii="Arial" w:hAnsi="Arial" w:cs="Arial"/>
                <w:color w:val="000000"/>
                <w:sz w:val="22"/>
                <w:szCs w:val="22"/>
                <w:lang w:eastAsia="lt-LT"/>
              </w:rPr>
              <w:t>ransporto priemonės registracijos liudijim</w:t>
            </w:r>
            <w:r w:rsidR="00B702A7" w:rsidRPr="002538A6">
              <w:rPr>
                <w:rFonts w:ascii="Arial" w:hAnsi="Arial" w:cs="Arial"/>
                <w:color w:val="000000"/>
                <w:sz w:val="22"/>
                <w:szCs w:val="22"/>
                <w:lang w:eastAsia="lt-LT"/>
              </w:rPr>
              <w:t>ą</w:t>
            </w:r>
            <w:r w:rsidR="00F32834" w:rsidRPr="002538A6">
              <w:rPr>
                <w:rFonts w:ascii="Arial" w:hAnsi="Arial" w:cs="Arial"/>
                <w:color w:val="000000"/>
                <w:lang w:eastAsia="lt-LT"/>
              </w:rPr>
              <w:t xml:space="preserve">. </w:t>
            </w:r>
          </w:p>
          <w:p w14:paraId="4EE06E94" w14:textId="304227A0" w:rsidR="00FE099A" w:rsidRPr="00B52D01" w:rsidRDefault="00F32834" w:rsidP="00993E2A">
            <w:pPr>
              <w:jc w:val="both"/>
              <w:rPr>
                <w:rFonts w:ascii="Arial" w:hAnsi="Arial" w:cs="Arial"/>
                <w:color w:val="000000"/>
                <w:sz w:val="22"/>
                <w:szCs w:val="22"/>
                <w:lang w:eastAsia="lt-LT"/>
              </w:rPr>
            </w:pPr>
            <w:r w:rsidRPr="007E564B">
              <w:rPr>
                <w:rFonts w:ascii="Arial" w:hAnsi="Arial" w:cs="Arial"/>
                <w:color w:val="000000"/>
                <w:sz w:val="22"/>
                <w:szCs w:val="22"/>
                <w:lang w:eastAsia="lt-LT"/>
              </w:rPr>
              <w:t xml:space="preserve">Nesant duomenų apie Euro klasę </w:t>
            </w:r>
            <w:r w:rsidR="009135FC" w:rsidRPr="007E564B">
              <w:rPr>
                <w:rFonts w:ascii="Arial" w:hAnsi="Arial" w:cs="Arial"/>
                <w:color w:val="000000"/>
                <w:sz w:val="22"/>
                <w:szCs w:val="22"/>
                <w:lang w:eastAsia="lt-LT"/>
              </w:rPr>
              <w:t xml:space="preserve">atitiktis </w:t>
            </w:r>
            <w:r w:rsidRPr="007E564B">
              <w:rPr>
                <w:rFonts w:ascii="Arial" w:hAnsi="Arial" w:cs="Arial"/>
                <w:color w:val="000000"/>
                <w:sz w:val="22"/>
                <w:szCs w:val="22"/>
                <w:lang w:eastAsia="lt-LT"/>
              </w:rPr>
              <w:t xml:space="preserve">gali būti </w:t>
            </w:r>
            <w:r w:rsidR="0052355E" w:rsidRPr="007E564B">
              <w:rPr>
                <w:rFonts w:ascii="Arial" w:hAnsi="Arial" w:cs="Arial"/>
                <w:color w:val="000000"/>
                <w:sz w:val="22"/>
                <w:szCs w:val="22"/>
                <w:lang w:eastAsia="lt-LT"/>
              </w:rPr>
              <w:t>įrodom</w:t>
            </w:r>
            <w:r w:rsidR="009135FC" w:rsidRPr="007E564B">
              <w:rPr>
                <w:rFonts w:ascii="Arial" w:hAnsi="Arial" w:cs="Arial"/>
                <w:color w:val="000000"/>
                <w:sz w:val="22"/>
                <w:szCs w:val="22"/>
                <w:lang w:eastAsia="lt-LT"/>
              </w:rPr>
              <w:t>a</w:t>
            </w:r>
            <w:r w:rsidR="0052355E" w:rsidRPr="007E564B">
              <w:rPr>
                <w:rFonts w:ascii="Arial" w:hAnsi="Arial" w:cs="Arial"/>
                <w:color w:val="000000"/>
                <w:sz w:val="22"/>
                <w:szCs w:val="22"/>
                <w:lang w:eastAsia="lt-LT"/>
              </w:rPr>
              <w:t xml:space="preserve"> </w:t>
            </w:r>
            <w:r w:rsidRPr="007E564B">
              <w:rPr>
                <w:rFonts w:ascii="Arial" w:hAnsi="Arial" w:cs="Arial"/>
                <w:color w:val="000000"/>
                <w:sz w:val="22"/>
                <w:szCs w:val="22"/>
                <w:lang w:eastAsia="lt-LT"/>
              </w:rPr>
              <w:t>šiais būdais</w:t>
            </w:r>
            <w:r w:rsidR="00FE099A" w:rsidRPr="007E564B">
              <w:rPr>
                <w:rFonts w:ascii="Arial" w:hAnsi="Arial" w:cs="Arial"/>
                <w:color w:val="000000"/>
                <w:sz w:val="22"/>
                <w:szCs w:val="22"/>
                <w:lang w:eastAsia="lt-LT"/>
              </w:rPr>
              <w:t>:</w:t>
            </w:r>
          </w:p>
          <w:p w14:paraId="699A6A57" w14:textId="47E86EFE" w:rsidR="00FE099A" w:rsidRPr="00B52D01" w:rsidRDefault="00FE099A" w:rsidP="007E564B">
            <w:pPr>
              <w:pStyle w:val="ListParagraph"/>
              <w:numPr>
                <w:ilvl w:val="2"/>
                <w:numId w:val="16"/>
              </w:numPr>
              <w:tabs>
                <w:tab w:val="left" w:pos="408"/>
              </w:tabs>
              <w:spacing w:after="100" w:afterAutospacing="1"/>
              <w:ind w:left="0" w:firstLine="0"/>
              <w:jc w:val="both"/>
              <w:rPr>
                <w:rFonts w:ascii="Arial" w:hAnsi="Arial" w:cs="Arial"/>
                <w:color w:val="000000"/>
                <w:sz w:val="22"/>
                <w:szCs w:val="22"/>
                <w:lang w:eastAsia="lt-LT"/>
              </w:rPr>
            </w:pPr>
            <w:r w:rsidRPr="007E564B">
              <w:rPr>
                <w:rFonts w:ascii="Arial" w:hAnsi="Arial" w:cs="Arial"/>
                <w:color w:val="000000"/>
                <w:sz w:val="22"/>
                <w:szCs w:val="22"/>
                <w:lang w:eastAsia="lt-LT"/>
              </w:rPr>
              <w:t>p</w:t>
            </w:r>
            <w:r w:rsidR="00F32834" w:rsidRPr="007E564B">
              <w:rPr>
                <w:rFonts w:ascii="Arial" w:hAnsi="Arial" w:cs="Arial"/>
                <w:color w:val="000000"/>
                <w:sz w:val="22"/>
                <w:szCs w:val="22"/>
                <w:lang w:eastAsia="lt-LT"/>
              </w:rPr>
              <w:t xml:space="preserve">ateikus Europos Sąjungos atitikties liudijimą (jeigu transporto priemonė nebuvo perdirbta). Jį gali išduoti gamintojas arba jo įgaliotas atstovas. </w:t>
            </w:r>
          </w:p>
          <w:p w14:paraId="0CD0F95F" w14:textId="4F0088E0" w:rsidR="00B23117" w:rsidRPr="002538A6" w:rsidRDefault="00FE099A" w:rsidP="007E564B">
            <w:pPr>
              <w:pStyle w:val="ListParagraph"/>
              <w:numPr>
                <w:ilvl w:val="2"/>
                <w:numId w:val="16"/>
              </w:numPr>
              <w:tabs>
                <w:tab w:val="left" w:pos="408"/>
              </w:tabs>
              <w:spacing w:before="100" w:beforeAutospacing="1"/>
              <w:ind w:left="0" w:firstLine="0"/>
              <w:jc w:val="both"/>
              <w:rPr>
                <w:rFonts w:ascii="Arial" w:hAnsi="Arial" w:cs="Arial"/>
                <w:i/>
                <w:iCs/>
                <w:color w:val="FF0000"/>
                <w:sz w:val="22"/>
                <w:szCs w:val="22"/>
              </w:rPr>
            </w:pPr>
            <w:r w:rsidRPr="007E564B">
              <w:rPr>
                <w:rFonts w:ascii="Arial" w:hAnsi="Arial" w:cs="Arial"/>
                <w:color w:val="000000"/>
                <w:sz w:val="22"/>
                <w:szCs w:val="22"/>
                <w:lang w:eastAsia="lt-LT"/>
              </w:rPr>
              <w:t>p</w:t>
            </w:r>
            <w:r w:rsidR="00F32834" w:rsidRPr="007E564B">
              <w:rPr>
                <w:rFonts w:ascii="Arial" w:hAnsi="Arial" w:cs="Arial"/>
                <w:color w:val="000000"/>
                <w:sz w:val="22"/>
                <w:szCs w:val="22"/>
                <w:lang w:eastAsia="lt-LT"/>
              </w:rPr>
              <w:t>ateikus Lietuvoje išduotą techninės ekspertizės pažymą. Pažymas išduoda techninės apžiūros centrai visoje Lietuvoje.</w:t>
            </w:r>
            <w:r w:rsidR="00993E2A" w:rsidRPr="002538A6">
              <w:rPr>
                <w:rFonts w:ascii="Arial" w:hAnsi="Arial" w:cs="Arial"/>
                <w:color w:val="000000"/>
                <w:sz w:val="22"/>
                <w:szCs w:val="22"/>
                <w:shd w:val="clear" w:color="auto" w:fill="FFFFFF"/>
                <w:lang w:eastAsia="lt-LT"/>
              </w:rPr>
              <w:t xml:space="preserve"> </w:t>
            </w:r>
          </w:p>
        </w:tc>
      </w:tr>
    </w:tbl>
    <w:p w14:paraId="2CCDBB03" w14:textId="77777777" w:rsidR="00E83C06" w:rsidRPr="00D30066" w:rsidRDefault="00E83C06" w:rsidP="00E83C06">
      <w:pPr>
        <w:jc w:val="both"/>
        <w:rPr>
          <w:rFonts w:ascii="Arial" w:hAnsi="Arial" w:cs="Arial"/>
          <w:b/>
          <w:snapToGrid w:val="0"/>
        </w:rPr>
      </w:pPr>
    </w:p>
    <w:p w14:paraId="6B8C2ED0" w14:textId="71481A2E" w:rsidR="00E83C06" w:rsidRPr="00D30066" w:rsidRDefault="00E83C06" w:rsidP="003A1624">
      <w:pPr>
        <w:numPr>
          <w:ilvl w:val="0"/>
          <w:numId w:val="12"/>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hanging="720"/>
        <w:contextualSpacing/>
        <w:rPr>
          <w:rFonts w:ascii="Arial" w:eastAsia="Calibri" w:hAnsi="Arial" w:cs="Arial"/>
          <w:b/>
        </w:rPr>
      </w:pPr>
      <w:r w:rsidRPr="00D30066">
        <w:rPr>
          <w:rFonts w:ascii="Arial" w:eastAsia="Calibri" w:hAnsi="Arial" w:cs="Arial"/>
          <w:b/>
        </w:rPr>
        <w:t xml:space="preserve">DOKUMENTAI, REIKALAUJAMI PATEIKTI PERDUODANT </w:t>
      </w:r>
      <w:r w:rsidR="00AB5E12" w:rsidRPr="00D30066">
        <w:rPr>
          <w:rFonts w:ascii="Arial" w:eastAsia="Calibri" w:hAnsi="Arial" w:cs="Arial"/>
          <w:b/>
        </w:rPr>
        <w:t>PREKĘ NUOMAI</w:t>
      </w:r>
    </w:p>
    <w:p w14:paraId="670430FB" w14:textId="3169B73F" w:rsidR="00090D08" w:rsidRPr="00D30066" w:rsidRDefault="00AB5E12" w:rsidP="002C3B75">
      <w:pPr>
        <w:pStyle w:val="ListParagraph"/>
        <w:numPr>
          <w:ilvl w:val="1"/>
          <w:numId w:val="12"/>
        </w:numPr>
        <w:tabs>
          <w:tab w:val="left" w:pos="0"/>
          <w:tab w:val="left" w:pos="851"/>
          <w:tab w:val="left" w:pos="1276"/>
        </w:tabs>
        <w:spacing w:after="0" w:line="276" w:lineRule="auto"/>
        <w:ind w:left="567" w:hanging="567"/>
        <w:jc w:val="both"/>
        <w:rPr>
          <w:rFonts w:ascii="Arial" w:hAnsi="Arial" w:cs="Arial"/>
          <w:bCs/>
          <w:snapToGrid w:val="0"/>
        </w:rPr>
      </w:pPr>
      <w:r w:rsidRPr="00D30066">
        <w:rPr>
          <w:rFonts w:ascii="Arial" w:hAnsi="Arial" w:cs="Arial"/>
          <w:bCs/>
          <w:snapToGrid w:val="0"/>
        </w:rPr>
        <w:t>Prekių</w:t>
      </w:r>
      <w:r w:rsidR="00E83C06" w:rsidRPr="00D30066">
        <w:rPr>
          <w:rFonts w:ascii="Arial" w:hAnsi="Arial" w:cs="Arial"/>
          <w:bCs/>
          <w:snapToGrid w:val="0"/>
        </w:rPr>
        <w:t xml:space="preserve"> priėmimo – perdavimo aktas</w:t>
      </w:r>
      <w:r w:rsidR="00090D08" w:rsidRPr="00D30066">
        <w:rPr>
          <w:rFonts w:ascii="Arial" w:hAnsi="Arial" w:cs="Arial"/>
          <w:bCs/>
          <w:snapToGrid w:val="0"/>
        </w:rPr>
        <w:t>;</w:t>
      </w:r>
    </w:p>
    <w:p w14:paraId="3CCB9A3A" w14:textId="69322319" w:rsidR="00090D08" w:rsidRPr="00D30066" w:rsidRDefault="006803A1" w:rsidP="002C3B75">
      <w:pPr>
        <w:pStyle w:val="ListParagraph"/>
        <w:numPr>
          <w:ilvl w:val="1"/>
          <w:numId w:val="12"/>
        </w:numPr>
        <w:tabs>
          <w:tab w:val="left" w:pos="0"/>
          <w:tab w:val="left" w:pos="851"/>
          <w:tab w:val="left" w:pos="1276"/>
        </w:tabs>
        <w:spacing w:after="0" w:line="276" w:lineRule="auto"/>
        <w:ind w:left="567" w:hanging="567"/>
        <w:jc w:val="both"/>
        <w:rPr>
          <w:rFonts w:ascii="Arial" w:hAnsi="Arial" w:cs="Arial"/>
          <w:bCs/>
          <w:snapToGrid w:val="0"/>
        </w:rPr>
      </w:pPr>
      <w:r w:rsidRPr="00D30066">
        <w:rPr>
          <w:rFonts w:ascii="Arial" w:hAnsi="Arial" w:cs="Arial"/>
        </w:rPr>
        <w:t>Transporto priemonės registracijos liudijimas</w:t>
      </w:r>
      <w:r w:rsidR="00E364B1" w:rsidRPr="00D30066">
        <w:rPr>
          <w:rFonts w:ascii="Arial" w:hAnsi="Arial" w:cs="Arial"/>
        </w:rPr>
        <w:t>*</w:t>
      </w:r>
      <w:r w:rsidRPr="00D30066">
        <w:rPr>
          <w:rFonts w:ascii="Arial" w:hAnsi="Arial" w:cs="Arial"/>
        </w:rPr>
        <w:t>;</w:t>
      </w:r>
    </w:p>
    <w:p w14:paraId="00A9B3DE" w14:textId="77777777" w:rsidR="00090D08" w:rsidRPr="004220F7" w:rsidRDefault="006803A1" w:rsidP="002C3B75">
      <w:pPr>
        <w:pStyle w:val="ListParagraph"/>
        <w:numPr>
          <w:ilvl w:val="1"/>
          <w:numId w:val="12"/>
        </w:numPr>
        <w:tabs>
          <w:tab w:val="left" w:pos="0"/>
          <w:tab w:val="left" w:pos="851"/>
          <w:tab w:val="left" w:pos="1276"/>
        </w:tabs>
        <w:spacing w:after="0" w:line="276" w:lineRule="auto"/>
        <w:ind w:left="567" w:hanging="567"/>
        <w:jc w:val="both"/>
        <w:rPr>
          <w:rFonts w:ascii="Arial" w:hAnsi="Arial" w:cs="Arial"/>
          <w:bCs/>
          <w:snapToGrid w:val="0"/>
        </w:rPr>
      </w:pPr>
      <w:r w:rsidRPr="00D30066">
        <w:rPr>
          <w:rFonts w:ascii="Arial" w:hAnsi="Arial" w:cs="Arial"/>
        </w:rPr>
        <w:t>TPVCA privalomojo draudimo ir KASKO draudimo polisai (esant būtinybei, atsiunčiama elektroniniu paštu);</w:t>
      </w:r>
    </w:p>
    <w:p w14:paraId="112DBFFA" w14:textId="2D0ECDD2" w:rsidR="004220F7" w:rsidRPr="00D30066" w:rsidRDefault="00F92262" w:rsidP="002C3B75">
      <w:pPr>
        <w:pStyle w:val="ListParagraph"/>
        <w:numPr>
          <w:ilvl w:val="1"/>
          <w:numId w:val="12"/>
        </w:numPr>
        <w:tabs>
          <w:tab w:val="left" w:pos="0"/>
          <w:tab w:val="left" w:pos="851"/>
          <w:tab w:val="left" w:pos="1276"/>
        </w:tabs>
        <w:spacing w:after="0" w:line="276" w:lineRule="auto"/>
        <w:ind w:left="567" w:hanging="567"/>
        <w:jc w:val="both"/>
        <w:rPr>
          <w:rFonts w:ascii="Arial" w:hAnsi="Arial" w:cs="Arial"/>
          <w:bCs/>
          <w:snapToGrid w:val="0"/>
        </w:rPr>
      </w:pPr>
      <w:r>
        <w:rPr>
          <w:rFonts w:ascii="Arial" w:hAnsi="Arial" w:cs="Arial"/>
          <w:bCs/>
          <w:snapToGrid w:val="0"/>
        </w:rPr>
        <w:t>Transporto priemonės</w:t>
      </w:r>
      <w:r w:rsidRPr="004220F7">
        <w:rPr>
          <w:rFonts w:ascii="Arial" w:hAnsi="Arial" w:cs="Arial"/>
          <w:bCs/>
          <w:snapToGrid w:val="0"/>
        </w:rPr>
        <w:t xml:space="preserve"> </w:t>
      </w:r>
      <w:r w:rsidR="004220F7" w:rsidRPr="004220F7">
        <w:rPr>
          <w:rFonts w:ascii="Arial" w:hAnsi="Arial" w:cs="Arial"/>
          <w:bCs/>
          <w:snapToGrid w:val="0"/>
        </w:rPr>
        <w:t>defektų aktas</w:t>
      </w:r>
      <w:r w:rsidR="004220F7">
        <w:rPr>
          <w:rFonts w:ascii="Arial" w:hAnsi="Arial" w:cs="Arial"/>
          <w:bCs/>
          <w:snapToGrid w:val="0"/>
        </w:rPr>
        <w:t>;</w:t>
      </w:r>
    </w:p>
    <w:p w14:paraId="68D8B5F6" w14:textId="437971A4" w:rsidR="006803A1" w:rsidRPr="00D30066" w:rsidRDefault="006803A1" w:rsidP="002C3B75">
      <w:pPr>
        <w:pStyle w:val="ListParagraph"/>
        <w:numPr>
          <w:ilvl w:val="1"/>
          <w:numId w:val="12"/>
        </w:numPr>
        <w:tabs>
          <w:tab w:val="left" w:pos="0"/>
          <w:tab w:val="left" w:pos="851"/>
          <w:tab w:val="left" w:pos="1276"/>
        </w:tabs>
        <w:spacing w:after="0" w:line="276" w:lineRule="auto"/>
        <w:ind w:left="567" w:hanging="567"/>
        <w:jc w:val="both"/>
        <w:rPr>
          <w:rFonts w:ascii="Arial" w:hAnsi="Arial" w:cs="Arial"/>
          <w:bCs/>
          <w:snapToGrid w:val="0"/>
        </w:rPr>
      </w:pPr>
      <w:r w:rsidRPr="00D30066">
        <w:rPr>
          <w:rFonts w:ascii="Arial" w:hAnsi="Arial" w:cs="Arial"/>
        </w:rPr>
        <w:t>Degalų kortelė</w:t>
      </w:r>
      <w:r w:rsidR="00090D08" w:rsidRPr="00D30066">
        <w:rPr>
          <w:rFonts w:ascii="Arial" w:hAnsi="Arial" w:cs="Arial"/>
        </w:rPr>
        <w:t>.</w:t>
      </w:r>
    </w:p>
    <w:p w14:paraId="25096836" w14:textId="2BFAC882" w:rsidR="00E364B1" w:rsidRPr="00D30066" w:rsidRDefault="00E364B1" w:rsidP="00E364B1">
      <w:pPr>
        <w:tabs>
          <w:tab w:val="left" w:pos="0"/>
          <w:tab w:val="left" w:pos="851"/>
          <w:tab w:val="left" w:pos="1276"/>
        </w:tabs>
        <w:spacing w:after="0" w:line="276" w:lineRule="auto"/>
        <w:jc w:val="both"/>
        <w:rPr>
          <w:rFonts w:ascii="Arial" w:hAnsi="Arial" w:cs="Arial"/>
          <w:bCs/>
          <w:snapToGrid w:val="0"/>
        </w:rPr>
      </w:pPr>
      <w:r w:rsidRPr="00D30066">
        <w:rPr>
          <w:rFonts w:ascii="Arial" w:hAnsi="Arial" w:cs="Arial"/>
          <w:bCs/>
          <w:snapToGrid w:val="0"/>
        </w:rPr>
        <w:t xml:space="preserve">* Jeigu </w:t>
      </w:r>
      <w:r w:rsidRPr="00D30066">
        <w:rPr>
          <w:rFonts w:ascii="Arial" w:hAnsi="Arial" w:cs="Arial"/>
        </w:rPr>
        <w:t>transporto priemonės registracijos liudijime nėra</w:t>
      </w:r>
      <w:r w:rsidRPr="00D30066">
        <w:rPr>
          <w:rFonts w:ascii="Arial" w:hAnsi="Arial" w:cs="Arial"/>
          <w:bCs/>
          <w:snapToGrid w:val="0"/>
        </w:rPr>
        <w:t xml:space="preserve"> duomenų apie Euro klasę, papildomai pateikiami </w:t>
      </w:r>
      <w:r w:rsidR="0050511C" w:rsidRPr="00D30066">
        <w:rPr>
          <w:rFonts w:ascii="Arial" w:hAnsi="Arial" w:cs="Arial"/>
          <w:bCs/>
          <w:snapToGrid w:val="0"/>
        </w:rPr>
        <w:t xml:space="preserve">automobilio </w:t>
      </w:r>
      <w:r w:rsidRPr="00D30066">
        <w:rPr>
          <w:rFonts w:ascii="Arial" w:hAnsi="Arial" w:cs="Arial"/>
          <w:bCs/>
          <w:snapToGrid w:val="0"/>
        </w:rPr>
        <w:t xml:space="preserve">techninių duomenų įrodymai, </w:t>
      </w:r>
      <w:r w:rsidR="0050511C" w:rsidRPr="00D30066">
        <w:rPr>
          <w:rFonts w:ascii="Arial" w:hAnsi="Arial" w:cs="Arial"/>
          <w:bCs/>
          <w:snapToGrid w:val="0"/>
        </w:rPr>
        <w:t xml:space="preserve">išvardinti šios Techninės specifikacijos </w:t>
      </w:r>
      <w:r w:rsidR="00C95661">
        <w:rPr>
          <w:rFonts w:ascii="Arial" w:hAnsi="Arial" w:cs="Arial"/>
          <w:bCs/>
          <w:snapToGrid w:val="0"/>
        </w:rPr>
        <w:t>4</w:t>
      </w:r>
      <w:r w:rsidR="00C95661" w:rsidRPr="00D30066">
        <w:rPr>
          <w:rFonts w:ascii="Arial" w:hAnsi="Arial" w:cs="Arial"/>
          <w:bCs/>
          <w:snapToGrid w:val="0"/>
        </w:rPr>
        <w:t xml:space="preserve"> </w:t>
      </w:r>
      <w:r w:rsidRPr="00D30066">
        <w:rPr>
          <w:rFonts w:ascii="Arial" w:hAnsi="Arial" w:cs="Arial"/>
          <w:bCs/>
          <w:snapToGrid w:val="0"/>
        </w:rPr>
        <w:t>lentelėje.</w:t>
      </w:r>
    </w:p>
    <w:p w14:paraId="620B47D2" w14:textId="77777777" w:rsidR="00F522E0" w:rsidRPr="00D30066" w:rsidRDefault="00F522E0" w:rsidP="00F522E0">
      <w:pPr>
        <w:pStyle w:val="ListParagraph"/>
        <w:tabs>
          <w:tab w:val="left" w:pos="0"/>
          <w:tab w:val="left" w:pos="851"/>
          <w:tab w:val="left" w:pos="1276"/>
        </w:tabs>
        <w:spacing w:after="0" w:line="276" w:lineRule="auto"/>
        <w:ind w:left="567"/>
        <w:jc w:val="both"/>
        <w:rPr>
          <w:rFonts w:ascii="Arial" w:hAnsi="Arial" w:cs="Arial"/>
        </w:rPr>
      </w:pPr>
    </w:p>
    <w:p w14:paraId="436233CB" w14:textId="1568B743" w:rsidR="00F522E0" w:rsidRPr="00D30066" w:rsidRDefault="00F522E0" w:rsidP="00316B40">
      <w:pPr>
        <w:numPr>
          <w:ilvl w:val="0"/>
          <w:numId w:val="12"/>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hanging="720"/>
        <w:contextualSpacing/>
        <w:rPr>
          <w:rFonts w:ascii="Arial" w:eastAsia="Calibri" w:hAnsi="Arial" w:cs="Arial"/>
          <w:b/>
        </w:rPr>
      </w:pPr>
      <w:r w:rsidRPr="00D30066">
        <w:rPr>
          <w:rFonts w:ascii="Arial" w:eastAsia="Calibri" w:hAnsi="Arial" w:cs="Arial"/>
          <w:b/>
        </w:rPr>
        <w:t>KITA INFORMACIJA</w:t>
      </w:r>
    </w:p>
    <w:p w14:paraId="2969BC2D" w14:textId="24B3EC9D" w:rsidR="00F522E0" w:rsidRPr="00D30066" w:rsidRDefault="00316B40" w:rsidP="00F522E0">
      <w:pPr>
        <w:spacing w:before="100" w:beforeAutospacing="1" w:after="100" w:afterAutospacing="1"/>
        <w:jc w:val="both"/>
        <w:rPr>
          <w:rFonts w:ascii="Arial" w:hAnsi="Arial" w:cs="Arial"/>
          <w:b/>
          <w:bCs/>
        </w:rPr>
      </w:pPr>
      <w:r w:rsidRPr="00D30066">
        <w:rPr>
          <w:rFonts w:ascii="Arial" w:eastAsia="Calibri" w:hAnsi="Arial" w:cs="Arial"/>
        </w:rPr>
        <w:t>7</w:t>
      </w:r>
      <w:r w:rsidR="00F522E0" w:rsidRPr="00D30066">
        <w:rPr>
          <w:rFonts w:ascii="Arial" w:eastAsia="Calibri" w:hAnsi="Arial" w:cs="Arial"/>
        </w:rPr>
        <w:t xml:space="preserve">.1. Techninėje specifikacijoje yra išdėstyti minimalūs reikalavimai </w:t>
      </w:r>
      <w:r w:rsidR="00937573">
        <w:rPr>
          <w:rFonts w:ascii="Arial" w:eastAsia="Calibri" w:hAnsi="Arial" w:cs="Arial"/>
        </w:rPr>
        <w:t>p</w:t>
      </w:r>
      <w:r w:rsidR="00F522E0" w:rsidRPr="00D30066">
        <w:rPr>
          <w:rFonts w:ascii="Arial" w:eastAsia="Calibri" w:hAnsi="Arial" w:cs="Arial"/>
        </w:rPr>
        <w:t xml:space="preserve">rekėms. Kiekviena </w:t>
      </w:r>
      <w:r w:rsidR="00937573">
        <w:rPr>
          <w:rFonts w:ascii="Arial" w:eastAsia="Calibri" w:hAnsi="Arial" w:cs="Arial"/>
        </w:rPr>
        <w:t>p</w:t>
      </w:r>
      <w:r w:rsidR="00F522E0" w:rsidRPr="00D30066">
        <w:rPr>
          <w:rFonts w:ascii="Arial" w:eastAsia="Calibri" w:hAnsi="Arial" w:cs="Arial"/>
        </w:rPr>
        <w:t xml:space="preserve">rekė turi atitikti minimalius kokybės ir techninius reikalavimus arba juos viršyti. Jeigu techninėje specifikacijoje ir (ar) kituose pridedamuose dokumentuose apibūdinant pirkimo objektą nurodytas konkretus pavadinimas ar šaltinis, konkretus procesas ar prekės ženklas, patentas, tipai, konkreti kilmė ar </w:t>
      </w:r>
      <w:r w:rsidR="00F522E0" w:rsidRPr="00D30066">
        <w:rPr>
          <w:rFonts w:ascii="Arial" w:eastAsia="Calibri" w:hAnsi="Arial" w:cs="Arial"/>
        </w:rPr>
        <w:lastRenderedPageBreak/>
        <w:t>gamyba, standartas, Tiekėjas gali pateikti lygiavertį</w:t>
      </w:r>
      <w:r w:rsidR="00F522E0" w:rsidRPr="00D30066">
        <w:rPr>
          <w:rStyle w:val="FootnoteReference"/>
          <w:rFonts w:ascii="Arial" w:eastAsia="Calibri" w:hAnsi="Arial" w:cs="Arial"/>
        </w:rPr>
        <w:footnoteReference w:id="3"/>
      </w:r>
      <w:r w:rsidR="00F522E0" w:rsidRPr="00D30066">
        <w:rPr>
          <w:rFonts w:ascii="Arial" w:eastAsia="Calibri" w:hAnsi="Arial" w:cs="Arial"/>
        </w:rPr>
        <w:t xml:space="preserve"> sprendinį (kitų gamintojų lygiavertę produkciją ar įrangą ir pan.) nurodytajam. Lygiavertiškumo įrodymas yra Tiekėjo pareiga, o lygiavertiškumo dokumentai privalo būti pateikti kartu su pateikiamu pasiūlymu.</w:t>
      </w:r>
    </w:p>
    <w:p w14:paraId="2785318C" w14:textId="77777777" w:rsidR="00E83C06" w:rsidRPr="00D30066" w:rsidRDefault="00E83C06" w:rsidP="00E83C06">
      <w:pPr>
        <w:numPr>
          <w:ilvl w:val="0"/>
          <w:numId w:val="12"/>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709" w:hanging="720"/>
        <w:contextualSpacing/>
        <w:rPr>
          <w:rFonts w:ascii="Arial" w:eastAsia="Calibri" w:hAnsi="Arial" w:cs="Arial"/>
          <w:b/>
        </w:rPr>
      </w:pPr>
      <w:r w:rsidRPr="00D30066">
        <w:rPr>
          <w:rFonts w:ascii="Arial" w:eastAsia="Calibri" w:hAnsi="Arial" w:cs="Arial"/>
          <w:b/>
        </w:rPr>
        <w:t>PRIEDAI</w:t>
      </w:r>
    </w:p>
    <w:p w14:paraId="79EAA024" w14:textId="039CD61E" w:rsidR="00487B26" w:rsidRPr="00D30066" w:rsidRDefault="00316B40">
      <w:r w:rsidRPr="00D30066">
        <w:rPr>
          <w:rFonts w:ascii="Arial" w:hAnsi="Arial" w:cs="Arial"/>
        </w:rPr>
        <w:t>8</w:t>
      </w:r>
      <w:r w:rsidR="003D7FB1" w:rsidRPr="00D30066">
        <w:rPr>
          <w:rFonts w:ascii="Arial" w:hAnsi="Arial" w:cs="Arial"/>
        </w:rPr>
        <w:t>.1. Priedas Nr. 1 – Transporto užsakymo kortelė</w:t>
      </w:r>
      <w:r w:rsidR="00BD1426" w:rsidRPr="00D30066">
        <w:rPr>
          <w:rFonts w:ascii="Arial" w:hAnsi="Arial" w:cs="Arial"/>
        </w:rPr>
        <w:t>.</w:t>
      </w:r>
      <w:r w:rsidR="00487B26" w:rsidRPr="00D30066">
        <w:br w:type="page"/>
      </w:r>
    </w:p>
    <w:p w14:paraId="1E15F620" w14:textId="276B30B8" w:rsidR="00487B26" w:rsidRPr="00D30066" w:rsidRDefault="00E6524E" w:rsidP="00E6524E">
      <w:pPr>
        <w:jc w:val="right"/>
        <w:rPr>
          <w:rFonts w:ascii="Arial" w:hAnsi="Arial" w:cs="Arial"/>
        </w:rPr>
      </w:pPr>
      <w:r w:rsidRPr="00D30066">
        <w:rPr>
          <w:rFonts w:ascii="Arial" w:hAnsi="Arial" w:cs="Arial"/>
        </w:rPr>
        <w:lastRenderedPageBreak/>
        <w:t>Techninės specifikacijos priedas Nr. 1</w:t>
      </w:r>
    </w:p>
    <w:tbl>
      <w:tblPr>
        <w:tblW w:w="9639" w:type="dxa"/>
        <w:tblLook w:val="04A0" w:firstRow="1" w:lastRow="0" w:firstColumn="1" w:lastColumn="0" w:noHBand="0" w:noVBand="1"/>
      </w:tblPr>
      <w:tblGrid>
        <w:gridCol w:w="3402"/>
        <w:gridCol w:w="6237"/>
      </w:tblGrid>
      <w:tr w:rsidR="00E6524E" w:rsidRPr="00D30066" w14:paraId="20DB700B" w14:textId="77777777" w:rsidTr="00715055">
        <w:trPr>
          <w:trHeight w:val="285"/>
        </w:trPr>
        <w:tc>
          <w:tcPr>
            <w:tcW w:w="9639" w:type="dxa"/>
            <w:gridSpan w:val="2"/>
            <w:tcBorders>
              <w:top w:val="nil"/>
              <w:left w:val="nil"/>
              <w:bottom w:val="nil"/>
              <w:right w:val="nil"/>
            </w:tcBorders>
            <w:noWrap/>
            <w:vAlign w:val="bottom"/>
          </w:tcPr>
          <w:p w14:paraId="46C7FE2C" w14:textId="77777777" w:rsidR="00E6524E" w:rsidRPr="00D30066" w:rsidRDefault="00E6524E" w:rsidP="00E6524E">
            <w:pPr>
              <w:spacing w:after="0" w:line="240" w:lineRule="auto"/>
              <w:jc w:val="center"/>
              <w:rPr>
                <w:rFonts w:ascii="Arial" w:eastAsia="Times New Roman" w:hAnsi="Arial" w:cs="Arial"/>
                <w:b/>
                <w:bCs/>
                <w:color w:val="000000"/>
                <w:lang w:eastAsia="lt-LT"/>
              </w:rPr>
            </w:pPr>
          </w:p>
          <w:p w14:paraId="6E4BA2FD" w14:textId="77777777" w:rsidR="00E6524E" w:rsidRPr="00D30066" w:rsidRDefault="00E6524E" w:rsidP="00E6524E">
            <w:pPr>
              <w:spacing w:after="0" w:line="240" w:lineRule="auto"/>
              <w:jc w:val="center"/>
              <w:rPr>
                <w:rFonts w:ascii="Arial" w:eastAsia="Times New Roman" w:hAnsi="Arial" w:cs="Arial"/>
                <w:b/>
                <w:bCs/>
                <w:color w:val="000000"/>
                <w:lang w:eastAsia="lt-LT"/>
              </w:rPr>
            </w:pPr>
            <w:r w:rsidRPr="00D30066">
              <w:rPr>
                <w:rFonts w:ascii="Arial" w:eastAsia="Times New Roman" w:hAnsi="Arial" w:cs="Arial"/>
                <w:b/>
                <w:bCs/>
                <w:color w:val="000000"/>
                <w:lang w:eastAsia="lt-LT"/>
              </w:rPr>
              <w:t>Transporto užsakymo kortelė</w:t>
            </w:r>
          </w:p>
          <w:p w14:paraId="21D5C461" w14:textId="769C8949" w:rsidR="00E6524E" w:rsidRPr="00D30066" w:rsidRDefault="00E6524E" w:rsidP="00E6524E">
            <w:pPr>
              <w:spacing w:after="0" w:line="240" w:lineRule="auto"/>
              <w:jc w:val="center"/>
              <w:rPr>
                <w:rFonts w:ascii="Arial" w:eastAsia="Times New Roman" w:hAnsi="Arial" w:cs="Arial"/>
                <w:b/>
                <w:bCs/>
                <w:color w:val="000000"/>
                <w:lang w:eastAsia="lt-LT"/>
              </w:rPr>
            </w:pPr>
          </w:p>
        </w:tc>
      </w:tr>
      <w:tr w:rsidR="008D4BE0" w:rsidRPr="00D30066" w14:paraId="47AB9559" w14:textId="77777777" w:rsidTr="000B2F46">
        <w:trPr>
          <w:trHeight w:val="285"/>
        </w:trPr>
        <w:tc>
          <w:tcPr>
            <w:tcW w:w="3402" w:type="dxa"/>
            <w:tcBorders>
              <w:top w:val="single" w:sz="4" w:space="0" w:color="auto"/>
              <w:left w:val="single" w:sz="4" w:space="0" w:color="auto"/>
              <w:bottom w:val="single" w:sz="4" w:space="0" w:color="auto"/>
              <w:right w:val="single" w:sz="4" w:space="0" w:color="auto"/>
            </w:tcBorders>
            <w:noWrap/>
            <w:vAlign w:val="bottom"/>
            <w:hideMark/>
          </w:tcPr>
          <w:p w14:paraId="1D660F52" w14:textId="25890426" w:rsidR="008D4BE0" w:rsidRPr="00D30066" w:rsidRDefault="00B32A37" w:rsidP="008A2563">
            <w:pPr>
              <w:spacing w:after="0" w:line="240" w:lineRule="auto"/>
              <w:rPr>
                <w:rFonts w:ascii="Arial" w:eastAsia="Times New Roman" w:hAnsi="Arial" w:cs="Arial"/>
                <w:color w:val="000000"/>
                <w:lang w:eastAsia="lt-LT"/>
              </w:rPr>
            </w:pPr>
            <w:r>
              <w:rPr>
                <w:rFonts w:ascii="Arial" w:eastAsia="Times New Roman" w:hAnsi="Arial" w:cs="Arial"/>
                <w:color w:val="000000"/>
                <w:lang w:eastAsia="lt-LT"/>
              </w:rPr>
              <w:t>Prekių nuomos</w:t>
            </w:r>
            <w:r w:rsidRPr="00D30066">
              <w:rPr>
                <w:rFonts w:ascii="Arial" w:eastAsia="Times New Roman" w:hAnsi="Arial" w:cs="Arial"/>
                <w:color w:val="000000"/>
                <w:lang w:eastAsia="lt-LT"/>
              </w:rPr>
              <w:t xml:space="preserve"> </w:t>
            </w:r>
            <w:r w:rsidR="008D4BE0" w:rsidRPr="00D30066">
              <w:rPr>
                <w:rFonts w:ascii="Arial" w:eastAsia="Times New Roman" w:hAnsi="Arial" w:cs="Arial"/>
                <w:color w:val="000000"/>
                <w:lang w:eastAsia="lt-LT"/>
              </w:rPr>
              <w:t>teikėjas</w:t>
            </w:r>
          </w:p>
        </w:tc>
        <w:tc>
          <w:tcPr>
            <w:tcW w:w="6237" w:type="dxa"/>
            <w:tcBorders>
              <w:top w:val="single" w:sz="4" w:space="0" w:color="auto"/>
              <w:left w:val="single" w:sz="4" w:space="0" w:color="auto"/>
              <w:bottom w:val="single" w:sz="4" w:space="0" w:color="auto"/>
              <w:right w:val="single" w:sz="4" w:space="0" w:color="auto"/>
            </w:tcBorders>
            <w:noWrap/>
            <w:vAlign w:val="bottom"/>
          </w:tcPr>
          <w:p w14:paraId="6F666E8A" w14:textId="77777777" w:rsidR="008D4BE0" w:rsidRPr="00D30066" w:rsidRDefault="008D4BE0" w:rsidP="008A2563">
            <w:pPr>
              <w:spacing w:after="0" w:line="240" w:lineRule="auto"/>
              <w:rPr>
                <w:rFonts w:ascii="Arial" w:eastAsia="Times New Roman" w:hAnsi="Arial" w:cs="Arial"/>
                <w:color w:val="000000"/>
                <w:lang w:eastAsia="lt-LT"/>
              </w:rPr>
            </w:pPr>
          </w:p>
        </w:tc>
      </w:tr>
      <w:tr w:rsidR="008D4BE0" w:rsidRPr="00D30066" w14:paraId="2A74629E" w14:textId="77777777" w:rsidTr="000B2F46">
        <w:trPr>
          <w:trHeight w:val="285"/>
        </w:trPr>
        <w:tc>
          <w:tcPr>
            <w:tcW w:w="3402" w:type="dxa"/>
            <w:tcBorders>
              <w:top w:val="single" w:sz="4" w:space="0" w:color="auto"/>
              <w:left w:val="single" w:sz="4" w:space="0" w:color="auto"/>
              <w:bottom w:val="single" w:sz="4" w:space="0" w:color="auto"/>
              <w:right w:val="single" w:sz="4" w:space="0" w:color="auto"/>
            </w:tcBorders>
            <w:noWrap/>
            <w:vAlign w:val="bottom"/>
            <w:hideMark/>
          </w:tcPr>
          <w:p w14:paraId="1C8D62DB" w14:textId="77777777" w:rsidR="008D4BE0" w:rsidRPr="00D30066" w:rsidRDefault="008D4BE0" w:rsidP="008A2563">
            <w:pPr>
              <w:spacing w:after="0" w:line="240" w:lineRule="auto"/>
              <w:rPr>
                <w:rFonts w:ascii="Arial" w:eastAsia="Times New Roman" w:hAnsi="Arial" w:cs="Arial"/>
                <w:color w:val="000000"/>
                <w:lang w:eastAsia="lt-LT"/>
              </w:rPr>
            </w:pPr>
            <w:r w:rsidRPr="00D30066">
              <w:rPr>
                <w:rFonts w:ascii="Arial" w:eastAsia="Times New Roman" w:hAnsi="Arial" w:cs="Arial"/>
                <w:color w:val="000000"/>
                <w:lang w:eastAsia="lt-LT"/>
              </w:rPr>
              <w:t>VU Užsakymo numeris (TVPC-</w:t>
            </w:r>
            <w:proofErr w:type="spellStart"/>
            <w:r w:rsidRPr="00D30066">
              <w:rPr>
                <w:rFonts w:ascii="Arial" w:eastAsia="Times New Roman" w:hAnsi="Arial" w:cs="Arial"/>
                <w:color w:val="000000"/>
                <w:lang w:eastAsia="lt-LT"/>
              </w:rPr>
              <w:t>xxxx</w:t>
            </w:r>
            <w:proofErr w:type="spellEnd"/>
            <w:r w:rsidRPr="00D30066">
              <w:rPr>
                <w:rFonts w:ascii="Arial" w:eastAsia="Times New Roman" w:hAnsi="Arial" w:cs="Arial"/>
                <w:color w:val="000000"/>
                <w:lang w:eastAsia="lt-LT"/>
              </w:rPr>
              <w:t>)</w:t>
            </w:r>
          </w:p>
        </w:tc>
        <w:tc>
          <w:tcPr>
            <w:tcW w:w="6237" w:type="dxa"/>
            <w:tcBorders>
              <w:top w:val="nil"/>
              <w:left w:val="single" w:sz="4" w:space="0" w:color="auto"/>
              <w:bottom w:val="single" w:sz="4" w:space="0" w:color="auto"/>
              <w:right w:val="single" w:sz="4" w:space="0" w:color="auto"/>
            </w:tcBorders>
            <w:noWrap/>
            <w:vAlign w:val="bottom"/>
          </w:tcPr>
          <w:p w14:paraId="77163822" w14:textId="77777777" w:rsidR="008D4BE0" w:rsidRPr="00D30066" w:rsidRDefault="008D4BE0" w:rsidP="008A2563">
            <w:pPr>
              <w:spacing w:after="0" w:line="240" w:lineRule="auto"/>
              <w:jc w:val="center"/>
              <w:rPr>
                <w:rFonts w:ascii="Arial" w:eastAsia="Times New Roman" w:hAnsi="Arial" w:cs="Arial"/>
                <w:color w:val="000000"/>
                <w:lang w:eastAsia="lt-LT"/>
              </w:rPr>
            </w:pPr>
          </w:p>
        </w:tc>
      </w:tr>
      <w:tr w:rsidR="008D4BE0" w:rsidRPr="00D30066" w14:paraId="1840828D" w14:textId="77777777" w:rsidTr="000B2F46">
        <w:trPr>
          <w:trHeight w:val="285"/>
        </w:trPr>
        <w:tc>
          <w:tcPr>
            <w:tcW w:w="3402" w:type="dxa"/>
            <w:tcBorders>
              <w:top w:val="single" w:sz="4" w:space="0" w:color="auto"/>
              <w:left w:val="single" w:sz="4" w:space="0" w:color="auto"/>
              <w:bottom w:val="single" w:sz="4" w:space="0" w:color="auto"/>
              <w:right w:val="single" w:sz="4" w:space="0" w:color="auto"/>
            </w:tcBorders>
            <w:noWrap/>
            <w:vAlign w:val="bottom"/>
            <w:hideMark/>
          </w:tcPr>
          <w:p w14:paraId="4DF82163" w14:textId="77777777" w:rsidR="008D4BE0" w:rsidRPr="00D30066" w:rsidRDefault="008D4BE0" w:rsidP="008A2563">
            <w:pPr>
              <w:spacing w:after="0" w:line="240" w:lineRule="auto"/>
              <w:rPr>
                <w:rFonts w:ascii="Arial" w:eastAsia="Times New Roman" w:hAnsi="Arial" w:cs="Arial"/>
                <w:color w:val="000000"/>
                <w:lang w:eastAsia="lt-LT"/>
              </w:rPr>
            </w:pPr>
            <w:r w:rsidRPr="00D30066">
              <w:rPr>
                <w:rFonts w:ascii="Arial" w:eastAsia="Times New Roman" w:hAnsi="Arial" w:cs="Arial"/>
                <w:color w:val="000000"/>
                <w:lang w:eastAsia="lt-LT"/>
              </w:rPr>
              <w:t>Užsakovas (Vilniaus universiteto padalinys)</w:t>
            </w:r>
          </w:p>
        </w:tc>
        <w:tc>
          <w:tcPr>
            <w:tcW w:w="6237" w:type="dxa"/>
            <w:tcBorders>
              <w:top w:val="nil"/>
              <w:left w:val="single" w:sz="4" w:space="0" w:color="auto"/>
              <w:bottom w:val="single" w:sz="4" w:space="0" w:color="auto"/>
              <w:right w:val="single" w:sz="4" w:space="0" w:color="auto"/>
            </w:tcBorders>
            <w:noWrap/>
            <w:vAlign w:val="bottom"/>
          </w:tcPr>
          <w:p w14:paraId="4325B293" w14:textId="77777777" w:rsidR="008D4BE0" w:rsidRPr="00D30066" w:rsidRDefault="008D4BE0" w:rsidP="008A2563">
            <w:pPr>
              <w:spacing w:after="0" w:line="240" w:lineRule="auto"/>
              <w:jc w:val="center"/>
              <w:rPr>
                <w:rFonts w:ascii="Arial" w:eastAsia="Times New Roman" w:hAnsi="Arial" w:cs="Arial"/>
                <w:color w:val="000000"/>
                <w:lang w:eastAsia="lt-LT"/>
              </w:rPr>
            </w:pPr>
          </w:p>
        </w:tc>
      </w:tr>
      <w:tr w:rsidR="008D4BE0" w:rsidRPr="00D30066" w14:paraId="69BE0C5D" w14:textId="77777777" w:rsidTr="000B2F46">
        <w:trPr>
          <w:trHeight w:val="285"/>
        </w:trPr>
        <w:tc>
          <w:tcPr>
            <w:tcW w:w="3402" w:type="dxa"/>
            <w:tcBorders>
              <w:top w:val="single" w:sz="4" w:space="0" w:color="auto"/>
              <w:left w:val="single" w:sz="4" w:space="0" w:color="auto"/>
              <w:bottom w:val="single" w:sz="4" w:space="0" w:color="auto"/>
              <w:right w:val="single" w:sz="4" w:space="0" w:color="auto"/>
            </w:tcBorders>
            <w:noWrap/>
            <w:vAlign w:val="bottom"/>
            <w:hideMark/>
          </w:tcPr>
          <w:p w14:paraId="7DDD2A32" w14:textId="77777777" w:rsidR="008D4BE0" w:rsidRPr="00D30066" w:rsidRDefault="008D4BE0" w:rsidP="008A2563">
            <w:pPr>
              <w:spacing w:after="0" w:line="240" w:lineRule="auto"/>
              <w:rPr>
                <w:rFonts w:ascii="Arial" w:eastAsia="Times New Roman" w:hAnsi="Arial" w:cs="Arial"/>
                <w:color w:val="000000"/>
                <w:lang w:eastAsia="lt-LT"/>
              </w:rPr>
            </w:pPr>
            <w:r w:rsidRPr="00D30066">
              <w:rPr>
                <w:rFonts w:ascii="Arial" w:eastAsia="Times New Roman" w:hAnsi="Arial" w:cs="Arial"/>
                <w:color w:val="000000"/>
                <w:lang w:eastAsia="lt-LT"/>
              </w:rPr>
              <w:t>Išvykimo data</w:t>
            </w:r>
          </w:p>
        </w:tc>
        <w:tc>
          <w:tcPr>
            <w:tcW w:w="6237" w:type="dxa"/>
            <w:tcBorders>
              <w:top w:val="nil"/>
              <w:left w:val="single" w:sz="4" w:space="0" w:color="auto"/>
              <w:bottom w:val="single" w:sz="4" w:space="0" w:color="auto"/>
              <w:right w:val="single" w:sz="4" w:space="0" w:color="auto"/>
            </w:tcBorders>
            <w:noWrap/>
            <w:vAlign w:val="bottom"/>
          </w:tcPr>
          <w:p w14:paraId="28A8AB3D" w14:textId="77777777" w:rsidR="008D4BE0" w:rsidRPr="00D30066" w:rsidRDefault="008D4BE0" w:rsidP="008A2563">
            <w:pPr>
              <w:spacing w:after="0" w:line="240" w:lineRule="auto"/>
              <w:jc w:val="center"/>
              <w:rPr>
                <w:rFonts w:ascii="Arial" w:eastAsia="Times New Roman" w:hAnsi="Arial" w:cs="Arial"/>
                <w:lang w:eastAsia="lt-LT"/>
              </w:rPr>
            </w:pPr>
          </w:p>
        </w:tc>
      </w:tr>
      <w:tr w:rsidR="008D4BE0" w:rsidRPr="00D30066" w14:paraId="785E3F95" w14:textId="77777777" w:rsidTr="000B2F46">
        <w:trPr>
          <w:trHeight w:val="285"/>
        </w:trPr>
        <w:tc>
          <w:tcPr>
            <w:tcW w:w="3402" w:type="dxa"/>
            <w:tcBorders>
              <w:top w:val="single" w:sz="4" w:space="0" w:color="auto"/>
              <w:left w:val="single" w:sz="4" w:space="0" w:color="auto"/>
              <w:bottom w:val="single" w:sz="4" w:space="0" w:color="auto"/>
              <w:right w:val="single" w:sz="4" w:space="0" w:color="auto"/>
            </w:tcBorders>
            <w:noWrap/>
            <w:vAlign w:val="bottom"/>
            <w:hideMark/>
          </w:tcPr>
          <w:p w14:paraId="3AED3762" w14:textId="77777777" w:rsidR="008D4BE0" w:rsidRPr="00D30066" w:rsidRDefault="008D4BE0" w:rsidP="008A2563">
            <w:pPr>
              <w:spacing w:after="0" w:line="240" w:lineRule="auto"/>
              <w:rPr>
                <w:rFonts w:ascii="Arial" w:eastAsia="Times New Roman" w:hAnsi="Arial" w:cs="Arial"/>
                <w:color w:val="000000"/>
                <w:lang w:eastAsia="lt-LT"/>
              </w:rPr>
            </w:pPr>
            <w:r w:rsidRPr="00D30066">
              <w:rPr>
                <w:rFonts w:ascii="Arial" w:eastAsia="Times New Roman" w:hAnsi="Arial" w:cs="Arial"/>
                <w:color w:val="000000"/>
                <w:lang w:eastAsia="lt-LT"/>
              </w:rPr>
              <w:t>Išvykimo laikas</w:t>
            </w:r>
          </w:p>
        </w:tc>
        <w:tc>
          <w:tcPr>
            <w:tcW w:w="6237" w:type="dxa"/>
            <w:tcBorders>
              <w:top w:val="nil"/>
              <w:left w:val="single" w:sz="4" w:space="0" w:color="auto"/>
              <w:bottom w:val="single" w:sz="4" w:space="0" w:color="auto"/>
              <w:right w:val="single" w:sz="4" w:space="0" w:color="auto"/>
            </w:tcBorders>
            <w:noWrap/>
            <w:vAlign w:val="bottom"/>
          </w:tcPr>
          <w:p w14:paraId="39727E26" w14:textId="77777777" w:rsidR="008D4BE0" w:rsidRPr="00D30066" w:rsidRDefault="008D4BE0" w:rsidP="008A2563">
            <w:pPr>
              <w:spacing w:after="0" w:line="240" w:lineRule="auto"/>
              <w:jc w:val="center"/>
              <w:rPr>
                <w:rFonts w:ascii="Arial" w:eastAsia="Times New Roman" w:hAnsi="Arial" w:cs="Arial"/>
                <w:color w:val="000000"/>
                <w:lang w:eastAsia="lt-LT"/>
              </w:rPr>
            </w:pPr>
          </w:p>
        </w:tc>
      </w:tr>
      <w:tr w:rsidR="008D4BE0" w:rsidRPr="00D30066" w14:paraId="4BF81AD4" w14:textId="77777777" w:rsidTr="000B2F46">
        <w:trPr>
          <w:trHeight w:val="308"/>
        </w:trPr>
        <w:tc>
          <w:tcPr>
            <w:tcW w:w="3402" w:type="dxa"/>
            <w:tcBorders>
              <w:top w:val="single" w:sz="4" w:space="0" w:color="auto"/>
              <w:left w:val="single" w:sz="4" w:space="0" w:color="auto"/>
              <w:bottom w:val="single" w:sz="4" w:space="0" w:color="auto"/>
              <w:right w:val="single" w:sz="4" w:space="0" w:color="auto"/>
            </w:tcBorders>
            <w:noWrap/>
            <w:vAlign w:val="bottom"/>
            <w:hideMark/>
          </w:tcPr>
          <w:p w14:paraId="52BA37C8" w14:textId="1470F9BA" w:rsidR="008D4BE0" w:rsidRPr="00D30066" w:rsidRDefault="0025180F" w:rsidP="008A2563">
            <w:pPr>
              <w:spacing w:after="0" w:line="240" w:lineRule="auto"/>
              <w:rPr>
                <w:rFonts w:ascii="Arial" w:eastAsia="Times New Roman" w:hAnsi="Arial" w:cs="Arial"/>
                <w:color w:val="000000"/>
                <w:lang w:eastAsia="lt-LT"/>
              </w:rPr>
            </w:pPr>
            <w:r>
              <w:rPr>
                <w:rFonts w:ascii="Arial" w:eastAsia="Times New Roman" w:hAnsi="Arial" w:cs="Arial"/>
                <w:color w:val="000000"/>
                <w:lang w:eastAsia="lt-LT"/>
              </w:rPr>
              <w:t>Transporto priemonės</w:t>
            </w:r>
            <w:r w:rsidRPr="00D30066">
              <w:rPr>
                <w:rFonts w:ascii="Arial" w:eastAsia="Times New Roman" w:hAnsi="Arial" w:cs="Arial"/>
                <w:color w:val="000000"/>
                <w:lang w:eastAsia="lt-LT"/>
              </w:rPr>
              <w:t xml:space="preserve"> </w:t>
            </w:r>
            <w:r w:rsidR="008D4BE0" w:rsidRPr="00D30066">
              <w:rPr>
                <w:rFonts w:ascii="Arial" w:eastAsia="Times New Roman" w:hAnsi="Arial" w:cs="Arial"/>
                <w:color w:val="000000"/>
                <w:lang w:eastAsia="lt-LT"/>
              </w:rPr>
              <w:t>pristatymo adresas</w:t>
            </w:r>
          </w:p>
        </w:tc>
        <w:tc>
          <w:tcPr>
            <w:tcW w:w="6237" w:type="dxa"/>
            <w:tcBorders>
              <w:top w:val="nil"/>
              <w:left w:val="single" w:sz="4" w:space="0" w:color="auto"/>
              <w:bottom w:val="single" w:sz="4" w:space="0" w:color="auto"/>
              <w:right w:val="single" w:sz="4" w:space="0" w:color="auto"/>
            </w:tcBorders>
            <w:noWrap/>
            <w:vAlign w:val="bottom"/>
          </w:tcPr>
          <w:p w14:paraId="4CFAC8D9" w14:textId="77777777" w:rsidR="008D4BE0" w:rsidRPr="00D30066" w:rsidRDefault="008D4BE0" w:rsidP="008A2563">
            <w:pPr>
              <w:spacing w:after="0" w:line="240" w:lineRule="auto"/>
              <w:jc w:val="center"/>
              <w:rPr>
                <w:rFonts w:ascii="Arial" w:eastAsia="Times New Roman" w:hAnsi="Arial" w:cs="Arial"/>
                <w:color w:val="000000"/>
                <w:lang w:eastAsia="lt-LT"/>
              </w:rPr>
            </w:pPr>
          </w:p>
        </w:tc>
      </w:tr>
      <w:tr w:rsidR="008D4BE0" w:rsidRPr="00D30066" w14:paraId="1E300382" w14:textId="77777777" w:rsidTr="000B2F46">
        <w:trPr>
          <w:trHeight w:val="285"/>
        </w:trPr>
        <w:tc>
          <w:tcPr>
            <w:tcW w:w="3402" w:type="dxa"/>
            <w:tcBorders>
              <w:top w:val="single" w:sz="4" w:space="0" w:color="auto"/>
              <w:left w:val="single" w:sz="4" w:space="0" w:color="auto"/>
              <w:bottom w:val="single" w:sz="4" w:space="0" w:color="auto"/>
              <w:right w:val="nil"/>
            </w:tcBorders>
            <w:noWrap/>
            <w:vAlign w:val="bottom"/>
            <w:hideMark/>
          </w:tcPr>
          <w:p w14:paraId="082A035F" w14:textId="4D2918D4" w:rsidR="008D4BE0" w:rsidRPr="00D30066" w:rsidRDefault="008D4BE0" w:rsidP="008A2563">
            <w:pPr>
              <w:spacing w:after="0" w:line="240" w:lineRule="auto"/>
              <w:rPr>
                <w:rFonts w:ascii="Arial" w:eastAsia="Times New Roman" w:hAnsi="Arial" w:cs="Arial"/>
                <w:color w:val="000000"/>
                <w:lang w:eastAsia="lt-LT"/>
              </w:rPr>
            </w:pPr>
            <w:r w:rsidRPr="00D30066">
              <w:rPr>
                <w:rFonts w:ascii="Arial" w:eastAsia="Times New Roman" w:hAnsi="Arial" w:cs="Arial"/>
                <w:color w:val="000000"/>
                <w:lang w:eastAsia="lt-LT"/>
              </w:rPr>
              <w:t>Pageidaujama</w:t>
            </w:r>
            <w:r w:rsidR="0025180F">
              <w:rPr>
                <w:rFonts w:ascii="Arial" w:eastAsia="Times New Roman" w:hAnsi="Arial" w:cs="Arial"/>
                <w:color w:val="000000"/>
                <w:lang w:eastAsia="lt-LT"/>
              </w:rPr>
              <w:t xml:space="preserve"> transporto priemonė (-ės)</w:t>
            </w:r>
          </w:p>
        </w:tc>
        <w:tc>
          <w:tcPr>
            <w:tcW w:w="6237" w:type="dxa"/>
            <w:tcBorders>
              <w:top w:val="nil"/>
              <w:left w:val="single" w:sz="4" w:space="0" w:color="auto"/>
              <w:bottom w:val="single" w:sz="4" w:space="0" w:color="auto"/>
              <w:right w:val="single" w:sz="4" w:space="0" w:color="auto"/>
            </w:tcBorders>
            <w:noWrap/>
            <w:vAlign w:val="bottom"/>
          </w:tcPr>
          <w:p w14:paraId="4ED00A82" w14:textId="77777777" w:rsidR="008D4BE0" w:rsidRPr="00D30066" w:rsidRDefault="008D4BE0" w:rsidP="008A2563">
            <w:pPr>
              <w:spacing w:after="0" w:line="240" w:lineRule="auto"/>
              <w:jc w:val="center"/>
              <w:rPr>
                <w:rFonts w:ascii="Arial" w:eastAsia="Times New Roman" w:hAnsi="Arial" w:cs="Arial"/>
                <w:color w:val="000000"/>
                <w:lang w:eastAsia="lt-LT"/>
              </w:rPr>
            </w:pPr>
          </w:p>
        </w:tc>
      </w:tr>
      <w:tr w:rsidR="008D4BE0" w:rsidRPr="00D30066" w14:paraId="78A15897" w14:textId="77777777" w:rsidTr="000B2F46">
        <w:trPr>
          <w:trHeight w:val="285"/>
        </w:trPr>
        <w:tc>
          <w:tcPr>
            <w:tcW w:w="3402" w:type="dxa"/>
            <w:tcBorders>
              <w:top w:val="single" w:sz="4" w:space="0" w:color="auto"/>
              <w:left w:val="single" w:sz="4" w:space="0" w:color="auto"/>
              <w:bottom w:val="single" w:sz="4" w:space="0" w:color="auto"/>
              <w:right w:val="single" w:sz="4" w:space="0" w:color="000000"/>
            </w:tcBorders>
            <w:vAlign w:val="bottom"/>
            <w:hideMark/>
          </w:tcPr>
          <w:p w14:paraId="33034361" w14:textId="7AD7D267" w:rsidR="008D4BE0" w:rsidRPr="00D30066" w:rsidRDefault="008D4BE0" w:rsidP="008A2563">
            <w:pPr>
              <w:spacing w:after="0" w:line="240" w:lineRule="auto"/>
              <w:rPr>
                <w:rFonts w:ascii="Arial" w:eastAsia="Times New Roman" w:hAnsi="Arial" w:cs="Arial"/>
                <w:color w:val="000000"/>
                <w:lang w:eastAsia="lt-LT"/>
              </w:rPr>
            </w:pPr>
            <w:r w:rsidRPr="00D30066">
              <w:rPr>
                <w:rFonts w:ascii="Arial" w:eastAsia="Times New Roman" w:hAnsi="Arial" w:cs="Arial"/>
                <w:color w:val="000000"/>
                <w:lang w:eastAsia="lt-LT"/>
              </w:rPr>
              <w:t>Degalų kortelė (reikalinga</w:t>
            </w:r>
            <w:r w:rsidR="00684138" w:rsidRPr="00D30066">
              <w:rPr>
                <w:rFonts w:ascii="Arial" w:eastAsia="Times New Roman" w:hAnsi="Arial" w:cs="Arial"/>
                <w:color w:val="000000"/>
                <w:lang w:eastAsia="lt-LT"/>
              </w:rPr>
              <w:t>/</w:t>
            </w:r>
            <w:r w:rsidRPr="00D30066">
              <w:rPr>
                <w:rFonts w:ascii="Arial" w:eastAsia="Times New Roman" w:hAnsi="Arial" w:cs="Arial"/>
                <w:color w:val="000000"/>
                <w:lang w:eastAsia="lt-LT"/>
              </w:rPr>
              <w:t xml:space="preserve"> ne</w:t>
            </w:r>
            <w:r w:rsidR="00684138" w:rsidRPr="00D30066">
              <w:rPr>
                <w:rFonts w:ascii="Arial" w:eastAsia="Times New Roman" w:hAnsi="Arial" w:cs="Arial"/>
                <w:color w:val="000000"/>
                <w:lang w:eastAsia="lt-LT"/>
              </w:rPr>
              <w:t>reikalinga</w:t>
            </w:r>
            <w:r w:rsidRPr="00D30066">
              <w:rPr>
                <w:rFonts w:ascii="Arial" w:eastAsia="Times New Roman" w:hAnsi="Arial" w:cs="Arial"/>
                <w:color w:val="000000"/>
                <w:lang w:eastAsia="lt-LT"/>
              </w:rPr>
              <w:t>)</w:t>
            </w:r>
          </w:p>
        </w:tc>
        <w:tc>
          <w:tcPr>
            <w:tcW w:w="6237" w:type="dxa"/>
            <w:tcBorders>
              <w:top w:val="nil"/>
              <w:left w:val="nil"/>
              <w:bottom w:val="single" w:sz="4" w:space="0" w:color="auto"/>
              <w:right w:val="single" w:sz="4" w:space="0" w:color="auto"/>
            </w:tcBorders>
            <w:noWrap/>
            <w:vAlign w:val="bottom"/>
          </w:tcPr>
          <w:p w14:paraId="1F3CC013" w14:textId="77777777" w:rsidR="008D4BE0" w:rsidRPr="00D30066" w:rsidRDefault="008D4BE0" w:rsidP="008A2563">
            <w:pPr>
              <w:spacing w:after="0" w:line="240" w:lineRule="auto"/>
              <w:jc w:val="center"/>
              <w:rPr>
                <w:rFonts w:ascii="Arial" w:eastAsia="Times New Roman" w:hAnsi="Arial" w:cs="Arial"/>
                <w:color w:val="000000"/>
                <w:lang w:eastAsia="lt-LT"/>
              </w:rPr>
            </w:pPr>
          </w:p>
        </w:tc>
      </w:tr>
      <w:tr w:rsidR="008D4BE0" w:rsidRPr="00D30066" w14:paraId="4E8C726A" w14:textId="77777777" w:rsidTr="000B2F46">
        <w:trPr>
          <w:trHeight w:val="285"/>
        </w:trPr>
        <w:tc>
          <w:tcPr>
            <w:tcW w:w="3402" w:type="dxa"/>
            <w:tcBorders>
              <w:top w:val="single" w:sz="4" w:space="0" w:color="auto"/>
              <w:left w:val="single" w:sz="4" w:space="0" w:color="auto"/>
              <w:bottom w:val="single" w:sz="4" w:space="0" w:color="auto"/>
              <w:right w:val="single" w:sz="4" w:space="0" w:color="auto"/>
            </w:tcBorders>
            <w:noWrap/>
            <w:vAlign w:val="bottom"/>
            <w:hideMark/>
          </w:tcPr>
          <w:p w14:paraId="60D081D4" w14:textId="26C55B7A" w:rsidR="008D4BE0" w:rsidRPr="00D30066" w:rsidRDefault="008D4BE0" w:rsidP="008A2563">
            <w:pPr>
              <w:spacing w:after="0" w:line="240" w:lineRule="auto"/>
              <w:rPr>
                <w:rFonts w:ascii="Arial" w:eastAsia="Times New Roman" w:hAnsi="Arial" w:cs="Arial"/>
                <w:color w:val="000000"/>
                <w:lang w:eastAsia="lt-LT"/>
              </w:rPr>
            </w:pPr>
            <w:r w:rsidRPr="00D30066">
              <w:rPr>
                <w:rFonts w:ascii="Arial" w:eastAsia="Times New Roman" w:hAnsi="Arial" w:cs="Arial"/>
                <w:color w:val="000000"/>
                <w:lang w:eastAsia="lt-LT"/>
              </w:rPr>
              <w:t xml:space="preserve">Keliaujančių </w:t>
            </w:r>
            <w:r w:rsidR="00CA392E" w:rsidRPr="00D30066">
              <w:rPr>
                <w:rFonts w:ascii="Arial" w:eastAsia="Times New Roman" w:hAnsi="Arial" w:cs="Arial"/>
                <w:color w:val="000000"/>
                <w:lang w:eastAsia="lt-LT"/>
              </w:rPr>
              <w:t xml:space="preserve">asmenų </w:t>
            </w:r>
            <w:r w:rsidRPr="00D30066">
              <w:rPr>
                <w:rFonts w:ascii="Arial" w:eastAsia="Times New Roman" w:hAnsi="Arial" w:cs="Arial"/>
                <w:color w:val="000000"/>
                <w:lang w:eastAsia="lt-LT"/>
              </w:rPr>
              <w:t>kiekis</w:t>
            </w:r>
          </w:p>
        </w:tc>
        <w:tc>
          <w:tcPr>
            <w:tcW w:w="6237" w:type="dxa"/>
            <w:tcBorders>
              <w:top w:val="nil"/>
              <w:left w:val="single" w:sz="4" w:space="0" w:color="auto"/>
              <w:bottom w:val="single" w:sz="4" w:space="0" w:color="auto"/>
              <w:right w:val="single" w:sz="4" w:space="0" w:color="auto"/>
            </w:tcBorders>
            <w:noWrap/>
            <w:vAlign w:val="bottom"/>
          </w:tcPr>
          <w:p w14:paraId="3A118E4A" w14:textId="77777777" w:rsidR="008D4BE0" w:rsidRPr="00D30066" w:rsidRDefault="008D4BE0" w:rsidP="008A2563">
            <w:pPr>
              <w:spacing w:after="0" w:line="240" w:lineRule="auto"/>
              <w:jc w:val="center"/>
              <w:rPr>
                <w:rFonts w:ascii="Arial" w:eastAsia="Times New Roman" w:hAnsi="Arial" w:cs="Arial"/>
                <w:color w:val="000000"/>
                <w:lang w:eastAsia="lt-LT"/>
              </w:rPr>
            </w:pPr>
          </w:p>
        </w:tc>
      </w:tr>
      <w:tr w:rsidR="008D4BE0" w:rsidRPr="00D30066" w14:paraId="60DE7E69" w14:textId="77777777" w:rsidTr="000B2F46">
        <w:trPr>
          <w:trHeight w:val="473"/>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7D0E3BEC" w14:textId="77777777" w:rsidR="008D4BE0" w:rsidRPr="00D30066" w:rsidRDefault="008D4BE0" w:rsidP="008A2563">
            <w:pPr>
              <w:spacing w:after="0" w:line="240" w:lineRule="auto"/>
              <w:rPr>
                <w:rFonts w:ascii="Arial" w:eastAsia="Times New Roman" w:hAnsi="Arial" w:cs="Arial"/>
                <w:color w:val="000000"/>
                <w:lang w:eastAsia="lt-LT"/>
              </w:rPr>
            </w:pPr>
            <w:r w:rsidRPr="00D30066">
              <w:rPr>
                <w:rFonts w:ascii="Arial" w:eastAsia="Times New Roman" w:hAnsi="Arial" w:cs="Arial"/>
                <w:color w:val="000000"/>
                <w:lang w:eastAsia="lt-LT"/>
              </w:rPr>
              <w:t>Kelionės tikslas (nurodomas galutinis vykimo adresas)</w:t>
            </w:r>
          </w:p>
        </w:tc>
        <w:tc>
          <w:tcPr>
            <w:tcW w:w="6237" w:type="dxa"/>
            <w:tcBorders>
              <w:top w:val="nil"/>
              <w:left w:val="single" w:sz="4" w:space="0" w:color="auto"/>
              <w:bottom w:val="single" w:sz="4" w:space="0" w:color="auto"/>
              <w:right w:val="single" w:sz="4" w:space="0" w:color="auto"/>
            </w:tcBorders>
            <w:noWrap/>
            <w:vAlign w:val="bottom"/>
            <w:hideMark/>
          </w:tcPr>
          <w:p w14:paraId="261DD0C3" w14:textId="77777777" w:rsidR="008D4BE0" w:rsidRPr="00D30066" w:rsidRDefault="008D4BE0" w:rsidP="008A2563">
            <w:pPr>
              <w:spacing w:after="0" w:line="240" w:lineRule="auto"/>
              <w:jc w:val="center"/>
              <w:rPr>
                <w:rFonts w:ascii="Arial" w:eastAsia="Times New Roman" w:hAnsi="Arial" w:cs="Arial"/>
                <w:color w:val="000000"/>
                <w:lang w:eastAsia="lt-LT"/>
              </w:rPr>
            </w:pPr>
            <w:r w:rsidRPr="00D30066">
              <w:rPr>
                <w:rFonts w:ascii="Arial" w:eastAsia="Times New Roman" w:hAnsi="Arial" w:cs="Arial"/>
                <w:color w:val="000000"/>
                <w:lang w:eastAsia="lt-LT"/>
              </w:rPr>
              <w:t> </w:t>
            </w:r>
          </w:p>
        </w:tc>
      </w:tr>
      <w:tr w:rsidR="008D4BE0" w:rsidRPr="00D30066" w14:paraId="2AC0B6DC" w14:textId="77777777" w:rsidTr="000B2F46">
        <w:trPr>
          <w:trHeight w:val="428"/>
        </w:trPr>
        <w:tc>
          <w:tcPr>
            <w:tcW w:w="3402" w:type="dxa"/>
            <w:tcBorders>
              <w:top w:val="single" w:sz="4" w:space="0" w:color="auto"/>
              <w:left w:val="single" w:sz="4" w:space="0" w:color="auto"/>
              <w:bottom w:val="single" w:sz="4" w:space="0" w:color="auto"/>
              <w:right w:val="single" w:sz="4" w:space="0" w:color="auto"/>
            </w:tcBorders>
            <w:noWrap/>
            <w:hideMark/>
          </w:tcPr>
          <w:p w14:paraId="52A47D7A" w14:textId="1490131D" w:rsidR="008D4BE0" w:rsidRPr="00D30066" w:rsidRDefault="00371584" w:rsidP="008A2563">
            <w:pPr>
              <w:spacing w:after="0" w:line="240" w:lineRule="auto"/>
              <w:rPr>
                <w:rFonts w:ascii="Arial" w:eastAsia="Times New Roman" w:hAnsi="Arial" w:cs="Arial"/>
                <w:color w:val="000000"/>
                <w:lang w:eastAsia="lt-LT"/>
              </w:rPr>
            </w:pPr>
            <w:r>
              <w:rPr>
                <w:rFonts w:ascii="Arial" w:eastAsia="Times New Roman" w:hAnsi="Arial" w:cs="Arial"/>
                <w:color w:val="000000"/>
                <w:lang w:eastAsia="lt-LT"/>
              </w:rPr>
              <w:t>Transporto priemonės</w:t>
            </w:r>
            <w:r w:rsidRPr="00D30066">
              <w:rPr>
                <w:rFonts w:ascii="Arial" w:eastAsia="Times New Roman" w:hAnsi="Arial" w:cs="Arial"/>
                <w:color w:val="000000"/>
                <w:lang w:eastAsia="lt-LT"/>
              </w:rPr>
              <w:t xml:space="preserve"> </w:t>
            </w:r>
            <w:r w:rsidR="008D4BE0" w:rsidRPr="00D30066">
              <w:rPr>
                <w:rFonts w:ascii="Arial" w:eastAsia="Times New Roman" w:hAnsi="Arial" w:cs="Arial"/>
                <w:color w:val="000000"/>
                <w:lang w:eastAsia="lt-LT"/>
              </w:rPr>
              <w:t>atidavimo data, laikas</w:t>
            </w:r>
            <w:r>
              <w:rPr>
                <w:rFonts w:ascii="Arial" w:eastAsia="Times New Roman" w:hAnsi="Arial" w:cs="Arial"/>
                <w:color w:val="000000"/>
                <w:lang w:eastAsia="lt-LT"/>
              </w:rPr>
              <w:t>, vieta</w:t>
            </w:r>
          </w:p>
        </w:tc>
        <w:tc>
          <w:tcPr>
            <w:tcW w:w="6237" w:type="dxa"/>
            <w:tcBorders>
              <w:top w:val="nil"/>
              <w:left w:val="single" w:sz="4" w:space="0" w:color="auto"/>
              <w:bottom w:val="single" w:sz="4" w:space="0" w:color="auto"/>
              <w:right w:val="single" w:sz="4" w:space="0" w:color="auto"/>
            </w:tcBorders>
            <w:noWrap/>
            <w:vAlign w:val="bottom"/>
            <w:hideMark/>
          </w:tcPr>
          <w:p w14:paraId="0B6E8A6A" w14:textId="77777777" w:rsidR="008D4BE0" w:rsidRPr="00D30066" w:rsidRDefault="008D4BE0" w:rsidP="008A2563">
            <w:pPr>
              <w:spacing w:after="0" w:line="240" w:lineRule="auto"/>
              <w:jc w:val="center"/>
              <w:rPr>
                <w:rFonts w:ascii="Arial" w:eastAsia="Times New Roman" w:hAnsi="Arial" w:cs="Arial"/>
                <w:color w:val="000000"/>
                <w:lang w:eastAsia="lt-LT"/>
              </w:rPr>
            </w:pPr>
            <w:r w:rsidRPr="00D30066">
              <w:rPr>
                <w:rFonts w:ascii="Arial" w:eastAsia="Times New Roman" w:hAnsi="Arial" w:cs="Arial"/>
                <w:color w:val="000000"/>
                <w:lang w:eastAsia="lt-LT"/>
              </w:rPr>
              <w:t> </w:t>
            </w:r>
          </w:p>
        </w:tc>
      </w:tr>
      <w:tr w:rsidR="008D4BE0" w:rsidRPr="00D30066" w14:paraId="7EE9007A" w14:textId="77777777" w:rsidTr="000B2F46">
        <w:trPr>
          <w:trHeight w:val="660"/>
        </w:trPr>
        <w:tc>
          <w:tcPr>
            <w:tcW w:w="3402" w:type="dxa"/>
            <w:tcBorders>
              <w:top w:val="single" w:sz="4" w:space="0" w:color="auto"/>
              <w:left w:val="single" w:sz="4" w:space="0" w:color="auto"/>
              <w:bottom w:val="single" w:sz="4" w:space="0" w:color="auto"/>
              <w:right w:val="single" w:sz="4" w:space="0" w:color="auto"/>
            </w:tcBorders>
            <w:noWrap/>
            <w:hideMark/>
          </w:tcPr>
          <w:p w14:paraId="3E33F229" w14:textId="77777777" w:rsidR="008D4BE0" w:rsidRPr="00D30066" w:rsidRDefault="008D4BE0" w:rsidP="008A2563">
            <w:pPr>
              <w:spacing w:after="0" w:line="240" w:lineRule="auto"/>
              <w:rPr>
                <w:rFonts w:ascii="Arial" w:eastAsia="Times New Roman" w:hAnsi="Arial" w:cs="Arial"/>
                <w:lang w:eastAsia="lt-LT"/>
              </w:rPr>
            </w:pPr>
            <w:r w:rsidRPr="00D30066">
              <w:rPr>
                <w:rFonts w:ascii="Arial" w:eastAsia="Times New Roman" w:hAnsi="Arial" w:cs="Arial"/>
                <w:lang w:eastAsia="lt-LT"/>
              </w:rPr>
              <w:t>Užsakovo vairuojantis asmuo ir kontaktinis telefonas</w:t>
            </w:r>
          </w:p>
        </w:tc>
        <w:tc>
          <w:tcPr>
            <w:tcW w:w="6237" w:type="dxa"/>
            <w:tcBorders>
              <w:top w:val="nil"/>
              <w:left w:val="single" w:sz="4" w:space="0" w:color="auto"/>
              <w:bottom w:val="single" w:sz="4" w:space="0" w:color="auto"/>
              <w:right w:val="single" w:sz="4" w:space="0" w:color="auto"/>
            </w:tcBorders>
            <w:vAlign w:val="bottom"/>
            <w:hideMark/>
          </w:tcPr>
          <w:p w14:paraId="69DDD95F" w14:textId="77777777" w:rsidR="008D4BE0" w:rsidRPr="00D30066" w:rsidRDefault="008D4BE0" w:rsidP="008A2563">
            <w:pPr>
              <w:spacing w:after="0" w:line="240" w:lineRule="auto"/>
              <w:jc w:val="center"/>
              <w:rPr>
                <w:rFonts w:ascii="Arial" w:eastAsia="Times New Roman" w:hAnsi="Arial" w:cs="Arial"/>
                <w:color w:val="000000"/>
                <w:lang w:eastAsia="lt-LT"/>
              </w:rPr>
            </w:pPr>
            <w:r w:rsidRPr="00D30066">
              <w:rPr>
                <w:rFonts w:ascii="Arial" w:eastAsia="Times New Roman" w:hAnsi="Arial" w:cs="Arial"/>
                <w:color w:val="000000"/>
                <w:lang w:eastAsia="lt-LT"/>
              </w:rPr>
              <w:t> </w:t>
            </w:r>
          </w:p>
        </w:tc>
      </w:tr>
      <w:tr w:rsidR="008D4BE0" w:rsidRPr="00D30066" w14:paraId="1DD67D8A" w14:textId="77777777" w:rsidTr="000B2F46">
        <w:trPr>
          <w:trHeight w:val="1065"/>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4BC448E6" w14:textId="77777777" w:rsidR="008D4BE0" w:rsidRPr="00D30066" w:rsidRDefault="008D4BE0" w:rsidP="008A2563">
            <w:pPr>
              <w:spacing w:after="0" w:line="240" w:lineRule="auto"/>
              <w:rPr>
                <w:rFonts w:ascii="Arial" w:eastAsia="Times New Roman" w:hAnsi="Arial" w:cs="Arial"/>
                <w:color w:val="000000"/>
                <w:lang w:eastAsia="lt-LT"/>
              </w:rPr>
            </w:pPr>
            <w:r w:rsidRPr="00D30066">
              <w:rPr>
                <w:rFonts w:ascii="Arial" w:eastAsia="Times New Roman" w:hAnsi="Arial" w:cs="Arial"/>
                <w:color w:val="000000"/>
                <w:lang w:eastAsia="lt-LT"/>
              </w:rPr>
              <w:t>Kita informacija</w:t>
            </w:r>
          </w:p>
        </w:tc>
        <w:tc>
          <w:tcPr>
            <w:tcW w:w="6237" w:type="dxa"/>
            <w:tcBorders>
              <w:top w:val="nil"/>
              <w:left w:val="single" w:sz="4" w:space="0" w:color="auto"/>
              <w:bottom w:val="single" w:sz="4" w:space="0" w:color="auto"/>
              <w:right w:val="single" w:sz="4" w:space="0" w:color="auto"/>
            </w:tcBorders>
            <w:vAlign w:val="center"/>
            <w:hideMark/>
          </w:tcPr>
          <w:p w14:paraId="442D6DB4" w14:textId="77777777" w:rsidR="008D4BE0" w:rsidRPr="00D30066" w:rsidRDefault="008D4BE0" w:rsidP="008A2563">
            <w:pPr>
              <w:spacing w:after="0" w:line="240" w:lineRule="auto"/>
              <w:jc w:val="center"/>
              <w:rPr>
                <w:rFonts w:ascii="Arial" w:eastAsia="Times New Roman" w:hAnsi="Arial" w:cs="Arial"/>
                <w:color w:val="000000"/>
                <w:lang w:eastAsia="lt-LT"/>
              </w:rPr>
            </w:pPr>
            <w:r w:rsidRPr="00D30066">
              <w:rPr>
                <w:rFonts w:ascii="Arial" w:eastAsia="Times New Roman" w:hAnsi="Arial" w:cs="Arial"/>
                <w:color w:val="000000"/>
                <w:lang w:eastAsia="lt-LT"/>
              </w:rPr>
              <w:t> </w:t>
            </w:r>
          </w:p>
        </w:tc>
      </w:tr>
    </w:tbl>
    <w:p w14:paraId="5DF2B1E2" w14:textId="77777777" w:rsidR="008D4BE0" w:rsidRPr="00D30066" w:rsidRDefault="008D4BE0" w:rsidP="00E83C06">
      <w:pPr>
        <w:rPr>
          <w:rFonts w:ascii="Arial" w:hAnsi="Arial" w:cs="Arial"/>
          <w:color w:val="FF0000"/>
        </w:rPr>
      </w:pPr>
    </w:p>
    <w:p w14:paraId="0144EEE9" w14:textId="77777777" w:rsidR="004708FC" w:rsidRPr="00D30066" w:rsidRDefault="004708FC"/>
    <w:sectPr w:rsidR="004708FC" w:rsidRPr="00D30066" w:rsidSect="008660BC">
      <w:footerReference w:type="default" r:id="rId17"/>
      <w:headerReference w:type="first" r:id="rId18"/>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08B5F" w14:textId="77777777" w:rsidR="00F51012" w:rsidRDefault="00F51012" w:rsidP="00E83C06">
      <w:pPr>
        <w:spacing w:after="0" w:line="240" w:lineRule="auto"/>
      </w:pPr>
      <w:r>
        <w:separator/>
      </w:r>
    </w:p>
  </w:endnote>
  <w:endnote w:type="continuationSeparator" w:id="0">
    <w:p w14:paraId="0B7B28D9" w14:textId="77777777" w:rsidR="00F51012" w:rsidRDefault="00F51012" w:rsidP="00E83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8975" w14:textId="77777777" w:rsidR="00500AB5" w:rsidRDefault="00500AB5">
    <w:pPr>
      <w:pStyle w:val="Footer"/>
    </w:pPr>
  </w:p>
  <w:p w14:paraId="14032373" w14:textId="77777777" w:rsidR="00500AB5" w:rsidRDefault="00500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7F505" w14:textId="77777777" w:rsidR="00F51012" w:rsidRDefault="00F51012" w:rsidP="00E83C06">
      <w:pPr>
        <w:spacing w:after="0" w:line="240" w:lineRule="auto"/>
      </w:pPr>
      <w:r>
        <w:separator/>
      </w:r>
    </w:p>
  </w:footnote>
  <w:footnote w:type="continuationSeparator" w:id="0">
    <w:p w14:paraId="0C6928A2" w14:textId="77777777" w:rsidR="00F51012" w:rsidRDefault="00F51012" w:rsidP="00E83C06">
      <w:pPr>
        <w:spacing w:after="0" w:line="240" w:lineRule="auto"/>
      </w:pPr>
      <w:r>
        <w:continuationSeparator/>
      </w:r>
    </w:p>
  </w:footnote>
  <w:footnote w:id="1">
    <w:p w14:paraId="27215659" w14:textId="77777777" w:rsidR="00E83C06" w:rsidRPr="003D5C52" w:rsidRDefault="00E83C06" w:rsidP="00E83C06">
      <w:pPr>
        <w:pStyle w:val="FootnoteText"/>
        <w:rPr>
          <w:rFonts w:ascii="Arial" w:hAnsi="Arial" w:cs="Arial"/>
          <w:sz w:val="18"/>
          <w:szCs w:val="18"/>
        </w:rPr>
      </w:pPr>
      <w:r w:rsidRPr="003D5C52">
        <w:rPr>
          <w:rStyle w:val="FootnoteReference"/>
          <w:rFonts w:ascii="Arial" w:hAnsi="Arial" w:cs="Arial"/>
          <w:sz w:val="18"/>
          <w:szCs w:val="18"/>
        </w:rPr>
        <w:footnoteRef/>
      </w:r>
      <w:r w:rsidRPr="003D5C52">
        <w:rPr>
          <w:rFonts w:ascii="Arial" w:hAnsi="Arial" w:cs="Arial"/>
          <w:sz w:val="18"/>
          <w:szCs w:val="18"/>
        </w:rPr>
        <w:t xml:space="preserve"> Užsakymų teikimo tvarka (jei tokia numatoma) </w:t>
      </w:r>
      <w:r>
        <w:rPr>
          <w:rFonts w:ascii="Arial" w:hAnsi="Arial" w:cs="Arial"/>
          <w:sz w:val="18"/>
          <w:szCs w:val="18"/>
        </w:rPr>
        <w:t xml:space="preserve">ir terminai </w:t>
      </w:r>
      <w:r w:rsidRPr="003D5C52">
        <w:rPr>
          <w:rFonts w:ascii="Arial" w:hAnsi="Arial" w:cs="Arial"/>
          <w:sz w:val="18"/>
          <w:szCs w:val="18"/>
        </w:rPr>
        <w:t>pateikiam</w:t>
      </w:r>
      <w:r>
        <w:rPr>
          <w:rFonts w:ascii="Arial" w:hAnsi="Arial" w:cs="Arial"/>
          <w:sz w:val="18"/>
          <w:szCs w:val="18"/>
        </w:rPr>
        <w:t>i</w:t>
      </w:r>
      <w:r w:rsidRPr="003D5C52">
        <w:rPr>
          <w:rFonts w:ascii="Arial" w:hAnsi="Arial" w:cs="Arial"/>
          <w:sz w:val="18"/>
          <w:szCs w:val="18"/>
        </w:rPr>
        <w:t xml:space="preserve"> TS 4 skyriuje.</w:t>
      </w:r>
    </w:p>
  </w:footnote>
  <w:footnote w:id="2">
    <w:p w14:paraId="0870B442" w14:textId="77777777" w:rsidR="00A92229" w:rsidRPr="003D5C52" w:rsidRDefault="00A92229" w:rsidP="00A92229">
      <w:pPr>
        <w:pStyle w:val="FootnoteText"/>
        <w:rPr>
          <w:rFonts w:ascii="Arial" w:hAnsi="Arial" w:cs="Arial"/>
          <w:sz w:val="18"/>
          <w:szCs w:val="18"/>
        </w:rPr>
      </w:pPr>
      <w:r w:rsidRPr="003D5C52">
        <w:rPr>
          <w:rStyle w:val="FootnoteReference"/>
          <w:rFonts w:ascii="Arial" w:hAnsi="Arial" w:cs="Arial"/>
          <w:sz w:val="18"/>
          <w:szCs w:val="18"/>
        </w:rPr>
        <w:footnoteRef/>
      </w:r>
      <w:r w:rsidRPr="003D5C52">
        <w:rPr>
          <w:rFonts w:ascii="Arial" w:hAnsi="Arial" w:cs="Arial"/>
          <w:sz w:val="18"/>
          <w:szCs w:val="18"/>
        </w:rPr>
        <w:t xml:space="preserve"> Užsakymų teikimo tvarka (jei tokia numatoma) </w:t>
      </w:r>
      <w:r>
        <w:rPr>
          <w:rFonts w:ascii="Arial" w:hAnsi="Arial" w:cs="Arial"/>
          <w:sz w:val="18"/>
          <w:szCs w:val="18"/>
        </w:rPr>
        <w:t xml:space="preserve">ir terminai </w:t>
      </w:r>
      <w:r w:rsidRPr="003D5C52">
        <w:rPr>
          <w:rFonts w:ascii="Arial" w:hAnsi="Arial" w:cs="Arial"/>
          <w:sz w:val="18"/>
          <w:szCs w:val="18"/>
        </w:rPr>
        <w:t>pateikiam</w:t>
      </w:r>
      <w:r>
        <w:rPr>
          <w:rFonts w:ascii="Arial" w:hAnsi="Arial" w:cs="Arial"/>
          <w:sz w:val="18"/>
          <w:szCs w:val="18"/>
        </w:rPr>
        <w:t>i</w:t>
      </w:r>
      <w:r w:rsidRPr="003D5C52">
        <w:rPr>
          <w:rFonts w:ascii="Arial" w:hAnsi="Arial" w:cs="Arial"/>
          <w:sz w:val="18"/>
          <w:szCs w:val="18"/>
        </w:rPr>
        <w:t xml:space="preserve"> TS 4 skyriuje.</w:t>
      </w:r>
    </w:p>
  </w:footnote>
  <w:footnote w:id="3">
    <w:p w14:paraId="5864E47C" w14:textId="4EABDA77" w:rsidR="00F522E0" w:rsidRPr="0070330A" w:rsidRDefault="00F522E0" w:rsidP="00F522E0">
      <w:pPr>
        <w:pStyle w:val="FootnoteText"/>
        <w:jc w:val="both"/>
        <w:rPr>
          <w:rFonts w:ascii="Times New Roman" w:hAnsi="Times New Roman" w:cs="Times New Roman"/>
          <w:sz w:val="16"/>
          <w:szCs w:val="16"/>
        </w:rPr>
      </w:pPr>
      <w:r>
        <w:rPr>
          <w:rStyle w:val="FootnoteReference"/>
        </w:rPr>
        <w:footnoteRef/>
      </w:r>
      <w:r>
        <w:t xml:space="preserve"> </w:t>
      </w:r>
      <w:r w:rsidRPr="0070330A">
        <w:rPr>
          <w:rFonts w:ascii="Times New Roman" w:hAnsi="Times New Roman" w:cs="Times New Roman"/>
          <w:sz w:val="16"/>
          <w:szCs w:val="16"/>
        </w:rPr>
        <w:t>Lygiaverčiu laikomas pirkimo objektas, kurio savybės nėra prastesnės (</w:t>
      </w:r>
      <w:proofErr w:type="spellStart"/>
      <w:r w:rsidRPr="0070330A">
        <w:rPr>
          <w:rFonts w:ascii="Times New Roman" w:hAnsi="Times New Roman" w:cs="Times New Roman"/>
          <w:sz w:val="16"/>
          <w:szCs w:val="16"/>
        </w:rPr>
        <w:t>t.y</w:t>
      </w:r>
      <w:proofErr w:type="spellEnd"/>
      <w:r w:rsidRPr="0070330A">
        <w:rPr>
          <w:rFonts w:ascii="Times New Roman" w:hAnsi="Times New Roman" w:cs="Times New Roman"/>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319E5698" w14:textId="77777777" w:rsidR="00F522E0" w:rsidRPr="0070330A" w:rsidRDefault="00F522E0" w:rsidP="00F522E0">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226CCE20" w14:textId="77777777" w:rsidR="00F522E0" w:rsidRPr="0070330A" w:rsidRDefault="00F522E0" w:rsidP="00F522E0">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432C7159" w14:textId="77777777" w:rsidR="00F522E0" w:rsidRPr="0070330A" w:rsidRDefault="00F522E0" w:rsidP="00F522E0">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1B05475D" w14:textId="77777777" w:rsidR="00F522E0" w:rsidRPr="0070330A" w:rsidRDefault="00F522E0" w:rsidP="00F522E0">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348F8112" w14:textId="77777777" w:rsidR="00F522E0" w:rsidRDefault="00F522E0" w:rsidP="00F522E0">
      <w:pPr>
        <w:pStyle w:val="FootnoteText"/>
        <w:jc w:val="both"/>
      </w:pPr>
      <w:r w:rsidRPr="0070330A">
        <w:rPr>
          <w:rFonts w:ascii="Times New Roman" w:hAnsi="Times New Roman" w:cs="Times New Roman"/>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70330A">
        <w:rPr>
          <w:rFonts w:ascii="Times New Roman" w:hAnsi="Times New Roman" w:cs="Times New Roman"/>
          <w:sz w:val="16"/>
          <w:szCs w:val="16"/>
        </w:rPr>
        <w:t>savideklaracija</w:t>
      </w:r>
      <w:proofErr w:type="spellEnd"/>
      <w:r w:rsidRPr="0070330A">
        <w:rPr>
          <w:rFonts w:ascii="Times New Roman" w:hAnsi="Times New Roman" w:cs="Times New Roman"/>
          <w:sz w:val="16"/>
          <w:szCs w:val="16"/>
        </w:rPr>
        <w:t xml:space="preserve"> be konkrečių, techninių įrodymų. Pirkėjas pasilieka sau teisę atlikti Pavojaus rizikos vertinimą jei siūlomos prekės lygiavertiškumui pateikti dokumentai bus nepakankami.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E6A8" w14:textId="77777777" w:rsidR="00500AB5" w:rsidRPr="00682323" w:rsidRDefault="00E83C06" w:rsidP="00682323">
    <w:pPr>
      <w:pStyle w:val="Header"/>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1171"/>
    <w:multiLevelType w:val="hybridMultilevel"/>
    <w:tmpl w:val="8C6A53D2"/>
    <w:lvl w:ilvl="0" w:tplc="2370E428">
      <w:start w:val="4"/>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B96A72"/>
    <w:multiLevelType w:val="multilevel"/>
    <w:tmpl w:val="A7A0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202DF"/>
    <w:multiLevelType w:val="hybridMultilevel"/>
    <w:tmpl w:val="3D043B42"/>
    <w:lvl w:ilvl="0" w:tplc="EF54F8EC">
      <w:start w:val="1"/>
      <w:numFmt w:val="bullet"/>
      <w:lvlText w:val=""/>
      <w:lvlJc w:val="left"/>
      <w:pPr>
        <w:ind w:left="1080" w:hanging="360"/>
      </w:pPr>
      <w:rPr>
        <w:rFonts w:ascii="Symbol" w:eastAsiaTheme="minorHAnsi"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215624A"/>
    <w:multiLevelType w:val="multilevel"/>
    <w:tmpl w:val="19F646D2"/>
    <w:lvl w:ilvl="0">
      <w:start w:val="4"/>
      <w:numFmt w:val="decimal"/>
      <w:lvlText w:val="%1."/>
      <w:lvlJc w:val="left"/>
      <w:pPr>
        <w:ind w:left="540" w:hanging="540"/>
      </w:pPr>
      <w:rPr>
        <w:rFonts w:hint="default"/>
        <w:b w:val="0"/>
        <w:color w:val="auto"/>
      </w:rPr>
    </w:lvl>
    <w:lvl w:ilvl="1">
      <w:start w:val="3"/>
      <w:numFmt w:val="decimal"/>
      <w:lvlText w:val="%1.%2."/>
      <w:lvlJc w:val="left"/>
      <w:pPr>
        <w:ind w:left="900" w:hanging="720"/>
      </w:pPr>
      <w:rPr>
        <w:rFonts w:hint="default"/>
        <w:b w:val="0"/>
        <w:color w:val="auto"/>
      </w:rPr>
    </w:lvl>
    <w:lvl w:ilvl="2">
      <w:start w:val="1"/>
      <w:numFmt w:val="decimal"/>
      <w:lvlText w:val="%1.%2.%3."/>
      <w:lvlJc w:val="left"/>
      <w:pPr>
        <w:ind w:left="1080" w:hanging="720"/>
      </w:pPr>
      <w:rPr>
        <w:rFonts w:hint="default"/>
        <w:b w:val="0"/>
        <w:color w:val="auto"/>
      </w:rPr>
    </w:lvl>
    <w:lvl w:ilvl="3">
      <w:start w:val="1"/>
      <w:numFmt w:val="decimal"/>
      <w:lvlText w:val="%1.%2.%3.%4."/>
      <w:lvlJc w:val="left"/>
      <w:pPr>
        <w:ind w:left="1620" w:hanging="1080"/>
      </w:pPr>
      <w:rPr>
        <w:rFonts w:hint="default"/>
        <w:b w:val="0"/>
        <w:color w:val="auto"/>
      </w:rPr>
    </w:lvl>
    <w:lvl w:ilvl="4">
      <w:start w:val="1"/>
      <w:numFmt w:val="decimal"/>
      <w:lvlText w:val="%1.%2.%3.%4.%5."/>
      <w:lvlJc w:val="left"/>
      <w:pPr>
        <w:ind w:left="1800" w:hanging="1080"/>
      </w:pPr>
      <w:rPr>
        <w:rFonts w:hint="default"/>
        <w:b w:val="0"/>
        <w:color w:val="auto"/>
      </w:rPr>
    </w:lvl>
    <w:lvl w:ilvl="5">
      <w:start w:val="1"/>
      <w:numFmt w:val="decimal"/>
      <w:lvlText w:val="%1.%2.%3.%4.%5.%6."/>
      <w:lvlJc w:val="left"/>
      <w:pPr>
        <w:ind w:left="2340" w:hanging="1440"/>
      </w:pPr>
      <w:rPr>
        <w:rFonts w:hint="default"/>
        <w:b w:val="0"/>
        <w:color w:val="auto"/>
      </w:rPr>
    </w:lvl>
    <w:lvl w:ilvl="6">
      <w:start w:val="1"/>
      <w:numFmt w:val="decimal"/>
      <w:lvlText w:val="%1.%2.%3.%4.%5.%6.%7."/>
      <w:lvlJc w:val="left"/>
      <w:pPr>
        <w:ind w:left="2520" w:hanging="1440"/>
      </w:pPr>
      <w:rPr>
        <w:rFonts w:hint="default"/>
        <w:b w:val="0"/>
        <w:color w:val="auto"/>
      </w:rPr>
    </w:lvl>
    <w:lvl w:ilvl="7">
      <w:start w:val="1"/>
      <w:numFmt w:val="decimal"/>
      <w:lvlText w:val="%1.%2.%3.%4.%5.%6.%7.%8."/>
      <w:lvlJc w:val="left"/>
      <w:pPr>
        <w:ind w:left="3060" w:hanging="1800"/>
      </w:pPr>
      <w:rPr>
        <w:rFonts w:hint="default"/>
        <w:b w:val="0"/>
        <w:color w:val="auto"/>
      </w:rPr>
    </w:lvl>
    <w:lvl w:ilvl="8">
      <w:start w:val="1"/>
      <w:numFmt w:val="decimal"/>
      <w:lvlText w:val="%1.%2.%3.%4.%5.%6.%7.%8.%9."/>
      <w:lvlJc w:val="left"/>
      <w:pPr>
        <w:ind w:left="3240" w:hanging="1800"/>
      </w:pPr>
      <w:rPr>
        <w:rFonts w:hint="default"/>
        <w:b w:val="0"/>
        <w:color w:val="auto"/>
      </w:rPr>
    </w:lvl>
  </w:abstractNum>
  <w:abstractNum w:abstractNumId="4" w15:restartNumberingAfterBreak="0">
    <w:nsid w:val="129B6631"/>
    <w:multiLevelType w:val="multilevel"/>
    <w:tmpl w:val="76AC1D60"/>
    <w:lvl w:ilvl="0">
      <w:start w:val="2"/>
      <w:numFmt w:val="decimal"/>
      <w:lvlText w:val="%1."/>
      <w:lvlJc w:val="left"/>
      <w:pPr>
        <w:ind w:left="720" w:hanging="360"/>
      </w:pPr>
      <w:rPr>
        <w:rFonts w:hint="default"/>
      </w:rPr>
    </w:lvl>
    <w:lvl w:ilvl="1">
      <w:start w:val="4"/>
      <w:numFmt w:val="decima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4737DE"/>
    <w:multiLevelType w:val="hybridMultilevel"/>
    <w:tmpl w:val="DAC43B2E"/>
    <w:lvl w:ilvl="0" w:tplc="5D68D130">
      <w:start w:val="4"/>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BC2533"/>
    <w:multiLevelType w:val="multilevel"/>
    <w:tmpl w:val="E4F40366"/>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b w:val="0"/>
        <w:bCs w:val="0"/>
        <w:i w:val="0"/>
        <w:iCs w:val="0"/>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2E36D1"/>
    <w:multiLevelType w:val="multilevel"/>
    <w:tmpl w:val="578278E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DD4B97"/>
    <w:multiLevelType w:val="multilevel"/>
    <w:tmpl w:val="1C8CA304"/>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2"/>
        <w:szCs w:val="22"/>
      </w:rPr>
    </w:lvl>
    <w:lvl w:ilvl="2">
      <w:start w:val="1"/>
      <w:numFmt w:val="decimal"/>
      <w:isLgl/>
      <w:lvlText w:val="%1.%2.%3."/>
      <w:lvlJc w:val="left"/>
      <w:pPr>
        <w:ind w:left="1080" w:hanging="720"/>
      </w:pPr>
      <w:rPr>
        <w:rFonts w:ascii="Arial" w:hAnsi="Arial" w:cs="Arial" w:hint="default"/>
        <w:b w:val="0"/>
        <w:bCs w:val="0"/>
        <w:i w:val="0"/>
        <w:iCs w:val="0"/>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4FC5A07"/>
    <w:multiLevelType w:val="multilevel"/>
    <w:tmpl w:val="16D2F62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192047"/>
    <w:multiLevelType w:val="hybridMultilevel"/>
    <w:tmpl w:val="907A2182"/>
    <w:lvl w:ilvl="0" w:tplc="49687C5E">
      <w:start w:val="4"/>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85107C"/>
    <w:multiLevelType w:val="multilevel"/>
    <w:tmpl w:val="ECFAD6C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660283"/>
    <w:multiLevelType w:val="hybridMultilevel"/>
    <w:tmpl w:val="6CB4C3C6"/>
    <w:lvl w:ilvl="0" w:tplc="37840A8E">
      <w:start w:val="1"/>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9C26172"/>
    <w:multiLevelType w:val="hybridMultilevel"/>
    <w:tmpl w:val="18C0C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C384CCB"/>
    <w:multiLevelType w:val="multilevel"/>
    <w:tmpl w:val="A0D8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4A3F0A"/>
    <w:multiLevelType w:val="hybridMultilevel"/>
    <w:tmpl w:val="3DD2F29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160DBE"/>
    <w:multiLevelType w:val="multilevel"/>
    <w:tmpl w:val="45DEC1A2"/>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B1B5196"/>
    <w:multiLevelType w:val="hybridMultilevel"/>
    <w:tmpl w:val="C9FED21C"/>
    <w:lvl w:ilvl="0" w:tplc="599C23FC">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32838C9"/>
    <w:multiLevelType w:val="multilevel"/>
    <w:tmpl w:val="B61E4E28"/>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000000" w:themeColor="text1"/>
      </w:rPr>
    </w:lvl>
    <w:lvl w:ilvl="2">
      <w:start w:val="1"/>
      <w:numFmt w:val="decimal"/>
      <w:isLgl/>
      <w:lvlText w:val="%1.%2.%3."/>
      <w:lvlJc w:val="left"/>
      <w:pPr>
        <w:ind w:left="1080" w:hanging="720"/>
      </w:pPr>
      <w:rPr>
        <w:rFonts w:hint="default"/>
        <w:b w:val="0"/>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34D5613"/>
    <w:multiLevelType w:val="multilevel"/>
    <w:tmpl w:val="C9B01300"/>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8CA48AE"/>
    <w:multiLevelType w:val="multilevel"/>
    <w:tmpl w:val="0464BD0C"/>
    <w:lvl w:ilvl="0">
      <w:start w:val="2"/>
      <w:numFmt w:val="decimal"/>
      <w:lvlText w:val="%1"/>
      <w:lvlJc w:val="left"/>
      <w:pPr>
        <w:ind w:left="360" w:hanging="360"/>
      </w:pPr>
      <w:rPr>
        <w:rFonts w:hint="default"/>
        <w:b w:val="0"/>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5" w15:restartNumberingAfterBreak="0">
    <w:nsid w:val="6AF3486A"/>
    <w:multiLevelType w:val="multilevel"/>
    <w:tmpl w:val="F13632E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8830EB"/>
    <w:multiLevelType w:val="multilevel"/>
    <w:tmpl w:val="4D02A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ind w:left="2160" w:hanging="360"/>
      </w:pPr>
      <w:rPr>
        <w:rFonts w:hint="default"/>
        <w:i w:val="0"/>
        <w:iCs w:val="0"/>
        <w:color w:val="auto"/>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0"/>
  </w:num>
  <w:num w:numId="3">
    <w:abstractNumId w:val="4"/>
  </w:num>
  <w:num w:numId="4">
    <w:abstractNumId w:val="23"/>
  </w:num>
  <w:num w:numId="5">
    <w:abstractNumId w:val="13"/>
  </w:num>
  <w:num w:numId="6">
    <w:abstractNumId w:val="26"/>
  </w:num>
  <w:num w:numId="7">
    <w:abstractNumId w:val="5"/>
  </w:num>
  <w:num w:numId="8">
    <w:abstractNumId w:val="15"/>
  </w:num>
  <w:num w:numId="9">
    <w:abstractNumId w:val="10"/>
  </w:num>
  <w:num w:numId="10">
    <w:abstractNumId w:val="18"/>
  </w:num>
  <w:num w:numId="11">
    <w:abstractNumId w:val="8"/>
  </w:num>
  <w:num w:numId="12">
    <w:abstractNumId w:val="25"/>
  </w:num>
  <w:num w:numId="13">
    <w:abstractNumId w:val="9"/>
  </w:num>
  <w:num w:numId="14">
    <w:abstractNumId w:val="21"/>
  </w:num>
  <w:num w:numId="15">
    <w:abstractNumId w:val="24"/>
  </w:num>
  <w:num w:numId="16">
    <w:abstractNumId w:val="27"/>
  </w:num>
  <w:num w:numId="17">
    <w:abstractNumId w:val="1"/>
  </w:num>
  <w:num w:numId="18">
    <w:abstractNumId w:val="16"/>
  </w:num>
  <w:num w:numId="19">
    <w:abstractNumId w:val="3"/>
  </w:num>
  <w:num w:numId="20">
    <w:abstractNumId w:val="22"/>
  </w:num>
  <w:num w:numId="21">
    <w:abstractNumId w:val="17"/>
  </w:num>
  <w:num w:numId="22">
    <w:abstractNumId w:val="7"/>
  </w:num>
  <w:num w:numId="23">
    <w:abstractNumId w:val="14"/>
  </w:num>
  <w:num w:numId="24">
    <w:abstractNumId w:val="2"/>
  </w:num>
  <w:num w:numId="25">
    <w:abstractNumId w:val="19"/>
  </w:num>
  <w:num w:numId="26">
    <w:abstractNumId w:val="11"/>
  </w:num>
  <w:num w:numId="27">
    <w:abstractNumId w:val="6"/>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06"/>
    <w:rsid w:val="00001C0F"/>
    <w:rsid w:val="00004C37"/>
    <w:rsid w:val="00005987"/>
    <w:rsid w:val="00006C25"/>
    <w:rsid w:val="00011D34"/>
    <w:rsid w:val="00012118"/>
    <w:rsid w:val="000138CC"/>
    <w:rsid w:val="00013B6D"/>
    <w:rsid w:val="00016A0D"/>
    <w:rsid w:val="00017C51"/>
    <w:rsid w:val="0002149C"/>
    <w:rsid w:val="00030B84"/>
    <w:rsid w:val="0003484B"/>
    <w:rsid w:val="00041F2F"/>
    <w:rsid w:val="000425D5"/>
    <w:rsid w:val="0004631F"/>
    <w:rsid w:val="00046C9F"/>
    <w:rsid w:val="00050A7B"/>
    <w:rsid w:val="00053BFA"/>
    <w:rsid w:val="00061C21"/>
    <w:rsid w:val="000669D2"/>
    <w:rsid w:val="00071C64"/>
    <w:rsid w:val="0007452E"/>
    <w:rsid w:val="00082305"/>
    <w:rsid w:val="00085B71"/>
    <w:rsid w:val="00090D08"/>
    <w:rsid w:val="000A062B"/>
    <w:rsid w:val="000A25BD"/>
    <w:rsid w:val="000A3C2F"/>
    <w:rsid w:val="000A631A"/>
    <w:rsid w:val="000B0FEC"/>
    <w:rsid w:val="000B15FD"/>
    <w:rsid w:val="000B2AD6"/>
    <w:rsid w:val="000B2F46"/>
    <w:rsid w:val="000B6302"/>
    <w:rsid w:val="000B6AEE"/>
    <w:rsid w:val="000B7439"/>
    <w:rsid w:val="000C04ED"/>
    <w:rsid w:val="000C0BDE"/>
    <w:rsid w:val="000C255C"/>
    <w:rsid w:val="000C25DD"/>
    <w:rsid w:val="000C2D8B"/>
    <w:rsid w:val="000C7885"/>
    <w:rsid w:val="000E4F40"/>
    <w:rsid w:val="000E5451"/>
    <w:rsid w:val="000E5815"/>
    <w:rsid w:val="000F6912"/>
    <w:rsid w:val="000F7B1F"/>
    <w:rsid w:val="001028BF"/>
    <w:rsid w:val="00103154"/>
    <w:rsid w:val="00104E16"/>
    <w:rsid w:val="00107C54"/>
    <w:rsid w:val="001121C0"/>
    <w:rsid w:val="001169FD"/>
    <w:rsid w:val="00116DEF"/>
    <w:rsid w:val="001210E8"/>
    <w:rsid w:val="00122FD5"/>
    <w:rsid w:val="00123855"/>
    <w:rsid w:val="00123F0E"/>
    <w:rsid w:val="00124513"/>
    <w:rsid w:val="00133CE2"/>
    <w:rsid w:val="0013752B"/>
    <w:rsid w:val="00141193"/>
    <w:rsid w:val="00143948"/>
    <w:rsid w:val="00144E8D"/>
    <w:rsid w:val="0015250C"/>
    <w:rsid w:val="001575B5"/>
    <w:rsid w:val="001618A7"/>
    <w:rsid w:val="00164AC9"/>
    <w:rsid w:val="00167CAF"/>
    <w:rsid w:val="001708BB"/>
    <w:rsid w:val="00171F71"/>
    <w:rsid w:val="0019717A"/>
    <w:rsid w:val="001A1A11"/>
    <w:rsid w:val="001A1A42"/>
    <w:rsid w:val="001B1F52"/>
    <w:rsid w:val="001B20F2"/>
    <w:rsid w:val="001B379F"/>
    <w:rsid w:val="001B5EF1"/>
    <w:rsid w:val="001C0B64"/>
    <w:rsid w:val="001C1189"/>
    <w:rsid w:val="001C2C54"/>
    <w:rsid w:val="001D0F15"/>
    <w:rsid w:val="001D2F14"/>
    <w:rsid w:val="001D3BAD"/>
    <w:rsid w:val="001D3FEC"/>
    <w:rsid w:val="001D7B4E"/>
    <w:rsid w:val="001D7B76"/>
    <w:rsid w:val="001E3E19"/>
    <w:rsid w:val="001E47E7"/>
    <w:rsid w:val="001E642A"/>
    <w:rsid w:val="001F4303"/>
    <w:rsid w:val="001F5F9F"/>
    <w:rsid w:val="00205C0F"/>
    <w:rsid w:val="00212DEE"/>
    <w:rsid w:val="002139AB"/>
    <w:rsid w:val="002145E0"/>
    <w:rsid w:val="00216D14"/>
    <w:rsid w:val="00230512"/>
    <w:rsid w:val="00232B9E"/>
    <w:rsid w:val="00234E09"/>
    <w:rsid w:val="00236BAD"/>
    <w:rsid w:val="00244678"/>
    <w:rsid w:val="00245706"/>
    <w:rsid w:val="002506C6"/>
    <w:rsid w:val="0025180F"/>
    <w:rsid w:val="002532BE"/>
    <w:rsid w:val="002538A6"/>
    <w:rsid w:val="0025673B"/>
    <w:rsid w:val="00257AE5"/>
    <w:rsid w:val="00261F44"/>
    <w:rsid w:val="002630DB"/>
    <w:rsid w:val="00265E1B"/>
    <w:rsid w:val="002724B6"/>
    <w:rsid w:val="0027357A"/>
    <w:rsid w:val="00275C4C"/>
    <w:rsid w:val="002810E6"/>
    <w:rsid w:val="002825EB"/>
    <w:rsid w:val="0028407E"/>
    <w:rsid w:val="00286D3D"/>
    <w:rsid w:val="00295DB1"/>
    <w:rsid w:val="00296B1C"/>
    <w:rsid w:val="00297055"/>
    <w:rsid w:val="002A5A9C"/>
    <w:rsid w:val="002B4742"/>
    <w:rsid w:val="002C000D"/>
    <w:rsid w:val="002C3B75"/>
    <w:rsid w:val="002C551B"/>
    <w:rsid w:val="002D315F"/>
    <w:rsid w:val="002D4770"/>
    <w:rsid w:val="002E7303"/>
    <w:rsid w:val="002E7338"/>
    <w:rsid w:val="002F45E0"/>
    <w:rsid w:val="002F52C3"/>
    <w:rsid w:val="002F600A"/>
    <w:rsid w:val="002F6F0C"/>
    <w:rsid w:val="00305C80"/>
    <w:rsid w:val="00307861"/>
    <w:rsid w:val="00310891"/>
    <w:rsid w:val="0031148E"/>
    <w:rsid w:val="00311B2F"/>
    <w:rsid w:val="00312F77"/>
    <w:rsid w:val="003150C9"/>
    <w:rsid w:val="00316B40"/>
    <w:rsid w:val="00326F65"/>
    <w:rsid w:val="00330052"/>
    <w:rsid w:val="00333072"/>
    <w:rsid w:val="00336298"/>
    <w:rsid w:val="00337100"/>
    <w:rsid w:val="0034188D"/>
    <w:rsid w:val="003509E0"/>
    <w:rsid w:val="00352BC7"/>
    <w:rsid w:val="00352E72"/>
    <w:rsid w:val="00355F7E"/>
    <w:rsid w:val="00361664"/>
    <w:rsid w:val="00364050"/>
    <w:rsid w:val="00366B28"/>
    <w:rsid w:val="00371584"/>
    <w:rsid w:val="003726A3"/>
    <w:rsid w:val="0037426D"/>
    <w:rsid w:val="00374C54"/>
    <w:rsid w:val="0038300B"/>
    <w:rsid w:val="003921A3"/>
    <w:rsid w:val="00392C56"/>
    <w:rsid w:val="0039571A"/>
    <w:rsid w:val="003A0AA2"/>
    <w:rsid w:val="003A1624"/>
    <w:rsid w:val="003A3894"/>
    <w:rsid w:val="003A5515"/>
    <w:rsid w:val="003B383B"/>
    <w:rsid w:val="003C10FE"/>
    <w:rsid w:val="003C538E"/>
    <w:rsid w:val="003D7AFE"/>
    <w:rsid w:val="003D7FB1"/>
    <w:rsid w:val="003E4462"/>
    <w:rsid w:val="003F64EA"/>
    <w:rsid w:val="003F7C3E"/>
    <w:rsid w:val="004174E5"/>
    <w:rsid w:val="004220F7"/>
    <w:rsid w:val="0042403D"/>
    <w:rsid w:val="00432659"/>
    <w:rsid w:val="004340B6"/>
    <w:rsid w:val="00441003"/>
    <w:rsid w:val="0045158A"/>
    <w:rsid w:val="004557E3"/>
    <w:rsid w:val="004570DD"/>
    <w:rsid w:val="00467B3B"/>
    <w:rsid w:val="004708FC"/>
    <w:rsid w:val="00472FC2"/>
    <w:rsid w:val="004768EF"/>
    <w:rsid w:val="00481FB9"/>
    <w:rsid w:val="004872F1"/>
    <w:rsid w:val="00487B26"/>
    <w:rsid w:val="00491433"/>
    <w:rsid w:val="00493F2D"/>
    <w:rsid w:val="004967A1"/>
    <w:rsid w:val="00497777"/>
    <w:rsid w:val="00497C58"/>
    <w:rsid w:val="004A015B"/>
    <w:rsid w:val="004A0770"/>
    <w:rsid w:val="004A36EB"/>
    <w:rsid w:val="004B41E3"/>
    <w:rsid w:val="004B5639"/>
    <w:rsid w:val="004B6925"/>
    <w:rsid w:val="004C2097"/>
    <w:rsid w:val="004C798B"/>
    <w:rsid w:val="004D1DAC"/>
    <w:rsid w:val="004D36D6"/>
    <w:rsid w:val="004E000F"/>
    <w:rsid w:val="004E2ED3"/>
    <w:rsid w:val="004E317E"/>
    <w:rsid w:val="004E6F7E"/>
    <w:rsid w:val="004F1B1B"/>
    <w:rsid w:val="004F2F0D"/>
    <w:rsid w:val="004F3ADC"/>
    <w:rsid w:val="004F7659"/>
    <w:rsid w:val="00500AB5"/>
    <w:rsid w:val="00500AF7"/>
    <w:rsid w:val="0050353C"/>
    <w:rsid w:val="0050511C"/>
    <w:rsid w:val="005071B0"/>
    <w:rsid w:val="005112E1"/>
    <w:rsid w:val="00514574"/>
    <w:rsid w:val="00520A9F"/>
    <w:rsid w:val="0052355E"/>
    <w:rsid w:val="005247D2"/>
    <w:rsid w:val="005278CD"/>
    <w:rsid w:val="00531C15"/>
    <w:rsid w:val="005354BF"/>
    <w:rsid w:val="00540E4F"/>
    <w:rsid w:val="00541FC8"/>
    <w:rsid w:val="00542E6D"/>
    <w:rsid w:val="0055001A"/>
    <w:rsid w:val="00554EB2"/>
    <w:rsid w:val="0055759A"/>
    <w:rsid w:val="00561050"/>
    <w:rsid w:val="005636AE"/>
    <w:rsid w:val="005654FE"/>
    <w:rsid w:val="00566E3E"/>
    <w:rsid w:val="00566E7E"/>
    <w:rsid w:val="00572C57"/>
    <w:rsid w:val="00572DE5"/>
    <w:rsid w:val="00574C8C"/>
    <w:rsid w:val="00575731"/>
    <w:rsid w:val="005769E6"/>
    <w:rsid w:val="005772EA"/>
    <w:rsid w:val="00583C2C"/>
    <w:rsid w:val="00585F8D"/>
    <w:rsid w:val="0058712B"/>
    <w:rsid w:val="005A2D94"/>
    <w:rsid w:val="005A66D1"/>
    <w:rsid w:val="005B3CE3"/>
    <w:rsid w:val="005B6916"/>
    <w:rsid w:val="005B709F"/>
    <w:rsid w:val="005C1493"/>
    <w:rsid w:val="005D22B3"/>
    <w:rsid w:val="005D3330"/>
    <w:rsid w:val="005D5F32"/>
    <w:rsid w:val="005D60A3"/>
    <w:rsid w:val="005E002B"/>
    <w:rsid w:val="005E1302"/>
    <w:rsid w:val="005E76A9"/>
    <w:rsid w:val="005F1DEB"/>
    <w:rsid w:val="005F3194"/>
    <w:rsid w:val="005F613E"/>
    <w:rsid w:val="005F7883"/>
    <w:rsid w:val="0060099E"/>
    <w:rsid w:val="00601134"/>
    <w:rsid w:val="00602482"/>
    <w:rsid w:val="006045A2"/>
    <w:rsid w:val="00604C1A"/>
    <w:rsid w:val="00606279"/>
    <w:rsid w:val="00607FF0"/>
    <w:rsid w:val="00613993"/>
    <w:rsid w:val="00615F45"/>
    <w:rsid w:val="00617DA3"/>
    <w:rsid w:val="006258D0"/>
    <w:rsid w:val="00630690"/>
    <w:rsid w:val="00633B9B"/>
    <w:rsid w:val="00635CC5"/>
    <w:rsid w:val="00644CF0"/>
    <w:rsid w:val="006531F5"/>
    <w:rsid w:val="00653692"/>
    <w:rsid w:val="00653EFC"/>
    <w:rsid w:val="00656CC6"/>
    <w:rsid w:val="00665CB2"/>
    <w:rsid w:val="006701E5"/>
    <w:rsid w:val="00672275"/>
    <w:rsid w:val="006803A1"/>
    <w:rsid w:val="00680864"/>
    <w:rsid w:val="00684138"/>
    <w:rsid w:val="00684577"/>
    <w:rsid w:val="00685D4F"/>
    <w:rsid w:val="00687FA9"/>
    <w:rsid w:val="006901D8"/>
    <w:rsid w:val="006A2D92"/>
    <w:rsid w:val="006A5DA6"/>
    <w:rsid w:val="006A7763"/>
    <w:rsid w:val="006B1F2B"/>
    <w:rsid w:val="006B278D"/>
    <w:rsid w:val="006B2CA4"/>
    <w:rsid w:val="006C0E40"/>
    <w:rsid w:val="006C3921"/>
    <w:rsid w:val="006C4052"/>
    <w:rsid w:val="006D1130"/>
    <w:rsid w:val="006D2A1E"/>
    <w:rsid w:val="006D2BD5"/>
    <w:rsid w:val="006D70DE"/>
    <w:rsid w:val="006E3720"/>
    <w:rsid w:val="006E5D7E"/>
    <w:rsid w:val="006E720A"/>
    <w:rsid w:val="006F5F57"/>
    <w:rsid w:val="006F6E86"/>
    <w:rsid w:val="00705BE2"/>
    <w:rsid w:val="00707C85"/>
    <w:rsid w:val="00713240"/>
    <w:rsid w:val="0071544F"/>
    <w:rsid w:val="007236A2"/>
    <w:rsid w:val="00723F0F"/>
    <w:rsid w:val="00727962"/>
    <w:rsid w:val="00727F86"/>
    <w:rsid w:val="00730E13"/>
    <w:rsid w:val="00737999"/>
    <w:rsid w:val="00744BEC"/>
    <w:rsid w:val="00745186"/>
    <w:rsid w:val="00745790"/>
    <w:rsid w:val="00745824"/>
    <w:rsid w:val="00746087"/>
    <w:rsid w:val="00752C28"/>
    <w:rsid w:val="007534D1"/>
    <w:rsid w:val="00754F7F"/>
    <w:rsid w:val="00760FF1"/>
    <w:rsid w:val="00761125"/>
    <w:rsid w:val="00763196"/>
    <w:rsid w:val="00765E30"/>
    <w:rsid w:val="00771C52"/>
    <w:rsid w:val="007738CB"/>
    <w:rsid w:val="007806BD"/>
    <w:rsid w:val="007815A4"/>
    <w:rsid w:val="007871D5"/>
    <w:rsid w:val="00792A97"/>
    <w:rsid w:val="00797988"/>
    <w:rsid w:val="007A0F3E"/>
    <w:rsid w:val="007A3012"/>
    <w:rsid w:val="007A48F1"/>
    <w:rsid w:val="007A5A50"/>
    <w:rsid w:val="007A7B14"/>
    <w:rsid w:val="007B056F"/>
    <w:rsid w:val="007C15F2"/>
    <w:rsid w:val="007D0729"/>
    <w:rsid w:val="007D2689"/>
    <w:rsid w:val="007D7187"/>
    <w:rsid w:val="007D7337"/>
    <w:rsid w:val="007E0049"/>
    <w:rsid w:val="007E060C"/>
    <w:rsid w:val="007E09E6"/>
    <w:rsid w:val="007E29F6"/>
    <w:rsid w:val="007E2D52"/>
    <w:rsid w:val="007E564B"/>
    <w:rsid w:val="007E7337"/>
    <w:rsid w:val="007F2248"/>
    <w:rsid w:val="007F337D"/>
    <w:rsid w:val="007F71A6"/>
    <w:rsid w:val="00803D96"/>
    <w:rsid w:val="0080721A"/>
    <w:rsid w:val="00814D5E"/>
    <w:rsid w:val="008239DE"/>
    <w:rsid w:val="00823DA3"/>
    <w:rsid w:val="00825737"/>
    <w:rsid w:val="00832AEC"/>
    <w:rsid w:val="00840A2A"/>
    <w:rsid w:val="00842830"/>
    <w:rsid w:val="00842A3D"/>
    <w:rsid w:val="0084673F"/>
    <w:rsid w:val="008509F7"/>
    <w:rsid w:val="00855B16"/>
    <w:rsid w:val="008561FB"/>
    <w:rsid w:val="00860F09"/>
    <w:rsid w:val="008700AE"/>
    <w:rsid w:val="00875DD7"/>
    <w:rsid w:val="00876778"/>
    <w:rsid w:val="00877AF9"/>
    <w:rsid w:val="00884E79"/>
    <w:rsid w:val="008940A5"/>
    <w:rsid w:val="008A0370"/>
    <w:rsid w:val="008A1460"/>
    <w:rsid w:val="008A2A22"/>
    <w:rsid w:val="008A3A0A"/>
    <w:rsid w:val="008B2736"/>
    <w:rsid w:val="008B4085"/>
    <w:rsid w:val="008B497C"/>
    <w:rsid w:val="008B5BEA"/>
    <w:rsid w:val="008C0909"/>
    <w:rsid w:val="008C0A42"/>
    <w:rsid w:val="008C2D03"/>
    <w:rsid w:val="008C654A"/>
    <w:rsid w:val="008D4A89"/>
    <w:rsid w:val="008D4BE0"/>
    <w:rsid w:val="008D740A"/>
    <w:rsid w:val="008E1D77"/>
    <w:rsid w:val="008E779A"/>
    <w:rsid w:val="00901AFD"/>
    <w:rsid w:val="00902D26"/>
    <w:rsid w:val="00906379"/>
    <w:rsid w:val="00906AAB"/>
    <w:rsid w:val="0091043C"/>
    <w:rsid w:val="009135FC"/>
    <w:rsid w:val="00913BF5"/>
    <w:rsid w:val="009217F1"/>
    <w:rsid w:val="00924985"/>
    <w:rsid w:val="00930A33"/>
    <w:rsid w:val="00933069"/>
    <w:rsid w:val="009349F1"/>
    <w:rsid w:val="00937573"/>
    <w:rsid w:val="00941881"/>
    <w:rsid w:val="00941D5E"/>
    <w:rsid w:val="009436F3"/>
    <w:rsid w:val="00945931"/>
    <w:rsid w:val="00946766"/>
    <w:rsid w:val="009606AF"/>
    <w:rsid w:val="009613BB"/>
    <w:rsid w:val="00962AE4"/>
    <w:rsid w:val="009663AE"/>
    <w:rsid w:val="00972606"/>
    <w:rsid w:val="0097308A"/>
    <w:rsid w:val="00973E57"/>
    <w:rsid w:val="00990750"/>
    <w:rsid w:val="009938EC"/>
    <w:rsid w:val="00993E2A"/>
    <w:rsid w:val="00994D17"/>
    <w:rsid w:val="009955E5"/>
    <w:rsid w:val="009A1AC3"/>
    <w:rsid w:val="009A4992"/>
    <w:rsid w:val="009B0007"/>
    <w:rsid w:val="009B286E"/>
    <w:rsid w:val="009B35B3"/>
    <w:rsid w:val="009B5187"/>
    <w:rsid w:val="009B705F"/>
    <w:rsid w:val="009C0AD0"/>
    <w:rsid w:val="009C6397"/>
    <w:rsid w:val="009D0CE0"/>
    <w:rsid w:val="009D1CEB"/>
    <w:rsid w:val="009D53D4"/>
    <w:rsid w:val="009E3408"/>
    <w:rsid w:val="009E4C3E"/>
    <w:rsid w:val="009E6B85"/>
    <w:rsid w:val="009F0566"/>
    <w:rsid w:val="009F5023"/>
    <w:rsid w:val="009F727B"/>
    <w:rsid w:val="00A023B0"/>
    <w:rsid w:val="00A024C3"/>
    <w:rsid w:val="00A0381F"/>
    <w:rsid w:val="00A0741E"/>
    <w:rsid w:val="00A07979"/>
    <w:rsid w:val="00A13CD2"/>
    <w:rsid w:val="00A141CC"/>
    <w:rsid w:val="00A20CD3"/>
    <w:rsid w:val="00A2382F"/>
    <w:rsid w:val="00A23DD7"/>
    <w:rsid w:val="00A2438F"/>
    <w:rsid w:val="00A33B9E"/>
    <w:rsid w:val="00A36986"/>
    <w:rsid w:val="00A40903"/>
    <w:rsid w:val="00A40D64"/>
    <w:rsid w:val="00A4284B"/>
    <w:rsid w:val="00A44D66"/>
    <w:rsid w:val="00A5228D"/>
    <w:rsid w:val="00A53581"/>
    <w:rsid w:val="00A549E2"/>
    <w:rsid w:val="00A555C0"/>
    <w:rsid w:val="00A61031"/>
    <w:rsid w:val="00A62D41"/>
    <w:rsid w:val="00A65107"/>
    <w:rsid w:val="00A67E59"/>
    <w:rsid w:val="00A70E2B"/>
    <w:rsid w:val="00A71E77"/>
    <w:rsid w:val="00A74B22"/>
    <w:rsid w:val="00A77FB5"/>
    <w:rsid w:val="00A80849"/>
    <w:rsid w:val="00A81510"/>
    <w:rsid w:val="00A83A0F"/>
    <w:rsid w:val="00A866AF"/>
    <w:rsid w:val="00A903FE"/>
    <w:rsid w:val="00A92229"/>
    <w:rsid w:val="00A92C23"/>
    <w:rsid w:val="00A93357"/>
    <w:rsid w:val="00A9696D"/>
    <w:rsid w:val="00AA4F25"/>
    <w:rsid w:val="00AB08C9"/>
    <w:rsid w:val="00AB276B"/>
    <w:rsid w:val="00AB3EC8"/>
    <w:rsid w:val="00AB5E12"/>
    <w:rsid w:val="00AC3CE5"/>
    <w:rsid w:val="00AC5A9B"/>
    <w:rsid w:val="00AC68BD"/>
    <w:rsid w:val="00AC7093"/>
    <w:rsid w:val="00AD231C"/>
    <w:rsid w:val="00AD3DAC"/>
    <w:rsid w:val="00AD4C08"/>
    <w:rsid w:val="00AD6116"/>
    <w:rsid w:val="00AE4FF0"/>
    <w:rsid w:val="00AE72B1"/>
    <w:rsid w:val="00AE73A5"/>
    <w:rsid w:val="00AF152B"/>
    <w:rsid w:val="00AF75B9"/>
    <w:rsid w:val="00B0317A"/>
    <w:rsid w:val="00B04DB6"/>
    <w:rsid w:val="00B065B5"/>
    <w:rsid w:val="00B12089"/>
    <w:rsid w:val="00B12E89"/>
    <w:rsid w:val="00B137BD"/>
    <w:rsid w:val="00B139DC"/>
    <w:rsid w:val="00B15B48"/>
    <w:rsid w:val="00B17C05"/>
    <w:rsid w:val="00B23117"/>
    <w:rsid w:val="00B23B65"/>
    <w:rsid w:val="00B30FEB"/>
    <w:rsid w:val="00B32A37"/>
    <w:rsid w:val="00B424D4"/>
    <w:rsid w:val="00B46480"/>
    <w:rsid w:val="00B466CD"/>
    <w:rsid w:val="00B47733"/>
    <w:rsid w:val="00B52D01"/>
    <w:rsid w:val="00B537F0"/>
    <w:rsid w:val="00B569B7"/>
    <w:rsid w:val="00B61707"/>
    <w:rsid w:val="00B62602"/>
    <w:rsid w:val="00B62C19"/>
    <w:rsid w:val="00B635F8"/>
    <w:rsid w:val="00B65D52"/>
    <w:rsid w:val="00B66372"/>
    <w:rsid w:val="00B6722C"/>
    <w:rsid w:val="00B702A7"/>
    <w:rsid w:val="00B72696"/>
    <w:rsid w:val="00B73E58"/>
    <w:rsid w:val="00B74868"/>
    <w:rsid w:val="00B758B1"/>
    <w:rsid w:val="00B935B6"/>
    <w:rsid w:val="00B9559D"/>
    <w:rsid w:val="00BA1831"/>
    <w:rsid w:val="00BA1CBC"/>
    <w:rsid w:val="00BA2335"/>
    <w:rsid w:val="00BA3C31"/>
    <w:rsid w:val="00BA6949"/>
    <w:rsid w:val="00BB2319"/>
    <w:rsid w:val="00BB3B17"/>
    <w:rsid w:val="00BC01C4"/>
    <w:rsid w:val="00BC01D3"/>
    <w:rsid w:val="00BC2C1A"/>
    <w:rsid w:val="00BD1426"/>
    <w:rsid w:val="00BD50E0"/>
    <w:rsid w:val="00BE62F0"/>
    <w:rsid w:val="00BE7F95"/>
    <w:rsid w:val="00BF076F"/>
    <w:rsid w:val="00BF5646"/>
    <w:rsid w:val="00C01083"/>
    <w:rsid w:val="00C01E88"/>
    <w:rsid w:val="00C031A6"/>
    <w:rsid w:val="00C03203"/>
    <w:rsid w:val="00C079E9"/>
    <w:rsid w:val="00C13ED8"/>
    <w:rsid w:val="00C231D5"/>
    <w:rsid w:val="00C24812"/>
    <w:rsid w:val="00C25421"/>
    <w:rsid w:val="00C273A3"/>
    <w:rsid w:val="00C27EFB"/>
    <w:rsid w:val="00C36079"/>
    <w:rsid w:val="00C406A5"/>
    <w:rsid w:val="00C42313"/>
    <w:rsid w:val="00C43334"/>
    <w:rsid w:val="00C47CB9"/>
    <w:rsid w:val="00C5518A"/>
    <w:rsid w:val="00C56113"/>
    <w:rsid w:val="00C5729D"/>
    <w:rsid w:val="00C63874"/>
    <w:rsid w:val="00C65D9B"/>
    <w:rsid w:val="00C70373"/>
    <w:rsid w:val="00C7610F"/>
    <w:rsid w:val="00C761A1"/>
    <w:rsid w:val="00C80D97"/>
    <w:rsid w:val="00C83C84"/>
    <w:rsid w:val="00C85BB7"/>
    <w:rsid w:val="00C86D85"/>
    <w:rsid w:val="00C95210"/>
    <w:rsid w:val="00C95661"/>
    <w:rsid w:val="00C97163"/>
    <w:rsid w:val="00CA392E"/>
    <w:rsid w:val="00CA5E52"/>
    <w:rsid w:val="00CA6F29"/>
    <w:rsid w:val="00CA76FA"/>
    <w:rsid w:val="00CB4B28"/>
    <w:rsid w:val="00CB7047"/>
    <w:rsid w:val="00CC3212"/>
    <w:rsid w:val="00CC5A24"/>
    <w:rsid w:val="00CD07F5"/>
    <w:rsid w:val="00CD3218"/>
    <w:rsid w:val="00CE50A9"/>
    <w:rsid w:val="00CE6AE9"/>
    <w:rsid w:val="00CF29CA"/>
    <w:rsid w:val="00CF2B1F"/>
    <w:rsid w:val="00CF368F"/>
    <w:rsid w:val="00CF66AB"/>
    <w:rsid w:val="00CF725B"/>
    <w:rsid w:val="00D01DEF"/>
    <w:rsid w:val="00D023BC"/>
    <w:rsid w:val="00D033AF"/>
    <w:rsid w:val="00D038F7"/>
    <w:rsid w:val="00D10B9F"/>
    <w:rsid w:val="00D12AA9"/>
    <w:rsid w:val="00D14382"/>
    <w:rsid w:val="00D158EF"/>
    <w:rsid w:val="00D16815"/>
    <w:rsid w:val="00D2130F"/>
    <w:rsid w:val="00D22820"/>
    <w:rsid w:val="00D242B7"/>
    <w:rsid w:val="00D2501D"/>
    <w:rsid w:val="00D30066"/>
    <w:rsid w:val="00D41EC6"/>
    <w:rsid w:val="00D43E3A"/>
    <w:rsid w:val="00D503C4"/>
    <w:rsid w:val="00D51E09"/>
    <w:rsid w:val="00D56A5B"/>
    <w:rsid w:val="00D57483"/>
    <w:rsid w:val="00D64F2E"/>
    <w:rsid w:val="00D71FF2"/>
    <w:rsid w:val="00D75B93"/>
    <w:rsid w:val="00D765F7"/>
    <w:rsid w:val="00D804DD"/>
    <w:rsid w:val="00D81213"/>
    <w:rsid w:val="00D83464"/>
    <w:rsid w:val="00D83D92"/>
    <w:rsid w:val="00D87916"/>
    <w:rsid w:val="00D96198"/>
    <w:rsid w:val="00D967DC"/>
    <w:rsid w:val="00DA4647"/>
    <w:rsid w:val="00DA5C73"/>
    <w:rsid w:val="00DB00E3"/>
    <w:rsid w:val="00DB0366"/>
    <w:rsid w:val="00DB2838"/>
    <w:rsid w:val="00DB30E4"/>
    <w:rsid w:val="00DB3E6C"/>
    <w:rsid w:val="00DB45DE"/>
    <w:rsid w:val="00DB4654"/>
    <w:rsid w:val="00DB612C"/>
    <w:rsid w:val="00DB7B2A"/>
    <w:rsid w:val="00DC45A2"/>
    <w:rsid w:val="00DC71D0"/>
    <w:rsid w:val="00DD1418"/>
    <w:rsid w:val="00DE03E3"/>
    <w:rsid w:val="00DE155D"/>
    <w:rsid w:val="00DE1C22"/>
    <w:rsid w:val="00DE43E0"/>
    <w:rsid w:val="00DE65BC"/>
    <w:rsid w:val="00DE71F6"/>
    <w:rsid w:val="00DF0216"/>
    <w:rsid w:val="00DF22CB"/>
    <w:rsid w:val="00DF4E81"/>
    <w:rsid w:val="00DF5313"/>
    <w:rsid w:val="00E02E61"/>
    <w:rsid w:val="00E0318D"/>
    <w:rsid w:val="00E06E01"/>
    <w:rsid w:val="00E0715F"/>
    <w:rsid w:val="00E104AB"/>
    <w:rsid w:val="00E10774"/>
    <w:rsid w:val="00E1790D"/>
    <w:rsid w:val="00E17B15"/>
    <w:rsid w:val="00E21807"/>
    <w:rsid w:val="00E24FE5"/>
    <w:rsid w:val="00E272AF"/>
    <w:rsid w:val="00E31425"/>
    <w:rsid w:val="00E32956"/>
    <w:rsid w:val="00E34CAC"/>
    <w:rsid w:val="00E364B1"/>
    <w:rsid w:val="00E366AE"/>
    <w:rsid w:val="00E36897"/>
    <w:rsid w:val="00E3736C"/>
    <w:rsid w:val="00E42BF8"/>
    <w:rsid w:val="00E511AC"/>
    <w:rsid w:val="00E575B6"/>
    <w:rsid w:val="00E6524E"/>
    <w:rsid w:val="00E665FE"/>
    <w:rsid w:val="00E7219F"/>
    <w:rsid w:val="00E758D1"/>
    <w:rsid w:val="00E80665"/>
    <w:rsid w:val="00E82473"/>
    <w:rsid w:val="00E83093"/>
    <w:rsid w:val="00E83202"/>
    <w:rsid w:val="00E83C06"/>
    <w:rsid w:val="00E84F5C"/>
    <w:rsid w:val="00E86FBB"/>
    <w:rsid w:val="00E97F41"/>
    <w:rsid w:val="00EA1FD4"/>
    <w:rsid w:val="00EA63C1"/>
    <w:rsid w:val="00EB1AC8"/>
    <w:rsid w:val="00EC281A"/>
    <w:rsid w:val="00ED29B4"/>
    <w:rsid w:val="00ED619B"/>
    <w:rsid w:val="00EE28AA"/>
    <w:rsid w:val="00EE5249"/>
    <w:rsid w:val="00EE6BD5"/>
    <w:rsid w:val="00EE6E9E"/>
    <w:rsid w:val="00EF1D6E"/>
    <w:rsid w:val="00EF2E4A"/>
    <w:rsid w:val="00EF6497"/>
    <w:rsid w:val="00EF7AA7"/>
    <w:rsid w:val="00EF7FA8"/>
    <w:rsid w:val="00F062D0"/>
    <w:rsid w:val="00F076FB"/>
    <w:rsid w:val="00F16FCE"/>
    <w:rsid w:val="00F1771E"/>
    <w:rsid w:val="00F313CD"/>
    <w:rsid w:val="00F318E4"/>
    <w:rsid w:val="00F31E9C"/>
    <w:rsid w:val="00F32834"/>
    <w:rsid w:val="00F3284C"/>
    <w:rsid w:val="00F3478D"/>
    <w:rsid w:val="00F40085"/>
    <w:rsid w:val="00F51012"/>
    <w:rsid w:val="00F522E0"/>
    <w:rsid w:val="00F52862"/>
    <w:rsid w:val="00F52C21"/>
    <w:rsid w:val="00F6304E"/>
    <w:rsid w:val="00F636C1"/>
    <w:rsid w:val="00F63DA8"/>
    <w:rsid w:val="00F63F5A"/>
    <w:rsid w:val="00F65CF2"/>
    <w:rsid w:val="00F668E5"/>
    <w:rsid w:val="00F70825"/>
    <w:rsid w:val="00F71F43"/>
    <w:rsid w:val="00F73E3C"/>
    <w:rsid w:val="00F75FA4"/>
    <w:rsid w:val="00F85C82"/>
    <w:rsid w:val="00F86A53"/>
    <w:rsid w:val="00F86B91"/>
    <w:rsid w:val="00F87FB6"/>
    <w:rsid w:val="00F9204D"/>
    <w:rsid w:val="00F92262"/>
    <w:rsid w:val="00F92735"/>
    <w:rsid w:val="00F97F16"/>
    <w:rsid w:val="00FA2085"/>
    <w:rsid w:val="00FA2F86"/>
    <w:rsid w:val="00FA61ED"/>
    <w:rsid w:val="00FB0C50"/>
    <w:rsid w:val="00FB1AD5"/>
    <w:rsid w:val="00FB1F6D"/>
    <w:rsid w:val="00FB3E8B"/>
    <w:rsid w:val="00FB6CDC"/>
    <w:rsid w:val="00FC0EC5"/>
    <w:rsid w:val="00FC15DA"/>
    <w:rsid w:val="00FC1B54"/>
    <w:rsid w:val="00FD5B53"/>
    <w:rsid w:val="00FD60DB"/>
    <w:rsid w:val="00FE099A"/>
    <w:rsid w:val="00FE6F55"/>
    <w:rsid w:val="00FE785D"/>
    <w:rsid w:val="00FF0D7D"/>
    <w:rsid w:val="00FF0FD9"/>
    <w:rsid w:val="00FF1F39"/>
    <w:rsid w:val="00FF2CCC"/>
    <w:rsid w:val="00FF626A"/>
    <w:rsid w:val="6114AB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24DE3A"/>
  <w15:chartTrackingRefBased/>
  <w15:docId w15:val="{C35F790D-C3D9-4B6B-B200-2A680526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3C0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83C06"/>
    <w:pPr>
      <w:tabs>
        <w:tab w:val="center" w:pos="4819"/>
        <w:tab w:val="right" w:pos="9638"/>
      </w:tabs>
      <w:spacing w:after="0" w:line="240" w:lineRule="auto"/>
    </w:pPr>
  </w:style>
  <w:style w:type="character" w:customStyle="1" w:styleId="HeaderChar">
    <w:name w:val="Header Char"/>
    <w:basedOn w:val="DefaultParagraphFont"/>
    <w:link w:val="Header"/>
    <w:uiPriority w:val="99"/>
    <w:rsid w:val="00E83C06"/>
  </w:style>
  <w:style w:type="paragraph" w:styleId="Footer">
    <w:name w:val="footer"/>
    <w:basedOn w:val="Normal"/>
    <w:link w:val="FooterChar"/>
    <w:uiPriority w:val="99"/>
    <w:unhideWhenUsed/>
    <w:rsid w:val="00E83C06"/>
    <w:pPr>
      <w:tabs>
        <w:tab w:val="center" w:pos="4819"/>
        <w:tab w:val="right" w:pos="9638"/>
      </w:tabs>
      <w:spacing w:after="0" w:line="240" w:lineRule="auto"/>
    </w:pPr>
  </w:style>
  <w:style w:type="character" w:customStyle="1" w:styleId="FooterChar">
    <w:name w:val="Footer Char"/>
    <w:basedOn w:val="DefaultParagraphFont"/>
    <w:link w:val="Footer"/>
    <w:uiPriority w:val="99"/>
    <w:rsid w:val="00E83C06"/>
  </w:style>
  <w:style w:type="paragraph" w:styleId="FootnoteText">
    <w:name w:val="footnote text"/>
    <w:basedOn w:val="Normal"/>
    <w:link w:val="FootnoteTextChar"/>
    <w:uiPriority w:val="99"/>
    <w:semiHidden/>
    <w:unhideWhenUsed/>
    <w:rsid w:val="00E83C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3C06"/>
    <w:rPr>
      <w:sz w:val="20"/>
      <w:szCs w:val="20"/>
    </w:rPr>
  </w:style>
  <w:style w:type="character" w:styleId="FootnoteReference">
    <w:name w:val="footnote reference"/>
    <w:basedOn w:val="DefaultParagraphFont"/>
    <w:uiPriority w:val="99"/>
    <w:semiHidden/>
    <w:unhideWhenUsed/>
    <w:rsid w:val="00E83C06"/>
    <w:rPr>
      <w:vertAlign w:val="superscript"/>
    </w:rPr>
  </w:style>
  <w:style w:type="table" w:customStyle="1" w:styleId="TableGrid1">
    <w:name w:val="Table Grid1"/>
    <w:basedOn w:val="TableNormal"/>
    <w:next w:val="TableGrid"/>
    <w:uiPriority w:val="99"/>
    <w:rsid w:val="00E83C0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2,List not in Table"/>
    <w:basedOn w:val="Normal"/>
    <w:link w:val="ListParagraphChar"/>
    <w:uiPriority w:val="34"/>
    <w:qFormat/>
    <w:rsid w:val="00F062D0"/>
    <w:pPr>
      <w:ind w:left="720"/>
      <w:contextualSpacing/>
    </w:pPr>
  </w:style>
  <w:style w:type="character" w:styleId="Hyperlink">
    <w:name w:val="Hyperlink"/>
    <w:basedOn w:val="DefaultParagraphFont"/>
    <w:uiPriority w:val="99"/>
    <w:unhideWhenUsed/>
    <w:rsid w:val="007C15F2"/>
    <w:rPr>
      <w:color w:val="0563C1"/>
      <w:u w:val="single"/>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7C15F2"/>
  </w:style>
  <w:style w:type="table" w:customStyle="1" w:styleId="Lentelstinklelis1">
    <w:name w:val="Lentelės tinklelis1"/>
    <w:basedOn w:val="TableNormal"/>
    <w:next w:val="TableGrid"/>
    <w:uiPriority w:val="59"/>
    <w:rsid w:val="009A1AC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Reference1">
    <w:name w:val="Comment Reference1"/>
    <w:basedOn w:val="DefaultParagraphFont"/>
    <w:uiPriority w:val="99"/>
    <w:semiHidden/>
    <w:unhideWhenUsed/>
    <w:rsid w:val="00D242B7"/>
    <w:rPr>
      <w:sz w:val="16"/>
      <w:szCs w:val="16"/>
    </w:rPr>
  </w:style>
  <w:style w:type="paragraph" w:customStyle="1" w:styleId="CommentText1">
    <w:name w:val="Comment Text1"/>
    <w:basedOn w:val="Normal"/>
    <w:link w:val="CommentTextChar"/>
    <w:uiPriority w:val="99"/>
    <w:semiHidden/>
    <w:unhideWhenUsed/>
    <w:rsid w:val="00D242B7"/>
    <w:pPr>
      <w:spacing w:line="240" w:lineRule="auto"/>
    </w:pPr>
    <w:rPr>
      <w:sz w:val="20"/>
      <w:szCs w:val="20"/>
    </w:rPr>
  </w:style>
  <w:style w:type="character" w:customStyle="1" w:styleId="CommentTextChar">
    <w:name w:val="Comment Text Char"/>
    <w:basedOn w:val="DefaultParagraphFont"/>
    <w:link w:val="CommentText1"/>
    <w:uiPriority w:val="99"/>
    <w:rsid w:val="00D242B7"/>
    <w:rPr>
      <w:sz w:val="20"/>
      <w:szCs w:val="20"/>
    </w:rPr>
  </w:style>
  <w:style w:type="paragraph" w:customStyle="1" w:styleId="CommentSubject1">
    <w:name w:val="Comment Subject1"/>
    <w:basedOn w:val="CommentText1"/>
    <w:next w:val="CommentText1"/>
    <w:link w:val="CommentSubjectChar"/>
    <w:uiPriority w:val="99"/>
    <w:semiHidden/>
    <w:unhideWhenUsed/>
    <w:rsid w:val="00D242B7"/>
    <w:rPr>
      <w:b/>
      <w:bCs/>
    </w:rPr>
  </w:style>
  <w:style w:type="character" w:customStyle="1" w:styleId="CommentSubjectChar">
    <w:name w:val="Comment Subject Char"/>
    <w:basedOn w:val="CommentTextChar"/>
    <w:link w:val="CommentSubject1"/>
    <w:uiPriority w:val="99"/>
    <w:semiHidden/>
    <w:rsid w:val="00D242B7"/>
    <w:rPr>
      <w:b/>
      <w:bCs/>
      <w:sz w:val="20"/>
      <w:szCs w:val="20"/>
    </w:rPr>
  </w:style>
  <w:style w:type="paragraph" w:styleId="CommentText">
    <w:name w:val="annotation text"/>
    <w:basedOn w:val="Normal"/>
    <w:link w:val="CommentTextChar1"/>
    <w:uiPriority w:val="99"/>
    <w:unhideWhenUsed/>
    <w:pPr>
      <w:spacing w:line="240" w:lineRule="auto"/>
    </w:pPr>
    <w:rPr>
      <w:sz w:val="20"/>
      <w:szCs w:val="20"/>
    </w:rPr>
  </w:style>
  <w:style w:type="character" w:customStyle="1" w:styleId="CommentTextChar1">
    <w:name w:val="Comment Text Char1"/>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1"/>
    <w:uiPriority w:val="99"/>
    <w:semiHidden/>
    <w:unhideWhenUsed/>
    <w:rsid w:val="0019717A"/>
    <w:rPr>
      <w:b/>
      <w:bCs/>
    </w:rPr>
  </w:style>
  <w:style w:type="character" w:customStyle="1" w:styleId="CommentSubjectChar1">
    <w:name w:val="Comment Subject Char1"/>
    <w:basedOn w:val="CommentTextChar1"/>
    <w:link w:val="CommentSubject"/>
    <w:uiPriority w:val="99"/>
    <w:semiHidden/>
    <w:rsid w:val="0019717A"/>
    <w:rPr>
      <w:b/>
      <w:bCs/>
      <w:sz w:val="20"/>
      <w:szCs w:val="20"/>
    </w:rPr>
  </w:style>
  <w:style w:type="character" w:customStyle="1" w:styleId="normaltextrun">
    <w:name w:val="normaltextrun"/>
    <w:basedOn w:val="DefaultParagraphFont"/>
    <w:qFormat/>
    <w:rsid w:val="00BA1831"/>
  </w:style>
  <w:style w:type="paragraph" w:customStyle="1" w:styleId="paragraph">
    <w:name w:val="paragraph"/>
    <w:basedOn w:val="Normal"/>
    <w:rsid w:val="00BA183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qFormat/>
    <w:rsid w:val="00BA1831"/>
  </w:style>
  <w:style w:type="paragraph" w:styleId="Revision">
    <w:name w:val="Revision"/>
    <w:hidden/>
    <w:uiPriority w:val="99"/>
    <w:semiHidden/>
    <w:rsid w:val="006306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26194">
      <w:bodyDiv w:val="1"/>
      <w:marLeft w:val="0"/>
      <w:marRight w:val="0"/>
      <w:marTop w:val="0"/>
      <w:marBottom w:val="0"/>
      <w:divBdr>
        <w:top w:val="none" w:sz="0" w:space="0" w:color="auto"/>
        <w:left w:val="none" w:sz="0" w:space="0" w:color="auto"/>
        <w:bottom w:val="none" w:sz="0" w:space="0" w:color="auto"/>
        <w:right w:val="none" w:sz="0" w:space="0" w:color="auto"/>
      </w:divBdr>
    </w:div>
    <w:div w:id="456215300">
      <w:bodyDiv w:val="1"/>
      <w:marLeft w:val="0"/>
      <w:marRight w:val="0"/>
      <w:marTop w:val="0"/>
      <w:marBottom w:val="0"/>
      <w:divBdr>
        <w:top w:val="none" w:sz="0" w:space="0" w:color="auto"/>
        <w:left w:val="none" w:sz="0" w:space="0" w:color="auto"/>
        <w:bottom w:val="none" w:sz="0" w:space="0" w:color="auto"/>
        <w:right w:val="none" w:sz="0" w:space="0" w:color="auto"/>
      </w:divBdr>
    </w:div>
    <w:div w:id="1793162313">
      <w:bodyDiv w:val="1"/>
      <w:marLeft w:val="0"/>
      <w:marRight w:val="0"/>
      <w:marTop w:val="0"/>
      <w:marBottom w:val="0"/>
      <w:divBdr>
        <w:top w:val="none" w:sz="0" w:space="0" w:color="auto"/>
        <w:left w:val="none" w:sz="0" w:space="0" w:color="auto"/>
        <w:bottom w:val="none" w:sz="0" w:space="0" w:color="auto"/>
        <w:right w:val="none" w:sz="0" w:space="0" w:color="auto"/>
      </w:divBdr>
      <w:divsChild>
        <w:div w:id="269364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totyrimai.lt/klasifikacij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utotyrimai.lt/klasifikacij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41e131d07ada11edbc04912defe897d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utotyrimai.lt/klasifikacij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4392F0C7AE481DAA26208E8A9D5CD6"/>
        <w:category>
          <w:name w:val="Bendrosios nuostatos"/>
          <w:gallery w:val="placeholder"/>
        </w:category>
        <w:types>
          <w:type w:val="bbPlcHdr"/>
        </w:types>
        <w:behaviors>
          <w:behavior w:val="content"/>
        </w:behaviors>
        <w:guid w:val="{456B2FAB-A50C-4F37-8345-E13A43C94A3D}"/>
      </w:docPartPr>
      <w:docPartBody>
        <w:p w:rsidR="0019095B" w:rsidRDefault="00265E1B" w:rsidP="00265E1B">
          <w:pPr>
            <w:pStyle w:val="664392F0C7AE481DAA26208E8A9D5CD6"/>
          </w:pPr>
          <w:r w:rsidRPr="008B0E1F">
            <w:rPr>
              <w:rFonts w:ascii="Arial" w:hAnsi="Arial" w:cs="Arial"/>
              <w:color w:val="FF0000"/>
            </w:rPr>
            <w:t>[Pasirinkite]</w:t>
          </w:r>
        </w:p>
      </w:docPartBody>
    </w:docPart>
    <w:docPart>
      <w:docPartPr>
        <w:name w:val="17E411E704CB4C74AF539E4B3BB6CFF6"/>
        <w:category>
          <w:name w:val="Bendrosios nuostatos"/>
          <w:gallery w:val="placeholder"/>
        </w:category>
        <w:types>
          <w:type w:val="bbPlcHdr"/>
        </w:types>
        <w:behaviors>
          <w:behavior w:val="content"/>
        </w:behaviors>
        <w:guid w:val="{67F8E46C-729D-4B98-B976-974AE1FA4884}"/>
      </w:docPartPr>
      <w:docPartBody>
        <w:p w:rsidR="0019095B" w:rsidRDefault="00265E1B" w:rsidP="00265E1B">
          <w:pPr>
            <w:pStyle w:val="17E411E704CB4C74AF539E4B3BB6CFF6"/>
          </w:pPr>
          <w:r w:rsidRPr="008B0E1F">
            <w:rPr>
              <w:rFonts w:ascii="Arial" w:hAnsi="Arial" w:cs="Arial"/>
              <w:color w:val="FF0000"/>
            </w:rPr>
            <w:t>[Pasirinkite]</w:t>
          </w:r>
        </w:p>
      </w:docPartBody>
    </w:docPart>
    <w:docPart>
      <w:docPartPr>
        <w:name w:val="B1871400B85E4633B133C71749848DA7"/>
        <w:category>
          <w:name w:val="Bendrosios nuostatos"/>
          <w:gallery w:val="placeholder"/>
        </w:category>
        <w:types>
          <w:type w:val="bbPlcHdr"/>
        </w:types>
        <w:behaviors>
          <w:behavior w:val="content"/>
        </w:behaviors>
        <w:guid w:val="{69995DE7-2054-41E4-A93E-EBE9DBD10B40}"/>
      </w:docPartPr>
      <w:docPartBody>
        <w:p w:rsidR="0019095B" w:rsidRDefault="00265E1B" w:rsidP="00265E1B">
          <w:pPr>
            <w:pStyle w:val="B1871400B85E4633B133C71749848DA7"/>
          </w:pPr>
          <w:r w:rsidRPr="008B0E1F">
            <w:rPr>
              <w:rFonts w:ascii="Arial" w:hAnsi="Arial" w:cs="Arial"/>
              <w:color w:val="FF0000"/>
            </w:rPr>
            <w:t>[Pasirinkite]</w:t>
          </w:r>
        </w:p>
      </w:docPartBody>
    </w:docPart>
    <w:docPart>
      <w:docPartPr>
        <w:name w:val="1DE3BF6145DC4523A6C03B2C2BD0F98E"/>
        <w:category>
          <w:name w:val="General"/>
          <w:gallery w:val="placeholder"/>
        </w:category>
        <w:types>
          <w:type w:val="bbPlcHdr"/>
        </w:types>
        <w:behaviors>
          <w:behavior w:val="content"/>
        </w:behaviors>
        <w:guid w:val="{03471F72-03A3-4E6A-B01C-6BB27524B53B}"/>
      </w:docPartPr>
      <w:docPartBody>
        <w:p w:rsidR="00F46A81" w:rsidRDefault="00A73675" w:rsidP="00A73675">
          <w:pPr>
            <w:pStyle w:val="1DE3BF6145DC4523A6C03B2C2BD0F98E"/>
          </w:pPr>
          <w:r w:rsidRPr="008B0E1F">
            <w:rPr>
              <w:rFonts w:ascii="Arial" w:hAnsi="Arial" w:cs="Arial"/>
              <w:color w:val="FF0000"/>
            </w:rPr>
            <w:t>[Pasirinkite]</w:t>
          </w:r>
        </w:p>
      </w:docPartBody>
    </w:docPart>
    <w:docPart>
      <w:docPartPr>
        <w:name w:val="4A7F312722374A56A9E5966BD165B406"/>
        <w:category>
          <w:name w:val="General"/>
          <w:gallery w:val="placeholder"/>
        </w:category>
        <w:types>
          <w:type w:val="bbPlcHdr"/>
        </w:types>
        <w:behaviors>
          <w:behavior w:val="content"/>
        </w:behaviors>
        <w:guid w:val="{97EAB668-60AC-4B30-B63F-03D032E4589C}"/>
      </w:docPartPr>
      <w:docPartBody>
        <w:p w:rsidR="00F46A81" w:rsidRDefault="00A73675" w:rsidP="00A73675">
          <w:pPr>
            <w:pStyle w:val="4A7F312722374A56A9E5966BD165B406"/>
          </w:pPr>
          <w:r w:rsidRPr="008B0E1F">
            <w:rPr>
              <w:rFonts w:ascii="Arial" w:hAnsi="Arial" w:cs="Arial"/>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E1B"/>
    <w:rsid w:val="001210AA"/>
    <w:rsid w:val="00132E72"/>
    <w:rsid w:val="0019095B"/>
    <w:rsid w:val="001B2BEE"/>
    <w:rsid w:val="00265E1B"/>
    <w:rsid w:val="00306DE1"/>
    <w:rsid w:val="004D4DB0"/>
    <w:rsid w:val="005C4467"/>
    <w:rsid w:val="006464F0"/>
    <w:rsid w:val="006730D5"/>
    <w:rsid w:val="00785F53"/>
    <w:rsid w:val="007B393E"/>
    <w:rsid w:val="00814F94"/>
    <w:rsid w:val="008177B4"/>
    <w:rsid w:val="0084673F"/>
    <w:rsid w:val="00A42872"/>
    <w:rsid w:val="00A73675"/>
    <w:rsid w:val="00B11D5D"/>
    <w:rsid w:val="00B40DCE"/>
    <w:rsid w:val="00C10620"/>
    <w:rsid w:val="00C347F9"/>
    <w:rsid w:val="00CF12CB"/>
    <w:rsid w:val="00E272AF"/>
    <w:rsid w:val="00E5257D"/>
    <w:rsid w:val="00EC30AE"/>
    <w:rsid w:val="00ED10B3"/>
    <w:rsid w:val="00F40839"/>
    <w:rsid w:val="00F46A81"/>
    <w:rsid w:val="00FA1F62"/>
    <w:rsid w:val="00FB21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4392F0C7AE481DAA26208E8A9D5CD6">
    <w:name w:val="664392F0C7AE481DAA26208E8A9D5CD6"/>
    <w:rsid w:val="00265E1B"/>
  </w:style>
  <w:style w:type="paragraph" w:customStyle="1" w:styleId="17E411E704CB4C74AF539E4B3BB6CFF6">
    <w:name w:val="17E411E704CB4C74AF539E4B3BB6CFF6"/>
    <w:rsid w:val="00265E1B"/>
  </w:style>
  <w:style w:type="paragraph" w:customStyle="1" w:styleId="B1871400B85E4633B133C71749848DA7">
    <w:name w:val="B1871400B85E4633B133C71749848DA7"/>
    <w:rsid w:val="00265E1B"/>
  </w:style>
  <w:style w:type="paragraph" w:customStyle="1" w:styleId="1DE3BF6145DC4523A6C03B2C2BD0F98E">
    <w:name w:val="1DE3BF6145DC4523A6C03B2C2BD0F98E"/>
    <w:rsid w:val="00A73675"/>
  </w:style>
  <w:style w:type="paragraph" w:customStyle="1" w:styleId="4A7F312722374A56A9E5966BD165B406">
    <w:name w:val="4A7F312722374A56A9E5966BD165B406"/>
    <w:rsid w:val="00A73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VI xmlns="10d82443-09d3-40b0-8c83-26301ffc3ad6" xsi:nil="true"/>
    <Inici xmlns="10d82443-09d3-40b0-8c83-26301ffc3ad6">
      <Url xsi:nil="true"/>
      <Description xsi:nil="true"/>
    </Inici>
    <Eil_x002e_Nr_x002e_ xmlns="10d82443-09d3-40b0-8c83-26301ffc3ad6" xsi:nil="true"/>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3E79E-0282-46FF-9187-EADB907FF04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2951E7BF-FE96-47BB-807F-E93E3F56DE03}">
  <ds:schemaRefs>
    <ds:schemaRef ds:uri="http://schemas.microsoft.com/sharepoint/v3/contenttype/forms"/>
  </ds:schemaRefs>
</ds:datastoreItem>
</file>

<file path=customXml/itemProps3.xml><?xml version="1.0" encoding="utf-8"?>
<ds:datastoreItem xmlns:ds="http://schemas.openxmlformats.org/officeDocument/2006/customXml" ds:itemID="{65199CDC-D6B0-44A0-ADB1-CF878793B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0FC818-F8BD-47EF-B385-81B170A64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6</Pages>
  <Words>8017</Words>
  <Characters>4570</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Kazimieras Patiejūnas</dc:creator>
  <cp:keywords/>
  <dc:description/>
  <cp:lastModifiedBy>Vilija Kazanavičiūtė</cp:lastModifiedBy>
  <cp:revision>183</cp:revision>
  <dcterms:created xsi:type="dcterms:W3CDTF">2026-05-28T06:28:00Z</dcterms:created>
  <dcterms:modified xsi:type="dcterms:W3CDTF">2026-06-10T11:12:00Z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d0e97ef4-a5b4-4dc8-b08d-0879d51ad729</vt:lpwstr>
  </property>
</Properties>
</file>