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DAC3" w14:textId="77777777" w:rsidR="00B579D9" w:rsidRPr="0066512E" w:rsidRDefault="00B579D9" w:rsidP="00B579D9">
      <w:pPr>
        <w:spacing w:after="0" w:line="240" w:lineRule="auto"/>
        <w:jc w:val="center"/>
        <w:rPr>
          <w:rFonts w:ascii="Times New Roman" w:hAnsi="Times New Roman" w:cs="Times New Roman"/>
          <w:b/>
          <w:bCs/>
          <w:sz w:val="22"/>
          <w:szCs w:val="22"/>
        </w:rPr>
      </w:pPr>
      <w:r w:rsidRPr="0066512E">
        <w:rPr>
          <w:rFonts w:ascii="Times New Roman" w:eastAsia="Times New Roman" w:hAnsi="Times New Roman" w:cs="Times New Roman"/>
          <w:b/>
          <w:bCs/>
          <w:sz w:val="22"/>
          <w:szCs w:val="22"/>
        </w:rPr>
        <w:t>RENGINIŲ SKIRTŲ LIETUVOS PIRMININKAVIMO EUROPOS SĄJUNGOS TARYBAI ORGANIZAVIMO IR APTARNAVIMO PASLAUGŲ</w:t>
      </w:r>
      <w:r w:rsidRPr="0066512E">
        <w:rPr>
          <w:rFonts w:ascii="Times New Roman" w:hAnsi="Times New Roman" w:cs="Times New Roman"/>
          <w:b/>
          <w:bCs/>
          <w:caps/>
          <w:sz w:val="22"/>
          <w:szCs w:val="22"/>
        </w:rPr>
        <w:t xml:space="preserve"> </w:t>
      </w:r>
      <w:r w:rsidRPr="0066512E">
        <w:rPr>
          <w:rFonts w:ascii="Times New Roman" w:hAnsi="Times New Roman" w:cs="Times New Roman"/>
          <w:b/>
          <w:bCs/>
          <w:sz w:val="22"/>
          <w:szCs w:val="22"/>
        </w:rPr>
        <w:t>VIEŠOJO PIRKIMO RINKOS KONSULTACIJOS KLAUSIMYNAS</w:t>
      </w:r>
    </w:p>
    <w:p w14:paraId="64BE45BA" w14:textId="77777777" w:rsidR="00B579D9" w:rsidRPr="0066512E" w:rsidRDefault="00B579D9" w:rsidP="00B579D9">
      <w:pPr>
        <w:spacing w:after="0" w:line="240" w:lineRule="auto"/>
        <w:jc w:val="both"/>
        <w:rPr>
          <w:rFonts w:ascii="Times New Roman" w:hAnsi="Times New Roman" w:cs="Times New Roman"/>
          <w:b/>
          <w:sz w:val="22"/>
          <w:szCs w:val="22"/>
        </w:rPr>
      </w:pPr>
    </w:p>
    <w:p w14:paraId="7285D712" w14:textId="77777777" w:rsidR="00B579D9" w:rsidRPr="0066512E" w:rsidRDefault="00B579D9" w:rsidP="00B579D9">
      <w:pPr>
        <w:spacing w:after="0" w:line="240" w:lineRule="auto"/>
        <w:jc w:val="both"/>
        <w:rPr>
          <w:rFonts w:ascii="Times New Roman" w:hAnsi="Times New Roman" w:cs="Times New Roman"/>
          <w:sz w:val="22"/>
          <w:szCs w:val="22"/>
        </w:rPr>
      </w:pPr>
    </w:p>
    <w:p w14:paraId="1398B9F7" w14:textId="77777777" w:rsidR="00B579D9" w:rsidRPr="0066512E" w:rsidRDefault="00B579D9" w:rsidP="00B579D9">
      <w:pPr>
        <w:pStyle w:val="prastasis1"/>
        <w:jc w:val="both"/>
        <w:rPr>
          <w:rFonts w:ascii="Times New Roman" w:hAnsi="Times New Roman"/>
          <w:b/>
        </w:rPr>
      </w:pPr>
      <w:r w:rsidRPr="0066512E">
        <w:rPr>
          <w:rFonts w:ascii="Times New Roman" w:hAnsi="Times New Roman"/>
          <w:b/>
        </w:rPr>
        <w:t>Prašome atsakyti į šiuos klausimus:</w:t>
      </w:r>
    </w:p>
    <w:tbl>
      <w:tblPr>
        <w:tblStyle w:val="Lentelstinklelis"/>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3827"/>
      </w:tblGrid>
      <w:tr w:rsidR="00B579D9" w:rsidRPr="0066512E" w14:paraId="2F09EF9B" w14:textId="77777777" w:rsidTr="00B579D9">
        <w:trPr>
          <w:tblHeader/>
        </w:trPr>
        <w:tc>
          <w:tcPr>
            <w:tcW w:w="562" w:type="dxa"/>
            <w:shd w:val="clear" w:color="auto" w:fill="EDEDED" w:themeFill="accent3" w:themeFillTint="33"/>
            <w:vAlign w:val="center"/>
          </w:tcPr>
          <w:p w14:paraId="6522E5E9" w14:textId="77777777" w:rsidR="00B579D9" w:rsidRPr="0066512E" w:rsidRDefault="00B579D9" w:rsidP="008A0064">
            <w:pPr>
              <w:jc w:val="center"/>
              <w:rPr>
                <w:rFonts w:cs="Times New Roman"/>
                <w:b/>
                <w:bCs/>
                <w:sz w:val="22"/>
                <w:szCs w:val="22"/>
              </w:rPr>
            </w:pPr>
            <w:r w:rsidRPr="0066512E">
              <w:rPr>
                <w:rFonts w:cs="Times New Roman"/>
                <w:b/>
                <w:bCs/>
                <w:sz w:val="22"/>
                <w:szCs w:val="22"/>
              </w:rPr>
              <w:t>Eil. Nr.</w:t>
            </w:r>
          </w:p>
        </w:tc>
        <w:tc>
          <w:tcPr>
            <w:tcW w:w="4962" w:type="dxa"/>
            <w:shd w:val="clear" w:color="auto" w:fill="EDEDED" w:themeFill="accent3" w:themeFillTint="33"/>
            <w:vAlign w:val="center"/>
          </w:tcPr>
          <w:p w14:paraId="06DB09CB" w14:textId="77777777" w:rsidR="00B579D9" w:rsidRPr="0066512E" w:rsidRDefault="00B579D9" w:rsidP="008A0064">
            <w:pPr>
              <w:jc w:val="center"/>
              <w:rPr>
                <w:rFonts w:cs="Times New Roman"/>
                <w:b/>
                <w:bCs/>
                <w:sz w:val="22"/>
                <w:szCs w:val="22"/>
              </w:rPr>
            </w:pPr>
            <w:r w:rsidRPr="0066512E">
              <w:rPr>
                <w:rFonts w:cs="Times New Roman"/>
                <w:b/>
                <w:bCs/>
                <w:sz w:val="22"/>
                <w:szCs w:val="22"/>
              </w:rPr>
              <w:t>Klausimas</w:t>
            </w:r>
          </w:p>
        </w:tc>
        <w:tc>
          <w:tcPr>
            <w:tcW w:w="3827" w:type="dxa"/>
            <w:shd w:val="clear" w:color="auto" w:fill="EDEDED" w:themeFill="accent3" w:themeFillTint="33"/>
            <w:vAlign w:val="center"/>
          </w:tcPr>
          <w:p w14:paraId="1C1364AD" w14:textId="77777777" w:rsidR="00B579D9" w:rsidRPr="0066512E" w:rsidRDefault="00B579D9" w:rsidP="008A0064">
            <w:pPr>
              <w:jc w:val="center"/>
              <w:rPr>
                <w:rFonts w:cs="Times New Roman"/>
                <w:b/>
                <w:bCs/>
                <w:sz w:val="22"/>
                <w:szCs w:val="22"/>
              </w:rPr>
            </w:pPr>
            <w:r w:rsidRPr="0066512E">
              <w:rPr>
                <w:rFonts w:cs="Times New Roman"/>
                <w:b/>
                <w:bCs/>
                <w:sz w:val="22"/>
                <w:szCs w:val="22"/>
              </w:rPr>
              <w:t>Tiekėjo atsakymas</w:t>
            </w:r>
          </w:p>
        </w:tc>
      </w:tr>
      <w:tr w:rsidR="00B579D9" w:rsidRPr="0066512E" w14:paraId="630D2B36" w14:textId="77777777" w:rsidTr="00B579D9">
        <w:trPr>
          <w:trHeight w:val="414"/>
        </w:trPr>
        <w:tc>
          <w:tcPr>
            <w:tcW w:w="562" w:type="dxa"/>
          </w:tcPr>
          <w:p w14:paraId="2B39CDF9"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639F99EE" w14:textId="77777777" w:rsidR="00B579D9" w:rsidRPr="0066512E" w:rsidRDefault="00B579D9" w:rsidP="008A0064">
            <w:pPr>
              <w:jc w:val="both"/>
              <w:rPr>
                <w:rFonts w:cs="Times New Roman"/>
                <w:bCs/>
                <w:sz w:val="22"/>
                <w:szCs w:val="22"/>
              </w:rPr>
            </w:pPr>
            <w:r w:rsidRPr="0066512E">
              <w:rPr>
                <w:rFonts w:eastAsia="Times New Roman" w:cs="Times New Roman"/>
                <w:sz w:val="22"/>
                <w:szCs w:val="22"/>
              </w:rPr>
              <w:t xml:space="preserve">Ar teiktumėte pasiūlymą dėl šio pirkimo objekto? </w:t>
            </w:r>
            <w:r w:rsidRPr="0066512E">
              <w:rPr>
                <w:rFonts w:eastAsia="Times New Roman" w:cs="Times New Roman"/>
                <w:i/>
                <w:iCs/>
                <w:sz w:val="22"/>
                <w:szCs w:val="22"/>
              </w:rPr>
              <w:t>(Jei ne, prašome nurodyti priežastis)</w:t>
            </w:r>
          </w:p>
        </w:tc>
        <w:tc>
          <w:tcPr>
            <w:tcW w:w="3827" w:type="dxa"/>
          </w:tcPr>
          <w:p w14:paraId="7CE11C72" w14:textId="77777777" w:rsidR="00B579D9" w:rsidRPr="0066512E" w:rsidRDefault="00B579D9" w:rsidP="008A0064">
            <w:pPr>
              <w:rPr>
                <w:rFonts w:cs="Times New Roman"/>
                <w:bCs/>
                <w:sz w:val="22"/>
                <w:szCs w:val="22"/>
              </w:rPr>
            </w:pPr>
          </w:p>
        </w:tc>
      </w:tr>
      <w:tr w:rsidR="00B579D9" w:rsidRPr="0066512E" w14:paraId="6871E75C" w14:textId="77777777" w:rsidTr="00B579D9">
        <w:trPr>
          <w:trHeight w:val="414"/>
        </w:trPr>
        <w:tc>
          <w:tcPr>
            <w:tcW w:w="562" w:type="dxa"/>
          </w:tcPr>
          <w:p w14:paraId="0B3FA2BE"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23530A9F" w14:textId="77777777" w:rsidR="00B579D9" w:rsidRPr="0066512E" w:rsidRDefault="00B579D9" w:rsidP="008A0064">
            <w:pPr>
              <w:jc w:val="both"/>
              <w:rPr>
                <w:rFonts w:cs="Times New Roman"/>
                <w:bCs/>
                <w:sz w:val="22"/>
                <w:szCs w:val="22"/>
              </w:rPr>
            </w:pPr>
            <w:r w:rsidRPr="0066512E">
              <w:rPr>
                <w:rFonts w:eastAsia="Times New Roman" w:cs="Times New Roman"/>
                <w:color w:val="1F2328"/>
                <w:sz w:val="22"/>
                <w:szCs w:val="22"/>
              </w:rPr>
              <w:t>Ar techninėje specifikacijoje (toliau – TS) nurodytas pirkimo objektas yra aiškus? (</w:t>
            </w:r>
            <w:r w:rsidRPr="0066512E">
              <w:rPr>
                <w:rFonts w:eastAsia="Times New Roman" w:cs="Times New Roman"/>
                <w:i/>
                <w:iCs/>
                <w:color w:val="1F2328"/>
                <w:sz w:val="22"/>
                <w:szCs w:val="22"/>
              </w:rPr>
              <w:t>Jei ne, prašome nurodyti, kas neaišku ir ką turėtumėme patikslinti)</w:t>
            </w:r>
          </w:p>
        </w:tc>
        <w:tc>
          <w:tcPr>
            <w:tcW w:w="3827" w:type="dxa"/>
          </w:tcPr>
          <w:p w14:paraId="43CB470F" w14:textId="77777777" w:rsidR="00B579D9" w:rsidRPr="0066512E" w:rsidRDefault="00B579D9" w:rsidP="008A0064">
            <w:pPr>
              <w:rPr>
                <w:rFonts w:cs="Times New Roman"/>
                <w:bCs/>
                <w:sz w:val="22"/>
                <w:szCs w:val="22"/>
              </w:rPr>
            </w:pPr>
          </w:p>
        </w:tc>
      </w:tr>
      <w:tr w:rsidR="00B579D9" w:rsidRPr="0066512E" w14:paraId="6631B2FB" w14:textId="77777777" w:rsidTr="00B579D9">
        <w:trPr>
          <w:trHeight w:val="414"/>
        </w:trPr>
        <w:tc>
          <w:tcPr>
            <w:tcW w:w="562" w:type="dxa"/>
          </w:tcPr>
          <w:p w14:paraId="74C59740"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5B48627E" w14:textId="77777777" w:rsidR="00B579D9" w:rsidRPr="0066512E" w:rsidRDefault="00B579D9" w:rsidP="008A0064">
            <w:pPr>
              <w:jc w:val="both"/>
              <w:rPr>
                <w:rFonts w:cs="Times New Roman"/>
                <w:bCs/>
                <w:sz w:val="22"/>
                <w:szCs w:val="22"/>
              </w:rPr>
            </w:pPr>
            <w:r w:rsidRPr="0066512E">
              <w:rPr>
                <w:rFonts w:cs="Times New Roman"/>
                <w:bCs/>
                <w:sz w:val="22"/>
                <w:szCs w:val="22"/>
              </w:rPr>
              <w:t xml:space="preserve">Ar TS yra reikalavimų, kurie riboja konkurenciją bei yra sunkiai įgyvendinami? </w:t>
            </w:r>
            <w:r w:rsidRPr="0066512E">
              <w:rPr>
                <w:rFonts w:eastAsia="Times New Roman" w:cs="Times New Roman"/>
                <w:sz w:val="22"/>
                <w:szCs w:val="22"/>
              </w:rPr>
              <w:t>(</w:t>
            </w:r>
            <w:r w:rsidRPr="0066512E">
              <w:rPr>
                <w:rFonts w:eastAsia="Times New Roman" w:cs="Times New Roman"/>
                <w:i/>
                <w:iCs/>
                <w:sz w:val="22"/>
                <w:szCs w:val="22"/>
              </w:rPr>
              <w:t>Jei taip, prašome nurodyti šiuos reikalavimus)</w:t>
            </w:r>
          </w:p>
        </w:tc>
        <w:tc>
          <w:tcPr>
            <w:tcW w:w="3827" w:type="dxa"/>
            <w:vAlign w:val="center"/>
          </w:tcPr>
          <w:p w14:paraId="02F75983" w14:textId="77777777" w:rsidR="00B579D9" w:rsidRPr="0066512E" w:rsidRDefault="00B579D9" w:rsidP="008A0064">
            <w:pPr>
              <w:rPr>
                <w:rFonts w:cs="Times New Roman"/>
                <w:bCs/>
                <w:sz w:val="22"/>
                <w:szCs w:val="22"/>
              </w:rPr>
            </w:pPr>
          </w:p>
        </w:tc>
      </w:tr>
      <w:tr w:rsidR="00B579D9" w:rsidRPr="0066512E" w14:paraId="402216EC" w14:textId="77777777" w:rsidTr="00B579D9">
        <w:trPr>
          <w:trHeight w:val="278"/>
        </w:trPr>
        <w:tc>
          <w:tcPr>
            <w:tcW w:w="562" w:type="dxa"/>
          </w:tcPr>
          <w:p w14:paraId="1BAC3076"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37CBF137" w14:textId="77777777" w:rsidR="00B579D9" w:rsidRPr="0066512E" w:rsidRDefault="00B579D9" w:rsidP="008A0064">
            <w:pPr>
              <w:jc w:val="both"/>
              <w:rPr>
                <w:rFonts w:cs="Times New Roman"/>
                <w:bCs/>
                <w:sz w:val="22"/>
                <w:szCs w:val="22"/>
              </w:rPr>
            </w:pPr>
            <w:r w:rsidRPr="0066512E">
              <w:rPr>
                <w:rFonts w:eastAsia="Times New Roman" w:cs="Times New Roman"/>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66512E">
              <w:rPr>
                <w:rFonts w:eastAsia="Times New Roman" w:cs="Times New Roman"/>
                <w:i/>
                <w:iCs/>
                <w:sz w:val="22"/>
                <w:szCs w:val="22"/>
              </w:rPr>
              <w:t>Prašome pateikti konkrečius pasiūlymus)</w:t>
            </w:r>
          </w:p>
        </w:tc>
        <w:tc>
          <w:tcPr>
            <w:tcW w:w="3827" w:type="dxa"/>
          </w:tcPr>
          <w:p w14:paraId="25F1965C" w14:textId="77777777" w:rsidR="00B579D9" w:rsidRPr="0066512E" w:rsidRDefault="00B579D9" w:rsidP="008A0064">
            <w:pPr>
              <w:rPr>
                <w:rFonts w:cs="Times New Roman"/>
                <w:bCs/>
                <w:sz w:val="22"/>
                <w:szCs w:val="22"/>
              </w:rPr>
            </w:pPr>
          </w:p>
        </w:tc>
      </w:tr>
      <w:tr w:rsidR="00B579D9" w:rsidRPr="0066512E" w14:paraId="36C23259" w14:textId="77777777" w:rsidTr="00B579D9">
        <w:trPr>
          <w:trHeight w:val="569"/>
        </w:trPr>
        <w:tc>
          <w:tcPr>
            <w:tcW w:w="562" w:type="dxa"/>
          </w:tcPr>
          <w:p w14:paraId="76D62ADB"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11370C92" w14:textId="77777777" w:rsidR="00B579D9" w:rsidRPr="0066512E" w:rsidRDefault="00B579D9" w:rsidP="008A0064">
            <w:pPr>
              <w:jc w:val="both"/>
              <w:rPr>
                <w:rFonts w:cs="Times New Roman"/>
                <w:sz w:val="22"/>
                <w:szCs w:val="22"/>
              </w:rPr>
            </w:pPr>
            <w:r w:rsidRPr="0066512E">
              <w:rPr>
                <w:rFonts w:cs="Times New Roman"/>
                <w:color w:val="000000" w:themeColor="text1"/>
                <w:sz w:val="22"/>
                <w:szCs w:val="22"/>
              </w:rPr>
              <w:t>Kokią mažiausią kainą Eur be PVM galėtumėte pasiūlyti perkamų paslaugų apimčiai?</w:t>
            </w:r>
          </w:p>
        </w:tc>
        <w:tc>
          <w:tcPr>
            <w:tcW w:w="3827" w:type="dxa"/>
          </w:tcPr>
          <w:p w14:paraId="07E9FE01" w14:textId="77777777" w:rsidR="00B579D9" w:rsidRPr="0066512E" w:rsidRDefault="00B579D9" w:rsidP="008A0064">
            <w:pPr>
              <w:rPr>
                <w:rFonts w:cs="Times New Roman"/>
                <w:bCs/>
                <w:sz w:val="22"/>
                <w:szCs w:val="22"/>
              </w:rPr>
            </w:pPr>
          </w:p>
        </w:tc>
      </w:tr>
      <w:tr w:rsidR="00B579D9" w:rsidRPr="0066512E" w14:paraId="3441EF4F" w14:textId="77777777" w:rsidTr="00B579D9">
        <w:trPr>
          <w:trHeight w:val="569"/>
        </w:trPr>
        <w:tc>
          <w:tcPr>
            <w:tcW w:w="562" w:type="dxa"/>
          </w:tcPr>
          <w:p w14:paraId="53124CD5"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001A72AE" w14:textId="77777777" w:rsidR="00B579D9" w:rsidRPr="0066512E" w:rsidRDefault="00B579D9" w:rsidP="008A0064">
            <w:pPr>
              <w:tabs>
                <w:tab w:val="left" w:pos="284"/>
                <w:tab w:val="left" w:pos="709"/>
              </w:tabs>
              <w:contextualSpacing/>
              <w:jc w:val="both"/>
              <w:rPr>
                <w:rFonts w:eastAsia="Calibri" w:cs="Times New Roman"/>
                <w:sz w:val="22"/>
                <w:szCs w:val="22"/>
              </w:rPr>
            </w:pPr>
            <w:r w:rsidRPr="0066512E">
              <w:rPr>
                <w:rFonts w:cs="Times New Roman"/>
                <w:sz w:val="22"/>
                <w:szCs w:val="22"/>
              </w:rPr>
              <w:t xml:space="preserve">Ar turite pastabų, klausimų </w:t>
            </w:r>
            <w:r w:rsidRPr="0066512E">
              <w:rPr>
                <w:rFonts w:cs="Times New Roman"/>
                <w:color w:val="000000" w:themeColor="text1"/>
                <w:sz w:val="22"/>
                <w:szCs w:val="22"/>
              </w:rPr>
              <w:t>Pasiūlymų vertinimo kriterijams ir metodikai</w:t>
            </w:r>
            <w:r w:rsidRPr="0066512E">
              <w:rPr>
                <w:rFonts w:cs="Times New Roman"/>
                <w:sz w:val="22"/>
                <w:szCs w:val="22"/>
              </w:rPr>
              <w:t>?</w:t>
            </w:r>
          </w:p>
          <w:p w14:paraId="11AE34E3" w14:textId="77777777" w:rsidR="00B579D9" w:rsidRPr="0066512E" w:rsidRDefault="00B579D9" w:rsidP="008A0064">
            <w:pPr>
              <w:jc w:val="both"/>
              <w:rPr>
                <w:rFonts w:cs="Times New Roman"/>
                <w:color w:val="000000" w:themeColor="text1"/>
                <w:sz w:val="22"/>
                <w:szCs w:val="22"/>
              </w:rPr>
            </w:pPr>
            <w:r w:rsidRPr="0066512E">
              <w:rPr>
                <w:rFonts w:cs="Times New Roman"/>
                <w:i/>
                <w:sz w:val="22"/>
                <w:szCs w:val="22"/>
              </w:rPr>
              <w:t>(prašome pateikti argumentuotas pastabas bei siūlomus konkrečių pasiūlymų  vertinimo kriterijų ir metodikos  reikalavimų punktų pakeitimus/patikslinimus).</w:t>
            </w:r>
          </w:p>
        </w:tc>
        <w:tc>
          <w:tcPr>
            <w:tcW w:w="3827" w:type="dxa"/>
          </w:tcPr>
          <w:p w14:paraId="632F9A5E" w14:textId="77777777" w:rsidR="00B579D9" w:rsidRPr="0066512E" w:rsidRDefault="00B579D9" w:rsidP="008A0064">
            <w:pPr>
              <w:rPr>
                <w:rFonts w:cs="Times New Roman"/>
                <w:bCs/>
                <w:sz w:val="22"/>
                <w:szCs w:val="22"/>
              </w:rPr>
            </w:pPr>
          </w:p>
        </w:tc>
      </w:tr>
      <w:tr w:rsidR="00B579D9" w:rsidRPr="0066512E" w14:paraId="3DEF22B1" w14:textId="77777777" w:rsidTr="00B579D9">
        <w:tc>
          <w:tcPr>
            <w:tcW w:w="562" w:type="dxa"/>
          </w:tcPr>
          <w:p w14:paraId="6086699D"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1F8E838E" w14:textId="77777777" w:rsidR="00B579D9" w:rsidRPr="0066512E" w:rsidRDefault="00B579D9" w:rsidP="008A0064">
            <w:pPr>
              <w:tabs>
                <w:tab w:val="left" w:pos="284"/>
                <w:tab w:val="left" w:pos="709"/>
              </w:tabs>
              <w:contextualSpacing/>
              <w:jc w:val="both"/>
              <w:rPr>
                <w:rFonts w:eastAsia="Calibri" w:cs="Times New Roman"/>
                <w:sz w:val="22"/>
                <w:szCs w:val="22"/>
              </w:rPr>
            </w:pPr>
            <w:r w:rsidRPr="0066512E">
              <w:rPr>
                <w:rFonts w:cs="Times New Roman"/>
                <w:sz w:val="22"/>
                <w:szCs w:val="22"/>
              </w:rPr>
              <w:t>Ar turite pastabų, klausimų Specialiųjų sutarties sąlygų projektui?</w:t>
            </w:r>
          </w:p>
          <w:p w14:paraId="3959980F" w14:textId="77777777" w:rsidR="00B579D9" w:rsidRPr="0066512E" w:rsidRDefault="00B579D9" w:rsidP="008A0064">
            <w:pPr>
              <w:jc w:val="both"/>
              <w:rPr>
                <w:rFonts w:cs="Times New Roman"/>
                <w:sz w:val="22"/>
                <w:szCs w:val="22"/>
              </w:rPr>
            </w:pPr>
            <w:r w:rsidRPr="0066512E">
              <w:rPr>
                <w:rFonts w:cs="Times New Roman"/>
                <w:i/>
                <w:sz w:val="22"/>
                <w:szCs w:val="22"/>
              </w:rPr>
              <w:t>(prašome pateikti argumentuotas pastabas bei siūlomus konkrečių Specialiųjų Sutarties sąlygų punktų pakeitimus/patikslinimus).</w:t>
            </w:r>
          </w:p>
        </w:tc>
        <w:tc>
          <w:tcPr>
            <w:tcW w:w="3827" w:type="dxa"/>
            <w:vAlign w:val="center"/>
          </w:tcPr>
          <w:p w14:paraId="3D2B3724" w14:textId="77777777" w:rsidR="00B579D9" w:rsidRPr="0066512E" w:rsidRDefault="00B579D9" w:rsidP="008A0064">
            <w:pPr>
              <w:rPr>
                <w:rFonts w:cs="Times New Roman"/>
                <w:bCs/>
                <w:sz w:val="22"/>
                <w:szCs w:val="22"/>
              </w:rPr>
            </w:pPr>
          </w:p>
        </w:tc>
      </w:tr>
      <w:tr w:rsidR="00B579D9" w:rsidRPr="0066512E" w14:paraId="3F422291" w14:textId="77777777" w:rsidTr="00B579D9">
        <w:tc>
          <w:tcPr>
            <w:tcW w:w="562" w:type="dxa"/>
          </w:tcPr>
          <w:p w14:paraId="1A12A623"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587C4B47" w14:textId="77777777" w:rsidR="00B579D9" w:rsidRPr="0066512E" w:rsidRDefault="00B579D9" w:rsidP="008A0064">
            <w:pPr>
              <w:tabs>
                <w:tab w:val="left" w:pos="284"/>
                <w:tab w:val="left" w:pos="709"/>
              </w:tabs>
              <w:contextualSpacing/>
              <w:jc w:val="both"/>
              <w:rPr>
                <w:rFonts w:eastAsia="Calibri" w:cs="Times New Roman"/>
                <w:sz w:val="22"/>
                <w:szCs w:val="22"/>
              </w:rPr>
            </w:pPr>
            <w:r w:rsidRPr="0066512E">
              <w:rPr>
                <w:rFonts w:cs="Times New Roman"/>
                <w:sz w:val="22"/>
                <w:szCs w:val="22"/>
              </w:rPr>
              <w:t>Ar turite pastabų, klausimų kvalifikacijos reikalavimų projektui?</w:t>
            </w:r>
          </w:p>
          <w:p w14:paraId="3360D655" w14:textId="77777777" w:rsidR="00B579D9" w:rsidRPr="0066512E" w:rsidRDefault="00B579D9" w:rsidP="008A0064">
            <w:pPr>
              <w:tabs>
                <w:tab w:val="left" w:pos="284"/>
                <w:tab w:val="left" w:pos="709"/>
              </w:tabs>
              <w:contextualSpacing/>
              <w:jc w:val="both"/>
              <w:rPr>
                <w:rFonts w:cs="Times New Roman"/>
                <w:sz w:val="22"/>
                <w:szCs w:val="22"/>
              </w:rPr>
            </w:pPr>
            <w:r w:rsidRPr="0066512E">
              <w:rPr>
                <w:rFonts w:cs="Times New Roman"/>
                <w:i/>
                <w:sz w:val="22"/>
                <w:szCs w:val="22"/>
              </w:rPr>
              <w:t>(prašome pateikti argumentuotas pastabas bei siūlomus konkrečių kvalifikacijos reikalavimų punktų pakeitimus/patikslinimus).</w:t>
            </w:r>
          </w:p>
        </w:tc>
        <w:tc>
          <w:tcPr>
            <w:tcW w:w="3827" w:type="dxa"/>
            <w:vAlign w:val="center"/>
          </w:tcPr>
          <w:p w14:paraId="250B582B" w14:textId="77777777" w:rsidR="00B579D9" w:rsidRPr="0066512E" w:rsidRDefault="00B579D9" w:rsidP="008A0064">
            <w:pPr>
              <w:rPr>
                <w:rFonts w:cs="Times New Roman"/>
                <w:bCs/>
                <w:sz w:val="22"/>
                <w:szCs w:val="22"/>
              </w:rPr>
            </w:pPr>
          </w:p>
        </w:tc>
      </w:tr>
      <w:tr w:rsidR="00B579D9" w:rsidRPr="0066512E" w14:paraId="4A80891F" w14:textId="77777777" w:rsidTr="00B579D9">
        <w:tc>
          <w:tcPr>
            <w:tcW w:w="562" w:type="dxa"/>
          </w:tcPr>
          <w:p w14:paraId="6734F050" w14:textId="77777777" w:rsidR="00B579D9" w:rsidRPr="0066512E" w:rsidRDefault="00B579D9" w:rsidP="00B579D9">
            <w:pPr>
              <w:pStyle w:val="Sraopastraipa"/>
              <w:numPr>
                <w:ilvl w:val="0"/>
                <w:numId w:val="6"/>
              </w:numPr>
              <w:spacing w:line="240" w:lineRule="auto"/>
              <w:jc w:val="center"/>
              <w:rPr>
                <w:bCs/>
                <w:sz w:val="22"/>
                <w:szCs w:val="22"/>
              </w:rPr>
            </w:pPr>
          </w:p>
        </w:tc>
        <w:tc>
          <w:tcPr>
            <w:tcW w:w="4962" w:type="dxa"/>
          </w:tcPr>
          <w:p w14:paraId="74F40C85" w14:textId="77777777" w:rsidR="00B579D9" w:rsidRPr="0066512E" w:rsidRDefault="00B579D9" w:rsidP="008A0064">
            <w:pPr>
              <w:jc w:val="both"/>
              <w:rPr>
                <w:rFonts w:cs="Times New Roman"/>
                <w:bCs/>
                <w:sz w:val="22"/>
                <w:szCs w:val="22"/>
              </w:rPr>
            </w:pPr>
            <w:r w:rsidRPr="0066512E">
              <w:rPr>
                <w:rFonts w:cs="Times New Roman"/>
                <w:sz w:val="22"/>
                <w:szCs w:val="22"/>
              </w:rPr>
              <w:t>Ar turite kitų pastebėjimų ar pasiūlymų?</w:t>
            </w:r>
          </w:p>
        </w:tc>
        <w:tc>
          <w:tcPr>
            <w:tcW w:w="3827" w:type="dxa"/>
            <w:vAlign w:val="center"/>
          </w:tcPr>
          <w:p w14:paraId="519133E4" w14:textId="77777777" w:rsidR="00B579D9" w:rsidRPr="0066512E" w:rsidRDefault="00B579D9" w:rsidP="008A0064">
            <w:pPr>
              <w:rPr>
                <w:rFonts w:cs="Times New Roman"/>
                <w:bCs/>
                <w:sz w:val="22"/>
                <w:szCs w:val="22"/>
              </w:rPr>
            </w:pPr>
          </w:p>
        </w:tc>
      </w:tr>
    </w:tbl>
    <w:p w14:paraId="40193531" w14:textId="77777777" w:rsidR="00B579D9" w:rsidRPr="0066512E" w:rsidRDefault="00B579D9" w:rsidP="00B579D9">
      <w:pPr>
        <w:spacing w:after="0" w:line="240" w:lineRule="auto"/>
        <w:rPr>
          <w:rFonts w:ascii="Times New Roman" w:hAnsi="Times New Roman" w:cs="Times New Roman"/>
          <w:i/>
          <w:iCs/>
          <w:sz w:val="22"/>
          <w:szCs w:val="22"/>
        </w:rPr>
      </w:pPr>
    </w:p>
    <w:p w14:paraId="221A64DB" w14:textId="77777777" w:rsidR="00B579D9" w:rsidRPr="0066512E" w:rsidRDefault="00B579D9" w:rsidP="00B579D9">
      <w:pPr>
        <w:spacing w:after="0" w:line="240" w:lineRule="auto"/>
        <w:rPr>
          <w:rFonts w:ascii="Times New Roman" w:hAnsi="Times New Roman" w:cs="Times New Roman"/>
          <w:i/>
          <w:iCs/>
          <w:sz w:val="22"/>
          <w:szCs w:val="22"/>
        </w:rPr>
      </w:pPr>
      <w:r w:rsidRPr="0066512E">
        <w:rPr>
          <w:rFonts w:ascii="Times New Roman" w:hAnsi="Times New Roman" w:cs="Times New Roman"/>
          <w:i/>
          <w:iCs/>
          <w:sz w:val="22"/>
          <w:szCs w:val="22"/>
        </w:rPr>
        <w:t>Dėkojame rinkos konsultacijos dalyviams už skirtą laiką!</w:t>
      </w:r>
    </w:p>
    <w:p w14:paraId="449BB6C0" w14:textId="22FA089C" w:rsidR="003738BA" w:rsidRPr="0066512E" w:rsidRDefault="003738BA" w:rsidP="00FD50B1">
      <w:pPr>
        <w:rPr>
          <w:sz w:val="22"/>
          <w:szCs w:val="22"/>
        </w:rPr>
      </w:pPr>
    </w:p>
    <w:sectPr w:rsidR="003738BA" w:rsidRPr="0066512E" w:rsidSect="00152230">
      <w:headerReference w:type="default" r:id="rId10"/>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2DF7" w14:textId="77777777" w:rsidR="006144E5" w:rsidRDefault="006144E5" w:rsidP="00C31CCB">
      <w:pPr>
        <w:spacing w:after="0" w:line="240" w:lineRule="auto"/>
      </w:pPr>
      <w:r>
        <w:separator/>
      </w:r>
    </w:p>
  </w:endnote>
  <w:endnote w:type="continuationSeparator" w:id="0">
    <w:p w14:paraId="04613CF2" w14:textId="77777777" w:rsidR="006144E5" w:rsidRDefault="006144E5"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BB9E" w14:textId="77777777" w:rsidR="006144E5" w:rsidRDefault="006144E5" w:rsidP="00C31CCB">
      <w:pPr>
        <w:spacing w:after="0" w:line="240" w:lineRule="auto"/>
      </w:pPr>
      <w:r>
        <w:separator/>
      </w:r>
    </w:p>
  </w:footnote>
  <w:footnote w:type="continuationSeparator" w:id="0">
    <w:p w14:paraId="592C0280" w14:textId="77777777" w:rsidR="006144E5" w:rsidRDefault="006144E5"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40192E23"/>
    <w:multiLevelType w:val="hybridMultilevel"/>
    <w:tmpl w:val="271CC120"/>
    <w:lvl w:ilvl="0" w:tplc="FFFFFFFF">
      <w:start w:val="1"/>
      <w:numFmt w:val="bullet"/>
      <w:lvlText w:val=""/>
      <w:lvlJc w:val="left"/>
      <w:pPr>
        <w:ind w:left="768" w:hanging="360"/>
      </w:pPr>
      <w:rPr>
        <w:rFonts w:ascii="Symbol" w:hAnsi="Symbol" w:hint="default"/>
      </w:rPr>
    </w:lvl>
    <w:lvl w:ilvl="1" w:tplc="04270003">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hint="default"/>
      </w:rPr>
    </w:lvl>
    <w:lvl w:ilvl="8" w:tplc="FFFFFFFF">
      <w:start w:val="1"/>
      <w:numFmt w:val="bullet"/>
      <w:lvlText w:val=""/>
      <w:lvlJc w:val="left"/>
      <w:pPr>
        <w:ind w:left="6528" w:hanging="360"/>
      </w:pPr>
      <w:rPr>
        <w:rFonts w:ascii="Wingdings" w:hAnsi="Wingdings" w:hint="default"/>
      </w:rPr>
    </w:lvl>
  </w:abstractNum>
  <w:abstractNum w:abstractNumId="2"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07388437">
    <w:abstractNumId w:val="3"/>
  </w:num>
  <w:num w:numId="2" w16cid:durableId="650598100">
    <w:abstractNumId w:val="2"/>
  </w:num>
  <w:num w:numId="3" w16cid:durableId="1047534678">
    <w:abstractNumId w:val="0"/>
  </w:num>
  <w:num w:numId="4" w16cid:durableId="1528367431">
    <w:abstractNumId w:val="4"/>
  </w:num>
  <w:num w:numId="5" w16cid:durableId="1015578169">
    <w:abstractNumId w:val="1"/>
  </w:num>
  <w:num w:numId="6" w16cid:durableId="16735599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001A9"/>
    <w:rsid w:val="000759F3"/>
    <w:rsid w:val="000A3F2A"/>
    <w:rsid w:val="000D7ED6"/>
    <w:rsid w:val="00140F71"/>
    <w:rsid w:val="001430D4"/>
    <w:rsid w:val="00152230"/>
    <w:rsid w:val="0018102F"/>
    <w:rsid w:val="00181354"/>
    <w:rsid w:val="001949A5"/>
    <w:rsid w:val="001A3895"/>
    <w:rsid w:val="001E371D"/>
    <w:rsid w:val="0024036B"/>
    <w:rsid w:val="00245992"/>
    <w:rsid w:val="002572AF"/>
    <w:rsid w:val="002749DE"/>
    <w:rsid w:val="00277623"/>
    <w:rsid w:val="002B4320"/>
    <w:rsid w:val="002E74D1"/>
    <w:rsid w:val="00326148"/>
    <w:rsid w:val="00367F6E"/>
    <w:rsid w:val="003738BA"/>
    <w:rsid w:val="00380F71"/>
    <w:rsid w:val="00394B15"/>
    <w:rsid w:val="003A4FC0"/>
    <w:rsid w:val="003B2685"/>
    <w:rsid w:val="003F372A"/>
    <w:rsid w:val="00430694"/>
    <w:rsid w:val="00497BA9"/>
    <w:rsid w:val="004B3DAF"/>
    <w:rsid w:val="004C5E50"/>
    <w:rsid w:val="004E7F2D"/>
    <w:rsid w:val="005402D5"/>
    <w:rsid w:val="00553BB3"/>
    <w:rsid w:val="00571322"/>
    <w:rsid w:val="005B5109"/>
    <w:rsid w:val="005C5117"/>
    <w:rsid w:val="005D69F6"/>
    <w:rsid w:val="005F583B"/>
    <w:rsid w:val="00604CE4"/>
    <w:rsid w:val="006144E5"/>
    <w:rsid w:val="00644535"/>
    <w:rsid w:val="00644750"/>
    <w:rsid w:val="00657C2F"/>
    <w:rsid w:val="0066512E"/>
    <w:rsid w:val="00670188"/>
    <w:rsid w:val="00690FB1"/>
    <w:rsid w:val="006971C2"/>
    <w:rsid w:val="006A296C"/>
    <w:rsid w:val="006E6B53"/>
    <w:rsid w:val="00700A28"/>
    <w:rsid w:val="00766B58"/>
    <w:rsid w:val="0078375E"/>
    <w:rsid w:val="00791012"/>
    <w:rsid w:val="007A7230"/>
    <w:rsid w:val="007F71B7"/>
    <w:rsid w:val="00803467"/>
    <w:rsid w:val="00893366"/>
    <w:rsid w:val="008A32A5"/>
    <w:rsid w:val="008B35D3"/>
    <w:rsid w:val="00901655"/>
    <w:rsid w:val="00914E73"/>
    <w:rsid w:val="00951668"/>
    <w:rsid w:val="009832A5"/>
    <w:rsid w:val="009A0954"/>
    <w:rsid w:val="009D0120"/>
    <w:rsid w:val="009E001F"/>
    <w:rsid w:val="00A0066B"/>
    <w:rsid w:val="00A3189A"/>
    <w:rsid w:val="00A46F10"/>
    <w:rsid w:val="00A6377B"/>
    <w:rsid w:val="00A818DA"/>
    <w:rsid w:val="00A87913"/>
    <w:rsid w:val="00AA53F9"/>
    <w:rsid w:val="00AD2EBD"/>
    <w:rsid w:val="00B106C6"/>
    <w:rsid w:val="00B52BD7"/>
    <w:rsid w:val="00B54AFE"/>
    <w:rsid w:val="00B579D9"/>
    <w:rsid w:val="00BA63D7"/>
    <w:rsid w:val="00C31CCB"/>
    <w:rsid w:val="00C877AA"/>
    <w:rsid w:val="00C926DF"/>
    <w:rsid w:val="00C95C1A"/>
    <w:rsid w:val="00C96DCF"/>
    <w:rsid w:val="00D020E3"/>
    <w:rsid w:val="00D4296E"/>
    <w:rsid w:val="00D64630"/>
    <w:rsid w:val="00D650C8"/>
    <w:rsid w:val="00DD0D32"/>
    <w:rsid w:val="00DE48A2"/>
    <w:rsid w:val="00E24423"/>
    <w:rsid w:val="00E420A2"/>
    <w:rsid w:val="00E43AE5"/>
    <w:rsid w:val="00E806E0"/>
    <w:rsid w:val="00E900EB"/>
    <w:rsid w:val="00F179FD"/>
    <w:rsid w:val="00F467A5"/>
    <w:rsid w:val="00FD50B1"/>
    <w:rsid w:val="0356DCD8"/>
    <w:rsid w:val="0892F4E4"/>
    <w:rsid w:val="103047C2"/>
    <w:rsid w:val="118569C7"/>
    <w:rsid w:val="122A29FB"/>
    <w:rsid w:val="18A2BC01"/>
    <w:rsid w:val="1EEEFE6F"/>
    <w:rsid w:val="1F855DA9"/>
    <w:rsid w:val="21024852"/>
    <w:rsid w:val="269569D7"/>
    <w:rsid w:val="2A41099F"/>
    <w:rsid w:val="2A7655D6"/>
    <w:rsid w:val="2C0FE2BF"/>
    <w:rsid w:val="2F378815"/>
    <w:rsid w:val="34CDC6ED"/>
    <w:rsid w:val="34FA9D25"/>
    <w:rsid w:val="354181EB"/>
    <w:rsid w:val="35A2BD41"/>
    <w:rsid w:val="35EECF67"/>
    <w:rsid w:val="36739113"/>
    <w:rsid w:val="379462AE"/>
    <w:rsid w:val="3C7901E4"/>
    <w:rsid w:val="3DD23753"/>
    <w:rsid w:val="3DD7046F"/>
    <w:rsid w:val="406AD15A"/>
    <w:rsid w:val="408D3B81"/>
    <w:rsid w:val="437AF145"/>
    <w:rsid w:val="44067D92"/>
    <w:rsid w:val="4418D1C1"/>
    <w:rsid w:val="45CC91EB"/>
    <w:rsid w:val="463DDD28"/>
    <w:rsid w:val="47DB788E"/>
    <w:rsid w:val="4913CFA9"/>
    <w:rsid w:val="4C5BB387"/>
    <w:rsid w:val="522978DB"/>
    <w:rsid w:val="54A2B843"/>
    <w:rsid w:val="56EE6B52"/>
    <w:rsid w:val="58AEA5E3"/>
    <w:rsid w:val="5E749433"/>
    <w:rsid w:val="60191AEF"/>
    <w:rsid w:val="63301914"/>
    <w:rsid w:val="6361AAFB"/>
    <w:rsid w:val="654A4526"/>
    <w:rsid w:val="697FD139"/>
    <w:rsid w:val="6B588B9D"/>
    <w:rsid w:val="70B6A1AF"/>
    <w:rsid w:val="73B15A34"/>
    <w:rsid w:val="750C590E"/>
    <w:rsid w:val="771D835D"/>
    <w:rsid w:val="77B33AED"/>
    <w:rsid w:val="783D905C"/>
    <w:rsid w:val="7DF6C0E0"/>
    <w:rsid w:val="7F732C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
      </w:numPr>
    </w:pPr>
  </w:style>
  <w:style w:type="numbering" w:customStyle="1" w:styleId="Stilius2">
    <w:name w:val="Stilius2"/>
    <w:uiPriority w:val="99"/>
    <w:rsid w:val="00C31CCB"/>
    <w:pPr>
      <w:numPr>
        <w:numId w:val="2"/>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 w:type="paragraph" w:customStyle="1" w:styleId="tin">
    <w:name w:val="tin"/>
    <w:basedOn w:val="prastasis"/>
    <w:rsid w:val="008A32A5"/>
    <w:pPr>
      <w:spacing w:after="150" w:line="240" w:lineRule="auto"/>
    </w:pPr>
    <w:rPr>
      <w:rFonts w:ascii="Times New Roman" w:eastAsia="Times New Roman" w:hAnsi="Times New Roman" w:cs="Times New Roman"/>
      <w:sz w:val="24"/>
      <w:szCs w:val="24"/>
      <w14:ligatures w14:val="none"/>
    </w:rPr>
  </w:style>
  <w:style w:type="paragraph" w:customStyle="1" w:styleId="prastasis1">
    <w:name w:val="Įprastasis1"/>
    <w:rsid w:val="00B579D9"/>
    <w:pPr>
      <w:suppressAutoHyphens/>
      <w:autoSpaceDN w:val="0"/>
      <w:spacing w:after="200" w:line="276" w:lineRule="auto"/>
      <w:textAlignment w:val="baseline"/>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145578">
      <w:bodyDiv w:val="1"/>
      <w:marLeft w:val="0"/>
      <w:marRight w:val="0"/>
      <w:marTop w:val="0"/>
      <w:marBottom w:val="0"/>
      <w:divBdr>
        <w:top w:val="none" w:sz="0" w:space="0" w:color="auto"/>
        <w:left w:val="none" w:sz="0" w:space="0" w:color="auto"/>
        <w:bottom w:val="none" w:sz="0" w:space="0" w:color="auto"/>
        <w:right w:val="none" w:sz="0" w:space="0" w:color="auto"/>
      </w:divBdr>
      <w:divsChild>
        <w:div w:id="1879464060">
          <w:marLeft w:val="0"/>
          <w:marRight w:val="0"/>
          <w:marTop w:val="0"/>
          <w:marBottom w:val="0"/>
          <w:divBdr>
            <w:top w:val="none" w:sz="0" w:space="0" w:color="auto"/>
            <w:left w:val="none" w:sz="0" w:space="0" w:color="auto"/>
            <w:bottom w:val="none" w:sz="0" w:space="0" w:color="auto"/>
            <w:right w:val="none" w:sz="0" w:space="0" w:color="auto"/>
          </w:divBdr>
        </w:div>
        <w:div w:id="840313209">
          <w:marLeft w:val="0"/>
          <w:marRight w:val="0"/>
          <w:marTop w:val="0"/>
          <w:marBottom w:val="0"/>
          <w:divBdr>
            <w:top w:val="none" w:sz="0" w:space="0" w:color="auto"/>
            <w:left w:val="none" w:sz="0" w:space="0" w:color="auto"/>
            <w:bottom w:val="none" w:sz="0" w:space="0" w:color="auto"/>
            <w:right w:val="none" w:sz="0" w:space="0" w:color="auto"/>
          </w:divBdr>
        </w:div>
        <w:div w:id="341249581">
          <w:marLeft w:val="0"/>
          <w:marRight w:val="0"/>
          <w:marTop w:val="0"/>
          <w:marBottom w:val="0"/>
          <w:divBdr>
            <w:top w:val="none" w:sz="0" w:space="0" w:color="auto"/>
            <w:left w:val="none" w:sz="0" w:space="0" w:color="auto"/>
            <w:bottom w:val="none" w:sz="0" w:space="0" w:color="auto"/>
            <w:right w:val="none" w:sz="0" w:space="0" w:color="auto"/>
          </w:divBdr>
        </w:div>
        <w:div w:id="1503664990">
          <w:marLeft w:val="0"/>
          <w:marRight w:val="0"/>
          <w:marTop w:val="0"/>
          <w:marBottom w:val="0"/>
          <w:divBdr>
            <w:top w:val="none" w:sz="0" w:space="0" w:color="auto"/>
            <w:left w:val="none" w:sz="0" w:space="0" w:color="auto"/>
            <w:bottom w:val="none" w:sz="0" w:space="0" w:color="auto"/>
            <w:right w:val="none" w:sz="0" w:space="0" w:color="auto"/>
          </w:divBdr>
        </w:div>
        <w:div w:id="66152197">
          <w:marLeft w:val="0"/>
          <w:marRight w:val="0"/>
          <w:marTop w:val="0"/>
          <w:marBottom w:val="0"/>
          <w:divBdr>
            <w:top w:val="none" w:sz="0" w:space="0" w:color="auto"/>
            <w:left w:val="none" w:sz="0" w:space="0" w:color="auto"/>
            <w:bottom w:val="none" w:sz="0" w:space="0" w:color="auto"/>
            <w:right w:val="none" w:sz="0" w:space="0" w:color="auto"/>
          </w:divBdr>
        </w:div>
        <w:div w:id="1047144755">
          <w:marLeft w:val="0"/>
          <w:marRight w:val="0"/>
          <w:marTop w:val="0"/>
          <w:marBottom w:val="0"/>
          <w:divBdr>
            <w:top w:val="none" w:sz="0" w:space="0" w:color="auto"/>
            <w:left w:val="none" w:sz="0" w:space="0" w:color="auto"/>
            <w:bottom w:val="none" w:sz="0" w:space="0" w:color="auto"/>
            <w:right w:val="none" w:sz="0" w:space="0" w:color="auto"/>
          </w:divBdr>
        </w:div>
      </w:divsChild>
    </w:div>
    <w:div w:id="680206189">
      <w:bodyDiv w:val="1"/>
      <w:marLeft w:val="0"/>
      <w:marRight w:val="0"/>
      <w:marTop w:val="0"/>
      <w:marBottom w:val="0"/>
      <w:divBdr>
        <w:top w:val="none" w:sz="0" w:space="0" w:color="auto"/>
        <w:left w:val="none" w:sz="0" w:space="0" w:color="auto"/>
        <w:bottom w:val="none" w:sz="0" w:space="0" w:color="auto"/>
        <w:right w:val="none" w:sz="0" w:space="0" w:color="auto"/>
      </w:divBdr>
      <w:divsChild>
        <w:div w:id="1145203717">
          <w:marLeft w:val="0"/>
          <w:marRight w:val="0"/>
          <w:marTop w:val="0"/>
          <w:marBottom w:val="0"/>
          <w:divBdr>
            <w:top w:val="none" w:sz="0" w:space="0" w:color="auto"/>
            <w:left w:val="none" w:sz="0" w:space="0" w:color="auto"/>
            <w:bottom w:val="none" w:sz="0" w:space="0" w:color="auto"/>
            <w:right w:val="none" w:sz="0" w:space="0" w:color="auto"/>
          </w:divBdr>
        </w:div>
        <w:div w:id="899901740">
          <w:marLeft w:val="0"/>
          <w:marRight w:val="0"/>
          <w:marTop w:val="0"/>
          <w:marBottom w:val="0"/>
          <w:divBdr>
            <w:top w:val="none" w:sz="0" w:space="0" w:color="auto"/>
            <w:left w:val="none" w:sz="0" w:space="0" w:color="auto"/>
            <w:bottom w:val="none" w:sz="0" w:space="0" w:color="auto"/>
            <w:right w:val="none" w:sz="0" w:space="0" w:color="auto"/>
          </w:divBdr>
        </w:div>
        <w:div w:id="1806774827">
          <w:marLeft w:val="0"/>
          <w:marRight w:val="0"/>
          <w:marTop w:val="0"/>
          <w:marBottom w:val="0"/>
          <w:divBdr>
            <w:top w:val="none" w:sz="0" w:space="0" w:color="auto"/>
            <w:left w:val="none" w:sz="0" w:space="0" w:color="auto"/>
            <w:bottom w:val="none" w:sz="0" w:space="0" w:color="auto"/>
            <w:right w:val="none" w:sz="0" w:space="0" w:color="auto"/>
          </w:divBdr>
        </w:div>
        <w:div w:id="1102646769">
          <w:marLeft w:val="0"/>
          <w:marRight w:val="0"/>
          <w:marTop w:val="0"/>
          <w:marBottom w:val="0"/>
          <w:divBdr>
            <w:top w:val="none" w:sz="0" w:space="0" w:color="auto"/>
            <w:left w:val="none" w:sz="0" w:space="0" w:color="auto"/>
            <w:bottom w:val="none" w:sz="0" w:space="0" w:color="auto"/>
            <w:right w:val="none" w:sz="0" w:space="0" w:color="auto"/>
          </w:divBdr>
        </w:div>
        <w:div w:id="1411390901">
          <w:marLeft w:val="0"/>
          <w:marRight w:val="0"/>
          <w:marTop w:val="0"/>
          <w:marBottom w:val="0"/>
          <w:divBdr>
            <w:top w:val="none" w:sz="0" w:space="0" w:color="auto"/>
            <w:left w:val="none" w:sz="0" w:space="0" w:color="auto"/>
            <w:bottom w:val="none" w:sz="0" w:space="0" w:color="auto"/>
            <w:right w:val="none" w:sz="0" w:space="0" w:color="auto"/>
          </w:divBdr>
        </w:div>
        <w:div w:id="1251814284">
          <w:marLeft w:val="0"/>
          <w:marRight w:val="0"/>
          <w:marTop w:val="0"/>
          <w:marBottom w:val="0"/>
          <w:divBdr>
            <w:top w:val="none" w:sz="0" w:space="0" w:color="auto"/>
            <w:left w:val="none" w:sz="0" w:space="0" w:color="auto"/>
            <w:bottom w:val="none" w:sz="0" w:space="0" w:color="auto"/>
            <w:right w:val="none" w:sz="0" w:space="0" w:color="auto"/>
          </w:divBdr>
        </w:div>
      </w:divsChild>
    </w:div>
    <w:div w:id="748425773">
      <w:bodyDiv w:val="1"/>
      <w:marLeft w:val="0"/>
      <w:marRight w:val="0"/>
      <w:marTop w:val="0"/>
      <w:marBottom w:val="0"/>
      <w:divBdr>
        <w:top w:val="none" w:sz="0" w:space="0" w:color="auto"/>
        <w:left w:val="none" w:sz="0" w:space="0" w:color="auto"/>
        <w:bottom w:val="none" w:sz="0" w:space="0" w:color="auto"/>
        <w:right w:val="none" w:sz="0" w:space="0" w:color="auto"/>
      </w:divBdr>
      <w:divsChild>
        <w:div w:id="262498800">
          <w:marLeft w:val="0"/>
          <w:marRight w:val="0"/>
          <w:marTop w:val="0"/>
          <w:marBottom w:val="0"/>
          <w:divBdr>
            <w:top w:val="none" w:sz="0" w:space="0" w:color="auto"/>
            <w:left w:val="none" w:sz="0" w:space="0" w:color="auto"/>
            <w:bottom w:val="none" w:sz="0" w:space="0" w:color="auto"/>
            <w:right w:val="none" w:sz="0" w:space="0" w:color="auto"/>
          </w:divBdr>
        </w:div>
        <w:div w:id="1098284808">
          <w:marLeft w:val="0"/>
          <w:marRight w:val="0"/>
          <w:marTop w:val="0"/>
          <w:marBottom w:val="0"/>
          <w:divBdr>
            <w:top w:val="none" w:sz="0" w:space="0" w:color="auto"/>
            <w:left w:val="none" w:sz="0" w:space="0" w:color="auto"/>
            <w:bottom w:val="none" w:sz="0" w:space="0" w:color="auto"/>
            <w:right w:val="none" w:sz="0" w:space="0" w:color="auto"/>
          </w:divBdr>
        </w:div>
        <w:div w:id="1958289048">
          <w:marLeft w:val="0"/>
          <w:marRight w:val="0"/>
          <w:marTop w:val="0"/>
          <w:marBottom w:val="0"/>
          <w:divBdr>
            <w:top w:val="none" w:sz="0" w:space="0" w:color="auto"/>
            <w:left w:val="none" w:sz="0" w:space="0" w:color="auto"/>
            <w:bottom w:val="none" w:sz="0" w:space="0" w:color="auto"/>
            <w:right w:val="none" w:sz="0" w:space="0" w:color="auto"/>
          </w:divBdr>
        </w:div>
      </w:divsChild>
    </w:div>
    <w:div w:id="1012537286">
      <w:bodyDiv w:val="1"/>
      <w:marLeft w:val="0"/>
      <w:marRight w:val="0"/>
      <w:marTop w:val="0"/>
      <w:marBottom w:val="0"/>
      <w:divBdr>
        <w:top w:val="none" w:sz="0" w:space="0" w:color="auto"/>
        <w:left w:val="none" w:sz="0" w:space="0" w:color="auto"/>
        <w:bottom w:val="none" w:sz="0" w:space="0" w:color="auto"/>
        <w:right w:val="none" w:sz="0" w:space="0" w:color="auto"/>
      </w:divBdr>
    </w:div>
    <w:div w:id="17215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17EAC-66CE-4E7D-81E5-9F377270DE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59D3D7-BAC1-46D5-9F48-03A83330305E}">
  <ds:schemaRefs>
    <ds:schemaRef ds:uri="http://schemas.microsoft.com/sharepoint/v3/contenttype/forms"/>
  </ds:schemaRefs>
</ds:datastoreItem>
</file>

<file path=customXml/itemProps3.xml><?xml version="1.0" encoding="utf-8"?>
<ds:datastoreItem xmlns:ds="http://schemas.openxmlformats.org/officeDocument/2006/customXml" ds:itemID="{521A8D19-6131-4B21-AF1E-F3E05F4EC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1088</Words>
  <Characters>621</Characters>
  <Application>Microsoft Office Word</Application>
  <DocSecurity>0</DocSecurity>
  <Lines>5</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Vaida Šopytė</cp:lastModifiedBy>
  <cp:revision>7</cp:revision>
  <dcterms:created xsi:type="dcterms:W3CDTF">2026-06-10T17:56:00Z</dcterms:created>
  <dcterms:modified xsi:type="dcterms:W3CDTF">2026-06-11T11:41:00Z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