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27296" w:rsidRPr="0089716E" w14:paraId="78BBBF26" w14:textId="77777777" w:rsidTr="00A24ECF">
        <w:tc>
          <w:tcPr>
            <w:tcW w:w="9639" w:type="dxa"/>
            <w:hideMark/>
          </w:tcPr>
          <w:p w14:paraId="4CABDFF6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296" w:rsidRPr="0089716E" w14:paraId="1E652E46" w14:textId="77777777" w:rsidTr="00A24ECF">
        <w:tc>
          <w:tcPr>
            <w:tcW w:w="9639" w:type="dxa"/>
          </w:tcPr>
          <w:p w14:paraId="55A10C64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7296" w:rsidRPr="0089716E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9716E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27296" w:rsidRPr="0089716E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9716E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927296" w:rsidRPr="0089716E" w14:paraId="3097D66A" w14:textId="77777777" w:rsidTr="00A24ECF">
        <w:tc>
          <w:tcPr>
            <w:tcW w:w="9639" w:type="dxa"/>
          </w:tcPr>
          <w:p w14:paraId="215763AE" w14:textId="77777777" w:rsidR="00927296" w:rsidRPr="0089716E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7296" w:rsidRPr="0089716E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9716E" w:rsidRDefault="00927296" w:rsidP="0092729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27296" w:rsidRPr="0089716E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89716E" w:rsidRDefault="00927296" w:rsidP="00A24ECF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89716E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1223A2A8" w:rsidR="00927296" w:rsidRPr="0089716E" w:rsidRDefault="00136922" w:rsidP="00A24ECF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2025-01-</w:t>
            </w:r>
            <w:r w:rsidR="00E0063E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</w:t>
            </w:r>
          </w:p>
        </w:tc>
      </w:tr>
      <w:tr w:rsidR="00927296" w:rsidRPr="0089716E" w14:paraId="59388AB0" w14:textId="77777777" w:rsidTr="00A24ECF">
        <w:trPr>
          <w:cantSplit/>
          <w:trHeight w:val="459"/>
        </w:trPr>
        <w:tc>
          <w:tcPr>
            <w:tcW w:w="4536" w:type="dxa"/>
          </w:tcPr>
          <w:p w14:paraId="088B90DD" w14:textId="77777777" w:rsidR="00927296" w:rsidRPr="0089716E" w:rsidRDefault="00927296" w:rsidP="00A24ECF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D4110D3" w14:textId="77777777" w:rsidR="00927296" w:rsidRPr="0089716E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42F64BD" w14:textId="77777777" w:rsidR="00927296" w:rsidRPr="0089716E" w:rsidRDefault="00927296" w:rsidP="00A24ECF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7296" w:rsidRPr="0089716E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692D6EA8" w14:textId="5F1A913D" w:rsidR="00927296" w:rsidRDefault="00927296" w:rsidP="00A24EC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89716E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pranešimų nagrinėjimo </w:t>
            </w:r>
          </w:p>
          <w:p w14:paraId="7EA44446" w14:textId="77777777" w:rsidR="00F63522" w:rsidRDefault="00F63522" w:rsidP="00A24EC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60B51222" w14:textId="77777777" w:rsidR="00F63522" w:rsidRPr="0089716E" w:rsidRDefault="00F63522" w:rsidP="00A24EC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0EFB1261" w14:textId="77777777" w:rsidR="00927296" w:rsidRPr="0089716E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7BC0FD0" w14:textId="77777777" w:rsidR="006E42D7" w:rsidRPr="0008433B" w:rsidRDefault="006E42D7" w:rsidP="003E4916">
      <w:pPr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</w:rPr>
      </w:pPr>
    </w:p>
    <w:p w14:paraId="4FCD2226" w14:textId="224D3003" w:rsidR="006E42D7" w:rsidRPr="0008433B" w:rsidRDefault="006E42D7" w:rsidP="006E42D7">
      <w:pPr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komisija), 2025-01-</w:t>
      </w:r>
      <w:r w:rsidR="00E0063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</w:t>
      </w:r>
      <w:r w:rsidR="00E0063E"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posėdžio metu, </w:t>
      </w:r>
      <w:r w:rsidRPr="0008433B">
        <w:rPr>
          <w:rFonts w:ascii="Arial" w:eastAsia="Calibri" w:hAnsi="Arial" w:cs="Arial"/>
          <w:kern w:val="0"/>
          <w:sz w:val="24"/>
          <w:szCs w:val="24"/>
        </w:rPr>
        <w:t xml:space="preserve">vadovaudamasi Lietuvos Respublikos viešųjų pirkimų įstatymo (toliau – Viešųjų pirkimų įstatymas) 36 str. 5 d. ir </w:t>
      </w:r>
      <w:bookmarkStart w:id="0" w:name="_Hlk177381859"/>
      <w:bookmarkStart w:id="1" w:name="_Hlk177381585"/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komisijos 2024-12-30 posėdžio protokolu Nr. VP-</w:t>
      </w:r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358 </w:t>
      </w:r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patvirtintų mažos vertės viešojo pirkimo „Paprastojo remonto darbai Alytaus Jotvingių gimnazijoje“  </w:t>
      </w:r>
      <w:r w:rsidRPr="0008433B">
        <w:rPr>
          <w:rFonts w:ascii="Arial" w:eastAsia="Calibri" w:hAnsi="Arial" w:cs="Arial"/>
          <w:sz w:val="24"/>
          <w:szCs w:val="24"/>
        </w:rPr>
        <w:t>skelbiamos apklausos bendrųjų sąlygų</w:t>
      </w:r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5.2 p</w:t>
      </w:r>
      <w:bookmarkEnd w:id="0"/>
      <w:r w:rsidRPr="0008433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  <w:r w:rsidRPr="000843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bookmarkEnd w:id="1"/>
      <w:r w:rsidRPr="0008433B">
        <w:rPr>
          <w:rFonts w:ascii="Arial" w:eastAsia="Calibri" w:hAnsi="Arial" w:cs="Arial"/>
          <w:kern w:val="0"/>
          <w:sz w:val="24"/>
          <w:szCs w:val="24"/>
        </w:rPr>
        <w:t>išnagrinėjo centrinės viešųjų pirkimų informacinės sistemos (toliau – CVP IS) priemonėmis gautus tiekėjo pranešimus, ir teikia atsakymus į pateiktus klausimus:</w:t>
      </w:r>
    </w:p>
    <w:p w14:paraId="339E10C2" w14:textId="0BA3FDA0" w:rsidR="006E42D7" w:rsidRPr="0008433B" w:rsidRDefault="006E42D7" w:rsidP="003E4916">
      <w:pPr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B8B0303" w14:textId="759DD728" w:rsidR="006E42D7" w:rsidRPr="0008433B" w:rsidRDefault="00577205" w:rsidP="00577205">
      <w:pPr>
        <w:pStyle w:val="Sraopastraipa"/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8433B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Tiekėjo 2025-01-09 15:48 pranešimas „Dėl trūkstamos informacijos“ Nr. 24515: </w:t>
      </w:r>
    </w:p>
    <w:p w14:paraId="552F9DD3" w14:textId="77777777" w:rsidR="00577205" w:rsidRPr="0008433B" w:rsidRDefault="00577205" w:rsidP="00577205">
      <w:pPr>
        <w:shd w:val="clear" w:color="auto" w:fill="FFFFFF" w:themeFill="background1"/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74E4BE9" w14:textId="17498801" w:rsidR="00CF45A7" w:rsidRPr="00E3066C" w:rsidRDefault="00CF45A7" w:rsidP="00064C49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  <w:b/>
          <w:bCs/>
        </w:rPr>
        <w:t>„</w:t>
      </w:r>
      <w:r w:rsidR="00064C49" w:rsidRPr="00E3066C">
        <w:rPr>
          <w:rFonts w:ascii="Arial" w:hAnsi="Arial" w:cs="Arial"/>
        </w:rPr>
        <w:t>Patikslinkite informaciją:</w:t>
      </w:r>
      <w:r w:rsidR="00064C49" w:rsidRPr="00E3066C">
        <w:rPr>
          <w:rFonts w:ascii="Arial" w:hAnsi="Arial" w:cs="Arial"/>
        </w:rPr>
        <w:br/>
        <w:t>Gamtos mokslų laboratorija (2 aukštas) patalpose:</w:t>
      </w:r>
      <w:r w:rsidR="003400E3" w:rsidRPr="00E3066C">
        <w:rPr>
          <w:rFonts w:ascii="Arial" w:hAnsi="Arial" w:cs="Arial"/>
        </w:rPr>
        <w:t>“</w:t>
      </w:r>
    </w:p>
    <w:p w14:paraId="2F718654" w14:textId="77777777" w:rsidR="00CF5D5F" w:rsidRPr="00E3066C" w:rsidRDefault="00064C49" w:rsidP="00CF5D5F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br/>
      </w:r>
    </w:p>
    <w:p w14:paraId="00C402E6" w14:textId="77777777" w:rsidR="00CF5D5F" w:rsidRPr="00E3066C" w:rsidRDefault="00CF5D5F" w:rsidP="00CF5D5F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1. Klausimas. Ar bus reikalinga demontuoti esamas lubas?</w:t>
      </w:r>
    </w:p>
    <w:p w14:paraId="7AAFD092" w14:textId="77777777" w:rsidR="00CF5D5F" w:rsidRPr="00E0063E" w:rsidRDefault="00CF5D5F" w:rsidP="00CF5D5F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>Atsakymas. Taip, esamas lubas reikės demontuoti.</w:t>
      </w:r>
    </w:p>
    <w:p w14:paraId="45E178E3" w14:textId="77777777" w:rsidR="00CF5D5F" w:rsidRPr="00E3066C" w:rsidRDefault="00CF5D5F" w:rsidP="00CF5D5F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br/>
        <w:t>2. Klausimas. Ventiliacijos ir kanalizacijos vamzdynų uždengimas (Tinklelio tipo pakabinamos lubos metalinėmis lubomis pritaikant tinkamą LED apšvietimą) su galimybe nusimontuoti - koks plotas dengiamas bus?</w:t>
      </w:r>
    </w:p>
    <w:p w14:paraId="75E7679D" w14:textId="77777777" w:rsidR="00CF5D5F" w:rsidRPr="00E0063E" w:rsidRDefault="00CF5D5F" w:rsidP="00CF5D5F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>Atsakymas. Ventiliacijos ir kanalizacijos  vamzdynų dengiamas plotas tinklelio tipo lubomis - 18 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 xml:space="preserve">. </w:t>
      </w:r>
    </w:p>
    <w:p w14:paraId="497EF95B" w14:textId="77777777" w:rsidR="00CF5D5F" w:rsidRPr="00E3066C" w:rsidRDefault="00CF5D5F" w:rsidP="00CF5D5F">
      <w:pPr>
        <w:pStyle w:val="prastasiniatinklio"/>
        <w:spacing w:after="0"/>
        <w:rPr>
          <w:rFonts w:ascii="Arial" w:hAnsi="Arial" w:cs="Arial"/>
          <w:color w:val="FF0000"/>
        </w:rPr>
      </w:pPr>
    </w:p>
    <w:p w14:paraId="2730F3B3" w14:textId="77777777" w:rsidR="00CF5D5F" w:rsidRPr="00E3066C" w:rsidRDefault="00CF5D5F" w:rsidP="00CF5D5F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3. Klausimas. Renginių salėje -  kiek metrų tvirtinama grindjuosčių?</w:t>
      </w:r>
    </w:p>
    <w:p w14:paraId="1C01D320" w14:textId="77777777" w:rsidR="00CF5D5F" w:rsidRPr="00E0063E" w:rsidRDefault="00CF5D5F" w:rsidP="00CF5D5F">
      <w:pPr>
        <w:pStyle w:val="prastasiniatinklio"/>
        <w:spacing w:after="0"/>
        <w:rPr>
          <w:rFonts w:ascii="Arial" w:hAnsi="Arial" w:cs="Arial"/>
          <w:bCs/>
          <w:color w:val="FF0000"/>
        </w:rPr>
      </w:pPr>
      <w:r w:rsidRPr="00E0063E">
        <w:rPr>
          <w:rFonts w:ascii="Arial" w:hAnsi="Arial" w:cs="Arial"/>
          <w:bCs/>
          <w:color w:val="70AD47" w:themeColor="accent6"/>
        </w:rPr>
        <w:t>Atsakymas. Rangovas pats turi įsivertinti kiekius, pagal pridedamą patalpų planą su matmenimis. Grindjuostės montuojamos visu grindų perimetru (pav. 1).</w:t>
      </w:r>
    </w:p>
    <w:p w14:paraId="0D0D35D7" w14:textId="77777777" w:rsidR="00CF5D5F" w:rsidRPr="00E3066C" w:rsidRDefault="00CF5D5F" w:rsidP="00CF5D5F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</w:p>
    <w:p w14:paraId="7891635B" w14:textId="4EDC0483" w:rsidR="00064C49" w:rsidRPr="00E3066C" w:rsidRDefault="00064C49" w:rsidP="00064C49">
      <w:pPr>
        <w:pStyle w:val="prastasiniatinklio"/>
        <w:keepNext/>
        <w:spacing w:after="0"/>
        <w:rPr>
          <w:rFonts w:ascii="Arial" w:hAnsi="Arial" w:cs="Arial"/>
        </w:rPr>
      </w:pPr>
      <w:r w:rsidRPr="00E3066C">
        <w:rPr>
          <w:rFonts w:ascii="Arial" w:hAnsi="Arial" w:cs="Arial"/>
          <w:b/>
          <w:noProof/>
          <w:color w:val="70AD47" w:themeColor="accent6"/>
        </w:rPr>
        <w:lastRenderedPageBreak/>
        <w:drawing>
          <wp:inline distT="0" distB="0" distL="0" distR="0" wp14:anchorId="0BFF822A" wp14:editId="63B7BFE1">
            <wp:extent cx="4781550" cy="2686050"/>
            <wp:effectExtent l="0" t="0" r="0" b="0"/>
            <wp:docPr id="118445433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826E" w14:textId="7E257D33" w:rsidR="00064C49" w:rsidRPr="00E3066C" w:rsidRDefault="00064C49" w:rsidP="00064C49">
      <w:pPr>
        <w:pStyle w:val="Antrat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3066C">
        <w:rPr>
          <w:rFonts w:ascii="Arial" w:hAnsi="Arial" w:cs="Arial"/>
          <w:sz w:val="24"/>
          <w:szCs w:val="24"/>
        </w:rPr>
        <w:t xml:space="preserve">pav. </w:t>
      </w:r>
      <w:r w:rsidRPr="00E3066C">
        <w:rPr>
          <w:rFonts w:ascii="Arial" w:hAnsi="Arial" w:cs="Arial"/>
          <w:sz w:val="24"/>
          <w:szCs w:val="24"/>
        </w:rPr>
        <w:fldChar w:fldCharType="begin"/>
      </w:r>
      <w:r w:rsidRPr="00E3066C">
        <w:rPr>
          <w:rFonts w:ascii="Arial" w:hAnsi="Arial" w:cs="Arial"/>
          <w:sz w:val="24"/>
          <w:szCs w:val="24"/>
        </w:rPr>
        <w:instrText xml:space="preserve"> SEQ pav. \* ARABIC </w:instrText>
      </w:r>
      <w:r w:rsidRPr="00E3066C">
        <w:rPr>
          <w:rFonts w:ascii="Arial" w:hAnsi="Arial" w:cs="Arial"/>
          <w:sz w:val="24"/>
          <w:szCs w:val="24"/>
        </w:rPr>
        <w:fldChar w:fldCharType="separate"/>
      </w:r>
      <w:r w:rsidR="0027596E" w:rsidRPr="00E3066C">
        <w:rPr>
          <w:rFonts w:ascii="Arial" w:hAnsi="Arial" w:cs="Arial"/>
          <w:noProof/>
          <w:sz w:val="24"/>
          <w:szCs w:val="24"/>
        </w:rPr>
        <w:t>1</w:t>
      </w:r>
      <w:r w:rsidRPr="00E3066C">
        <w:rPr>
          <w:rFonts w:ascii="Arial" w:hAnsi="Arial" w:cs="Arial"/>
          <w:noProof/>
          <w:sz w:val="24"/>
          <w:szCs w:val="24"/>
        </w:rPr>
        <w:fldChar w:fldCharType="end"/>
      </w:r>
      <w:r w:rsidRPr="00E3066C">
        <w:rPr>
          <w:rFonts w:ascii="Arial" w:hAnsi="Arial" w:cs="Arial"/>
          <w:sz w:val="24"/>
          <w:szCs w:val="24"/>
        </w:rPr>
        <w:t xml:space="preserve"> Renginių salės ir scenos planas.</w:t>
      </w:r>
    </w:p>
    <w:p w14:paraId="79BF8FA9" w14:textId="77777777" w:rsidR="001757AE" w:rsidRPr="00E3066C" w:rsidRDefault="00064C49" w:rsidP="001757AE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br/>
      </w:r>
    </w:p>
    <w:p w14:paraId="28BF494D" w14:textId="77777777" w:rsidR="001757AE" w:rsidRPr="00E3066C" w:rsidRDefault="001757AE" w:rsidP="001757AE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4. Klausimas. Laiptų pakopų aptaisymas viniline danga - kokie techniniai duomenys laiptų pakopų?</w:t>
      </w:r>
    </w:p>
    <w:p w14:paraId="4D6BDF38" w14:textId="77777777" w:rsidR="001757AE" w:rsidRPr="00E0063E" w:rsidRDefault="001757AE" w:rsidP="001757AE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>Atsakymas. Laiptų pakopų dangos techniniai duomenys tokie patys, kaip ir scenos grindų ( Žiūrėti techninės specifikacijos 13.5. p. Remonto darbų techninių reikalavimų, 21 žymuo).</w:t>
      </w:r>
    </w:p>
    <w:p w14:paraId="3E5F55CA" w14:textId="77777777" w:rsidR="001757AE" w:rsidRPr="00E3066C" w:rsidRDefault="001757AE" w:rsidP="001757AE">
      <w:pPr>
        <w:pStyle w:val="prastasiniatinklio"/>
        <w:spacing w:after="0"/>
        <w:rPr>
          <w:rFonts w:ascii="Arial" w:hAnsi="Arial" w:cs="Arial"/>
          <w:b/>
          <w:color w:val="FF0000"/>
        </w:rPr>
      </w:pPr>
    </w:p>
    <w:p w14:paraId="6A6AF62E" w14:textId="77777777" w:rsidR="001757AE" w:rsidRPr="00E3066C" w:rsidRDefault="001757AE" w:rsidP="001757AE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5. Klausimas.  Patikslinkit reikalingą kiekį - Radiatorių, konvektorių ir kitų šildymo prietaisų paviršių dažymui?</w:t>
      </w:r>
      <w:r>
        <w:rPr>
          <w:rFonts w:ascii="Arial" w:hAnsi="Arial" w:cs="Arial"/>
        </w:rPr>
        <w:t xml:space="preserve">           </w:t>
      </w:r>
    </w:p>
    <w:p w14:paraId="24732DB6" w14:textId="7B9E89A5" w:rsidR="001757AE" w:rsidRPr="00E0063E" w:rsidRDefault="001757AE" w:rsidP="001757AE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 xml:space="preserve">Atsakymas: </w:t>
      </w:r>
      <w:r w:rsidR="003F1FA3" w:rsidRPr="00E0063E">
        <w:rPr>
          <w:rFonts w:ascii="Arial" w:hAnsi="Arial" w:cs="Arial"/>
          <w:bCs/>
          <w:color w:val="70AD47" w:themeColor="accent6"/>
        </w:rPr>
        <w:t>K</w:t>
      </w:r>
      <w:r w:rsidRPr="00E0063E">
        <w:rPr>
          <w:rFonts w:ascii="Arial" w:hAnsi="Arial" w:cs="Arial"/>
          <w:bCs/>
          <w:color w:val="92D050"/>
        </w:rPr>
        <w:t>onvektorių ir kitų šildymo prietaisų dažyti nereikės.</w:t>
      </w:r>
    </w:p>
    <w:p w14:paraId="71AD6147" w14:textId="06379825" w:rsidR="001757AE" w:rsidRPr="00E0063E" w:rsidRDefault="001757AE" w:rsidP="001757AE">
      <w:pPr>
        <w:pStyle w:val="prastasiniatinklio"/>
        <w:spacing w:after="0"/>
        <w:rPr>
          <w:rFonts w:ascii="Arial" w:hAnsi="Arial" w:cs="Arial"/>
          <w:bCs/>
        </w:rPr>
      </w:pPr>
      <w:r w:rsidRPr="00E0063E">
        <w:rPr>
          <w:rFonts w:ascii="Arial" w:hAnsi="Arial" w:cs="Arial"/>
          <w:bCs/>
          <w:color w:val="70AD47" w:themeColor="accent6"/>
        </w:rPr>
        <w:t>Dažomi tik radiatoriai</w:t>
      </w:r>
      <w:r w:rsidR="003F1FA3" w:rsidRPr="00E0063E">
        <w:rPr>
          <w:rFonts w:ascii="Arial" w:hAnsi="Arial" w:cs="Arial"/>
          <w:bCs/>
          <w:color w:val="70AD47" w:themeColor="accent6"/>
        </w:rPr>
        <w:t xml:space="preserve"> </w:t>
      </w:r>
      <w:r w:rsidR="00E0063E" w:rsidRPr="00E0063E">
        <w:rPr>
          <w:rFonts w:ascii="Arial" w:hAnsi="Arial" w:cs="Arial"/>
          <w:bCs/>
          <w:color w:val="70AD47" w:themeColor="accent6"/>
        </w:rPr>
        <w:t>–</w:t>
      </w:r>
      <w:r w:rsidR="003F1FA3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8</w:t>
      </w:r>
      <w:r w:rsidR="00E0063E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="003F1FA3" w:rsidRPr="00E0063E">
        <w:rPr>
          <w:rFonts w:ascii="Arial" w:hAnsi="Arial" w:cs="Arial"/>
          <w:bCs/>
          <w:color w:val="70AD47" w:themeColor="accent6"/>
        </w:rPr>
        <w:t>.</w:t>
      </w:r>
      <w:r w:rsidRPr="00E0063E">
        <w:rPr>
          <w:rFonts w:ascii="Arial" w:hAnsi="Arial" w:cs="Arial"/>
          <w:bCs/>
        </w:rPr>
        <w:br/>
      </w:r>
    </w:p>
    <w:p w14:paraId="2379C98B" w14:textId="61E20D1E" w:rsidR="001757AE" w:rsidRPr="00E3066C" w:rsidRDefault="001757AE" w:rsidP="001757AE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6. Klausimas.  Trūksta techninių parametrų - pertvarų iš PVC profilio montavimas (žiūrėti specifikacijoje Nr. 19</w:t>
      </w:r>
      <w:r>
        <w:rPr>
          <w:rFonts w:ascii="Arial" w:hAnsi="Arial" w:cs="Arial"/>
        </w:rPr>
        <w:t xml:space="preserve"> </w:t>
      </w:r>
      <w:r w:rsidRPr="00E3066C">
        <w:rPr>
          <w:rFonts w:ascii="Arial" w:hAnsi="Arial" w:cs="Arial"/>
        </w:rPr>
        <w:t>su durimis pritaikytas ŽN.</w:t>
      </w:r>
    </w:p>
    <w:p w14:paraId="1235B0F1" w14:textId="77777777" w:rsidR="001757AE" w:rsidRPr="00E0063E" w:rsidRDefault="001757AE" w:rsidP="001757AE">
      <w:pPr>
        <w:pStyle w:val="prastasiniatinklio"/>
        <w:spacing w:after="0"/>
        <w:rPr>
          <w:rFonts w:ascii="Arial" w:eastAsia="Calibri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>Atsakymas.  PVC pertvarų įrengimas nurodytas techninės specifikacijos 13.5. p. Remonto darbų techninių reikalavimų, 17 žymuo, ilgis ir aukštis nurodyti 4 ir 5 planuose.  Pertvarų s</w:t>
      </w:r>
      <w:r w:rsidRPr="00E0063E">
        <w:rPr>
          <w:rFonts w:ascii="Arial" w:eastAsia="Calibri" w:hAnsi="Arial" w:cs="Arial"/>
          <w:bCs/>
          <w:color w:val="70AD47" w:themeColor="accent6"/>
        </w:rPr>
        <w:t xml:space="preserve">uskaidymas atliekamas pagal gamintojo rekomendacijas. </w:t>
      </w:r>
    </w:p>
    <w:p w14:paraId="30D1C00E" w14:textId="77777777" w:rsidR="001757AE" w:rsidRPr="00E3066C" w:rsidRDefault="001757AE" w:rsidP="001757AE">
      <w:pPr>
        <w:jc w:val="both"/>
        <w:rPr>
          <w:rFonts w:ascii="Arial" w:eastAsia="Calibri" w:hAnsi="Arial" w:cs="Arial"/>
          <w:b/>
          <w:color w:val="70AD47" w:themeColor="accent6"/>
          <w:sz w:val="24"/>
          <w:szCs w:val="24"/>
        </w:rPr>
      </w:pPr>
    </w:p>
    <w:p w14:paraId="79C19CE5" w14:textId="77777777" w:rsidR="001757AE" w:rsidRPr="00E3066C" w:rsidRDefault="001757AE" w:rsidP="001757AE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7. Klausimas. Užsakovo pateiktų vidaus apšvietimo diodų lempų šviestuvų, projektorių, garso kolonėlių montavimas - kiek bus kokios įrangos, kad žinoti, ką montuoti reikės.“</w:t>
      </w:r>
    </w:p>
    <w:p w14:paraId="13ACE5CB" w14:textId="77777777" w:rsidR="001757AE" w:rsidRPr="00E0063E" w:rsidRDefault="001757AE" w:rsidP="001757AE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t> </w:t>
      </w:r>
      <w:r w:rsidRPr="00E0063E">
        <w:rPr>
          <w:rFonts w:ascii="Arial" w:hAnsi="Arial" w:cs="Arial"/>
          <w:bCs/>
          <w:color w:val="70AD47" w:themeColor="accent6"/>
        </w:rPr>
        <w:t xml:space="preserve">Atsakymas. Numatomas senos įrangos permontavimas: </w:t>
      </w:r>
    </w:p>
    <w:p w14:paraId="6AF86619" w14:textId="77777777" w:rsidR="001757AE" w:rsidRPr="00E0063E" w:rsidRDefault="001757AE" w:rsidP="001757AE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 xml:space="preserve">scenos šviestuvai - 25 vnt., projektorius - 1 vnt., garso kolonėlės – 2 vnt., prožektoriai - 19 vnt. </w:t>
      </w:r>
    </w:p>
    <w:p w14:paraId="5671C69D" w14:textId="77777777" w:rsidR="001757AE" w:rsidRPr="00E3066C" w:rsidRDefault="001757AE" w:rsidP="001757AE">
      <w:pPr>
        <w:pStyle w:val="prastasiniatinklio"/>
        <w:spacing w:after="0"/>
        <w:rPr>
          <w:rFonts w:ascii="Arial" w:hAnsi="Arial" w:cs="Arial"/>
          <w:b/>
          <w:bCs/>
        </w:rPr>
      </w:pPr>
    </w:p>
    <w:p w14:paraId="1D399BD8" w14:textId="77777777" w:rsidR="00064C49" w:rsidRPr="00E3066C" w:rsidRDefault="00064C49" w:rsidP="00064C49">
      <w:pPr>
        <w:pStyle w:val="prastasiniatinklio"/>
        <w:spacing w:after="0"/>
        <w:rPr>
          <w:rFonts w:ascii="Arial" w:hAnsi="Arial" w:cs="Arial"/>
          <w:b/>
          <w:bCs/>
        </w:rPr>
      </w:pPr>
    </w:p>
    <w:p w14:paraId="6C171F59" w14:textId="43E2C338" w:rsidR="00064C49" w:rsidRPr="0008433B" w:rsidRDefault="00212674" w:rsidP="00212674">
      <w:pPr>
        <w:pStyle w:val="prastasiniatinklio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08433B">
        <w:rPr>
          <w:rFonts w:ascii="Arial" w:hAnsi="Arial" w:cs="Arial"/>
          <w:b/>
          <w:bCs/>
        </w:rPr>
        <w:t>Tiekėjo  2025-01-09 16:02 p</w:t>
      </w:r>
      <w:r w:rsidR="00064C49" w:rsidRPr="0008433B">
        <w:rPr>
          <w:rFonts w:ascii="Arial" w:hAnsi="Arial" w:cs="Arial"/>
          <w:b/>
          <w:bCs/>
        </w:rPr>
        <w:t xml:space="preserve">ranešimas </w:t>
      </w:r>
      <w:r w:rsidRPr="0008433B">
        <w:rPr>
          <w:rFonts w:ascii="Arial" w:hAnsi="Arial" w:cs="Arial"/>
          <w:b/>
          <w:bCs/>
        </w:rPr>
        <w:t>„Paklausimas“ Nr. 24554:</w:t>
      </w:r>
    </w:p>
    <w:p w14:paraId="4E1A932A" w14:textId="77777777" w:rsidR="00064C49" w:rsidRPr="00E3066C" w:rsidRDefault="00064C49" w:rsidP="00064C49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 </w:t>
      </w:r>
    </w:p>
    <w:p w14:paraId="6C8C9995" w14:textId="77777777" w:rsidR="00064C49" w:rsidRPr="00E3066C" w:rsidRDefault="00064C49" w:rsidP="00064C49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 </w:t>
      </w:r>
    </w:p>
    <w:p w14:paraId="543B1DE6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t>„1. PLANAS 1- GAMTOS MOKSLŲ LABORATORIJA“:</w:t>
      </w:r>
      <w:r w:rsidRPr="00E3066C">
        <w:rPr>
          <w:rFonts w:ascii="Arial" w:hAnsi="Arial" w:cs="Arial"/>
        </w:rPr>
        <w:br/>
      </w:r>
      <w:r w:rsidRPr="00E3066C">
        <w:rPr>
          <w:rFonts w:ascii="Arial" w:hAnsi="Arial" w:cs="Arial"/>
        </w:rPr>
        <w:br/>
        <w:t>1.1 klausimas. Sienų apdailos darbai. Prašome pateikti apdailos darbų kiekius.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lastRenderedPageBreak/>
        <w:t xml:space="preserve">Atsakymas. Patalpų plotai ir matmenys nurodyti techninės  specifikacijos pateiktuose planuose, darbų kiekius turi įsivertinti pats rangovas. </w:t>
      </w:r>
    </w:p>
    <w:p w14:paraId="7AF6DA3E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br/>
      </w:r>
      <w:r w:rsidRPr="00E3066C">
        <w:rPr>
          <w:rFonts w:ascii="Arial" w:hAnsi="Arial" w:cs="Arial"/>
        </w:rPr>
        <w:t>1.2 klausimas. PVC pertvaros su durimis įrengimas. Pagal pateiktą specifikaciją Nr.7 tokių plačių durų varčių neįmanoma pagaminti. Prašome detalizuoti PVC pertvaros su durimis išklotinę.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Durų plotis suskaidymas daromas pagal gamintojo rekomendacijas. Konstrukcija - pagal technines specifikacijas.</w:t>
      </w:r>
    </w:p>
    <w:p w14:paraId="6B1F669F" w14:textId="626BB840" w:rsidR="005659AC" w:rsidRPr="00E0063E" w:rsidRDefault="005659AC" w:rsidP="005659AC">
      <w:pPr>
        <w:pStyle w:val="prastasiniatinklio"/>
        <w:spacing w:after="0"/>
        <w:rPr>
          <w:rFonts w:ascii="Arial" w:hAnsi="Arial" w:cs="Arial"/>
          <w:color w:val="70AD47" w:themeColor="accent6"/>
        </w:rPr>
      </w:pPr>
      <w:r w:rsidRPr="00E0063E">
        <w:rPr>
          <w:rFonts w:ascii="Arial" w:hAnsi="Arial" w:cs="Arial"/>
          <w:color w:val="70AD47" w:themeColor="accent6"/>
        </w:rPr>
        <w:t>PVC vitrinų ploti</w:t>
      </w:r>
      <w:r w:rsidR="003F1FA3" w:rsidRPr="00E0063E">
        <w:rPr>
          <w:rFonts w:ascii="Arial" w:hAnsi="Arial" w:cs="Arial"/>
          <w:color w:val="70AD47" w:themeColor="accent6"/>
        </w:rPr>
        <w:t>s</w:t>
      </w:r>
      <w:r w:rsidRPr="00E0063E">
        <w:rPr>
          <w:rFonts w:ascii="Arial" w:hAnsi="Arial" w:cs="Arial"/>
          <w:color w:val="70AD47" w:themeColor="accent6"/>
        </w:rPr>
        <w:t xml:space="preserve"> </w:t>
      </w:r>
      <w:r w:rsidR="00E0063E" w:rsidRPr="00E0063E">
        <w:rPr>
          <w:rFonts w:ascii="Arial" w:hAnsi="Arial" w:cs="Arial"/>
          <w:color w:val="70AD47" w:themeColor="accent6"/>
        </w:rPr>
        <w:t>-</w:t>
      </w:r>
      <w:r w:rsidRPr="00E0063E">
        <w:rPr>
          <w:rFonts w:ascii="Arial" w:hAnsi="Arial" w:cs="Arial"/>
          <w:color w:val="70AD47" w:themeColor="accent6"/>
        </w:rPr>
        <w:t xml:space="preserve"> 2,75 m, aukštis </w:t>
      </w:r>
      <w:r w:rsidR="00E0063E" w:rsidRPr="00E0063E">
        <w:rPr>
          <w:rFonts w:ascii="Arial" w:hAnsi="Arial" w:cs="Arial"/>
          <w:color w:val="70AD47" w:themeColor="accent6"/>
        </w:rPr>
        <w:t xml:space="preserve">- </w:t>
      </w:r>
      <w:r w:rsidRPr="00E0063E">
        <w:rPr>
          <w:rFonts w:ascii="Arial" w:hAnsi="Arial" w:cs="Arial"/>
          <w:color w:val="70AD47" w:themeColor="accent6"/>
        </w:rPr>
        <w:t xml:space="preserve">2,95 m. Varstomų dalių plotis po 90 cm. Konstrukcija - pagal technines specifikacijas 13.5 p., 7 žymuo. </w:t>
      </w:r>
    </w:p>
    <w:p w14:paraId="2EB0C365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br/>
        <w:t>1.3 klausimas. Kabelio, laidų tiesimas. Prašome pa</w:t>
      </w:r>
      <w:r>
        <w:rPr>
          <w:rFonts w:ascii="Arial" w:hAnsi="Arial" w:cs="Arial"/>
        </w:rPr>
        <w:t>t</w:t>
      </w:r>
      <w:r w:rsidRPr="00E3066C">
        <w:rPr>
          <w:rFonts w:ascii="Arial" w:hAnsi="Arial" w:cs="Arial"/>
        </w:rPr>
        <w:t>eikti kiekius kiek metrų ir kokio skerspjūvio kabelio reikia.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Techninėse  specifikacijose nurodyta elektros skydelio vieta, šviestuvų, rozečių, jungiklių kiekiai. Pagal pateiktus planus laidų kiekį įsivertina rangovas. Laidai 3 x 2,5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>, 3 x 1,5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 xml:space="preserve"> (žiūrėti techninėse specifikacijose 13.5 p. 11 žymuo).</w:t>
      </w:r>
    </w:p>
    <w:p w14:paraId="4E44C73E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5B9BD5" w:themeColor="accent5"/>
        </w:rPr>
      </w:pPr>
    </w:p>
    <w:p w14:paraId="3F9C6F4A" w14:textId="20A67604" w:rsidR="005659AC" w:rsidRPr="00901A79" w:rsidRDefault="005659AC" w:rsidP="005659AC">
      <w:pPr>
        <w:pStyle w:val="prastasiniatinklio"/>
        <w:spacing w:after="0"/>
        <w:rPr>
          <w:rFonts w:ascii="Arial" w:hAnsi="Arial" w:cs="Arial"/>
          <w:b/>
          <w:color w:val="FF0000"/>
        </w:rPr>
      </w:pPr>
      <w:r w:rsidRPr="00E3066C">
        <w:rPr>
          <w:rFonts w:ascii="Arial" w:hAnsi="Arial" w:cs="Arial"/>
        </w:rPr>
        <w:t>1.4 klausimas. Ortakių traukos spintai įrengimas. Ar reikia įsivertinti traukos spintą, jeigu taip, tai prašome pateikti traukos spintos techninę specifikaciją?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Traukos spintos ortakių išmatavimai pateikti techninių specifikacijų 14</w:t>
      </w:r>
      <w:r w:rsidR="003F1FA3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p, 18 p.   Traukos spintos vertinti nereikia.</w:t>
      </w:r>
    </w:p>
    <w:p w14:paraId="6F663495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  <w:r>
        <w:rPr>
          <w:rFonts w:ascii="Arial" w:hAnsi="Arial" w:cs="Arial"/>
          <w:b/>
          <w:color w:val="70AD47" w:themeColor="accent6"/>
        </w:rPr>
        <w:t xml:space="preserve"> </w:t>
      </w:r>
    </w:p>
    <w:p w14:paraId="3EFC3C01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br/>
      </w:r>
      <w:r w:rsidRPr="00E3066C">
        <w:rPr>
          <w:rFonts w:ascii="Arial" w:hAnsi="Arial" w:cs="Arial"/>
          <w:b/>
        </w:rPr>
        <w:t>2. PLANAS 2- STREAM PROJEKTŲ, TYRIMŲ IR EDUKACIJŲ ERDVĖ SU LABORATORIJA:</w:t>
      </w:r>
      <w:r w:rsidRPr="00E3066C">
        <w:rPr>
          <w:rFonts w:ascii="Arial" w:hAnsi="Arial" w:cs="Arial"/>
          <w:b/>
        </w:rPr>
        <w:br/>
      </w:r>
      <w:r w:rsidRPr="00E3066C">
        <w:rPr>
          <w:rFonts w:ascii="Arial" w:hAnsi="Arial" w:cs="Arial"/>
        </w:rPr>
        <w:br/>
        <w:t>2.1 klausimas. Mūrinių pertvarų išardymas. Prašome pateikti ardymo darbų kiekius.</w:t>
      </w:r>
    </w:p>
    <w:p w14:paraId="6D96C036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>Atsakymas. Techninėje specifikacijoje pateiktuose planuose pažymėta kurios sienos numatomos griauti ir yra nurodyti sienų matmenys.</w:t>
      </w:r>
    </w:p>
    <w:p w14:paraId="4B58CD41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br/>
      </w:r>
      <w:r w:rsidRPr="00E3066C">
        <w:rPr>
          <w:rFonts w:ascii="Arial" w:hAnsi="Arial" w:cs="Arial"/>
        </w:rPr>
        <w:t>2.2 klausimas. 120 mm storio armuotų pertvarų mūrijimas. Prašome pateikti mūro darbų kiekius.</w:t>
      </w:r>
      <w:r w:rsidRPr="00E3066C">
        <w:rPr>
          <w:rFonts w:ascii="Arial" w:hAnsi="Arial" w:cs="Arial"/>
        </w:rPr>
        <w:br/>
      </w:r>
      <w:r w:rsidRPr="00E3066C">
        <w:rPr>
          <w:rFonts w:ascii="Arial" w:hAnsi="Arial" w:cs="Arial"/>
          <w:b/>
          <w:color w:val="70AD47" w:themeColor="accent6"/>
        </w:rPr>
        <w:t xml:space="preserve">Atsakymas: Techninės  specifikacijos pateiktuose planuose nurodyti patalpų plotai ir matmenys, darbų kiekius įsivertina pats rangovas. </w:t>
      </w:r>
    </w:p>
    <w:p w14:paraId="28C71759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color w:val="70AD47" w:themeColor="accent6"/>
        </w:rPr>
      </w:pPr>
    </w:p>
    <w:p w14:paraId="78D777E9" w14:textId="08CAF832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t>2.3 klausimas. Durų montavimas. Prašome pateikti durų montavimo darbų kiekius.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 xml:space="preserve">Atsakymas. Durų montavimo darbų kiekiai nurodyti techninėse specifikacijose 2 planas. Plane pažymėta 5 </w:t>
      </w:r>
      <w:proofErr w:type="spellStart"/>
      <w:r w:rsidRPr="00E0063E">
        <w:rPr>
          <w:rFonts w:ascii="Arial" w:hAnsi="Arial" w:cs="Arial"/>
          <w:bCs/>
          <w:color w:val="70AD47" w:themeColor="accent6"/>
        </w:rPr>
        <w:t>poz</w:t>
      </w:r>
      <w:proofErr w:type="spellEnd"/>
      <w:r w:rsidRPr="00E0063E">
        <w:rPr>
          <w:rFonts w:ascii="Arial" w:hAnsi="Arial" w:cs="Arial"/>
          <w:bCs/>
          <w:color w:val="70AD47" w:themeColor="accent6"/>
        </w:rPr>
        <w:t>. (pagrindinis įėjimas) -</w:t>
      </w:r>
      <w:r w:rsidR="003F1FA3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durys lieka esamos.</w:t>
      </w:r>
    </w:p>
    <w:p w14:paraId="7D2029E4" w14:textId="303000DC" w:rsidR="005659AC" w:rsidRPr="00F46C78" w:rsidRDefault="005659AC" w:rsidP="005659AC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  <w:r w:rsidRPr="00E0063E">
        <w:rPr>
          <w:rFonts w:ascii="Arial" w:hAnsi="Arial" w:cs="Arial"/>
          <w:color w:val="70AD47" w:themeColor="accent6"/>
        </w:rPr>
        <w:br/>
      </w:r>
      <w:r w:rsidRPr="00E3066C">
        <w:rPr>
          <w:rFonts w:ascii="Arial" w:hAnsi="Arial" w:cs="Arial"/>
        </w:rPr>
        <w:t xml:space="preserve">2.4 klausimas. Ventiliacijos ir kanalizacijos vamzdynų uždengimas tinklelio tipo </w:t>
      </w:r>
      <w:r w:rsidRPr="00F46C78">
        <w:rPr>
          <w:rFonts w:ascii="Arial" w:hAnsi="Arial" w:cs="Arial"/>
        </w:rPr>
        <w:t>pakabinamomis lubomis. TS Nr.6 duota 15 m, o kiek m</w:t>
      </w:r>
      <w:r w:rsidRPr="00F46C78">
        <w:rPr>
          <w:rFonts w:ascii="Arial" w:hAnsi="Arial" w:cs="Arial"/>
          <w:vertAlign w:val="superscript"/>
        </w:rPr>
        <w:t>2</w:t>
      </w:r>
      <w:r w:rsidRPr="00F46C78">
        <w:rPr>
          <w:rFonts w:ascii="Arial" w:hAnsi="Arial" w:cs="Arial"/>
        </w:rPr>
        <w:t>?</w:t>
      </w:r>
      <w:r w:rsidRPr="00F46C78">
        <w:rPr>
          <w:rFonts w:ascii="Arial" w:hAnsi="Arial" w:cs="Arial"/>
        </w:rPr>
        <w:br/>
      </w:r>
      <w:r w:rsidRPr="00F46C78">
        <w:rPr>
          <w:rFonts w:ascii="Arial" w:hAnsi="Arial" w:cs="Arial"/>
          <w:color w:val="70AD47" w:themeColor="accent6"/>
        </w:rPr>
        <w:t>Atsakymas. Ventiliacijos ir kanalizacijos vamzdynų uždengimas tinklelio tipo pakabinamomis lubomis -18</w:t>
      </w:r>
      <w:r w:rsidR="00E0063E">
        <w:rPr>
          <w:rFonts w:ascii="Arial" w:hAnsi="Arial" w:cs="Arial"/>
          <w:color w:val="70AD47" w:themeColor="accent6"/>
        </w:rPr>
        <w:t xml:space="preserve"> </w:t>
      </w:r>
      <w:r w:rsidRPr="00F46C78">
        <w:rPr>
          <w:rFonts w:ascii="Arial" w:hAnsi="Arial" w:cs="Arial"/>
          <w:color w:val="70AD47" w:themeColor="accent6"/>
        </w:rPr>
        <w:t>m</w:t>
      </w:r>
      <w:r w:rsidRPr="00F46C78">
        <w:rPr>
          <w:rFonts w:ascii="Arial" w:hAnsi="Arial" w:cs="Arial"/>
          <w:color w:val="70AD47" w:themeColor="accent6"/>
          <w:vertAlign w:val="superscript"/>
        </w:rPr>
        <w:t>2</w:t>
      </w:r>
      <w:r w:rsidRPr="00F46C78">
        <w:rPr>
          <w:rFonts w:ascii="Arial" w:hAnsi="Arial" w:cs="Arial"/>
          <w:color w:val="70AD47" w:themeColor="accent6"/>
        </w:rPr>
        <w:t xml:space="preserve"> </w:t>
      </w:r>
      <w:r w:rsidR="00E0063E">
        <w:rPr>
          <w:rFonts w:ascii="Arial" w:hAnsi="Arial" w:cs="Arial"/>
          <w:color w:val="70AD47" w:themeColor="accent6"/>
        </w:rPr>
        <w:t>.</w:t>
      </w:r>
    </w:p>
    <w:p w14:paraId="55F40098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  <w:color w:val="70AD47" w:themeColor="accent6"/>
        </w:rPr>
        <w:br/>
      </w:r>
      <w:r w:rsidRPr="00E3066C">
        <w:rPr>
          <w:rFonts w:ascii="Arial" w:hAnsi="Arial" w:cs="Arial"/>
        </w:rPr>
        <w:t>2.5 klausimas. Sienų apdailos darbai. Prašome pateikti apdailos darbų kiekius.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 xml:space="preserve">Atsakymas: Techninės  specifikacijos pateiktuose planuose yra nurodyti patalpų plotai ir matmenys, darbų kiekius turi įsivertinti pats rangovas. </w:t>
      </w:r>
    </w:p>
    <w:p w14:paraId="0CC7AF4C" w14:textId="381E34BB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lastRenderedPageBreak/>
        <w:br/>
        <w:t>2.6 klausimas. Lubų perdažymas (dalis lubų bus tinklelio tipo pakabinamos lubos). Prašome pateikti lubų perdažymo darbų kiekius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 xml:space="preserve">Atsakymas. Dažomų lubų plotas </w:t>
      </w:r>
      <w:r w:rsidR="003F1FA3" w:rsidRPr="00E0063E">
        <w:rPr>
          <w:rFonts w:ascii="Arial" w:hAnsi="Arial" w:cs="Arial"/>
          <w:bCs/>
          <w:color w:val="70AD47" w:themeColor="accent6"/>
        </w:rPr>
        <w:t>–</w:t>
      </w:r>
      <w:r w:rsidRPr="00E0063E">
        <w:rPr>
          <w:rFonts w:ascii="Arial" w:hAnsi="Arial" w:cs="Arial"/>
          <w:bCs/>
          <w:color w:val="70AD47" w:themeColor="accent6"/>
        </w:rPr>
        <w:t xml:space="preserve"> 75</w:t>
      </w:r>
      <w:r w:rsidR="003F1FA3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</w:p>
    <w:p w14:paraId="639CB58C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</w:rPr>
      </w:pPr>
      <w:r w:rsidRPr="00E0063E">
        <w:rPr>
          <w:rFonts w:ascii="Arial" w:hAnsi="Arial" w:cs="Arial"/>
          <w:bCs/>
        </w:rPr>
        <w:br/>
      </w:r>
      <w:r w:rsidRPr="00E3066C">
        <w:rPr>
          <w:rFonts w:ascii="Arial" w:hAnsi="Arial" w:cs="Arial"/>
        </w:rPr>
        <w:t>2.7 klausimas. Dviejų - trijų gyslų laidų, kabelių tiesimas. Prašome pateikti kiek metrų ir kokio skerspjūvio kabelio reikia.</w:t>
      </w:r>
    </w:p>
    <w:p w14:paraId="0DEDABE1" w14:textId="1DD47EA3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>Atsakymas. Techninėse  specifikacijose nurodyta elektros skydelio vieta, šviestuvų, rozečių, jungiklių kiekiai. Pagal pateiktus planus laidų kiekį įsivertina rangovas. Laidai 3 x 2,5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>, 3x1,5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 xml:space="preserve"> (žiūrėti techninėse specifikacijose 13.5 p. 11 žymuo).</w:t>
      </w:r>
    </w:p>
    <w:p w14:paraId="71E79F6A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</w:p>
    <w:p w14:paraId="5DDBAD0D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br/>
        <w:t>2.8 klausimas. Elektros instaliacijos atvedimas į darbo vietas ir rozetes/jungiklius. Prašome pateikti kiekius kiek metrų ir kokio skerspjūvio kabelio reikia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Techninėse  specifikacijose nurodyta elektros skydelio vieta, baldų išdėstymas šviestuvų, rozečių, jungiklių kiekiai. Pagal pateiktus planus laidų kiekį įsivertina rangovas. Laidai 3x205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>,  3x1,5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 xml:space="preserve"> (žiūrėti techninėse</w:t>
      </w:r>
    </w:p>
    <w:p w14:paraId="4F8ABC30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bCs/>
          <w:color w:val="70AD47" w:themeColor="accent6"/>
        </w:rPr>
        <w:t xml:space="preserve">Specifikacijose </w:t>
      </w:r>
      <w:bookmarkStart w:id="2" w:name="_Hlk188019479"/>
      <w:r w:rsidRPr="00E0063E">
        <w:rPr>
          <w:rFonts w:ascii="Arial" w:hAnsi="Arial" w:cs="Arial"/>
          <w:bCs/>
          <w:color w:val="70AD47" w:themeColor="accent6"/>
        </w:rPr>
        <w:t>13.5 p. 11 žymuo</w:t>
      </w:r>
      <w:bookmarkEnd w:id="2"/>
      <w:r w:rsidRPr="00E0063E">
        <w:rPr>
          <w:rFonts w:ascii="Arial" w:hAnsi="Arial" w:cs="Arial"/>
          <w:bCs/>
          <w:color w:val="70AD47" w:themeColor="accent6"/>
        </w:rPr>
        <w:t>).</w:t>
      </w:r>
    </w:p>
    <w:p w14:paraId="18626FEE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5B9BD5" w:themeColor="accent5"/>
        </w:rPr>
      </w:pPr>
    </w:p>
    <w:p w14:paraId="136CC5EB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</w:rPr>
      </w:pPr>
    </w:p>
    <w:p w14:paraId="4EF194A6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  <w:r w:rsidRPr="00E3066C">
        <w:rPr>
          <w:rFonts w:ascii="Arial" w:hAnsi="Arial" w:cs="Arial"/>
        </w:rPr>
        <w:t>2.9 klausimas. Ortakių traukos spintai įrengimas. Ar reikia įsivertinti traukos spintą, jeigu taip tai prašome pateikti traukos spintos specifikaciją?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Ortakių išmatavimai traukos spintai pateikti 18 punkte. Spintos vertinti nereikia.</w:t>
      </w:r>
    </w:p>
    <w:p w14:paraId="24E07AB3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0063E">
        <w:rPr>
          <w:rFonts w:ascii="Arial" w:hAnsi="Arial" w:cs="Arial"/>
          <w:color w:val="70AD47" w:themeColor="accent6"/>
        </w:rPr>
        <w:br/>
      </w:r>
      <w:r w:rsidRPr="00E3066C">
        <w:rPr>
          <w:rFonts w:ascii="Arial" w:hAnsi="Arial" w:cs="Arial"/>
        </w:rPr>
        <w:t>2.10 klausimas. Vandens ir kanalizacijos įvadai. Prašome pateikti reikiamo vamzdyno kiekius ir diametrus.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Numatomos įrengti kriauklės montuojamos esamose vietose arba  šalia esančių tinklų.</w:t>
      </w:r>
    </w:p>
    <w:p w14:paraId="52CFE910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</w:rPr>
      </w:pPr>
    </w:p>
    <w:p w14:paraId="0D2CE1F5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</w:rPr>
      </w:pPr>
    </w:p>
    <w:p w14:paraId="0DE53100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t>3. RENGINIŲ SALĖ:</w:t>
      </w:r>
      <w:r w:rsidRPr="00E3066C">
        <w:rPr>
          <w:rFonts w:ascii="Arial" w:hAnsi="Arial" w:cs="Arial"/>
        </w:rPr>
        <w:br/>
      </w:r>
      <w:r w:rsidRPr="00E3066C">
        <w:rPr>
          <w:rFonts w:ascii="Arial" w:hAnsi="Arial" w:cs="Arial"/>
        </w:rPr>
        <w:br/>
        <w:t>3.1 Sienų apdailos darbai. Prašome pateikti apdailos darbų kiekius.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Pridedamas patalpų planas su matmenimis. Darbų kiekius įsivertinti turi  pats rangovas.</w:t>
      </w:r>
    </w:p>
    <w:p w14:paraId="2C957AEF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5B9BD5" w:themeColor="accent5"/>
        </w:rPr>
      </w:pPr>
    </w:p>
    <w:p w14:paraId="7D99E38F" w14:textId="77777777" w:rsidR="005659AC" w:rsidRPr="00E3066C" w:rsidRDefault="005659AC" w:rsidP="005659AC">
      <w:pPr>
        <w:pStyle w:val="prastasiniatinklio"/>
        <w:keepNext/>
        <w:spacing w:after="0"/>
        <w:rPr>
          <w:rFonts w:ascii="Arial" w:hAnsi="Arial" w:cs="Arial"/>
        </w:rPr>
      </w:pPr>
      <w:r w:rsidRPr="00E3066C">
        <w:rPr>
          <w:rFonts w:ascii="Arial" w:hAnsi="Arial" w:cs="Arial"/>
          <w:b/>
          <w:noProof/>
          <w:color w:val="5B9BD5" w:themeColor="accent5"/>
        </w:rPr>
        <w:lastRenderedPageBreak/>
        <w:drawing>
          <wp:inline distT="0" distB="0" distL="0" distR="0" wp14:anchorId="3766E974" wp14:editId="0216DF7C">
            <wp:extent cx="4733925" cy="2657475"/>
            <wp:effectExtent l="0" t="0" r="9525" b="9525"/>
            <wp:docPr id="8680365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E2C2" w14:textId="77777777" w:rsidR="005659AC" w:rsidRPr="00E3066C" w:rsidRDefault="005659AC" w:rsidP="005659AC">
      <w:pPr>
        <w:pStyle w:val="Antrat"/>
        <w:rPr>
          <w:rFonts w:ascii="Arial" w:hAnsi="Arial" w:cs="Arial"/>
          <w:sz w:val="24"/>
          <w:szCs w:val="24"/>
        </w:rPr>
      </w:pPr>
      <w:r w:rsidRPr="00E3066C">
        <w:rPr>
          <w:rFonts w:ascii="Arial" w:hAnsi="Arial" w:cs="Arial"/>
          <w:sz w:val="24"/>
          <w:szCs w:val="24"/>
        </w:rPr>
        <w:t xml:space="preserve">pav. </w:t>
      </w:r>
      <w:r w:rsidRPr="00E3066C">
        <w:rPr>
          <w:rFonts w:ascii="Arial" w:hAnsi="Arial" w:cs="Arial"/>
          <w:sz w:val="24"/>
          <w:szCs w:val="24"/>
        </w:rPr>
        <w:fldChar w:fldCharType="begin"/>
      </w:r>
      <w:r w:rsidRPr="00E3066C">
        <w:rPr>
          <w:rFonts w:ascii="Arial" w:hAnsi="Arial" w:cs="Arial"/>
          <w:sz w:val="24"/>
          <w:szCs w:val="24"/>
        </w:rPr>
        <w:instrText xml:space="preserve"> SEQ pav. \* ARABIC </w:instrText>
      </w:r>
      <w:r w:rsidRPr="00E3066C">
        <w:rPr>
          <w:rFonts w:ascii="Arial" w:hAnsi="Arial" w:cs="Arial"/>
          <w:sz w:val="24"/>
          <w:szCs w:val="24"/>
        </w:rPr>
        <w:fldChar w:fldCharType="separate"/>
      </w:r>
      <w:r w:rsidRPr="00E3066C">
        <w:rPr>
          <w:rFonts w:ascii="Arial" w:hAnsi="Arial" w:cs="Arial"/>
          <w:noProof/>
          <w:sz w:val="24"/>
          <w:szCs w:val="24"/>
        </w:rPr>
        <w:t>2</w:t>
      </w:r>
      <w:r w:rsidRPr="00E3066C">
        <w:rPr>
          <w:rFonts w:ascii="Arial" w:hAnsi="Arial" w:cs="Arial"/>
          <w:noProof/>
          <w:sz w:val="24"/>
          <w:szCs w:val="24"/>
        </w:rPr>
        <w:fldChar w:fldCharType="end"/>
      </w:r>
      <w:r w:rsidRPr="00E3066C">
        <w:rPr>
          <w:rFonts w:ascii="Arial" w:hAnsi="Arial" w:cs="Arial"/>
          <w:sz w:val="24"/>
          <w:szCs w:val="24"/>
        </w:rPr>
        <w:t>. 1 Renginių salės ir scenos planas.</w:t>
      </w:r>
    </w:p>
    <w:p w14:paraId="29F6DF0E" w14:textId="56FEA49C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br/>
        <w:t>3.2 klausimas. Radiatorių, konvektorių ir kitų šildymo prietaisų paviršių dažymas. Prašome pateikti dažomų paviršių kiekius.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Dažomi tik radiatoriai</w:t>
      </w:r>
      <w:r w:rsidR="00883E83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- 7</w:t>
      </w:r>
      <w:r w:rsid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="00E0063E" w:rsidRPr="00E0063E">
        <w:rPr>
          <w:rFonts w:ascii="Arial" w:hAnsi="Arial" w:cs="Arial"/>
          <w:bCs/>
          <w:color w:val="70AD47" w:themeColor="accent6"/>
          <w:vertAlign w:val="superscript"/>
        </w:rPr>
        <w:t xml:space="preserve"> </w:t>
      </w:r>
      <w:r w:rsidR="00E0063E" w:rsidRPr="00E0063E">
        <w:rPr>
          <w:rFonts w:ascii="Arial" w:hAnsi="Arial" w:cs="Arial"/>
          <w:bCs/>
          <w:color w:val="70AD47" w:themeColor="accent6"/>
        </w:rPr>
        <w:t>.</w:t>
      </w:r>
      <w:r w:rsidRPr="00E0063E">
        <w:rPr>
          <w:rFonts w:ascii="Arial" w:hAnsi="Arial" w:cs="Arial"/>
          <w:bCs/>
          <w:color w:val="70AD47" w:themeColor="accent6"/>
        </w:rPr>
        <w:br/>
      </w:r>
    </w:p>
    <w:p w14:paraId="7ED7E6DC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</w:rPr>
      </w:pPr>
      <w:r w:rsidRPr="00E3066C">
        <w:rPr>
          <w:rFonts w:ascii="Arial" w:hAnsi="Arial" w:cs="Arial"/>
        </w:rPr>
        <w:t>3.3 klausimas. Prašome paaiškinti renginių salės aprašo 12 punktą “Užsakovo pateiktų vidaus apšvietimo diodų lempų šviestuvų, projektorių, garso kolonėlių montavimas”. Ar tai reiškia kad įranga jau nupirkta, o būsimasis rangovas turės tik sumontuoti? Jeigu taip, prašome nurodyti kiek ir kokios įrangos montuojama.</w:t>
      </w:r>
    </w:p>
    <w:p w14:paraId="3BC090C4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color w:val="70AD47" w:themeColor="accent6"/>
        </w:rPr>
      </w:pPr>
      <w:r w:rsidRPr="00E3066C">
        <w:rPr>
          <w:rFonts w:ascii="Arial" w:hAnsi="Arial" w:cs="Arial"/>
          <w:b/>
          <w:color w:val="70AD47" w:themeColor="accent6"/>
        </w:rPr>
        <w:t xml:space="preserve">Atsakymas. </w:t>
      </w:r>
      <w:r w:rsidRPr="00E3066C">
        <w:rPr>
          <w:rFonts w:ascii="Arial" w:hAnsi="Arial" w:cs="Arial"/>
          <w:color w:val="70AD47" w:themeColor="accent6"/>
        </w:rPr>
        <w:t xml:space="preserve">Numatomas senos įrangos permontavimas - scenos šviestuvų - 25 vnt., projektorius - 1 vnt., garso kolonėlės – 2 vnt., prožektorių - 19 vnt. </w:t>
      </w:r>
    </w:p>
    <w:p w14:paraId="657E7901" w14:textId="072C56BE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br/>
        <w:t>3.4 klausimas. Elektros instaliacijos kabelių ir laidų tiesimas. Prašome pateikti kiek metrų ir kokio skerspjūvio kabelio reikia.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Techninėse  specifikacijose nurodyta elektros skydelio vieta, baldų išdėstymas šviestuvų, rozečių, jungiklių kiekiai. Pagal pateiktus planus laidų kiekį įsivertina rangovas. Laidai 3x2,5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>, 3x1,5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 xml:space="preserve"> (žiūrėti techninėse specifikacijose  13.5 p. 11 žymuo)</w:t>
      </w:r>
      <w:r w:rsidR="00E0063E" w:rsidRPr="00E0063E">
        <w:rPr>
          <w:rFonts w:ascii="Arial" w:hAnsi="Arial" w:cs="Arial"/>
          <w:bCs/>
          <w:color w:val="70AD47" w:themeColor="accent6"/>
        </w:rPr>
        <w:t>.</w:t>
      </w:r>
    </w:p>
    <w:p w14:paraId="3FF51858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FF0000"/>
        </w:rPr>
      </w:pPr>
    </w:p>
    <w:p w14:paraId="38B3C0E9" w14:textId="47A1E52E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br/>
        <w:t>4. BENDRADARBYSTĖS IR LYDERYSTĖS ERDVĖ (2 ir 3 aukštai):</w:t>
      </w:r>
      <w:r w:rsidRPr="00E3066C">
        <w:rPr>
          <w:rFonts w:ascii="Arial" w:hAnsi="Arial" w:cs="Arial"/>
        </w:rPr>
        <w:br/>
      </w:r>
      <w:r w:rsidRPr="00E3066C">
        <w:rPr>
          <w:rFonts w:ascii="Arial" w:hAnsi="Arial" w:cs="Arial"/>
        </w:rPr>
        <w:br/>
        <w:t>4.1 klausimas. Lubų perdažymas. Prašome pateikti lubų perdažymo darbų kiekius.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</w:t>
      </w:r>
      <w:r w:rsidR="00E0063E" w:rsidRPr="00E0063E">
        <w:rPr>
          <w:rFonts w:ascii="Arial" w:hAnsi="Arial" w:cs="Arial"/>
          <w:bCs/>
          <w:color w:val="70AD47" w:themeColor="accent6"/>
        </w:rPr>
        <w:t>.</w:t>
      </w:r>
      <w:r w:rsidR="00E0063E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Techninės  specifikacijos pateiktuose planuose nurodyti patalpų plotai ir matmenys, darbų kiekius turi įsivertinti pats rangovas.</w:t>
      </w:r>
    </w:p>
    <w:p w14:paraId="62FC756C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70AD47" w:themeColor="accent6"/>
        </w:rPr>
      </w:pPr>
      <w:r w:rsidRPr="00E0063E">
        <w:rPr>
          <w:rFonts w:ascii="Arial" w:hAnsi="Arial" w:cs="Arial"/>
          <w:bCs/>
        </w:rPr>
        <w:br/>
      </w:r>
      <w:r w:rsidRPr="00E3066C">
        <w:rPr>
          <w:rFonts w:ascii="Arial" w:hAnsi="Arial" w:cs="Arial"/>
        </w:rPr>
        <w:t>4.2 klausimas. Pertvarų iš PVC profilių montavimas. Prašome pateikti pertvarų ir durų išklotinę bei išmatavimus.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PVC pertvarų matmenys - pagal pateiktus patalpų planus. Suskaidymas- pagal gamintojo rekomendacijas.</w:t>
      </w:r>
    </w:p>
    <w:p w14:paraId="0A3194B8" w14:textId="77777777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br/>
        <w:t>4.3 klausimas. Sienų perdažymas. Prašome pateikti perdažomų sienų kiekį.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Techninės  specifikacijos pateiktuose planuose nurodyti patalpų plotai ir matmenys, darbų kiekius turi įsivertinti pats rangovas.</w:t>
      </w:r>
    </w:p>
    <w:p w14:paraId="2B22FA36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</w:rPr>
      </w:pPr>
    </w:p>
    <w:p w14:paraId="77E5B943" w14:textId="75C90503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5B9BD5" w:themeColor="accent5"/>
        </w:rPr>
      </w:pPr>
      <w:r w:rsidRPr="00E3066C">
        <w:rPr>
          <w:rFonts w:ascii="Arial" w:hAnsi="Arial" w:cs="Arial"/>
        </w:rPr>
        <w:t>4.4 klausimas. Elektros instaliacijos pakeitimas. Prašome pateikti kiek metrų ir kokio skerspjūvio kabelio reikia.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>Atsakymas. Techninėse  specifikacijose nurodyta elektros skydelio vieta, baldų išdėstymas šviestuvų, rozečių, jungiklių kiekiai. Pagal pateiktus planus laidų kiekį įsivertina rangovas. Laidai 3x2,5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>,  3x1,5 mm</w:t>
      </w:r>
      <w:r w:rsidRPr="00E0063E">
        <w:rPr>
          <w:rFonts w:ascii="Arial" w:hAnsi="Arial" w:cs="Arial"/>
          <w:bCs/>
          <w:color w:val="70AD47" w:themeColor="accent6"/>
          <w:vertAlign w:val="superscript"/>
        </w:rPr>
        <w:t>2</w:t>
      </w:r>
      <w:r w:rsidRPr="00E0063E">
        <w:rPr>
          <w:rFonts w:ascii="Arial" w:hAnsi="Arial" w:cs="Arial"/>
          <w:bCs/>
          <w:color w:val="70AD47" w:themeColor="accent6"/>
        </w:rPr>
        <w:t xml:space="preserve"> (žiūrėti techninėse specifikacijose</w:t>
      </w:r>
      <w:r w:rsidR="003F1FA3" w:rsidRPr="00E0063E">
        <w:rPr>
          <w:rFonts w:ascii="Arial" w:hAnsi="Arial" w:cs="Arial"/>
          <w:bCs/>
          <w:color w:val="70AD47" w:themeColor="accent6"/>
        </w:rPr>
        <w:t xml:space="preserve"> </w:t>
      </w:r>
      <w:r w:rsidRPr="00E0063E">
        <w:rPr>
          <w:rFonts w:ascii="Arial" w:hAnsi="Arial" w:cs="Arial"/>
          <w:bCs/>
          <w:color w:val="70AD47" w:themeColor="accent6"/>
        </w:rPr>
        <w:t>13.5 p. 11 žymuo).</w:t>
      </w:r>
    </w:p>
    <w:p w14:paraId="430142C4" w14:textId="77777777" w:rsidR="005659AC" w:rsidRPr="00E3066C" w:rsidRDefault="005659AC" w:rsidP="005659AC">
      <w:pPr>
        <w:pStyle w:val="prastasiniatinklio"/>
        <w:spacing w:after="0"/>
        <w:rPr>
          <w:rFonts w:ascii="Arial" w:hAnsi="Arial" w:cs="Arial"/>
          <w:b/>
          <w:color w:val="FF0000"/>
        </w:rPr>
      </w:pPr>
    </w:p>
    <w:p w14:paraId="226B23C2" w14:textId="534C144A" w:rsidR="005659AC" w:rsidRPr="00E0063E" w:rsidRDefault="005659AC" w:rsidP="005659AC">
      <w:pPr>
        <w:pStyle w:val="prastasiniatinklio"/>
        <w:spacing w:after="0"/>
        <w:rPr>
          <w:rFonts w:ascii="Arial" w:hAnsi="Arial" w:cs="Arial"/>
          <w:bCs/>
          <w:color w:val="70AD47" w:themeColor="accent6"/>
        </w:rPr>
      </w:pPr>
      <w:r w:rsidRPr="00E3066C">
        <w:rPr>
          <w:rFonts w:ascii="Arial" w:hAnsi="Arial" w:cs="Arial"/>
        </w:rPr>
        <w:t>4.5 klausimas. Rozečių montavimas. Prašome pateikti kiek rozečių reikia įrengti.</w:t>
      </w:r>
      <w:r w:rsidRPr="00E3066C">
        <w:rPr>
          <w:rFonts w:ascii="Arial" w:hAnsi="Arial" w:cs="Arial"/>
        </w:rPr>
        <w:br/>
      </w:r>
      <w:r w:rsidRPr="00E0063E">
        <w:rPr>
          <w:rFonts w:ascii="Arial" w:hAnsi="Arial" w:cs="Arial"/>
          <w:bCs/>
          <w:color w:val="70AD47" w:themeColor="accent6"/>
        </w:rPr>
        <w:t xml:space="preserve">Atsakymas. </w:t>
      </w:r>
      <w:r w:rsidR="005F3F63" w:rsidRPr="00E0063E">
        <w:rPr>
          <w:rFonts w:ascii="Arial" w:hAnsi="Arial" w:cs="Arial"/>
          <w:bCs/>
          <w:color w:val="70AD47" w:themeColor="accent6"/>
        </w:rPr>
        <w:t xml:space="preserve">Rozečių kiekiai nurodyti </w:t>
      </w:r>
      <w:r w:rsidRPr="00E0063E">
        <w:rPr>
          <w:rFonts w:ascii="Arial" w:hAnsi="Arial" w:cs="Arial"/>
          <w:bCs/>
          <w:color w:val="70AD47" w:themeColor="accent6"/>
        </w:rPr>
        <w:t xml:space="preserve">4 ir 5 </w:t>
      </w:r>
      <w:r w:rsidR="00D74FC0" w:rsidRPr="00E0063E">
        <w:rPr>
          <w:rFonts w:ascii="Arial" w:hAnsi="Arial" w:cs="Arial"/>
          <w:bCs/>
          <w:color w:val="70AD47" w:themeColor="accent6"/>
        </w:rPr>
        <w:t>planuose</w:t>
      </w:r>
      <w:r w:rsidRPr="00E0063E">
        <w:rPr>
          <w:rFonts w:ascii="Arial" w:hAnsi="Arial" w:cs="Arial"/>
          <w:bCs/>
          <w:color w:val="70AD47" w:themeColor="accent6"/>
        </w:rPr>
        <w:t>.</w:t>
      </w:r>
    </w:p>
    <w:p w14:paraId="0347990E" w14:textId="77777777" w:rsidR="005659AC" w:rsidRPr="006B74C4" w:rsidRDefault="005659AC" w:rsidP="005659AC">
      <w:pPr>
        <w:ind w:left="360"/>
        <w:rPr>
          <w:rFonts w:ascii="Times New Roman" w:hAnsi="Times New Roman" w:cs="Times New Roman"/>
          <w:color w:val="70AD47" w:themeColor="accent6"/>
          <w:sz w:val="24"/>
        </w:rPr>
      </w:pPr>
    </w:p>
    <w:p w14:paraId="6CC75DD0" w14:textId="77777777" w:rsidR="005659AC" w:rsidRPr="0089716E" w:rsidRDefault="005659AC" w:rsidP="005659A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4C1EA95" w14:textId="77777777" w:rsidR="00064C49" w:rsidRPr="006B74C4" w:rsidRDefault="00064C49" w:rsidP="00064C49">
      <w:pPr>
        <w:ind w:left="360"/>
        <w:rPr>
          <w:rFonts w:ascii="Times New Roman" w:hAnsi="Times New Roman" w:cs="Times New Roman"/>
          <w:color w:val="70AD47" w:themeColor="accent6"/>
          <w:sz w:val="24"/>
        </w:rPr>
      </w:pPr>
    </w:p>
    <w:p w14:paraId="7F922EDF" w14:textId="77777777" w:rsidR="007F7074" w:rsidRPr="0089716E" w:rsidRDefault="007F7074" w:rsidP="002B7C5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B770F8E" w14:textId="44707003" w:rsidR="00E95D25" w:rsidRPr="0089716E" w:rsidRDefault="00441D87" w:rsidP="0092729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9C0D09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="00927296"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927296"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9C0D09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sectPr w:rsidR="00E95D25" w:rsidRPr="0089716E" w:rsidSect="00E95D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6021200"/>
    <w:multiLevelType w:val="hybridMultilevel"/>
    <w:tmpl w:val="847E6590"/>
    <w:lvl w:ilvl="0" w:tplc="6DCE0C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2237AE7"/>
    <w:multiLevelType w:val="hybridMultilevel"/>
    <w:tmpl w:val="5B16B74A"/>
    <w:lvl w:ilvl="0" w:tplc="053C262C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33E52DA"/>
    <w:multiLevelType w:val="hybridMultilevel"/>
    <w:tmpl w:val="1DF240DC"/>
    <w:lvl w:ilvl="0" w:tplc="D4321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0"/>
  </w:num>
  <w:num w:numId="2" w16cid:durableId="1713459942">
    <w:abstractNumId w:val="7"/>
  </w:num>
  <w:num w:numId="3" w16cid:durableId="1724911100">
    <w:abstractNumId w:val="4"/>
  </w:num>
  <w:num w:numId="4" w16cid:durableId="599997336">
    <w:abstractNumId w:val="5"/>
  </w:num>
  <w:num w:numId="5" w16cid:durableId="1511144977">
    <w:abstractNumId w:val="6"/>
  </w:num>
  <w:num w:numId="6" w16cid:durableId="1305963739">
    <w:abstractNumId w:val="3"/>
  </w:num>
  <w:num w:numId="7" w16cid:durableId="214972922">
    <w:abstractNumId w:val="1"/>
  </w:num>
  <w:num w:numId="8" w16cid:durableId="893928404">
    <w:abstractNumId w:val="8"/>
  </w:num>
  <w:num w:numId="9" w16cid:durableId="211570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64C49"/>
    <w:rsid w:val="0008433B"/>
    <w:rsid w:val="000D1040"/>
    <w:rsid w:val="000F0F27"/>
    <w:rsid w:val="000F208E"/>
    <w:rsid w:val="000F4C9D"/>
    <w:rsid w:val="00115EEF"/>
    <w:rsid w:val="0013566C"/>
    <w:rsid w:val="00136922"/>
    <w:rsid w:val="001757AE"/>
    <w:rsid w:val="001942C5"/>
    <w:rsid w:val="001C3C8E"/>
    <w:rsid w:val="001C6CFA"/>
    <w:rsid w:val="00212674"/>
    <w:rsid w:val="002307A5"/>
    <w:rsid w:val="0027596E"/>
    <w:rsid w:val="00277C71"/>
    <w:rsid w:val="00293766"/>
    <w:rsid w:val="002B7C58"/>
    <w:rsid w:val="002C53D0"/>
    <w:rsid w:val="003066E9"/>
    <w:rsid w:val="00325962"/>
    <w:rsid w:val="003277BD"/>
    <w:rsid w:val="003400E3"/>
    <w:rsid w:val="00342D3D"/>
    <w:rsid w:val="00366190"/>
    <w:rsid w:val="0039107E"/>
    <w:rsid w:val="003D4CA1"/>
    <w:rsid w:val="003E2A51"/>
    <w:rsid w:val="003E4916"/>
    <w:rsid w:val="003F1FA3"/>
    <w:rsid w:val="0042515B"/>
    <w:rsid w:val="004317A3"/>
    <w:rsid w:val="00435411"/>
    <w:rsid w:val="00440E79"/>
    <w:rsid w:val="00441D87"/>
    <w:rsid w:val="00444CB1"/>
    <w:rsid w:val="00446F80"/>
    <w:rsid w:val="00460586"/>
    <w:rsid w:val="004C4BD9"/>
    <w:rsid w:val="004D0D94"/>
    <w:rsid w:val="004D152D"/>
    <w:rsid w:val="004E3129"/>
    <w:rsid w:val="00504ECC"/>
    <w:rsid w:val="00514712"/>
    <w:rsid w:val="005659AC"/>
    <w:rsid w:val="00575063"/>
    <w:rsid w:val="00577205"/>
    <w:rsid w:val="005D62D8"/>
    <w:rsid w:val="005E1DBF"/>
    <w:rsid w:val="005F3F63"/>
    <w:rsid w:val="005F5C73"/>
    <w:rsid w:val="00632839"/>
    <w:rsid w:val="00694D00"/>
    <w:rsid w:val="006A2037"/>
    <w:rsid w:val="006A5B27"/>
    <w:rsid w:val="006B3964"/>
    <w:rsid w:val="006E42D7"/>
    <w:rsid w:val="0073671F"/>
    <w:rsid w:val="007422FE"/>
    <w:rsid w:val="0078288E"/>
    <w:rsid w:val="007F26E8"/>
    <w:rsid w:val="007F7074"/>
    <w:rsid w:val="00804C0E"/>
    <w:rsid w:val="00805599"/>
    <w:rsid w:val="00813481"/>
    <w:rsid w:val="00843D9A"/>
    <w:rsid w:val="00846E6F"/>
    <w:rsid w:val="00847019"/>
    <w:rsid w:val="0085639C"/>
    <w:rsid w:val="00862520"/>
    <w:rsid w:val="00883E83"/>
    <w:rsid w:val="008936BC"/>
    <w:rsid w:val="0089716E"/>
    <w:rsid w:val="0089764A"/>
    <w:rsid w:val="008A4227"/>
    <w:rsid w:val="008A71DE"/>
    <w:rsid w:val="008B025F"/>
    <w:rsid w:val="008B14D9"/>
    <w:rsid w:val="008D3296"/>
    <w:rsid w:val="008D43F3"/>
    <w:rsid w:val="008E6885"/>
    <w:rsid w:val="008F3AD8"/>
    <w:rsid w:val="008F40AA"/>
    <w:rsid w:val="00927296"/>
    <w:rsid w:val="009A10F1"/>
    <w:rsid w:val="009B2348"/>
    <w:rsid w:val="009B6F8B"/>
    <w:rsid w:val="009C0D09"/>
    <w:rsid w:val="009C5C19"/>
    <w:rsid w:val="00A13194"/>
    <w:rsid w:val="00A22C31"/>
    <w:rsid w:val="00A27D66"/>
    <w:rsid w:val="00A34439"/>
    <w:rsid w:val="00A36AFB"/>
    <w:rsid w:val="00A478A1"/>
    <w:rsid w:val="00A5715B"/>
    <w:rsid w:val="00A65F67"/>
    <w:rsid w:val="00A71FA9"/>
    <w:rsid w:val="00A80BE3"/>
    <w:rsid w:val="00A85753"/>
    <w:rsid w:val="00A91C42"/>
    <w:rsid w:val="00AB2E21"/>
    <w:rsid w:val="00AB3971"/>
    <w:rsid w:val="00AD656F"/>
    <w:rsid w:val="00AE6115"/>
    <w:rsid w:val="00AF15CC"/>
    <w:rsid w:val="00B13C6E"/>
    <w:rsid w:val="00B72094"/>
    <w:rsid w:val="00B73F78"/>
    <w:rsid w:val="00B87D62"/>
    <w:rsid w:val="00B90656"/>
    <w:rsid w:val="00BB47DB"/>
    <w:rsid w:val="00BC206D"/>
    <w:rsid w:val="00C059C8"/>
    <w:rsid w:val="00C11DEB"/>
    <w:rsid w:val="00C20D9B"/>
    <w:rsid w:val="00C43AB4"/>
    <w:rsid w:val="00C57CAC"/>
    <w:rsid w:val="00C65F29"/>
    <w:rsid w:val="00C66DFB"/>
    <w:rsid w:val="00C74E5A"/>
    <w:rsid w:val="00C80B07"/>
    <w:rsid w:val="00CA35FB"/>
    <w:rsid w:val="00CD79C6"/>
    <w:rsid w:val="00CF45A7"/>
    <w:rsid w:val="00CF5D1B"/>
    <w:rsid w:val="00CF5D5F"/>
    <w:rsid w:val="00D30A77"/>
    <w:rsid w:val="00D445C9"/>
    <w:rsid w:val="00D74FC0"/>
    <w:rsid w:val="00E0063E"/>
    <w:rsid w:val="00E00744"/>
    <w:rsid w:val="00E30103"/>
    <w:rsid w:val="00E301EE"/>
    <w:rsid w:val="00E3066C"/>
    <w:rsid w:val="00E60CD8"/>
    <w:rsid w:val="00E775B9"/>
    <w:rsid w:val="00E95D25"/>
    <w:rsid w:val="00EA00A4"/>
    <w:rsid w:val="00EA2925"/>
    <w:rsid w:val="00EF1484"/>
    <w:rsid w:val="00EF7C4D"/>
    <w:rsid w:val="00F220EB"/>
    <w:rsid w:val="00F3421B"/>
    <w:rsid w:val="00F3604E"/>
    <w:rsid w:val="00F63522"/>
    <w:rsid w:val="00F6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2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8D3296"/>
    <w:rPr>
      <w:rFonts w:ascii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064C49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136922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36A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6AF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6A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6A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6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6171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56</cp:revision>
  <cp:lastPrinted>2025-01-15T12:39:00Z</cp:lastPrinted>
  <dcterms:created xsi:type="dcterms:W3CDTF">2025-01-15T09:52:00Z</dcterms:created>
  <dcterms:modified xsi:type="dcterms:W3CDTF">2025-01-20T13:30:00Z</dcterms:modified>
</cp:coreProperties>
</file>