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74D7E692" w14:textId="77777777" w:rsidR="00714D2A" w:rsidRDefault="00714D2A" w:rsidP="001B0F9A">
      <w:pPr>
        <w:shd w:val="clear" w:color="auto" w:fill="FFFFFF"/>
        <w:jc w:val="center"/>
        <w:rPr>
          <w:rFonts w:ascii="Arial" w:eastAsia="Calibri" w:hAnsi="Arial" w:cs="Arial"/>
          <w:b/>
          <w:iCs/>
          <w:sz w:val="22"/>
          <w:szCs w:val="22"/>
          <w:u w:val="single"/>
        </w:rPr>
      </w:pPr>
      <w:r w:rsidRPr="00714D2A">
        <w:rPr>
          <w:rFonts w:ascii="Arial" w:eastAsia="Calibri" w:hAnsi="Arial" w:cs="Arial"/>
          <w:b/>
          <w:iCs/>
          <w:sz w:val="22"/>
          <w:szCs w:val="22"/>
          <w:u w:val="single"/>
        </w:rPr>
        <w:t>34171 KYBARTŲ GELEŽINKELIO STOTIES PĖSČIŲJŲ VIADUKO LINIJOJE KAIŠIADORYS - KYBARTAI - V.S 123+342 KM PROJEKTAVIMO IR PROJEKTO VYKDYMO PRIEŽIŪROS PASLAUGOS</w:t>
      </w:r>
      <w:r w:rsidRPr="00714D2A">
        <w:rPr>
          <w:rFonts w:ascii="Arial" w:eastAsia="Calibri" w:hAnsi="Arial" w:cs="Arial"/>
          <w:b/>
          <w:iCs/>
          <w:sz w:val="22"/>
          <w:szCs w:val="22"/>
          <w:u w:val="single"/>
        </w:rPr>
        <w:t xml:space="preserve"> </w:t>
      </w:r>
    </w:p>
    <w:p w14:paraId="7D319F3E" w14:textId="576911AC"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1B4AFECF" w:rsidR="00123695" w:rsidRPr="00BE3EC5" w:rsidRDefault="00123695" w:rsidP="00123695">
      <w:pPr>
        <w:jc w:val="both"/>
        <w:rPr>
          <w:rFonts w:ascii="Arial" w:hAnsi="Arial" w:cs="Arial"/>
          <w:color w:val="0070C0"/>
          <w:sz w:val="22"/>
          <w:szCs w:val="22"/>
        </w:rPr>
      </w:pPr>
      <w:r w:rsidRPr="00BE3EC5">
        <w:rPr>
          <w:rFonts w:ascii="Arial" w:hAnsi="Arial" w:cs="Arial"/>
          <w:color w:val="0070C0"/>
          <w:sz w:val="22"/>
          <w:szCs w:val="22"/>
        </w:rPr>
        <w:t xml:space="preserve">Pirkimo objekto sudedamosios dalys įkainojamos pasiūlymo priede Nr. 1, kuris turi būti pateiktas </w:t>
      </w:r>
      <w:r w:rsidR="00BE3EC5" w:rsidRPr="00BE3EC5">
        <w:rPr>
          <w:rFonts w:ascii="Arial" w:hAnsi="Arial" w:cs="Arial"/>
          <w:color w:val="0070C0"/>
          <w:sz w:val="22"/>
          <w:szCs w:val="22"/>
        </w:rPr>
        <w:t>Excel</w:t>
      </w:r>
      <w:r w:rsidRPr="00BE3EC5">
        <w:rPr>
          <w:rFonts w:ascii="Arial" w:hAnsi="Arial" w:cs="Arial"/>
          <w:color w:val="0070C0"/>
          <w:sz w:val="22"/>
          <w:szCs w:val="22"/>
        </w:rPr>
        <w:t xml:space="preserve"> formatu. </w:t>
      </w:r>
    </w:p>
    <w:p w14:paraId="76BF4869" w14:textId="77777777" w:rsidR="00123695" w:rsidRPr="00123695" w:rsidRDefault="00123695" w:rsidP="00123695">
      <w:pPr>
        <w:jc w:val="both"/>
        <w:rPr>
          <w:rFonts w:ascii="Arial" w:hAnsi="Arial" w:cs="Arial"/>
          <w:sz w:val="22"/>
          <w:szCs w:val="22"/>
        </w:rPr>
      </w:pPr>
    </w:p>
    <w:p w14:paraId="7EF04CB4" w14:textId="5C21DB0A" w:rsidR="00123695" w:rsidRPr="00123695" w:rsidRDefault="00123695" w:rsidP="00123695">
      <w:pPr>
        <w:spacing w:before="60" w:after="60"/>
        <w:jc w:val="both"/>
        <w:rPr>
          <w:rFonts w:ascii="Arial" w:hAnsi="Arial" w:cs="Arial"/>
          <w:sz w:val="22"/>
          <w:szCs w:val="22"/>
        </w:rPr>
      </w:pPr>
      <w:r w:rsidRPr="00123695">
        <w:rPr>
          <w:rFonts w:ascii="Arial" w:hAnsi="Arial" w:cs="Arial"/>
          <w:sz w:val="22"/>
          <w:szCs w:val="22"/>
        </w:rPr>
        <w:t>Pasiūlymo kaina nurodoma užpildant pateiktą lentelę:</w:t>
      </w:r>
    </w:p>
    <w:tbl>
      <w:tblPr>
        <w:tblW w:w="150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7796"/>
        <w:gridCol w:w="3828"/>
        <w:gridCol w:w="2693"/>
      </w:tblGrid>
      <w:tr w:rsidR="00123695" w:rsidRPr="00123695" w14:paraId="5AE8F845" w14:textId="77777777" w:rsidTr="004D2178">
        <w:trPr>
          <w:trHeight w:val="309"/>
          <w:jc w:val="center"/>
        </w:trPr>
        <w:tc>
          <w:tcPr>
            <w:tcW w:w="704" w:type="dxa"/>
            <w:shd w:val="clear" w:color="auto" w:fill="DAEEF3" w:themeFill="accent5" w:themeFillTint="33"/>
            <w:vAlign w:val="center"/>
          </w:tcPr>
          <w:p w14:paraId="63BB8196" w14:textId="77777777" w:rsidR="00123695" w:rsidRPr="00123695" w:rsidRDefault="00123695" w:rsidP="00123695">
            <w:pPr>
              <w:spacing w:before="60" w:after="60"/>
              <w:jc w:val="center"/>
              <w:rPr>
                <w:rFonts w:ascii="Arial" w:hAnsi="Arial" w:cs="Arial"/>
                <w:b/>
                <w:sz w:val="22"/>
                <w:szCs w:val="22"/>
              </w:rPr>
            </w:pPr>
            <w:r w:rsidRPr="00123695">
              <w:rPr>
                <w:rFonts w:ascii="Arial" w:hAnsi="Arial" w:cs="Arial"/>
                <w:b/>
                <w:sz w:val="22"/>
                <w:szCs w:val="22"/>
              </w:rPr>
              <w:t>Eil. Nr.</w:t>
            </w:r>
          </w:p>
        </w:tc>
        <w:tc>
          <w:tcPr>
            <w:tcW w:w="7796" w:type="dxa"/>
            <w:shd w:val="clear" w:color="auto" w:fill="DAEEF3" w:themeFill="accent5" w:themeFillTint="33"/>
            <w:vAlign w:val="center"/>
          </w:tcPr>
          <w:p w14:paraId="2B673C6C" w14:textId="77777777" w:rsidR="00123695" w:rsidRPr="00123695" w:rsidRDefault="00123695" w:rsidP="00123695">
            <w:pPr>
              <w:spacing w:before="60" w:after="60"/>
              <w:jc w:val="center"/>
              <w:rPr>
                <w:rFonts w:ascii="Arial" w:hAnsi="Arial" w:cs="Arial"/>
                <w:b/>
                <w:iCs/>
                <w:sz w:val="22"/>
                <w:szCs w:val="22"/>
              </w:rPr>
            </w:pPr>
            <w:r w:rsidRPr="00123695">
              <w:rPr>
                <w:rFonts w:ascii="Arial" w:hAnsi="Arial" w:cs="Arial"/>
                <w:b/>
                <w:iCs/>
                <w:sz w:val="22"/>
                <w:szCs w:val="22"/>
              </w:rPr>
              <w:t>Pirkimo objektas</w:t>
            </w:r>
          </w:p>
        </w:tc>
        <w:tc>
          <w:tcPr>
            <w:tcW w:w="3828" w:type="dxa"/>
            <w:shd w:val="clear" w:color="auto" w:fill="DAEEF3" w:themeFill="accent5" w:themeFillTint="33"/>
            <w:vAlign w:val="center"/>
          </w:tcPr>
          <w:p w14:paraId="3285C869" w14:textId="77777777" w:rsidR="00123695" w:rsidRPr="00123695" w:rsidRDefault="00123695" w:rsidP="00123695">
            <w:pPr>
              <w:spacing w:before="60" w:after="60"/>
              <w:jc w:val="center"/>
              <w:rPr>
                <w:rFonts w:ascii="Arial" w:hAnsi="Arial" w:cs="Arial"/>
                <w:b/>
                <w:sz w:val="22"/>
                <w:szCs w:val="22"/>
              </w:rPr>
            </w:pPr>
            <w:r w:rsidRPr="00123695">
              <w:rPr>
                <w:rFonts w:ascii="Arial" w:hAnsi="Arial" w:cs="Arial"/>
                <w:b/>
                <w:bCs/>
                <w:sz w:val="22"/>
                <w:szCs w:val="22"/>
              </w:rPr>
              <w:t>Šalis, iš kurios bus teikiama paslauga</w:t>
            </w:r>
          </w:p>
        </w:tc>
        <w:tc>
          <w:tcPr>
            <w:tcW w:w="2693" w:type="dxa"/>
            <w:shd w:val="clear" w:color="auto" w:fill="DAEEF3" w:themeFill="accent5" w:themeFillTint="33"/>
            <w:vAlign w:val="center"/>
          </w:tcPr>
          <w:p w14:paraId="5166416E" w14:textId="77777777" w:rsidR="00123695" w:rsidRPr="00123695" w:rsidRDefault="00123695" w:rsidP="00123695">
            <w:pPr>
              <w:spacing w:before="60" w:after="60"/>
              <w:jc w:val="center"/>
              <w:rPr>
                <w:rFonts w:ascii="Arial" w:hAnsi="Arial" w:cs="Arial"/>
                <w:b/>
                <w:sz w:val="22"/>
                <w:szCs w:val="22"/>
              </w:rPr>
            </w:pPr>
            <w:r w:rsidRPr="00123695">
              <w:rPr>
                <w:rFonts w:ascii="Arial" w:hAnsi="Arial" w:cs="Arial"/>
                <w:b/>
                <w:sz w:val="22"/>
                <w:szCs w:val="22"/>
              </w:rPr>
              <w:t>Kaina EUR</w:t>
            </w:r>
            <w:r w:rsidRPr="00123695">
              <w:rPr>
                <w:rFonts w:ascii="Arial" w:hAnsi="Arial" w:cs="Arial"/>
                <w:b/>
                <w:color w:val="FF0000"/>
                <w:sz w:val="22"/>
                <w:szCs w:val="22"/>
              </w:rPr>
              <w:t xml:space="preserve"> </w:t>
            </w:r>
            <w:r w:rsidRPr="00123695">
              <w:rPr>
                <w:rFonts w:ascii="Arial" w:hAnsi="Arial" w:cs="Arial"/>
                <w:b/>
                <w:sz w:val="22"/>
                <w:szCs w:val="22"/>
              </w:rPr>
              <w:t>be PVM</w:t>
            </w:r>
          </w:p>
        </w:tc>
      </w:tr>
      <w:tr w:rsidR="00123695" w:rsidRPr="00123695" w14:paraId="52D25CF6" w14:textId="77777777" w:rsidTr="004D2178">
        <w:trPr>
          <w:trHeight w:val="296"/>
          <w:jc w:val="center"/>
        </w:trPr>
        <w:tc>
          <w:tcPr>
            <w:tcW w:w="704" w:type="dxa"/>
            <w:vAlign w:val="center"/>
          </w:tcPr>
          <w:p w14:paraId="36894AB4" w14:textId="77777777" w:rsidR="00123695" w:rsidRPr="00123695" w:rsidRDefault="00123695" w:rsidP="00123695">
            <w:pPr>
              <w:spacing w:before="60" w:after="60"/>
              <w:jc w:val="center"/>
              <w:rPr>
                <w:rFonts w:ascii="Arial" w:hAnsi="Arial" w:cs="Arial"/>
                <w:i/>
                <w:sz w:val="22"/>
                <w:szCs w:val="22"/>
                <w:lang w:val="en-US"/>
              </w:rPr>
            </w:pPr>
            <w:r w:rsidRPr="00123695">
              <w:rPr>
                <w:rFonts w:ascii="Arial" w:hAnsi="Arial" w:cs="Arial"/>
                <w:i/>
                <w:sz w:val="22"/>
                <w:szCs w:val="22"/>
                <w:lang w:val="en-US"/>
              </w:rPr>
              <w:t>1</w:t>
            </w:r>
          </w:p>
        </w:tc>
        <w:tc>
          <w:tcPr>
            <w:tcW w:w="7796" w:type="dxa"/>
            <w:vAlign w:val="center"/>
          </w:tcPr>
          <w:p w14:paraId="4C03BAD9" w14:textId="77777777" w:rsidR="00123695" w:rsidRPr="00123695" w:rsidRDefault="00123695" w:rsidP="00123695">
            <w:pPr>
              <w:spacing w:before="60" w:after="60"/>
              <w:jc w:val="center"/>
              <w:rPr>
                <w:rFonts w:ascii="Arial" w:hAnsi="Arial" w:cs="Arial"/>
                <w:i/>
                <w:iCs/>
                <w:sz w:val="22"/>
                <w:szCs w:val="22"/>
              </w:rPr>
            </w:pPr>
            <w:r w:rsidRPr="00123695">
              <w:rPr>
                <w:rFonts w:ascii="Arial" w:hAnsi="Arial" w:cs="Arial"/>
                <w:i/>
                <w:iCs/>
                <w:sz w:val="22"/>
                <w:szCs w:val="22"/>
              </w:rPr>
              <w:t>2</w:t>
            </w:r>
          </w:p>
        </w:tc>
        <w:tc>
          <w:tcPr>
            <w:tcW w:w="3828" w:type="dxa"/>
            <w:vAlign w:val="center"/>
          </w:tcPr>
          <w:p w14:paraId="46240068" w14:textId="77777777" w:rsidR="00123695" w:rsidRPr="00123695" w:rsidRDefault="00123695" w:rsidP="00123695">
            <w:pPr>
              <w:spacing w:before="60" w:after="60"/>
              <w:jc w:val="center"/>
              <w:rPr>
                <w:rFonts w:ascii="Arial" w:hAnsi="Arial" w:cs="Arial"/>
                <w:i/>
                <w:sz w:val="22"/>
                <w:szCs w:val="22"/>
              </w:rPr>
            </w:pPr>
            <w:r w:rsidRPr="00123695">
              <w:rPr>
                <w:rFonts w:ascii="Arial" w:hAnsi="Arial" w:cs="Arial"/>
                <w:i/>
                <w:sz w:val="22"/>
                <w:szCs w:val="22"/>
              </w:rPr>
              <w:t>3</w:t>
            </w:r>
          </w:p>
        </w:tc>
        <w:tc>
          <w:tcPr>
            <w:tcW w:w="2693" w:type="dxa"/>
            <w:vAlign w:val="center"/>
          </w:tcPr>
          <w:p w14:paraId="6E306CFF" w14:textId="77777777" w:rsidR="00123695" w:rsidRPr="00123695" w:rsidRDefault="00123695" w:rsidP="00123695">
            <w:pPr>
              <w:spacing w:before="60" w:after="60"/>
              <w:jc w:val="center"/>
              <w:rPr>
                <w:rFonts w:ascii="Arial" w:hAnsi="Arial" w:cs="Arial"/>
                <w:i/>
                <w:sz w:val="22"/>
                <w:szCs w:val="22"/>
              </w:rPr>
            </w:pPr>
            <w:r w:rsidRPr="00123695">
              <w:rPr>
                <w:rFonts w:ascii="Arial" w:hAnsi="Arial" w:cs="Arial"/>
                <w:i/>
                <w:sz w:val="22"/>
                <w:szCs w:val="22"/>
              </w:rPr>
              <w:t>4</w:t>
            </w:r>
          </w:p>
        </w:tc>
      </w:tr>
      <w:tr w:rsidR="004D2178" w:rsidRPr="00123695" w14:paraId="0A318485" w14:textId="77777777" w:rsidTr="004D2178">
        <w:trPr>
          <w:jc w:val="center"/>
        </w:trPr>
        <w:tc>
          <w:tcPr>
            <w:tcW w:w="704" w:type="dxa"/>
          </w:tcPr>
          <w:p w14:paraId="6B45199D" w14:textId="77777777" w:rsidR="004D2178" w:rsidRPr="00123695" w:rsidRDefault="004D2178" w:rsidP="00123695">
            <w:pPr>
              <w:spacing w:before="60" w:after="60"/>
              <w:jc w:val="center"/>
              <w:rPr>
                <w:rFonts w:ascii="Arial" w:hAnsi="Arial" w:cs="Arial"/>
                <w:b/>
                <w:sz w:val="22"/>
                <w:szCs w:val="22"/>
              </w:rPr>
            </w:pPr>
            <w:r w:rsidRPr="00123695">
              <w:rPr>
                <w:rFonts w:ascii="Arial" w:hAnsi="Arial" w:cs="Arial"/>
                <w:b/>
                <w:sz w:val="22"/>
                <w:szCs w:val="22"/>
              </w:rPr>
              <w:t>1.</w:t>
            </w:r>
          </w:p>
        </w:tc>
        <w:tc>
          <w:tcPr>
            <w:tcW w:w="7796" w:type="dxa"/>
          </w:tcPr>
          <w:p w14:paraId="54F48A7B" w14:textId="0281DC9F" w:rsidR="004D2178" w:rsidRPr="00BE3EC5" w:rsidRDefault="00714D2A" w:rsidP="00714D2A">
            <w:pPr>
              <w:spacing w:before="60" w:after="60"/>
              <w:rPr>
                <w:rFonts w:ascii="Arial" w:hAnsi="Arial" w:cs="Arial"/>
                <w:b/>
                <w:bCs/>
                <w:iCs/>
                <w:sz w:val="22"/>
                <w:szCs w:val="22"/>
              </w:rPr>
            </w:pPr>
            <w:r w:rsidRPr="00714D2A">
              <w:rPr>
                <w:rFonts w:ascii="Arial" w:hAnsi="Arial" w:cs="Arial"/>
                <w:b/>
                <w:bCs/>
                <w:iCs/>
                <w:sz w:val="22"/>
                <w:szCs w:val="22"/>
              </w:rPr>
              <w:t>34171 KYBARTŲ GELEŽINKELIO STOTIES PĖSČIŲJŲ VIADUKO LINIJOJE KAIŠIADORYS - KYBARTAI - V.S 123+342 KM PROJEKTAVIMO IR PROJEKTO VYKDYMO PRIEŽIŪROS PASLAUGOS</w:t>
            </w:r>
          </w:p>
        </w:tc>
        <w:tc>
          <w:tcPr>
            <w:tcW w:w="3828" w:type="dxa"/>
          </w:tcPr>
          <w:p w14:paraId="447160A2" w14:textId="77777777" w:rsidR="004D2178" w:rsidRPr="00123695" w:rsidRDefault="004D2178" w:rsidP="00123695">
            <w:pPr>
              <w:spacing w:before="60" w:after="60"/>
              <w:ind w:firstLine="41"/>
              <w:rPr>
                <w:rFonts w:ascii="Arial" w:hAnsi="Arial" w:cs="Arial"/>
                <w:sz w:val="22"/>
                <w:szCs w:val="22"/>
              </w:rPr>
            </w:pPr>
          </w:p>
        </w:tc>
        <w:tc>
          <w:tcPr>
            <w:tcW w:w="2693" w:type="dxa"/>
            <w:vMerge w:val="restart"/>
            <w:vAlign w:val="center"/>
          </w:tcPr>
          <w:p w14:paraId="4C94F96C" w14:textId="77777777" w:rsidR="004D2178" w:rsidRPr="00123695" w:rsidRDefault="004D2178" w:rsidP="004D2178">
            <w:pPr>
              <w:spacing w:before="60" w:after="60"/>
              <w:ind w:firstLine="41"/>
              <w:jc w:val="center"/>
              <w:rPr>
                <w:rFonts w:ascii="Arial" w:hAnsi="Arial" w:cs="Arial"/>
                <w:sz w:val="22"/>
                <w:szCs w:val="22"/>
              </w:rPr>
            </w:pPr>
          </w:p>
        </w:tc>
      </w:tr>
      <w:tr w:rsidR="004D2178" w:rsidRPr="00123695" w14:paraId="1897EBCD" w14:textId="77777777" w:rsidTr="004D2178">
        <w:trPr>
          <w:jc w:val="center"/>
        </w:trPr>
        <w:tc>
          <w:tcPr>
            <w:tcW w:w="704" w:type="dxa"/>
          </w:tcPr>
          <w:p w14:paraId="0161EDC1" w14:textId="77777777" w:rsidR="004D2178" w:rsidRPr="00123695" w:rsidRDefault="004D2178" w:rsidP="00123695">
            <w:pPr>
              <w:spacing w:before="60" w:after="60"/>
              <w:ind w:hanging="22"/>
              <w:jc w:val="center"/>
              <w:rPr>
                <w:rFonts w:ascii="Arial" w:hAnsi="Arial" w:cs="Arial"/>
                <w:b/>
                <w:sz w:val="22"/>
                <w:szCs w:val="22"/>
              </w:rPr>
            </w:pPr>
          </w:p>
        </w:tc>
        <w:tc>
          <w:tcPr>
            <w:tcW w:w="11624" w:type="dxa"/>
            <w:gridSpan w:val="2"/>
          </w:tcPr>
          <w:p w14:paraId="24EAC0E8" w14:textId="77777777" w:rsidR="004D2178" w:rsidRPr="00123695" w:rsidRDefault="004D2178" w:rsidP="00123695">
            <w:pPr>
              <w:spacing w:before="60" w:after="60"/>
              <w:ind w:firstLine="41"/>
              <w:jc w:val="right"/>
              <w:rPr>
                <w:rFonts w:ascii="Arial" w:hAnsi="Arial" w:cs="Arial"/>
                <w:sz w:val="22"/>
                <w:szCs w:val="22"/>
              </w:rPr>
            </w:pPr>
            <w:r w:rsidRPr="00123695">
              <w:rPr>
                <w:rFonts w:ascii="Arial" w:hAnsi="Arial" w:cs="Arial"/>
                <w:b/>
                <w:sz w:val="22"/>
                <w:szCs w:val="22"/>
              </w:rPr>
              <w:t xml:space="preserve">Pasiūlymo kaina </w:t>
            </w:r>
            <w:r w:rsidRPr="00123695">
              <w:rPr>
                <w:rFonts w:ascii="Arial" w:hAnsi="Arial" w:cs="Arial"/>
                <w:b/>
                <w:iCs/>
                <w:sz w:val="22"/>
                <w:szCs w:val="22"/>
              </w:rPr>
              <w:t>EUR</w:t>
            </w:r>
            <w:r w:rsidRPr="00123695">
              <w:rPr>
                <w:rFonts w:ascii="Arial" w:hAnsi="Arial" w:cs="Arial"/>
                <w:b/>
                <w:sz w:val="22"/>
                <w:szCs w:val="22"/>
              </w:rPr>
              <w:t xml:space="preserve"> be PVM</w:t>
            </w:r>
            <w:r w:rsidRPr="00123695">
              <w:rPr>
                <w:rFonts w:ascii="Arial" w:hAnsi="Arial" w:cs="Arial"/>
                <w:b/>
                <w:sz w:val="22"/>
                <w:szCs w:val="22"/>
                <w:vertAlign w:val="superscript"/>
              </w:rPr>
              <w:footnoteReference w:id="5"/>
            </w:r>
          </w:p>
        </w:tc>
        <w:tc>
          <w:tcPr>
            <w:tcW w:w="2693" w:type="dxa"/>
            <w:vMerge/>
          </w:tcPr>
          <w:p w14:paraId="5CF75C2C" w14:textId="77777777" w:rsidR="004D2178" w:rsidRPr="00123695" w:rsidRDefault="004D2178" w:rsidP="00123695">
            <w:pPr>
              <w:spacing w:before="60" w:after="60"/>
              <w:ind w:firstLine="41"/>
              <w:jc w:val="center"/>
              <w:rPr>
                <w:rFonts w:ascii="Arial" w:hAnsi="Arial" w:cs="Arial"/>
                <w:sz w:val="22"/>
                <w:szCs w:val="22"/>
              </w:rPr>
            </w:pPr>
          </w:p>
        </w:tc>
      </w:tr>
      <w:tr w:rsidR="00123695" w:rsidRPr="00123695" w14:paraId="4CF70B2D" w14:textId="77777777" w:rsidTr="004D2178">
        <w:trPr>
          <w:jc w:val="center"/>
        </w:trPr>
        <w:tc>
          <w:tcPr>
            <w:tcW w:w="704" w:type="dxa"/>
          </w:tcPr>
          <w:p w14:paraId="173DD12C" w14:textId="77777777" w:rsidR="00123695" w:rsidRPr="00123695" w:rsidRDefault="00123695" w:rsidP="00123695">
            <w:pPr>
              <w:spacing w:before="60" w:after="60"/>
              <w:ind w:hanging="22"/>
              <w:jc w:val="center"/>
              <w:rPr>
                <w:rFonts w:ascii="Arial" w:hAnsi="Arial" w:cs="Arial"/>
                <w:b/>
                <w:sz w:val="22"/>
                <w:szCs w:val="22"/>
              </w:rPr>
            </w:pPr>
          </w:p>
        </w:tc>
        <w:tc>
          <w:tcPr>
            <w:tcW w:w="11624" w:type="dxa"/>
            <w:gridSpan w:val="2"/>
          </w:tcPr>
          <w:p w14:paraId="398E3337" w14:textId="49B76E44" w:rsidR="00123695" w:rsidRPr="00123695" w:rsidRDefault="00123695" w:rsidP="5FD5F3A9">
            <w:pPr>
              <w:spacing w:before="60" w:after="60"/>
              <w:ind w:firstLine="41"/>
              <w:jc w:val="right"/>
              <w:rPr>
                <w:rFonts w:ascii="Arial" w:hAnsi="Arial" w:cs="Arial"/>
                <w:sz w:val="22"/>
                <w:szCs w:val="22"/>
              </w:rPr>
            </w:pPr>
            <w:r w:rsidRPr="5FD5F3A9">
              <w:rPr>
                <w:rFonts w:ascii="Arial" w:hAnsi="Arial" w:cs="Arial"/>
                <w:b/>
                <w:bCs/>
                <w:sz w:val="22"/>
                <w:szCs w:val="22"/>
              </w:rPr>
              <w:t xml:space="preserve">PVM </w:t>
            </w:r>
            <w:r w:rsidR="2A341084" w:rsidRPr="00714D2A">
              <w:rPr>
                <w:rFonts w:ascii="Arial" w:eastAsia="Arial" w:hAnsi="Arial" w:cs="Arial"/>
                <w:i/>
                <w:iCs/>
                <w:color w:val="0070C0"/>
                <w:sz w:val="22"/>
                <w:szCs w:val="22"/>
              </w:rPr>
              <w:t>(nurodyti procentą)</w:t>
            </w:r>
            <w:r w:rsidR="2A341084" w:rsidRPr="5FD5F3A9">
              <w:rPr>
                <w:rFonts w:ascii="Arial" w:eastAsia="Arial" w:hAnsi="Arial" w:cs="Arial"/>
                <w:sz w:val="22"/>
                <w:szCs w:val="22"/>
              </w:rPr>
              <w:t xml:space="preserve"> </w:t>
            </w:r>
            <w:r w:rsidRPr="5FD5F3A9">
              <w:rPr>
                <w:rFonts w:ascii="Arial" w:hAnsi="Arial" w:cs="Arial"/>
                <w:i/>
                <w:iCs/>
                <w:sz w:val="22"/>
                <w:szCs w:val="22"/>
              </w:rPr>
              <w:t xml:space="preserve">(pildoma, jei taikoma)* </w:t>
            </w:r>
          </w:p>
        </w:tc>
        <w:tc>
          <w:tcPr>
            <w:tcW w:w="2693" w:type="dxa"/>
          </w:tcPr>
          <w:p w14:paraId="1F4FA198" w14:textId="77777777" w:rsidR="00123695" w:rsidRPr="00123695" w:rsidRDefault="00123695" w:rsidP="00123695">
            <w:pPr>
              <w:spacing w:before="60" w:after="60"/>
              <w:ind w:firstLine="41"/>
              <w:jc w:val="center"/>
              <w:rPr>
                <w:rFonts w:ascii="Arial" w:hAnsi="Arial" w:cs="Arial"/>
                <w:sz w:val="22"/>
                <w:szCs w:val="22"/>
              </w:rPr>
            </w:pPr>
          </w:p>
        </w:tc>
      </w:tr>
      <w:tr w:rsidR="00123695" w:rsidRPr="00123695" w14:paraId="0E37E0F6" w14:textId="77777777" w:rsidTr="004D2178">
        <w:trPr>
          <w:jc w:val="center"/>
        </w:trPr>
        <w:tc>
          <w:tcPr>
            <w:tcW w:w="704" w:type="dxa"/>
          </w:tcPr>
          <w:p w14:paraId="3C7497B6" w14:textId="77777777" w:rsidR="00123695" w:rsidRPr="00123695" w:rsidRDefault="00123695" w:rsidP="00123695">
            <w:pPr>
              <w:spacing w:before="60" w:after="60"/>
              <w:ind w:hanging="22"/>
              <w:jc w:val="center"/>
              <w:rPr>
                <w:rFonts w:ascii="Arial" w:hAnsi="Arial" w:cs="Arial"/>
                <w:b/>
                <w:sz w:val="22"/>
                <w:szCs w:val="22"/>
              </w:rPr>
            </w:pPr>
          </w:p>
        </w:tc>
        <w:tc>
          <w:tcPr>
            <w:tcW w:w="11624" w:type="dxa"/>
            <w:gridSpan w:val="2"/>
          </w:tcPr>
          <w:p w14:paraId="5FECFD34" w14:textId="77777777" w:rsidR="00123695" w:rsidRPr="00123695" w:rsidRDefault="00123695" w:rsidP="00123695">
            <w:pPr>
              <w:spacing w:before="60" w:after="60"/>
              <w:jc w:val="right"/>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r w:rsidRPr="00123695">
              <w:rPr>
                <w:rFonts w:ascii="Arial" w:hAnsi="Arial" w:cs="Arial"/>
                <w:b/>
                <w:bCs/>
                <w:sz w:val="22"/>
                <w:szCs w:val="22"/>
              </w:rPr>
              <w:t xml:space="preserve"> </w:t>
            </w:r>
          </w:p>
        </w:tc>
        <w:tc>
          <w:tcPr>
            <w:tcW w:w="2693" w:type="dxa"/>
          </w:tcPr>
          <w:p w14:paraId="21BA96CC" w14:textId="77777777" w:rsidR="00123695" w:rsidRPr="00123695" w:rsidRDefault="00123695" w:rsidP="00123695">
            <w:pPr>
              <w:spacing w:before="60" w:after="60"/>
              <w:ind w:firstLine="41"/>
              <w:jc w:val="center"/>
              <w:rPr>
                <w:rFonts w:ascii="Arial" w:hAnsi="Arial" w:cs="Arial"/>
                <w:sz w:val="22"/>
                <w:szCs w:val="22"/>
              </w:rPr>
            </w:pPr>
          </w:p>
        </w:tc>
      </w:tr>
    </w:tbl>
    <w:p w14:paraId="10BDF079" w14:textId="77777777" w:rsidR="00123695" w:rsidRPr="00123695" w:rsidRDefault="00123695" w:rsidP="00123695">
      <w:pPr>
        <w:widowControl w:val="0"/>
        <w:ind w:right="254"/>
        <w:rPr>
          <w:rFonts w:ascii="Arial" w:eastAsia="Calibri" w:hAnsi="Arial" w:cs="Arial"/>
          <w:sz w:val="22"/>
          <w:szCs w:val="22"/>
        </w:rPr>
      </w:pPr>
      <w:r w:rsidRPr="00DF3E5B">
        <w:rPr>
          <w:rFonts w:ascii="Arial" w:hAnsi="Arial" w:cs="Arial"/>
          <w:i/>
          <w:iCs/>
          <w:sz w:val="22"/>
          <w:szCs w:val="22"/>
        </w:rPr>
        <w:t>*</w:t>
      </w:r>
      <w:r w:rsidRPr="00DF3E5B">
        <w:rPr>
          <w:rFonts w:ascii="Arial" w:eastAsia="Calibri" w:hAnsi="Arial" w:cs="Arial"/>
          <w:i/>
          <w:iCs/>
          <w:sz w:val="22"/>
          <w:szCs w:val="22"/>
        </w:rPr>
        <w:t xml:space="preserve"> Jei „PVM“ laukas nepildomas, nurodykite priežastis, dėl kurių PVM nemokamas</w:t>
      </w:r>
      <w:r w:rsidRPr="00DF3E5B">
        <w:rPr>
          <w:rFonts w:ascii="Arial" w:eastAsia="Calibri" w:hAnsi="Arial" w:cs="Arial"/>
          <w:i/>
          <w:iCs/>
          <w:sz w:val="22"/>
          <w:szCs w:val="22"/>
          <w:vertAlign w:val="superscript"/>
        </w:rPr>
        <w:footnoteReference w:id="7"/>
      </w:r>
      <w:r w:rsidRPr="00DF3E5B">
        <w:rPr>
          <w:rFonts w:ascii="Arial" w:eastAsia="Calibri" w:hAnsi="Arial" w:cs="Arial"/>
          <w:i/>
          <w:iCs/>
          <w:sz w:val="22"/>
          <w:szCs w:val="22"/>
        </w:rPr>
        <w:t>:</w:t>
      </w:r>
      <w:r w:rsidRPr="00123695">
        <w:rPr>
          <w:rFonts w:ascii="Arial" w:eastAsia="Calibri" w:hAnsi="Arial" w:cs="Arial"/>
          <w:sz w:val="22"/>
          <w:szCs w:val="22"/>
        </w:rPr>
        <w:t xml:space="preserve"> ______________________________________________________________________________</w:t>
      </w:r>
    </w:p>
    <w:p w14:paraId="61BF00C9" w14:textId="77777777" w:rsidR="00123695" w:rsidRPr="00123695" w:rsidRDefault="00123695" w:rsidP="00123695">
      <w:pPr>
        <w:widowControl w:val="0"/>
        <w:ind w:right="254"/>
        <w:rPr>
          <w:rFonts w:ascii="Arial" w:eastAsia="Calibri" w:hAnsi="Arial" w:cs="Arial"/>
          <w:sz w:val="20"/>
          <w:szCs w:val="20"/>
        </w:rPr>
      </w:pPr>
    </w:p>
    <w:p w14:paraId="438E61CD" w14:textId="77777777" w:rsidR="00E84C3B" w:rsidRDefault="00E84C3B" w:rsidP="00123695">
      <w:pPr>
        <w:jc w:val="both"/>
        <w:textAlignment w:val="baseline"/>
        <w:rPr>
          <w:rFonts w:ascii="Arial" w:hAnsi="Arial" w:cs="Arial"/>
          <w:b/>
          <w:bCs/>
          <w:i/>
          <w:iCs/>
          <w:color w:val="FF0000"/>
          <w:sz w:val="22"/>
          <w:szCs w:val="22"/>
          <w:shd w:val="clear" w:color="auto" w:fill="FFFFFF"/>
          <w:lang w:eastAsia="lt-LT"/>
        </w:rPr>
      </w:pPr>
    </w:p>
    <w:p w14:paraId="778E0D03" w14:textId="7B161380" w:rsidR="00123695" w:rsidRPr="00123695" w:rsidRDefault="00123695" w:rsidP="00123695">
      <w:pPr>
        <w:jc w:val="both"/>
        <w:textAlignment w:val="baseline"/>
        <w:rPr>
          <w:rFonts w:ascii="Segoe UI" w:hAnsi="Segoe UI" w:cs="Segoe UI"/>
          <w:sz w:val="18"/>
          <w:szCs w:val="18"/>
          <w:lang w:eastAsia="lt-LT"/>
        </w:rPr>
      </w:pPr>
    </w:p>
    <w:p w14:paraId="0551BC29" w14:textId="5AB99013" w:rsidR="000B4210" w:rsidRPr="00337005" w:rsidRDefault="000B4210" w:rsidP="00324016">
      <w:pPr>
        <w:widowControl w:val="0"/>
        <w:rPr>
          <w:rFonts w:ascii="Arial" w:eastAsia="Calibri" w:hAnsi="Arial"/>
          <w:sz w:val="20"/>
        </w:rPr>
      </w:pPr>
    </w:p>
    <w:p w14:paraId="6D9242FA" w14:textId="77777777" w:rsidR="00A21C69" w:rsidRPr="00307E1D" w:rsidRDefault="00A21C69" w:rsidP="000B4210">
      <w:pPr>
        <w:widowControl w:val="0"/>
        <w:jc w:val="both"/>
        <w:rPr>
          <w:rFonts w:ascii="Arial" w:eastAsia="Calibri" w:hAnsi="Arial" w:cs="Arial"/>
          <w:sz w:val="22"/>
          <w:szCs w:val="22"/>
        </w:rPr>
      </w:pPr>
    </w:p>
    <w:p w14:paraId="25EB6289" w14:textId="7918458D" w:rsidR="00123A97" w:rsidRPr="004071BD" w:rsidRDefault="00123A97" w:rsidP="00123A97">
      <w:pPr>
        <w:keepNext/>
        <w:numPr>
          <w:ilvl w:val="0"/>
          <w:numId w:val="1"/>
        </w:numPr>
        <w:spacing w:before="60" w:after="60"/>
        <w:ind w:right="254"/>
        <w:jc w:val="center"/>
        <w:outlineLvl w:val="0"/>
        <w:rPr>
          <w:rFonts w:ascii="Arial" w:hAnsi="Arial" w:cs="Arial"/>
          <w:b/>
          <w:bCs/>
          <w:sz w:val="22"/>
          <w:szCs w:val="22"/>
        </w:rPr>
      </w:pPr>
      <w:r w:rsidRPr="004071BD">
        <w:rPr>
          <w:rFonts w:ascii="Arial" w:hAnsi="Arial" w:cs="Arial"/>
          <w:b/>
          <w:bCs/>
          <w:sz w:val="22"/>
          <w:szCs w:val="22"/>
        </w:rPr>
        <w:t>SIŪLOMOS KOREKCIJOS DĖL PIRKIMO SĄLYGŲ</w:t>
      </w:r>
    </w:p>
    <w:p w14:paraId="1486F059" w14:textId="77777777" w:rsidR="00123A97" w:rsidRPr="005B16DA" w:rsidRDefault="00123A97" w:rsidP="00123A97">
      <w:pPr>
        <w:jc w:val="center"/>
      </w:pPr>
    </w:p>
    <w:p w14:paraId="17BF4B0B" w14:textId="77777777" w:rsidR="00123A97" w:rsidRPr="005B16DA" w:rsidRDefault="00123A97" w:rsidP="00123A97">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79"/>
        <w:gridCol w:w="5460"/>
        <w:gridCol w:w="4536"/>
      </w:tblGrid>
      <w:tr w:rsidR="00123A97" w:rsidRPr="005B16DA" w14:paraId="2D6A9A20" w14:textId="77777777" w:rsidTr="00123A97">
        <w:trPr>
          <w:trHeight w:val="495"/>
          <w:tblHeader/>
        </w:trPr>
        <w:tc>
          <w:tcPr>
            <w:tcW w:w="851"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20AEAE21" w14:textId="77777777" w:rsidR="00123A97" w:rsidRPr="005B16DA" w:rsidRDefault="00123A97"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85AE640" w14:textId="77777777" w:rsidR="00123A97" w:rsidRPr="005B16DA" w:rsidRDefault="00123A97"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546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2402349" w14:textId="77777777" w:rsidR="00123A97" w:rsidRPr="005B16DA" w:rsidRDefault="00123A97" w:rsidP="00A155DD">
            <w:pPr>
              <w:jc w:val="center"/>
              <w:rPr>
                <w:rFonts w:ascii="Arial" w:hAnsi="Arial" w:cs="Arial"/>
                <w:b/>
              </w:rPr>
            </w:pPr>
            <w:r w:rsidRPr="005B16DA">
              <w:rPr>
                <w:rFonts w:ascii="Arial" w:hAnsi="Arial" w:cs="Arial"/>
                <w:b/>
                <w:sz w:val="22"/>
                <w:szCs w:val="22"/>
              </w:rPr>
              <w:t>Siūlymas</w:t>
            </w:r>
          </w:p>
        </w:tc>
        <w:tc>
          <w:tcPr>
            <w:tcW w:w="45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196488F" w14:textId="77777777" w:rsidR="00123A97" w:rsidRPr="005B16DA" w:rsidRDefault="00123A97" w:rsidP="00A155DD">
            <w:pPr>
              <w:jc w:val="center"/>
              <w:rPr>
                <w:rFonts w:ascii="Arial" w:hAnsi="Arial" w:cs="Arial"/>
                <w:b/>
              </w:rPr>
            </w:pPr>
            <w:r w:rsidRPr="005B16DA">
              <w:rPr>
                <w:rFonts w:ascii="Arial" w:hAnsi="Arial" w:cs="Arial"/>
                <w:b/>
                <w:sz w:val="22"/>
                <w:szCs w:val="22"/>
              </w:rPr>
              <w:t>Komentarai</w:t>
            </w:r>
          </w:p>
        </w:tc>
      </w:tr>
      <w:tr w:rsidR="00123A97" w:rsidRPr="005B16DA" w14:paraId="780B66BB"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DA79810"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18180DE"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7039A394"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6E456A49" w14:textId="77777777" w:rsidR="00123A97" w:rsidRPr="005B16DA" w:rsidRDefault="00123A97" w:rsidP="00A155DD">
            <w:pPr>
              <w:rPr>
                <w:rFonts w:ascii="Arial" w:hAnsi="Arial" w:cs="Arial"/>
                <w:lang w:val="en-US"/>
              </w:rPr>
            </w:pPr>
          </w:p>
        </w:tc>
      </w:tr>
      <w:tr w:rsidR="00123A97" w:rsidRPr="005B16DA" w14:paraId="24F65CD1"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87109A5"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38BE691"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39192A88"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158185CA" w14:textId="77777777" w:rsidR="00123A97" w:rsidRPr="005B16DA" w:rsidRDefault="00123A97" w:rsidP="00A155DD">
            <w:pPr>
              <w:rPr>
                <w:rFonts w:ascii="Arial" w:hAnsi="Arial" w:cs="Arial"/>
                <w:lang w:val="en-US"/>
              </w:rPr>
            </w:pPr>
          </w:p>
        </w:tc>
      </w:tr>
      <w:tr w:rsidR="00123A97" w:rsidRPr="005B16DA" w14:paraId="10340502"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A538DE0"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12769CF3" w14:textId="77777777" w:rsidR="00123A97" w:rsidRPr="005B16DA" w:rsidRDefault="00123A97" w:rsidP="00A155DD">
            <w:pPr>
              <w:ind w:right="456"/>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B6FD03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3B92F7AA" w14:textId="77777777" w:rsidR="00123A97" w:rsidRPr="005B16DA" w:rsidRDefault="00123A97" w:rsidP="00A155DD">
            <w:pPr>
              <w:rPr>
                <w:rFonts w:ascii="Arial" w:hAnsi="Arial" w:cs="Arial"/>
                <w:lang w:val="en-US"/>
              </w:rPr>
            </w:pPr>
          </w:p>
        </w:tc>
      </w:tr>
      <w:tr w:rsidR="00123A97" w:rsidRPr="005B16DA" w14:paraId="2A2260A0" w14:textId="77777777" w:rsidTr="00123A97">
        <w:trPr>
          <w:trHeight w:val="25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6B0E5CF" w14:textId="77777777" w:rsidR="00123A97" w:rsidRPr="004071BD" w:rsidRDefault="00123A97" w:rsidP="00A155DD">
            <w:pPr>
              <w:jc w:val="center"/>
              <w:rPr>
                <w:rFonts w:ascii="Arial" w:hAnsi="Arial" w:cs="Arial"/>
                <w:lang w:val="en-US"/>
              </w:rPr>
            </w:pPr>
            <w:r>
              <w:rPr>
                <w:rFonts w:ascii="Arial" w:hAnsi="Arial" w:cs="Arial"/>
                <w:sz w:val="22"/>
                <w:szCs w:val="22"/>
                <w:lang w:val="en-US"/>
              </w:rPr>
              <w:t>…</w:t>
            </w:r>
          </w:p>
        </w:tc>
        <w:tc>
          <w:tcPr>
            <w:tcW w:w="4179" w:type="dxa"/>
            <w:tcBorders>
              <w:top w:val="single" w:sz="4" w:space="0" w:color="auto"/>
              <w:left w:val="single" w:sz="4" w:space="0" w:color="auto"/>
              <w:bottom w:val="single" w:sz="4" w:space="0" w:color="auto"/>
              <w:right w:val="single" w:sz="4" w:space="0" w:color="auto"/>
            </w:tcBorders>
          </w:tcPr>
          <w:p w14:paraId="3B6D0600"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08BF2A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73E81960" w14:textId="77777777" w:rsidR="00123A97" w:rsidRPr="005B16DA" w:rsidRDefault="00123A97" w:rsidP="00A155DD">
            <w:pPr>
              <w:rPr>
                <w:rFonts w:ascii="Arial" w:hAnsi="Arial" w:cs="Arial"/>
                <w:lang w:val="en-US"/>
              </w:rPr>
            </w:pPr>
          </w:p>
        </w:tc>
      </w:tr>
    </w:tbl>
    <w:p w14:paraId="398CD6A3" w14:textId="5D74E2ED" w:rsidR="00EA2400" w:rsidRPr="00EA2400" w:rsidRDefault="00EA2400" w:rsidP="00EA2400">
      <w:pPr>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490EC1" w14:textId="3B7A59EF" w:rsidR="00E63E44" w:rsidRPr="00F62E11" w:rsidRDefault="002F04DF" w:rsidP="007B3086">
      <w:pPr>
        <w:pStyle w:val="Sraopastraipa"/>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lastRenderedPageBreak/>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Sraopastraipa"/>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Sraopastraipa"/>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Sraopastraipa"/>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Sraopastraipa"/>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Sraopastraipa"/>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647554" w:rsidRDefault="008404ED" w:rsidP="008404ED">
      <w:pPr>
        <w:pStyle w:val="Sraopastraipa"/>
        <w:numPr>
          <w:ilvl w:val="0"/>
          <w:numId w:val="17"/>
        </w:numPr>
        <w:ind w:left="567" w:hanging="425"/>
        <w:jc w:val="both"/>
        <w:rPr>
          <w:rFonts w:ascii="Arial" w:eastAsia="Aptos" w:hAnsi="Arial" w:cs="Arial"/>
          <w:noProof/>
          <w:kern w:val="2"/>
          <w:sz w:val="22"/>
          <w:szCs w:val="22"/>
          <w14:ligatures w14:val="standardContextual"/>
        </w:rPr>
      </w:pPr>
      <w:r w:rsidRPr="00647554">
        <w:rPr>
          <w:rFonts w:ascii="Arial" w:eastAsia="Aptos" w:hAnsi="Arial" w:cs="Arial"/>
          <w:noProof/>
          <w:kern w:val="2"/>
          <w:sz w:val="22"/>
          <w:szCs w:val="22"/>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647554">
        <w:rPr>
          <w:rFonts w:ascii="Arial" w:eastAsia="Aptos" w:hAnsi="Arial" w:cs="Arial"/>
          <w:noProof/>
          <w:kern w:val="2"/>
          <w:sz w:val="22"/>
          <w:szCs w:val="22"/>
          <w14:ligatures w14:val="standardContextual"/>
        </w:rPr>
        <w:t xml:space="preserve"> su tinklalapyje </w:t>
      </w:r>
      <w:hyperlink r:id="rId15" w:history="1">
        <w:r w:rsidRPr="00647554">
          <w:rPr>
            <w:rFonts w:ascii="Arial" w:eastAsia="Aptos" w:hAnsi="Arial" w:cs="Arial"/>
            <w:noProof/>
            <w:color w:val="467886"/>
            <w:kern w:val="2"/>
            <w:sz w:val="22"/>
            <w:szCs w:val="22"/>
            <w:u w:val="single"/>
            <w14:ligatures w14:val="standardContextual"/>
          </w:rPr>
          <w:t>www.ltg.lt</w:t>
        </w:r>
      </w:hyperlink>
      <w:r w:rsidRPr="00647554">
        <w:rPr>
          <w:rFonts w:ascii="Arial" w:eastAsia="Aptos" w:hAnsi="Arial" w:cs="Arial"/>
          <w:noProof/>
          <w:kern w:val="2"/>
          <w:sz w:val="22"/>
          <w:szCs w:val="22"/>
          <w14:ligatures w14:val="standardContextual"/>
        </w:rPr>
        <w:t xml:space="preserve"> paskelbta LTG įmonių grupėje taikoma </w:t>
      </w:r>
      <w:hyperlink r:id="rId16" w:tooltip="https://ltg.lt/apie-mus/valdymas/vidaus-teises-aktai/" w:history="1">
        <w:r w:rsidRPr="00647554">
          <w:rPr>
            <w:rFonts w:ascii="Arial" w:eastAsia="Aptos" w:hAnsi="Arial" w:cs="Arial"/>
            <w:noProof/>
            <w:color w:val="467886"/>
            <w:kern w:val="2"/>
            <w:sz w:val="22"/>
            <w:szCs w:val="22"/>
            <w:u w:val="single"/>
            <w14:ligatures w14:val="standardContextual"/>
          </w:rPr>
          <w:t>Sankcijų įgyvendinimo ir kontrolės politika</w:t>
        </w:r>
      </w:hyperlink>
      <w:r w:rsidRPr="00647554">
        <w:rPr>
          <w:rFonts w:ascii="Arial" w:eastAsia="Aptos" w:hAnsi="Arial" w:cs="Arial"/>
          <w:noProof/>
          <w:kern w:val="2"/>
          <w:sz w:val="22"/>
          <w:szCs w:val="22"/>
          <w14:ligatures w14:val="standardContextual"/>
        </w:rPr>
        <w:t xml:space="preserve">, </w:t>
      </w:r>
      <w:hyperlink r:id="rId17" w:tooltip="https://ltg.lt/apie-mus/korupcijos-prevencija/" w:history="1">
        <w:r w:rsidRPr="00647554">
          <w:rPr>
            <w:rFonts w:ascii="Arial" w:eastAsia="Aptos" w:hAnsi="Arial" w:cs="Arial"/>
            <w:noProof/>
            <w:color w:val="467886"/>
            <w:kern w:val="2"/>
            <w:sz w:val="22"/>
            <w:szCs w:val="22"/>
            <w:u w:val="single"/>
            <w14:ligatures w14:val="standardContextual"/>
          </w:rPr>
          <w:t>Atsparumo korupcijai politika</w:t>
        </w:r>
      </w:hyperlink>
      <w:r w:rsidRPr="00647554">
        <w:rPr>
          <w:rFonts w:ascii="Arial" w:eastAsia="Aptos" w:hAnsi="Arial" w:cs="Arial"/>
          <w:noProof/>
          <w:kern w:val="2"/>
          <w:sz w:val="22"/>
          <w:szCs w:val="22"/>
          <w14:ligatures w14:val="standardContextual"/>
        </w:rPr>
        <w:t xml:space="preserve">, </w:t>
      </w:r>
      <w:hyperlink r:id="rId18" w:tooltip="https://ltg.lt/apie-mus/valdymas/vidaus-teises-aktai/" w:history="1">
        <w:r w:rsidRPr="00647554">
          <w:rPr>
            <w:rFonts w:ascii="Arial" w:eastAsia="Aptos" w:hAnsi="Arial" w:cs="Arial"/>
            <w:noProof/>
            <w:color w:val="467886"/>
            <w:kern w:val="2"/>
            <w:sz w:val="22"/>
            <w:szCs w:val="22"/>
            <w:u w:val="single"/>
            <w14:ligatures w14:val="standardContextual"/>
          </w:rPr>
          <w:t>Nacionalinio saugumo atitikties politika</w:t>
        </w:r>
      </w:hyperlink>
      <w:r w:rsidRPr="00647554">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Sraopastraipa"/>
        <w:ind w:left="567"/>
        <w:jc w:val="both"/>
        <w:rPr>
          <w:rFonts w:ascii="Arial" w:hAnsi="Arial" w:cs="Arial"/>
          <w:sz w:val="22"/>
          <w:szCs w:val="22"/>
        </w:rPr>
      </w:pPr>
    </w:p>
    <w:p w14:paraId="6502B5FF" w14:textId="77777777" w:rsidR="0011633D" w:rsidRPr="00555C67" w:rsidRDefault="0011633D" w:rsidP="0011633D">
      <w:pPr>
        <w:pStyle w:val="Antrat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3F004394"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BE3EC5">
        <w:rPr>
          <w:rFonts w:ascii="Arial" w:hAnsi="Arial" w:cs="Arial"/>
          <w:sz w:val="22"/>
          <w:szCs w:val="22"/>
        </w:rPr>
        <w:t>paslaugas</w:t>
      </w:r>
      <w:r w:rsidRPr="00555C67">
        <w:rPr>
          <w:rFonts w:ascii="Arial" w:hAnsi="Arial" w:cs="Arial"/>
          <w:sz w:val="22"/>
          <w:szCs w:val="22"/>
        </w:rPr>
        <w:t>.</w:t>
      </w:r>
    </w:p>
    <w:p w14:paraId="3C05CE3B" w14:textId="77777777" w:rsidR="0011633D" w:rsidRPr="00F62E11" w:rsidRDefault="0011633D" w:rsidP="0011633D">
      <w:pPr>
        <w:pStyle w:val="Sraopastraipa"/>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Sraopastraipa"/>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D48FF" w14:textId="77777777" w:rsidR="00B65D60" w:rsidRDefault="00B65D60" w:rsidP="0043350F">
      <w:r>
        <w:separator/>
      </w:r>
    </w:p>
  </w:endnote>
  <w:endnote w:type="continuationSeparator" w:id="0">
    <w:p w14:paraId="352E36DA" w14:textId="77777777" w:rsidR="00B65D60" w:rsidRDefault="00B65D60" w:rsidP="0043350F">
      <w:r>
        <w:continuationSeparator/>
      </w:r>
    </w:p>
  </w:endnote>
  <w:endnote w:type="continuationNotice" w:id="1">
    <w:p w14:paraId="63345C31" w14:textId="77777777" w:rsidR="00B65D60" w:rsidRDefault="00B65D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A764C" w14:textId="77777777" w:rsidR="00B65D60" w:rsidRDefault="00B65D60" w:rsidP="0043350F">
      <w:r>
        <w:separator/>
      </w:r>
    </w:p>
  </w:footnote>
  <w:footnote w:type="continuationSeparator" w:id="0">
    <w:p w14:paraId="570B4EB0" w14:textId="77777777" w:rsidR="00B65D60" w:rsidRDefault="00B65D60" w:rsidP="0043350F">
      <w:r>
        <w:continuationSeparator/>
      </w:r>
    </w:p>
  </w:footnote>
  <w:footnote w:type="continuationNotice" w:id="1">
    <w:p w14:paraId="2E95A89C" w14:textId="77777777" w:rsidR="00B65D60" w:rsidRDefault="00B65D60"/>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55A49E1F" w14:textId="7105CFD2" w:rsidR="004D2178" w:rsidRDefault="004D2178" w:rsidP="00123695">
      <w:pPr>
        <w:pStyle w:val="Puslapioinaostekstas"/>
      </w:pPr>
      <w:r>
        <w:rPr>
          <w:rStyle w:val="Puslapioinaosnuoroda"/>
        </w:rPr>
        <w:footnoteRef/>
      </w:r>
      <w:r>
        <w:t xml:space="preserve"> </w:t>
      </w:r>
      <w:r>
        <w:rPr>
          <w:rFonts w:ascii="Arial" w:hAnsi="Arial" w:cs="Arial"/>
          <w:sz w:val="16"/>
          <w:szCs w:val="16"/>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6">
    <w:p w14:paraId="2752F403" w14:textId="77777777" w:rsidR="00123695" w:rsidRDefault="00123695" w:rsidP="00123695">
      <w:pPr>
        <w:pStyle w:val="Puslapioinaostekstas"/>
      </w:pPr>
      <w:r>
        <w:rPr>
          <w:rStyle w:val="Puslapioinaosnuoroda"/>
        </w:rPr>
        <w:footnoteRef/>
      </w:r>
      <w:r>
        <w:t xml:space="preserve"> </w:t>
      </w:r>
      <w:r>
        <w:rPr>
          <w:rFonts w:ascii="Arial" w:hAnsi="Arial" w:cs="Arial"/>
          <w:sz w:val="16"/>
          <w:szCs w:val="16"/>
        </w:rPr>
        <w:t>Į „Pasiūlymo kainą su PVM“ turi būti įskaityti visi mokesčiai ir visos tiekėjo išlaidos pagal pirkimo dokumentų reikalavimus.</w:t>
      </w:r>
    </w:p>
  </w:footnote>
  <w:footnote w:id="7">
    <w:p w14:paraId="3467EE62" w14:textId="77777777" w:rsidR="00123695" w:rsidRDefault="00123695" w:rsidP="00123695">
      <w:pPr>
        <w:pStyle w:val="Puslapioinaostekstas"/>
      </w:pPr>
      <w:r>
        <w:rPr>
          <w:rStyle w:val="Puslapioinaosnuoroda"/>
        </w:rPr>
        <w:footnoteRef/>
      </w:r>
      <w:r>
        <w:t xml:space="preserve"> </w:t>
      </w:r>
      <w:r>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2178"/>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1AF6"/>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47554"/>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4D2A"/>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27E2B"/>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96C6C"/>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344"/>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5D60"/>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EC5"/>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2A50CAA6-6BDB-4409-803E-868B455FF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5909BEFE-ED6F-4B21-9F63-966D1CD95B16}"/>
</file>

<file path=customXml/itemProps3.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4.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TotalTime>
  <Pages>4</Pages>
  <Words>3713</Words>
  <Characters>2117</Characters>
  <Application>Microsoft Office Word</Application>
  <DocSecurity>0</DocSecurity>
  <Lines>17</Lines>
  <Paragraphs>11</Paragraphs>
  <ScaleCrop>false</ScaleCrop>
  <Company/>
  <LinksUpToDate>false</LinksUpToDate>
  <CharactersWithSpaces>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Rasa Sevostjanova</cp:lastModifiedBy>
  <cp:revision>9</cp:revision>
  <dcterms:created xsi:type="dcterms:W3CDTF">2023-10-09T12:56:00Z</dcterms:created>
  <dcterms:modified xsi:type="dcterms:W3CDTF">2026-06-08T12:39:00Z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0x01010042590677BDB81E49A6E5799895AA61AB</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