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275925" w14:paraId="5FF5306A" w14:textId="77777777" w:rsidTr="00BE1F78">
        <w:tc>
          <w:tcPr>
            <w:tcW w:w="9639" w:type="dxa"/>
            <w:hideMark/>
          </w:tcPr>
          <w:p w14:paraId="246208B8" w14:textId="77777777" w:rsidR="00275925" w:rsidRPr="00275925"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275925">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275925" w14:paraId="696A0A31" w14:textId="77777777" w:rsidTr="00BE1F78">
        <w:tc>
          <w:tcPr>
            <w:tcW w:w="9639" w:type="dxa"/>
          </w:tcPr>
          <w:p w14:paraId="5C4F4DD7"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275925" w14:paraId="79F9ABF9" w14:textId="77777777" w:rsidTr="00BE1F78">
        <w:tc>
          <w:tcPr>
            <w:tcW w:w="9639" w:type="dxa"/>
            <w:hideMark/>
          </w:tcPr>
          <w:p w14:paraId="2415F8E2" w14:textId="77777777" w:rsidR="00275925" w:rsidRPr="00275925"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275925">
              <w:rPr>
                <w:rFonts w:ascii="Arial" w:eastAsia="Times New Roman" w:hAnsi="Arial" w:cs="Arial"/>
                <w:b/>
                <w:kern w:val="0"/>
                <w:sz w:val="24"/>
                <w:szCs w:val="24"/>
                <w:lang w:eastAsia="lt-LT"/>
                <w14:ligatures w14:val="none"/>
              </w:rPr>
              <w:t>ALYTAUS MIESTO SAVIVALDYBĖS ADMINISTRACIJA</w:t>
            </w:r>
          </w:p>
        </w:tc>
      </w:tr>
      <w:tr w:rsidR="00275925" w:rsidRPr="00275925" w14:paraId="1F4632BB" w14:textId="77777777" w:rsidTr="00BE1F78">
        <w:tc>
          <w:tcPr>
            <w:tcW w:w="9639" w:type="dxa"/>
          </w:tcPr>
          <w:p w14:paraId="7A47604C" w14:textId="77777777" w:rsidR="00275925" w:rsidRPr="00275925"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275925" w14:paraId="6C06DB94" w14:textId="77777777" w:rsidTr="00BE1F78">
        <w:tc>
          <w:tcPr>
            <w:tcW w:w="9639" w:type="dxa"/>
            <w:tcBorders>
              <w:top w:val="nil"/>
              <w:left w:val="nil"/>
              <w:bottom w:val="single" w:sz="6" w:space="0" w:color="auto"/>
              <w:right w:val="nil"/>
            </w:tcBorders>
            <w:hideMark/>
          </w:tcPr>
          <w:p w14:paraId="6314F1CB" w14:textId="4C1FF11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Biudžetinė įstaiga, Rotušės a. 4, 62504 Alytus, tel. (</w:t>
            </w:r>
            <w:r w:rsidR="00067F77">
              <w:rPr>
                <w:rFonts w:ascii="Arial" w:eastAsia="Times New Roman" w:hAnsi="Arial" w:cs="Arial"/>
                <w:kern w:val="0"/>
                <w:sz w:val="24"/>
                <w:szCs w:val="24"/>
                <w:lang w:eastAsia="lt-LT"/>
                <w14:ligatures w14:val="none"/>
              </w:rPr>
              <w:t>0</w:t>
            </w:r>
            <w:r w:rsidRPr="00275925">
              <w:rPr>
                <w:rFonts w:ascii="Arial" w:eastAsia="Times New Roman" w:hAnsi="Arial" w:cs="Arial"/>
                <w:kern w:val="0"/>
                <w:sz w:val="24"/>
                <w:szCs w:val="24"/>
                <w:lang w:eastAsia="lt-LT"/>
                <w14:ligatures w14:val="none"/>
              </w:rPr>
              <w:t xml:space="preserve"> 315) 55 111, el. p. </w:t>
            </w:r>
            <w:proofErr w:type="spellStart"/>
            <w:r w:rsidRPr="00275925">
              <w:rPr>
                <w:rFonts w:ascii="Arial" w:eastAsia="Times New Roman" w:hAnsi="Arial" w:cs="Arial"/>
                <w:kern w:val="0"/>
                <w:sz w:val="24"/>
                <w:szCs w:val="24"/>
                <w:lang w:eastAsia="lt-LT"/>
                <w14:ligatures w14:val="none"/>
              </w:rPr>
              <w:t>info@alytus.lt</w:t>
            </w:r>
            <w:proofErr w:type="spellEnd"/>
            <w:r w:rsidRPr="00275925">
              <w:rPr>
                <w:rFonts w:ascii="Arial" w:eastAsia="Times New Roman" w:hAnsi="Arial" w:cs="Arial"/>
                <w:kern w:val="0"/>
                <w:sz w:val="24"/>
                <w:szCs w:val="24"/>
                <w:lang w:eastAsia="lt-LT"/>
                <w14:ligatures w14:val="none"/>
              </w:rPr>
              <w:t xml:space="preserve">, </w:t>
            </w:r>
          </w:p>
          <w:p w14:paraId="358CEBFD"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el. pristatymo dėžutės adresas 188706935</w:t>
            </w:r>
          </w:p>
          <w:p w14:paraId="7A460A52"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275925" w:rsidRDefault="00275925" w:rsidP="00275925">
      <w:pPr>
        <w:spacing w:after="0"/>
        <w:rPr>
          <w:rFonts w:ascii="Arial" w:eastAsia="Calibri" w:hAnsi="Arial" w:cs="Arial"/>
          <w:kern w:val="0"/>
          <w:sz w:val="24"/>
          <w:szCs w:val="24"/>
          <w14:ligatures w14:val="none"/>
        </w:rPr>
      </w:pPr>
    </w:p>
    <w:p w14:paraId="75C3C752" w14:textId="6E7053C3" w:rsidR="00275925" w:rsidRPr="00275925" w:rsidRDefault="00275925" w:rsidP="00275925">
      <w:pPr>
        <w:spacing w:after="0"/>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Suinteresuotiems asmenims</w:t>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r>
      <w:r w:rsidR="00853D8A" w:rsidRPr="00D371C1">
        <w:rPr>
          <w:rFonts w:ascii="Arial" w:eastAsia="Calibri" w:hAnsi="Arial" w:cs="Arial"/>
          <w:kern w:val="0"/>
          <w:sz w:val="24"/>
          <w:szCs w:val="24"/>
          <w14:ligatures w14:val="none"/>
        </w:rPr>
        <w:t>2026-0</w:t>
      </w:r>
      <w:r w:rsidR="00067F77" w:rsidRPr="00D371C1">
        <w:rPr>
          <w:rFonts w:ascii="Arial" w:eastAsia="Calibri" w:hAnsi="Arial" w:cs="Arial"/>
          <w:kern w:val="0"/>
          <w:sz w:val="24"/>
          <w:szCs w:val="24"/>
          <w14:ligatures w14:val="none"/>
        </w:rPr>
        <w:t>6</w:t>
      </w:r>
      <w:r w:rsidR="00853D8A" w:rsidRPr="00D371C1">
        <w:rPr>
          <w:rFonts w:ascii="Arial" w:eastAsia="Calibri" w:hAnsi="Arial" w:cs="Arial"/>
          <w:kern w:val="0"/>
          <w:sz w:val="24"/>
          <w:szCs w:val="24"/>
          <w14:ligatures w14:val="none"/>
        </w:rPr>
        <w:t>-11</w:t>
      </w:r>
    </w:p>
    <w:p w14:paraId="72C28B06" w14:textId="77777777" w:rsidR="00275925" w:rsidRPr="00275925" w:rsidRDefault="00275925" w:rsidP="00275925">
      <w:pPr>
        <w:spacing w:after="0"/>
        <w:jc w:val="center"/>
        <w:rPr>
          <w:rFonts w:ascii="Arial" w:eastAsia="Calibri" w:hAnsi="Arial" w:cs="Arial"/>
          <w:kern w:val="0"/>
          <w:sz w:val="24"/>
          <w:szCs w:val="24"/>
          <w14:ligatures w14:val="none"/>
        </w:rPr>
      </w:pPr>
    </w:p>
    <w:p w14:paraId="2C5C574C" w14:textId="77777777" w:rsidR="00275925" w:rsidRPr="00275925" w:rsidRDefault="00275925" w:rsidP="00275925">
      <w:pPr>
        <w:spacing w:after="0"/>
        <w:jc w:val="center"/>
        <w:rPr>
          <w:rFonts w:ascii="Arial" w:eastAsia="Calibri" w:hAnsi="Arial" w:cs="Arial"/>
          <w:kern w:val="0"/>
          <w:sz w:val="24"/>
          <w:szCs w:val="24"/>
          <w14:ligatures w14:val="none"/>
        </w:rPr>
      </w:pPr>
    </w:p>
    <w:p w14:paraId="6D8DCAA9" w14:textId="77777777" w:rsidR="00275925" w:rsidRPr="00976F91" w:rsidRDefault="00275925" w:rsidP="00275925">
      <w:pPr>
        <w:spacing w:after="0"/>
        <w:jc w:val="center"/>
        <w:rPr>
          <w:rFonts w:ascii="Arial" w:eastAsia="Calibri" w:hAnsi="Arial" w:cs="Arial"/>
          <w:b/>
          <w:kern w:val="0"/>
          <w:sz w:val="24"/>
          <w:szCs w:val="24"/>
          <w14:ligatures w14:val="none"/>
        </w:rPr>
      </w:pPr>
      <w:r w:rsidRPr="00976F91">
        <w:rPr>
          <w:rFonts w:ascii="Arial" w:eastAsia="Calibri" w:hAnsi="Arial" w:cs="Arial"/>
          <w:b/>
          <w:kern w:val="0"/>
          <w:sz w:val="24"/>
          <w:szCs w:val="24"/>
          <w14:ligatures w14:val="none"/>
        </w:rPr>
        <w:t xml:space="preserve">KVIETIMAS SUTEIKTI RINKOS KONSULTACIJĄ </w:t>
      </w:r>
    </w:p>
    <w:p w14:paraId="73A49D3E" w14:textId="32ABC161" w:rsidR="00275925" w:rsidRPr="00976F91" w:rsidRDefault="00275925" w:rsidP="00275925">
      <w:pPr>
        <w:spacing w:after="0"/>
        <w:jc w:val="center"/>
        <w:rPr>
          <w:rFonts w:ascii="Arial" w:eastAsia="Calibri" w:hAnsi="Arial" w:cs="Arial"/>
          <w:b/>
          <w:bCs/>
          <w:caps/>
          <w:color w:val="000000" w:themeColor="text1"/>
          <w:kern w:val="0"/>
          <w:sz w:val="24"/>
          <w:szCs w:val="24"/>
          <w14:ligatures w14:val="none"/>
        </w:rPr>
      </w:pPr>
      <w:r w:rsidRPr="00976F91">
        <w:rPr>
          <w:rFonts w:ascii="Arial" w:eastAsia="Calibri" w:hAnsi="Arial" w:cs="Arial"/>
          <w:b/>
          <w:caps/>
          <w:color w:val="000000" w:themeColor="text1"/>
          <w:kern w:val="0"/>
          <w:sz w:val="24"/>
          <w:szCs w:val="24"/>
          <w14:ligatures w14:val="none"/>
        </w:rPr>
        <w:t xml:space="preserve">DĖL </w:t>
      </w:r>
      <w:r w:rsidR="00976F91" w:rsidRPr="00976F91">
        <w:rPr>
          <w:rFonts w:ascii="Arial" w:hAnsi="Arial" w:cs="Arial"/>
          <w:b/>
          <w:bCs/>
          <w:color w:val="000000" w:themeColor="text1"/>
          <w:sz w:val="24"/>
          <w:szCs w:val="24"/>
          <w:shd w:val="clear" w:color="auto" w:fill="FFFFFF"/>
        </w:rPr>
        <w:t>KITOS PASKIRTIES INŽINERINIŲ STATINIŲ, KERNAVĖS G. 10 ALYTUJE, RANGOS DARBŲ</w:t>
      </w:r>
      <w:r w:rsidR="0036439D" w:rsidRPr="00976F91">
        <w:rPr>
          <w:rFonts w:ascii="Arial" w:hAnsi="Arial" w:cs="Arial"/>
          <w:b/>
          <w:bCs/>
          <w:color w:val="000000" w:themeColor="text1"/>
          <w:sz w:val="24"/>
          <w:szCs w:val="24"/>
        </w:rPr>
        <w:t xml:space="preserve"> </w:t>
      </w:r>
      <w:r w:rsidRPr="00976F91">
        <w:rPr>
          <w:rFonts w:ascii="Arial" w:eastAsia="Calibri" w:hAnsi="Arial" w:cs="Arial"/>
          <w:b/>
          <w:caps/>
          <w:color w:val="000000" w:themeColor="text1"/>
          <w:kern w:val="0"/>
          <w:sz w:val="24"/>
          <w:szCs w:val="24"/>
          <w14:ligatures w14:val="none"/>
        </w:rPr>
        <w:t xml:space="preserve">VIEŠOJO PIRKIMO </w:t>
      </w:r>
    </w:p>
    <w:p w14:paraId="0D314A70" w14:textId="77777777" w:rsidR="00275925" w:rsidRPr="006152B3" w:rsidRDefault="00275925" w:rsidP="00275925">
      <w:pPr>
        <w:spacing w:after="0"/>
        <w:jc w:val="center"/>
        <w:rPr>
          <w:rFonts w:ascii="Arial" w:eastAsia="Calibri" w:hAnsi="Arial" w:cs="Arial"/>
          <w:b/>
          <w:bCs/>
          <w:color w:val="000000" w:themeColor="text1"/>
          <w:kern w:val="0"/>
          <w:sz w:val="24"/>
          <w:szCs w:val="24"/>
          <w14:ligatures w14:val="none"/>
        </w:rPr>
      </w:pPr>
    </w:p>
    <w:p w14:paraId="3701685B" w14:textId="77777777" w:rsidR="00275925" w:rsidRPr="00275925"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275925"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bCs/>
          <w:kern w:val="0"/>
          <w:sz w:val="24"/>
          <w:szCs w:val="24"/>
          <w14:ligatures w14:val="none"/>
        </w:rPr>
        <w:t>Perkančioji organizacija</w:t>
      </w:r>
      <w:r w:rsidRPr="00275925">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275925"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275925">
        <w:rPr>
          <w:rFonts w:ascii="Arial" w:eastAsia="Calibri" w:hAnsi="Arial" w:cs="Arial"/>
          <w:b/>
          <w:bCs/>
          <w:kern w:val="0"/>
          <w:sz w:val="24"/>
          <w:szCs w:val="24"/>
          <w14:ligatures w14:val="none"/>
        </w:rPr>
        <w:t>Pirkimo procedūras vykdanti organizacija</w:t>
      </w:r>
      <w:r w:rsidRPr="00275925">
        <w:rPr>
          <w:rFonts w:ascii="Arial" w:eastAsia="Calibri" w:hAnsi="Arial" w:cs="Arial"/>
          <w:kern w:val="0"/>
          <w:sz w:val="24"/>
          <w:szCs w:val="24"/>
          <w14:ligatures w14:val="none"/>
        </w:rPr>
        <w:t xml:space="preserve"> </w:t>
      </w:r>
      <w:bookmarkEnd w:id="0"/>
      <w:r w:rsidRPr="00275925">
        <w:rPr>
          <w:rFonts w:ascii="Arial" w:eastAsia="Calibri" w:hAnsi="Arial" w:cs="Arial"/>
          <w:kern w:val="0"/>
          <w:sz w:val="24"/>
          <w:szCs w:val="24"/>
          <w14:ligatures w14:val="none"/>
        </w:rPr>
        <w:t xml:space="preserve">- </w:t>
      </w:r>
      <w:bookmarkStart w:id="1" w:name="_Hlk162525586"/>
      <w:r w:rsidRPr="00275925">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275925">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7B6947F8" w14:textId="77777777" w:rsidR="00E139B6" w:rsidRDefault="00275925" w:rsidP="00E139B6">
      <w:pPr>
        <w:spacing w:after="0"/>
        <w:ind w:firstLine="1134"/>
        <w:jc w:val="both"/>
        <w:rPr>
          <w:rFonts w:ascii="Arial" w:eastAsia="Calibri" w:hAnsi="Arial" w:cs="Arial"/>
          <w:kern w:val="0"/>
          <w:sz w:val="24"/>
          <w:szCs w:val="24"/>
          <w14:ligatures w14:val="none"/>
        </w:rPr>
      </w:pPr>
      <w:r w:rsidRPr="00976F91">
        <w:rPr>
          <w:rFonts w:ascii="Arial" w:eastAsia="Calibri" w:hAnsi="Arial" w:cs="Arial"/>
          <w:bCs/>
          <w:kern w:val="0"/>
          <w:sz w:val="24"/>
          <w:szCs w:val="24"/>
          <w14:ligatures w14:val="none"/>
        </w:rPr>
        <w:t>Pirkimo procedūras vykdanti organizacija</w:t>
      </w:r>
      <w:r w:rsidRPr="00976F91">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853D8A" w:rsidRPr="00976F91">
        <w:rPr>
          <w:rFonts w:ascii="Arial" w:eastAsia="Calibri" w:hAnsi="Arial" w:cs="Arial"/>
          <w:kern w:val="0"/>
          <w:sz w:val="24"/>
          <w:szCs w:val="24"/>
          <w14:ligatures w14:val="none"/>
        </w:rPr>
        <w:t>supaprastinto</w:t>
      </w:r>
      <w:r w:rsidRPr="00976F91">
        <w:rPr>
          <w:rFonts w:ascii="Arial" w:eastAsia="Calibri" w:hAnsi="Arial" w:cs="Arial"/>
          <w:kern w:val="0"/>
          <w:sz w:val="24"/>
          <w:szCs w:val="24"/>
          <w14:ligatures w14:val="none"/>
        </w:rPr>
        <w:t xml:space="preserve"> viešojo pirkimo „</w:t>
      </w:r>
      <w:r w:rsidR="00976F91" w:rsidRPr="00976F91">
        <w:rPr>
          <w:rFonts w:ascii="Arial" w:hAnsi="Arial" w:cs="Arial"/>
          <w:color w:val="000000" w:themeColor="text1"/>
          <w:sz w:val="24"/>
          <w:szCs w:val="24"/>
          <w:shd w:val="clear" w:color="auto" w:fill="FFFFFF"/>
        </w:rPr>
        <w:t>Kitos paskirties inžinerinių statinių, Kernavės g. 10 Alytuje, rangos darbai</w:t>
      </w:r>
      <w:r w:rsidRPr="00976F91">
        <w:rPr>
          <w:rFonts w:ascii="Arial" w:eastAsia="Calibri" w:hAnsi="Arial" w:cs="Arial"/>
          <w:kern w:val="0"/>
          <w:sz w:val="24"/>
          <w:szCs w:val="24"/>
          <w14:ligatures w14:val="none"/>
        </w:rPr>
        <w:t xml:space="preserve">“ atviram konkursui (toliau – </w:t>
      </w:r>
      <w:r w:rsidRPr="00976F91">
        <w:rPr>
          <w:rFonts w:ascii="Arial" w:eastAsia="Calibri" w:hAnsi="Arial" w:cs="Arial"/>
          <w:bCs/>
          <w:kern w:val="0"/>
          <w:sz w:val="24"/>
          <w:szCs w:val="24"/>
          <w14:ligatures w14:val="none"/>
        </w:rPr>
        <w:t>Pirkimas</w:t>
      </w:r>
      <w:r w:rsidRPr="00976F91">
        <w:rPr>
          <w:rFonts w:ascii="Arial" w:eastAsia="Calibri" w:hAnsi="Arial" w:cs="Arial"/>
          <w:kern w:val="0"/>
          <w:sz w:val="24"/>
          <w:szCs w:val="24"/>
          <w14:ligatures w14:val="none"/>
        </w:rPr>
        <w:t>), prašo nepriklausomų ekspertų, institucijų arba rinkos dalyvių suteikti konsultacijas.</w:t>
      </w:r>
    </w:p>
    <w:p w14:paraId="65077F2B" w14:textId="1F6EBF57" w:rsidR="00275925" w:rsidRPr="00E139B6" w:rsidRDefault="00275925" w:rsidP="00E139B6">
      <w:pPr>
        <w:spacing w:after="0"/>
        <w:ind w:firstLine="1134"/>
        <w:jc w:val="both"/>
        <w:rPr>
          <w:rFonts w:ascii="Arial" w:eastAsia="Calibri" w:hAnsi="Arial" w:cs="Arial"/>
          <w:b/>
          <w:bCs/>
          <w:kern w:val="0"/>
          <w:sz w:val="24"/>
          <w:szCs w:val="24"/>
          <w14:ligatures w14:val="none"/>
        </w:rPr>
      </w:pPr>
      <w:r w:rsidRPr="00086B32">
        <w:rPr>
          <w:rFonts w:ascii="Arial" w:hAnsi="Arial" w:cs="Arial"/>
          <w:b/>
          <w:sz w:val="24"/>
          <w:szCs w:val="24"/>
        </w:rPr>
        <w:t>Rinkos konsultacijos objektas</w:t>
      </w:r>
      <w:r w:rsidRPr="00086B32">
        <w:rPr>
          <w:rFonts w:ascii="Arial" w:hAnsi="Arial" w:cs="Arial"/>
          <w:sz w:val="24"/>
          <w:szCs w:val="24"/>
        </w:rPr>
        <w:t xml:space="preserve"> –</w:t>
      </w:r>
      <w:r w:rsidR="00086B32" w:rsidRPr="00086B32">
        <w:rPr>
          <w:rFonts w:ascii="Arial" w:hAnsi="Arial" w:cs="Arial"/>
          <w:sz w:val="24"/>
          <w:szCs w:val="24"/>
        </w:rPr>
        <w:t xml:space="preserve"> </w:t>
      </w:r>
      <w:r w:rsidR="00CD0C3D" w:rsidRPr="00976F91">
        <w:rPr>
          <w:rFonts w:ascii="Arial" w:hAnsi="Arial" w:cs="Arial"/>
          <w:color w:val="000000" w:themeColor="text1"/>
          <w:sz w:val="24"/>
          <w:szCs w:val="24"/>
          <w:shd w:val="clear" w:color="auto" w:fill="FFFFFF"/>
        </w:rPr>
        <w:t>Kitos paskirties inžinerinių statinių, Kernavės g. 10 Alytuje, rangos darbai</w:t>
      </w:r>
      <w:r w:rsidR="00CD0C3D" w:rsidRPr="00086B32">
        <w:rPr>
          <w:rFonts w:ascii="Arial" w:hAnsi="Arial" w:cs="Arial"/>
          <w:sz w:val="24"/>
          <w:szCs w:val="24"/>
        </w:rPr>
        <w:t xml:space="preserve"> </w:t>
      </w:r>
      <w:r w:rsidRPr="00086B32">
        <w:rPr>
          <w:rFonts w:ascii="Arial" w:hAnsi="Arial" w:cs="Arial"/>
          <w:sz w:val="24"/>
          <w:szCs w:val="24"/>
        </w:rPr>
        <w:t xml:space="preserve">(toliau – </w:t>
      </w:r>
      <w:r w:rsidR="00853D8A">
        <w:rPr>
          <w:rFonts w:ascii="Arial" w:hAnsi="Arial" w:cs="Arial"/>
          <w:sz w:val="24"/>
          <w:szCs w:val="24"/>
        </w:rPr>
        <w:t>Darbai</w:t>
      </w:r>
      <w:r w:rsidRPr="00086B32">
        <w:rPr>
          <w:rFonts w:ascii="Arial" w:hAnsi="Arial" w:cs="Arial"/>
          <w:sz w:val="24"/>
          <w:szCs w:val="24"/>
        </w:rPr>
        <w:t>).</w:t>
      </w:r>
    </w:p>
    <w:p w14:paraId="6BA68529" w14:textId="0A97E68F" w:rsidR="00275925" w:rsidRPr="00275925" w:rsidRDefault="00275925" w:rsidP="00275925">
      <w:pPr>
        <w:spacing w:after="0"/>
        <w:ind w:firstLine="1134"/>
        <w:jc w:val="both"/>
        <w:rPr>
          <w:rFonts w:ascii="Arial" w:eastAsia="Calibri" w:hAnsi="Arial" w:cs="Arial"/>
          <w:kern w:val="0"/>
          <w:sz w:val="24"/>
          <w:szCs w:val="24"/>
          <w:lang w:eastAsia="ar-SA"/>
          <w14:ligatures w14:val="none"/>
        </w:rPr>
      </w:pPr>
      <w:r w:rsidRPr="00275925">
        <w:rPr>
          <w:rFonts w:ascii="Arial" w:eastAsia="Calibri" w:hAnsi="Arial" w:cs="Arial"/>
          <w:b/>
          <w:kern w:val="0"/>
          <w:sz w:val="24"/>
          <w:szCs w:val="24"/>
          <w14:ligatures w14:val="none"/>
        </w:rPr>
        <w:t>Rinkos konsultacijos tikslas:</w:t>
      </w:r>
      <w:r w:rsidRPr="00275925">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w:t>
      </w:r>
      <w:r w:rsidRPr="00275925">
        <w:rPr>
          <w:rFonts w:ascii="Arial" w:eastAsia="Calibri" w:hAnsi="Arial" w:cs="Arial"/>
          <w:b/>
          <w:kern w:val="0"/>
          <w:sz w:val="24"/>
          <w:szCs w:val="24"/>
          <w14:ligatures w14:val="none"/>
        </w:rPr>
        <w:t>.</w:t>
      </w:r>
    </w:p>
    <w:p w14:paraId="6E4F6F5A"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bCs/>
          <w:kern w:val="0"/>
          <w:sz w:val="24"/>
          <w:szCs w:val="24"/>
          <w14:ligatures w14:val="none"/>
        </w:rPr>
        <w:t>Rinkos konsultacijos būdas</w:t>
      </w:r>
      <w:r w:rsidRPr="00275925">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196C03E6"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Rinkos dalyviai kviečiami susipažinti su skelbiama technine specifikacija, tiekėjams keliamais kvalifikacijos reikalavimais,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5A0E29AD"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lastRenderedPageBreak/>
        <w:t>Rinkos konsultacija nėra skelbimas apie Pirkimą ar išankstinis skelbimas apie Pirkimą.</w:t>
      </w:r>
    </w:p>
    <w:p w14:paraId="6C61AAEF"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275925">
        <w:rPr>
          <w:rFonts w:ascii="Arial" w:eastAsia="Calibri" w:hAnsi="Arial" w:cs="Arial"/>
          <w:b/>
          <w:kern w:val="0"/>
          <w:sz w:val="24"/>
          <w:szCs w:val="24"/>
          <w14:ligatures w14:val="none"/>
        </w:rPr>
        <w:t>konfidenciali,</w:t>
      </w:r>
      <w:r w:rsidRPr="00275925">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275925" w:rsidRDefault="00275925" w:rsidP="00275925">
      <w:pPr>
        <w:spacing w:after="0"/>
        <w:ind w:firstLine="1134"/>
        <w:jc w:val="both"/>
        <w:rPr>
          <w:rFonts w:ascii="Arial" w:eastAsia="Calibri" w:hAnsi="Arial" w:cs="Arial"/>
          <w:bCs/>
          <w:kern w:val="0"/>
          <w:sz w:val="24"/>
          <w:szCs w:val="24"/>
          <w14:ligatures w14:val="none"/>
        </w:rPr>
      </w:pPr>
      <w:r w:rsidRPr="00275925">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275925" w:rsidRDefault="00275925" w:rsidP="00275925">
      <w:pPr>
        <w:spacing w:after="0"/>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PRIDEDAMA:</w:t>
      </w:r>
    </w:p>
    <w:p w14:paraId="01F588DB" w14:textId="77777777" w:rsidR="00275925" w:rsidRPr="00476D17"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476D17">
        <w:rPr>
          <w:rFonts w:ascii="Arial" w:eastAsia="Calibri" w:hAnsi="Arial" w:cs="Arial"/>
          <w:kern w:val="0"/>
          <w:sz w:val="24"/>
          <w:szCs w:val="24"/>
          <w14:ligatures w14:val="none"/>
        </w:rPr>
        <w:t>Rinkos konsultacijos klausimynas.</w:t>
      </w:r>
    </w:p>
    <w:bookmarkEnd w:id="2"/>
    <w:p w14:paraId="10D9E743" w14:textId="6A9D70D4" w:rsidR="00275925" w:rsidRPr="00476D17" w:rsidRDefault="00853D8A"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sidRPr="00476D17">
        <w:rPr>
          <w:rFonts w:ascii="Arial" w:eastAsia="Calibri" w:hAnsi="Arial" w:cs="Arial"/>
          <w:kern w:val="0"/>
          <w:sz w:val="24"/>
          <w:szCs w:val="24"/>
          <w14:ligatures w14:val="none"/>
        </w:rPr>
        <w:t>Techninė specifikacija</w:t>
      </w:r>
      <w:r w:rsidR="00275925" w:rsidRPr="00476D17">
        <w:rPr>
          <w:rFonts w:ascii="Arial" w:eastAsia="Calibri" w:hAnsi="Arial" w:cs="Arial"/>
          <w:kern w:val="0"/>
          <w:sz w:val="24"/>
          <w:szCs w:val="24"/>
          <w14:ligatures w14:val="none"/>
        </w:rPr>
        <w:t>.</w:t>
      </w:r>
    </w:p>
    <w:p w14:paraId="29C07D02" w14:textId="493AAA20" w:rsidR="00476D17" w:rsidRPr="00476D17" w:rsidRDefault="00476D17"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sidRPr="00476D17">
        <w:rPr>
          <w:rFonts w:ascii="Arial" w:eastAsia="Calibri" w:hAnsi="Arial" w:cs="Arial"/>
          <w:kern w:val="0"/>
          <w:sz w:val="24"/>
          <w:szCs w:val="24"/>
          <w14:ligatures w14:val="none"/>
        </w:rPr>
        <w:t>Priedai</w:t>
      </w:r>
    </w:p>
    <w:p w14:paraId="6F0A0F63" w14:textId="5D4B6C89" w:rsidR="0049314A" w:rsidRPr="00476D17" w:rsidRDefault="0049314A"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sidRPr="00476D17">
        <w:rPr>
          <w:rFonts w:ascii="Arial" w:eastAsia="Calibri" w:hAnsi="Arial" w:cs="Arial"/>
          <w:kern w:val="0"/>
          <w:sz w:val="24"/>
          <w:szCs w:val="24"/>
          <w14:ligatures w14:val="none"/>
        </w:rPr>
        <w:t>Sutarties projektas.</w:t>
      </w:r>
    </w:p>
    <w:p w14:paraId="742A45C3" w14:textId="77777777" w:rsidR="005010A7" w:rsidRPr="00476D17" w:rsidRDefault="005010A7" w:rsidP="005010A7">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476D17">
        <w:rPr>
          <w:rFonts w:ascii="Arial" w:eastAsia="Calibri" w:hAnsi="Arial" w:cs="Arial"/>
          <w:kern w:val="0"/>
          <w:sz w:val="24"/>
          <w:szCs w:val="24"/>
          <w14:ligatures w14:val="none"/>
        </w:rPr>
        <w:t>Kvalifikacijos reikalavimai.</w:t>
      </w:r>
    </w:p>
    <w:p w14:paraId="3E5F96D5" w14:textId="77777777" w:rsidR="005010A7" w:rsidRPr="00275925" w:rsidRDefault="005010A7" w:rsidP="005010A7">
      <w:pPr>
        <w:tabs>
          <w:tab w:val="left" w:pos="1560"/>
        </w:tabs>
        <w:spacing w:after="0" w:line="240" w:lineRule="auto"/>
        <w:ind w:left="1854"/>
        <w:contextualSpacing/>
        <w:jc w:val="both"/>
        <w:rPr>
          <w:rFonts w:ascii="Arial" w:eastAsia="Calibri" w:hAnsi="Arial" w:cs="Arial"/>
          <w:kern w:val="0"/>
          <w:sz w:val="24"/>
          <w:szCs w:val="24"/>
          <w14:ligatures w14:val="none"/>
        </w:rPr>
      </w:pPr>
    </w:p>
    <w:p w14:paraId="1289A79F" w14:textId="77777777" w:rsidR="00275925" w:rsidRPr="00275925"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275925"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275925" w:rsidRDefault="00275925" w:rsidP="00275925">
      <w:pPr>
        <w:rPr>
          <w:rFonts w:ascii="Arial" w:eastAsia="Calibri" w:hAnsi="Arial" w:cs="Arial"/>
          <w:b/>
          <w:bCs/>
          <w:kern w:val="0"/>
          <w:sz w:val="24"/>
          <w:szCs w:val="24"/>
          <w14:ligatures w14:val="none"/>
        </w:rPr>
      </w:pPr>
      <w:r w:rsidRPr="00275925">
        <w:rPr>
          <w:rFonts w:ascii="Arial" w:eastAsia="Calibri" w:hAnsi="Arial" w:cs="Arial"/>
          <w:b/>
          <w:bCs/>
          <w:kern w:val="0"/>
          <w:sz w:val="24"/>
          <w:szCs w:val="24"/>
          <w14:ligatures w14:val="none"/>
        </w:rPr>
        <w:br w:type="page"/>
      </w:r>
    </w:p>
    <w:p w14:paraId="7A3ECC6F" w14:textId="77777777" w:rsidR="00275925" w:rsidRPr="00275925" w:rsidRDefault="00275925" w:rsidP="00275925">
      <w:pPr>
        <w:spacing w:after="0" w:line="240" w:lineRule="auto"/>
        <w:jc w:val="center"/>
        <w:rPr>
          <w:rFonts w:ascii="Arial" w:eastAsia="Calibri" w:hAnsi="Arial" w:cs="Arial"/>
          <w:b/>
          <w:bCs/>
          <w:kern w:val="0"/>
          <w:sz w:val="24"/>
          <w:szCs w:val="24"/>
          <w14:ligatures w14:val="none"/>
        </w:rPr>
      </w:pPr>
      <w:r w:rsidRPr="00275925">
        <w:rPr>
          <w:rFonts w:ascii="Arial" w:eastAsia="Calibri" w:hAnsi="Arial" w:cs="Arial"/>
          <w:b/>
          <w:bCs/>
          <w:kern w:val="0"/>
          <w:sz w:val="24"/>
          <w:szCs w:val="24"/>
          <w14:ligatures w14:val="none"/>
        </w:rPr>
        <w:lastRenderedPageBreak/>
        <w:t>RINKOS KONSULTACIJOS KLAUSIMYNAS</w:t>
      </w:r>
    </w:p>
    <w:p w14:paraId="5635C26C" w14:textId="77777777" w:rsidR="00275925" w:rsidRPr="00275925"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7E19EB" w:rsidRPr="00DC5FD1" w14:paraId="76164916" w14:textId="77777777" w:rsidTr="00AD754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3351CD70" w14:textId="77777777" w:rsidR="007E19EB" w:rsidRPr="00DC5FD1" w:rsidRDefault="007E19EB" w:rsidP="00AD754A">
            <w:pPr>
              <w:spacing w:after="180"/>
              <w:jc w:val="center"/>
              <w:rPr>
                <w:rFonts w:ascii="Arial" w:eastAsia="Arial" w:hAnsi="Arial" w:cs="Arial"/>
                <w:sz w:val="24"/>
                <w:szCs w:val="24"/>
                <w:lang w:val="lt-LT"/>
              </w:rPr>
            </w:pPr>
            <w:r w:rsidRPr="00DC5FD1">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44301D3" w14:textId="77777777" w:rsidR="007E19EB" w:rsidRPr="00DC5FD1" w:rsidRDefault="007E19EB" w:rsidP="00AD754A">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79A9E812" w14:textId="77777777" w:rsidR="007E19EB" w:rsidRDefault="007E19EB" w:rsidP="00AD754A">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Atsakymas</w:t>
            </w:r>
            <w:r>
              <w:rPr>
                <w:rFonts w:ascii="Arial" w:eastAsia="Arial" w:hAnsi="Arial" w:cs="Arial"/>
                <w:sz w:val="24"/>
                <w:szCs w:val="24"/>
                <w:lang w:val="lt-LT"/>
              </w:rPr>
              <w:t xml:space="preserve"> </w:t>
            </w:r>
            <w:r w:rsidRPr="00DC5FD1">
              <w:rPr>
                <w:rFonts w:ascii="Arial" w:eastAsia="Arial" w:hAnsi="Arial" w:cs="Arial"/>
                <w:sz w:val="24"/>
                <w:szCs w:val="24"/>
                <w:lang w:val="lt-LT"/>
              </w:rPr>
              <w:t>/</w:t>
            </w:r>
            <w:r>
              <w:rPr>
                <w:rFonts w:ascii="Arial" w:eastAsia="Arial" w:hAnsi="Arial" w:cs="Arial"/>
                <w:sz w:val="24"/>
                <w:szCs w:val="24"/>
                <w:lang w:val="lt-LT"/>
              </w:rPr>
              <w:t xml:space="preserve"> </w:t>
            </w:r>
            <w:r w:rsidRPr="00DC5FD1">
              <w:rPr>
                <w:rFonts w:ascii="Arial" w:eastAsia="Arial" w:hAnsi="Arial" w:cs="Arial"/>
                <w:sz w:val="24"/>
                <w:szCs w:val="24"/>
                <w:lang w:val="lt-LT"/>
              </w:rPr>
              <w:t>komentaras</w:t>
            </w:r>
            <w:r>
              <w:rPr>
                <w:rFonts w:ascii="Arial" w:eastAsia="Arial" w:hAnsi="Arial" w:cs="Arial"/>
                <w:sz w:val="24"/>
                <w:szCs w:val="24"/>
                <w:lang w:val="lt-LT"/>
              </w:rPr>
              <w:t xml:space="preserve"> </w:t>
            </w:r>
            <w:r w:rsidRPr="00DC5FD1">
              <w:rPr>
                <w:rFonts w:ascii="Arial" w:eastAsia="Arial" w:hAnsi="Arial" w:cs="Arial"/>
                <w:sz w:val="24"/>
                <w:szCs w:val="24"/>
                <w:lang w:val="lt-LT"/>
              </w:rPr>
              <w:t>/</w:t>
            </w:r>
          </w:p>
          <w:p w14:paraId="0638F460" w14:textId="77777777" w:rsidR="007E19EB" w:rsidRPr="00AA5A59" w:rsidRDefault="007E19EB" w:rsidP="00AD754A">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lang w:val="lt-LT"/>
              </w:rPr>
            </w:pPr>
            <w:r w:rsidRPr="00DC5FD1">
              <w:rPr>
                <w:rFonts w:ascii="Arial" w:eastAsia="Arial" w:hAnsi="Arial" w:cs="Arial"/>
                <w:sz w:val="24"/>
                <w:szCs w:val="24"/>
                <w:lang w:val="lt-LT"/>
              </w:rPr>
              <w:t>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5203C7D6" w14:textId="77777777" w:rsidR="007E19EB" w:rsidRPr="00DC5FD1" w:rsidRDefault="007E19EB" w:rsidP="00AD754A">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Konfidencialu</w:t>
            </w:r>
            <w:r w:rsidRPr="00DC5FD1">
              <w:rPr>
                <w:rFonts w:ascii="Arial" w:eastAsia="Arial" w:hAnsi="Arial" w:cs="Arial"/>
                <w:sz w:val="24"/>
                <w:szCs w:val="24"/>
                <w:vertAlign w:val="superscript"/>
                <w:lang w:val="lt-LT"/>
              </w:rPr>
              <w:footnoteReference w:id="1"/>
            </w:r>
          </w:p>
        </w:tc>
      </w:tr>
      <w:tr w:rsidR="007E19EB" w:rsidRPr="00DC5FD1" w14:paraId="4C3EC70A" w14:textId="77777777" w:rsidTr="00AD754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4FFEC3DB"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1</w:t>
            </w:r>
          </w:p>
        </w:tc>
        <w:tc>
          <w:tcPr>
            <w:tcW w:w="3969" w:type="dxa"/>
            <w:shd w:val="clear" w:color="auto" w:fill="D9E2F3"/>
            <w:vAlign w:val="center"/>
          </w:tcPr>
          <w:p w14:paraId="7BAC93ED" w14:textId="77777777" w:rsidR="007E19EB" w:rsidRPr="00D315FE" w:rsidRDefault="007E19EB" w:rsidP="001D4A99">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Ar dalyvautumėte pirkime, planuojamame vykdyti pagal pateiktą techninę specifikaciją?</w:t>
            </w:r>
          </w:p>
        </w:tc>
        <w:tc>
          <w:tcPr>
            <w:tcW w:w="3402" w:type="dxa"/>
            <w:tcBorders>
              <w:top w:val="single" w:sz="4" w:space="0" w:color="auto"/>
            </w:tcBorders>
            <w:shd w:val="clear" w:color="auto" w:fill="D9E2F3"/>
          </w:tcPr>
          <w:p w14:paraId="26B3F677"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tcBorders>
              <w:top w:val="single" w:sz="4" w:space="0" w:color="auto"/>
            </w:tcBorders>
            <w:shd w:val="clear" w:color="auto" w:fill="D9E2F3"/>
          </w:tcPr>
          <w:p w14:paraId="61030760"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E19EB" w:rsidRPr="00DC5FD1" w14:paraId="5E37C7E4" w14:textId="77777777" w:rsidTr="00AD754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1F66AA52"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2</w:t>
            </w:r>
          </w:p>
        </w:tc>
        <w:tc>
          <w:tcPr>
            <w:tcW w:w="3969" w:type="dxa"/>
            <w:vAlign w:val="center"/>
          </w:tcPr>
          <w:p w14:paraId="40A0BD8B" w14:textId="77777777" w:rsidR="007E19EB" w:rsidRPr="00D315FE" w:rsidRDefault="007E19EB" w:rsidP="001D4A99">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 xml:space="preserve">Ar techninė specifikacija pakankamai išsami, aiški ir konkreti, ar joje yra visa informacija, reikalinga tinkamam pasiūlymo parengimui? </w:t>
            </w:r>
          </w:p>
          <w:p w14:paraId="60A869C7" w14:textId="073176F4" w:rsidR="007E19EB" w:rsidRPr="00D315FE" w:rsidRDefault="007E19EB" w:rsidP="001D4A99">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Jei reikalinga, prašome nurodyti, kokias sąlygas ir kodėl reikėtų papildomai įtraukti į techninę specifikaciją, kokias keisti ir kaip, arba kurių reikėtų atsisakyti ir kodėl?</w:t>
            </w:r>
            <w:r w:rsidR="001D4A99">
              <w:rPr>
                <w:rFonts w:ascii="Arial" w:eastAsia="Calibri" w:hAnsi="Arial" w:cs="Arial"/>
                <w:color w:val="auto"/>
                <w:sz w:val="24"/>
                <w:szCs w:val="24"/>
                <w:lang w:val="lt-LT"/>
              </w:rPr>
              <w:t xml:space="preserve"> </w:t>
            </w:r>
            <w:r w:rsidRPr="00D315FE">
              <w:rPr>
                <w:rFonts w:ascii="Arial" w:eastAsia="Calibri" w:hAnsi="Arial" w:cs="Arial"/>
                <w:color w:val="auto"/>
                <w:sz w:val="24"/>
                <w:szCs w:val="24"/>
                <w:lang w:val="lt-LT"/>
              </w:rPr>
              <w:t>(prašome pateikti argumentuotas pastabas bei konkrečių techninės specifikacijos punktų pakeitimus/patikslinimus).</w:t>
            </w:r>
          </w:p>
        </w:tc>
        <w:tc>
          <w:tcPr>
            <w:tcW w:w="3402" w:type="dxa"/>
          </w:tcPr>
          <w:p w14:paraId="37EEE36A"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tcPr>
          <w:p w14:paraId="62973777"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7E19EB" w:rsidRPr="00DC5FD1" w14:paraId="3101A46F" w14:textId="77777777" w:rsidTr="00AD754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1CFC52BE"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3</w:t>
            </w:r>
          </w:p>
        </w:tc>
        <w:tc>
          <w:tcPr>
            <w:tcW w:w="3969" w:type="dxa"/>
            <w:shd w:val="clear" w:color="auto" w:fill="D9E2F3"/>
            <w:vAlign w:val="center"/>
          </w:tcPr>
          <w:p w14:paraId="16FEFF7E" w14:textId="4448014E" w:rsidR="007E19EB" w:rsidRPr="00DC5FD1" w:rsidRDefault="007E19EB" w:rsidP="001D4A99">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Ar numatytas </w:t>
            </w:r>
            <w:r w:rsidR="001D4A99">
              <w:rPr>
                <w:rFonts w:ascii="Arial" w:eastAsia="Calibri" w:hAnsi="Arial" w:cs="Arial"/>
                <w:color w:val="auto"/>
                <w:sz w:val="24"/>
                <w:szCs w:val="24"/>
                <w:lang w:val="lt-LT"/>
              </w:rPr>
              <w:t>darbų atlikimo</w:t>
            </w:r>
            <w:r w:rsidRPr="00DC5FD1">
              <w:rPr>
                <w:rFonts w:ascii="Arial" w:eastAsia="Calibri" w:hAnsi="Arial" w:cs="Arial"/>
                <w:color w:val="auto"/>
                <w:sz w:val="24"/>
                <w:szCs w:val="24"/>
                <w:lang w:val="lt-LT"/>
              </w:rPr>
              <w:t xml:space="preserve"> terminas pakankamas? Jei ne, koks Jūsų manymu būtų pakankamas ir kodėl?</w:t>
            </w:r>
          </w:p>
        </w:tc>
        <w:tc>
          <w:tcPr>
            <w:tcW w:w="3402" w:type="dxa"/>
            <w:shd w:val="clear" w:color="auto" w:fill="D9E2F3"/>
          </w:tcPr>
          <w:p w14:paraId="4F9C4EA7"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D9E2F3"/>
          </w:tcPr>
          <w:p w14:paraId="3A823A41"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E19EB" w:rsidRPr="00DC5FD1" w14:paraId="226B82AA" w14:textId="77777777" w:rsidTr="00AD754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270E017B"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4</w:t>
            </w:r>
          </w:p>
        </w:tc>
        <w:tc>
          <w:tcPr>
            <w:tcW w:w="3969" w:type="dxa"/>
            <w:vAlign w:val="center"/>
          </w:tcPr>
          <w:p w14:paraId="5F5B8647" w14:textId="77777777" w:rsidR="007E19EB" w:rsidRPr="00DC5FD1" w:rsidRDefault="007E19EB" w:rsidP="001D4A99">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DC5FD1">
              <w:rPr>
                <w:rFonts w:ascii="Arial" w:eastAsia="Calibri" w:hAnsi="Arial" w:cs="Arial"/>
                <w:color w:val="auto"/>
                <w:sz w:val="24"/>
                <w:szCs w:val="24"/>
                <w:lang w:val="lt-LT"/>
              </w:rPr>
              <w:t xml:space="preserve">Kokia galėtų būti orientacinė perkamų </w:t>
            </w:r>
            <w:r>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kaina pagal techninėje specifikacijoje nurodytas sąlygas?</w:t>
            </w:r>
          </w:p>
        </w:tc>
        <w:tc>
          <w:tcPr>
            <w:tcW w:w="3402" w:type="dxa"/>
          </w:tcPr>
          <w:p w14:paraId="553B2D48"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tcPr>
          <w:p w14:paraId="5A44F4AD"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7E19EB" w:rsidRPr="00DC5FD1" w14:paraId="10EC9C6C" w14:textId="77777777" w:rsidTr="00AD754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11808A3A"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5</w:t>
            </w:r>
          </w:p>
        </w:tc>
        <w:tc>
          <w:tcPr>
            <w:tcW w:w="3969" w:type="dxa"/>
            <w:shd w:val="clear" w:color="auto" w:fill="D9E2F3"/>
            <w:vAlign w:val="center"/>
          </w:tcPr>
          <w:p w14:paraId="3C1411EC" w14:textId="1966E022" w:rsidR="007E19EB" w:rsidRPr="00DC5FD1" w:rsidRDefault="007E19EB" w:rsidP="001D4A99">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Kokie yra reikšmingiausi </w:t>
            </w:r>
            <w:r>
              <w:rPr>
                <w:rFonts w:ascii="Arial" w:eastAsia="Calibri" w:hAnsi="Arial" w:cs="Arial"/>
                <w:color w:val="auto"/>
                <w:sz w:val="24"/>
                <w:szCs w:val="24"/>
                <w:lang w:val="lt-LT"/>
              </w:rPr>
              <w:t>darbų atlikimo</w:t>
            </w:r>
            <w:r w:rsidRPr="00DC5FD1">
              <w:rPr>
                <w:rFonts w:ascii="Arial" w:eastAsia="Calibri" w:hAnsi="Arial" w:cs="Arial"/>
                <w:color w:val="auto"/>
                <w:sz w:val="24"/>
                <w:szCs w:val="24"/>
                <w:lang w:val="lt-LT"/>
              </w:rPr>
              <w:t xml:space="preserve"> reikalavimai</w:t>
            </w:r>
            <w:r>
              <w:rPr>
                <w:rFonts w:ascii="Arial" w:eastAsia="Calibri" w:hAnsi="Arial" w:cs="Arial"/>
                <w:color w:val="auto"/>
                <w:sz w:val="24"/>
                <w:szCs w:val="24"/>
                <w:lang w:val="lt-LT"/>
              </w:rPr>
              <w:t>,</w:t>
            </w:r>
            <w:r w:rsidRPr="00DC5FD1">
              <w:rPr>
                <w:rFonts w:ascii="Arial" w:eastAsia="Calibri" w:hAnsi="Arial" w:cs="Arial"/>
                <w:color w:val="auto"/>
                <w:sz w:val="24"/>
                <w:szCs w:val="24"/>
                <w:lang w:val="lt-LT"/>
              </w:rPr>
              <w:t xml:space="preserve"> turintys įtakos </w:t>
            </w:r>
            <w:r>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kainai? </w:t>
            </w:r>
          </w:p>
        </w:tc>
        <w:tc>
          <w:tcPr>
            <w:tcW w:w="3402" w:type="dxa"/>
            <w:shd w:val="clear" w:color="auto" w:fill="D9E2F3"/>
          </w:tcPr>
          <w:p w14:paraId="69006E76" w14:textId="77777777" w:rsidR="007E19EB" w:rsidRPr="00DC5FD1" w:rsidRDefault="007E19EB" w:rsidP="00AD754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DC5FD1">
              <w:rPr>
                <w:rFonts w:ascii="Arial" w:eastAsia="Calibri" w:hAnsi="Arial" w:cs="Arial"/>
                <w:sz w:val="24"/>
                <w:szCs w:val="24"/>
                <w:lang w:val="lt-LT" w:bidi="lt-LT"/>
              </w:rPr>
              <w:t>1.</w:t>
            </w:r>
          </w:p>
          <w:p w14:paraId="509A9C01" w14:textId="77777777" w:rsidR="007E19EB" w:rsidRPr="00DC5FD1" w:rsidRDefault="007E19EB" w:rsidP="00AD754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DC5FD1">
              <w:rPr>
                <w:rFonts w:ascii="Arial" w:eastAsia="Calibri" w:hAnsi="Arial" w:cs="Arial"/>
                <w:sz w:val="24"/>
                <w:szCs w:val="24"/>
                <w:lang w:val="lt-LT" w:bidi="lt-LT"/>
              </w:rPr>
              <w:t>2.</w:t>
            </w:r>
          </w:p>
          <w:p w14:paraId="565FA4DC" w14:textId="77777777" w:rsidR="007E19EB" w:rsidRPr="00DC5FD1" w:rsidRDefault="007E19EB" w:rsidP="00AD754A">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r w:rsidRPr="00DC5FD1">
              <w:rPr>
                <w:rFonts w:ascii="Arial" w:eastAsia="Calibri" w:hAnsi="Arial" w:cs="Arial"/>
                <w:sz w:val="24"/>
                <w:szCs w:val="24"/>
                <w:lang w:val="lt-LT" w:bidi="lt-LT"/>
              </w:rPr>
              <w:t>3.</w:t>
            </w:r>
          </w:p>
        </w:tc>
        <w:tc>
          <w:tcPr>
            <w:tcW w:w="1985" w:type="dxa"/>
            <w:shd w:val="clear" w:color="auto" w:fill="D9E2F3"/>
          </w:tcPr>
          <w:p w14:paraId="2E44653D"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E19EB" w:rsidRPr="00DC5FD1" w14:paraId="27ED2736" w14:textId="77777777" w:rsidTr="00AD754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603984BE" w14:textId="77777777" w:rsidR="007E19EB" w:rsidRPr="00DC5FD1" w:rsidRDefault="007E19EB" w:rsidP="00AD754A">
            <w:pPr>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6</w:t>
            </w:r>
          </w:p>
        </w:tc>
        <w:tc>
          <w:tcPr>
            <w:tcW w:w="3969" w:type="dxa"/>
            <w:vAlign w:val="center"/>
          </w:tcPr>
          <w:p w14:paraId="19A65EFE" w14:textId="77777777" w:rsidR="007E19EB" w:rsidRPr="00DC5FD1" w:rsidRDefault="007E19EB" w:rsidP="001D4A99">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Kokias rizikas matote šiame projekte, susijusias su techninės specifikacijos reikalavimais, </w:t>
            </w:r>
            <w:r>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atlikimo terminais ar kitais aspektais? Kaip galėtume suvaldyti šias rizikas?</w:t>
            </w:r>
          </w:p>
        </w:tc>
        <w:tc>
          <w:tcPr>
            <w:tcW w:w="3402" w:type="dxa"/>
          </w:tcPr>
          <w:p w14:paraId="1E96F451" w14:textId="77777777" w:rsidR="007E19EB" w:rsidRPr="00DC5FD1" w:rsidRDefault="007E19EB" w:rsidP="00AD754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tcPr>
          <w:p w14:paraId="20278A30" w14:textId="77777777" w:rsidR="007E19EB" w:rsidRPr="00DC5FD1" w:rsidRDefault="007E19EB" w:rsidP="00AD754A">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7E19EB" w:rsidRPr="00DC5FD1" w14:paraId="6F1857AB" w14:textId="77777777" w:rsidTr="00AD754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5005F8F1"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7</w:t>
            </w:r>
          </w:p>
        </w:tc>
        <w:tc>
          <w:tcPr>
            <w:tcW w:w="3969" w:type="dxa"/>
            <w:shd w:val="clear" w:color="auto" w:fill="D9E2F3"/>
            <w:vAlign w:val="center"/>
          </w:tcPr>
          <w:p w14:paraId="102C037B" w14:textId="77777777" w:rsidR="007E19EB" w:rsidRPr="00DC5FD1" w:rsidRDefault="007E19EB" w:rsidP="001D4A99">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Pakomentuokite ar, Jūsų vertinimu, yra aiškūs, konkretūs ir neribojantys </w:t>
            </w:r>
            <w:r w:rsidRPr="00DC5FD1">
              <w:rPr>
                <w:rFonts w:ascii="Arial" w:eastAsia="Calibri" w:hAnsi="Arial" w:cs="Arial"/>
                <w:color w:val="auto"/>
                <w:sz w:val="24"/>
                <w:szCs w:val="24"/>
                <w:lang w:val="lt-LT"/>
              </w:rPr>
              <w:lastRenderedPageBreak/>
              <w:t xml:space="preserve">konkurencijos tiekėjų kvalifikacijos reikalavimai. </w:t>
            </w:r>
          </w:p>
          <w:p w14:paraId="038E3591" w14:textId="77777777" w:rsidR="007E19EB" w:rsidRPr="00DC5FD1" w:rsidRDefault="007E19EB" w:rsidP="001D4A99">
            <w:pPr>
              <w:spacing w:line="25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Jeigu manote, kad reikalavimai nepakankamai aiškūs ir/ar konkretūs, ir/ar ribojantys konkurenciją, pateikite konkrečius siūlymus kaip juos patikslinti.</w:t>
            </w:r>
          </w:p>
        </w:tc>
        <w:tc>
          <w:tcPr>
            <w:tcW w:w="3402" w:type="dxa"/>
            <w:shd w:val="clear" w:color="auto" w:fill="D9E2F3"/>
          </w:tcPr>
          <w:p w14:paraId="01A9B1C7" w14:textId="77777777" w:rsidR="007E19EB" w:rsidRPr="00DC5FD1" w:rsidRDefault="007E19EB" w:rsidP="00AD754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D9E2F3"/>
          </w:tcPr>
          <w:p w14:paraId="6615D850" w14:textId="77777777" w:rsidR="007E19EB" w:rsidRPr="00DC5FD1" w:rsidRDefault="007E19EB" w:rsidP="00AD754A">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7E19EB" w:rsidRPr="00DC5FD1" w14:paraId="65ADF05E" w14:textId="77777777" w:rsidTr="00AD754A">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13E821ED" w14:textId="77777777" w:rsidR="007E19EB" w:rsidRPr="00DC5FD1" w:rsidRDefault="007E19EB" w:rsidP="00AD754A">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8</w:t>
            </w:r>
          </w:p>
        </w:tc>
        <w:tc>
          <w:tcPr>
            <w:tcW w:w="3969" w:type="dxa"/>
          </w:tcPr>
          <w:p w14:paraId="4B6A3CAA" w14:textId="77777777" w:rsidR="007E19EB" w:rsidRPr="00DC5FD1" w:rsidRDefault="007E19EB" w:rsidP="001D4A99">
            <w:pPr>
              <w:spacing w:line="25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DC5FD1">
              <w:rPr>
                <w:rFonts w:ascii="Arial" w:eastAsia="Calibri" w:hAnsi="Arial" w:cs="Arial"/>
                <w:color w:val="000000"/>
                <w:sz w:val="24"/>
                <w:szCs w:val="24"/>
                <w:lang w:val="lt-LT"/>
              </w:rPr>
              <w:t>Ar turite kitų pastebėjimų ar pasiūlymų? (</w:t>
            </w:r>
            <w:r w:rsidRPr="00DC5FD1">
              <w:rPr>
                <w:rFonts w:ascii="Arial" w:eastAsia="Calibri" w:hAnsi="Arial" w:cs="Arial"/>
                <w:i/>
                <w:color w:val="000000"/>
                <w:sz w:val="24"/>
                <w:szCs w:val="24"/>
                <w:lang w:val="lt-LT"/>
              </w:rPr>
              <w:t>jei turite,</w:t>
            </w:r>
            <w:r w:rsidRPr="00DC5FD1">
              <w:rPr>
                <w:rFonts w:ascii="Arial" w:eastAsia="Calibri" w:hAnsi="Arial" w:cs="Arial"/>
                <w:color w:val="000000"/>
                <w:sz w:val="24"/>
                <w:szCs w:val="24"/>
                <w:lang w:val="lt-LT"/>
              </w:rPr>
              <w:t xml:space="preserve"> </w:t>
            </w:r>
            <w:r w:rsidRPr="00DC5FD1">
              <w:rPr>
                <w:rFonts w:ascii="Arial" w:eastAsia="Calibri" w:hAnsi="Arial" w:cs="Arial"/>
                <w:i/>
                <w:color w:val="000000"/>
                <w:sz w:val="24"/>
                <w:szCs w:val="24"/>
                <w:lang w:val="lt-LT"/>
              </w:rPr>
              <w:t>prašome pateikti</w:t>
            </w:r>
            <w:r w:rsidRPr="00DC5FD1">
              <w:rPr>
                <w:rFonts w:ascii="Arial" w:eastAsia="Calibri" w:hAnsi="Arial" w:cs="Arial"/>
                <w:color w:val="000000"/>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tcPr>
          <w:p w14:paraId="45A62F1B" w14:textId="77777777" w:rsidR="007E19EB" w:rsidRPr="00DC5FD1" w:rsidRDefault="007E19EB" w:rsidP="00AD754A">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tcPr>
          <w:p w14:paraId="136A077D" w14:textId="77777777" w:rsidR="007E19EB" w:rsidRPr="00DC5FD1" w:rsidRDefault="007E19EB" w:rsidP="00AD754A">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bl>
    <w:p w14:paraId="7295FA4E" w14:textId="77777777" w:rsidR="00275925" w:rsidRPr="00275925" w:rsidRDefault="00275925" w:rsidP="00275925">
      <w:pPr>
        <w:rPr>
          <w:rFonts w:ascii="Arial" w:eastAsia="Calibri" w:hAnsi="Arial" w:cs="Arial"/>
          <w:sz w:val="24"/>
          <w:szCs w:val="24"/>
        </w:rPr>
      </w:pPr>
    </w:p>
    <w:p w14:paraId="097D5104" w14:textId="77777777" w:rsidR="00275925" w:rsidRDefault="00275925" w:rsidP="00275925">
      <w:pPr>
        <w:rPr>
          <w:rFonts w:ascii="Arial" w:eastAsia="Calibri" w:hAnsi="Arial" w:cs="Arial"/>
          <w:sz w:val="24"/>
          <w:szCs w:val="24"/>
        </w:rPr>
      </w:pPr>
    </w:p>
    <w:p w14:paraId="4DD26467" w14:textId="77777777" w:rsidR="008B26B1" w:rsidRDefault="008B26B1" w:rsidP="00275925">
      <w:pPr>
        <w:rPr>
          <w:rFonts w:ascii="Arial" w:eastAsia="Calibri" w:hAnsi="Arial" w:cs="Arial"/>
          <w:sz w:val="24"/>
          <w:szCs w:val="24"/>
        </w:rPr>
      </w:pPr>
    </w:p>
    <w:p w14:paraId="312F1F0A" w14:textId="77777777" w:rsidR="008B26B1" w:rsidRDefault="008B26B1" w:rsidP="00275925">
      <w:pPr>
        <w:rPr>
          <w:rFonts w:ascii="Arial" w:eastAsia="Calibri" w:hAnsi="Arial" w:cs="Arial"/>
          <w:sz w:val="24"/>
          <w:szCs w:val="24"/>
        </w:rPr>
      </w:pPr>
    </w:p>
    <w:p w14:paraId="1576ED49" w14:textId="77777777" w:rsidR="008B26B1" w:rsidRDefault="008B26B1" w:rsidP="00275925">
      <w:pPr>
        <w:rPr>
          <w:rFonts w:ascii="Arial" w:eastAsia="Calibri" w:hAnsi="Arial" w:cs="Arial"/>
          <w:sz w:val="24"/>
          <w:szCs w:val="24"/>
        </w:rPr>
      </w:pPr>
    </w:p>
    <w:p w14:paraId="6ED01A41" w14:textId="77777777" w:rsidR="008B26B1" w:rsidRDefault="008B26B1" w:rsidP="00275925">
      <w:pPr>
        <w:rPr>
          <w:rFonts w:ascii="Arial" w:eastAsia="Calibri" w:hAnsi="Arial" w:cs="Arial"/>
          <w:sz w:val="24"/>
          <w:szCs w:val="24"/>
        </w:rPr>
      </w:pPr>
    </w:p>
    <w:p w14:paraId="5CABBB54" w14:textId="77777777" w:rsidR="008B26B1" w:rsidRDefault="008B26B1" w:rsidP="00275925">
      <w:pPr>
        <w:rPr>
          <w:rFonts w:ascii="Arial" w:eastAsia="Calibri" w:hAnsi="Arial" w:cs="Arial"/>
          <w:sz w:val="24"/>
          <w:szCs w:val="24"/>
        </w:rPr>
      </w:pPr>
    </w:p>
    <w:p w14:paraId="4B139546" w14:textId="77777777" w:rsidR="008B26B1" w:rsidRDefault="008B26B1" w:rsidP="00275925">
      <w:pPr>
        <w:rPr>
          <w:rFonts w:ascii="Arial" w:eastAsia="Calibri" w:hAnsi="Arial" w:cs="Arial"/>
          <w:sz w:val="24"/>
          <w:szCs w:val="24"/>
        </w:rPr>
      </w:pPr>
    </w:p>
    <w:p w14:paraId="7B8F243A" w14:textId="77777777" w:rsidR="008B26B1" w:rsidRDefault="008B26B1" w:rsidP="00275925">
      <w:pPr>
        <w:rPr>
          <w:rFonts w:ascii="Arial" w:eastAsia="Calibri" w:hAnsi="Arial" w:cs="Arial"/>
          <w:sz w:val="24"/>
          <w:szCs w:val="24"/>
        </w:rPr>
      </w:pPr>
    </w:p>
    <w:p w14:paraId="369207A0" w14:textId="77777777" w:rsidR="008B26B1" w:rsidRDefault="008B26B1" w:rsidP="00275925">
      <w:pPr>
        <w:rPr>
          <w:rFonts w:ascii="Arial" w:eastAsia="Calibri" w:hAnsi="Arial" w:cs="Arial"/>
          <w:sz w:val="24"/>
          <w:szCs w:val="24"/>
        </w:rPr>
      </w:pPr>
    </w:p>
    <w:p w14:paraId="4CB1BE31" w14:textId="77777777" w:rsidR="008B26B1" w:rsidRDefault="008B26B1" w:rsidP="00275925">
      <w:pPr>
        <w:rPr>
          <w:rFonts w:ascii="Arial" w:eastAsia="Calibri" w:hAnsi="Arial" w:cs="Arial"/>
          <w:sz w:val="24"/>
          <w:szCs w:val="24"/>
        </w:rPr>
      </w:pPr>
    </w:p>
    <w:p w14:paraId="22EBC7E2" w14:textId="77777777" w:rsidR="008B26B1" w:rsidRDefault="008B26B1" w:rsidP="00275925">
      <w:pPr>
        <w:rPr>
          <w:rFonts w:ascii="Arial" w:eastAsia="Calibri" w:hAnsi="Arial" w:cs="Arial"/>
          <w:sz w:val="24"/>
          <w:szCs w:val="24"/>
        </w:rPr>
      </w:pPr>
    </w:p>
    <w:p w14:paraId="5C7DF5D7" w14:textId="77777777" w:rsidR="008B26B1" w:rsidRDefault="008B26B1" w:rsidP="00275925">
      <w:pPr>
        <w:rPr>
          <w:rFonts w:ascii="Arial" w:eastAsia="Calibri" w:hAnsi="Arial" w:cs="Arial"/>
          <w:sz w:val="24"/>
          <w:szCs w:val="24"/>
        </w:rPr>
      </w:pPr>
    </w:p>
    <w:p w14:paraId="13247C5B" w14:textId="77777777" w:rsidR="008B26B1" w:rsidRDefault="008B26B1" w:rsidP="00275925">
      <w:pPr>
        <w:rPr>
          <w:rFonts w:ascii="Arial" w:eastAsia="Calibri" w:hAnsi="Arial" w:cs="Arial"/>
          <w:sz w:val="24"/>
          <w:szCs w:val="24"/>
        </w:rPr>
      </w:pPr>
    </w:p>
    <w:p w14:paraId="7752702C" w14:textId="77777777" w:rsidR="00027496" w:rsidRDefault="00027496" w:rsidP="00275925">
      <w:pPr>
        <w:rPr>
          <w:rFonts w:ascii="Arial" w:eastAsia="Calibri" w:hAnsi="Arial" w:cs="Arial"/>
          <w:sz w:val="24"/>
          <w:szCs w:val="24"/>
        </w:rPr>
      </w:pPr>
    </w:p>
    <w:p w14:paraId="74D05AE8" w14:textId="77777777" w:rsidR="00027496" w:rsidRDefault="00027496" w:rsidP="00275925">
      <w:pPr>
        <w:rPr>
          <w:rFonts w:ascii="Arial" w:eastAsia="Calibri" w:hAnsi="Arial" w:cs="Arial"/>
          <w:sz w:val="24"/>
          <w:szCs w:val="24"/>
        </w:rPr>
      </w:pPr>
    </w:p>
    <w:p w14:paraId="3EDD0FEF" w14:textId="77777777" w:rsidR="00027496" w:rsidRDefault="00027496" w:rsidP="00275925">
      <w:pPr>
        <w:rPr>
          <w:rFonts w:ascii="Arial" w:eastAsia="Calibri" w:hAnsi="Arial" w:cs="Arial"/>
          <w:sz w:val="24"/>
          <w:szCs w:val="24"/>
        </w:rPr>
      </w:pPr>
    </w:p>
    <w:p w14:paraId="766BCC26" w14:textId="77777777" w:rsidR="00027496" w:rsidRDefault="00027496" w:rsidP="00275925">
      <w:pPr>
        <w:rPr>
          <w:rFonts w:ascii="Arial" w:eastAsia="Calibri" w:hAnsi="Arial" w:cs="Arial"/>
          <w:sz w:val="24"/>
          <w:szCs w:val="24"/>
        </w:rPr>
      </w:pPr>
    </w:p>
    <w:p w14:paraId="59657F65" w14:textId="77777777" w:rsidR="008B26B1" w:rsidRDefault="008B26B1" w:rsidP="00275925">
      <w:pPr>
        <w:rPr>
          <w:rFonts w:ascii="Arial" w:eastAsia="Calibri" w:hAnsi="Arial" w:cs="Arial"/>
          <w:sz w:val="24"/>
          <w:szCs w:val="24"/>
        </w:rPr>
      </w:pPr>
    </w:p>
    <w:p w14:paraId="7E1B9F92" w14:textId="77777777" w:rsidR="008B26B1" w:rsidRDefault="008B26B1" w:rsidP="00275925">
      <w:pPr>
        <w:rPr>
          <w:rFonts w:ascii="Arial" w:eastAsia="Calibri" w:hAnsi="Arial" w:cs="Arial"/>
          <w:sz w:val="24"/>
          <w:szCs w:val="24"/>
        </w:rPr>
      </w:pPr>
    </w:p>
    <w:p w14:paraId="2EEF9C9D" w14:textId="77777777" w:rsidR="008B26B1" w:rsidRDefault="008B26B1" w:rsidP="00275925">
      <w:pPr>
        <w:rPr>
          <w:rFonts w:ascii="Arial" w:eastAsia="Calibri" w:hAnsi="Arial" w:cs="Arial"/>
          <w:sz w:val="24"/>
          <w:szCs w:val="24"/>
        </w:rPr>
      </w:pPr>
    </w:p>
    <w:p w14:paraId="623905F0" w14:textId="77777777" w:rsidR="003B5399" w:rsidRDefault="003B5399" w:rsidP="008B26B1">
      <w:pPr>
        <w:spacing w:after="0" w:line="240" w:lineRule="auto"/>
        <w:jc w:val="center"/>
        <w:rPr>
          <w:rFonts w:ascii="Arial" w:eastAsia="Times New Roman" w:hAnsi="Arial" w:cs="Arial"/>
          <w:b/>
          <w:kern w:val="0"/>
          <w:sz w:val="24"/>
          <w:szCs w:val="24"/>
          <w:lang w:eastAsia="lt-LT"/>
          <w14:ligatures w14:val="none"/>
        </w:rPr>
      </w:pPr>
    </w:p>
    <w:p w14:paraId="31E8E2CE" w14:textId="77777777" w:rsidR="003B5399" w:rsidRDefault="003B5399" w:rsidP="008B26B1">
      <w:pPr>
        <w:spacing w:after="0" w:line="240" w:lineRule="auto"/>
        <w:jc w:val="center"/>
        <w:rPr>
          <w:rFonts w:ascii="Arial" w:eastAsia="Times New Roman" w:hAnsi="Arial" w:cs="Arial"/>
          <w:b/>
          <w:kern w:val="0"/>
          <w:sz w:val="24"/>
          <w:szCs w:val="24"/>
          <w:lang w:eastAsia="lt-LT"/>
          <w14:ligatures w14:val="none"/>
        </w:rPr>
      </w:pPr>
    </w:p>
    <w:p w14:paraId="31E1417B" w14:textId="77777777" w:rsidR="003B5399" w:rsidRDefault="003B5399" w:rsidP="008B26B1">
      <w:pPr>
        <w:spacing w:after="0" w:line="240" w:lineRule="auto"/>
        <w:jc w:val="center"/>
        <w:rPr>
          <w:rFonts w:ascii="Arial" w:eastAsia="Times New Roman" w:hAnsi="Arial" w:cs="Arial"/>
          <w:b/>
          <w:kern w:val="0"/>
          <w:sz w:val="24"/>
          <w:szCs w:val="24"/>
          <w:lang w:eastAsia="lt-LT"/>
          <w14:ligatures w14:val="none"/>
        </w:rPr>
      </w:pPr>
    </w:p>
    <w:p w14:paraId="3FE27D74" w14:textId="4E51C437" w:rsidR="008B26B1" w:rsidRPr="008B26B1" w:rsidRDefault="008B26B1" w:rsidP="008B26B1">
      <w:pPr>
        <w:spacing w:after="0" w:line="240" w:lineRule="auto"/>
        <w:jc w:val="center"/>
        <w:rPr>
          <w:rFonts w:ascii="Arial" w:eastAsia="Times New Roman" w:hAnsi="Arial" w:cs="Arial"/>
          <w:b/>
          <w:kern w:val="0"/>
          <w:sz w:val="24"/>
          <w:szCs w:val="24"/>
          <w:lang w:eastAsia="lt-LT"/>
          <w14:ligatures w14:val="none"/>
        </w:rPr>
      </w:pPr>
      <w:r w:rsidRPr="008B26B1">
        <w:rPr>
          <w:rFonts w:ascii="Arial" w:eastAsia="Times New Roman" w:hAnsi="Arial" w:cs="Arial"/>
          <w:b/>
          <w:kern w:val="0"/>
          <w:sz w:val="24"/>
          <w:szCs w:val="24"/>
          <w:lang w:eastAsia="lt-LT"/>
          <w14:ligatures w14:val="none"/>
        </w:rPr>
        <w:lastRenderedPageBreak/>
        <w:t xml:space="preserve">TECHNINĖ SPECIFIKACIJA </w:t>
      </w:r>
    </w:p>
    <w:p w14:paraId="6EF39E4F" w14:textId="77777777" w:rsidR="008B26B1" w:rsidRPr="008B26B1" w:rsidRDefault="008B26B1" w:rsidP="008B26B1">
      <w:pPr>
        <w:spacing w:after="0" w:line="240" w:lineRule="auto"/>
        <w:jc w:val="center"/>
        <w:rPr>
          <w:rFonts w:ascii="Arial" w:eastAsia="Times New Roman" w:hAnsi="Arial" w:cs="Arial"/>
          <w:b/>
          <w:kern w:val="0"/>
          <w:sz w:val="24"/>
          <w:szCs w:val="24"/>
          <w:lang w:eastAsia="lt-LT"/>
          <w14:ligatures w14:val="none"/>
        </w:rPr>
      </w:pPr>
    </w:p>
    <w:p w14:paraId="732F8A53" w14:textId="3F849DC9" w:rsidR="008B26B1" w:rsidRPr="008B26B1" w:rsidRDefault="003B5399" w:rsidP="008B26B1">
      <w:pPr>
        <w:spacing w:after="0" w:line="240" w:lineRule="auto"/>
        <w:jc w:val="center"/>
        <w:rPr>
          <w:rFonts w:ascii="Arial" w:eastAsia="Times New Roman" w:hAnsi="Arial" w:cs="Arial"/>
          <w:b/>
          <w:kern w:val="0"/>
          <w:sz w:val="24"/>
          <w:szCs w:val="24"/>
          <w:lang w:eastAsia="lt-LT"/>
          <w14:ligatures w14:val="none"/>
        </w:rPr>
      </w:pPr>
      <w:r w:rsidRPr="00976F91">
        <w:rPr>
          <w:rFonts w:ascii="Arial" w:hAnsi="Arial" w:cs="Arial"/>
          <w:b/>
          <w:bCs/>
          <w:color w:val="000000" w:themeColor="text1"/>
          <w:sz w:val="24"/>
          <w:szCs w:val="24"/>
          <w:shd w:val="clear" w:color="auto" w:fill="FFFFFF"/>
        </w:rPr>
        <w:t>KITOS PASKIRTIES INŽINERINIŲ STATINIŲ, KERNAVĖS G. 10 ALYTUJE, RANGOS DARB</w:t>
      </w:r>
      <w:r>
        <w:rPr>
          <w:rFonts w:ascii="Arial" w:hAnsi="Arial" w:cs="Arial"/>
          <w:b/>
          <w:bCs/>
          <w:color w:val="000000" w:themeColor="text1"/>
          <w:sz w:val="24"/>
          <w:szCs w:val="24"/>
          <w:shd w:val="clear" w:color="auto" w:fill="FFFFFF"/>
        </w:rPr>
        <w:t>AI</w:t>
      </w:r>
    </w:p>
    <w:p w14:paraId="01DA86AC" w14:textId="77777777" w:rsidR="008B26B1" w:rsidRPr="008B26B1" w:rsidRDefault="008B26B1" w:rsidP="008B26B1">
      <w:pPr>
        <w:spacing w:after="0" w:line="240" w:lineRule="auto"/>
        <w:jc w:val="center"/>
        <w:rPr>
          <w:rFonts w:ascii="Arial" w:eastAsia="Times New Roman" w:hAnsi="Arial" w:cs="Arial"/>
          <w:b/>
          <w:kern w:val="0"/>
          <w:sz w:val="24"/>
          <w:szCs w:val="24"/>
          <w:lang w:eastAsia="lt-LT"/>
          <w14:ligatures w14:val="none"/>
        </w:rPr>
      </w:pPr>
    </w:p>
    <w:p w14:paraId="457EB986" w14:textId="4A9D3D28" w:rsidR="003B5399" w:rsidRPr="00FB735D" w:rsidRDefault="003B5399" w:rsidP="00175F41">
      <w:pPr>
        <w:pStyle w:val="Betarp"/>
        <w:ind w:firstLine="720"/>
        <w:jc w:val="both"/>
        <w:rPr>
          <w:rFonts w:ascii="Arial" w:hAnsi="Arial" w:cs="Arial"/>
          <w:sz w:val="24"/>
          <w:szCs w:val="24"/>
        </w:rPr>
      </w:pPr>
      <w:r w:rsidRPr="00FB735D">
        <w:rPr>
          <w:rFonts w:ascii="Arial" w:hAnsi="Arial" w:cs="Arial"/>
          <w:sz w:val="24"/>
          <w:szCs w:val="24"/>
        </w:rPr>
        <w:t>Perkami kitos paskirties inžinerinių statinių, Kernavės g. 10, Alytuje rangos darbai, vadovaujantis parengtu statybos projektu</w:t>
      </w:r>
      <w:r w:rsidR="00175F41">
        <w:rPr>
          <w:rFonts w:ascii="Arial" w:hAnsi="Arial" w:cs="Arial"/>
          <w:sz w:val="24"/>
          <w:szCs w:val="24"/>
        </w:rPr>
        <w:t>. P</w:t>
      </w:r>
      <w:r w:rsidRPr="00FB735D">
        <w:rPr>
          <w:rFonts w:ascii="Arial" w:hAnsi="Arial" w:cs="Arial"/>
          <w:sz w:val="24"/>
          <w:szCs w:val="24"/>
        </w:rPr>
        <w:t>rojekto Nr. 319/2025 „Kitos paskirties inžinerinių statinių, Kernavės g. 10, Alytus, statybos projektas“</w:t>
      </w:r>
      <w:r>
        <w:rPr>
          <w:rFonts w:ascii="Arial" w:hAnsi="Arial" w:cs="Arial"/>
          <w:sz w:val="24"/>
          <w:szCs w:val="24"/>
        </w:rPr>
        <w:t>.</w:t>
      </w:r>
    </w:p>
    <w:p w14:paraId="29A0313B"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rPr>
        <w:t xml:space="preserve">            Perkamo objekto schema:</w:t>
      </w:r>
    </w:p>
    <w:p w14:paraId="018D7F53" w14:textId="77777777" w:rsidR="003B5399" w:rsidRPr="00FB735D" w:rsidRDefault="003B5399" w:rsidP="003B5399">
      <w:pPr>
        <w:pStyle w:val="Betarp"/>
        <w:jc w:val="both"/>
        <w:rPr>
          <w:rFonts w:ascii="Arial" w:hAnsi="Arial" w:cs="Arial"/>
          <w:sz w:val="24"/>
          <w:szCs w:val="24"/>
        </w:rPr>
      </w:pPr>
      <w:r w:rsidRPr="00FB735D">
        <w:rPr>
          <w:rFonts w:ascii="Arial" w:hAnsi="Arial" w:cs="Arial"/>
          <w:noProof/>
          <w:sz w:val="24"/>
          <w:szCs w:val="24"/>
        </w:rPr>
        <w:drawing>
          <wp:inline distT="0" distB="0" distL="0" distR="0" wp14:anchorId="787A3856" wp14:editId="03D03DD9">
            <wp:extent cx="5994400" cy="3950127"/>
            <wp:effectExtent l="0" t="0" r="6350" b="0"/>
            <wp:docPr id="9464106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10684" name=""/>
                    <pic:cNvPicPr/>
                  </pic:nvPicPr>
                  <pic:blipFill>
                    <a:blip r:embed="rId8"/>
                    <a:stretch>
                      <a:fillRect/>
                    </a:stretch>
                  </pic:blipFill>
                  <pic:spPr>
                    <a:xfrm>
                      <a:off x="0" y="0"/>
                      <a:ext cx="6026922" cy="3971558"/>
                    </a:xfrm>
                    <a:prstGeom prst="rect">
                      <a:avLst/>
                    </a:prstGeom>
                  </pic:spPr>
                </pic:pic>
              </a:graphicData>
            </a:graphic>
          </wp:inline>
        </w:drawing>
      </w:r>
    </w:p>
    <w:p w14:paraId="2C5A534B" w14:textId="77777777" w:rsidR="003B5399" w:rsidRPr="00FB735D" w:rsidRDefault="003B5399" w:rsidP="003B5399">
      <w:pPr>
        <w:pStyle w:val="Betarp"/>
        <w:jc w:val="both"/>
        <w:rPr>
          <w:rFonts w:ascii="Arial" w:hAnsi="Arial" w:cs="Arial"/>
          <w:sz w:val="24"/>
          <w:szCs w:val="24"/>
        </w:rPr>
      </w:pPr>
    </w:p>
    <w:p w14:paraId="203A2A4F"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rPr>
        <w:t xml:space="preserve">                   Darbų apimtys ir techniniai sprendiniai nustatyti pateiktame projekte</w:t>
      </w:r>
      <w:r>
        <w:rPr>
          <w:rFonts w:ascii="Arial" w:hAnsi="Arial" w:cs="Arial"/>
          <w:sz w:val="24"/>
          <w:szCs w:val="24"/>
        </w:rPr>
        <w:t>.</w:t>
      </w:r>
    </w:p>
    <w:p w14:paraId="7275D14E"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rPr>
        <w:t xml:space="preserve">                   ESO darbų iškėlimą/apsaugojimą vykdys operatoriaus pasamdytas rangovas.</w:t>
      </w:r>
    </w:p>
    <w:p w14:paraId="2CEB932A"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rPr>
        <w:t xml:space="preserve">                   Rangovas turi įsigyti ir pildyti elektroninį statybos darbų žurnalą.</w:t>
      </w:r>
    </w:p>
    <w:p w14:paraId="64796AD4"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rPr>
        <w:t xml:space="preserve">                   Rangovas savo sąskaita privalo objekte įrengti informacinį stendą, vadovaudamasis Statybos įstatymo nuostatomis. Stendo maketą suderinti su užsakovu.</w:t>
      </w:r>
    </w:p>
    <w:p w14:paraId="2104262D"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rPr>
        <w:t xml:space="preserve">                   Prieš darbų pradžią pateikti lokalines sąmatas progresui pagrįsti.</w:t>
      </w:r>
    </w:p>
    <w:p w14:paraId="37395A0D"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lang w:val="pt-BR"/>
        </w:rPr>
        <w:t xml:space="preserve">                   Pasirūpinti eismo saugumo ir eismo organizavimo priemonių įrengimu.</w:t>
      </w:r>
    </w:p>
    <w:p w14:paraId="2E406610"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rPr>
        <w:t xml:space="preserve">                   Pagal užsakovo išduotą įgaliojimą, jeigu reikia, rangovas privalo pranešti apie statybos darbų pradžią, taip kaip numatyta teisės aktuose.</w:t>
      </w:r>
    </w:p>
    <w:p w14:paraId="77983645" w14:textId="77777777" w:rsidR="003B5399" w:rsidRPr="00FB735D" w:rsidRDefault="003B5399" w:rsidP="003B5399">
      <w:pPr>
        <w:pStyle w:val="Betarp"/>
        <w:jc w:val="both"/>
        <w:rPr>
          <w:rFonts w:ascii="Arial" w:hAnsi="Arial" w:cs="Arial"/>
          <w:sz w:val="24"/>
          <w:szCs w:val="24"/>
        </w:rPr>
      </w:pPr>
      <w:r w:rsidRPr="00FB735D">
        <w:rPr>
          <w:rFonts w:ascii="Arial" w:hAnsi="Arial" w:cs="Arial"/>
          <w:sz w:val="24"/>
          <w:szCs w:val="24"/>
        </w:rPr>
        <w:t xml:space="preserve">                   Atlikus darbus, pagal užsakovo išduotą įgaliojimą, atlikti statybos užbaigimo procedūras, įregistruoti statinius nekilnojamojo turto registre, atlikti žemės sklypo kadastrinius duomenis. Statybos užbaigimo procedūros turi būti atliktos ne ilgiau kaip per 3 mėnesius nuo statybos darbų užbaigimo.</w:t>
      </w:r>
    </w:p>
    <w:p w14:paraId="2566F9B1" w14:textId="77777777" w:rsidR="003B5399" w:rsidRDefault="003B5399" w:rsidP="003B5399"/>
    <w:p w14:paraId="7A85C241" w14:textId="77777777" w:rsidR="003B5399" w:rsidRDefault="003B5399" w:rsidP="003B5399"/>
    <w:p w14:paraId="0C61EC58" w14:textId="77777777" w:rsidR="008B26B1" w:rsidRPr="008B26B1" w:rsidRDefault="008B26B1" w:rsidP="008B26B1">
      <w:pPr>
        <w:tabs>
          <w:tab w:val="left" w:pos="851"/>
          <w:tab w:val="left" w:pos="993"/>
          <w:tab w:val="left" w:pos="1418"/>
          <w:tab w:val="left" w:pos="1843"/>
        </w:tabs>
        <w:spacing w:after="0" w:line="240" w:lineRule="auto"/>
        <w:jc w:val="both"/>
        <w:rPr>
          <w:rFonts w:ascii="Arial" w:eastAsia="Times New Roman" w:hAnsi="Arial" w:cs="Arial"/>
          <w:kern w:val="0"/>
          <w:sz w:val="24"/>
          <w:szCs w:val="24"/>
          <w:lang w:eastAsia="lt-LT"/>
          <w14:ligatures w14:val="none"/>
        </w:rPr>
        <w:sectPr w:rsidR="008B26B1" w:rsidRPr="008B26B1" w:rsidSect="008B26B1">
          <w:pgSz w:w="12240" w:h="15840"/>
          <w:pgMar w:top="1134" w:right="567" w:bottom="1134" w:left="1701" w:header="720" w:footer="720" w:gutter="0"/>
          <w:cols w:space="720"/>
          <w:titlePg/>
          <w:docGrid w:linePitch="360"/>
        </w:sectPr>
      </w:pPr>
    </w:p>
    <w:p w14:paraId="13A98CCA" w14:textId="77777777" w:rsidR="00A52E98" w:rsidRPr="00AC079B" w:rsidRDefault="00A52E98" w:rsidP="00A52E98">
      <w:pPr>
        <w:tabs>
          <w:tab w:val="left" w:pos="7632"/>
        </w:tabs>
        <w:jc w:val="center"/>
        <w:rPr>
          <w:rFonts w:ascii="Arial" w:hAnsi="Arial" w:cs="Arial"/>
          <w:b/>
          <w:sz w:val="24"/>
          <w:szCs w:val="24"/>
        </w:rPr>
      </w:pPr>
      <w:r w:rsidRPr="00AC079B">
        <w:rPr>
          <w:rFonts w:ascii="Arial" w:hAnsi="Arial" w:cs="Arial"/>
          <w:b/>
          <w:sz w:val="24"/>
          <w:szCs w:val="24"/>
        </w:rPr>
        <w:lastRenderedPageBreak/>
        <w:t>KITOS PASKIRTIES INŽINERINIŲ STATINIŲ, KERNAVĖS G. 10, ALYTUJE RANGOS SUTARTIS</w:t>
      </w:r>
    </w:p>
    <w:p w14:paraId="6A8AD887" w14:textId="77777777" w:rsidR="00A52E98" w:rsidRPr="00AC079B" w:rsidRDefault="00A52E98" w:rsidP="00A52E98">
      <w:pPr>
        <w:spacing w:after="0" w:line="240" w:lineRule="auto"/>
        <w:jc w:val="center"/>
        <w:rPr>
          <w:rFonts w:ascii="Arial" w:hAnsi="Arial" w:cs="Arial"/>
          <w:sz w:val="24"/>
          <w:szCs w:val="24"/>
        </w:rPr>
      </w:pPr>
      <w:r w:rsidRPr="00AC079B">
        <w:rPr>
          <w:rFonts w:ascii="Arial" w:hAnsi="Arial" w:cs="Arial"/>
          <w:sz w:val="24"/>
          <w:szCs w:val="24"/>
        </w:rPr>
        <w:t xml:space="preserve">2026 m.               mėn.      d. Nr. </w:t>
      </w:r>
    </w:p>
    <w:p w14:paraId="6BA1A741" w14:textId="77777777" w:rsidR="00A52E98" w:rsidRPr="00AC079B" w:rsidRDefault="00A52E98" w:rsidP="00A52E98">
      <w:pPr>
        <w:spacing w:after="0" w:line="240" w:lineRule="auto"/>
        <w:jc w:val="center"/>
        <w:rPr>
          <w:rFonts w:ascii="Arial" w:hAnsi="Arial" w:cs="Arial"/>
          <w:sz w:val="24"/>
          <w:szCs w:val="24"/>
        </w:rPr>
      </w:pPr>
    </w:p>
    <w:p w14:paraId="339A5E40"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Alytaus miesto savivaldybės administracija, kodas 188706935, atstovaujama administracijos direktoriaus...</w:t>
      </w:r>
      <w:r w:rsidRPr="00AC079B">
        <w:rPr>
          <w:rFonts w:ascii="Arial" w:hAnsi="Arial" w:cs="Arial"/>
          <w:color w:val="FF0000"/>
          <w:sz w:val="24"/>
          <w:szCs w:val="24"/>
        </w:rPr>
        <w:t xml:space="preserve"> </w:t>
      </w:r>
      <w:r w:rsidRPr="00AC079B">
        <w:rPr>
          <w:rFonts w:ascii="Arial" w:hAnsi="Arial" w:cs="Arial"/>
          <w:sz w:val="24"/>
          <w:szCs w:val="24"/>
        </w:rPr>
        <w:t>veikiančio pagal Savivaldybės administracijos nuostatus, toliau – užsakovas, ir ..., atstovaujamas (-a) ..., veikiančio (-</w:t>
      </w:r>
      <w:proofErr w:type="spellStart"/>
      <w:r w:rsidRPr="00AC079B">
        <w:rPr>
          <w:rFonts w:ascii="Arial" w:hAnsi="Arial" w:cs="Arial"/>
          <w:sz w:val="24"/>
          <w:szCs w:val="24"/>
        </w:rPr>
        <w:t>ios</w:t>
      </w:r>
      <w:proofErr w:type="spellEnd"/>
      <w:r w:rsidRPr="00AC079B">
        <w:rPr>
          <w:rFonts w:ascii="Arial" w:hAnsi="Arial" w:cs="Arial"/>
          <w:sz w:val="24"/>
          <w:szCs w:val="24"/>
        </w:rPr>
        <w:t xml:space="preserve">) pagal ... įstatus, toliau – rangovas, užsakovas ir rangovas bendrai (kartu) vadinami šalimis, atskirai – šalimi, susitarė ir sudarė šią </w:t>
      </w:r>
      <w:bookmarkStart w:id="3" w:name="_Hlk208564287"/>
      <w:r w:rsidRPr="00AC079B">
        <w:rPr>
          <w:rFonts w:ascii="Arial" w:hAnsi="Arial" w:cs="Arial"/>
          <w:sz w:val="24"/>
          <w:szCs w:val="24"/>
        </w:rPr>
        <w:t xml:space="preserve">Kitos paskirties inžinerinių statinių, Kernavės g. 10, Alytuje rangos </w:t>
      </w:r>
      <w:bookmarkEnd w:id="3"/>
      <w:r w:rsidRPr="00AC079B">
        <w:rPr>
          <w:rFonts w:ascii="Arial" w:hAnsi="Arial" w:cs="Arial"/>
          <w:sz w:val="24"/>
          <w:szCs w:val="24"/>
        </w:rPr>
        <w:t>sutartį (toliau – sutartis).</w:t>
      </w:r>
    </w:p>
    <w:p w14:paraId="441E9DFC"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1. SĄVOKOS</w:t>
      </w:r>
    </w:p>
    <w:p w14:paraId="659F9321" w14:textId="77777777" w:rsidR="00A52E98" w:rsidRPr="00AC079B" w:rsidRDefault="00A52E98" w:rsidP="00A52E98">
      <w:pPr>
        <w:spacing w:after="0" w:line="240" w:lineRule="auto"/>
        <w:jc w:val="center"/>
        <w:rPr>
          <w:rFonts w:ascii="Arial" w:hAnsi="Arial" w:cs="Arial"/>
          <w:sz w:val="24"/>
          <w:szCs w:val="24"/>
        </w:rPr>
      </w:pPr>
    </w:p>
    <w:p w14:paraId="35DC36E0"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1.1.</w:t>
      </w:r>
      <w:r w:rsidRPr="00AC079B">
        <w:rPr>
          <w:rFonts w:ascii="Arial" w:hAnsi="Arial" w:cs="Arial"/>
          <w:b/>
          <w:sz w:val="24"/>
          <w:szCs w:val="24"/>
        </w:rPr>
        <w:t xml:space="preserve"> Darbai</w:t>
      </w:r>
      <w:r w:rsidRPr="00AC079B">
        <w:rPr>
          <w:rFonts w:ascii="Arial"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5C31F9B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1.2.</w:t>
      </w:r>
      <w:r w:rsidRPr="00AC079B">
        <w:rPr>
          <w:rFonts w:ascii="Arial" w:hAnsi="Arial" w:cs="Arial"/>
          <w:b/>
          <w:sz w:val="24"/>
          <w:szCs w:val="24"/>
        </w:rPr>
        <w:t xml:space="preserve"> Darbų pradžia</w:t>
      </w:r>
      <w:r w:rsidRPr="00AC079B">
        <w:rPr>
          <w:rFonts w:ascii="Arial"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04454F6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1.3. </w:t>
      </w:r>
      <w:r w:rsidRPr="00AC079B">
        <w:rPr>
          <w:rFonts w:ascii="Arial" w:hAnsi="Arial" w:cs="Arial"/>
          <w:b/>
          <w:sz w:val="24"/>
          <w:szCs w:val="24"/>
        </w:rPr>
        <w:t>Darbų atlikimo terminas</w:t>
      </w:r>
      <w:r w:rsidRPr="00AC079B">
        <w:rPr>
          <w:rFonts w:ascii="Arial"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7204C4B0"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1.4. </w:t>
      </w:r>
      <w:r w:rsidRPr="00AC079B">
        <w:rPr>
          <w:rFonts w:ascii="Arial" w:hAnsi="Arial" w:cs="Arial"/>
          <w:b/>
          <w:sz w:val="24"/>
          <w:szCs w:val="24"/>
        </w:rPr>
        <w:t>Darbų perdavimo ir priėmimo aktas</w:t>
      </w:r>
      <w:r w:rsidRPr="00AC079B">
        <w:rPr>
          <w:rFonts w:ascii="Arial" w:hAnsi="Arial" w:cs="Arial"/>
          <w:sz w:val="24"/>
          <w:szCs w:val="24"/>
        </w:rPr>
        <w:t xml:space="preserve"> – dokumentas, patvirtinantis, kad rangovas perdavė, o užsakovas priėmė darbus, pasirašomas vadovaujantis sutarties sąlygų 8.2 punktu, prieš surašant statinio statybos užbaigimo aktą.</w:t>
      </w:r>
    </w:p>
    <w:p w14:paraId="3BFA87B4" w14:textId="77777777" w:rsidR="00A52E98" w:rsidRPr="00AC079B" w:rsidRDefault="00A52E98" w:rsidP="00A52E98">
      <w:pPr>
        <w:spacing w:after="0" w:line="240" w:lineRule="auto"/>
        <w:ind w:firstLine="1298"/>
        <w:jc w:val="both"/>
        <w:rPr>
          <w:rFonts w:ascii="Arial" w:hAnsi="Arial" w:cs="Arial"/>
          <w:b/>
          <w:sz w:val="24"/>
          <w:szCs w:val="24"/>
        </w:rPr>
      </w:pPr>
      <w:r w:rsidRPr="00AC079B">
        <w:rPr>
          <w:rFonts w:ascii="Arial" w:hAnsi="Arial" w:cs="Arial"/>
          <w:sz w:val="24"/>
          <w:szCs w:val="24"/>
        </w:rPr>
        <w:t xml:space="preserve">1.5. </w:t>
      </w:r>
      <w:r w:rsidRPr="00AC079B">
        <w:rPr>
          <w:rFonts w:ascii="Arial" w:hAnsi="Arial" w:cs="Arial"/>
          <w:b/>
          <w:sz w:val="24"/>
          <w:szCs w:val="24"/>
        </w:rPr>
        <w:t>Išlaidos</w:t>
      </w:r>
      <w:r w:rsidRPr="00AC079B">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534D04C"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1.6. </w:t>
      </w:r>
      <w:r w:rsidRPr="00AC079B">
        <w:rPr>
          <w:rFonts w:ascii="Arial" w:hAnsi="Arial" w:cs="Arial"/>
          <w:b/>
          <w:sz w:val="24"/>
          <w:szCs w:val="24"/>
        </w:rPr>
        <w:t xml:space="preserve">Įranga </w:t>
      </w:r>
      <w:r w:rsidRPr="00AC079B">
        <w:rPr>
          <w:rFonts w:ascii="Arial" w:hAnsi="Arial" w:cs="Arial"/>
          <w:sz w:val="24"/>
          <w:szCs w:val="24"/>
        </w:rPr>
        <w:t>– prietaisai ir mechanizmai, sudarantys darbus ar jų dalį.</w:t>
      </w:r>
    </w:p>
    <w:p w14:paraId="2627A729"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1.7. </w:t>
      </w:r>
      <w:r w:rsidRPr="00AC079B">
        <w:rPr>
          <w:rFonts w:ascii="Arial" w:hAnsi="Arial" w:cs="Arial"/>
          <w:b/>
          <w:sz w:val="24"/>
          <w:szCs w:val="24"/>
        </w:rPr>
        <w:t>Medžiagos</w:t>
      </w:r>
      <w:r w:rsidRPr="00AC079B">
        <w:rPr>
          <w:rFonts w:ascii="Arial" w:hAnsi="Arial" w:cs="Arial"/>
          <w:sz w:val="24"/>
          <w:szCs w:val="24"/>
        </w:rPr>
        <w:t xml:space="preserve"> – visa tai, kas turi sudaryti darbus ar jų dalį (išskyrus įrangą).</w:t>
      </w:r>
    </w:p>
    <w:p w14:paraId="5A44A889"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1.8. </w:t>
      </w:r>
      <w:r w:rsidRPr="00AC079B">
        <w:rPr>
          <w:rFonts w:ascii="Arial" w:hAnsi="Arial" w:cs="Arial"/>
          <w:b/>
          <w:sz w:val="24"/>
          <w:szCs w:val="24"/>
        </w:rPr>
        <w:t>Pakeitimas</w:t>
      </w:r>
      <w:r w:rsidRPr="00AC079B">
        <w:rPr>
          <w:rFonts w:ascii="Arial"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1702650A" w14:textId="77777777" w:rsidR="00A52E98" w:rsidRPr="00AC079B" w:rsidRDefault="00A52E98" w:rsidP="00A52E98">
      <w:pPr>
        <w:spacing w:after="0" w:line="240" w:lineRule="auto"/>
        <w:ind w:firstLine="1298"/>
        <w:jc w:val="both"/>
        <w:rPr>
          <w:rFonts w:ascii="Arial" w:hAnsi="Arial" w:cs="Arial"/>
          <w:b/>
          <w:sz w:val="24"/>
          <w:szCs w:val="24"/>
        </w:rPr>
      </w:pPr>
      <w:r w:rsidRPr="00AC079B">
        <w:rPr>
          <w:rFonts w:ascii="Arial" w:hAnsi="Arial" w:cs="Arial"/>
          <w:sz w:val="24"/>
          <w:szCs w:val="24"/>
        </w:rPr>
        <w:t xml:space="preserve">1.9. </w:t>
      </w:r>
      <w:r w:rsidRPr="00AC079B">
        <w:rPr>
          <w:rFonts w:ascii="Arial" w:hAnsi="Arial" w:cs="Arial"/>
          <w:b/>
          <w:sz w:val="24"/>
          <w:szCs w:val="24"/>
        </w:rPr>
        <w:t>Projektas:</w:t>
      </w:r>
    </w:p>
    <w:p w14:paraId="51EAFF3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1.9.1.</w:t>
      </w:r>
      <w:r w:rsidRPr="00AC079B">
        <w:rPr>
          <w:rFonts w:ascii="Arial" w:hAnsi="Arial" w:cs="Arial"/>
          <w:b/>
          <w:sz w:val="24"/>
          <w:szCs w:val="24"/>
        </w:rPr>
        <w:t xml:space="preserve"> </w:t>
      </w:r>
      <w:r w:rsidRPr="00AC079B">
        <w:rPr>
          <w:rFonts w:ascii="Arial" w:hAnsi="Arial" w:cs="Arial"/>
          <w:b/>
          <w:bCs/>
          <w:sz w:val="24"/>
          <w:szCs w:val="24"/>
        </w:rPr>
        <w:t>statinio</w:t>
      </w:r>
      <w:r w:rsidRPr="00AC079B">
        <w:rPr>
          <w:rFonts w:ascii="Arial" w:hAnsi="Arial" w:cs="Arial"/>
          <w:sz w:val="24"/>
          <w:szCs w:val="24"/>
        </w:rPr>
        <w:t xml:space="preserve"> </w:t>
      </w:r>
      <w:r w:rsidRPr="00AC079B">
        <w:rPr>
          <w:rFonts w:ascii="Arial" w:hAnsi="Arial" w:cs="Arial"/>
          <w:b/>
          <w:bCs/>
          <w:sz w:val="24"/>
          <w:szCs w:val="24"/>
        </w:rPr>
        <w:t xml:space="preserve">techninis projektas </w:t>
      </w:r>
      <w:r w:rsidRPr="00AC079B">
        <w:rPr>
          <w:rFonts w:ascii="Arial" w:hAnsi="Arial" w:cs="Arial"/>
          <w:sz w:val="24"/>
          <w:szCs w:val="24"/>
        </w:rPr>
        <w:t>(toliau –</w:t>
      </w:r>
      <w:r w:rsidRPr="00AC079B">
        <w:rPr>
          <w:rFonts w:ascii="Arial" w:hAnsi="Arial" w:cs="Arial"/>
          <w:b/>
          <w:bCs/>
          <w:sz w:val="24"/>
          <w:szCs w:val="24"/>
        </w:rPr>
        <w:t xml:space="preserve"> </w:t>
      </w:r>
      <w:r w:rsidRPr="00AC079B">
        <w:rPr>
          <w:rFonts w:ascii="Arial" w:hAnsi="Arial" w:cs="Arial"/>
          <w:b/>
          <w:sz w:val="24"/>
          <w:szCs w:val="24"/>
        </w:rPr>
        <w:t>techninis projektas</w:t>
      </w:r>
      <w:r w:rsidRPr="00AC079B">
        <w:rPr>
          <w:rFonts w:ascii="Arial" w:hAnsi="Arial" w:cs="Arial"/>
          <w:sz w:val="24"/>
          <w:szCs w:val="24"/>
        </w:rPr>
        <w:t>)</w:t>
      </w:r>
      <w:r w:rsidRPr="00AC079B">
        <w:rPr>
          <w:rFonts w:ascii="Arial" w:hAnsi="Arial" w:cs="Arial"/>
          <w:b/>
          <w:bCs/>
          <w:sz w:val="24"/>
          <w:szCs w:val="24"/>
        </w:rPr>
        <w:t xml:space="preserve"> </w:t>
      </w:r>
      <w:r w:rsidRPr="00AC079B">
        <w:rPr>
          <w:rFonts w:ascii="Arial" w:hAnsi="Arial" w:cs="Arial"/>
          <w:sz w:val="24"/>
          <w:szCs w:val="24"/>
        </w:rPr>
        <w:t>– projekto pirmasis ir pagrindinis etapas, kurio sprendiniai detalizuojami statinio darbo projekte. Techninis projektas,  parengtas užsakovo projektuotojo, yra šios sutarties dalis ir yra privalomas rangovui;</w:t>
      </w:r>
    </w:p>
    <w:p w14:paraId="3F4E690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1.9.2. </w:t>
      </w:r>
      <w:r w:rsidRPr="00AC079B">
        <w:rPr>
          <w:rFonts w:ascii="Arial" w:hAnsi="Arial" w:cs="Arial"/>
          <w:b/>
          <w:bCs/>
          <w:sz w:val="24"/>
          <w:szCs w:val="24"/>
        </w:rPr>
        <w:t xml:space="preserve">statinio darbo projektas </w:t>
      </w:r>
      <w:r w:rsidRPr="00AC079B">
        <w:rPr>
          <w:rFonts w:ascii="Arial" w:hAnsi="Arial" w:cs="Arial"/>
          <w:sz w:val="24"/>
          <w:szCs w:val="24"/>
        </w:rPr>
        <w:t>(toliau –</w:t>
      </w:r>
      <w:r w:rsidRPr="00AC079B">
        <w:rPr>
          <w:rFonts w:ascii="Arial" w:hAnsi="Arial" w:cs="Arial"/>
          <w:b/>
          <w:bCs/>
          <w:sz w:val="24"/>
          <w:szCs w:val="24"/>
        </w:rPr>
        <w:t xml:space="preserve"> </w:t>
      </w:r>
      <w:r w:rsidRPr="00AC079B">
        <w:rPr>
          <w:rFonts w:ascii="Arial" w:hAnsi="Arial" w:cs="Arial"/>
          <w:b/>
          <w:sz w:val="24"/>
          <w:szCs w:val="24"/>
        </w:rPr>
        <w:t>darbo projektas</w:t>
      </w:r>
      <w:r w:rsidRPr="00AC079B">
        <w:rPr>
          <w:rFonts w:ascii="Arial" w:hAnsi="Arial" w:cs="Arial"/>
          <w:sz w:val="24"/>
          <w:szCs w:val="24"/>
        </w:rPr>
        <w:t>) – projekto antrasis etapas, techninio projekto tąsa, kuriame detalizuojami techninio projekto sprendiniai ir pagal kurį atliekami statybos darbai. Darbo projektą rengia rangovas.</w:t>
      </w:r>
    </w:p>
    <w:p w14:paraId="3E200F4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1.10. </w:t>
      </w:r>
      <w:r w:rsidRPr="00AC079B">
        <w:rPr>
          <w:rFonts w:ascii="Arial" w:hAnsi="Arial" w:cs="Arial"/>
          <w:b/>
          <w:sz w:val="24"/>
          <w:szCs w:val="24"/>
        </w:rPr>
        <w:t>Rangovo įrengimai</w:t>
      </w:r>
      <w:r w:rsidRPr="00AC079B">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EF6F98C"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1.11. </w:t>
      </w:r>
      <w:r w:rsidRPr="00AC079B">
        <w:rPr>
          <w:rFonts w:ascii="Arial" w:hAnsi="Arial" w:cs="Arial"/>
          <w:b/>
          <w:sz w:val="24"/>
          <w:szCs w:val="24"/>
        </w:rPr>
        <w:t>Rangovo pasiūlymas</w:t>
      </w:r>
      <w:r w:rsidRPr="00AC079B">
        <w:rPr>
          <w:rFonts w:ascii="Arial" w:hAnsi="Arial" w:cs="Arial"/>
          <w:sz w:val="24"/>
          <w:szCs w:val="24"/>
        </w:rPr>
        <w:t xml:space="preserve"> – rangovo užpildyti ir viešojo darbų pirkimo metu pateikti dokumentai, kuriais siūloma užsakovui atlikti darbus pagal užsakovo nustatytas viešojo darbų pirkimo sąlygas.</w:t>
      </w:r>
    </w:p>
    <w:p w14:paraId="13D0592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1.12. </w:t>
      </w:r>
      <w:r w:rsidRPr="00AC079B">
        <w:rPr>
          <w:rFonts w:ascii="Arial" w:hAnsi="Arial" w:cs="Arial"/>
          <w:b/>
          <w:sz w:val="24"/>
          <w:szCs w:val="24"/>
        </w:rPr>
        <w:t>Rangovo personalas</w:t>
      </w:r>
      <w:r w:rsidRPr="00AC079B">
        <w:rPr>
          <w:rFonts w:ascii="Arial"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3AF84F2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lastRenderedPageBreak/>
        <w:t xml:space="preserve">1.13. </w:t>
      </w:r>
      <w:r w:rsidRPr="00AC079B">
        <w:rPr>
          <w:rFonts w:ascii="Arial" w:hAnsi="Arial" w:cs="Arial"/>
          <w:b/>
          <w:sz w:val="24"/>
          <w:szCs w:val="24"/>
        </w:rPr>
        <w:t>Statinio statybos techninės priežiūros vadovas</w:t>
      </w:r>
      <w:r w:rsidRPr="00AC079B">
        <w:rPr>
          <w:rFonts w:ascii="Arial"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300A6C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1.14. </w:t>
      </w:r>
      <w:r w:rsidRPr="00AC079B">
        <w:rPr>
          <w:rFonts w:ascii="Arial" w:hAnsi="Arial" w:cs="Arial"/>
          <w:b/>
          <w:sz w:val="24"/>
          <w:szCs w:val="24"/>
        </w:rPr>
        <w:t>Statinio projekto vykdymo priežiūros vadovas</w:t>
      </w:r>
      <w:r w:rsidRPr="00AC079B">
        <w:rPr>
          <w:rFonts w:ascii="Arial"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2B0A77C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1.15. </w:t>
      </w:r>
      <w:r w:rsidRPr="00AC079B">
        <w:rPr>
          <w:rFonts w:ascii="Arial" w:hAnsi="Arial" w:cs="Arial"/>
          <w:b/>
          <w:sz w:val="24"/>
          <w:szCs w:val="24"/>
        </w:rPr>
        <w:t xml:space="preserve">Statybos užbaigimo aktas </w:t>
      </w:r>
      <w:r w:rsidRPr="00AC079B">
        <w:rPr>
          <w:rFonts w:ascii="Arial" w:hAnsi="Arial" w:cs="Arial"/>
          <w:sz w:val="24"/>
          <w:szCs w:val="24"/>
        </w:rPr>
        <w:t>–</w:t>
      </w:r>
      <w:r w:rsidRPr="00AC079B">
        <w:rPr>
          <w:rFonts w:ascii="Arial" w:hAnsi="Arial" w:cs="Arial"/>
          <w:b/>
          <w:sz w:val="24"/>
          <w:szCs w:val="24"/>
        </w:rPr>
        <w:t xml:space="preserve"> </w:t>
      </w:r>
      <w:r w:rsidRPr="00AC079B">
        <w:rPr>
          <w:rFonts w:ascii="Arial"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AC079B" w:rsidDel="00665F61">
        <w:rPr>
          <w:rFonts w:ascii="Arial" w:hAnsi="Arial" w:cs="Arial"/>
          <w:sz w:val="24"/>
          <w:szCs w:val="24"/>
        </w:rPr>
        <w:t xml:space="preserve"> </w:t>
      </w:r>
      <w:r w:rsidRPr="00AC079B">
        <w:rPr>
          <w:rFonts w:ascii="Arial" w:hAnsi="Arial" w:cs="Arial"/>
          <w:sz w:val="24"/>
          <w:szCs w:val="24"/>
        </w:rPr>
        <w:t>nustatyta tvarka sudarytos statybos užbaigimo komisijos surašytas dokumentas, patvirtinantis, kad statinys pastatytas ar rekonstruotas pagal projekto sprendinius.</w:t>
      </w:r>
    </w:p>
    <w:p w14:paraId="4BA11D0D" w14:textId="77777777" w:rsidR="00A52E98" w:rsidRPr="00AC079B" w:rsidRDefault="00A52E98" w:rsidP="00A52E98">
      <w:pPr>
        <w:spacing w:after="0" w:line="240" w:lineRule="auto"/>
        <w:ind w:firstLine="1298"/>
        <w:jc w:val="both"/>
        <w:rPr>
          <w:rFonts w:ascii="Arial" w:hAnsi="Arial" w:cs="Arial"/>
          <w:sz w:val="24"/>
          <w:szCs w:val="24"/>
        </w:rPr>
      </w:pPr>
      <w:bookmarkStart w:id="4" w:name="_Hlk53044246"/>
      <w:r w:rsidRPr="00AC079B">
        <w:rPr>
          <w:rFonts w:ascii="Arial" w:hAnsi="Arial" w:cs="Arial"/>
          <w:b/>
          <w:bCs/>
          <w:sz w:val="24"/>
          <w:szCs w:val="24"/>
        </w:rPr>
        <w:t>1.16. Statybos užbaigimo</w:t>
      </w:r>
      <w:r w:rsidRPr="00AC079B">
        <w:rPr>
          <w:rFonts w:ascii="Arial" w:hAnsi="Arial" w:cs="Arial"/>
          <w:sz w:val="24"/>
          <w:szCs w:val="24"/>
        </w:rPr>
        <w:t xml:space="preserve"> </w:t>
      </w:r>
      <w:bookmarkEnd w:id="4"/>
      <w:r w:rsidRPr="00AC079B">
        <w:rPr>
          <w:rFonts w:ascii="Arial" w:hAnsi="Arial" w:cs="Arial"/>
          <w:b/>
          <w:sz w:val="24"/>
          <w:szCs w:val="24"/>
        </w:rPr>
        <w:t xml:space="preserve"> terminas</w:t>
      </w:r>
      <w:r w:rsidRPr="00AC079B">
        <w:rPr>
          <w:rFonts w:ascii="Arial"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7EE451D0"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1.17. </w:t>
      </w:r>
      <w:r w:rsidRPr="00AC079B">
        <w:rPr>
          <w:rFonts w:ascii="Arial" w:hAnsi="Arial" w:cs="Arial"/>
          <w:b/>
          <w:sz w:val="24"/>
          <w:szCs w:val="24"/>
        </w:rPr>
        <w:t>Statybvietė</w:t>
      </w:r>
      <w:r w:rsidRPr="00AC079B">
        <w:rPr>
          <w:rFonts w:ascii="Arial" w:hAnsi="Arial" w:cs="Arial"/>
          <w:sz w:val="24"/>
          <w:szCs w:val="24"/>
        </w:rPr>
        <w:t xml:space="preserve"> – darbų vykdymo vieta ar vietos, kurios ribos apibrėžiamos perduodant rangovui statybvietę ir jos valdymo teisę vadovaujantis sutarties sąlygų 4.1 punktu.</w:t>
      </w:r>
    </w:p>
    <w:p w14:paraId="18238D7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1.18. </w:t>
      </w:r>
      <w:r w:rsidRPr="00AC079B">
        <w:rPr>
          <w:rFonts w:ascii="Arial" w:hAnsi="Arial" w:cs="Arial"/>
          <w:b/>
          <w:sz w:val="24"/>
          <w:szCs w:val="24"/>
        </w:rPr>
        <w:t xml:space="preserve">Subrangovas </w:t>
      </w:r>
      <w:r w:rsidRPr="00AC079B">
        <w:rPr>
          <w:rFonts w:ascii="Arial" w:hAnsi="Arial" w:cs="Arial"/>
          <w:sz w:val="24"/>
          <w:szCs w:val="24"/>
        </w:rPr>
        <w:t>– kuris nors asmuo, rangovo nurodytas konkurso dokumentuose, sutartyje įvardytas kaip subrangovas, arba kiti asmenys, paskirti rangovo vykdyti dalį darbų.</w:t>
      </w:r>
    </w:p>
    <w:p w14:paraId="26F65C6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1.19. </w:t>
      </w:r>
      <w:r w:rsidRPr="00AC079B">
        <w:rPr>
          <w:rFonts w:ascii="Arial" w:hAnsi="Arial" w:cs="Arial"/>
          <w:b/>
          <w:sz w:val="24"/>
          <w:szCs w:val="24"/>
        </w:rPr>
        <w:t>Sutarties galiojimas</w:t>
      </w:r>
      <w:r w:rsidRPr="00AC079B">
        <w:rPr>
          <w:rFonts w:ascii="Arial"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5443BD4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1.20. </w:t>
      </w:r>
      <w:r w:rsidRPr="00AC079B">
        <w:rPr>
          <w:rFonts w:ascii="Arial" w:hAnsi="Arial" w:cs="Arial"/>
          <w:b/>
          <w:sz w:val="24"/>
          <w:szCs w:val="24"/>
        </w:rPr>
        <w:t>Pradinė sutarties vertė</w:t>
      </w:r>
      <w:r w:rsidRPr="00AC079B">
        <w:rPr>
          <w:rFonts w:ascii="Arial" w:hAnsi="Arial" w:cs="Arial"/>
          <w:sz w:val="24"/>
          <w:szCs w:val="24"/>
        </w:rPr>
        <w:t xml:space="preserve"> – yra lygi laimėjusio tiekėjo pasiūlymo kainai be PVM nurodytai už visą perkamų darbų apimtį. Pradinė sutarties vertė yra sutarties 3.4. papunktyje nurodyta suma.</w:t>
      </w:r>
    </w:p>
    <w:p w14:paraId="45C108CF"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1.21. </w:t>
      </w:r>
      <w:r w:rsidRPr="00AC079B">
        <w:rPr>
          <w:rFonts w:ascii="Arial" w:hAnsi="Arial" w:cs="Arial"/>
          <w:b/>
          <w:sz w:val="24"/>
          <w:szCs w:val="24"/>
        </w:rPr>
        <w:t>Techninio projekto klaida</w:t>
      </w:r>
      <w:r w:rsidRPr="00AC079B">
        <w:rPr>
          <w:rFonts w:ascii="Arial"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197BD9FF"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1.22. </w:t>
      </w:r>
      <w:r w:rsidRPr="00AC079B">
        <w:rPr>
          <w:rFonts w:ascii="Arial" w:hAnsi="Arial" w:cs="Arial"/>
          <w:b/>
          <w:sz w:val="24"/>
          <w:szCs w:val="24"/>
        </w:rPr>
        <w:t>Užsakovo personalas</w:t>
      </w:r>
      <w:r w:rsidRPr="00AC079B">
        <w:rPr>
          <w:rFonts w:ascii="Arial" w:hAnsi="Arial" w:cs="Arial"/>
          <w:sz w:val="24"/>
          <w:szCs w:val="24"/>
        </w:rPr>
        <w:t xml:space="preserve"> – visi užsakovui dirbantys arba įgalioti užsakovo asmenys, taip pat kitas personalas, apie kurį užsakovas pranešė rangovui kaip apie užsakovo personalą.</w:t>
      </w:r>
    </w:p>
    <w:p w14:paraId="3F66DB9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1.23. </w:t>
      </w:r>
      <w:r w:rsidRPr="00AC079B">
        <w:rPr>
          <w:rFonts w:ascii="Arial" w:hAnsi="Arial" w:cs="Arial"/>
          <w:b/>
          <w:sz w:val="24"/>
          <w:szCs w:val="24"/>
        </w:rPr>
        <w:t xml:space="preserve">Veiklos rūšių sąrašas </w:t>
      </w:r>
      <w:r w:rsidRPr="00AC079B">
        <w:rPr>
          <w:rFonts w:ascii="Arial" w:hAnsi="Arial" w:cs="Arial"/>
          <w:sz w:val="24"/>
          <w:szCs w:val="24"/>
        </w:rPr>
        <w:t xml:space="preserve">– darbų grupių (etapų) </w:t>
      </w:r>
      <w:r w:rsidRPr="00AC079B">
        <w:rPr>
          <w:rFonts w:ascii="Arial" w:hAnsi="Arial" w:cs="Arial"/>
          <w:spacing w:val="-2"/>
          <w:sz w:val="24"/>
          <w:szCs w:val="24"/>
        </w:rPr>
        <w:t>žiniaraštis</w:t>
      </w:r>
      <w:r w:rsidRPr="00AC079B">
        <w:rPr>
          <w:rFonts w:ascii="Arial"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6802DC10"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1.24. </w:t>
      </w:r>
      <w:r w:rsidRPr="00AC079B">
        <w:rPr>
          <w:rFonts w:ascii="Arial" w:hAnsi="Arial" w:cs="Arial"/>
          <w:b/>
          <w:bCs/>
          <w:sz w:val="24"/>
          <w:szCs w:val="24"/>
        </w:rPr>
        <w:t>Sutarties kaina –</w:t>
      </w:r>
      <w:r w:rsidRPr="00AC079B">
        <w:rPr>
          <w:rFonts w:ascii="Arial" w:hAnsi="Arial" w:cs="Arial"/>
          <w:sz w:val="24"/>
          <w:szCs w:val="24"/>
        </w:rPr>
        <w:t xml:space="preserve"> sutarties 9.1. papunktyje nurodyta suma, kuri turi būti sumokėta Rangovui už laiku, tinkamai atliktus darbus pagal sutartį. </w:t>
      </w:r>
    </w:p>
    <w:p w14:paraId="50C1321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1.25 . </w:t>
      </w:r>
      <w:r w:rsidRPr="00AC079B">
        <w:rPr>
          <w:rFonts w:ascii="Arial" w:hAnsi="Arial" w:cs="Arial"/>
          <w:b/>
          <w:bCs/>
          <w:sz w:val="24"/>
          <w:szCs w:val="24"/>
        </w:rPr>
        <w:t>Darbų pabaiga –</w:t>
      </w:r>
      <w:r w:rsidRPr="00AC079B">
        <w:rPr>
          <w:rFonts w:ascii="Arial" w:hAnsi="Arial" w:cs="Arial"/>
          <w:sz w:val="24"/>
          <w:szCs w:val="24"/>
        </w:rPr>
        <w:t xml:space="preserve"> momentas, kai bus užbaigti visi Sutartyje numatyti darbai, atliki baigiamieji bandymai (jeigu taikoma), kurių rezultatai yra teigiami, ir pasirašytas darbų perdavimo ir priėmimo aktas</w:t>
      </w:r>
    </w:p>
    <w:p w14:paraId="1EABAC38" w14:textId="77777777" w:rsidR="00A52E98" w:rsidRPr="00AC079B" w:rsidRDefault="00A52E98" w:rsidP="00A52E98">
      <w:pPr>
        <w:spacing w:after="0" w:line="240" w:lineRule="auto"/>
        <w:jc w:val="both"/>
        <w:rPr>
          <w:rFonts w:ascii="Arial" w:hAnsi="Arial" w:cs="Arial"/>
          <w:color w:val="000000"/>
          <w:sz w:val="24"/>
          <w:szCs w:val="24"/>
        </w:rPr>
      </w:pPr>
      <w:r w:rsidRPr="00AC079B">
        <w:rPr>
          <w:rFonts w:ascii="Arial" w:hAnsi="Arial" w:cs="Arial"/>
          <w:sz w:val="24"/>
          <w:szCs w:val="24"/>
        </w:rPr>
        <w:t xml:space="preserve">                     1.26. </w:t>
      </w:r>
      <w:r w:rsidRPr="00AC079B">
        <w:rPr>
          <w:rFonts w:ascii="Arial" w:hAnsi="Arial" w:cs="Arial"/>
          <w:b/>
          <w:sz w:val="24"/>
          <w:szCs w:val="24"/>
        </w:rPr>
        <w:t>D</w:t>
      </w:r>
      <w:r w:rsidRPr="00AC079B">
        <w:rPr>
          <w:rFonts w:ascii="Arial" w:hAnsi="Arial" w:cs="Arial"/>
          <w:b/>
          <w:bCs/>
          <w:color w:val="000000"/>
          <w:sz w:val="24"/>
          <w:szCs w:val="24"/>
        </w:rPr>
        <w:t>eklaracija apie statybos užbaigimą </w:t>
      </w:r>
      <w:r w:rsidRPr="00AC079B">
        <w:rPr>
          <w:rFonts w:ascii="Arial" w:hAnsi="Arial" w:cs="Arial"/>
          <w:color w:val="000000"/>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w:t>
      </w:r>
      <w:r w:rsidRPr="00AC079B">
        <w:rPr>
          <w:rFonts w:ascii="Arial" w:hAnsi="Arial" w:cs="Arial"/>
          <w:color w:val="000000"/>
          <w:sz w:val="24"/>
          <w:szCs w:val="24"/>
        </w:rPr>
        <w:lastRenderedPageBreak/>
        <w:t>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3AFAB09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1.27. Kitos vartojamos sąvokos</w:t>
      </w:r>
      <w:r w:rsidRPr="00AC079B">
        <w:rPr>
          <w:rFonts w:ascii="Arial" w:hAnsi="Arial" w:cs="Arial"/>
          <w:b/>
          <w:sz w:val="24"/>
          <w:szCs w:val="24"/>
        </w:rPr>
        <w:t xml:space="preserve"> </w:t>
      </w:r>
      <w:r w:rsidRPr="00AC079B">
        <w:rPr>
          <w:rFonts w:ascii="Arial"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AC079B">
        <w:rPr>
          <w:rFonts w:ascii="Arial" w:hAnsi="Arial" w:cs="Arial"/>
          <w:sz w:val="24"/>
          <w:szCs w:val="24"/>
        </w:rPr>
        <w:t>.</w:t>
      </w:r>
    </w:p>
    <w:p w14:paraId="3E557F4D"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2. SUTARTIES DALYKAS</w:t>
      </w:r>
    </w:p>
    <w:p w14:paraId="71017CC5" w14:textId="77777777" w:rsidR="00A52E98" w:rsidRPr="00AC079B" w:rsidRDefault="00A52E98" w:rsidP="00A52E98">
      <w:pPr>
        <w:spacing w:after="0" w:line="240" w:lineRule="auto"/>
        <w:jc w:val="center"/>
        <w:rPr>
          <w:rFonts w:ascii="Arial" w:hAnsi="Arial" w:cs="Arial"/>
          <w:b/>
          <w:sz w:val="24"/>
          <w:szCs w:val="24"/>
        </w:rPr>
      </w:pPr>
    </w:p>
    <w:p w14:paraId="611C7C90" w14:textId="77777777" w:rsidR="00A52E98" w:rsidRPr="00AC079B" w:rsidRDefault="00A52E98" w:rsidP="00A52E98">
      <w:pPr>
        <w:spacing w:after="0" w:line="240" w:lineRule="auto"/>
        <w:ind w:firstLine="1298"/>
        <w:jc w:val="both"/>
        <w:rPr>
          <w:rFonts w:ascii="Arial" w:hAnsi="Arial" w:cs="Arial"/>
          <w:i/>
          <w:iCs/>
          <w:sz w:val="24"/>
          <w:szCs w:val="24"/>
        </w:rPr>
      </w:pPr>
      <w:r w:rsidRPr="00AC079B">
        <w:rPr>
          <w:rFonts w:ascii="Arial" w:hAnsi="Arial" w:cs="Arial"/>
          <w:sz w:val="24"/>
          <w:szCs w:val="24"/>
        </w:rPr>
        <w:t xml:space="preserve">2.1. Sutartimi rangovas įsipareigoja per sutartyje nustatytą darbų atlikimo terminą ir sutartyje nustatytomis sąlygomis atlikti ir perduoti šiuos darbus: </w:t>
      </w:r>
      <w:r w:rsidRPr="00AC079B">
        <w:rPr>
          <w:rFonts w:ascii="Arial" w:hAnsi="Arial" w:cs="Arial"/>
          <w:b/>
          <w:bCs/>
          <w:sz w:val="24"/>
          <w:szCs w:val="24"/>
        </w:rPr>
        <w:t>Kitos paskirties inžinerinių statinių, Kernavės g. 10, Alytuje rangos darbus</w:t>
      </w:r>
      <w:r w:rsidRPr="00AC079B">
        <w:rPr>
          <w:rFonts w:ascii="Arial" w:hAnsi="Arial" w:cs="Arial"/>
          <w:i/>
          <w:iCs/>
          <w:sz w:val="24"/>
          <w:szCs w:val="24"/>
        </w:rPr>
        <w:t xml:space="preserve">, </w:t>
      </w:r>
      <w:r w:rsidRPr="00AC079B">
        <w:rPr>
          <w:rFonts w:ascii="Arial" w:hAnsi="Arial" w:cs="Arial"/>
          <w:sz w:val="24"/>
          <w:szCs w:val="24"/>
        </w:rPr>
        <w:t>kaip numatyta Sutartyje bei ištaisyti po darbų atlikimo termino nustatytus defektus, o užsakovas įsipareigoja sudaryti Rangovui būtinas sąlygas Darbams atlikti , Sutartyje nustatyta tvarka priimti tinkamai atliktų darbų rezultatą ir sumokėti Rangovui Sutarties kainą Sutartyje nustatytomis sąlygomis ir tvarka.</w:t>
      </w:r>
      <w:r w:rsidRPr="00AC079B">
        <w:rPr>
          <w:rFonts w:ascii="Arial" w:hAnsi="Arial" w:cs="Arial"/>
          <w:i/>
          <w:iCs/>
          <w:sz w:val="24"/>
          <w:szCs w:val="24"/>
        </w:rPr>
        <w:t xml:space="preserve"> </w:t>
      </w:r>
    </w:p>
    <w:p w14:paraId="1CE388D7"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3. BENDROSIOS NUOSTATOS</w:t>
      </w:r>
    </w:p>
    <w:p w14:paraId="6005627E" w14:textId="77777777" w:rsidR="00A52E98" w:rsidRPr="00AC079B" w:rsidRDefault="00A52E98" w:rsidP="00A52E98">
      <w:pPr>
        <w:spacing w:after="0" w:line="240" w:lineRule="auto"/>
        <w:jc w:val="center"/>
        <w:rPr>
          <w:rFonts w:ascii="Arial" w:hAnsi="Arial" w:cs="Arial"/>
          <w:sz w:val="24"/>
          <w:szCs w:val="24"/>
        </w:rPr>
      </w:pPr>
    </w:p>
    <w:p w14:paraId="49A0531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3.1. Šalių teisių ir pareigų pagrindas yra sutartis, Lietuvos Respublikos įstatymai, įstatymų įgyvendinamieji teisės aktai, statybos techniniai reglamentai ir kiti įgyvendinamieji teisės aktai.</w:t>
      </w:r>
    </w:p>
    <w:p w14:paraId="269F7E1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 Šiame punkte pateikiami sutartį sudarantys dokumentai, jie turi būti suprantami kaip paaiškinantys vienas kitą. Tuo tikslu nustatomas toks dokumentų pirmumas:</w:t>
      </w:r>
    </w:p>
    <w:p w14:paraId="4FB59DDC"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3.2.1. šios sutarties sąlygos;</w:t>
      </w:r>
    </w:p>
    <w:p w14:paraId="0575E8C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3.2.2. techninis projektas:</w:t>
      </w:r>
    </w:p>
    <w:p w14:paraId="176FC455"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3.2.2.1. techninės specifikacijos;</w:t>
      </w:r>
    </w:p>
    <w:p w14:paraId="35CBA089"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3.2.2.2. aiškinamieji raštai;</w:t>
      </w:r>
    </w:p>
    <w:p w14:paraId="5FDA6F5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3.2.2.3. brėžiniai;</w:t>
      </w:r>
    </w:p>
    <w:p w14:paraId="59EDAEE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3.2.2.4. sąnaudų kiekių žiniaraščiai;</w:t>
      </w:r>
    </w:p>
    <w:p w14:paraId="0E5B8F0A"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3.2.3. Veiklos rūšių sąrašas;</w:t>
      </w:r>
    </w:p>
    <w:p w14:paraId="698B322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3.2.4. rangovo pasiūlymo sąmatiniai skaičiavimai su pagrindinėmis techninėmis siūlomų darbų charakteristikomis ir darbų įkainiais (jeigu įtraukiami);</w:t>
      </w:r>
    </w:p>
    <w:p w14:paraId="1C109D0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3.2.5. Subrangovų sąrašas (jei pasitelkiami);</w:t>
      </w:r>
    </w:p>
    <w:p w14:paraId="4464BD4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3.2.6. kiti sutartį sudarantys dokumentai (jeigu yra).</w:t>
      </w:r>
    </w:p>
    <w:p w14:paraId="67BD4ACA"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63EB21F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A52E98" w:rsidRPr="00AC079B" w14:paraId="2CDDE17C" w14:textId="77777777" w:rsidTr="00AB4621">
        <w:trPr>
          <w:trHeight w:val="418"/>
          <w:tblHeader/>
        </w:trPr>
        <w:tc>
          <w:tcPr>
            <w:tcW w:w="3964" w:type="dxa"/>
            <w:vAlign w:val="bottom"/>
          </w:tcPr>
          <w:p w14:paraId="4E82E0DD" w14:textId="77777777" w:rsidR="00A52E98" w:rsidRPr="00AC079B" w:rsidRDefault="00A52E98" w:rsidP="00AB4621">
            <w:pPr>
              <w:spacing w:after="0" w:line="240" w:lineRule="auto"/>
              <w:rPr>
                <w:rFonts w:ascii="Arial" w:hAnsi="Arial" w:cs="Arial"/>
                <w:bCs/>
                <w:sz w:val="24"/>
                <w:szCs w:val="24"/>
              </w:rPr>
            </w:pPr>
            <w:r w:rsidRPr="00AC079B">
              <w:rPr>
                <w:rFonts w:ascii="Arial" w:hAnsi="Arial" w:cs="Arial"/>
                <w:bCs/>
                <w:sz w:val="24"/>
                <w:szCs w:val="24"/>
              </w:rPr>
              <w:t>Pavadinimas</w:t>
            </w:r>
          </w:p>
        </w:tc>
        <w:tc>
          <w:tcPr>
            <w:tcW w:w="1106" w:type="dxa"/>
            <w:vAlign w:val="bottom"/>
          </w:tcPr>
          <w:p w14:paraId="0DF959DA" w14:textId="77777777" w:rsidR="00A52E98" w:rsidRPr="00AC079B" w:rsidRDefault="00A52E98" w:rsidP="00AB4621">
            <w:pPr>
              <w:spacing w:after="0" w:line="240" w:lineRule="auto"/>
              <w:rPr>
                <w:rFonts w:ascii="Arial" w:hAnsi="Arial" w:cs="Arial"/>
                <w:bCs/>
                <w:sz w:val="24"/>
                <w:szCs w:val="24"/>
              </w:rPr>
            </w:pPr>
            <w:r w:rsidRPr="00AC079B">
              <w:rPr>
                <w:rFonts w:ascii="Arial" w:hAnsi="Arial" w:cs="Arial"/>
                <w:bCs/>
                <w:sz w:val="24"/>
                <w:szCs w:val="24"/>
              </w:rPr>
              <w:t>Punktas</w:t>
            </w:r>
          </w:p>
        </w:tc>
        <w:tc>
          <w:tcPr>
            <w:tcW w:w="4677" w:type="dxa"/>
            <w:vAlign w:val="bottom"/>
          </w:tcPr>
          <w:p w14:paraId="31F8B253" w14:textId="77777777" w:rsidR="00A52E98" w:rsidRPr="00AC079B" w:rsidRDefault="00A52E98" w:rsidP="00AB4621">
            <w:pPr>
              <w:spacing w:after="0" w:line="240" w:lineRule="auto"/>
              <w:rPr>
                <w:rFonts w:ascii="Arial" w:hAnsi="Arial" w:cs="Arial"/>
                <w:bCs/>
                <w:sz w:val="24"/>
                <w:szCs w:val="24"/>
              </w:rPr>
            </w:pPr>
            <w:r w:rsidRPr="00AC079B">
              <w:rPr>
                <w:rFonts w:ascii="Arial" w:hAnsi="Arial" w:cs="Arial"/>
                <w:bCs/>
                <w:sz w:val="24"/>
                <w:szCs w:val="24"/>
              </w:rPr>
              <w:t>Duomenys ir sąlygos</w:t>
            </w:r>
          </w:p>
        </w:tc>
      </w:tr>
      <w:tr w:rsidR="00A52E98" w:rsidRPr="00AC079B" w14:paraId="7843E6EC" w14:textId="77777777" w:rsidTr="00AB4621">
        <w:trPr>
          <w:trHeight w:val="418"/>
          <w:tblHeader/>
        </w:trPr>
        <w:tc>
          <w:tcPr>
            <w:tcW w:w="3964" w:type="dxa"/>
          </w:tcPr>
          <w:p w14:paraId="572028E3" w14:textId="77777777" w:rsidR="00A52E98" w:rsidRPr="00AC079B" w:rsidRDefault="00A52E98" w:rsidP="00AB4621">
            <w:pPr>
              <w:spacing w:after="0" w:line="240" w:lineRule="auto"/>
              <w:jc w:val="center"/>
              <w:rPr>
                <w:rFonts w:ascii="Arial" w:hAnsi="Arial" w:cs="Arial"/>
                <w:bCs/>
                <w:sz w:val="24"/>
                <w:szCs w:val="24"/>
              </w:rPr>
            </w:pPr>
            <w:r w:rsidRPr="00AC079B">
              <w:rPr>
                <w:rFonts w:ascii="Arial" w:hAnsi="Arial" w:cs="Arial"/>
                <w:bCs/>
                <w:sz w:val="24"/>
                <w:szCs w:val="24"/>
              </w:rPr>
              <w:t>1</w:t>
            </w:r>
          </w:p>
        </w:tc>
        <w:tc>
          <w:tcPr>
            <w:tcW w:w="1106" w:type="dxa"/>
          </w:tcPr>
          <w:p w14:paraId="07CD7A50" w14:textId="77777777" w:rsidR="00A52E98" w:rsidRPr="00AC079B" w:rsidRDefault="00A52E98" w:rsidP="00AB4621">
            <w:pPr>
              <w:spacing w:after="0" w:line="240" w:lineRule="auto"/>
              <w:jc w:val="center"/>
              <w:rPr>
                <w:rFonts w:ascii="Arial" w:hAnsi="Arial" w:cs="Arial"/>
                <w:bCs/>
                <w:sz w:val="24"/>
                <w:szCs w:val="24"/>
              </w:rPr>
            </w:pPr>
            <w:r w:rsidRPr="00AC079B">
              <w:rPr>
                <w:rFonts w:ascii="Arial" w:hAnsi="Arial" w:cs="Arial"/>
                <w:bCs/>
                <w:sz w:val="24"/>
                <w:szCs w:val="24"/>
              </w:rPr>
              <w:t>2</w:t>
            </w:r>
          </w:p>
        </w:tc>
        <w:tc>
          <w:tcPr>
            <w:tcW w:w="4677" w:type="dxa"/>
          </w:tcPr>
          <w:p w14:paraId="70DA0D7A"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3</w:t>
            </w:r>
          </w:p>
        </w:tc>
      </w:tr>
      <w:tr w:rsidR="00A52E98" w:rsidRPr="00AC079B" w14:paraId="5F7FB7A2" w14:textId="77777777" w:rsidTr="00AB4621">
        <w:tc>
          <w:tcPr>
            <w:tcW w:w="3964" w:type="dxa"/>
          </w:tcPr>
          <w:p w14:paraId="5FFED143" w14:textId="77777777" w:rsidR="00A52E98" w:rsidRPr="00AC079B" w:rsidRDefault="00A52E98" w:rsidP="00AB4621">
            <w:pPr>
              <w:spacing w:after="0" w:line="240" w:lineRule="auto"/>
              <w:rPr>
                <w:rFonts w:ascii="Arial" w:hAnsi="Arial" w:cs="Arial"/>
                <w:bCs/>
                <w:sz w:val="24"/>
                <w:szCs w:val="24"/>
                <w:lang w:eastAsia="fi-FI"/>
              </w:rPr>
            </w:pPr>
            <w:r w:rsidRPr="00AC079B">
              <w:rPr>
                <w:rFonts w:ascii="Arial" w:hAnsi="Arial" w:cs="Arial"/>
                <w:bCs/>
                <w:sz w:val="24"/>
                <w:szCs w:val="24"/>
                <w:lang w:eastAsia="fi-FI"/>
              </w:rPr>
              <w:t>Užsakovo skiriami asmenys</w:t>
            </w:r>
          </w:p>
          <w:p w14:paraId="4DAED5F9" w14:textId="77777777" w:rsidR="00A52E98" w:rsidRPr="00AC079B" w:rsidRDefault="00A52E98" w:rsidP="00AB4621">
            <w:pPr>
              <w:spacing w:after="0" w:line="240" w:lineRule="auto"/>
              <w:rPr>
                <w:rFonts w:ascii="Arial" w:hAnsi="Arial" w:cs="Arial"/>
                <w:bCs/>
                <w:sz w:val="24"/>
                <w:szCs w:val="24"/>
                <w:lang w:eastAsia="fi-FI"/>
              </w:rPr>
            </w:pPr>
          </w:p>
          <w:p w14:paraId="47539B1B" w14:textId="77777777" w:rsidR="00A52E98" w:rsidRPr="00AC079B" w:rsidRDefault="00A52E98" w:rsidP="00AB4621">
            <w:pPr>
              <w:spacing w:after="0" w:line="240" w:lineRule="auto"/>
              <w:rPr>
                <w:rFonts w:ascii="Arial" w:hAnsi="Arial" w:cs="Arial"/>
                <w:bCs/>
                <w:sz w:val="24"/>
                <w:szCs w:val="24"/>
                <w:lang w:eastAsia="fi-FI"/>
              </w:rPr>
            </w:pPr>
          </w:p>
          <w:p w14:paraId="6D7238FE" w14:textId="77777777" w:rsidR="00A52E98" w:rsidRPr="00AC079B" w:rsidRDefault="00A52E98" w:rsidP="00AB4621">
            <w:pPr>
              <w:spacing w:after="0" w:line="240" w:lineRule="auto"/>
              <w:rPr>
                <w:rFonts w:ascii="Arial" w:hAnsi="Arial" w:cs="Arial"/>
                <w:bCs/>
                <w:sz w:val="24"/>
                <w:szCs w:val="24"/>
                <w:lang w:eastAsia="fi-FI"/>
              </w:rPr>
            </w:pPr>
          </w:p>
          <w:p w14:paraId="52014E7A" w14:textId="77777777" w:rsidR="00A52E98" w:rsidRPr="00AC079B" w:rsidRDefault="00A52E98" w:rsidP="00AB4621">
            <w:pPr>
              <w:spacing w:after="0" w:line="240" w:lineRule="auto"/>
              <w:rPr>
                <w:rFonts w:ascii="Arial" w:hAnsi="Arial" w:cs="Arial"/>
                <w:bCs/>
                <w:sz w:val="24"/>
                <w:szCs w:val="24"/>
                <w:lang w:eastAsia="fi-FI"/>
              </w:rPr>
            </w:pPr>
          </w:p>
          <w:p w14:paraId="172C6EDF" w14:textId="77777777" w:rsidR="00A52E98" w:rsidRPr="00AC079B" w:rsidRDefault="00A52E98" w:rsidP="00AB4621">
            <w:pPr>
              <w:spacing w:after="0" w:line="240" w:lineRule="auto"/>
              <w:rPr>
                <w:rFonts w:ascii="Arial" w:hAnsi="Arial" w:cs="Arial"/>
                <w:bCs/>
                <w:sz w:val="24"/>
                <w:szCs w:val="24"/>
                <w:lang w:eastAsia="fi-FI"/>
              </w:rPr>
            </w:pPr>
          </w:p>
          <w:p w14:paraId="1EA61E9B" w14:textId="77777777" w:rsidR="00A52E98" w:rsidRPr="00AC079B" w:rsidRDefault="00A52E98" w:rsidP="00AB4621">
            <w:pPr>
              <w:spacing w:after="0" w:line="240" w:lineRule="auto"/>
              <w:rPr>
                <w:rFonts w:ascii="Arial" w:hAnsi="Arial" w:cs="Arial"/>
                <w:bCs/>
                <w:sz w:val="24"/>
                <w:szCs w:val="24"/>
                <w:lang w:eastAsia="fi-FI"/>
              </w:rPr>
            </w:pPr>
          </w:p>
          <w:p w14:paraId="65F0DF9F" w14:textId="77777777" w:rsidR="00A52E98" w:rsidRPr="00AC079B" w:rsidRDefault="00A52E98" w:rsidP="00AB4621">
            <w:pPr>
              <w:spacing w:after="0" w:line="240" w:lineRule="auto"/>
              <w:rPr>
                <w:rFonts w:ascii="Arial" w:hAnsi="Arial" w:cs="Arial"/>
                <w:sz w:val="24"/>
                <w:szCs w:val="24"/>
              </w:rPr>
            </w:pPr>
          </w:p>
        </w:tc>
        <w:tc>
          <w:tcPr>
            <w:tcW w:w="1106" w:type="dxa"/>
          </w:tcPr>
          <w:p w14:paraId="64BFC342"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4.4</w:t>
            </w:r>
          </w:p>
        </w:tc>
        <w:tc>
          <w:tcPr>
            <w:tcW w:w="4677" w:type="dxa"/>
          </w:tcPr>
          <w:p w14:paraId="2BB2956B"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 xml:space="preserve">Už sutarties vykdymą atsakingas – ............., Statybos skyriaus specialistė, tel. (0 315) .................., el. p. .........................................Jai nesant ją pavaduojantis asmuo. </w:t>
            </w:r>
          </w:p>
          <w:p w14:paraId="7D1AE68F" w14:textId="77777777" w:rsidR="00A52E98" w:rsidRPr="00AC079B" w:rsidRDefault="00A52E98" w:rsidP="00AB4621">
            <w:pPr>
              <w:spacing w:after="0" w:line="240" w:lineRule="auto"/>
              <w:jc w:val="both"/>
              <w:rPr>
                <w:rFonts w:ascii="Arial" w:hAnsi="Arial" w:cs="Arial"/>
                <w:sz w:val="24"/>
                <w:szCs w:val="24"/>
              </w:rPr>
            </w:pPr>
          </w:p>
          <w:p w14:paraId="0C0C011A"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 xml:space="preserve">už sutarties ir pakeitimų paskelbimą atsakinga – </w:t>
            </w:r>
          </w:p>
          <w:p w14:paraId="4392ED61"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lastRenderedPageBreak/>
              <w:t xml:space="preserve"> ..........., Viešųjų pirkimų skyriaus vyriausioji specialistė, el. p. ........ Jai nesant ją pavaduojantis asmuo.</w:t>
            </w:r>
          </w:p>
          <w:p w14:paraId="76A97F25" w14:textId="77777777" w:rsidR="00A52E98" w:rsidRPr="00AC079B" w:rsidRDefault="00A52E98" w:rsidP="00AB4621">
            <w:pPr>
              <w:spacing w:after="0" w:line="240" w:lineRule="auto"/>
              <w:jc w:val="both"/>
              <w:rPr>
                <w:rFonts w:ascii="Arial" w:hAnsi="Arial" w:cs="Arial"/>
                <w:sz w:val="24"/>
                <w:szCs w:val="24"/>
              </w:rPr>
            </w:pPr>
          </w:p>
        </w:tc>
      </w:tr>
      <w:tr w:rsidR="00A52E98" w:rsidRPr="00AC079B" w14:paraId="34A78AE3" w14:textId="77777777" w:rsidTr="00AB4621">
        <w:tc>
          <w:tcPr>
            <w:tcW w:w="3964" w:type="dxa"/>
          </w:tcPr>
          <w:p w14:paraId="41B4B22B" w14:textId="77777777" w:rsidR="00A52E98" w:rsidRPr="00AC079B" w:rsidRDefault="00A52E98" w:rsidP="00AB4621">
            <w:pPr>
              <w:spacing w:after="0" w:line="240" w:lineRule="auto"/>
              <w:rPr>
                <w:rFonts w:ascii="Arial" w:hAnsi="Arial" w:cs="Arial"/>
                <w:bCs/>
                <w:sz w:val="24"/>
                <w:szCs w:val="24"/>
                <w:lang w:eastAsia="fi-FI"/>
              </w:rPr>
            </w:pPr>
            <w:r w:rsidRPr="00AC079B">
              <w:rPr>
                <w:rFonts w:ascii="Arial" w:hAnsi="Arial" w:cs="Arial"/>
                <w:bCs/>
                <w:sz w:val="24"/>
                <w:szCs w:val="24"/>
                <w:lang w:eastAsia="fi-FI"/>
              </w:rPr>
              <w:lastRenderedPageBreak/>
              <w:t>Rangovo skiriamas asmuo</w:t>
            </w:r>
          </w:p>
        </w:tc>
        <w:tc>
          <w:tcPr>
            <w:tcW w:w="1106" w:type="dxa"/>
          </w:tcPr>
          <w:p w14:paraId="4C24002D" w14:textId="77777777" w:rsidR="00A52E98" w:rsidRPr="00AC079B" w:rsidRDefault="00A52E98" w:rsidP="00AB4621">
            <w:pPr>
              <w:spacing w:after="0" w:line="240" w:lineRule="auto"/>
              <w:jc w:val="center"/>
              <w:rPr>
                <w:rFonts w:ascii="Arial" w:hAnsi="Arial" w:cs="Arial"/>
                <w:sz w:val="24"/>
                <w:szCs w:val="24"/>
              </w:rPr>
            </w:pPr>
          </w:p>
        </w:tc>
        <w:tc>
          <w:tcPr>
            <w:tcW w:w="4677" w:type="dxa"/>
          </w:tcPr>
          <w:p w14:paraId="1C278F0C"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Už sutarties vykdymą yra atsakingas -</w:t>
            </w:r>
          </w:p>
        </w:tc>
      </w:tr>
      <w:tr w:rsidR="00A52E98" w:rsidRPr="00AC079B" w14:paraId="406731F6" w14:textId="77777777" w:rsidTr="00AB4621">
        <w:trPr>
          <w:trHeight w:val="710"/>
        </w:trPr>
        <w:tc>
          <w:tcPr>
            <w:tcW w:w="3964" w:type="dxa"/>
          </w:tcPr>
          <w:p w14:paraId="1A8803E7" w14:textId="77777777" w:rsidR="00A52E98" w:rsidRPr="00AC079B" w:rsidRDefault="00A52E98" w:rsidP="00AB4621">
            <w:pPr>
              <w:spacing w:after="0" w:line="240" w:lineRule="auto"/>
              <w:rPr>
                <w:rFonts w:ascii="Arial" w:hAnsi="Arial" w:cs="Arial"/>
                <w:bCs/>
                <w:sz w:val="24"/>
                <w:szCs w:val="24"/>
                <w:lang w:eastAsia="fi-FI"/>
              </w:rPr>
            </w:pPr>
            <w:r w:rsidRPr="00AC079B">
              <w:rPr>
                <w:rFonts w:ascii="Arial" w:hAnsi="Arial" w:cs="Arial"/>
                <w:sz w:val="24"/>
                <w:szCs w:val="24"/>
              </w:rPr>
              <w:t>Darbų atlikimo terminas</w:t>
            </w:r>
          </w:p>
        </w:tc>
        <w:tc>
          <w:tcPr>
            <w:tcW w:w="1106" w:type="dxa"/>
          </w:tcPr>
          <w:p w14:paraId="6F0A7BCC"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6.1</w:t>
            </w:r>
          </w:p>
          <w:p w14:paraId="003C3ADF"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1.3</w:t>
            </w:r>
          </w:p>
        </w:tc>
        <w:tc>
          <w:tcPr>
            <w:tcW w:w="4677" w:type="dxa"/>
          </w:tcPr>
          <w:p w14:paraId="21AB36EF" w14:textId="77777777" w:rsidR="00A52E98" w:rsidRPr="00AC079B" w:rsidRDefault="00A52E98" w:rsidP="00AB4621">
            <w:pPr>
              <w:spacing w:after="0" w:line="240" w:lineRule="auto"/>
              <w:rPr>
                <w:rFonts w:ascii="Arial" w:hAnsi="Arial" w:cs="Arial"/>
                <w:color w:val="FF0000"/>
                <w:sz w:val="24"/>
                <w:szCs w:val="24"/>
              </w:rPr>
            </w:pPr>
            <w:r w:rsidRPr="00AC079B">
              <w:rPr>
                <w:rFonts w:ascii="Arial" w:hAnsi="Arial" w:cs="Arial"/>
                <w:sz w:val="24"/>
                <w:szCs w:val="24"/>
              </w:rPr>
              <w:t>4 mėn. (keturi mėnesiai)</w:t>
            </w:r>
          </w:p>
        </w:tc>
      </w:tr>
      <w:tr w:rsidR="00A52E98" w:rsidRPr="00AC079B" w14:paraId="2B7B6896" w14:textId="77777777" w:rsidTr="00AB4621">
        <w:tc>
          <w:tcPr>
            <w:tcW w:w="3964" w:type="dxa"/>
          </w:tcPr>
          <w:p w14:paraId="51F48900" w14:textId="77777777" w:rsidR="00A52E98" w:rsidRPr="00AC079B" w:rsidRDefault="00A52E98" w:rsidP="00AB4621">
            <w:pPr>
              <w:spacing w:after="0" w:line="240" w:lineRule="auto"/>
              <w:rPr>
                <w:rFonts w:ascii="Arial" w:hAnsi="Arial" w:cs="Arial"/>
                <w:bCs/>
                <w:sz w:val="24"/>
                <w:szCs w:val="24"/>
                <w:lang w:eastAsia="fi-FI"/>
              </w:rPr>
            </w:pPr>
            <w:r w:rsidRPr="00AC079B">
              <w:rPr>
                <w:rFonts w:ascii="Arial" w:hAnsi="Arial" w:cs="Arial"/>
                <w:sz w:val="24"/>
                <w:szCs w:val="24"/>
              </w:rPr>
              <w:t>Darbų atlikimo termino pratęsimas</w:t>
            </w:r>
          </w:p>
        </w:tc>
        <w:tc>
          <w:tcPr>
            <w:tcW w:w="1106" w:type="dxa"/>
          </w:tcPr>
          <w:p w14:paraId="2D38AEA6" w14:textId="77777777" w:rsidR="00A52E98" w:rsidRPr="00AC079B" w:rsidRDefault="00A52E98" w:rsidP="00AB4621">
            <w:pPr>
              <w:spacing w:after="0" w:line="240" w:lineRule="auto"/>
              <w:jc w:val="center"/>
              <w:rPr>
                <w:rFonts w:ascii="Arial" w:hAnsi="Arial" w:cs="Arial"/>
                <w:sz w:val="24"/>
                <w:szCs w:val="24"/>
                <w:highlight w:val="yellow"/>
              </w:rPr>
            </w:pPr>
            <w:r w:rsidRPr="00AC079B">
              <w:rPr>
                <w:rFonts w:ascii="Arial" w:hAnsi="Arial" w:cs="Arial"/>
                <w:sz w:val="24"/>
                <w:szCs w:val="24"/>
              </w:rPr>
              <w:t>6.4</w:t>
            </w:r>
          </w:p>
        </w:tc>
        <w:tc>
          <w:tcPr>
            <w:tcW w:w="4677" w:type="dxa"/>
          </w:tcPr>
          <w:p w14:paraId="7290F47D"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1 mėn. (vienas mėnesis)</w:t>
            </w:r>
          </w:p>
          <w:p w14:paraId="3E00459D" w14:textId="77777777" w:rsidR="00A52E98" w:rsidRPr="00AC079B" w:rsidRDefault="00A52E98" w:rsidP="00AB4621">
            <w:pPr>
              <w:spacing w:after="0" w:line="240" w:lineRule="auto"/>
              <w:jc w:val="both"/>
              <w:rPr>
                <w:rFonts w:ascii="Arial" w:hAnsi="Arial" w:cs="Arial"/>
                <w:i/>
                <w:iCs/>
                <w:color w:val="FF0000"/>
                <w:sz w:val="24"/>
                <w:szCs w:val="24"/>
              </w:rPr>
            </w:pPr>
          </w:p>
        </w:tc>
      </w:tr>
      <w:tr w:rsidR="00A52E98" w:rsidRPr="00AC079B" w14:paraId="410514D1" w14:textId="77777777" w:rsidTr="00AB4621">
        <w:tc>
          <w:tcPr>
            <w:tcW w:w="3964" w:type="dxa"/>
          </w:tcPr>
          <w:p w14:paraId="38680016"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Statybos užbaigimo terminas</w:t>
            </w:r>
          </w:p>
        </w:tc>
        <w:tc>
          <w:tcPr>
            <w:tcW w:w="1106" w:type="dxa"/>
          </w:tcPr>
          <w:p w14:paraId="08D80B4F"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8.1.2</w:t>
            </w:r>
          </w:p>
        </w:tc>
        <w:tc>
          <w:tcPr>
            <w:tcW w:w="4677" w:type="dxa"/>
          </w:tcPr>
          <w:p w14:paraId="63369BD5"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90 k. d. nuo darbų perdavimo-priėmimo akto pasirašymo datos</w:t>
            </w:r>
          </w:p>
        </w:tc>
      </w:tr>
      <w:tr w:rsidR="00A52E98" w:rsidRPr="00AC079B" w14:paraId="58A5F33D" w14:textId="77777777" w:rsidTr="00AB4621">
        <w:trPr>
          <w:trHeight w:val="740"/>
        </w:trPr>
        <w:tc>
          <w:tcPr>
            <w:tcW w:w="3964" w:type="dxa"/>
          </w:tcPr>
          <w:p w14:paraId="7AFC78FA"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Delspinigiai dėl darbų vėlavimo</w:t>
            </w:r>
          </w:p>
        </w:tc>
        <w:tc>
          <w:tcPr>
            <w:tcW w:w="1106" w:type="dxa"/>
          </w:tcPr>
          <w:p w14:paraId="42BA13F8"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6.8</w:t>
            </w:r>
          </w:p>
        </w:tc>
        <w:tc>
          <w:tcPr>
            <w:tcW w:w="4677" w:type="dxa"/>
          </w:tcPr>
          <w:p w14:paraId="779CE263"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 xml:space="preserve">0,02 </w:t>
            </w:r>
            <w:r w:rsidRPr="00AC079B">
              <w:rPr>
                <w:rFonts w:ascii="Arial" w:hAnsi="Arial" w:cs="Arial"/>
                <w:bCs/>
                <w:sz w:val="24"/>
                <w:szCs w:val="24"/>
              </w:rPr>
              <w:t xml:space="preserve">% Pradinės sutarties vertės per dieną. </w:t>
            </w:r>
          </w:p>
        </w:tc>
      </w:tr>
      <w:tr w:rsidR="00A52E98" w:rsidRPr="00AC079B" w14:paraId="7616ECAC" w14:textId="77777777" w:rsidTr="00AB4621">
        <w:tc>
          <w:tcPr>
            <w:tcW w:w="3964" w:type="dxa"/>
          </w:tcPr>
          <w:p w14:paraId="71714DFD"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Sutarties įvykdymo užtikrinimo suma</w:t>
            </w:r>
          </w:p>
        </w:tc>
        <w:tc>
          <w:tcPr>
            <w:tcW w:w="1106" w:type="dxa"/>
          </w:tcPr>
          <w:p w14:paraId="22C9D328"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7.1</w:t>
            </w:r>
          </w:p>
        </w:tc>
        <w:tc>
          <w:tcPr>
            <w:tcW w:w="4677" w:type="dxa"/>
          </w:tcPr>
          <w:p w14:paraId="33B65CE8"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bCs/>
                <w:sz w:val="24"/>
                <w:szCs w:val="24"/>
              </w:rPr>
              <w:t xml:space="preserve">10 % (dešimt procentų) Sutarties kainos. </w:t>
            </w:r>
          </w:p>
        </w:tc>
      </w:tr>
      <w:tr w:rsidR="00A52E98" w:rsidRPr="00AC079B" w14:paraId="3A80B1AD" w14:textId="77777777" w:rsidTr="00AB4621">
        <w:tc>
          <w:tcPr>
            <w:tcW w:w="3964" w:type="dxa"/>
          </w:tcPr>
          <w:p w14:paraId="68826BC2" w14:textId="77777777" w:rsidR="00A52E98" w:rsidRPr="00AC079B" w:rsidRDefault="00A52E98" w:rsidP="00AB4621">
            <w:pPr>
              <w:spacing w:after="0" w:line="240" w:lineRule="auto"/>
              <w:rPr>
                <w:rFonts w:ascii="Arial" w:hAnsi="Arial" w:cs="Arial"/>
                <w:sz w:val="24"/>
                <w:szCs w:val="24"/>
                <w:lang w:eastAsia="fi-FI"/>
              </w:rPr>
            </w:pPr>
            <w:r w:rsidRPr="00AC079B">
              <w:rPr>
                <w:rFonts w:ascii="Arial" w:hAnsi="Arial" w:cs="Arial"/>
                <w:sz w:val="24"/>
                <w:szCs w:val="24"/>
              </w:rPr>
              <w:t>Garantinio laikotarpio prievolių įvykdymo užtikrinimo dokumentas</w:t>
            </w:r>
          </w:p>
        </w:tc>
        <w:tc>
          <w:tcPr>
            <w:tcW w:w="1106" w:type="dxa"/>
          </w:tcPr>
          <w:p w14:paraId="6E6CD341"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8.1</w:t>
            </w:r>
          </w:p>
          <w:p w14:paraId="5FF16663"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11.4</w:t>
            </w:r>
          </w:p>
        </w:tc>
        <w:tc>
          <w:tcPr>
            <w:tcW w:w="4677" w:type="dxa"/>
          </w:tcPr>
          <w:p w14:paraId="4AF1D4E2"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 xml:space="preserve">Lietuvos Respublikoje ar užsienyje registruoto banko garantija arba draudimo bendrovės laidavimo draudimo liudijimas </w:t>
            </w:r>
            <w:r w:rsidRPr="00AC079B">
              <w:rPr>
                <w:rFonts w:ascii="Arial" w:hAnsi="Arial" w:cs="Arial"/>
                <w:spacing w:val="1"/>
                <w:sz w:val="24"/>
                <w:szCs w:val="24"/>
              </w:rPr>
              <w:t>(kartu su laidavimo draudimo apmokėjimą įrodančio dokumento kopija)</w:t>
            </w:r>
            <w:r w:rsidRPr="00AC079B">
              <w:rPr>
                <w:rFonts w:ascii="Arial" w:hAnsi="Arial" w:cs="Arial"/>
                <w:sz w:val="24"/>
                <w:szCs w:val="24"/>
              </w:rPr>
              <w:t>.</w:t>
            </w:r>
          </w:p>
        </w:tc>
      </w:tr>
      <w:tr w:rsidR="00A52E98" w:rsidRPr="00AC079B" w14:paraId="319873E7" w14:textId="77777777" w:rsidTr="00AB4621">
        <w:tc>
          <w:tcPr>
            <w:tcW w:w="3964" w:type="dxa"/>
          </w:tcPr>
          <w:p w14:paraId="762D0FF0"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 xml:space="preserve">Pradinės sutarties vertė </w:t>
            </w:r>
          </w:p>
        </w:tc>
        <w:tc>
          <w:tcPr>
            <w:tcW w:w="1106" w:type="dxa"/>
          </w:tcPr>
          <w:p w14:paraId="39C95F14"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 xml:space="preserve">1.20. </w:t>
            </w:r>
          </w:p>
        </w:tc>
        <w:tc>
          <w:tcPr>
            <w:tcW w:w="4677" w:type="dxa"/>
          </w:tcPr>
          <w:p w14:paraId="7D514386" w14:textId="77777777" w:rsidR="00A52E98" w:rsidRPr="00AC079B" w:rsidRDefault="00A52E98" w:rsidP="00AB4621">
            <w:pPr>
              <w:spacing w:after="0" w:line="240" w:lineRule="auto"/>
              <w:jc w:val="both"/>
              <w:rPr>
                <w:rFonts w:ascii="Arial" w:hAnsi="Arial" w:cs="Arial"/>
                <w:i/>
                <w:iCs/>
                <w:color w:val="FF0000"/>
                <w:sz w:val="24"/>
                <w:szCs w:val="24"/>
              </w:rPr>
            </w:pPr>
            <w:r w:rsidRPr="00AC079B">
              <w:rPr>
                <w:rFonts w:ascii="Arial" w:hAnsi="Arial" w:cs="Arial"/>
                <w:sz w:val="24"/>
                <w:szCs w:val="24"/>
              </w:rPr>
              <w:t>Eur be PVM (</w:t>
            </w:r>
            <w:r w:rsidRPr="00AC079B">
              <w:rPr>
                <w:rFonts w:ascii="Arial" w:hAnsi="Arial" w:cs="Arial"/>
                <w:i/>
                <w:iCs/>
                <w:sz w:val="24"/>
                <w:szCs w:val="24"/>
              </w:rPr>
              <w:t>suma nurodoma skaičiais ir žodžiu) pasirašydamas sutartį Užsakovas įrašo vertę, lygią laimėjusios rangovo pasiūlytai kainai be PVM nurodytai už visą perkamų darbų apimtį).</w:t>
            </w:r>
          </w:p>
        </w:tc>
      </w:tr>
      <w:tr w:rsidR="00A52E98" w:rsidRPr="00AC079B" w14:paraId="5A3EF518" w14:textId="77777777" w:rsidTr="00AB4621">
        <w:tc>
          <w:tcPr>
            <w:tcW w:w="3964" w:type="dxa"/>
          </w:tcPr>
          <w:p w14:paraId="40A32116" w14:textId="77777777" w:rsidR="00A52E98" w:rsidRPr="00AC079B" w:rsidRDefault="00A52E98" w:rsidP="00AB4621">
            <w:pPr>
              <w:spacing w:after="0" w:line="240" w:lineRule="auto"/>
              <w:rPr>
                <w:rFonts w:ascii="Arial" w:hAnsi="Arial" w:cs="Arial"/>
                <w:sz w:val="24"/>
                <w:szCs w:val="24"/>
                <w:lang w:eastAsia="fi-FI"/>
              </w:rPr>
            </w:pPr>
            <w:r w:rsidRPr="00AC079B">
              <w:rPr>
                <w:rFonts w:ascii="Arial" w:hAnsi="Arial" w:cs="Arial"/>
                <w:sz w:val="24"/>
                <w:szCs w:val="24"/>
              </w:rPr>
              <w:t>Sutarties kaina</w:t>
            </w:r>
          </w:p>
        </w:tc>
        <w:tc>
          <w:tcPr>
            <w:tcW w:w="1106" w:type="dxa"/>
          </w:tcPr>
          <w:p w14:paraId="4D391D5C"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9.1.</w:t>
            </w:r>
          </w:p>
        </w:tc>
        <w:tc>
          <w:tcPr>
            <w:tcW w:w="4677" w:type="dxa"/>
          </w:tcPr>
          <w:p w14:paraId="2328407E"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 xml:space="preserve">...  </w:t>
            </w:r>
            <w:bookmarkStart w:id="5" w:name="_Hlk53044595"/>
            <w:r w:rsidRPr="00AC079B">
              <w:rPr>
                <w:rFonts w:ascii="Arial" w:hAnsi="Arial" w:cs="Arial"/>
                <w:sz w:val="24"/>
                <w:szCs w:val="24"/>
              </w:rPr>
              <w:t>Eur su PVM (</w:t>
            </w:r>
            <w:r w:rsidRPr="00AC079B">
              <w:rPr>
                <w:rFonts w:ascii="Arial" w:hAnsi="Arial" w:cs="Arial"/>
                <w:i/>
                <w:iCs/>
                <w:sz w:val="24"/>
                <w:szCs w:val="24"/>
              </w:rPr>
              <w:t>suma nurodoma skaičiais ir žodžiu) pasirašydamas sutartį Užsakovas įrašo vertę, lygią laimėjusios rangovo pasiūlytai kainai su PVM)</w:t>
            </w:r>
            <w:bookmarkEnd w:id="5"/>
            <w:r w:rsidRPr="00AC079B">
              <w:rPr>
                <w:rFonts w:ascii="Arial" w:hAnsi="Arial" w:cs="Arial"/>
                <w:i/>
                <w:iCs/>
                <w:sz w:val="24"/>
                <w:szCs w:val="24"/>
              </w:rPr>
              <w:t>.</w:t>
            </w:r>
          </w:p>
        </w:tc>
      </w:tr>
      <w:tr w:rsidR="00A52E98" w:rsidRPr="00AC079B" w14:paraId="5E72B3C6" w14:textId="77777777" w:rsidTr="00AB4621">
        <w:tc>
          <w:tcPr>
            <w:tcW w:w="3964" w:type="dxa"/>
          </w:tcPr>
          <w:p w14:paraId="3C4D72F5"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 xml:space="preserve">iš kurių PVM sudaro </w:t>
            </w:r>
          </w:p>
        </w:tc>
        <w:tc>
          <w:tcPr>
            <w:tcW w:w="1106" w:type="dxa"/>
          </w:tcPr>
          <w:p w14:paraId="024007A9"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9.1</w:t>
            </w:r>
          </w:p>
        </w:tc>
        <w:tc>
          <w:tcPr>
            <w:tcW w:w="4677" w:type="dxa"/>
          </w:tcPr>
          <w:p w14:paraId="6D728C06" w14:textId="77777777" w:rsidR="00A52E98" w:rsidRPr="00AC079B" w:rsidRDefault="00A52E98" w:rsidP="00AB4621">
            <w:pPr>
              <w:spacing w:after="0" w:line="240" w:lineRule="auto"/>
              <w:jc w:val="both"/>
              <w:rPr>
                <w:rFonts w:ascii="Arial" w:hAnsi="Arial" w:cs="Arial"/>
                <w:color w:val="FF0000"/>
                <w:sz w:val="24"/>
                <w:szCs w:val="24"/>
              </w:rPr>
            </w:pPr>
            <w:r w:rsidRPr="00AC079B">
              <w:rPr>
                <w:rFonts w:ascii="Arial" w:hAnsi="Arial" w:cs="Arial"/>
                <w:sz w:val="24"/>
                <w:szCs w:val="24"/>
              </w:rPr>
              <w:t>... Eur  (</w:t>
            </w:r>
            <w:r w:rsidRPr="00AC079B">
              <w:rPr>
                <w:rFonts w:ascii="Arial" w:hAnsi="Arial" w:cs="Arial"/>
                <w:i/>
                <w:iCs/>
                <w:sz w:val="24"/>
                <w:szCs w:val="24"/>
              </w:rPr>
              <w:t>suma nurodoma  skaičiais ir žodžiais</w:t>
            </w:r>
            <w:r w:rsidRPr="00AC079B">
              <w:rPr>
                <w:rFonts w:ascii="Arial" w:hAnsi="Arial" w:cs="Arial"/>
                <w:sz w:val="24"/>
                <w:szCs w:val="24"/>
              </w:rPr>
              <w:t>)</w:t>
            </w:r>
          </w:p>
        </w:tc>
      </w:tr>
      <w:tr w:rsidR="00A52E98" w:rsidRPr="00AC079B" w14:paraId="00CC9FF3" w14:textId="77777777" w:rsidTr="00AB4621">
        <w:tc>
          <w:tcPr>
            <w:tcW w:w="3964" w:type="dxa"/>
          </w:tcPr>
          <w:p w14:paraId="71678B91"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Taikoma kainodara</w:t>
            </w:r>
          </w:p>
        </w:tc>
        <w:tc>
          <w:tcPr>
            <w:tcW w:w="1106" w:type="dxa"/>
          </w:tcPr>
          <w:p w14:paraId="2C62354F"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9.2</w:t>
            </w:r>
          </w:p>
        </w:tc>
        <w:tc>
          <w:tcPr>
            <w:tcW w:w="4677" w:type="dxa"/>
          </w:tcPr>
          <w:p w14:paraId="4EA3E673"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 xml:space="preserve">Fiksuotos kainos </w:t>
            </w:r>
          </w:p>
        </w:tc>
      </w:tr>
      <w:tr w:rsidR="00A52E98" w:rsidRPr="00AC079B" w14:paraId="6CE907D2" w14:textId="77777777" w:rsidTr="00AB4621">
        <w:tc>
          <w:tcPr>
            <w:tcW w:w="3964" w:type="dxa"/>
          </w:tcPr>
          <w:p w14:paraId="4520DC68"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 xml:space="preserve">Įskaičiuotas pokytis </w:t>
            </w:r>
          </w:p>
        </w:tc>
        <w:tc>
          <w:tcPr>
            <w:tcW w:w="1106" w:type="dxa"/>
          </w:tcPr>
          <w:p w14:paraId="18B4654A"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 xml:space="preserve">9.2. </w:t>
            </w:r>
          </w:p>
        </w:tc>
        <w:tc>
          <w:tcPr>
            <w:tcW w:w="4677" w:type="dxa"/>
          </w:tcPr>
          <w:p w14:paraId="5B9E8F37"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bCs/>
                <w:sz w:val="24"/>
                <w:szCs w:val="24"/>
              </w:rPr>
              <w:t>5 % skaičiuojant nuo pradinės sutarties vertės.</w:t>
            </w:r>
          </w:p>
        </w:tc>
      </w:tr>
      <w:tr w:rsidR="00A52E98" w:rsidRPr="00AC079B" w14:paraId="149BCF2B" w14:textId="77777777" w:rsidTr="00AB4621">
        <w:tc>
          <w:tcPr>
            <w:tcW w:w="3964" w:type="dxa"/>
          </w:tcPr>
          <w:p w14:paraId="42DDF122"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Mokėjimų terminas</w:t>
            </w:r>
          </w:p>
        </w:tc>
        <w:tc>
          <w:tcPr>
            <w:tcW w:w="1106" w:type="dxa"/>
          </w:tcPr>
          <w:p w14:paraId="57788A47"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9.6</w:t>
            </w:r>
          </w:p>
        </w:tc>
        <w:tc>
          <w:tcPr>
            <w:tcW w:w="4677" w:type="dxa"/>
          </w:tcPr>
          <w:p w14:paraId="465DB955"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30 kalendorinių dienų</w:t>
            </w:r>
          </w:p>
        </w:tc>
      </w:tr>
      <w:tr w:rsidR="00A52E98" w:rsidRPr="00AC079B" w14:paraId="66635B0A" w14:textId="77777777" w:rsidTr="00AB4621">
        <w:tc>
          <w:tcPr>
            <w:tcW w:w="3964" w:type="dxa"/>
          </w:tcPr>
          <w:p w14:paraId="38675D91"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Delspinigiai dėl vėluojančio mokėjimo</w:t>
            </w:r>
          </w:p>
        </w:tc>
        <w:tc>
          <w:tcPr>
            <w:tcW w:w="1106" w:type="dxa"/>
          </w:tcPr>
          <w:p w14:paraId="707D5F4F" w14:textId="77777777" w:rsidR="00A52E98" w:rsidRPr="00AC079B" w:rsidRDefault="00A52E98" w:rsidP="00AB4621">
            <w:pPr>
              <w:spacing w:after="0" w:line="240" w:lineRule="auto"/>
              <w:jc w:val="center"/>
              <w:rPr>
                <w:rFonts w:ascii="Arial" w:hAnsi="Arial" w:cs="Arial"/>
                <w:sz w:val="24"/>
                <w:szCs w:val="24"/>
              </w:rPr>
            </w:pPr>
            <w:r w:rsidRPr="00AC079B">
              <w:rPr>
                <w:rFonts w:ascii="Arial" w:hAnsi="Arial" w:cs="Arial"/>
                <w:sz w:val="24"/>
                <w:szCs w:val="24"/>
              </w:rPr>
              <w:t>9.7</w:t>
            </w:r>
          </w:p>
        </w:tc>
        <w:tc>
          <w:tcPr>
            <w:tcW w:w="4677" w:type="dxa"/>
          </w:tcPr>
          <w:p w14:paraId="14BE5F86"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0,02 % nuo laiku neapmokėtos sumos per dieną už kiekvieną pradelstą kalendorinę dieną.</w:t>
            </w:r>
          </w:p>
        </w:tc>
      </w:tr>
    </w:tbl>
    <w:p w14:paraId="0CA873CA" w14:textId="77777777" w:rsidR="00A52E98" w:rsidRPr="00AC079B" w:rsidRDefault="00A52E98" w:rsidP="00A52E98">
      <w:pPr>
        <w:spacing w:after="0" w:line="240" w:lineRule="auto"/>
        <w:jc w:val="center"/>
        <w:rPr>
          <w:rFonts w:ascii="Arial" w:hAnsi="Arial" w:cs="Arial"/>
          <w:sz w:val="24"/>
          <w:szCs w:val="24"/>
        </w:rPr>
      </w:pPr>
    </w:p>
    <w:p w14:paraId="356EC81A"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4.</w:t>
      </w:r>
      <w:r w:rsidRPr="00AC079B">
        <w:rPr>
          <w:rFonts w:ascii="Arial" w:hAnsi="Arial" w:cs="Arial"/>
          <w:sz w:val="24"/>
          <w:szCs w:val="24"/>
        </w:rPr>
        <w:t xml:space="preserve"> </w:t>
      </w:r>
      <w:r w:rsidRPr="00AC079B">
        <w:rPr>
          <w:rFonts w:ascii="Arial" w:hAnsi="Arial" w:cs="Arial"/>
          <w:b/>
          <w:sz w:val="24"/>
          <w:szCs w:val="24"/>
        </w:rPr>
        <w:t>UŽSAKOVO TEISĖS, PAREIGOS IR ATSAKOMYBĖ</w:t>
      </w:r>
    </w:p>
    <w:p w14:paraId="75FF5E5D" w14:textId="77777777" w:rsidR="00A52E98" w:rsidRPr="00AC079B" w:rsidRDefault="00A52E98" w:rsidP="00A52E98">
      <w:pPr>
        <w:spacing w:after="0" w:line="240" w:lineRule="auto"/>
        <w:jc w:val="center"/>
        <w:rPr>
          <w:rFonts w:ascii="Arial" w:hAnsi="Arial" w:cs="Arial"/>
          <w:sz w:val="24"/>
          <w:szCs w:val="24"/>
        </w:rPr>
      </w:pPr>
    </w:p>
    <w:p w14:paraId="60D41C94"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44595147"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lastRenderedPageBreak/>
        <w:t>4.2. Užsakovas privalo paskirti statinio statybos techninės priežiūros vadovą iki darbų pradžios, kuris, vadovaudamasis STR 1.06.01:2016 „Statybos darbai. Statinio statybos priežiūra“, vykdys darbų techninę priežiūrą.</w:t>
      </w:r>
    </w:p>
    <w:p w14:paraId="318FDFC5"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77884D46"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430965EC" w14:textId="77777777" w:rsidR="00A52E98" w:rsidRPr="00AC079B" w:rsidRDefault="00A52E98">
      <w:pPr>
        <w:numPr>
          <w:ilvl w:val="1"/>
          <w:numId w:val="16"/>
        </w:numPr>
        <w:tabs>
          <w:tab w:val="left" w:pos="1843"/>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Užsakovas turi teisę bet kuriuo sutarties galiojimo laikotarpiu, įspėjęs rangovą ne vėliau kaip prieš 3 darbo dienas, patikrinti 5.23. punkte nurodytų Lietuvos Respublikos statybos įstatymo 22</w:t>
      </w:r>
      <w:r w:rsidRPr="00AC079B">
        <w:rPr>
          <w:rFonts w:ascii="Arial" w:hAnsi="Arial" w:cs="Arial"/>
          <w:sz w:val="24"/>
          <w:szCs w:val="24"/>
          <w:vertAlign w:val="superscript"/>
        </w:rPr>
        <w:t>1</w:t>
      </w:r>
      <w:r w:rsidRPr="00AC079B">
        <w:rPr>
          <w:rFonts w:ascii="Arial" w:hAnsi="Arial" w:cs="Arial"/>
          <w:sz w:val="24"/>
          <w:szCs w:val="24"/>
        </w:rPr>
        <w:t xml:space="preserve"> straipsnyje nustatytų statybvietėje esančių asmenų identifikavimo reikalavimų vykdymą.</w:t>
      </w:r>
    </w:p>
    <w:p w14:paraId="5A97F35D" w14:textId="77777777" w:rsidR="00A52E98" w:rsidRPr="00AC079B" w:rsidRDefault="00A52E98">
      <w:pPr>
        <w:numPr>
          <w:ilvl w:val="1"/>
          <w:numId w:val="16"/>
        </w:numPr>
        <w:tabs>
          <w:tab w:val="left" w:pos="1843"/>
        </w:tabs>
        <w:spacing w:after="0" w:line="240" w:lineRule="auto"/>
        <w:ind w:left="0" w:firstLine="1134"/>
        <w:contextualSpacing/>
        <w:jc w:val="both"/>
        <w:rPr>
          <w:rFonts w:ascii="Arial" w:hAnsi="Arial" w:cs="Arial"/>
          <w:sz w:val="24"/>
          <w:szCs w:val="24"/>
        </w:rPr>
      </w:pPr>
      <w:r w:rsidRPr="00AC079B">
        <w:rPr>
          <w:rFonts w:ascii="Arial" w:hAnsi="Arial" w:cs="Arial"/>
          <w:color w:val="000000"/>
          <w:sz w:val="24"/>
          <w:szCs w:val="24"/>
        </w:rPr>
        <w:t>Užsakovas turi teisę bet kuriuo sutarties galiojimo laikotarpiu, įspėjęs rangovą ne vėliau kaip prieš 3 darbo dienas, patikrinti 5.25. punkte nurodytų reikalavimų laikymąsi ir dokumentų galiojimą. Jei rangovas nevykdo šių įsipareigojimų, Užsakovas turi teisę reikalauti sumokėti 500 Eur dydžio baudą. Pakartotinis šių įsipareigojimų nevykdymas laikomas esminiu Sutarties sąlygų pažeidimu, suteikiančiu Užsakovui teisę vienašališkai nutraukti sutartį.</w:t>
      </w:r>
    </w:p>
    <w:p w14:paraId="12600E74"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5. RANGOVO TEISĖS, PAREIGOS IR ATSAKOMYBĖ</w:t>
      </w:r>
    </w:p>
    <w:p w14:paraId="0A173F8D" w14:textId="77777777" w:rsidR="00A52E98" w:rsidRPr="00AC079B" w:rsidRDefault="00A52E98" w:rsidP="00A52E98">
      <w:pPr>
        <w:spacing w:after="0" w:line="240" w:lineRule="auto"/>
        <w:jc w:val="center"/>
        <w:rPr>
          <w:rFonts w:ascii="Arial" w:hAnsi="Arial" w:cs="Arial"/>
          <w:sz w:val="24"/>
          <w:szCs w:val="24"/>
        </w:rPr>
      </w:pPr>
    </w:p>
    <w:p w14:paraId="38EDBBAC"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 Rangovas privalo atlikti darbo projekto konstrukcinės dalies ekspertizę (jeigu reikia),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134578D9"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B39DB9F"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25AB44D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5.3. Rangovas yra atsakingas už visus savo veiksmus ir statybos darbų metodų tinkamumą, patikimumą bei darbų saugą visu darbų vykdymo laikotarpiu.</w:t>
      </w:r>
      <w:r w:rsidRPr="00AC079B">
        <w:rPr>
          <w:rFonts w:ascii="Arial" w:hAnsi="Arial" w:cs="Arial"/>
          <w:sz w:val="24"/>
          <w:szCs w:val="24"/>
        </w:rPr>
        <w:tab/>
      </w:r>
    </w:p>
    <w:p w14:paraId="367CE378" w14:textId="77777777" w:rsidR="00A52E98" w:rsidRPr="00AC079B" w:rsidRDefault="00A52E98" w:rsidP="00A52E98">
      <w:pPr>
        <w:spacing w:after="0" w:line="240" w:lineRule="auto"/>
        <w:ind w:firstLine="1298"/>
        <w:jc w:val="both"/>
        <w:rPr>
          <w:rFonts w:ascii="Arial" w:hAnsi="Arial" w:cs="Arial"/>
          <w:sz w:val="24"/>
          <w:szCs w:val="24"/>
          <w:lang w:val="en-US"/>
        </w:rPr>
      </w:pPr>
      <w:r w:rsidRPr="00AC079B">
        <w:rPr>
          <w:rFonts w:ascii="Arial" w:hAnsi="Arial" w:cs="Arial"/>
          <w:sz w:val="24"/>
          <w:szCs w:val="24"/>
        </w:rPr>
        <w:t>5.4. Iki darbų pradžios rangovas privalo:</w:t>
      </w:r>
    </w:p>
    <w:p w14:paraId="702F33A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5DDC9AC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5.4.2. atlikti geodezinių koordinačių, reperių, raudonųjų linijų ir statybvietės nužymėjimą ir įtvirtinimą statybvietėje, įforminti šiuos darbus aktais bei schemomis.</w:t>
      </w:r>
    </w:p>
    <w:p w14:paraId="732B994A"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6AA49E85"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5.6. Rangovas patvirtina, kad yra gavęs visą būtiną informaciją, kurią rangovas, panaudodamas visas savo žinias ir rūpestingumą, galėjo gauti iki sutarties pasirašymo ir kuri gali turėti įtakos sutarties darbų kainai arba darbams, įskaitant techninio projekto </w:t>
      </w:r>
      <w:r w:rsidRPr="00AC079B">
        <w:rPr>
          <w:rFonts w:ascii="Arial" w:hAnsi="Arial" w:cs="Arial"/>
          <w:sz w:val="24"/>
          <w:szCs w:val="24"/>
        </w:rPr>
        <w:lastRenderedPageBreak/>
        <w:t>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8625139"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Darbų faktinių kiekių neatitikimas orientaciniams (projektiniams) kiekiams, kurie gali būti nustatyti veiklos rūšių sąraše ar statybos projekto dokumentuose ir sąnaudų kiekių žiniaraščiuose, priskiriamas rangovo atsakomybei ir rizikai.</w:t>
      </w:r>
    </w:p>
    <w:p w14:paraId="7ED2C9A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78FE71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66A20159"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5.8. Atlikdamas darbus rangovas privalo:</w:t>
      </w:r>
    </w:p>
    <w:p w14:paraId="701AADF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5.8.1. savo sąskaita pašalinti iš statybvietės visas statybines atliekas ir šiukšles;</w:t>
      </w:r>
    </w:p>
    <w:p w14:paraId="4A91AA0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5.8.2. sandėliuoti ir/ar išvežti perteklines medžiagas ir nereikalingus rangovo įrengimus tik užsakovui sutikus;</w:t>
      </w:r>
    </w:p>
    <w:p w14:paraId="51340C8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54D19645"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5.8.4. nespėjus atlikti darbų, kurie negali būti atliekami šaltuoju metų laiku, statyba turi būti stabdoma, užtikrinamas sklandus įstaigos patalpų prieinamumas, kuris netrukdytų įstaigos veiklai;</w:t>
      </w:r>
    </w:p>
    <w:p w14:paraId="077EBF3E"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247B6FC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5.10. Rangovo personalas turi būti kvalifikuotas, įgudęs ir turintis atitinkamą darbų vykdymo patirtį. </w:t>
      </w:r>
    </w:p>
    <w:p w14:paraId="2E7B553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5.11. Rangovas privalo naudoti tik darbams vykdyti ir naudojimo sąlygoms tinkamą įrangą ir medžiagas pagal Projekte nurodytus reikalavimus.</w:t>
      </w:r>
    </w:p>
    <w:p w14:paraId="4C80325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6D17D88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6DB3B6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5.13. Rangovas privalo apsirūpinti visais prietaisais, įrengimais, instrumentais, darbo jėga, medžiagomis ir kvalifikuotais darbuotojais bei pateikti visus darbų įvykdymo dokumentus (kadastriniai matavimai su Registrų centro patikra, detalieji atliktų darbų </w:t>
      </w:r>
      <w:r w:rsidRPr="00AC079B">
        <w:rPr>
          <w:rFonts w:ascii="Arial" w:hAnsi="Arial" w:cs="Arial"/>
          <w:sz w:val="24"/>
          <w:szCs w:val="24"/>
        </w:rPr>
        <w:lastRenderedPageBreak/>
        <w:t>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3823E9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16A75FA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5.15. Rangovas privalo atlyginti nuostolius ir apsaugoti užsakovą nuo visų pretenzijų, kompensacijų, susijusių su:</w:t>
      </w:r>
    </w:p>
    <w:p w14:paraId="2E0E344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5.15.1. bet kurio asmens sužalojimu, negalavimu, liga ar mirtimi, kylančius arba atsiradusius dėl rangovo veiksmų vykdant darbus, taisant defektus darbų vykdymo metu;</w:t>
      </w:r>
    </w:p>
    <w:p w14:paraId="71F79B9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5.15.2. bet kurios nuosavybės (kitos nei darbai) nuostoliais, praradimais, susijusiais arba atsiradusiais dėl rangovo arba jo personalo veiksmų, aplaidumo, tyčinio veiksmo ar sutarties pažeidimo.</w:t>
      </w:r>
    </w:p>
    <w:p w14:paraId="43190B55"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5.16. Rangovas privalo sudaryti sąlygas užsakovo atstovams bei statinio statybos techninės priežiūros ir statinio projekto vykdymo priežiūros vadovams lankytis rekonstruojamame, restauruojamame objekte bei susipažinti su visa darbų dokumentacija.</w:t>
      </w:r>
    </w:p>
    <w:p w14:paraId="32D4921F"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FF68BBA"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05B179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(įskaitant statybos užbaigimo procedūrų įgyvendinimą).</w:t>
      </w:r>
    </w:p>
    <w:p w14:paraId="51A4DE7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CF73035"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5.21. Sutarties vykdymo metu šalių pasirašyti asmenų, susijusių su projekto rengimu ir darbų vykdymu, gamybinių susirinkimų protokolai yra neatskiriama sutarties vykdymo dalis.   </w:t>
      </w:r>
    </w:p>
    <w:p w14:paraId="720124D6" w14:textId="77777777" w:rsidR="00A52E98" w:rsidRPr="00AC079B" w:rsidRDefault="00A52E98" w:rsidP="00A52E98">
      <w:pPr>
        <w:spacing w:after="0" w:line="240" w:lineRule="auto"/>
        <w:jc w:val="both"/>
        <w:rPr>
          <w:rFonts w:ascii="Arial" w:hAnsi="Arial" w:cs="Arial"/>
          <w:sz w:val="24"/>
          <w:szCs w:val="24"/>
        </w:rPr>
      </w:pPr>
      <w:r w:rsidRPr="00AC079B">
        <w:rPr>
          <w:rFonts w:ascii="Arial" w:hAnsi="Arial" w:cs="Arial"/>
          <w:sz w:val="24"/>
          <w:szCs w:val="24"/>
        </w:rPr>
        <w:t xml:space="preserve">                     5.22. Rangovas savo sąskaita privalo objekte įrengti informacinį stendą, vadovaudamasis statybos įstatymu ir reglamento (ES Nr. 1303/2013 nuostatomis (detali informacija </w:t>
      </w:r>
      <w:hyperlink r:id="rId9" w:history="1">
        <w:r w:rsidRPr="00AC079B">
          <w:rPr>
            <w:rStyle w:val="Hipersaitas"/>
            <w:rFonts w:ascii="Arial" w:hAnsi="Arial" w:cs="Arial"/>
            <w:sz w:val="24"/>
            <w:szCs w:val="24"/>
          </w:rPr>
          <w:t>http://www.esinvesticijos.lt</w:t>
        </w:r>
      </w:hyperlink>
      <w:r w:rsidRPr="00AC079B">
        <w:rPr>
          <w:rFonts w:ascii="Arial" w:hAnsi="Arial" w:cs="Arial"/>
          <w:sz w:val="24"/>
          <w:szCs w:val="24"/>
        </w:rPr>
        <w:t>), suderinęs jį su užsakovu.</w:t>
      </w:r>
    </w:p>
    <w:p w14:paraId="30EF1FCD" w14:textId="77777777" w:rsidR="00A52E98" w:rsidRPr="00AC079B" w:rsidRDefault="00A52E98" w:rsidP="00A52E98">
      <w:pPr>
        <w:spacing w:after="0" w:line="240" w:lineRule="auto"/>
        <w:jc w:val="both"/>
        <w:rPr>
          <w:rFonts w:ascii="Arial" w:hAnsi="Arial" w:cs="Arial"/>
          <w:sz w:val="24"/>
          <w:szCs w:val="24"/>
        </w:rPr>
      </w:pPr>
      <w:r w:rsidRPr="00AC079B">
        <w:rPr>
          <w:rFonts w:ascii="Arial" w:hAnsi="Arial" w:cs="Arial"/>
          <w:sz w:val="24"/>
          <w:szCs w:val="24"/>
        </w:rPr>
        <w:tab/>
        <w:t>5.23. Šia sutartimi rangovas yra įgaliojamas vykdyti Lietuvos Respublikos statybos įstatymo 22</w:t>
      </w:r>
      <w:r w:rsidRPr="00AC079B">
        <w:rPr>
          <w:rFonts w:ascii="Arial" w:hAnsi="Arial" w:cs="Arial"/>
          <w:sz w:val="24"/>
          <w:szCs w:val="24"/>
          <w:vertAlign w:val="superscript"/>
        </w:rPr>
        <w:t>1</w:t>
      </w:r>
      <w:r w:rsidRPr="00AC079B">
        <w:rPr>
          <w:rFonts w:ascii="Arial" w:hAnsi="Arial" w:cs="Arial"/>
          <w:sz w:val="24"/>
          <w:szCs w:val="24"/>
        </w:rPr>
        <w:t xml:space="preserve">straipsnyje nustatytus statybvietėje esančių asmenų identifikavimo </w:t>
      </w:r>
      <w:r w:rsidRPr="00AC079B">
        <w:rPr>
          <w:rFonts w:ascii="Arial" w:hAnsi="Arial" w:cs="Arial"/>
          <w:sz w:val="24"/>
          <w:szCs w:val="24"/>
        </w:rPr>
        <w:lastRenderedPageBreak/>
        <w:t>reikalavimus ir už netinkamą šių reikalavimų vykdymą atsako Lietuvos Respublikos statybos įstatymo ir Lietuvos Respublikos administracinių nusižengimų kodekso nustatyta tvarka.</w:t>
      </w:r>
    </w:p>
    <w:p w14:paraId="60A3D14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079FF6B9" w14:textId="77777777" w:rsidR="00A52E98" w:rsidRPr="00AC079B" w:rsidRDefault="00A52E98" w:rsidP="00A52E98">
      <w:pPr>
        <w:spacing w:after="0" w:line="240" w:lineRule="auto"/>
        <w:ind w:firstLine="1298"/>
        <w:jc w:val="both"/>
        <w:rPr>
          <w:rFonts w:ascii="Arial" w:hAnsi="Arial" w:cs="Arial"/>
          <w:sz w:val="24"/>
          <w:szCs w:val="24"/>
          <w:u w:val="single"/>
        </w:rPr>
      </w:pPr>
      <w:r w:rsidRPr="00AC079B">
        <w:rPr>
          <w:rFonts w:ascii="Arial"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1EC8C298" w14:textId="77777777" w:rsidR="00A52E98" w:rsidRPr="00AC079B" w:rsidRDefault="00A52E98" w:rsidP="00A52E98">
      <w:pPr>
        <w:spacing w:after="0" w:line="240" w:lineRule="auto"/>
        <w:ind w:firstLine="1298"/>
        <w:jc w:val="both"/>
        <w:rPr>
          <w:rFonts w:ascii="Arial" w:eastAsia="Calibri" w:hAnsi="Arial" w:cs="Arial"/>
          <w:sz w:val="24"/>
          <w:szCs w:val="24"/>
        </w:rPr>
      </w:pPr>
      <w:r w:rsidRPr="00AC079B">
        <w:rPr>
          <w:rFonts w:ascii="Arial" w:hAnsi="Arial" w:cs="Arial"/>
          <w:sz w:val="24"/>
          <w:szCs w:val="24"/>
        </w:rPr>
        <w:t>5.26.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AC079B">
        <w:rPr>
          <w:rFonts w:ascii="Arial" w:eastAsia="Calibri" w:hAnsi="Arial" w:cs="Arial"/>
          <w:sz w:val="24"/>
          <w:szCs w:val="24"/>
        </w:rPr>
        <w:t xml:space="preserve">. </w:t>
      </w:r>
    </w:p>
    <w:p w14:paraId="16DDFB37" w14:textId="77777777" w:rsidR="00A52E98" w:rsidRPr="00AC079B" w:rsidRDefault="00A52E98" w:rsidP="00A52E98">
      <w:pPr>
        <w:spacing w:after="0" w:line="240" w:lineRule="auto"/>
        <w:ind w:firstLine="1298"/>
        <w:jc w:val="both"/>
        <w:rPr>
          <w:rFonts w:ascii="Arial" w:eastAsia="Calibri" w:hAnsi="Arial" w:cs="Arial"/>
          <w:sz w:val="24"/>
          <w:szCs w:val="24"/>
        </w:rPr>
      </w:pPr>
      <w:r w:rsidRPr="00AC079B">
        <w:rPr>
          <w:rFonts w:ascii="Arial" w:eastAsia="Calibri" w:hAnsi="Arial" w:cs="Arial"/>
          <w:sz w:val="24"/>
          <w:szCs w:val="24"/>
        </w:rPr>
        <w:t>5.27.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5CFB3715" w14:textId="77777777" w:rsidR="00A52E98" w:rsidRPr="00AC079B" w:rsidRDefault="00A52E98" w:rsidP="00A52E98">
      <w:pPr>
        <w:spacing w:after="0" w:line="240" w:lineRule="auto"/>
        <w:ind w:firstLine="1298"/>
        <w:jc w:val="both"/>
        <w:rPr>
          <w:rFonts w:ascii="Arial" w:hAnsi="Arial" w:cs="Arial"/>
          <w:sz w:val="24"/>
          <w:szCs w:val="24"/>
        </w:rPr>
      </w:pPr>
    </w:p>
    <w:p w14:paraId="2C7D131F" w14:textId="77777777" w:rsidR="00A52E98" w:rsidRPr="00AC079B" w:rsidRDefault="00A52E98" w:rsidP="00A52E98">
      <w:pPr>
        <w:spacing w:after="0" w:line="240" w:lineRule="auto"/>
        <w:jc w:val="center"/>
        <w:rPr>
          <w:rFonts w:ascii="Arial" w:hAnsi="Arial" w:cs="Arial"/>
          <w:sz w:val="24"/>
          <w:szCs w:val="24"/>
        </w:rPr>
      </w:pPr>
      <w:r w:rsidRPr="00AC079B">
        <w:rPr>
          <w:rFonts w:ascii="Arial" w:hAnsi="Arial" w:cs="Arial"/>
          <w:b/>
          <w:sz w:val="24"/>
          <w:szCs w:val="24"/>
        </w:rPr>
        <w:t>6. DARBŲ ATLIKIMO TERMINAI, VĖLAVIMAS, SUSTABDYMAS</w:t>
      </w:r>
    </w:p>
    <w:p w14:paraId="555354B7" w14:textId="77777777" w:rsidR="00A52E98" w:rsidRPr="00AC079B" w:rsidRDefault="00A52E98" w:rsidP="00A52E98">
      <w:pPr>
        <w:spacing w:after="0" w:line="240" w:lineRule="auto"/>
        <w:jc w:val="center"/>
        <w:rPr>
          <w:rFonts w:ascii="Arial" w:hAnsi="Arial" w:cs="Arial"/>
          <w:sz w:val="24"/>
          <w:szCs w:val="24"/>
        </w:rPr>
      </w:pPr>
    </w:p>
    <w:p w14:paraId="78E5E31E"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2646F2A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6.2. Rangovas darbus vykdo pagal grafiką. Rangovas per 10 kalendorinių dienas po sutarties įsigaliojimo turi pateikti grafiko kalendorinį darbų grafiką, vadovaudamasis Veiklos rūšių sąrašu. Grafikas koreguojamas keičiant darbų vykdymo seką, bet nekeičiant darbų atlikimo termino. Vadovaujantis šiuo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0AD7DB25" w14:textId="77777777" w:rsidR="00A52E98" w:rsidRPr="00AC079B" w:rsidRDefault="00A52E98" w:rsidP="00A52E98">
      <w:pPr>
        <w:spacing w:after="0" w:line="240" w:lineRule="auto"/>
        <w:jc w:val="both"/>
        <w:rPr>
          <w:rFonts w:ascii="Arial" w:hAnsi="Arial" w:cs="Arial"/>
          <w:sz w:val="24"/>
          <w:szCs w:val="24"/>
        </w:rPr>
      </w:pPr>
      <w:r w:rsidRPr="00AC079B">
        <w:rPr>
          <w:rFonts w:ascii="Arial" w:hAnsi="Arial" w:cs="Arial"/>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15FED23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6BD25AA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6.4.1. išskirtinai nepalankių gamtinių sąlygų (taikoma darbams, kurių kokybė priklauso nuo gamtinių sąlygų), kurios </w:t>
      </w:r>
      <w:r w:rsidRPr="00AC079B">
        <w:rPr>
          <w:rFonts w:ascii="Arial" w:hAnsi="Arial" w:cs="Arial"/>
          <w:color w:val="000000"/>
          <w:spacing w:val="3"/>
          <w:sz w:val="24"/>
          <w:szCs w:val="24"/>
        </w:rPr>
        <w:t xml:space="preserve">buvo nenumatomos arba kurių joks patyręs rangovas </w:t>
      </w:r>
      <w:r w:rsidRPr="00AC079B">
        <w:rPr>
          <w:rFonts w:ascii="Arial" w:hAnsi="Arial" w:cs="Arial"/>
          <w:color w:val="000000"/>
          <w:spacing w:val="-3"/>
          <w:sz w:val="24"/>
          <w:szCs w:val="24"/>
        </w:rPr>
        <w:t>nebūtų galėjęs tikėtis ir tai įvertinti</w:t>
      </w:r>
      <w:r w:rsidRPr="00AC079B">
        <w:rPr>
          <w:rFonts w:ascii="Arial" w:hAnsi="Arial" w:cs="Arial"/>
          <w:sz w:val="24"/>
          <w:szCs w:val="24"/>
        </w:rPr>
        <w:t>;</w:t>
      </w:r>
    </w:p>
    <w:p w14:paraId="7FED4D2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6.4.2. pakeitimų, atliekamų vadovaujantis sutarties sąlygų 10 skyriaus nuostatomis;</w:t>
      </w:r>
    </w:p>
    <w:p w14:paraId="4DB5B4E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6.4.3. bet kokio vėlavimo, kliūčių ar trukdymų, sukeltų arba priskiriamų užsakovui arba užsakovo personalui. </w:t>
      </w:r>
    </w:p>
    <w:p w14:paraId="4EE9AC6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lastRenderedPageBreak/>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7587C4E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7498E74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Aplinkybės, dėl kurių gali būti stabdomi darbai, yra: </w:t>
      </w:r>
    </w:p>
    <w:p w14:paraId="28EE1651" w14:textId="77777777" w:rsidR="00A52E98" w:rsidRPr="00AC079B" w:rsidRDefault="00A52E98" w:rsidP="00A52E98">
      <w:pPr>
        <w:pStyle w:val="Sraopastraipa"/>
        <w:tabs>
          <w:tab w:val="left" w:pos="1701"/>
        </w:tabs>
        <w:spacing w:after="0" w:line="240" w:lineRule="auto"/>
        <w:ind w:left="0" w:firstLine="1276"/>
        <w:jc w:val="both"/>
        <w:rPr>
          <w:rFonts w:ascii="Arial" w:hAnsi="Arial" w:cs="Arial"/>
          <w:sz w:val="24"/>
          <w:szCs w:val="24"/>
        </w:rPr>
      </w:pPr>
      <w:r w:rsidRPr="00AC079B">
        <w:rPr>
          <w:rFonts w:ascii="Arial" w:hAnsi="Arial" w:cs="Arial"/>
          <w:sz w:val="24"/>
          <w:szCs w:val="24"/>
        </w:rPr>
        <w:t>6.6.1. papildomi archeologiniai tyrinėjimai, kurie nebuvo numatyti, bet kuriuos būtina atlikti;</w:t>
      </w:r>
    </w:p>
    <w:p w14:paraId="50DAF4D2" w14:textId="77777777" w:rsidR="00A52E98" w:rsidRPr="00AC079B" w:rsidRDefault="00A52E98">
      <w:pPr>
        <w:pStyle w:val="Sraopastraipa"/>
        <w:numPr>
          <w:ilvl w:val="2"/>
          <w:numId w:val="15"/>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papildomos projektavimo paslaugos (kai darbai buvo perkami pagal techninį projektą), be kurių negalima užbaigti sutarties;</w:t>
      </w:r>
    </w:p>
    <w:p w14:paraId="7AEEFC7E" w14:textId="77777777" w:rsidR="00A52E98" w:rsidRPr="00AC079B" w:rsidRDefault="00A52E98">
      <w:pPr>
        <w:numPr>
          <w:ilvl w:val="2"/>
          <w:numId w:val="15"/>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vėluojama perduoti dalį statybvietės (rekonstruojamame pastate dar veikia įstaigos ir pan.);</w:t>
      </w:r>
    </w:p>
    <w:p w14:paraId="3D5976AB" w14:textId="77777777" w:rsidR="00A52E98" w:rsidRPr="00AC079B" w:rsidRDefault="00A52E98">
      <w:pPr>
        <w:numPr>
          <w:ilvl w:val="2"/>
          <w:numId w:val="15"/>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trečiųjų šalių įtaka;</w:t>
      </w:r>
    </w:p>
    <w:p w14:paraId="2C2A5291" w14:textId="77777777" w:rsidR="00A52E98" w:rsidRPr="00AC079B" w:rsidRDefault="00A52E98">
      <w:pPr>
        <w:numPr>
          <w:ilvl w:val="2"/>
          <w:numId w:val="15"/>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sustabdytas finansavimas arba trūksta finansavimo;</w:t>
      </w:r>
    </w:p>
    <w:p w14:paraId="6EAE5359" w14:textId="77777777" w:rsidR="00A52E98" w:rsidRPr="00AC079B" w:rsidRDefault="00A52E98">
      <w:pPr>
        <w:numPr>
          <w:ilvl w:val="2"/>
          <w:numId w:val="15"/>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laiku neatlaisvinta darbų vieta;</w:t>
      </w:r>
    </w:p>
    <w:p w14:paraId="30C072E5" w14:textId="77777777" w:rsidR="00A52E98" w:rsidRPr="00AC079B" w:rsidRDefault="00A52E98">
      <w:pPr>
        <w:numPr>
          <w:ilvl w:val="2"/>
          <w:numId w:val="15"/>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būtinas papildomas laikas įvykdyti papildomų darbų viešąjį pirkimą;</w:t>
      </w:r>
    </w:p>
    <w:p w14:paraId="620494E1" w14:textId="77777777" w:rsidR="00A52E98" w:rsidRPr="00AC079B" w:rsidRDefault="00A52E98">
      <w:pPr>
        <w:numPr>
          <w:ilvl w:val="2"/>
          <w:numId w:val="15"/>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laiku nepateikta įranga, kurią privalo pateikti užsakovas;</w:t>
      </w:r>
    </w:p>
    <w:p w14:paraId="64D065D6" w14:textId="77777777" w:rsidR="00A52E98" w:rsidRPr="00AC079B" w:rsidRDefault="00A52E98">
      <w:pPr>
        <w:numPr>
          <w:ilvl w:val="2"/>
          <w:numId w:val="15"/>
        </w:numPr>
        <w:tabs>
          <w:tab w:val="left" w:pos="1843"/>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 bet koks nenumatomas gamtos jėgų veikimas, kurio joks patyręs rangovas nebūtų galėjęs tikėtis; </w:t>
      </w:r>
    </w:p>
    <w:p w14:paraId="29DFA460" w14:textId="77777777" w:rsidR="00A52E98" w:rsidRPr="00AC079B" w:rsidRDefault="00A52E98">
      <w:pPr>
        <w:numPr>
          <w:ilvl w:val="2"/>
          <w:numId w:val="15"/>
        </w:numPr>
        <w:tabs>
          <w:tab w:val="left" w:pos="1418"/>
          <w:tab w:val="left" w:pos="1985"/>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fizinės kliūtys arba kitos nei klimatinės fizinės sąlygos, su kuriomis vykdant darbus susidurta statybvietėje, ir tų kliūčių ar sąlygų rangovas nebūtų galėjęs pagrįstai numatyti; </w:t>
      </w:r>
    </w:p>
    <w:p w14:paraId="03B1C45B" w14:textId="77777777" w:rsidR="00A52E98" w:rsidRPr="00AC079B" w:rsidRDefault="00A52E98">
      <w:pPr>
        <w:numPr>
          <w:ilvl w:val="2"/>
          <w:numId w:val="15"/>
        </w:numPr>
        <w:tabs>
          <w:tab w:val="left" w:pos="1418"/>
          <w:tab w:val="left" w:pos="1985"/>
        </w:tabs>
        <w:spacing w:after="0" w:line="240" w:lineRule="auto"/>
        <w:ind w:left="0" w:firstLine="1276"/>
        <w:jc w:val="both"/>
        <w:rPr>
          <w:rFonts w:ascii="Arial" w:hAnsi="Arial" w:cs="Arial"/>
          <w:sz w:val="24"/>
          <w:szCs w:val="24"/>
        </w:rPr>
      </w:pPr>
      <w:r w:rsidRPr="00AC079B">
        <w:rPr>
          <w:rFonts w:ascii="Arial" w:hAnsi="Arial" w:cs="Arial"/>
          <w:sz w:val="24"/>
          <w:szCs w:val="24"/>
        </w:rPr>
        <w:t xml:space="preserve">bet koks uždelsimas ar sutrikimas dėl pakeitimo; </w:t>
      </w:r>
    </w:p>
    <w:p w14:paraId="55C6837D" w14:textId="77777777" w:rsidR="00A52E98" w:rsidRPr="00AC079B" w:rsidRDefault="00A52E98">
      <w:pPr>
        <w:pStyle w:val="Sraopastraipa"/>
        <w:numPr>
          <w:ilvl w:val="2"/>
          <w:numId w:val="15"/>
        </w:numPr>
        <w:tabs>
          <w:tab w:val="left" w:pos="1985"/>
        </w:tabs>
        <w:spacing w:after="0" w:line="240" w:lineRule="auto"/>
        <w:ind w:left="0" w:firstLine="1298"/>
        <w:jc w:val="both"/>
        <w:rPr>
          <w:rFonts w:ascii="Arial" w:hAnsi="Arial" w:cs="Arial"/>
          <w:sz w:val="24"/>
          <w:szCs w:val="24"/>
        </w:rPr>
      </w:pPr>
      <w:r w:rsidRPr="00AC079B">
        <w:rPr>
          <w:rFonts w:ascii="Arial" w:hAnsi="Arial" w:cs="Arial"/>
          <w:sz w:val="24"/>
          <w:szCs w:val="24"/>
        </w:rPr>
        <w:t>kitos aplinkybės, kurios nebuvo žinomos pirkimo vykdymo metu ir su kuriomis susidurtų bet kuris rangovas.</w:t>
      </w:r>
    </w:p>
    <w:p w14:paraId="3BAF4799" w14:textId="77777777" w:rsidR="00A52E98" w:rsidRPr="00AC079B" w:rsidRDefault="00A52E98">
      <w:pPr>
        <w:pStyle w:val="Sraopastraipa"/>
        <w:numPr>
          <w:ilvl w:val="2"/>
          <w:numId w:val="15"/>
        </w:numPr>
        <w:tabs>
          <w:tab w:val="left" w:pos="1985"/>
        </w:tabs>
        <w:spacing w:after="0" w:line="240" w:lineRule="auto"/>
        <w:ind w:left="0" w:firstLine="1298"/>
        <w:jc w:val="both"/>
        <w:rPr>
          <w:rFonts w:ascii="Arial" w:hAnsi="Arial" w:cs="Arial"/>
          <w:sz w:val="24"/>
          <w:szCs w:val="24"/>
        </w:rPr>
      </w:pPr>
      <w:r w:rsidRPr="00AC079B">
        <w:rPr>
          <w:rFonts w:ascii="Arial" w:hAnsi="Arial" w:cs="Arial"/>
          <w:sz w:val="24"/>
          <w:szCs w:val="24"/>
        </w:rPr>
        <w:t>užsakovas taip pat turi teisę stabdyti darbus, kai tinkamas darbų atlikimas dėl nepalankių gamtinių sąlygų tampa neįmanomas.</w:t>
      </w:r>
    </w:p>
    <w:p w14:paraId="4E5A95B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42E853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7B972D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Šiame punkte numatytu atveju rangovas turi teisę į pagrįstai patirtų papildomų Išlaidų apmokėjimą.</w:t>
      </w:r>
    </w:p>
    <w:p w14:paraId="707840A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6.7. Darbų pabaiga pagal sutartį bus laikomas momentas, kai bus užbaigti visi sutartyje numatyti darbai, atlikti baigiamieji bandymai (jei taikomi), kurių rezultatai yra </w:t>
      </w:r>
      <w:r w:rsidRPr="00AC079B">
        <w:rPr>
          <w:rFonts w:ascii="Arial" w:hAnsi="Arial" w:cs="Arial"/>
          <w:sz w:val="24"/>
          <w:szCs w:val="24"/>
        </w:rPr>
        <w:lastRenderedPageBreak/>
        <w:t xml:space="preserve">teigiami ir pasirašytas Darbų perdavimo ir priėmimo aktas ir tinkamai įvykdytos statybos užbaigimo procedūros. </w:t>
      </w:r>
    </w:p>
    <w:p w14:paraId="5054511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AC079B">
        <w:rPr>
          <w:rFonts w:ascii="Arial" w:hAnsi="Arial" w:cs="Arial"/>
          <w:sz w:val="24"/>
          <w:szCs w:val="24"/>
        </w:rPr>
        <w:t>os</w:t>
      </w:r>
      <w:proofErr w:type="spellEnd"/>
      <w:r w:rsidRPr="00AC079B">
        <w:rPr>
          <w:rFonts w:ascii="Arial"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4DB852F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AC079B">
        <w:rPr>
          <w:rFonts w:ascii="Arial" w:hAnsi="Arial" w:cs="Arial"/>
          <w:spacing w:val="-1"/>
          <w:sz w:val="24"/>
          <w:szCs w:val="24"/>
        </w:rPr>
        <w:t xml:space="preserve"> ir (arba) nepateikia </w:t>
      </w:r>
      <w:r w:rsidRPr="00AC079B">
        <w:rPr>
          <w:rFonts w:ascii="Arial" w:hAnsi="Arial" w:cs="Arial"/>
          <w:sz w:val="24"/>
          <w:szCs w:val="24"/>
        </w:rPr>
        <w:t>užtikrinimo dokumento pagal 8.1 punktą, Užsakovas reikalaus delspinigių dėl vėlavimo, jų dydis yra nurodytas 3.4 punkte. Delspinigių nebus reikalaujama, jei vėluojama dėl priežasčių, nepriklausančių nuo Rangovo.</w:t>
      </w:r>
    </w:p>
    <w:p w14:paraId="3352FB76" w14:textId="77777777" w:rsidR="00A52E98" w:rsidRPr="00AC079B" w:rsidRDefault="00A52E98" w:rsidP="00A52E98">
      <w:pPr>
        <w:spacing w:after="0" w:line="240" w:lineRule="auto"/>
        <w:jc w:val="center"/>
        <w:rPr>
          <w:rFonts w:ascii="Arial" w:hAnsi="Arial" w:cs="Arial"/>
          <w:sz w:val="24"/>
          <w:szCs w:val="24"/>
        </w:rPr>
      </w:pPr>
    </w:p>
    <w:p w14:paraId="1185A6C7"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7. SUTARTIES ĮVYKDYMO UŽTIKRINIMAS</w:t>
      </w:r>
    </w:p>
    <w:p w14:paraId="4F5BC9A7" w14:textId="77777777" w:rsidR="00A52E98" w:rsidRPr="00AC079B" w:rsidRDefault="00A52E98" w:rsidP="00A52E98">
      <w:pPr>
        <w:spacing w:after="0" w:line="240" w:lineRule="auto"/>
        <w:jc w:val="center"/>
        <w:rPr>
          <w:rFonts w:ascii="Arial" w:hAnsi="Arial" w:cs="Arial"/>
          <w:sz w:val="24"/>
          <w:szCs w:val="24"/>
        </w:rPr>
      </w:pPr>
    </w:p>
    <w:p w14:paraId="0F53EFB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7.1. Sutarties įvykdymo užtikrinimo forma yra besąlyginė neatšaukiama garantija, išduota banko ar kitos kredito įstaigos (pagal Lietuvos Respublikos civilinio kodekso 6.93 str.) arba laidavimas (laidavimo sutartis), išduotas draudimo bendrovės laidavimo raštas, kartu su apmokėjimą įrodančiu dokumentu (pagal Lietuvos Respublikos civilinio kodekso 6.76 ir 6.77 str.). </w:t>
      </w:r>
    </w:p>
    <w:p w14:paraId="221F6C50"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7.2.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tiekėjas atsisakė sudaryti sutartį. </w:t>
      </w:r>
    </w:p>
    <w:p w14:paraId="2A8AFB1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7.3.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30CEE2B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7.4. Siekdamas užtikrinti sutarties įvykdymą, rangovas per 7 (septynias) darbo dienas nuo šios sutarties pasirašymo dienos vietoje sutarties įvykdymo užtikrinimo </w:t>
      </w:r>
      <w:r w:rsidRPr="00AC079B">
        <w:rPr>
          <w:rFonts w:ascii="Arial" w:hAnsi="Arial" w:cs="Arial"/>
          <w:sz w:val="24"/>
          <w:szCs w:val="24"/>
        </w:rPr>
        <w:lastRenderedPageBreak/>
        <w:t xml:space="preserve">dokumento, nurodyto šios sutarties 7.1 punkte, gali į užsakovo sąskaitą Nr. LT947181200002130496, esančią AB </w:t>
      </w:r>
      <w:proofErr w:type="spellStart"/>
      <w:r w:rsidRPr="00AC079B">
        <w:rPr>
          <w:rFonts w:ascii="Arial" w:hAnsi="Arial" w:cs="Arial"/>
          <w:sz w:val="24"/>
          <w:szCs w:val="24"/>
        </w:rPr>
        <w:t>Artea</w:t>
      </w:r>
      <w:proofErr w:type="spellEnd"/>
      <w:r w:rsidRPr="00AC079B">
        <w:rPr>
          <w:rFonts w:ascii="Arial" w:hAnsi="Arial" w:cs="Arial"/>
          <w:sz w:val="24"/>
          <w:szCs w:val="24"/>
        </w:rPr>
        <w:t xml:space="preserve">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0BDC660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7.5.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214271A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7.6.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w:t>
      </w:r>
    </w:p>
    <w:p w14:paraId="0D0E26F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72F8FC9C"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7.7.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54FFDFB0" w14:textId="77777777" w:rsidR="00A52E98" w:rsidRPr="00AC079B" w:rsidRDefault="00A52E98" w:rsidP="00A52E98">
      <w:pPr>
        <w:spacing w:after="0" w:line="240" w:lineRule="auto"/>
        <w:ind w:firstLine="1298"/>
        <w:jc w:val="both"/>
        <w:rPr>
          <w:rFonts w:ascii="Arial" w:hAnsi="Arial" w:cs="Arial"/>
          <w:sz w:val="24"/>
          <w:szCs w:val="24"/>
        </w:rPr>
      </w:pPr>
      <w:bookmarkStart w:id="6" w:name="_Hlk210828116"/>
      <w:bookmarkStart w:id="7" w:name="_Hlk210981013"/>
      <w:r w:rsidRPr="00AC079B">
        <w:rPr>
          <w:rFonts w:ascii="Arial" w:hAnsi="Arial" w:cs="Arial"/>
          <w:sz w:val="24"/>
          <w:szCs w:val="24"/>
        </w:rPr>
        <w:t xml:space="preserve">7.8. Jeigu vykdant sutartį sutarties kaina padidėja daugiau kaip 30 </w:t>
      </w:r>
      <w:r w:rsidRPr="00AC079B">
        <w:rPr>
          <w:rFonts w:ascii="Arial" w:hAnsi="Arial" w:cs="Arial"/>
          <w:sz w:val="24"/>
          <w:szCs w:val="24"/>
          <w:lang w:val="en-US"/>
        </w:rPr>
        <w:t xml:space="preserve">% </w:t>
      </w:r>
      <w:r w:rsidRPr="00AC079B">
        <w:rPr>
          <w:rFonts w:ascii="Arial" w:hAnsi="Arial" w:cs="Arial"/>
          <w:sz w:val="24"/>
          <w:szCs w:val="24"/>
        </w:rPr>
        <w:t>nuo pradinės sutarties vertės (kuri užfiksuota sutarties sudarymo dieną), Rangovas privalo pateikti naują/patikslintą sutarties įvykdymo užtikrinimą, kurio vertė būtų ne mažesnė, negu 7.1. punkte nurodytas procentinis dydis nuo padidėjusios sutarties kainos, pateikiant tai patvirtinančius dokumentus užsakovui per 10 (dešimt) darbo dienų nuo susitarimo, pagal kurį padidėja sutarties kaina, sudarymo dienos.</w:t>
      </w:r>
      <w:bookmarkEnd w:id="6"/>
      <w:r w:rsidRPr="00AC079B">
        <w:rPr>
          <w:rFonts w:ascii="Arial" w:hAnsi="Arial" w:cs="Arial"/>
          <w:sz w:val="24"/>
          <w:szCs w:val="24"/>
        </w:rPr>
        <w:t xml:space="preserve"> </w:t>
      </w:r>
    </w:p>
    <w:bookmarkEnd w:id="7"/>
    <w:p w14:paraId="773535E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7.9.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4F60FBD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7.10.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56AB2254" w14:textId="77777777" w:rsidR="00A52E98" w:rsidRPr="00AC079B" w:rsidRDefault="00A52E98" w:rsidP="00A52E98">
      <w:pPr>
        <w:spacing w:after="0" w:line="240" w:lineRule="auto"/>
        <w:ind w:firstLine="1298"/>
        <w:jc w:val="both"/>
        <w:rPr>
          <w:rFonts w:ascii="Arial" w:hAnsi="Arial" w:cs="Arial"/>
          <w:sz w:val="24"/>
          <w:szCs w:val="24"/>
        </w:rPr>
      </w:pPr>
    </w:p>
    <w:p w14:paraId="7E50D092"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8. DARBŲ PERDAVIMAS IR PRIĖMIMAS IR STATYBOS UŽBAIGIMAS</w:t>
      </w:r>
    </w:p>
    <w:p w14:paraId="7D5E6BFE" w14:textId="77777777" w:rsidR="00A52E98" w:rsidRPr="00AC079B" w:rsidRDefault="00A52E98" w:rsidP="00A52E98">
      <w:pPr>
        <w:spacing w:after="0" w:line="240" w:lineRule="auto"/>
        <w:jc w:val="center"/>
        <w:rPr>
          <w:rFonts w:ascii="Arial" w:hAnsi="Arial" w:cs="Arial"/>
          <w:sz w:val="24"/>
          <w:szCs w:val="24"/>
        </w:rPr>
      </w:pPr>
    </w:p>
    <w:p w14:paraId="2A61F25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8.1. Užsakovas perima darbus:</w:t>
      </w:r>
    </w:p>
    <w:p w14:paraId="0A9A282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8.1.1. kai visi darbai baigti pagal sutartį, įskaitant ir baigiamuosius bandymus, kurių rezultatai yra teigiami, ir</w:t>
      </w:r>
    </w:p>
    <w:p w14:paraId="57033D6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8.1.2. kai pasirašomas darbų perdavimo ir priėmimo aktas.</w:t>
      </w:r>
    </w:p>
    <w:p w14:paraId="32568A9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Rangovas, užbaigęs darbus, su prašymu perduoti ir priimti darbus raštu privalo kreiptis į statinio statybos techninės priežiūros vadovą kartu pateikdamas atliktų statybos </w:t>
      </w:r>
      <w:r w:rsidRPr="00AC079B">
        <w:rPr>
          <w:rFonts w:ascii="Arial" w:hAnsi="Arial" w:cs="Arial"/>
          <w:sz w:val="24"/>
          <w:szCs w:val="24"/>
        </w:rPr>
        <w:lastRenderedPageBreak/>
        <w:t>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3D0F2F8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Reikalavimai užtikrinimo dokumentui: </w:t>
      </w:r>
    </w:p>
    <w:p w14:paraId="0A9F06C4" w14:textId="77777777" w:rsidR="00A52E98" w:rsidRPr="00AC079B" w:rsidRDefault="00A52E98" w:rsidP="00A52E98">
      <w:pPr>
        <w:tabs>
          <w:tab w:val="left" w:pos="1560"/>
        </w:tabs>
        <w:spacing w:after="0" w:line="240" w:lineRule="auto"/>
        <w:ind w:firstLine="1298"/>
        <w:jc w:val="both"/>
        <w:rPr>
          <w:rFonts w:ascii="Arial" w:hAnsi="Arial" w:cs="Arial"/>
          <w:sz w:val="24"/>
          <w:szCs w:val="24"/>
        </w:rPr>
      </w:pPr>
      <w:r w:rsidRPr="00AC079B">
        <w:rPr>
          <w:rFonts w:ascii="Arial" w:hAnsi="Arial" w:cs="Arial"/>
          <w:sz w:val="24"/>
          <w:szCs w:val="24"/>
        </w:rPr>
        <w:t>-</w:t>
      </w:r>
      <w:r w:rsidRPr="00AC079B">
        <w:rPr>
          <w:rFonts w:ascii="Arial" w:hAnsi="Arial" w:cs="Arial"/>
          <w:sz w:val="24"/>
          <w:szCs w:val="24"/>
        </w:rPr>
        <w:tab/>
        <w:t xml:space="preserve">turi būti išduotas ne trumpesniam nei pirmųjų 3 metų laikotarpiui ir galiojimo laikotarpiu negali būti atšaukiamas; </w:t>
      </w:r>
    </w:p>
    <w:p w14:paraId="11D353F0" w14:textId="77777777" w:rsidR="00A52E98" w:rsidRPr="00AC079B" w:rsidRDefault="00A52E98" w:rsidP="00A52E98">
      <w:pPr>
        <w:tabs>
          <w:tab w:val="left" w:pos="1560"/>
        </w:tabs>
        <w:spacing w:after="0" w:line="240" w:lineRule="auto"/>
        <w:ind w:firstLine="1298"/>
        <w:jc w:val="both"/>
        <w:rPr>
          <w:rFonts w:ascii="Arial" w:hAnsi="Arial" w:cs="Arial"/>
          <w:sz w:val="24"/>
          <w:szCs w:val="24"/>
        </w:rPr>
      </w:pPr>
      <w:r w:rsidRPr="00AC079B">
        <w:rPr>
          <w:rFonts w:ascii="Arial" w:hAnsi="Arial" w:cs="Arial"/>
          <w:sz w:val="24"/>
          <w:szCs w:val="24"/>
        </w:rPr>
        <w:t>-</w:t>
      </w:r>
      <w:r w:rsidRPr="00AC079B">
        <w:rPr>
          <w:rFonts w:ascii="Arial" w:hAnsi="Arial" w:cs="Arial"/>
          <w:sz w:val="24"/>
          <w:szCs w:val="24"/>
        </w:rPr>
        <w:tab/>
        <w:t>suma turi būti ne mažesnė kaip 5 procentai statybos (atliktų Darbų be projektavimo) kainos (su PVM).</w:t>
      </w:r>
    </w:p>
    <w:p w14:paraId="7347E3A5"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27F51965"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00DBF34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8.2. Užsakovas užtikrina, kad statinio statybos techninės priežiūros vadovas, raštu gavęs rangovo prašymą pagal 8.1 punktą, per 10 darbo dienų:</w:t>
      </w:r>
    </w:p>
    <w:p w14:paraId="1110145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laikas neturi būti ilgesnis kaip 28 kalendorinės dienos po darbų perdavimo ir priėmimo akto pasirašymo dienos.</w:t>
      </w:r>
    </w:p>
    <w:p w14:paraId="30E89CD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66D54CD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1FF1B1CE"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163EF7F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8BB873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lastRenderedPageBreak/>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D3E08B8"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6FE12ADF" w14:textId="77777777" w:rsidR="00A52E98" w:rsidRPr="00AC079B" w:rsidRDefault="00A52E98" w:rsidP="00A52E98">
      <w:pPr>
        <w:spacing w:after="0" w:line="240" w:lineRule="auto"/>
        <w:ind w:firstLine="1298"/>
        <w:jc w:val="both"/>
        <w:rPr>
          <w:rFonts w:ascii="Arial" w:hAnsi="Arial" w:cs="Arial"/>
          <w:sz w:val="24"/>
          <w:szCs w:val="24"/>
        </w:rPr>
      </w:pPr>
    </w:p>
    <w:p w14:paraId="2C369769"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9. SUTARTIES KAINA IR APMOKĖJIMAS</w:t>
      </w:r>
    </w:p>
    <w:p w14:paraId="455B6E49" w14:textId="77777777" w:rsidR="00A52E98" w:rsidRPr="00AC079B" w:rsidRDefault="00A52E98" w:rsidP="00A52E98">
      <w:pPr>
        <w:spacing w:after="0" w:line="240" w:lineRule="auto"/>
        <w:jc w:val="center"/>
        <w:rPr>
          <w:rFonts w:ascii="Arial" w:hAnsi="Arial" w:cs="Arial"/>
          <w:sz w:val="24"/>
          <w:szCs w:val="24"/>
        </w:rPr>
      </w:pPr>
    </w:p>
    <w:p w14:paraId="5FA2C9DF"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9.1. Sutarties kaina yra nurodyta 3.4 punkte. Jei suma skaičiais neatitinka sumos žodžiais, teisinga laikoma suma žodžiais.</w:t>
      </w:r>
    </w:p>
    <w:p w14:paraId="03276AAC"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A34093A"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9.3. Apmokėjimo už tinkamai pagal sutartį atliktus darbus sumai nustatyti turi būti taikomos Veiklos rūšių sąraše nurodytos fiksuotos darbų grupių (etapų) kainos.</w:t>
      </w:r>
    </w:p>
    <w:p w14:paraId="5952A726"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Laiku nepateikus lokalinių sąmatų užsakovas turi teisę reikalauti 500 Eur dydžio baudos.</w:t>
      </w:r>
    </w:p>
    <w:p w14:paraId="52E34CAC"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10" w:history="1">
        <w:r w:rsidRPr="00AC079B">
          <w:rPr>
            <w:rStyle w:val="Hipersaitas"/>
            <w:rFonts w:ascii="Arial" w:hAnsi="Arial" w:cs="Arial"/>
            <w:sz w:val="24"/>
            <w:szCs w:val="24"/>
          </w:rPr>
          <w:t>https://sabis.nbfc.lt/</w:t>
        </w:r>
      </w:hyperlink>
      <w:r w:rsidRPr="00AC079B">
        <w:rPr>
          <w:rFonts w:ascii="Arial" w:hAnsi="Arial" w:cs="Arial"/>
          <w:sz w:val="24"/>
          <w:szCs w:val="24"/>
        </w:rPr>
        <w:t>). Užsakovas, gavęs šiame punkte minimus dokumentus, per 10 kalendorinių dienų privalo patvirtinti pasirašydamas atliktų darbų aktą išskyrus atvejus, jeigu:</w:t>
      </w:r>
    </w:p>
    <w:p w14:paraId="7501439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lastRenderedPageBreak/>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C8AE147" w14:textId="77777777" w:rsidR="00A52E98" w:rsidRPr="00AC079B" w:rsidRDefault="00A52E98" w:rsidP="00A52E98">
      <w:pPr>
        <w:spacing w:after="0" w:line="240" w:lineRule="auto"/>
        <w:ind w:firstLine="1296"/>
        <w:jc w:val="both"/>
        <w:rPr>
          <w:rFonts w:ascii="Arial" w:hAnsi="Arial" w:cs="Arial"/>
          <w:sz w:val="24"/>
          <w:szCs w:val="24"/>
        </w:rPr>
      </w:pPr>
      <w:r w:rsidRPr="00AC079B">
        <w:rPr>
          <w:rFonts w:ascii="Arial"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6F15084" w14:textId="77777777" w:rsidR="00A52E98" w:rsidRPr="00AC079B" w:rsidRDefault="00A52E98" w:rsidP="00A52E98">
      <w:pPr>
        <w:spacing w:after="0" w:line="240" w:lineRule="auto"/>
        <w:ind w:firstLine="1296"/>
        <w:jc w:val="both"/>
        <w:rPr>
          <w:rFonts w:ascii="Arial" w:hAnsi="Arial" w:cs="Arial"/>
          <w:sz w:val="24"/>
          <w:szCs w:val="24"/>
        </w:rPr>
      </w:pPr>
      <w:r w:rsidRPr="00AC079B">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72AA84C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w:t>
      </w:r>
    </w:p>
    <w:p w14:paraId="12B3F825"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9.6. Apmokėjimas už atliktus darbus bus atliekamas pagal atliktų darbų aktus ir sąskaitas faktūras per 3.4 punkte nurodytą dienų skaičių</w:t>
      </w:r>
      <w:r w:rsidRPr="00AC079B">
        <w:rPr>
          <w:rFonts w:ascii="Arial" w:hAnsi="Arial" w:cs="Arial"/>
          <w:i/>
          <w:sz w:val="24"/>
          <w:szCs w:val="24"/>
        </w:rPr>
        <w:t xml:space="preserve"> </w:t>
      </w:r>
      <w:r w:rsidRPr="00AC079B">
        <w:rPr>
          <w:rFonts w:ascii="Arial" w:hAnsi="Arial" w:cs="Arial"/>
          <w:sz w:val="24"/>
          <w:szCs w:val="24"/>
        </w:rPr>
        <w:t>nuo Rangovo pateiktų mokėjimo dokumentų užsakovo patvirtinimo.</w:t>
      </w:r>
    </w:p>
    <w:p w14:paraId="1D436C0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9.7. Jeigu rangovas negauna mokėjimo sutarties sąlygų 9.6 punkte nurodytu terminu, tai jis turi delspinigių teisę. Delspinigių dėl vėluojančio mokėjimo dydis yra nurodytas 3.4 punkte.</w:t>
      </w:r>
    </w:p>
    <w:p w14:paraId="3E94E29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 </w:t>
      </w:r>
    </w:p>
    <w:p w14:paraId="70C4EF8D"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4E26DF5F"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9.10. Užsakovas turi teisę taikydamas vienašalį įskaitymą išskaičiuoti netesybas ir nuostolius iš Rangovui mokėtinų. </w:t>
      </w:r>
    </w:p>
    <w:p w14:paraId="44540FC3" w14:textId="77777777" w:rsidR="00A52E98" w:rsidRPr="00AC079B" w:rsidRDefault="00A52E98" w:rsidP="00A52E98">
      <w:pPr>
        <w:spacing w:after="0" w:line="240" w:lineRule="auto"/>
        <w:jc w:val="both"/>
        <w:rPr>
          <w:rFonts w:ascii="Arial" w:hAnsi="Arial" w:cs="Arial"/>
          <w:sz w:val="24"/>
          <w:szCs w:val="24"/>
        </w:rPr>
      </w:pPr>
    </w:p>
    <w:p w14:paraId="67ED73EB"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10. PAKEITIMAI</w:t>
      </w:r>
    </w:p>
    <w:p w14:paraId="1B84F489" w14:textId="77777777" w:rsidR="00A52E98" w:rsidRPr="00AC079B" w:rsidRDefault="00A52E98" w:rsidP="00A52E98">
      <w:pPr>
        <w:spacing w:after="0" w:line="240" w:lineRule="auto"/>
        <w:jc w:val="center"/>
        <w:rPr>
          <w:rFonts w:ascii="Arial" w:hAnsi="Arial" w:cs="Arial"/>
          <w:sz w:val="24"/>
          <w:szCs w:val="24"/>
        </w:rPr>
      </w:pPr>
    </w:p>
    <w:p w14:paraId="56A5F067"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w:t>
      </w:r>
      <w:r w:rsidRPr="00AC079B">
        <w:rPr>
          <w:rFonts w:ascii="Arial" w:hAnsi="Arial" w:cs="Arial"/>
          <w:sz w:val="24"/>
          <w:szCs w:val="24"/>
        </w:rPr>
        <w:lastRenderedPageBreak/>
        <w:t xml:space="preserve">mokesčio įstatymo pakeitimo, kuriuo keičiamas šio mokesčio tarifas, nurodytos tarifo įsigaliojimo dienos. </w:t>
      </w:r>
    </w:p>
    <w:p w14:paraId="370487F2"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Sutarties kainos perskaičiavimo formulė pasikeitus PVM tarifui:</w:t>
      </w:r>
    </w:p>
    <w:p w14:paraId="43E0114D" w14:textId="77777777" w:rsidR="00A52E98" w:rsidRPr="00AC079B" w:rsidRDefault="00A52E98" w:rsidP="00A52E98">
      <w:pPr>
        <w:spacing w:after="0" w:line="240" w:lineRule="auto"/>
        <w:ind w:firstLine="1134"/>
        <w:rPr>
          <w:rFonts w:ascii="Arial" w:hAnsi="Arial" w:cs="Arial"/>
          <w:sz w:val="24"/>
          <w:szCs w:val="24"/>
        </w:rPr>
      </w:pPr>
      <w:r w:rsidRPr="00AC079B">
        <w:rPr>
          <w:rFonts w:ascii="Arial" w:hAnsi="Arial" w:cs="Arial"/>
          <w:position w:val="-56"/>
          <w:sz w:val="24"/>
          <w:szCs w:val="24"/>
        </w:rPr>
        <w:object w:dxaOrig="2940" w:dyaOrig="960" w14:anchorId="5C06C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25pt" o:ole="">
            <v:imagedata r:id="rId11" o:title=""/>
          </v:shape>
          <o:OLEObject Type="Embed" ProgID="Equation.3" ShapeID="_x0000_i1025" DrawAspect="Content" ObjectID="_1842700540" r:id="rId12"/>
        </w:object>
      </w:r>
    </w:p>
    <w:p w14:paraId="06048E45" w14:textId="77777777" w:rsidR="00A52E98" w:rsidRPr="00AC079B" w:rsidRDefault="00A52E98" w:rsidP="00A52E98">
      <w:pPr>
        <w:spacing w:after="0" w:line="240" w:lineRule="auto"/>
        <w:ind w:firstLine="1134"/>
        <w:rPr>
          <w:rFonts w:ascii="Arial" w:hAnsi="Arial" w:cs="Arial"/>
          <w:sz w:val="24"/>
          <w:szCs w:val="24"/>
        </w:rPr>
      </w:pPr>
      <w:r w:rsidRPr="00AC079B">
        <w:rPr>
          <w:rFonts w:ascii="Arial" w:hAnsi="Arial" w:cs="Arial"/>
          <w:position w:val="-12"/>
          <w:sz w:val="24"/>
          <w:szCs w:val="24"/>
        </w:rPr>
        <w:object w:dxaOrig="340" w:dyaOrig="360" w14:anchorId="0BC03B70">
          <v:shape id="_x0000_i1026" type="#_x0000_t75" style="width:20.75pt;height:20.75pt" o:ole="">
            <v:imagedata r:id="rId13" o:title=""/>
          </v:shape>
          <o:OLEObject Type="Embed" ProgID="Equation.3" ShapeID="_x0000_i1026" DrawAspect="Content" ObjectID="_1842700541" r:id="rId14"/>
        </w:object>
      </w:r>
      <w:r w:rsidRPr="00AC079B">
        <w:rPr>
          <w:rFonts w:ascii="Arial" w:hAnsi="Arial" w:cs="Arial"/>
          <w:sz w:val="24"/>
          <w:szCs w:val="24"/>
        </w:rPr>
        <w:t xml:space="preserve"> - Perskaičiuota Sutarties kaina (su PVM)</w:t>
      </w:r>
    </w:p>
    <w:p w14:paraId="77D291A1" w14:textId="77777777" w:rsidR="00A52E98" w:rsidRPr="00AC079B" w:rsidRDefault="00A52E98" w:rsidP="00A52E98">
      <w:pPr>
        <w:spacing w:after="0" w:line="240" w:lineRule="auto"/>
        <w:ind w:firstLine="1134"/>
        <w:rPr>
          <w:rFonts w:ascii="Arial" w:hAnsi="Arial" w:cs="Arial"/>
          <w:sz w:val="24"/>
          <w:szCs w:val="24"/>
        </w:rPr>
      </w:pPr>
      <w:r w:rsidRPr="00AC079B">
        <w:rPr>
          <w:rFonts w:ascii="Arial" w:hAnsi="Arial" w:cs="Arial"/>
          <w:position w:val="-12"/>
          <w:sz w:val="24"/>
          <w:szCs w:val="24"/>
        </w:rPr>
        <w:object w:dxaOrig="300" w:dyaOrig="360" w14:anchorId="68B4E2C5">
          <v:shape id="_x0000_i1027" type="#_x0000_t75" style="width:13.25pt;height:20.75pt" o:ole="">
            <v:imagedata r:id="rId15" o:title=""/>
          </v:shape>
          <o:OLEObject Type="Embed" ProgID="Equation.3" ShapeID="_x0000_i1027" DrawAspect="Content" ObjectID="_1842700542" r:id="rId16"/>
        </w:object>
      </w:r>
      <w:r w:rsidRPr="00AC079B">
        <w:rPr>
          <w:rFonts w:ascii="Arial" w:hAnsi="Arial" w:cs="Arial"/>
          <w:sz w:val="24"/>
          <w:szCs w:val="24"/>
        </w:rPr>
        <w:t xml:space="preserve"> - Sutarties kaina (su PVM) iki perskaičiavimo</w:t>
      </w:r>
    </w:p>
    <w:p w14:paraId="6429BFE7" w14:textId="77777777" w:rsidR="00A52E98" w:rsidRPr="00AC079B" w:rsidRDefault="00A52E98" w:rsidP="00A52E98">
      <w:pPr>
        <w:spacing w:after="0" w:line="240" w:lineRule="auto"/>
        <w:ind w:firstLine="1134"/>
        <w:rPr>
          <w:rFonts w:ascii="Arial" w:hAnsi="Arial" w:cs="Arial"/>
          <w:sz w:val="24"/>
          <w:szCs w:val="24"/>
        </w:rPr>
      </w:pPr>
      <w:r w:rsidRPr="00AC079B">
        <w:rPr>
          <w:rFonts w:ascii="Arial" w:hAnsi="Arial" w:cs="Arial"/>
          <w:sz w:val="24"/>
          <w:szCs w:val="24"/>
        </w:rPr>
        <w:t>A – Atliktų darbų kaina (su PVM) iki perskaičiavimo</w:t>
      </w:r>
    </w:p>
    <w:p w14:paraId="30B3E8D8" w14:textId="77777777" w:rsidR="00A52E98" w:rsidRPr="00AC079B" w:rsidRDefault="00A52E98" w:rsidP="00A52E98">
      <w:pPr>
        <w:spacing w:after="0" w:line="240" w:lineRule="auto"/>
        <w:ind w:firstLine="1134"/>
        <w:rPr>
          <w:rFonts w:ascii="Arial" w:hAnsi="Arial" w:cs="Arial"/>
          <w:sz w:val="24"/>
          <w:szCs w:val="24"/>
        </w:rPr>
      </w:pPr>
      <w:r w:rsidRPr="00AC079B">
        <w:rPr>
          <w:rFonts w:ascii="Arial" w:hAnsi="Arial" w:cs="Arial"/>
          <w:position w:val="-12"/>
          <w:sz w:val="24"/>
          <w:szCs w:val="24"/>
        </w:rPr>
        <w:object w:dxaOrig="280" w:dyaOrig="360" w14:anchorId="7E6C8A69">
          <v:shape id="_x0000_i1028" type="#_x0000_t75" style="width:13.25pt;height:20.75pt" o:ole="">
            <v:imagedata r:id="rId17" o:title=""/>
          </v:shape>
          <o:OLEObject Type="Embed" ProgID="Equation.3" ShapeID="_x0000_i1028" DrawAspect="Content" ObjectID="_1842700543" r:id="rId18"/>
        </w:object>
      </w:r>
      <w:r w:rsidRPr="00AC079B">
        <w:rPr>
          <w:rFonts w:ascii="Arial" w:hAnsi="Arial" w:cs="Arial"/>
          <w:sz w:val="24"/>
          <w:szCs w:val="24"/>
        </w:rPr>
        <w:t xml:space="preserve"> - senas PVM tarifas (procentais)</w:t>
      </w:r>
    </w:p>
    <w:p w14:paraId="00F87DD7" w14:textId="77777777" w:rsidR="00A52E98" w:rsidRPr="00AC079B" w:rsidRDefault="00A52E98" w:rsidP="00A52E98">
      <w:pPr>
        <w:spacing w:after="0" w:line="240" w:lineRule="auto"/>
        <w:ind w:firstLine="1134"/>
        <w:rPr>
          <w:rFonts w:ascii="Arial" w:hAnsi="Arial" w:cs="Arial"/>
          <w:sz w:val="24"/>
          <w:szCs w:val="24"/>
        </w:rPr>
      </w:pPr>
      <w:r w:rsidRPr="00AC079B">
        <w:rPr>
          <w:rFonts w:ascii="Arial" w:hAnsi="Arial" w:cs="Arial"/>
          <w:position w:val="-12"/>
          <w:sz w:val="24"/>
          <w:szCs w:val="24"/>
        </w:rPr>
        <w:object w:dxaOrig="320" w:dyaOrig="360" w14:anchorId="2506DF19">
          <v:shape id="_x0000_i1029" type="#_x0000_t75" style="width:13.25pt;height:20.75pt" o:ole="">
            <v:imagedata r:id="rId19" o:title=""/>
          </v:shape>
          <o:OLEObject Type="Embed" ProgID="Equation.3" ShapeID="_x0000_i1029" DrawAspect="Content" ObjectID="_1842700544" r:id="rId20"/>
        </w:object>
      </w:r>
      <w:r w:rsidRPr="00AC079B">
        <w:rPr>
          <w:rFonts w:ascii="Arial" w:hAnsi="Arial" w:cs="Arial"/>
          <w:sz w:val="24"/>
          <w:szCs w:val="24"/>
        </w:rPr>
        <w:t xml:space="preserve"> - naujas PVM tarifas (procentais)</w:t>
      </w:r>
    </w:p>
    <w:p w14:paraId="58004CA3" w14:textId="77777777" w:rsidR="00A52E98" w:rsidRPr="00AC079B" w:rsidRDefault="00A52E98" w:rsidP="00A52E98">
      <w:pPr>
        <w:spacing w:after="0" w:line="240" w:lineRule="auto"/>
        <w:ind w:firstLine="1134"/>
        <w:jc w:val="both"/>
        <w:rPr>
          <w:rFonts w:ascii="Arial" w:hAnsi="Arial" w:cs="Arial"/>
          <w:sz w:val="24"/>
          <w:szCs w:val="24"/>
        </w:rPr>
      </w:pPr>
    </w:p>
    <w:p w14:paraId="1E88F783"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078C29EB"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2730E13B"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193D6B81"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K = </w:t>
      </w:r>
      <w:proofErr w:type="spellStart"/>
      <w:r w:rsidRPr="00AC079B">
        <w:rPr>
          <w:rFonts w:ascii="Arial" w:hAnsi="Arial" w:cs="Arial"/>
          <w:sz w:val="24"/>
          <w:szCs w:val="24"/>
        </w:rPr>
        <w:t>IPb</w:t>
      </w:r>
      <w:proofErr w:type="spellEnd"/>
      <w:r w:rsidRPr="00AC079B">
        <w:rPr>
          <w:rFonts w:ascii="Arial" w:hAnsi="Arial" w:cs="Arial"/>
          <w:sz w:val="24"/>
          <w:szCs w:val="24"/>
        </w:rPr>
        <w:t xml:space="preserve"> / </w:t>
      </w:r>
      <w:proofErr w:type="spellStart"/>
      <w:r w:rsidRPr="00AC079B">
        <w:rPr>
          <w:rFonts w:ascii="Arial" w:hAnsi="Arial" w:cs="Arial"/>
          <w:sz w:val="24"/>
          <w:szCs w:val="24"/>
        </w:rPr>
        <w:t>IPr</w:t>
      </w:r>
      <w:proofErr w:type="spellEnd"/>
    </w:p>
    <w:p w14:paraId="6451E9E2"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Kur:</w:t>
      </w:r>
      <w:r w:rsidRPr="00AC079B">
        <w:rPr>
          <w:rFonts w:ascii="Arial" w:hAnsi="Arial" w:cs="Arial"/>
          <w:sz w:val="24"/>
          <w:szCs w:val="24"/>
        </w:rPr>
        <w:tab/>
      </w:r>
    </w:p>
    <w:p w14:paraId="358681E2"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K – Indekso pokyčio koeficientas;</w:t>
      </w:r>
    </w:p>
    <w:p w14:paraId="04317B78" w14:textId="77777777" w:rsidR="00A52E98" w:rsidRPr="00AC079B" w:rsidRDefault="00A52E98" w:rsidP="00A52E98">
      <w:pPr>
        <w:spacing w:after="0" w:line="240" w:lineRule="auto"/>
        <w:ind w:firstLine="1134"/>
        <w:jc w:val="both"/>
        <w:rPr>
          <w:rFonts w:ascii="Arial" w:hAnsi="Arial" w:cs="Arial"/>
          <w:sz w:val="24"/>
          <w:szCs w:val="24"/>
        </w:rPr>
      </w:pPr>
      <w:proofErr w:type="spellStart"/>
      <w:r w:rsidRPr="00AC079B">
        <w:rPr>
          <w:rFonts w:ascii="Arial" w:hAnsi="Arial" w:cs="Arial"/>
          <w:sz w:val="24"/>
          <w:szCs w:val="24"/>
        </w:rPr>
        <w:t>IPr</w:t>
      </w:r>
      <w:proofErr w:type="spellEnd"/>
      <w:r w:rsidRPr="00AC079B">
        <w:rPr>
          <w:rFonts w:ascii="Arial" w:hAnsi="Arial" w:cs="Arial"/>
          <w:sz w:val="24"/>
          <w:szCs w:val="24"/>
        </w:rPr>
        <w:t xml:space="preserve"> – Indekso reikšmė laikotarpio pradžioje;</w:t>
      </w:r>
    </w:p>
    <w:p w14:paraId="795A5F31" w14:textId="77777777" w:rsidR="00A52E98" w:rsidRPr="00AC079B" w:rsidRDefault="00A52E98" w:rsidP="00A52E98">
      <w:pPr>
        <w:spacing w:after="0" w:line="240" w:lineRule="auto"/>
        <w:ind w:firstLine="1134"/>
        <w:jc w:val="both"/>
        <w:rPr>
          <w:rFonts w:ascii="Arial" w:hAnsi="Arial" w:cs="Arial"/>
          <w:sz w:val="24"/>
          <w:szCs w:val="24"/>
        </w:rPr>
      </w:pPr>
      <w:proofErr w:type="spellStart"/>
      <w:r w:rsidRPr="00AC079B">
        <w:rPr>
          <w:rFonts w:ascii="Arial" w:hAnsi="Arial" w:cs="Arial"/>
          <w:sz w:val="24"/>
          <w:szCs w:val="24"/>
        </w:rPr>
        <w:t>IPb</w:t>
      </w:r>
      <w:proofErr w:type="spellEnd"/>
      <w:r w:rsidRPr="00AC079B">
        <w:rPr>
          <w:rFonts w:ascii="Arial" w:hAnsi="Arial" w:cs="Arial"/>
          <w:sz w:val="24"/>
          <w:szCs w:val="24"/>
        </w:rPr>
        <w:t xml:space="preserve"> – Indekso reikšmė laikotarpio pabaigoje;</w:t>
      </w:r>
    </w:p>
    <w:p w14:paraId="1B02C846"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Laikotarpis apima lygiai 6 mėnesius ir nustatomas pagal sutarties 10.2. papunktį.</w:t>
      </w:r>
    </w:p>
    <w:p w14:paraId="54C9E771"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0C0B4DD"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w:t>
      </w:r>
      <w:r w:rsidRPr="00AC079B">
        <w:rPr>
          <w:rFonts w:ascii="Arial" w:hAnsi="Arial" w:cs="Arial"/>
          <w:sz w:val="24"/>
          <w:szCs w:val="24"/>
        </w:rPr>
        <w:lastRenderedPageBreak/>
        <w:t>taikoma nuo sekančio kalendorinio mėnesio nuo abiejų šalių pasirašytame dokumente užfiksuoto apskaičiuoto indekso pokyčio koeficiento (K).</w:t>
      </w:r>
    </w:p>
    <w:p w14:paraId="5BE761D1"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6A07F78"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6646F1B0"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4AB2D7A3"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10.5. Pakeitimai forminami tokia tvarka:</w:t>
      </w:r>
    </w:p>
    <w:p w14:paraId="4A0754DE" w14:textId="77777777" w:rsidR="00A52E98" w:rsidRPr="00AC079B" w:rsidRDefault="00A52E98" w:rsidP="00A52E98">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10.5.1.</w:t>
      </w:r>
      <w:r w:rsidRPr="00AC079B">
        <w:rPr>
          <w:rFonts w:ascii="Arial"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164F9B86" w14:textId="77777777" w:rsidR="00A52E98" w:rsidRPr="00AC079B" w:rsidRDefault="00A52E98" w:rsidP="00A52E98">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10.5.2.</w:t>
      </w:r>
      <w:r w:rsidRPr="00AC079B">
        <w:rPr>
          <w:rFonts w:ascii="Arial"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070E131D" w14:textId="77777777" w:rsidR="00A52E98" w:rsidRPr="00AC079B" w:rsidRDefault="00A52E98" w:rsidP="00A52E98">
      <w:pPr>
        <w:tabs>
          <w:tab w:val="left" w:pos="2127"/>
        </w:tabs>
        <w:spacing w:after="0" w:line="240" w:lineRule="auto"/>
        <w:ind w:firstLine="1134"/>
        <w:jc w:val="both"/>
        <w:rPr>
          <w:rFonts w:ascii="Arial" w:hAnsi="Arial" w:cs="Arial"/>
          <w:sz w:val="24"/>
          <w:szCs w:val="24"/>
        </w:rPr>
      </w:pPr>
      <w:r w:rsidRPr="00AC079B">
        <w:rPr>
          <w:rFonts w:ascii="Arial" w:hAnsi="Arial" w:cs="Arial"/>
          <w:sz w:val="24"/>
          <w:szCs w:val="24"/>
        </w:rPr>
        <w:t>10.5.3.</w:t>
      </w:r>
      <w:r w:rsidRPr="00AC079B">
        <w:rPr>
          <w:rFonts w:ascii="Arial"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41FFF230"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10.5.3.1. pritaikant rangovo pasiūlyme nurodytus įkainius;</w:t>
      </w:r>
    </w:p>
    <w:p w14:paraId="12FAED30" w14:textId="77777777" w:rsidR="00A52E98" w:rsidRPr="00AC079B" w:rsidRDefault="00A52E98" w:rsidP="00A52E98">
      <w:pPr>
        <w:tabs>
          <w:tab w:val="left" w:pos="2268"/>
        </w:tabs>
        <w:spacing w:after="0" w:line="240" w:lineRule="auto"/>
        <w:ind w:firstLine="1134"/>
        <w:jc w:val="both"/>
        <w:rPr>
          <w:rFonts w:ascii="Arial" w:hAnsi="Arial" w:cs="Arial"/>
          <w:i/>
          <w:iCs/>
          <w:sz w:val="24"/>
          <w:szCs w:val="24"/>
        </w:rPr>
      </w:pPr>
      <w:r w:rsidRPr="00AC079B">
        <w:rPr>
          <w:rFonts w:ascii="Arial" w:hAnsi="Arial" w:cs="Arial"/>
          <w:sz w:val="24"/>
          <w:szCs w:val="24"/>
        </w:rPr>
        <w:t>10.5.3.2.</w:t>
      </w:r>
      <w:r w:rsidRPr="00AC079B">
        <w:rPr>
          <w:rFonts w:ascii="Arial" w:hAnsi="Arial" w:cs="Arial"/>
          <w:sz w:val="24"/>
          <w:szCs w:val="24"/>
        </w:rPr>
        <w:tab/>
        <w:t xml:space="preserve">jei įmanoma, išskaičiuojant kainos dalį iš sutartyje įkainotos atskiros pirkimo objekto sudedamosios dalies ar numatyto įkainio, </w:t>
      </w:r>
      <w:r w:rsidRPr="00AC079B">
        <w:rPr>
          <w:rFonts w:ascii="Arial" w:hAnsi="Arial" w:cs="Arial"/>
          <w:i/>
          <w:iCs/>
          <w:sz w:val="24"/>
          <w:szCs w:val="24"/>
        </w:rPr>
        <w:t>pavyzdžiui, tinkavimo įkainį išskaičiuojant iš sutartyje numatyto „Tinkavimas, glaistymas, dažymas“ darbo įkainio;</w:t>
      </w:r>
    </w:p>
    <w:p w14:paraId="3F6A046F" w14:textId="77777777" w:rsidR="00A52E98" w:rsidRPr="00AC079B" w:rsidRDefault="00A52E98" w:rsidP="00A52E98">
      <w:pPr>
        <w:tabs>
          <w:tab w:val="left" w:pos="2268"/>
        </w:tabs>
        <w:spacing w:after="0" w:line="240" w:lineRule="auto"/>
        <w:ind w:firstLine="1134"/>
        <w:jc w:val="both"/>
        <w:rPr>
          <w:rFonts w:ascii="Arial" w:hAnsi="Arial" w:cs="Arial"/>
          <w:i/>
          <w:iCs/>
          <w:sz w:val="24"/>
          <w:szCs w:val="24"/>
        </w:rPr>
      </w:pPr>
      <w:r w:rsidRPr="00AC079B">
        <w:rPr>
          <w:rFonts w:ascii="Arial" w:hAnsi="Arial" w:cs="Arial"/>
          <w:sz w:val="24"/>
          <w:szCs w:val="24"/>
        </w:rPr>
        <w:t>10.5.3.3.</w:t>
      </w:r>
      <w:r w:rsidRPr="00AC079B">
        <w:rPr>
          <w:rFonts w:ascii="Arial" w:hAnsi="Arial" w:cs="Arial"/>
          <w:sz w:val="24"/>
          <w:szCs w:val="24"/>
        </w:rPr>
        <w:tab/>
        <w:t>pritaikant sutartyje numatytus panašių darbų įkainius. Panašius darbus turi pagrįsti rangovas (</w:t>
      </w:r>
      <w:r w:rsidRPr="00AC079B">
        <w:rPr>
          <w:rFonts w:ascii="Arial"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138E06D" w14:textId="77777777" w:rsidR="00A52E98" w:rsidRPr="00AC079B" w:rsidRDefault="00A52E98" w:rsidP="00A52E98">
      <w:pPr>
        <w:tabs>
          <w:tab w:val="left" w:pos="2268"/>
        </w:tabs>
        <w:spacing w:after="0" w:line="240" w:lineRule="auto"/>
        <w:ind w:firstLine="1134"/>
        <w:jc w:val="both"/>
        <w:rPr>
          <w:rFonts w:ascii="Arial" w:hAnsi="Arial" w:cs="Arial"/>
          <w:sz w:val="24"/>
          <w:szCs w:val="24"/>
        </w:rPr>
      </w:pPr>
      <w:r w:rsidRPr="00AC079B">
        <w:rPr>
          <w:rFonts w:ascii="Arial" w:hAnsi="Arial" w:cs="Arial"/>
          <w:sz w:val="24"/>
          <w:szCs w:val="24"/>
        </w:rPr>
        <w:t>10.5.3.4.</w:t>
      </w:r>
      <w:r w:rsidRPr="00AC079B">
        <w:rPr>
          <w:rFonts w:ascii="Arial" w:hAnsi="Arial" w:cs="Arial"/>
          <w:sz w:val="24"/>
          <w:szCs w:val="24"/>
        </w:rPr>
        <w:tab/>
        <w:t xml:space="preserve">įvertinant pagrįstas tiesiogines (darbo užmokesčio ir su juo susijusius mokesčius, statybos produktų ir įrenginių, mechanizmų eksploatacijos sąnaudas, </w:t>
      </w:r>
      <w:r w:rsidRPr="00AC079B">
        <w:rPr>
          <w:rFonts w:ascii="Arial" w:hAnsi="Arial" w:cs="Arial"/>
          <w:sz w:val="24"/>
          <w:szCs w:val="24"/>
        </w:rPr>
        <w:lastRenderedPageBreak/>
        <w:t>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5E06A816"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06B42D0"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10.7. Atliktų darbų aktai turi atitikti šalių pasirašytus susitarimus atliktus darbų vykdymo pakeitimus.</w:t>
      </w:r>
    </w:p>
    <w:p w14:paraId="6DEEF1D6"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02C09B80"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21A419C"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3453DBC9"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10237DE5"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10.10.2. vykdyti visus darbus, kuriuos galima vykdyti;</w:t>
      </w:r>
    </w:p>
    <w:p w14:paraId="3CA185CB"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10.10.3. ne rečiau nei kas mėnesį raštu pateikti užsakovui informaciją, kaip realiai konkrečios aplinkybės įtakoja darbų vykdymą ir darbų atlikimo terminus ir (ar) Sutarties kainą;</w:t>
      </w:r>
    </w:p>
    <w:p w14:paraId="1B96A127"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10.10.4. pasibaigus konkrečių aplinkybių veikimui, pateikti užsakovui galutinį motyvuotą reikalavimą dėl darbų terminų pratęsimo ir (arba) Sutarties kainos pakeitimo.</w:t>
      </w:r>
    </w:p>
    <w:p w14:paraId="7CB117ED"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10.11. Rangovas turi teisę vykdyti papildomus darbus arba nevykdyti atsisakomų darbų tik po to, kai šalys dėl jų sudaro susitarimą.</w:t>
      </w:r>
    </w:p>
    <w:p w14:paraId="30EFD93B"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7C6D8944"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10.13. 10.10 punkte nurodytais atvejais užsakovas privalo sudaryti su rangovu susitarimą ir jame numatyti atitinkamų darbų atlikimo terminų pratęsimą ir (arba) sutarties kainos padidinimą. Po to, kai rangovas pateikia galutinį reikalavimą pagal 10.10.4 punktą, </w:t>
      </w:r>
      <w:r w:rsidRPr="00AC079B">
        <w:rPr>
          <w:rFonts w:ascii="Arial" w:hAnsi="Arial" w:cs="Arial"/>
          <w:sz w:val="24"/>
          <w:szCs w:val="24"/>
        </w:rPr>
        <w:lastRenderedPageBreak/>
        <w:t>užsakovas privalo jį įvertinti pagal 10.12 punktą ir, jeigu reikalinga, Šalys privalo patikslinti Susitarimą.</w:t>
      </w:r>
    </w:p>
    <w:p w14:paraId="1137F7EF"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2B2F339D"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4CDBD2D2"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28339264"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5D83C079"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10.18. Sutarties sąlygos keičiamos, raštu gavus informaciją apie pakeistą kitos šalies atsiskaitomąją sąskaitą banke, sudarant papildomą rašytinį susitarimą, kuris yra neatsiejama sutarties dalis.</w:t>
      </w:r>
    </w:p>
    <w:p w14:paraId="227BBA00"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10.19. Visi sutarties keitimai įforminami raštu sudarant susitarimą prie sutarties.</w:t>
      </w:r>
    </w:p>
    <w:p w14:paraId="7F9B55E2" w14:textId="77777777" w:rsidR="00A52E98" w:rsidRPr="00AC079B" w:rsidRDefault="00A52E98" w:rsidP="00A52E98">
      <w:pPr>
        <w:spacing w:after="0" w:line="240" w:lineRule="auto"/>
        <w:jc w:val="center"/>
        <w:rPr>
          <w:rFonts w:ascii="Arial" w:hAnsi="Arial" w:cs="Arial"/>
          <w:sz w:val="24"/>
          <w:szCs w:val="24"/>
        </w:rPr>
      </w:pPr>
    </w:p>
    <w:p w14:paraId="053AAEAC"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11. ATSAKOMYBĖ UŽ DEFEKTUS, GARANTIJOS</w:t>
      </w:r>
    </w:p>
    <w:p w14:paraId="374BC1CB" w14:textId="77777777" w:rsidR="00A52E98" w:rsidRPr="00AC079B" w:rsidRDefault="00A52E98" w:rsidP="00A52E98">
      <w:pPr>
        <w:spacing w:after="0" w:line="240" w:lineRule="auto"/>
        <w:jc w:val="center"/>
        <w:rPr>
          <w:rFonts w:ascii="Arial" w:hAnsi="Arial" w:cs="Arial"/>
          <w:sz w:val="24"/>
          <w:szCs w:val="24"/>
        </w:rPr>
      </w:pPr>
    </w:p>
    <w:p w14:paraId="70566342"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3D2AC500"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11.2. Rangovas (kartu su statinio projektuotoju ir techniniu prižiūrėtoju)</w:t>
      </w:r>
      <w:r w:rsidRPr="00AC079B">
        <w:rPr>
          <w:rFonts w:ascii="Arial" w:hAnsi="Arial" w:cs="Arial"/>
          <w:sz w:val="24"/>
          <w:szCs w:val="24"/>
        </w:rPr>
        <w:br/>
        <w:t>Lietuvos Respublikos civilinio kodekso, taip pat Statybos įstatymo nustatyta tvarka atsako už statinio sugriuvimą ar per garantinį terminą nustatytus defektus. Sutarties Šalims yra</w:t>
      </w:r>
      <w:r w:rsidRPr="00AC079B">
        <w:rPr>
          <w:rFonts w:ascii="Arial" w:hAnsi="Arial" w:cs="Arial"/>
          <w:sz w:val="24"/>
          <w:szCs w:val="24"/>
        </w:rPr>
        <w:br/>
        <w:t>žinomos Lietuvos Respublikos civilinio kodekso 6.697 ir 6.698 straipsnių nuostatos, kad</w:t>
      </w:r>
      <w:r w:rsidRPr="00AC079B">
        <w:rPr>
          <w:rFonts w:ascii="Arial" w:hAnsi="Arial" w:cs="Arial"/>
          <w:sz w:val="24"/>
          <w:szCs w:val="24"/>
        </w:rPr>
        <w:br/>
        <w:t>Rangovas atsako už statybos objekto sugriuvimą ar defektus, jeigu statybos objektas</w:t>
      </w:r>
      <w:r w:rsidRPr="00AC079B">
        <w:rPr>
          <w:rFonts w:ascii="Arial" w:hAnsi="Arial" w:cs="Arial"/>
          <w:sz w:val="24"/>
          <w:szCs w:val="24"/>
        </w:rPr>
        <w:br/>
        <w:t xml:space="preserve">sugriuvo ar defektai buvo nustatyti per </w:t>
      </w:r>
      <w:r w:rsidRPr="00AC079B">
        <w:rPr>
          <w:rFonts w:ascii="Arial" w:hAnsi="Arial" w:cs="Arial"/>
          <w:i/>
          <w:iCs/>
          <w:sz w:val="24"/>
          <w:szCs w:val="24"/>
        </w:rPr>
        <w:t xml:space="preserve">5 </w:t>
      </w:r>
      <w:r w:rsidRPr="00AC079B">
        <w:rPr>
          <w:rFonts w:ascii="Arial" w:hAnsi="Arial" w:cs="Arial"/>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2CD46BBD"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Visiems atliktiems statybos darbams, įskaitant jiems panaudotas medžiagas, priemones ir visas jų sudedamąsias dalis, Rangovas suteikia </w:t>
      </w:r>
      <w:r w:rsidRPr="00AC079B">
        <w:rPr>
          <w:rFonts w:ascii="Arial" w:hAnsi="Arial" w:cs="Arial"/>
          <w:i/>
          <w:iCs/>
          <w:sz w:val="24"/>
          <w:szCs w:val="24"/>
        </w:rPr>
        <w:t xml:space="preserve">5 metų </w:t>
      </w:r>
      <w:r w:rsidRPr="00AC079B">
        <w:rPr>
          <w:rFonts w:ascii="Arial" w:hAnsi="Arial" w:cs="Arial"/>
          <w:sz w:val="24"/>
          <w:szCs w:val="24"/>
        </w:rPr>
        <w:t>garantinį terminą.</w:t>
      </w:r>
    </w:p>
    <w:p w14:paraId="6C360A39"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033215E"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11.3. Įrenginiams bei mechanizmams rangovas įsipareigoja suteikti gamintojų išduotas garantijas, bet ne mažiau kaip dvejiems metams.</w:t>
      </w:r>
    </w:p>
    <w:p w14:paraId="74940C4E"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lastRenderedPageBreak/>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6EA90199"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64AF2EC2" w14:textId="77777777" w:rsidR="00A52E98" w:rsidRPr="00AC079B" w:rsidRDefault="00A52E98" w:rsidP="00A52E98">
      <w:pPr>
        <w:spacing w:after="0" w:line="240" w:lineRule="auto"/>
        <w:ind w:firstLine="1298"/>
        <w:jc w:val="both"/>
        <w:rPr>
          <w:rFonts w:ascii="Arial" w:hAnsi="Arial" w:cs="Arial"/>
          <w:sz w:val="24"/>
          <w:szCs w:val="24"/>
        </w:rPr>
      </w:pPr>
    </w:p>
    <w:p w14:paraId="2FA1C323"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12. SUTARTIES ESMINIS PAŽEIDIMAS. SUTARTIES NUTRAUKIMAS</w:t>
      </w:r>
    </w:p>
    <w:p w14:paraId="6BC7D673" w14:textId="77777777" w:rsidR="00A52E98" w:rsidRPr="00AC079B" w:rsidRDefault="00A52E98" w:rsidP="00A52E98">
      <w:pPr>
        <w:spacing w:after="0" w:line="240" w:lineRule="auto"/>
        <w:jc w:val="center"/>
        <w:rPr>
          <w:rFonts w:ascii="Arial" w:hAnsi="Arial" w:cs="Arial"/>
          <w:sz w:val="24"/>
          <w:szCs w:val="24"/>
        </w:rPr>
      </w:pPr>
    </w:p>
    <w:p w14:paraId="6C7AF794"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478E812"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6D6BC564"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5A8078C6"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12.3.1. nevykdo sutarties sąlygų 12.2 punkte nurodytų statinio statybos techninės priežiūros vadovo nurodymų ir dėl to užsakovas iš esmės negauna darbų rezultato, kokio tikėjosi;</w:t>
      </w:r>
    </w:p>
    <w:p w14:paraId="0DA6300E"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12.3.2 nepateikia sutarties įvykdymo užtikrinimo arba visais pagrįstais atvejais nepratęsia jo galiojimo;</w:t>
      </w:r>
    </w:p>
    <w:p w14:paraId="3B8E40AF"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5B544ADF"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12.3.4. nesilaiko sutarties 13.8 ir 13.9 papunkčių reikalavimų;</w:t>
      </w:r>
    </w:p>
    <w:p w14:paraId="4BC929EC"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12.3.5. nesilaiko sutarties 5.25 papunkčio reikalavimų.</w:t>
      </w:r>
    </w:p>
    <w:p w14:paraId="7F5A2590"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12.4. Nutraukus sutartį pagal 12.3 punktą:</w:t>
      </w:r>
    </w:p>
    <w:p w14:paraId="405FF58E"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12.4.1. rangovas privalo toliau vykdyti pagrįstus užsakovo nurodymus dėl turto išsaugojimo arba dėl darbų saugos; </w:t>
      </w:r>
    </w:p>
    <w:p w14:paraId="3C5C2652"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636FA8C"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12.4.3. sutarties įvykdymo užtikrinimas atitenka užsakovui.</w:t>
      </w:r>
    </w:p>
    <w:p w14:paraId="76368FC4"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26365A46"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12.5.1. už bet kurį tinkamai atliktą darbą pagal sutartyje nustatytas kainas;</w:t>
      </w:r>
    </w:p>
    <w:p w14:paraId="0E3203E1"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lastRenderedPageBreak/>
        <w:t>12.5.2. išlaidos už įrangą ar medžiagas, kurie skirti darbams ir kuriuos rangovas tuo tikslu įsigijo. Užsakovui sumokėjus, ši įranga ir medžiagos tampa užsakovo nuosavybe;</w:t>
      </w:r>
    </w:p>
    <w:p w14:paraId="2FCB770D"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12.5.3. bet kurios kitos išlaidos arba įsipareigojimai, kuriuos rangovas, užsakovui sutikus, pagrįstai prisiėmė tikėdamasis baigti darbus.</w:t>
      </w:r>
    </w:p>
    <w:p w14:paraId="2BA2FCEC"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Užsakovas neturi teisės nutraukti sutarties dėl to, kad planuoja darbus atlikti pats arba įpareigoti juos atlikti kitą rangovą.</w:t>
      </w:r>
    </w:p>
    <w:p w14:paraId="26CDC35A"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12.6. Rangovas turi teisę nutraukti sutartį, jeigu:</w:t>
      </w:r>
    </w:p>
    <w:p w14:paraId="3ECC1076"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12.6.1. per 91 kalendorinę dieną nuo sutarties 9.6 punkte nurodyto termino pabaigos negauna viso apmokėjimo, prieš tai užsakovą įspėjęs raštu;</w:t>
      </w:r>
    </w:p>
    <w:p w14:paraId="35A0649F"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12.6.2. užsakovas visiškai nevykdo savo sutartinių įsipareigojimų.</w:t>
      </w:r>
    </w:p>
    <w:p w14:paraId="6540F4DC"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07FE989B"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12.7. Sutarties nutraukimo įsigaliojimo atveju pagal bet kurį sutarties sąlygų punktą rangovas per užsakovo nurodytą terminą privalo:</w:t>
      </w:r>
    </w:p>
    <w:p w14:paraId="4D312F60"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12.7.1. nutraukti visą tolesnį darbą, išskyrus tokį, kurį būtina atlikti dėl gyvybės ar turto išsaugojimo arba dėl darbų saugos;</w:t>
      </w:r>
    </w:p>
    <w:p w14:paraId="72F35123"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12.7.2. perduoti užsakovui įrangą ir medžiagas, už kuriuos jau sumokėta;</w:t>
      </w:r>
    </w:p>
    <w:p w14:paraId="7B7C8EB1"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12.7.3. pašalinti visus rangovo įrengimus ir kitus daiktus iš statybvietės ir pats palikti statybvietę.</w:t>
      </w:r>
    </w:p>
    <w:p w14:paraId="747B1A8D"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12.8. Užsakovas taip pat gali Lietuvos Respublikos viešųjų pirkimų įstatymo nurodytais atvejais ir tvarka vienašališkai nutraukti Sutartį apie tai Rangovui pranešant raštu.</w:t>
      </w:r>
    </w:p>
    <w:p w14:paraId="31B695F9" w14:textId="77777777" w:rsidR="00A52E98" w:rsidRPr="00AC079B" w:rsidRDefault="00A52E98" w:rsidP="00A52E98">
      <w:pPr>
        <w:spacing w:after="0" w:line="240" w:lineRule="auto"/>
        <w:jc w:val="center"/>
        <w:rPr>
          <w:rFonts w:ascii="Arial" w:hAnsi="Arial" w:cs="Arial"/>
          <w:b/>
          <w:sz w:val="24"/>
          <w:szCs w:val="24"/>
        </w:rPr>
      </w:pPr>
    </w:p>
    <w:p w14:paraId="44A449F3"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 xml:space="preserve">13. SUBRANGOVAI IR SPECIALISTAI. JŲ KEITIMO TVARKA </w:t>
      </w:r>
    </w:p>
    <w:p w14:paraId="6DB5B69B" w14:textId="77777777" w:rsidR="00A52E98" w:rsidRPr="00AC079B" w:rsidRDefault="00A52E98" w:rsidP="00A52E98">
      <w:pPr>
        <w:spacing w:after="0" w:line="240" w:lineRule="auto"/>
        <w:jc w:val="both"/>
        <w:rPr>
          <w:rFonts w:ascii="Arial" w:hAnsi="Arial" w:cs="Arial"/>
          <w:sz w:val="24"/>
          <w:szCs w:val="24"/>
        </w:rPr>
      </w:pPr>
    </w:p>
    <w:p w14:paraId="6F2B5583" w14:textId="77777777" w:rsidR="00A52E98" w:rsidRPr="00AC079B" w:rsidRDefault="00A52E98">
      <w:pPr>
        <w:numPr>
          <w:ilvl w:val="1"/>
          <w:numId w:val="17"/>
        </w:numPr>
        <w:tabs>
          <w:tab w:val="left" w:pos="1560"/>
          <w:tab w:val="left" w:pos="1701"/>
          <w:tab w:val="left" w:pos="1843"/>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Rangovas atsako už visus pagal sutartį prisiimtus įsipareigojimus, nepriklausomai nuo to, ar jiems vykdyti bus pasitelkiami tretieji asmenys.</w:t>
      </w:r>
    </w:p>
    <w:p w14:paraId="6C7C7082" w14:textId="77777777" w:rsidR="00A52E98" w:rsidRPr="00AC079B" w:rsidRDefault="00A52E98">
      <w:pPr>
        <w:numPr>
          <w:ilvl w:val="1"/>
          <w:numId w:val="17"/>
        </w:numPr>
        <w:tabs>
          <w:tab w:val="left" w:pos="1560"/>
          <w:tab w:val="left" w:pos="1701"/>
          <w:tab w:val="left" w:pos="1843"/>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7CF5170C" w14:textId="77777777" w:rsidR="00A52E98" w:rsidRPr="00AC079B" w:rsidRDefault="00A52E98" w:rsidP="00A52E98">
      <w:pPr>
        <w:tabs>
          <w:tab w:val="left" w:pos="1560"/>
          <w:tab w:val="left" w:pos="1701"/>
          <w:tab w:val="left" w:pos="1843"/>
        </w:tabs>
        <w:spacing w:after="0" w:line="240" w:lineRule="auto"/>
        <w:ind w:firstLine="1134"/>
        <w:contextualSpacing/>
        <w:jc w:val="both"/>
        <w:rPr>
          <w:rFonts w:ascii="Arial" w:hAnsi="Arial" w:cs="Arial"/>
          <w:b/>
          <w:bCs/>
          <w:i/>
          <w:iCs/>
          <w:color w:val="0070C0"/>
          <w:sz w:val="24"/>
          <w:szCs w:val="24"/>
        </w:rPr>
      </w:pPr>
      <w:r w:rsidRPr="00AC079B">
        <w:rPr>
          <w:rFonts w:ascii="Arial" w:hAnsi="Arial" w:cs="Arial"/>
          <w:b/>
          <w:bCs/>
          <w:i/>
          <w:iCs/>
          <w:color w:val="0070C0"/>
          <w:sz w:val="24"/>
          <w:szCs w:val="24"/>
        </w:rPr>
        <w:t>Jei rangovas pasitelks subrangovus, sutartis bus pasirašoma su tokiu 13.3. punktu</w:t>
      </w:r>
    </w:p>
    <w:p w14:paraId="61820FE2" w14:textId="77777777" w:rsidR="00A52E98" w:rsidRPr="00AC079B" w:rsidRDefault="00A52E98" w:rsidP="00A52E98">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 Rangovas patvirtina, kad sutarčiai vykdyti pasitelks šiuos subrangovus:</w:t>
      </w:r>
    </w:p>
    <w:p w14:paraId="55A839ED" w14:textId="77777777" w:rsidR="00A52E98" w:rsidRPr="00AC079B" w:rsidRDefault="00A52E98" w:rsidP="00A52E98">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13.3.1. (subrangovo pavadinimas, juridinio asmens kodas, kontaktiniai duomenys ir jo atstovas. Nurodoma, kurią sutarties dalį vykdys atitinkamas subrangovas).</w:t>
      </w:r>
    </w:p>
    <w:p w14:paraId="31C3175C" w14:textId="77777777" w:rsidR="00A52E98" w:rsidRPr="00AC079B" w:rsidRDefault="00A52E98" w:rsidP="00A52E98">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13.3.2. (subrangovo pavadinimas, juridinio asmens kodas, kontaktiniai duomenys ir jo atstovas. Nurodoma, kurią sutarties dalį vykdys atitinkamas subrangovas).</w:t>
      </w:r>
    </w:p>
    <w:p w14:paraId="2463EB3B" w14:textId="77777777" w:rsidR="00A52E98" w:rsidRPr="00AC079B" w:rsidRDefault="00A52E98" w:rsidP="00A52E98">
      <w:pPr>
        <w:tabs>
          <w:tab w:val="left" w:pos="1560"/>
          <w:tab w:val="left" w:pos="1701"/>
          <w:tab w:val="left" w:pos="1843"/>
        </w:tabs>
        <w:spacing w:after="0" w:line="240" w:lineRule="auto"/>
        <w:ind w:firstLine="1134"/>
        <w:contextualSpacing/>
        <w:jc w:val="both"/>
        <w:rPr>
          <w:rFonts w:ascii="Arial" w:hAnsi="Arial" w:cs="Arial"/>
          <w:b/>
          <w:bCs/>
          <w:i/>
          <w:iCs/>
          <w:color w:val="0070C0"/>
          <w:sz w:val="24"/>
          <w:szCs w:val="24"/>
        </w:rPr>
      </w:pPr>
      <w:r w:rsidRPr="00AC079B">
        <w:rPr>
          <w:rFonts w:ascii="Arial" w:hAnsi="Arial" w:cs="Arial"/>
          <w:b/>
          <w:bCs/>
          <w:i/>
          <w:iCs/>
          <w:color w:val="0070C0"/>
          <w:sz w:val="24"/>
          <w:szCs w:val="24"/>
        </w:rPr>
        <w:t>Jei rangovas subrangovų nepasitelks, sutartis bus pasirašoma su tokiu 13.3. punktu</w:t>
      </w:r>
    </w:p>
    <w:p w14:paraId="284402DD" w14:textId="77777777" w:rsidR="00A52E98" w:rsidRPr="00AC079B" w:rsidRDefault="00A52E98" w:rsidP="00A52E98">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13.3. Rangovas patvirtina, kad sutarčiai vykdyti subrangovų nepasitelks.</w:t>
      </w:r>
    </w:p>
    <w:p w14:paraId="542E9640" w14:textId="77777777" w:rsidR="00A52E98" w:rsidRPr="00AC079B" w:rsidRDefault="00A52E98" w:rsidP="00A52E98">
      <w:pPr>
        <w:tabs>
          <w:tab w:val="left" w:pos="1560"/>
          <w:tab w:val="left" w:pos="1701"/>
          <w:tab w:val="left" w:pos="1843"/>
        </w:tabs>
        <w:spacing w:after="0" w:line="240" w:lineRule="auto"/>
        <w:ind w:firstLine="1134"/>
        <w:contextualSpacing/>
        <w:jc w:val="both"/>
        <w:rPr>
          <w:rFonts w:ascii="Arial" w:hAnsi="Arial" w:cs="Arial"/>
          <w:sz w:val="24"/>
          <w:szCs w:val="24"/>
        </w:rPr>
      </w:pPr>
      <w:r w:rsidRPr="00AC079B">
        <w:rPr>
          <w:rFonts w:ascii="Arial" w:hAnsi="Arial" w:cs="Arial"/>
          <w:sz w:val="24"/>
          <w:szCs w:val="24"/>
        </w:rPr>
        <w:t xml:space="preserve">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1A46F769" w14:textId="77777777" w:rsidR="00A52E98" w:rsidRPr="00AC079B" w:rsidRDefault="00A52E98">
      <w:pPr>
        <w:numPr>
          <w:ilvl w:val="1"/>
          <w:numId w:val="18"/>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w:t>
      </w:r>
      <w:r w:rsidRPr="00AC079B">
        <w:rPr>
          <w:rFonts w:ascii="Arial" w:hAnsi="Arial" w:cs="Arial"/>
          <w:sz w:val="24"/>
          <w:szCs w:val="24"/>
        </w:rPr>
        <w:lastRenderedPageBreak/>
        <w:t>kreipiasi į užsakovą su prašymu pakeisti subrangovus. Užsakovas reikalauja, kad naujo subrangovo kvalifikacija būtų ne žemesnė nei buvo reikalaujama pirkimo dokumentuose.</w:t>
      </w:r>
    </w:p>
    <w:p w14:paraId="2F8E28AC" w14:textId="77777777" w:rsidR="00A52E98" w:rsidRPr="00AC079B" w:rsidRDefault="00A52E98">
      <w:pPr>
        <w:numPr>
          <w:ilvl w:val="1"/>
          <w:numId w:val="18"/>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Tais atvejais, kai kvalifikacijai pagrįsti rangovas nesiremia subrangovų pajėgumais, užsakovas netikrina šių subrangovų pašalinimo pagrindų.</w:t>
      </w:r>
    </w:p>
    <w:p w14:paraId="7BBB2ACB" w14:textId="77777777" w:rsidR="00A52E98" w:rsidRPr="00AC079B" w:rsidRDefault="00A52E98">
      <w:pPr>
        <w:numPr>
          <w:ilvl w:val="1"/>
          <w:numId w:val="18"/>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bookmarkStart w:id="8" w:name="_Hlk210909529"/>
      <w:r w:rsidRPr="00AC079B">
        <w:rPr>
          <w:rFonts w:ascii="Arial"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5665A58E" w14:textId="77777777" w:rsidR="00A52E98" w:rsidRPr="00AC079B" w:rsidRDefault="00A52E98">
      <w:pPr>
        <w:numPr>
          <w:ilvl w:val="1"/>
          <w:numId w:val="18"/>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Rangovo pasiūlyme nurodyto specialisto keitimas ar naujo skyrimas galimas, tik esant vienai iš šių priežasčių:</w:t>
      </w:r>
    </w:p>
    <w:p w14:paraId="148D2383" w14:textId="77777777" w:rsidR="00A52E98" w:rsidRPr="00AC079B" w:rsidRDefault="00A52E98">
      <w:pPr>
        <w:numPr>
          <w:ilvl w:val="2"/>
          <w:numId w:val="18"/>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sutartyje numatytas specialistas atleidžiamas, atsistatydina iš pareigų, išeina iš darbo, negali eiti savo pareigų dėl ligos ar traumos; </w:t>
      </w:r>
    </w:p>
    <w:p w14:paraId="059813C9" w14:textId="77777777" w:rsidR="00A52E98" w:rsidRPr="00AC079B" w:rsidRDefault="00A52E98">
      <w:pPr>
        <w:numPr>
          <w:ilvl w:val="2"/>
          <w:numId w:val="18"/>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siekiant tinkamai ir laiku įvykdyti sutartį būtina padidinti statybos darbų spartą dėl darbų atlikimui nepalankių gamtinių sąlygų ar kitų pagrįstų (nenumatytų) aplinkybių;</w:t>
      </w:r>
    </w:p>
    <w:p w14:paraId="363BCC87" w14:textId="77777777" w:rsidR="00A52E98" w:rsidRPr="00AC079B" w:rsidRDefault="00A52E98">
      <w:pPr>
        <w:numPr>
          <w:ilvl w:val="2"/>
          <w:numId w:val="18"/>
        </w:numPr>
        <w:tabs>
          <w:tab w:val="left" w:pos="1985"/>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esant kitoms nenumatytoms pagrįstoms aplinkybėms.</w:t>
      </w:r>
    </w:p>
    <w:p w14:paraId="2F222DF6" w14:textId="77777777" w:rsidR="00A52E98" w:rsidRPr="00AC079B" w:rsidRDefault="00A52E98">
      <w:pPr>
        <w:numPr>
          <w:ilvl w:val="1"/>
          <w:numId w:val="18"/>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bookmarkEnd w:id="8"/>
    <w:p w14:paraId="4D4A04D1" w14:textId="77777777" w:rsidR="00A52E98" w:rsidRPr="00AC079B" w:rsidRDefault="00A52E98">
      <w:pPr>
        <w:numPr>
          <w:ilvl w:val="1"/>
          <w:numId w:val="18"/>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AC079B">
        <w:rPr>
          <w:rFonts w:ascii="Arial"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2BA7A696" w14:textId="77777777" w:rsidR="00A52E98" w:rsidRPr="00AC079B" w:rsidRDefault="00A52E98" w:rsidP="00A52E98">
      <w:pPr>
        <w:tabs>
          <w:tab w:val="left" w:pos="1560"/>
          <w:tab w:val="left" w:pos="1701"/>
          <w:tab w:val="left" w:pos="1843"/>
          <w:tab w:val="left" w:pos="2268"/>
        </w:tabs>
        <w:spacing w:after="0" w:line="240" w:lineRule="auto"/>
        <w:ind w:firstLine="1134"/>
        <w:contextualSpacing/>
        <w:jc w:val="both"/>
        <w:rPr>
          <w:rFonts w:ascii="Arial" w:hAnsi="Arial" w:cs="Arial"/>
          <w:sz w:val="24"/>
          <w:szCs w:val="24"/>
        </w:rPr>
      </w:pPr>
      <w:r w:rsidRPr="00AC079B">
        <w:rPr>
          <w:rFonts w:ascii="Arial" w:hAnsi="Arial" w:cs="Arial"/>
          <w:sz w:val="24"/>
          <w:szCs w:val="24"/>
        </w:rPr>
        <w:t>13.11.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59AE881B"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14. NENUGALIMA JĖGA</w:t>
      </w:r>
    </w:p>
    <w:p w14:paraId="17A855D1" w14:textId="77777777" w:rsidR="00A52E98" w:rsidRPr="00AC079B" w:rsidRDefault="00A52E98" w:rsidP="00A52E98">
      <w:pPr>
        <w:spacing w:after="0" w:line="240" w:lineRule="auto"/>
        <w:jc w:val="center"/>
        <w:rPr>
          <w:rFonts w:ascii="Arial" w:hAnsi="Arial" w:cs="Arial"/>
          <w:sz w:val="24"/>
          <w:szCs w:val="24"/>
        </w:rPr>
      </w:pPr>
    </w:p>
    <w:p w14:paraId="2FF0FCE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14.1. Šalis gali būti visiškai ar iš dalies atleidžiama nuo atsakomybės už sutarties nevykdymą dėl nenugalimos jėgos (</w:t>
      </w:r>
      <w:r w:rsidRPr="00AC079B">
        <w:rPr>
          <w:rFonts w:ascii="Arial" w:hAnsi="Arial" w:cs="Arial"/>
          <w:i/>
          <w:sz w:val="24"/>
          <w:szCs w:val="24"/>
        </w:rPr>
        <w:t>force majeure</w:t>
      </w:r>
      <w:r w:rsidRPr="00AC079B">
        <w:rPr>
          <w:rFonts w:ascii="Arial"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B22284B"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AC079B">
        <w:rPr>
          <w:rFonts w:ascii="Arial" w:hAnsi="Arial" w:cs="Arial"/>
          <w:i/>
          <w:iCs/>
          <w:sz w:val="24"/>
          <w:szCs w:val="24"/>
        </w:rPr>
        <w:t>force majeure</w:t>
      </w:r>
      <w:r w:rsidRPr="00AC079B">
        <w:rPr>
          <w:rFonts w:ascii="Arial"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C079B">
        <w:rPr>
          <w:rFonts w:ascii="Arial" w:hAnsi="Arial" w:cs="Arial"/>
          <w:i/>
          <w:iCs/>
          <w:sz w:val="24"/>
          <w:szCs w:val="24"/>
        </w:rPr>
        <w:t>force majeure</w:t>
      </w:r>
      <w:r w:rsidRPr="00AC079B">
        <w:rPr>
          <w:rFonts w:ascii="Arial" w:hAnsi="Arial" w:cs="Arial"/>
          <w:sz w:val="24"/>
          <w:szCs w:val="24"/>
        </w:rPr>
        <w:t>) aplinkybes liudijančių pažymų išdavimo tvarkos patvirtinimo“.</w:t>
      </w:r>
    </w:p>
    <w:p w14:paraId="787095F1"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w:t>
      </w:r>
      <w:r w:rsidRPr="00AC079B">
        <w:rPr>
          <w:rFonts w:ascii="Arial" w:hAnsi="Arial" w:cs="Arial"/>
          <w:sz w:val="24"/>
          <w:szCs w:val="24"/>
        </w:rPr>
        <w:lastRenderedPageBreak/>
        <w:t>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353072"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14.4. Sutartis baigiasi kitos Šalies reikalavimu, kai ją įvykdyti kitai Šaliai neįmanoma dėl nenugalimos jėgos (</w:t>
      </w:r>
      <w:r w:rsidRPr="00AC079B">
        <w:rPr>
          <w:rFonts w:ascii="Arial" w:hAnsi="Arial" w:cs="Arial"/>
          <w:i/>
          <w:sz w:val="24"/>
          <w:szCs w:val="24"/>
        </w:rPr>
        <w:t>force majeure</w:t>
      </w:r>
      <w:r w:rsidRPr="00AC079B">
        <w:rPr>
          <w:rFonts w:ascii="Arial" w:hAnsi="Arial" w:cs="Arial"/>
          <w:sz w:val="24"/>
          <w:szCs w:val="24"/>
        </w:rPr>
        <w:t>).</w:t>
      </w:r>
    </w:p>
    <w:p w14:paraId="1D903C7D" w14:textId="77777777" w:rsidR="00A52E98" w:rsidRPr="00AC079B" w:rsidRDefault="00A52E98" w:rsidP="00A52E98">
      <w:pPr>
        <w:spacing w:after="0" w:line="240" w:lineRule="auto"/>
        <w:jc w:val="both"/>
        <w:rPr>
          <w:rFonts w:ascii="Arial" w:hAnsi="Arial" w:cs="Arial"/>
          <w:sz w:val="24"/>
          <w:szCs w:val="24"/>
        </w:rPr>
      </w:pPr>
    </w:p>
    <w:p w14:paraId="416D4E4B"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15. GINČAI</w:t>
      </w:r>
    </w:p>
    <w:p w14:paraId="196166A5" w14:textId="77777777" w:rsidR="00A52E98" w:rsidRPr="00AC079B" w:rsidRDefault="00A52E98" w:rsidP="00A52E98">
      <w:pPr>
        <w:spacing w:after="0" w:line="240" w:lineRule="auto"/>
        <w:jc w:val="both"/>
        <w:rPr>
          <w:rFonts w:ascii="Arial" w:hAnsi="Arial" w:cs="Arial"/>
          <w:sz w:val="24"/>
          <w:szCs w:val="24"/>
        </w:rPr>
      </w:pPr>
    </w:p>
    <w:p w14:paraId="48AB81C9" w14:textId="77777777" w:rsidR="00A52E98" w:rsidRPr="00AC079B" w:rsidRDefault="00A52E98" w:rsidP="00A52E98">
      <w:pPr>
        <w:spacing w:after="0" w:line="240" w:lineRule="auto"/>
        <w:ind w:firstLine="1296"/>
        <w:jc w:val="both"/>
        <w:rPr>
          <w:rFonts w:ascii="Arial" w:hAnsi="Arial" w:cs="Arial"/>
          <w:sz w:val="24"/>
          <w:szCs w:val="24"/>
        </w:rPr>
      </w:pPr>
      <w:r w:rsidRPr="00AC079B">
        <w:rPr>
          <w:rFonts w:ascii="Arial"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769EDE8C" w14:textId="77777777" w:rsidR="00A52E98" w:rsidRPr="00AC079B" w:rsidRDefault="00A52E98" w:rsidP="00A52E98">
      <w:pPr>
        <w:spacing w:after="0" w:line="240" w:lineRule="auto"/>
        <w:jc w:val="center"/>
        <w:rPr>
          <w:rFonts w:ascii="Arial" w:hAnsi="Arial" w:cs="Arial"/>
          <w:sz w:val="24"/>
          <w:szCs w:val="24"/>
        </w:rPr>
      </w:pPr>
    </w:p>
    <w:p w14:paraId="47CC9B97" w14:textId="77777777" w:rsidR="00A52E98" w:rsidRPr="00AC079B" w:rsidRDefault="00A52E98" w:rsidP="00A52E98">
      <w:pPr>
        <w:spacing w:after="0" w:line="240" w:lineRule="auto"/>
        <w:jc w:val="center"/>
        <w:rPr>
          <w:rFonts w:ascii="Arial" w:hAnsi="Arial" w:cs="Arial"/>
          <w:sz w:val="24"/>
          <w:szCs w:val="24"/>
        </w:rPr>
      </w:pPr>
      <w:r w:rsidRPr="00AC079B">
        <w:rPr>
          <w:rFonts w:ascii="Arial" w:hAnsi="Arial" w:cs="Arial"/>
          <w:b/>
          <w:sz w:val="24"/>
          <w:szCs w:val="24"/>
        </w:rPr>
        <w:t>16. BAIGIAMOSIOS NUOSTATOS</w:t>
      </w:r>
    </w:p>
    <w:p w14:paraId="0F79DE14" w14:textId="77777777" w:rsidR="00A52E98" w:rsidRPr="00AC079B" w:rsidRDefault="00A52E98" w:rsidP="00A52E98">
      <w:pPr>
        <w:spacing w:after="0" w:line="240" w:lineRule="auto"/>
        <w:ind w:firstLine="1298"/>
        <w:jc w:val="both"/>
        <w:rPr>
          <w:rFonts w:ascii="Arial" w:hAnsi="Arial" w:cs="Arial"/>
          <w:sz w:val="24"/>
          <w:szCs w:val="24"/>
        </w:rPr>
      </w:pPr>
    </w:p>
    <w:p w14:paraId="51496029"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6FAD5E5"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5FEC733A"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16.3.Visais su sutarties įgyvendinimu susijusiais klausimais šalys privalo susirašinėti ir bendrauti lietuvių kalba.</w:t>
      </w:r>
    </w:p>
    <w:p w14:paraId="0D0D6B63"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z w:val="24"/>
          <w:szCs w:val="24"/>
        </w:rPr>
        <w:t xml:space="preserve">16.4. </w:t>
      </w:r>
      <w:r w:rsidRPr="00AC079B">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56DD7D58" w14:textId="77777777" w:rsidR="00A52E98" w:rsidRPr="00AC079B" w:rsidRDefault="00A52E98" w:rsidP="00A52E98">
      <w:pPr>
        <w:spacing w:after="0" w:line="240" w:lineRule="auto"/>
        <w:ind w:firstLine="1134"/>
        <w:jc w:val="both"/>
        <w:rPr>
          <w:rFonts w:ascii="Arial" w:hAnsi="Arial" w:cs="Arial"/>
          <w:sz w:val="24"/>
          <w:szCs w:val="24"/>
        </w:rPr>
      </w:pPr>
      <w:r w:rsidRPr="00AC079B">
        <w:rPr>
          <w:rFonts w:ascii="Arial" w:hAnsi="Arial" w:cs="Arial"/>
          <w:spacing w:val="-3"/>
          <w:sz w:val="24"/>
          <w:szCs w:val="24"/>
        </w:rPr>
        <w:t xml:space="preserve">16.5. </w:t>
      </w:r>
      <w:r w:rsidRPr="00AC079B">
        <w:rPr>
          <w:rFonts w:ascii="Arial" w:hAnsi="Arial" w:cs="Arial"/>
          <w:sz w:val="24"/>
          <w:szCs w:val="24"/>
        </w:rPr>
        <w:t>Sutarties autentiškumas patvirtintas kiekvienos šalies tinkamus įgaliojimus turinčių asmenų parašais ir turi vienodą teisinę galią kiekvienai šaliai.</w:t>
      </w:r>
    </w:p>
    <w:p w14:paraId="0A1E84A5" w14:textId="77777777" w:rsidR="00A52E98" w:rsidRPr="00AC079B" w:rsidRDefault="00A52E98" w:rsidP="00A52E98">
      <w:pPr>
        <w:spacing w:after="0" w:line="240" w:lineRule="auto"/>
        <w:ind w:firstLine="1134"/>
        <w:jc w:val="both"/>
        <w:rPr>
          <w:rFonts w:ascii="Arial" w:hAnsi="Arial" w:cs="Arial"/>
          <w:spacing w:val="-3"/>
          <w:sz w:val="24"/>
          <w:szCs w:val="24"/>
        </w:rPr>
      </w:pPr>
      <w:r w:rsidRPr="00AC079B">
        <w:rPr>
          <w:rFonts w:ascii="Arial"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FD36217"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pacing w:val="-3"/>
          <w:sz w:val="24"/>
          <w:szCs w:val="24"/>
        </w:rPr>
        <w:t>.</w:t>
      </w:r>
    </w:p>
    <w:p w14:paraId="7B66F660" w14:textId="77777777" w:rsidR="00A52E98" w:rsidRPr="00AC079B" w:rsidRDefault="00A52E98" w:rsidP="00A52E98">
      <w:pPr>
        <w:tabs>
          <w:tab w:val="center" w:pos="1560"/>
          <w:tab w:val="center" w:pos="1701"/>
          <w:tab w:val="center" w:pos="1843"/>
          <w:tab w:val="center" w:pos="1985"/>
        </w:tabs>
        <w:autoSpaceDN w:val="0"/>
        <w:spacing w:after="0" w:line="240" w:lineRule="auto"/>
        <w:contextualSpacing/>
        <w:jc w:val="center"/>
        <w:rPr>
          <w:rFonts w:ascii="Arial" w:hAnsi="Arial" w:cs="Arial"/>
          <w:b/>
          <w:sz w:val="24"/>
          <w:szCs w:val="24"/>
        </w:rPr>
      </w:pPr>
      <w:r w:rsidRPr="00AC079B">
        <w:rPr>
          <w:rFonts w:ascii="Arial" w:hAnsi="Arial" w:cs="Arial"/>
          <w:b/>
          <w:sz w:val="24"/>
          <w:szCs w:val="24"/>
        </w:rPr>
        <w:t>17. SUTARTIES PRIEDAI</w:t>
      </w:r>
    </w:p>
    <w:p w14:paraId="3806C1E7" w14:textId="77777777" w:rsidR="00A52E98" w:rsidRPr="00AC079B" w:rsidRDefault="00A52E98" w:rsidP="00A52E98">
      <w:pPr>
        <w:tabs>
          <w:tab w:val="center" w:pos="1560"/>
          <w:tab w:val="center" w:pos="1701"/>
          <w:tab w:val="center" w:pos="1843"/>
          <w:tab w:val="center" w:pos="1985"/>
        </w:tabs>
        <w:autoSpaceDN w:val="0"/>
        <w:spacing w:after="0" w:line="240" w:lineRule="auto"/>
        <w:contextualSpacing/>
        <w:jc w:val="both"/>
        <w:rPr>
          <w:rFonts w:ascii="Arial" w:hAnsi="Arial" w:cs="Arial"/>
          <w:sz w:val="24"/>
          <w:szCs w:val="24"/>
        </w:rPr>
      </w:pPr>
    </w:p>
    <w:p w14:paraId="76498CA9" w14:textId="77777777" w:rsidR="00A52E98" w:rsidRPr="00AC079B" w:rsidRDefault="00A52E98" w:rsidP="00A52E98">
      <w:pPr>
        <w:tabs>
          <w:tab w:val="left" w:pos="1418"/>
          <w:tab w:val="left" w:pos="1985"/>
        </w:tabs>
        <w:autoSpaceDN w:val="0"/>
        <w:spacing w:after="0" w:line="240" w:lineRule="auto"/>
        <w:ind w:firstLine="1134"/>
        <w:contextualSpacing/>
        <w:jc w:val="both"/>
        <w:rPr>
          <w:rFonts w:ascii="Arial" w:hAnsi="Arial" w:cs="Arial"/>
          <w:sz w:val="24"/>
          <w:szCs w:val="24"/>
        </w:rPr>
      </w:pPr>
      <w:r w:rsidRPr="00AC079B">
        <w:rPr>
          <w:rFonts w:ascii="Arial" w:hAnsi="Arial" w:cs="Arial"/>
          <w:sz w:val="24"/>
          <w:szCs w:val="24"/>
        </w:rPr>
        <w:t>17.1. Šie priedai yra neatskiriama sutarties dalimi:</w:t>
      </w:r>
    </w:p>
    <w:p w14:paraId="7EA6361D" w14:textId="77777777" w:rsidR="00A52E98" w:rsidRPr="00AC079B" w:rsidRDefault="00A52E98">
      <w:pPr>
        <w:numPr>
          <w:ilvl w:val="0"/>
          <w:numId w:val="19"/>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1 priedas – projektas.</w:t>
      </w:r>
    </w:p>
    <w:p w14:paraId="4976E727" w14:textId="77777777" w:rsidR="00A52E98" w:rsidRPr="00AC079B" w:rsidRDefault="00A52E98">
      <w:pPr>
        <w:numPr>
          <w:ilvl w:val="0"/>
          <w:numId w:val="19"/>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2 priedas – veiklos rūšių sąrašas.</w:t>
      </w:r>
    </w:p>
    <w:p w14:paraId="718E9D4E" w14:textId="77777777" w:rsidR="00A52E98" w:rsidRPr="00AC079B" w:rsidRDefault="00A52E98">
      <w:pPr>
        <w:numPr>
          <w:ilvl w:val="0"/>
          <w:numId w:val="19"/>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lastRenderedPageBreak/>
        <w:t>3 priedas – atliktų darbų aktas.</w:t>
      </w:r>
    </w:p>
    <w:p w14:paraId="0735A6E3" w14:textId="77777777" w:rsidR="00A52E98" w:rsidRPr="00AC079B" w:rsidRDefault="00A52E98">
      <w:pPr>
        <w:numPr>
          <w:ilvl w:val="0"/>
          <w:numId w:val="19"/>
        </w:numPr>
        <w:tabs>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4 priedas – statybvietės perdavimo ir priėmimo aktas.</w:t>
      </w:r>
    </w:p>
    <w:p w14:paraId="304FF528" w14:textId="77777777" w:rsidR="00A52E98" w:rsidRPr="00AC079B" w:rsidRDefault="00A52E98">
      <w:pPr>
        <w:numPr>
          <w:ilvl w:val="0"/>
          <w:numId w:val="19"/>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5 priedas – darbų perdavimo ir priėmimo aktas.</w:t>
      </w:r>
    </w:p>
    <w:p w14:paraId="067CDD32" w14:textId="77777777" w:rsidR="00A52E98" w:rsidRPr="00AC079B" w:rsidRDefault="00A52E98">
      <w:pPr>
        <w:numPr>
          <w:ilvl w:val="0"/>
          <w:numId w:val="19"/>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6 priedas  - lokalinės sąmatos.</w:t>
      </w:r>
    </w:p>
    <w:p w14:paraId="7F3E7C96" w14:textId="77777777" w:rsidR="00A52E98" w:rsidRPr="00AC079B" w:rsidRDefault="00A52E98">
      <w:pPr>
        <w:numPr>
          <w:ilvl w:val="0"/>
          <w:numId w:val="19"/>
        </w:numPr>
        <w:tabs>
          <w:tab w:val="center" w:pos="0"/>
          <w:tab w:val="left" w:pos="1418"/>
          <w:tab w:val="left" w:pos="1843"/>
          <w:tab w:val="left" w:pos="1985"/>
        </w:tabs>
        <w:autoSpaceDN w:val="0"/>
        <w:spacing w:after="0" w:line="240" w:lineRule="auto"/>
        <w:ind w:left="0" w:firstLine="1134"/>
        <w:contextualSpacing/>
        <w:jc w:val="both"/>
        <w:rPr>
          <w:rFonts w:ascii="Arial" w:hAnsi="Arial" w:cs="Arial"/>
          <w:sz w:val="24"/>
          <w:szCs w:val="24"/>
        </w:rPr>
      </w:pPr>
      <w:r w:rsidRPr="00AC079B">
        <w:rPr>
          <w:rFonts w:ascii="Arial" w:hAnsi="Arial" w:cs="Arial"/>
          <w:sz w:val="24"/>
          <w:szCs w:val="24"/>
        </w:rPr>
        <w:t>7 priedas – rangovo pasiūlymas.</w:t>
      </w:r>
    </w:p>
    <w:p w14:paraId="1B3E73E4" w14:textId="77777777" w:rsidR="00A52E98" w:rsidRPr="00AC079B" w:rsidRDefault="00A52E98" w:rsidP="00A52E98">
      <w:pPr>
        <w:spacing w:after="0" w:line="240" w:lineRule="auto"/>
        <w:jc w:val="both"/>
        <w:rPr>
          <w:rFonts w:ascii="Arial" w:hAnsi="Arial" w:cs="Arial"/>
          <w:sz w:val="24"/>
          <w:szCs w:val="24"/>
        </w:rPr>
      </w:pPr>
    </w:p>
    <w:p w14:paraId="45F0ACCC"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A52E98" w:rsidRPr="00AC079B" w14:paraId="0E300845" w14:textId="77777777" w:rsidTr="00AB4621">
        <w:trPr>
          <w:trHeight w:val="70"/>
        </w:trPr>
        <w:tc>
          <w:tcPr>
            <w:tcW w:w="4719" w:type="dxa"/>
          </w:tcPr>
          <w:p w14:paraId="3D21E613" w14:textId="77777777" w:rsidR="00A52E98" w:rsidRPr="00AC079B" w:rsidRDefault="00A52E98" w:rsidP="00AB4621">
            <w:pPr>
              <w:spacing w:after="0" w:line="240" w:lineRule="auto"/>
              <w:rPr>
                <w:rFonts w:ascii="Arial" w:hAnsi="Arial" w:cs="Arial"/>
                <w:b/>
                <w:sz w:val="24"/>
                <w:szCs w:val="24"/>
              </w:rPr>
            </w:pPr>
          </w:p>
          <w:p w14:paraId="58844A2E" w14:textId="77777777" w:rsidR="00A52E98" w:rsidRPr="00AC079B" w:rsidRDefault="00A52E98" w:rsidP="00AB4621">
            <w:pPr>
              <w:spacing w:after="0" w:line="240" w:lineRule="auto"/>
              <w:rPr>
                <w:rFonts w:ascii="Arial" w:hAnsi="Arial" w:cs="Arial"/>
                <w:b/>
                <w:sz w:val="24"/>
                <w:szCs w:val="24"/>
              </w:rPr>
            </w:pPr>
            <w:r w:rsidRPr="00AC079B">
              <w:rPr>
                <w:rFonts w:ascii="Arial" w:hAnsi="Arial" w:cs="Arial"/>
                <w:b/>
                <w:sz w:val="24"/>
                <w:szCs w:val="24"/>
              </w:rPr>
              <w:t>Užsakovas</w:t>
            </w:r>
          </w:p>
          <w:p w14:paraId="661EBA66" w14:textId="77777777" w:rsidR="00A52E98" w:rsidRPr="00AC079B" w:rsidRDefault="00A52E98" w:rsidP="00AB4621">
            <w:pPr>
              <w:spacing w:after="0" w:line="240" w:lineRule="auto"/>
              <w:rPr>
                <w:rFonts w:ascii="Arial" w:hAnsi="Arial" w:cs="Arial"/>
                <w:iCs/>
                <w:sz w:val="24"/>
                <w:szCs w:val="24"/>
              </w:rPr>
            </w:pPr>
          </w:p>
          <w:p w14:paraId="43E1C647" w14:textId="77777777" w:rsidR="00A52E98" w:rsidRPr="00AC079B" w:rsidRDefault="00A52E98" w:rsidP="00AB4621">
            <w:pPr>
              <w:spacing w:after="0" w:line="240" w:lineRule="auto"/>
              <w:rPr>
                <w:rFonts w:ascii="Arial" w:hAnsi="Arial" w:cs="Arial"/>
                <w:iCs/>
                <w:sz w:val="24"/>
                <w:szCs w:val="24"/>
              </w:rPr>
            </w:pPr>
            <w:r w:rsidRPr="00AC079B">
              <w:rPr>
                <w:rFonts w:ascii="Arial" w:hAnsi="Arial" w:cs="Arial"/>
                <w:iCs/>
                <w:sz w:val="24"/>
                <w:szCs w:val="24"/>
              </w:rPr>
              <w:t xml:space="preserve">Alytaus miesto savivaldybės administracija </w:t>
            </w:r>
          </w:p>
          <w:p w14:paraId="478068DC" w14:textId="77777777" w:rsidR="00A52E98" w:rsidRPr="00AC079B" w:rsidRDefault="00A52E98" w:rsidP="00AB4621">
            <w:pPr>
              <w:spacing w:after="0" w:line="240" w:lineRule="auto"/>
              <w:rPr>
                <w:rFonts w:ascii="Arial" w:hAnsi="Arial" w:cs="Arial"/>
                <w:iCs/>
                <w:sz w:val="24"/>
                <w:szCs w:val="24"/>
              </w:rPr>
            </w:pPr>
            <w:r w:rsidRPr="00AC079B">
              <w:rPr>
                <w:rFonts w:ascii="Arial" w:hAnsi="Arial" w:cs="Arial"/>
                <w:iCs/>
                <w:sz w:val="24"/>
                <w:szCs w:val="24"/>
              </w:rPr>
              <w:t>Įstaigos kodas 188706935</w:t>
            </w:r>
          </w:p>
          <w:p w14:paraId="24439C4F" w14:textId="77777777" w:rsidR="00A52E98" w:rsidRPr="00AC079B" w:rsidRDefault="00A52E98" w:rsidP="00AB4621">
            <w:pPr>
              <w:spacing w:after="0" w:line="240" w:lineRule="auto"/>
              <w:rPr>
                <w:rFonts w:ascii="Arial" w:hAnsi="Arial" w:cs="Arial"/>
                <w:iCs/>
                <w:sz w:val="24"/>
                <w:szCs w:val="24"/>
              </w:rPr>
            </w:pPr>
            <w:r w:rsidRPr="00AC079B">
              <w:rPr>
                <w:rFonts w:ascii="Arial" w:hAnsi="Arial" w:cs="Arial"/>
                <w:iCs/>
                <w:sz w:val="24"/>
                <w:szCs w:val="24"/>
              </w:rPr>
              <w:t>Rotušės a. 4, LT-62504 Alytus</w:t>
            </w:r>
          </w:p>
          <w:p w14:paraId="50D05B1D" w14:textId="77777777" w:rsidR="00A52E98" w:rsidRPr="00AC079B" w:rsidRDefault="00A52E98" w:rsidP="00AB4621">
            <w:pPr>
              <w:spacing w:after="0" w:line="240" w:lineRule="auto"/>
              <w:rPr>
                <w:rFonts w:ascii="Arial" w:hAnsi="Arial" w:cs="Arial"/>
                <w:iCs/>
                <w:sz w:val="24"/>
                <w:szCs w:val="24"/>
              </w:rPr>
            </w:pPr>
            <w:r w:rsidRPr="00AC079B">
              <w:rPr>
                <w:rFonts w:ascii="Arial" w:hAnsi="Arial" w:cs="Arial"/>
                <w:iCs/>
                <w:sz w:val="24"/>
                <w:szCs w:val="24"/>
              </w:rPr>
              <w:t>Tel. (0 315) 55 102</w:t>
            </w:r>
          </w:p>
          <w:p w14:paraId="64444E43"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iCs/>
                <w:sz w:val="24"/>
                <w:szCs w:val="24"/>
              </w:rPr>
              <w:t xml:space="preserve">e. p. </w:t>
            </w:r>
          </w:p>
        </w:tc>
        <w:tc>
          <w:tcPr>
            <w:tcW w:w="4719" w:type="dxa"/>
          </w:tcPr>
          <w:p w14:paraId="2B7B3B4E" w14:textId="77777777" w:rsidR="00A52E98" w:rsidRPr="00AC079B" w:rsidRDefault="00A52E98" w:rsidP="00AB4621">
            <w:pPr>
              <w:spacing w:after="0" w:line="240" w:lineRule="auto"/>
              <w:rPr>
                <w:rFonts w:ascii="Arial" w:hAnsi="Arial" w:cs="Arial"/>
                <w:b/>
                <w:sz w:val="24"/>
                <w:szCs w:val="24"/>
              </w:rPr>
            </w:pPr>
          </w:p>
          <w:p w14:paraId="319EE672" w14:textId="77777777" w:rsidR="00A52E98" w:rsidRPr="00AC079B" w:rsidRDefault="00A52E98" w:rsidP="00AB4621">
            <w:pPr>
              <w:spacing w:after="0" w:line="240" w:lineRule="auto"/>
              <w:rPr>
                <w:rFonts w:ascii="Arial" w:hAnsi="Arial" w:cs="Arial"/>
                <w:b/>
                <w:sz w:val="24"/>
                <w:szCs w:val="24"/>
              </w:rPr>
            </w:pPr>
            <w:r w:rsidRPr="00AC079B">
              <w:rPr>
                <w:rFonts w:ascii="Arial" w:hAnsi="Arial" w:cs="Arial"/>
                <w:b/>
                <w:sz w:val="24"/>
                <w:szCs w:val="24"/>
              </w:rPr>
              <w:t>Rangovas</w:t>
            </w:r>
          </w:p>
          <w:p w14:paraId="37FB655A" w14:textId="77777777" w:rsidR="00A52E98" w:rsidRPr="00AC079B" w:rsidRDefault="00A52E98" w:rsidP="00AB4621">
            <w:pPr>
              <w:spacing w:after="0" w:line="240" w:lineRule="auto"/>
              <w:rPr>
                <w:rFonts w:ascii="Arial" w:hAnsi="Arial" w:cs="Arial"/>
                <w:sz w:val="24"/>
                <w:szCs w:val="24"/>
              </w:rPr>
            </w:pPr>
          </w:p>
          <w:p w14:paraId="426C018A"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(Juridinio asmens pavadinimas)</w:t>
            </w:r>
          </w:p>
          <w:p w14:paraId="4483EECA"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Kodas ...</w:t>
            </w:r>
          </w:p>
          <w:p w14:paraId="146C8531"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(Adresas)</w:t>
            </w:r>
          </w:p>
          <w:p w14:paraId="223E590F"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Tel. (0 ...) ..., faksas (0 ...) ..., el. p. ...</w:t>
            </w:r>
          </w:p>
          <w:p w14:paraId="4CEB4706"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A. s. LT</w:t>
            </w:r>
          </w:p>
          <w:p w14:paraId="7910A251"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(Banko pavadinimas)</w:t>
            </w:r>
          </w:p>
        </w:tc>
      </w:tr>
      <w:tr w:rsidR="00A52E98" w:rsidRPr="00AC079B" w14:paraId="7590DE6D" w14:textId="77777777" w:rsidTr="00AB4621">
        <w:trPr>
          <w:trHeight w:val="70"/>
        </w:trPr>
        <w:tc>
          <w:tcPr>
            <w:tcW w:w="4719" w:type="dxa"/>
          </w:tcPr>
          <w:p w14:paraId="63BA08DE" w14:textId="77777777" w:rsidR="00A52E98" w:rsidRPr="00AC079B" w:rsidRDefault="00A52E98" w:rsidP="00AB4621">
            <w:pPr>
              <w:spacing w:after="0" w:line="240" w:lineRule="auto"/>
              <w:jc w:val="both"/>
              <w:rPr>
                <w:rFonts w:ascii="Arial" w:hAnsi="Arial" w:cs="Arial"/>
                <w:sz w:val="24"/>
                <w:szCs w:val="24"/>
              </w:rPr>
            </w:pPr>
          </w:p>
        </w:tc>
        <w:tc>
          <w:tcPr>
            <w:tcW w:w="4719" w:type="dxa"/>
          </w:tcPr>
          <w:p w14:paraId="72F329A0" w14:textId="77777777" w:rsidR="00A52E98" w:rsidRPr="00AC079B" w:rsidRDefault="00A52E98" w:rsidP="00AB4621">
            <w:pPr>
              <w:spacing w:after="0" w:line="240" w:lineRule="auto"/>
              <w:jc w:val="both"/>
              <w:rPr>
                <w:rFonts w:ascii="Arial" w:hAnsi="Arial" w:cs="Arial"/>
                <w:sz w:val="24"/>
                <w:szCs w:val="24"/>
              </w:rPr>
            </w:pPr>
          </w:p>
        </w:tc>
      </w:tr>
      <w:tr w:rsidR="00A52E98" w:rsidRPr="00AC079B" w14:paraId="107C5349" w14:textId="77777777" w:rsidTr="00AB4621">
        <w:tc>
          <w:tcPr>
            <w:tcW w:w="4719" w:type="dxa"/>
          </w:tcPr>
          <w:p w14:paraId="51B1ECD0"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Administracijos direktorius</w:t>
            </w:r>
          </w:p>
          <w:p w14:paraId="31D6D316"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 xml:space="preserve">(Parašas)                                       A. V.                </w:t>
            </w:r>
            <w:r w:rsidRPr="00AC079B" w:rsidDel="001A4556">
              <w:rPr>
                <w:rFonts w:ascii="Arial" w:hAnsi="Arial" w:cs="Arial"/>
                <w:sz w:val="24"/>
                <w:szCs w:val="24"/>
              </w:rPr>
              <w:t xml:space="preserve"> </w:t>
            </w:r>
            <w:r w:rsidRPr="00AC079B">
              <w:rPr>
                <w:rFonts w:ascii="Arial" w:hAnsi="Arial" w:cs="Arial"/>
                <w:sz w:val="24"/>
                <w:szCs w:val="24"/>
              </w:rPr>
              <w:t xml:space="preserve">                         </w:t>
            </w:r>
          </w:p>
          <w:p w14:paraId="196CBF92" w14:textId="77777777" w:rsidR="00A52E98" w:rsidRPr="00AC079B" w:rsidRDefault="00A52E98" w:rsidP="00AB4621">
            <w:pPr>
              <w:spacing w:after="0" w:line="240" w:lineRule="auto"/>
              <w:rPr>
                <w:rFonts w:ascii="Arial" w:hAnsi="Arial" w:cs="Arial"/>
                <w:sz w:val="24"/>
                <w:szCs w:val="24"/>
              </w:rPr>
            </w:pPr>
          </w:p>
        </w:tc>
        <w:tc>
          <w:tcPr>
            <w:tcW w:w="4719" w:type="dxa"/>
          </w:tcPr>
          <w:p w14:paraId="7BFE0FF0"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(Rangovo atstovo pareigos)</w:t>
            </w:r>
          </w:p>
          <w:p w14:paraId="5CB66A77"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(Parašas)                                     A. V.</w:t>
            </w:r>
          </w:p>
          <w:p w14:paraId="5D1F2FDF" w14:textId="77777777" w:rsidR="00A52E98" w:rsidRPr="00AC079B" w:rsidRDefault="00A52E98" w:rsidP="00AB4621">
            <w:pPr>
              <w:spacing w:after="0" w:line="240" w:lineRule="auto"/>
              <w:jc w:val="both"/>
              <w:rPr>
                <w:rFonts w:ascii="Arial" w:hAnsi="Arial" w:cs="Arial"/>
                <w:sz w:val="24"/>
                <w:szCs w:val="24"/>
              </w:rPr>
            </w:pPr>
            <w:r w:rsidRPr="00AC079B">
              <w:rPr>
                <w:rFonts w:ascii="Arial" w:hAnsi="Arial" w:cs="Arial"/>
                <w:sz w:val="24"/>
                <w:szCs w:val="24"/>
              </w:rPr>
              <w:t xml:space="preserve">(Vardas ir pavardė)                     </w:t>
            </w:r>
          </w:p>
        </w:tc>
      </w:tr>
    </w:tbl>
    <w:p w14:paraId="0C93BFC2" w14:textId="77777777" w:rsidR="00A52E98" w:rsidRDefault="00A52E98" w:rsidP="00A52E98">
      <w:pPr>
        <w:spacing w:after="0" w:line="240" w:lineRule="auto"/>
        <w:jc w:val="both"/>
        <w:rPr>
          <w:rFonts w:ascii="Arial" w:hAnsi="Arial" w:cs="Arial"/>
          <w:sz w:val="24"/>
          <w:szCs w:val="24"/>
        </w:rPr>
      </w:pPr>
    </w:p>
    <w:p w14:paraId="4D82CCED" w14:textId="77777777" w:rsidR="00A52E98" w:rsidRDefault="00A52E98" w:rsidP="00A52E98">
      <w:pPr>
        <w:spacing w:after="0" w:line="240" w:lineRule="auto"/>
        <w:jc w:val="both"/>
        <w:rPr>
          <w:rFonts w:ascii="Arial" w:hAnsi="Arial" w:cs="Arial"/>
          <w:sz w:val="24"/>
          <w:szCs w:val="24"/>
        </w:rPr>
      </w:pPr>
    </w:p>
    <w:p w14:paraId="4A127B88" w14:textId="77777777" w:rsidR="00A52E98" w:rsidRDefault="00A52E98" w:rsidP="00A52E98">
      <w:pPr>
        <w:spacing w:after="0" w:line="240" w:lineRule="auto"/>
        <w:jc w:val="both"/>
        <w:rPr>
          <w:rFonts w:ascii="Arial" w:hAnsi="Arial" w:cs="Arial"/>
          <w:sz w:val="24"/>
          <w:szCs w:val="24"/>
        </w:rPr>
      </w:pPr>
    </w:p>
    <w:p w14:paraId="778CC0EF" w14:textId="77777777" w:rsidR="00A52E98" w:rsidRDefault="00A52E98" w:rsidP="00A52E98">
      <w:pPr>
        <w:spacing w:after="0" w:line="240" w:lineRule="auto"/>
        <w:jc w:val="both"/>
        <w:rPr>
          <w:rFonts w:ascii="Arial" w:hAnsi="Arial" w:cs="Arial"/>
          <w:sz w:val="24"/>
          <w:szCs w:val="24"/>
        </w:rPr>
      </w:pPr>
    </w:p>
    <w:p w14:paraId="41F5CC95" w14:textId="77777777" w:rsidR="00A52E98" w:rsidRDefault="00A52E98" w:rsidP="00A52E98">
      <w:pPr>
        <w:spacing w:after="0" w:line="240" w:lineRule="auto"/>
        <w:jc w:val="both"/>
        <w:rPr>
          <w:rFonts w:ascii="Arial" w:hAnsi="Arial" w:cs="Arial"/>
          <w:sz w:val="24"/>
          <w:szCs w:val="24"/>
        </w:rPr>
      </w:pPr>
    </w:p>
    <w:p w14:paraId="26AAB079" w14:textId="77777777" w:rsidR="00A52E98" w:rsidRDefault="00A52E98" w:rsidP="00A52E98">
      <w:pPr>
        <w:spacing w:after="0" w:line="240" w:lineRule="auto"/>
        <w:jc w:val="both"/>
        <w:rPr>
          <w:rFonts w:ascii="Arial" w:hAnsi="Arial" w:cs="Arial"/>
          <w:sz w:val="24"/>
          <w:szCs w:val="24"/>
        </w:rPr>
      </w:pPr>
    </w:p>
    <w:p w14:paraId="3B7DE6FE" w14:textId="77777777" w:rsidR="00A52E98" w:rsidRDefault="00A52E98" w:rsidP="00A52E98">
      <w:pPr>
        <w:spacing w:after="0" w:line="240" w:lineRule="auto"/>
        <w:jc w:val="both"/>
        <w:rPr>
          <w:rFonts w:ascii="Arial" w:hAnsi="Arial" w:cs="Arial"/>
          <w:sz w:val="24"/>
          <w:szCs w:val="24"/>
        </w:rPr>
      </w:pPr>
    </w:p>
    <w:p w14:paraId="4E5B3D8D" w14:textId="77777777" w:rsidR="00A52E98" w:rsidRDefault="00A52E98" w:rsidP="00A52E98">
      <w:pPr>
        <w:spacing w:after="0" w:line="240" w:lineRule="auto"/>
        <w:jc w:val="both"/>
        <w:rPr>
          <w:rFonts w:ascii="Arial" w:hAnsi="Arial" w:cs="Arial"/>
          <w:sz w:val="24"/>
          <w:szCs w:val="24"/>
        </w:rPr>
      </w:pPr>
    </w:p>
    <w:p w14:paraId="67078377" w14:textId="77777777" w:rsidR="00A52E98" w:rsidRDefault="00A52E98" w:rsidP="00A52E98">
      <w:pPr>
        <w:spacing w:after="0" w:line="240" w:lineRule="auto"/>
        <w:jc w:val="both"/>
        <w:rPr>
          <w:rFonts w:ascii="Arial" w:hAnsi="Arial" w:cs="Arial"/>
          <w:sz w:val="24"/>
          <w:szCs w:val="24"/>
        </w:rPr>
      </w:pPr>
    </w:p>
    <w:p w14:paraId="32AEDC7C" w14:textId="77777777" w:rsidR="00A52E98" w:rsidRDefault="00A52E98" w:rsidP="00A52E98">
      <w:pPr>
        <w:spacing w:after="0" w:line="240" w:lineRule="auto"/>
        <w:jc w:val="both"/>
        <w:rPr>
          <w:rFonts w:ascii="Arial" w:hAnsi="Arial" w:cs="Arial"/>
          <w:sz w:val="24"/>
          <w:szCs w:val="24"/>
        </w:rPr>
      </w:pPr>
    </w:p>
    <w:p w14:paraId="274E4C05" w14:textId="77777777" w:rsidR="00A52E98" w:rsidRDefault="00A52E98" w:rsidP="00A52E98">
      <w:pPr>
        <w:spacing w:after="0" w:line="240" w:lineRule="auto"/>
        <w:jc w:val="both"/>
        <w:rPr>
          <w:rFonts w:ascii="Arial" w:hAnsi="Arial" w:cs="Arial"/>
          <w:sz w:val="24"/>
          <w:szCs w:val="24"/>
        </w:rPr>
      </w:pPr>
    </w:p>
    <w:p w14:paraId="4DD8F3F3" w14:textId="77777777" w:rsidR="00A52E98" w:rsidRDefault="00A52E98" w:rsidP="00A52E98">
      <w:pPr>
        <w:spacing w:after="0" w:line="240" w:lineRule="auto"/>
        <w:jc w:val="both"/>
        <w:rPr>
          <w:rFonts w:ascii="Arial" w:hAnsi="Arial" w:cs="Arial"/>
          <w:sz w:val="24"/>
          <w:szCs w:val="24"/>
        </w:rPr>
      </w:pPr>
    </w:p>
    <w:p w14:paraId="66060CF7" w14:textId="77777777" w:rsidR="00A52E98" w:rsidRDefault="00A52E98" w:rsidP="00A52E98">
      <w:pPr>
        <w:spacing w:after="0" w:line="240" w:lineRule="auto"/>
        <w:jc w:val="both"/>
        <w:rPr>
          <w:rFonts w:ascii="Arial" w:hAnsi="Arial" w:cs="Arial"/>
          <w:sz w:val="24"/>
          <w:szCs w:val="24"/>
        </w:rPr>
      </w:pPr>
    </w:p>
    <w:p w14:paraId="6B6F67C4" w14:textId="77777777" w:rsidR="00A52E98" w:rsidRDefault="00A52E98" w:rsidP="00A52E98">
      <w:pPr>
        <w:spacing w:after="0" w:line="240" w:lineRule="auto"/>
        <w:jc w:val="both"/>
        <w:rPr>
          <w:rFonts w:ascii="Arial" w:hAnsi="Arial" w:cs="Arial"/>
          <w:sz w:val="24"/>
          <w:szCs w:val="24"/>
        </w:rPr>
      </w:pPr>
    </w:p>
    <w:p w14:paraId="32FBCD89" w14:textId="77777777" w:rsidR="00A52E98" w:rsidRDefault="00A52E98" w:rsidP="00A52E98">
      <w:pPr>
        <w:spacing w:after="0" w:line="240" w:lineRule="auto"/>
        <w:jc w:val="both"/>
        <w:rPr>
          <w:rFonts w:ascii="Arial" w:hAnsi="Arial" w:cs="Arial"/>
          <w:sz w:val="24"/>
          <w:szCs w:val="24"/>
        </w:rPr>
      </w:pPr>
    </w:p>
    <w:p w14:paraId="4B7B070F" w14:textId="77777777" w:rsidR="00A52E98" w:rsidRDefault="00A52E98" w:rsidP="00A52E98">
      <w:pPr>
        <w:spacing w:after="0" w:line="240" w:lineRule="auto"/>
        <w:jc w:val="both"/>
        <w:rPr>
          <w:rFonts w:ascii="Arial" w:hAnsi="Arial" w:cs="Arial"/>
          <w:sz w:val="24"/>
          <w:szCs w:val="24"/>
        </w:rPr>
      </w:pPr>
    </w:p>
    <w:p w14:paraId="7F74D7D9" w14:textId="77777777" w:rsidR="00A52E98" w:rsidRDefault="00A52E98" w:rsidP="00A52E98">
      <w:pPr>
        <w:spacing w:after="0" w:line="240" w:lineRule="auto"/>
        <w:jc w:val="both"/>
        <w:rPr>
          <w:rFonts w:ascii="Arial" w:hAnsi="Arial" w:cs="Arial"/>
          <w:sz w:val="24"/>
          <w:szCs w:val="24"/>
        </w:rPr>
      </w:pPr>
    </w:p>
    <w:p w14:paraId="7CD2B3BC" w14:textId="77777777" w:rsidR="00A52E98" w:rsidRDefault="00A52E98" w:rsidP="00A52E98">
      <w:pPr>
        <w:spacing w:after="0" w:line="240" w:lineRule="auto"/>
        <w:jc w:val="both"/>
        <w:rPr>
          <w:rFonts w:ascii="Arial" w:hAnsi="Arial" w:cs="Arial"/>
          <w:sz w:val="24"/>
          <w:szCs w:val="24"/>
        </w:rPr>
      </w:pPr>
    </w:p>
    <w:p w14:paraId="313E3251" w14:textId="77777777" w:rsidR="00A52E98" w:rsidRDefault="00A52E98" w:rsidP="00A52E98">
      <w:pPr>
        <w:spacing w:after="0" w:line="240" w:lineRule="auto"/>
        <w:jc w:val="both"/>
        <w:rPr>
          <w:rFonts w:ascii="Arial" w:hAnsi="Arial" w:cs="Arial"/>
          <w:sz w:val="24"/>
          <w:szCs w:val="24"/>
        </w:rPr>
      </w:pPr>
    </w:p>
    <w:p w14:paraId="087E6FA6" w14:textId="77777777" w:rsidR="00A52E98" w:rsidRDefault="00A52E98" w:rsidP="00A52E98">
      <w:pPr>
        <w:spacing w:after="0" w:line="240" w:lineRule="auto"/>
        <w:jc w:val="both"/>
        <w:rPr>
          <w:rFonts w:ascii="Arial" w:hAnsi="Arial" w:cs="Arial"/>
          <w:sz w:val="24"/>
          <w:szCs w:val="24"/>
        </w:rPr>
      </w:pPr>
    </w:p>
    <w:p w14:paraId="62791A32" w14:textId="77777777" w:rsidR="00A52E98" w:rsidRDefault="00A52E98" w:rsidP="00A52E98">
      <w:pPr>
        <w:spacing w:after="0" w:line="240" w:lineRule="auto"/>
        <w:jc w:val="both"/>
        <w:rPr>
          <w:rFonts w:ascii="Arial" w:hAnsi="Arial" w:cs="Arial"/>
          <w:sz w:val="24"/>
          <w:szCs w:val="24"/>
        </w:rPr>
      </w:pPr>
    </w:p>
    <w:p w14:paraId="158EDCA0" w14:textId="77777777" w:rsidR="00A52E98" w:rsidRDefault="00A52E98" w:rsidP="00A52E98">
      <w:pPr>
        <w:spacing w:after="0" w:line="240" w:lineRule="auto"/>
        <w:jc w:val="both"/>
        <w:rPr>
          <w:rFonts w:ascii="Arial" w:hAnsi="Arial" w:cs="Arial"/>
          <w:sz w:val="24"/>
          <w:szCs w:val="24"/>
        </w:rPr>
      </w:pPr>
    </w:p>
    <w:p w14:paraId="7384B190" w14:textId="77777777" w:rsidR="00A52E98" w:rsidRDefault="00A52E98" w:rsidP="00A52E98">
      <w:pPr>
        <w:spacing w:after="0" w:line="240" w:lineRule="auto"/>
        <w:jc w:val="both"/>
        <w:rPr>
          <w:rFonts w:ascii="Arial" w:hAnsi="Arial" w:cs="Arial"/>
          <w:sz w:val="24"/>
          <w:szCs w:val="24"/>
        </w:rPr>
      </w:pPr>
    </w:p>
    <w:p w14:paraId="4E7679E0" w14:textId="77777777" w:rsidR="00A52E98" w:rsidRDefault="00A52E98" w:rsidP="00A52E98">
      <w:pPr>
        <w:spacing w:after="0" w:line="240" w:lineRule="auto"/>
        <w:jc w:val="both"/>
        <w:rPr>
          <w:rFonts w:ascii="Arial" w:hAnsi="Arial" w:cs="Arial"/>
          <w:sz w:val="24"/>
          <w:szCs w:val="24"/>
        </w:rPr>
      </w:pPr>
    </w:p>
    <w:p w14:paraId="3A69F5EB" w14:textId="77777777" w:rsidR="00A52E98" w:rsidRPr="00AC079B" w:rsidRDefault="00A52E98" w:rsidP="00A52E98">
      <w:pPr>
        <w:spacing w:after="0" w:line="240" w:lineRule="auto"/>
        <w:jc w:val="both"/>
        <w:rPr>
          <w:rFonts w:ascii="Arial" w:hAnsi="Arial" w:cs="Arial"/>
          <w:sz w:val="24"/>
          <w:szCs w:val="24"/>
        </w:rPr>
      </w:pPr>
    </w:p>
    <w:p w14:paraId="1B303DB6" w14:textId="77777777" w:rsidR="00A52E98" w:rsidRPr="00AC079B" w:rsidRDefault="00A52E98" w:rsidP="00A52E98">
      <w:pPr>
        <w:spacing w:after="0" w:line="240" w:lineRule="auto"/>
        <w:jc w:val="both"/>
        <w:rPr>
          <w:rFonts w:ascii="Arial" w:hAnsi="Arial" w:cs="Arial"/>
          <w:sz w:val="24"/>
          <w:szCs w:val="24"/>
        </w:rPr>
      </w:pPr>
    </w:p>
    <w:p w14:paraId="24BC267E" w14:textId="77777777" w:rsidR="00A52E98" w:rsidRPr="00AC079B" w:rsidRDefault="00A52E98" w:rsidP="00A52E98">
      <w:pPr>
        <w:spacing w:after="0" w:line="240" w:lineRule="auto"/>
        <w:jc w:val="both"/>
        <w:rPr>
          <w:rFonts w:ascii="Arial" w:hAnsi="Arial" w:cs="Arial"/>
          <w:sz w:val="24"/>
          <w:szCs w:val="24"/>
        </w:rPr>
      </w:pPr>
    </w:p>
    <w:p w14:paraId="611D6C2A" w14:textId="77777777" w:rsidR="00A52E98" w:rsidRPr="00AC079B" w:rsidRDefault="00A52E98" w:rsidP="00A52E98">
      <w:pPr>
        <w:spacing w:after="0" w:line="240" w:lineRule="auto"/>
        <w:jc w:val="both"/>
        <w:rPr>
          <w:rFonts w:ascii="Arial" w:hAnsi="Arial" w:cs="Arial"/>
          <w:sz w:val="24"/>
          <w:szCs w:val="24"/>
        </w:rPr>
      </w:pPr>
    </w:p>
    <w:p w14:paraId="40CB7088" w14:textId="77777777" w:rsidR="00A52E98" w:rsidRPr="00AC079B" w:rsidRDefault="00A52E98" w:rsidP="00A52E98">
      <w:pPr>
        <w:spacing w:after="0" w:line="240" w:lineRule="auto"/>
        <w:jc w:val="both"/>
        <w:rPr>
          <w:rFonts w:ascii="Arial" w:hAnsi="Arial" w:cs="Arial"/>
          <w:sz w:val="24"/>
          <w:szCs w:val="24"/>
        </w:rPr>
      </w:pPr>
    </w:p>
    <w:p w14:paraId="57A8F31D" w14:textId="77777777" w:rsidR="00A52E98" w:rsidRPr="00AC079B" w:rsidRDefault="00A52E98" w:rsidP="00A52E98">
      <w:pPr>
        <w:spacing w:after="0" w:line="240" w:lineRule="auto"/>
        <w:jc w:val="both"/>
        <w:rPr>
          <w:rFonts w:ascii="Arial" w:hAnsi="Arial" w:cs="Arial"/>
          <w:sz w:val="24"/>
          <w:szCs w:val="24"/>
        </w:rPr>
      </w:pPr>
    </w:p>
    <w:p w14:paraId="078373FC" w14:textId="77777777" w:rsidR="00A52E98" w:rsidRPr="00AC079B" w:rsidRDefault="00A52E98" w:rsidP="00A52E98">
      <w:pPr>
        <w:spacing w:after="0" w:line="240" w:lineRule="auto"/>
        <w:jc w:val="both"/>
        <w:rPr>
          <w:rFonts w:ascii="Arial" w:hAnsi="Arial" w:cs="Arial"/>
          <w:sz w:val="24"/>
          <w:szCs w:val="24"/>
        </w:rPr>
      </w:pPr>
    </w:p>
    <w:p w14:paraId="590532DB" w14:textId="77777777" w:rsidR="00A52E98" w:rsidRPr="00AC079B" w:rsidRDefault="00A52E98" w:rsidP="00A52E98">
      <w:pPr>
        <w:spacing w:after="0" w:line="240" w:lineRule="auto"/>
        <w:jc w:val="both"/>
        <w:rPr>
          <w:rFonts w:ascii="Arial" w:hAnsi="Arial" w:cs="Arial"/>
          <w:sz w:val="24"/>
          <w:szCs w:val="24"/>
        </w:rPr>
      </w:pPr>
    </w:p>
    <w:p w14:paraId="377CF11F"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4F3B0BE0"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27437382"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1 priedas</w:t>
      </w:r>
    </w:p>
    <w:p w14:paraId="61B3019D" w14:textId="77777777" w:rsidR="00A52E98" w:rsidRPr="00AC079B" w:rsidRDefault="00A52E98" w:rsidP="00A52E98">
      <w:pPr>
        <w:spacing w:after="0" w:line="240" w:lineRule="auto"/>
        <w:rPr>
          <w:rFonts w:ascii="Arial" w:hAnsi="Arial" w:cs="Arial"/>
          <w:sz w:val="24"/>
          <w:szCs w:val="24"/>
        </w:rPr>
      </w:pPr>
    </w:p>
    <w:p w14:paraId="2B51D780" w14:textId="77777777" w:rsidR="00A52E98" w:rsidRPr="00AC079B" w:rsidRDefault="00A52E98" w:rsidP="00A52E98">
      <w:pPr>
        <w:spacing w:after="0" w:line="240" w:lineRule="auto"/>
        <w:rPr>
          <w:rFonts w:ascii="Arial" w:hAnsi="Arial" w:cs="Arial"/>
          <w:sz w:val="24"/>
          <w:szCs w:val="24"/>
        </w:rPr>
      </w:pPr>
    </w:p>
    <w:p w14:paraId="7DC51FD0" w14:textId="77777777" w:rsidR="00A52E98" w:rsidRPr="00AC079B" w:rsidRDefault="00A52E98" w:rsidP="00A52E98">
      <w:pPr>
        <w:spacing w:after="0" w:line="240" w:lineRule="auto"/>
        <w:jc w:val="center"/>
        <w:rPr>
          <w:rFonts w:ascii="Arial" w:hAnsi="Arial" w:cs="Arial"/>
          <w:b/>
          <w:bCs/>
          <w:sz w:val="24"/>
          <w:szCs w:val="24"/>
        </w:rPr>
      </w:pPr>
      <w:r w:rsidRPr="00AC079B">
        <w:rPr>
          <w:rFonts w:ascii="Arial" w:hAnsi="Arial" w:cs="Arial"/>
          <w:b/>
          <w:bCs/>
          <w:sz w:val="24"/>
          <w:szCs w:val="24"/>
        </w:rPr>
        <w:t>PROJEKTAS</w:t>
      </w:r>
    </w:p>
    <w:p w14:paraId="0E62785C" w14:textId="77777777" w:rsidR="00A52E98" w:rsidRPr="00AC079B" w:rsidRDefault="00A52E98" w:rsidP="00A52E98">
      <w:pPr>
        <w:autoSpaceDE w:val="0"/>
        <w:autoSpaceDN w:val="0"/>
        <w:adjustRightInd w:val="0"/>
        <w:spacing w:after="0" w:line="240" w:lineRule="auto"/>
        <w:rPr>
          <w:rFonts w:ascii="Arial" w:hAnsi="Arial" w:cs="Arial"/>
          <w:sz w:val="24"/>
          <w:szCs w:val="24"/>
        </w:rPr>
      </w:pPr>
    </w:p>
    <w:p w14:paraId="72B01665" w14:textId="77777777" w:rsidR="00A52E98" w:rsidRPr="00AC079B" w:rsidRDefault="00A52E98" w:rsidP="00A52E98">
      <w:pPr>
        <w:autoSpaceDE w:val="0"/>
        <w:autoSpaceDN w:val="0"/>
        <w:adjustRightInd w:val="0"/>
        <w:spacing w:after="0" w:line="240" w:lineRule="auto"/>
        <w:rPr>
          <w:rFonts w:ascii="Arial" w:hAnsi="Arial" w:cs="Arial"/>
          <w:bCs/>
          <w:sz w:val="24"/>
          <w:szCs w:val="24"/>
        </w:rPr>
      </w:pPr>
      <w:r w:rsidRPr="00AC079B">
        <w:rPr>
          <w:rFonts w:ascii="Arial" w:hAnsi="Arial" w:cs="Arial"/>
          <w:bCs/>
          <w:sz w:val="24"/>
          <w:szCs w:val="24"/>
        </w:rPr>
        <w:t xml:space="preserve"> Kitos paskirties inžinerinių statinių, Kernavės g. 10, Alytuje projekto sudėtis:</w:t>
      </w:r>
    </w:p>
    <w:p w14:paraId="68580AA3" w14:textId="77777777" w:rsidR="00A52E98" w:rsidRPr="00AC079B" w:rsidRDefault="00A52E98" w:rsidP="00A52E98">
      <w:pPr>
        <w:autoSpaceDE w:val="0"/>
        <w:autoSpaceDN w:val="0"/>
        <w:adjustRightInd w:val="0"/>
        <w:spacing w:after="0" w:line="240" w:lineRule="auto"/>
        <w:rPr>
          <w:rFonts w:ascii="Arial"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941"/>
        <w:gridCol w:w="3344"/>
        <w:gridCol w:w="1218"/>
        <w:gridCol w:w="1461"/>
      </w:tblGrid>
      <w:tr w:rsidR="00A52E98" w:rsidRPr="00AC079B" w14:paraId="4FDAE68C" w14:textId="77777777" w:rsidTr="00AB4621">
        <w:trPr>
          <w:trHeight w:val="491"/>
        </w:trPr>
        <w:tc>
          <w:tcPr>
            <w:tcW w:w="556" w:type="dxa"/>
          </w:tcPr>
          <w:p w14:paraId="149D096D" w14:textId="77777777" w:rsidR="00A52E98" w:rsidRPr="00AC079B" w:rsidRDefault="00A52E98" w:rsidP="00AB4621">
            <w:pPr>
              <w:tabs>
                <w:tab w:val="center" w:pos="1560"/>
                <w:tab w:val="center" w:pos="1701"/>
                <w:tab w:val="center" w:pos="1843"/>
                <w:tab w:val="center" w:pos="1985"/>
              </w:tabs>
              <w:autoSpaceDN w:val="0"/>
              <w:spacing w:after="0" w:line="240" w:lineRule="auto"/>
              <w:contextualSpacing/>
              <w:rPr>
                <w:rFonts w:ascii="Arial" w:hAnsi="Arial" w:cs="Arial"/>
                <w:sz w:val="24"/>
                <w:szCs w:val="24"/>
              </w:rPr>
            </w:pPr>
            <w:bookmarkStart w:id="9" w:name="_Hlk208581193"/>
            <w:r w:rsidRPr="00AC079B">
              <w:rPr>
                <w:rFonts w:ascii="Arial" w:hAnsi="Arial" w:cs="Arial"/>
                <w:sz w:val="24"/>
                <w:szCs w:val="24"/>
              </w:rPr>
              <w:t>Eil. Nr.</w:t>
            </w:r>
          </w:p>
        </w:tc>
        <w:tc>
          <w:tcPr>
            <w:tcW w:w="2979" w:type="dxa"/>
          </w:tcPr>
          <w:p w14:paraId="677F57E3"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Bylos pavadinimas</w:t>
            </w:r>
          </w:p>
        </w:tc>
        <w:tc>
          <w:tcPr>
            <w:tcW w:w="3382" w:type="dxa"/>
          </w:tcPr>
          <w:p w14:paraId="1B5B8FA3"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Bylos žymuo</w:t>
            </w:r>
          </w:p>
        </w:tc>
        <w:tc>
          <w:tcPr>
            <w:tcW w:w="1132" w:type="dxa"/>
          </w:tcPr>
          <w:p w14:paraId="22A21079"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Bylos Nr.</w:t>
            </w:r>
          </w:p>
        </w:tc>
        <w:tc>
          <w:tcPr>
            <w:tcW w:w="1471" w:type="dxa"/>
          </w:tcPr>
          <w:p w14:paraId="3E5EA489"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Pastaba</w:t>
            </w:r>
          </w:p>
        </w:tc>
      </w:tr>
      <w:bookmarkEnd w:id="9"/>
      <w:tr w:rsidR="00A52E98" w:rsidRPr="00AC079B" w14:paraId="2684E570" w14:textId="77777777" w:rsidTr="00AB4621">
        <w:trPr>
          <w:trHeight w:val="343"/>
        </w:trPr>
        <w:tc>
          <w:tcPr>
            <w:tcW w:w="556" w:type="dxa"/>
          </w:tcPr>
          <w:p w14:paraId="1BCB6D57" w14:textId="77777777" w:rsidR="00A52E98" w:rsidRPr="00AC079B" w:rsidRDefault="00A52E98" w:rsidP="00AB4621">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1.</w:t>
            </w:r>
          </w:p>
        </w:tc>
        <w:tc>
          <w:tcPr>
            <w:tcW w:w="2979" w:type="dxa"/>
          </w:tcPr>
          <w:p w14:paraId="662E6C55"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319-SSP-BD</w:t>
            </w:r>
          </w:p>
        </w:tc>
        <w:tc>
          <w:tcPr>
            <w:tcW w:w="3382" w:type="dxa"/>
          </w:tcPr>
          <w:p w14:paraId="1DFEEEE5"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Bendroji dalis</w:t>
            </w:r>
          </w:p>
        </w:tc>
        <w:tc>
          <w:tcPr>
            <w:tcW w:w="1132" w:type="dxa"/>
          </w:tcPr>
          <w:p w14:paraId="581F7DE3" w14:textId="77777777" w:rsidR="00A52E98" w:rsidRPr="00AC079B" w:rsidRDefault="00A52E98" w:rsidP="00AB4621">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4B2D5E3B" w14:textId="77777777" w:rsidR="00A52E98" w:rsidRPr="00AC079B" w:rsidRDefault="00A52E98" w:rsidP="00AB4621">
            <w:pPr>
              <w:autoSpaceDN w:val="0"/>
              <w:spacing w:after="0" w:line="240" w:lineRule="auto"/>
              <w:contextualSpacing/>
              <w:rPr>
                <w:rFonts w:ascii="Arial" w:hAnsi="Arial" w:cs="Arial"/>
                <w:sz w:val="24"/>
                <w:szCs w:val="24"/>
              </w:rPr>
            </w:pPr>
          </w:p>
        </w:tc>
      </w:tr>
      <w:tr w:rsidR="00A52E98" w:rsidRPr="00AC079B" w14:paraId="5B64CB46" w14:textId="77777777" w:rsidTr="00AB4621">
        <w:trPr>
          <w:trHeight w:val="343"/>
        </w:trPr>
        <w:tc>
          <w:tcPr>
            <w:tcW w:w="556" w:type="dxa"/>
          </w:tcPr>
          <w:p w14:paraId="5362B1A8" w14:textId="77777777" w:rsidR="00A52E98" w:rsidRPr="00AC079B" w:rsidRDefault="00A52E98" w:rsidP="00AB4621">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2.</w:t>
            </w:r>
          </w:p>
        </w:tc>
        <w:tc>
          <w:tcPr>
            <w:tcW w:w="2979" w:type="dxa"/>
          </w:tcPr>
          <w:p w14:paraId="0C466E2C"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319-SSP-SP</w:t>
            </w:r>
          </w:p>
        </w:tc>
        <w:tc>
          <w:tcPr>
            <w:tcW w:w="3382" w:type="dxa"/>
          </w:tcPr>
          <w:p w14:paraId="04FD564B"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Architektūros dalis</w:t>
            </w:r>
          </w:p>
        </w:tc>
        <w:tc>
          <w:tcPr>
            <w:tcW w:w="1132" w:type="dxa"/>
          </w:tcPr>
          <w:p w14:paraId="05E43997" w14:textId="77777777" w:rsidR="00A52E98" w:rsidRPr="00AC079B" w:rsidRDefault="00A52E98" w:rsidP="00AB4621">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1F820E21" w14:textId="77777777" w:rsidR="00A52E98" w:rsidRPr="00AC079B" w:rsidRDefault="00A52E98" w:rsidP="00AB4621">
            <w:pPr>
              <w:autoSpaceDN w:val="0"/>
              <w:spacing w:after="0" w:line="240" w:lineRule="auto"/>
              <w:contextualSpacing/>
              <w:rPr>
                <w:rFonts w:ascii="Arial" w:hAnsi="Arial" w:cs="Arial"/>
                <w:sz w:val="24"/>
                <w:szCs w:val="24"/>
              </w:rPr>
            </w:pPr>
          </w:p>
        </w:tc>
      </w:tr>
      <w:tr w:rsidR="00A52E98" w:rsidRPr="00AC079B" w14:paraId="1BE76776" w14:textId="77777777" w:rsidTr="00AB4621">
        <w:trPr>
          <w:trHeight w:val="343"/>
        </w:trPr>
        <w:tc>
          <w:tcPr>
            <w:tcW w:w="556" w:type="dxa"/>
          </w:tcPr>
          <w:p w14:paraId="44D71A9D" w14:textId="77777777" w:rsidR="00A52E98" w:rsidRPr="00AC079B" w:rsidRDefault="00A52E98" w:rsidP="00AB4621">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3.</w:t>
            </w:r>
          </w:p>
        </w:tc>
        <w:tc>
          <w:tcPr>
            <w:tcW w:w="2979" w:type="dxa"/>
          </w:tcPr>
          <w:p w14:paraId="0B24DF3E"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319-SSP-LVN</w:t>
            </w:r>
          </w:p>
        </w:tc>
        <w:tc>
          <w:tcPr>
            <w:tcW w:w="3382" w:type="dxa"/>
          </w:tcPr>
          <w:p w14:paraId="2094F7B6"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Lauko vandentiekio nuotekų</w:t>
            </w:r>
          </w:p>
        </w:tc>
        <w:tc>
          <w:tcPr>
            <w:tcW w:w="1132" w:type="dxa"/>
          </w:tcPr>
          <w:p w14:paraId="0DEFBEB6" w14:textId="77777777" w:rsidR="00A52E98" w:rsidRPr="00AC079B" w:rsidRDefault="00A52E98" w:rsidP="00AB4621">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41740B6F" w14:textId="77777777" w:rsidR="00A52E98" w:rsidRPr="00AC079B" w:rsidRDefault="00A52E98" w:rsidP="00AB4621">
            <w:pPr>
              <w:autoSpaceDN w:val="0"/>
              <w:spacing w:after="0" w:line="240" w:lineRule="auto"/>
              <w:contextualSpacing/>
              <w:rPr>
                <w:rFonts w:ascii="Arial" w:hAnsi="Arial" w:cs="Arial"/>
                <w:sz w:val="24"/>
                <w:szCs w:val="24"/>
              </w:rPr>
            </w:pPr>
          </w:p>
        </w:tc>
      </w:tr>
      <w:tr w:rsidR="00A52E98" w:rsidRPr="00AC079B" w14:paraId="7C00C6B9" w14:textId="77777777" w:rsidTr="00AB4621">
        <w:trPr>
          <w:trHeight w:val="343"/>
        </w:trPr>
        <w:tc>
          <w:tcPr>
            <w:tcW w:w="556" w:type="dxa"/>
          </w:tcPr>
          <w:p w14:paraId="1778CDF2" w14:textId="77777777" w:rsidR="00A52E98" w:rsidRPr="00AC079B" w:rsidRDefault="00A52E98" w:rsidP="00AB4621">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4.</w:t>
            </w:r>
          </w:p>
        </w:tc>
        <w:tc>
          <w:tcPr>
            <w:tcW w:w="2979" w:type="dxa"/>
          </w:tcPr>
          <w:p w14:paraId="1081799C"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319-SSP-E</w:t>
            </w:r>
          </w:p>
        </w:tc>
        <w:tc>
          <w:tcPr>
            <w:tcW w:w="3382" w:type="dxa"/>
          </w:tcPr>
          <w:p w14:paraId="52230E18"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Elektrotechnikos dalis</w:t>
            </w:r>
          </w:p>
        </w:tc>
        <w:tc>
          <w:tcPr>
            <w:tcW w:w="1132" w:type="dxa"/>
          </w:tcPr>
          <w:p w14:paraId="25E07FF1" w14:textId="77777777" w:rsidR="00A52E98" w:rsidRPr="00AC079B" w:rsidRDefault="00A52E98" w:rsidP="00AB4621">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3099167F" w14:textId="77777777" w:rsidR="00A52E98" w:rsidRPr="00AC079B" w:rsidRDefault="00A52E98" w:rsidP="00AB4621">
            <w:pPr>
              <w:autoSpaceDN w:val="0"/>
              <w:spacing w:after="0" w:line="240" w:lineRule="auto"/>
              <w:contextualSpacing/>
              <w:rPr>
                <w:rFonts w:ascii="Arial" w:hAnsi="Arial" w:cs="Arial"/>
                <w:sz w:val="24"/>
                <w:szCs w:val="24"/>
              </w:rPr>
            </w:pPr>
          </w:p>
        </w:tc>
      </w:tr>
      <w:tr w:rsidR="00A52E98" w:rsidRPr="00AC079B" w14:paraId="1318CADA" w14:textId="77777777" w:rsidTr="00AB4621">
        <w:trPr>
          <w:trHeight w:val="343"/>
        </w:trPr>
        <w:tc>
          <w:tcPr>
            <w:tcW w:w="556" w:type="dxa"/>
          </w:tcPr>
          <w:p w14:paraId="44D49713" w14:textId="77777777" w:rsidR="00A52E98" w:rsidRPr="00AC079B" w:rsidRDefault="00A52E98" w:rsidP="00AB4621">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AC079B">
              <w:rPr>
                <w:rFonts w:ascii="Arial" w:hAnsi="Arial" w:cs="Arial"/>
                <w:sz w:val="24"/>
                <w:szCs w:val="24"/>
              </w:rPr>
              <w:t>5.</w:t>
            </w:r>
          </w:p>
        </w:tc>
        <w:tc>
          <w:tcPr>
            <w:tcW w:w="2979" w:type="dxa"/>
          </w:tcPr>
          <w:p w14:paraId="2AB49516"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319-SSP-AS</w:t>
            </w:r>
          </w:p>
        </w:tc>
        <w:tc>
          <w:tcPr>
            <w:tcW w:w="3382" w:type="dxa"/>
          </w:tcPr>
          <w:p w14:paraId="6CC83705" w14:textId="77777777" w:rsidR="00A52E98" w:rsidRPr="00AC079B" w:rsidRDefault="00A52E98" w:rsidP="00AB4621">
            <w:pPr>
              <w:autoSpaceDN w:val="0"/>
              <w:spacing w:after="0" w:line="240" w:lineRule="auto"/>
              <w:contextualSpacing/>
              <w:rPr>
                <w:rFonts w:ascii="Arial" w:hAnsi="Arial" w:cs="Arial"/>
                <w:sz w:val="24"/>
                <w:szCs w:val="24"/>
              </w:rPr>
            </w:pPr>
            <w:r w:rsidRPr="00AC079B">
              <w:rPr>
                <w:rFonts w:ascii="Arial" w:hAnsi="Arial" w:cs="Arial"/>
                <w:sz w:val="24"/>
                <w:szCs w:val="24"/>
              </w:rPr>
              <w:t>Apsauginės signalizacijos dalis</w:t>
            </w:r>
          </w:p>
        </w:tc>
        <w:tc>
          <w:tcPr>
            <w:tcW w:w="1132" w:type="dxa"/>
          </w:tcPr>
          <w:p w14:paraId="57F3A656" w14:textId="77777777" w:rsidR="00A52E98" w:rsidRPr="00AC079B" w:rsidRDefault="00A52E98" w:rsidP="00AB4621">
            <w:pPr>
              <w:autoSpaceDN w:val="0"/>
              <w:spacing w:after="0" w:line="240" w:lineRule="auto"/>
              <w:contextualSpacing/>
              <w:jc w:val="center"/>
              <w:rPr>
                <w:rFonts w:ascii="Arial" w:hAnsi="Arial" w:cs="Arial"/>
                <w:sz w:val="24"/>
                <w:szCs w:val="24"/>
              </w:rPr>
            </w:pPr>
            <w:r w:rsidRPr="00AC079B">
              <w:rPr>
                <w:rFonts w:ascii="Arial" w:hAnsi="Arial" w:cs="Arial"/>
                <w:sz w:val="24"/>
                <w:szCs w:val="24"/>
              </w:rPr>
              <w:t>319/2025</w:t>
            </w:r>
          </w:p>
        </w:tc>
        <w:tc>
          <w:tcPr>
            <w:tcW w:w="1471" w:type="dxa"/>
          </w:tcPr>
          <w:p w14:paraId="39412442" w14:textId="77777777" w:rsidR="00A52E98" w:rsidRPr="00AC079B" w:rsidRDefault="00A52E98" w:rsidP="00AB4621">
            <w:pPr>
              <w:autoSpaceDN w:val="0"/>
              <w:spacing w:after="0" w:line="240" w:lineRule="auto"/>
              <w:contextualSpacing/>
              <w:rPr>
                <w:rFonts w:ascii="Arial" w:hAnsi="Arial" w:cs="Arial"/>
                <w:sz w:val="24"/>
                <w:szCs w:val="24"/>
              </w:rPr>
            </w:pPr>
          </w:p>
        </w:tc>
      </w:tr>
    </w:tbl>
    <w:p w14:paraId="392ABCA0" w14:textId="77777777" w:rsidR="00A52E98" w:rsidRPr="00AC079B" w:rsidRDefault="00A52E98" w:rsidP="00A52E98">
      <w:pPr>
        <w:tabs>
          <w:tab w:val="left" w:pos="210"/>
        </w:tabs>
        <w:spacing w:after="0" w:line="240" w:lineRule="auto"/>
        <w:rPr>
          <w:rFonts w:ascii="Arial" w:hAnsi="Arial" w:cs="Arial"/>
          <w:sz w:val="24"/>
          <w:szCs w:val="24"/>
        </w:rPr>
      </w:pPr>
    </w:p>
    <w:p w14:paraId="37931F24" w14:textId="77777777" w:rsidR="00A52E98" w:rsidRPr="00AC079B" w:rsidRDefault="00A52E98" w:rsidP="00A52E98">
      <w:pPr>
        <w:spacing w:after="0" w:line="240" w:lineRule="auto"/>
        <w:jc w:val="center"/>
        <w:rPr>
          <w:rFonts w:ascii="Arial" w:hAnsi="Arial" w:cs="Arial"/>
          <w:sz w:val="24"/>
          <w:szCs w:val="24"/>
        </w:rPr>
        <w:sectPr w:rsidR="00A52E98" w:rsidRPr="00AC079B" w:rsidSect="00A52E98">
          <w:pgSz w:w="11906" w:h="16838"/>
          <w:pgMar w:top="1134" w:right="567" w:bottom="1134" w:left="1701" w:header="567" w:footer="567" w:gutter="0"/>
          <w:cols w:space="1296"/>
          <w:docGrid w:linePitch="360"/>
        </w:sectPr>
      </w:pPr>
      <w:r w:rsidRPr="00AC079B">
        <w:rPr>
          <w:rFonts w:ascii="Arial" w:hAnsi="Arial" w:cs="Arial"/>
          <w:sz w:val="24"/>
          <w:szCs w:val="24"/>
        </w:rPr>
        <w:t>_______________</w:t>
      </w:r>
      <w:r w:rsidRPr="00AC079B">
        <w:rPr>
          <w:rFonts w:ascii="Arial" w:hAnsi="Arial" w:cs="Arial"/>
          <w:sz w:val="24"/>
          <w:szCs w:val="24"/>
        </w:rPr>
        <w:br w:type="page"/>
      </w:r>
    </w:p>
    <w:p w14:paraId="221E79D4" w14:textId="77777777" w:rsidR="00A52E98" w:rsidRPr="00AC079B" w:rsidRDefault="00A52E98" w:rsidP="00A52E98">
      <w:pPr>
        <w:spacing w:after="0" w:line="240" w:lineRule="auto"/>
        <w:ind w:left="310" w:firstLine="2282"/>
        <w:rPr>
          <w:rFonts w:ascii="Arial" w:hAnsi="Arial" w:cs="Arial"/>
          <w:sz w:val="24"/>
          <w:szCs w:val="24"/>
        </w:rPr>
      </w:pPr>
      <w:r w:rsidRPr="00AC079B">
        <w:rPr>
          <w:rFonts w:ascii="Arial" w:hAnsi="Arial" w:cs="Arial"/>
          <w:sz w:val="24"/>
          <w:szCs w:val="24"/>
        </w:rPr>
        <w:lastRenderedPageBreak/>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C079B">
        <w:rPr>
          <w:rFonts w:ascii="Arial" w:hAnsi="Arial" w:cs="Arial"/>
          <w:sz w:val="24"/>
          <w:szCs w:val="24"/>
        </w:rPr>
        <w:t xml:space="preserve">20__ m. _______ ___ d. </w:t>
      </w:r>
    </w:p>
    <w:p w14:paraId="06347404" w14:textId="77777777" w:rsidR="00A52E98" w:rsidRPr="00AC079B" w:rsidRDefault="00A52E98" w:rsidP="00A52E98">
      <w:pPr>
        <w:spacing w:after="0" w:line="240" w:lineRule="auto"/>
        <w:rPr>
          <w:rFonts w:ascii="Arial" w:hAnsi="Arial" w:cs="Arial"/>
          <w:sz w:val="24"/>
          <w:szCs w:val="24"/>
        </w:rPr>
      </w:pPr>
      <w:r w:rsidRPr="00AC079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25536132" w14:textId="77777777" w:rsidR="00A52E98" w:rsidRPr="00AC079B" w:rsidRDefault="00A52E98" w:rsidP="00A52E98">
      <w:pPr>
        <w:spacing w:after="0" w:line="240" w:lineRule="auto"/>
        <w:rPr>
          <w:rFonts w:ascii="Arial" w:hAnsi="Arial" w:cs="Arial"/>
          <w:sz w:val="24"/>
          <w:szCs w:val="24"/>
        </w:rPr>
      </w:pPr>
      <w:r w:rsidRPr="00AC079B">
        <w:rPr>
          <w:rFonts w:ascii="Arial" w:hAnsi="Arial" w:cs="Arial"/>
          <w:sz w:val="24"/>
          <w:szCs w:val="24"/>
        </w:rPr>
        <w:t xml:space="preserve">                                                                                                  2 priedas</w:t>
      </w:r>
    </w:p>
    <w:p w14:paraId="0AC4874B" w14:textId="77777777" w:rsidR="00A52E98" w:rsidRPr="00AC079B" w:rsidRDefault="00A52E98" w:rsidP="00A52E98">
      <w:pPr>
        <w:spacing w:after="0" w:line="240" w:lineRule="auto"/>
        <w:ind w:firstLine="6237"/>
        <w:rPr>
          <w:rFonts w:ascii="Arial" w:hAnsi="Arial" w:cs="Arial"/>
          <w:sz w:val="24"/>
          <w:szCs w:val="24"/>
        </w:rPr>
      </w:pPr>
    </w:p>
    <w:p w14:paraId="308710B4" w14:textId="77777777" w:rsidR="00A52E98" w:rsidRPr="00AC079B" w:rsidRDefault="00A52E98" w:rsidP="00A52E98">
      <w:pPr>
        <w:tabs>
          <w:tab w:val="center" w:pos="1560"/>
          <w:tab w:val="center" w:pos="1701"/>
          <w:tab w:val="center" w:pos="1843"/>
          <w:tab w:val="center" w:pos="1985"/>
        </w:tabs>
        <w:autoSpaceDN w:val="0"/>
        <w:spacing w:after="0" w:line="240" w:lineRule="auto"/>
        <w:jc w:val="center"/>
        <w:rPr>
          <w:rFonts w:ascii="Arial" w:hAnsi="Arial" w:cs="Arial"/>
          <w:b/>
          <w:bCs/>
          <w:sz w:val="24"/>
          <w:szCs w:val="24"/>
        </w:rPr>
      </w:pPr>
      <w:r w:rsidRPr="00AC079B">
        <w:rPr>
          <w:rFonts w:ascii="Arial" w:hAnsi="Arial" w:cs="Arial"/>
          <w:b/>
          <w:bCs/>
          <w:sz w:val="24"/>
          <w:szCs w:val="24"/>
        </w:rPr>
        <w:t>VEIKLOS RŪŠIŲ SĄRAŠAS</w:t>
      </w:r>
    </w:p>
    <w:p w14:paraId="489895AB" w14:textId="77777777" w:rsidR="00A52E98" w:rsidRPr="00AC079B" w:rsidRDefault="00A52E98" w:rsidP="00A52E98">
      <w:pPr>
        <w:tabs>
          <w:tab w:val="center" w:pos="1560"/>
          <w:tab w:val="center" w:pos="1701"/>
          <w:tab w:val="center" w:pos="1843"/>
          <w:tab w:val="center" w:pos="1985"/>
        </w:tabs>
        <w:autoSpaceDN w:val="0"/>
        <w:spacing w:after="0" w:line="240" w:lineRule="auto"/>
        <w:jc w:val="center"/>
        <w:rPr>
          <w:rFonts w:ascii="Arial" w:hAnsi="Arial" w:cs="Arial"/>
          <w:b/>
          <w:bCs/>
          <w:sz w:val="24"/>
          <w:szCs w:val="24"/>
        </w:rPr>
      </w:pPr>
    </w:p>
    <w:p w14:paraId="20B29784" w14:textId="77777777" w:rsidR="00A52E98" w:rsidRPr="00AC079B" w:rsidRDefault="00A52E98" w:rsidP="00A52E98">
      <w:pPr>
        <w:tabs>
          <w:tab w:val="center" w:pos="1560"/>
          <w:tab w:val="center" w:pos="1701"/>
          <w:tab w:val="center" w:pos="1843"/>
          <w:tab w:val="center" w:pos="1985"/>
        </w:tabs>
        <w:autoSpaceDN w:val="0"/>
        <w:spacing w:after="0" w:line="240" w:lineRule="auto"/>
        <w:jc w:val="center"/>
        <w:rPr>
          <w:rFonts w:ascii="Arial" w:hAnsi="Arial" w:cs="Arial"/>
          <w:b/>
          <w:sz w:val="24"/>
          <w:szCs w:val="24"/>
        </w:rPr>
      </w:pPr>
      <w:r w:rsidRPr="00AC079B">
        <w:rPr>
          <w:rFonts w:ascii="Arial" w:hAnsi="Arial" w:cs="Arial"/>
          <w:b/>
          <w:bCs/>
          <w:sz w:val="24"/>
          <w:szCs w:val="24"/>
        </w:rPr>
        <w:t xml:space="preserve">Kitos paskirties inžinerinių statinių, Kernavės g. 10, Alytuje rangos darbai </w:t>
      </w:r>
    </w:p>
    <w:tbl>
      <w:tblPr>
        <w:tblStyle w:val="prastojilentel1"/>
        <w:tblW w:w="5119" w:type="pct"/>
        <w:jc w:val="center"/>
        <w:tblInd w:w="0" w:type="dxa"/>
        <w:tblLook w:val="04A0" w:firstRow="1" w:lastRow="0" w:firstColumn="1" w:lastColumn="0" w:noHBand="0" w:noVBand="1"/>
      </w:tblPr>
      <w:tblGrid>
        <w:gridCol w:w="611"/>
        <w:gridCol w:w="3949"/>
        <w:gridCol w:w="838"/>
        <w:gridCol w:w="1050"/>
        <w:gridCol w:w="881"/>
        <w:gridCol w:w="1028"/>
        <w:gridCol w:w="1842"/>
      </w:tblGrid>
      <w:tr w:rsidR="00A52E98" w:rsidRPr="00AC079B" w14:paraId="019F56D1" w14:textId="77777777" w:rsidTr="00AB4621">
        <w:trPr>
          <w:trHeight w:val="1011"/>
          <w:jc w:val="center"/>
        </w:trPr>
        <w:tc>
          <w:tcPr>
            <w:tcW w:w="299" w:type="pct"/>
            <w:tcBorders>
              <w:top w:val="single" w:sz="4" w:space="0" w:color="auto"/>
              <w:left w:val="single" w:sz="4" w:space="0" w:color="auto"/>
              <w:right w:val="single" w:sz="4" w:space="0" w:color="auto"/>
            </w:tcBorders>
          </w:tcPr>
          <w:p w14:paraId="7E6B66FC" w14:textId="77777777" w:rsidR="00A52E98" w:rsidRPr="00AC079B" w:rsidRDefault="00A52E98" w:rsidP="00AB4621">
            <w:pPr>
              <w:keepNext/>
              <w:jc w:val="center"/>
              <w:outlineLvl w:val="4"/>
              <w:rPr>
                <w:rFonts w:ascii="Arial" w:hAnsi="Arial" w:cs="Arial"/>
                <w:szCs w:val="24"/>
              </w:rPr>
            </w:pPr>
          </w:p>
        </w:tc>
        <w:tc>
          <w:tcPr>
            <w:tcW w:w="1936" w:type="pct"/>
            <w:tcBorders>
              <w:top w:val="single" w:sz="4" w:space="0" w:color="auto"/>
              <w:left w:val="single" w:sz="4" w:space="0" w:color="auto"/>
              <w:right w:val="single" w:sz="4" w:space="0" w:color="auto"/>
            </w:tcBorders>
          </w:tcPr>
          <w:p w14:paraId="795ACF0C" w14:textId="77777777" w:rsidR="00A52E98" w:rsidRPr="00AC079B" w:rsidRDefault="00A52E98" w:rsidP="00AB4621">
            <w:pPr>
              <w:keepNext/>
              <w:jc w:val="center"/>
              <w:outlineLvl w:val="4"/>
              <w:rPr>
                <w:rFonts w:ascii="Arial" w:hAnsi="Arial" w:cs="Arial"/>
                <w:szCs w:val="24"/>
              </w:rPr>
            </w:pPr>
          </w:p>
        </w:tc>
        <w:tc>
          <w:tcPr>
            <w:tcW w:w="1862" w:type="pct"/>
            <w:gridSpan w:val="4"/>
            <w:tcBorders>
              <w:top w:val="single" w:sz="4" w:space="0" w:color="auto"/>
              <w:left w:val="single" w:sz="4" w:space="0" w:color="auto"/>
              <w:right w:val="single" w:sz="4" w:space="0" w:color="auto"/>
            </w:tcBorders>
          </w:tcPr>
          <w:p w14:paraId="2BC60927" w14:textId="77777777" w:rsidR="00A52E98" w:rsidRPr="00AC079B" w:rsidRDefault="00A52E98" w:rsidP="00AB4621">
            <w:pPr>
              <w:jc w:val="center"/>
              <w:rPr>
                <w:rFonts w:ascii="Arial" w:hAnsi="Arial" w:cs="Arial"/>
                <w:b/>
                <w:i/>
                <w:szCs w:val="24"/>
              </w:rPr>
            </w:pPr>
            <w:r w:rsidRPr="00AC079B">
              <w:rPr>
                <w:rFonts w:ascii="Arial" w:hAnsi="Arial" w:cs="Arial"/>
                <w:szCs w:val="24"/>
              </w:rPr>
              <w:t xml:space="preserve">Darbų grupės (etapo) kainos mėnesinis išskaidymas </w:t>
            </w:r>
            <w:r w:rsidRPr="00AC079B">
              <w:rPr>
                <w:rFonts w:ascii="Arial" w:hAnsi="Arial" w:cs="Arial"/>
                <w:b/>
                <w:szCs w:val="24"/>
              </w:rPr>
              <w:t>procentais</w:t>
            </w:r>
            <w:r w:rsidRPr="00AC079B">
              <w:rPr>
                <w:rFonts w:ascii="Arial" w:hAnsi="Arial" w:cs="Arial"/>
                <w:b/>
                <w:color w:val="FF0000"/>
                <w:szCs w:val="24"/>
              </w:rPr>
              <w:t xml:space="preserve"> </w:t>
            </w:r>
            <w:r w:rsidRPr="00AC079B">
              <w:rPr>
                <w:rFonts w:ascii="Arial" w:hAnsi="Arial" w:cs="Arial"/>
                <w:szCs w:val="24"/>
              </w:rPr>
              <w:t>pagal rangovo planuojamą darbų grupės (etapo) įvykdymą</w:t>
            </w:r>
          </w:p>
        </w:tc>
        <w:tc>
          <w:tcPr>
            <w:tcW w:w="903" w:type="pct"/>
            <w:tcBorders>
              <w:top w:val="single" w:sz="4" w:space="0" w:color="auto"/>
              <w:left w:val="single" w:sz="4" w:space="0" w:color="auto"/>
              <w:right w:val="single" w:sz="4" w:space="0" w:color="auto"/>
            </w:tcBorders>
          </w:tcPr>
          <w:p w14:paraId="6759F881" w14:textId="77777777" w:rsidR="00A52E98" w:rsidRPr="00AC079B" w:rsidRDefault="00A52E98" w:rsidP="00AB4621">
            <w:pPr>
              <w:jc w:val="center"/>
              <w:rPr>
                <w:rFonts w:ascii="Arial" w:hAnsi="Arial" w:cs="Arial"/>
                <w:szCs w:val="24"/>
              </w:rPr>
            </w:pPr>
          </w:p>
        </w:tc>
      </w:tr>
      <w:tr w:rsidR="00A52E98" w:rsidRPr="00AC079B" w14:paraId="2672405F" w14:textId="77777777" w:rsidTr="00AB4621">
        <w:trPr>
          <w:cantSplit/>
          <w:trHeight w:val="1192"/>
          <w:jc w:val="center"/>
        </w:trPr>
        <w:tc>
          <w:tcPr>
            <w:tcW w:w="299" w:type="pct"/>
            <w:tcBorders>
              <w:left w:val="single" w:sz="4" w:space="0" w:color="auto"/>
              <w:bottom w:val="single" w:sz="4" w:space="0" w:color="000000"/>
              <w:right w:val="single" w:sz="4" w:space="0" w:color="auto"/>
            </w:tcBorders>
          </w:tcPr>
          <w:p w14:paraId="58D23D42" w14:textId="77777777" w:rsidR="00A52E98" w:rsidRPr="00AC079B" w:rsidRDefault="00A52E98" w:rsidP="00AB4621">
            <w:pPr>
              <w:keepNext/>
              <w:jc w:val="center"/>
              <w:outlineLvl w:val="4"/>
              <w:rPr>
                <w:rFonts w:ascii="Arial" w:hAnsi="Arial" w:cs="Arial"/>
                <w:szCs w:val="24"/>
              </w:rPr>
            </w:pPr>
            <w:r w:rsidRPr="00AC079B">
              <w:rPr>
                <w:rFonts w:ascii="Arial" w:hAnsi="Arial" w:cs="Arial"/>
                <w:szCs w:val="24"/>
              </w:rPr>
              <w:t>Eil. Nr.</w:t>
            </w:r>
          </w:p>
        </w:tc>
        <w:tc>
          <w:tcPr>
            <w:tcW w:w="1936" w:type="pct"/>
            <w:tcBorders>
              <w:left w:val="single" w:sz="4" w:space="0" w:color="auto"/>
              <w:bottom w:val="single" w:sz="4" w:space="0" w:color="000000"/>
              <w:right w:val="single" w:sz="4" w:space="0" w:color="auto"/>
            </w:tcBorders>
            <w:hideMark/>
          </w:tcPr>
          <w:p w14:paraId="1484E2B3" w14:textId="77777777" w:rsidR="00A52E98" w:rsidRPr="00AC079B" w:rsidRDefault="00A52E98" w:rsidP="00AB4621">
            <w:pPr>
              <w:keepNext/>
              <w:jc w:val="center"/>
              <w:outlineLvl w:val="4"/>
              <w:rPr>
                <w:rFonts w:ascii="Arial" w:hAnsi="Arial" w:cs="Arial"/>
                <w:szCs w:val="24"/>
              </w:rPr>
            </w:pPr>
            <w:r w:rsidRPr="00AC079B">
              <w:rPr>
                <w:rFonts w:ascii="Arial" w:hAnsi="Arial" w:cs="Arial"/>
                <w:szCs w:val="24"/>
              </w:rPr>
              <w:t>Darbų gupių (etapų) pavadinimai</w:t>
            </w:r>
          </w:p>
          <w:p w14:paraId="48F9A42D" w14:textId="77777777" w:rsidR="00A52E98" w:rsidRPr="00AC079B" w:rsidRDefault="00A52E98" w:rsidP="00AB4621">
            <w:pPr>
              <w:jc w:val="center"/>
              <w:rPr>
                <w:rFonts w:ascii="Arial" w:hAnsi="Arial" w:cs="Arial"/>
                <w:szCs w:val="24"/>
              </w:rPr>
            </w:pPr>
          </w:p>
        </w:tc>
        <w:tc>
          <w:tcPr>
            <w:tcW w:w="411" w:type="pct"/>
            <w:tcBorders>
              <w:top w:val="single" w:sz="4" w:space="0" w:color="auto"/>
              <w:left w:val="single" w:sz="4" w:space="0" w:color="000000"/>
              <w:bottom w:val="single" w:sz="4" w:space="0" w:color="000000"/>
              <w:right w:val="single" w:sz="4" w:space="0" w:color="000000"/>
            </w:tcBorders>
            <w:textDirection w:val="btLr"/>
            <w:vAlign w:val="center"/>
            <w:hideMark/>
          </w:tcPr>
          <w:p w14:paraId="2C1C2033" w14:textId="77777777" w:rsidR="00A52E98" w:rsidRPr="00AC079B" w:rsidRDefault="00A52E98" w:rsidP="00AB4621">
            <w:pPr>
              <w:jc w:val="center"/>
              <w:rPr>
                <w:rFonts w:ascii="Arial" w:hAnsi="Arial" w:cs="Arial"/>
                <w:szCs w:val="24"/>
              </w:rPr>
            </w:pPr>
            <w:r w:rsidRPr="00AC079B">
              <w:rPr>
                <w:rFonts w:ascii="Arial" w:hAnsi="Arial" w:cs="Arial"/>
                <w:szCs w:val="24"/>
              </w:rPr>
              <w:t>I mėn.</w:t>
            </w:r>
          </w:p>
        </w:tc>
        <w:tc>
          <w:tcPr>
            <w:tcW w:w="515" w:type="pct"/>
            <w:tcBorders>
              <w:top w:val="single" w:sz="4" w:space="0" w:color="auto"/>
              <w:left w:val="single" w:sz="4" w:space="0" w:color="000000"/>
              <w:bottom w:val="single" w:sz="4" w:space="0" w:color="000000"/>
              <w:right w:val="single" w:sz="4" w:space="0" w:color="000000"/>
            </w:tcBorders>
            <w:textDirection w:val="btLr"/>
            <w:vAlign w:val="center"/>
            <w:hideMark/>
          </w:tcPr>
          <w:p w14:paraId="4E0C13CD" w14:textId="77777777" w:rsidR="00A52E98" w:rsidRPr="00AC079B" w:rsidRDefault="00A52E98" w:rsidP="00AB4621">
            <w:pPr>
              <w:jc w:val="center"/>
              <w:rPr>
                <w:rFonts w:ascii="Arial" w:hAnsi="Arial" w:cs="Arial"/>
                <w:szCs w:val="24"/>
              </w:rPr>
            </w:pPr>
            <w:r w:rsidRPr="00AC079B">
              <w:rPr>
                <w:rFonts w:ascii="Arial" w:hAnsi="Arial" w:cs="Arial"/>
                <w:szCs w:val="24"/>
              </w:rPr>
              <w:t>II mėn.</w:t>
            </w:r>
          </w:p>
        </w:tc>
        <w:tc>
          <w:tcPr>
            <w:tcW w:w="432" w:type="pct"/>
            <w:tcBorders>
              <w:top w:val="single" w:sz="4" w:space="0" w:color="auto"/>
              <w:left w:val="single" w:sz="4" w:space="0" w:color="000000"/>
              <w:bottom w:val="single" w:sz="4" w:space="0" w:color="000000"/>
              <w:right w:val="single" w:sz="4" w:space="0" w:color="000000"/>
            </w:tcBorders>
            <w:textDirection w:val="btLr"/>
            <w:vAlign w:val="center"/>
          </w:tcPr>
          <w:p w14:paraId="4060800E" w14:textId="77777777" w:rsidR="00A52E98" w:rsidRPr="00AC079B" w:rsidRDefault="00A52E98" w:rsidP="00AB4621">
            <w:pPr>
              <w:jc w:val="center"/>
              <w:rPr>
                <w:rFonts w:ascii="Arial" w:hAnsi="Arial" w:cs="Arial"/>
                <w:szCs w:val="24"/>
              </w:rPr>
            </w:pPr>
            <w:r w:rsidRPr="00AC079B">
              <w:rPr>
                <w:rFonts w:ascii="Arial" w:hAnsi="Arial" w:cs="Arial"/>
                <w:szCs w:val="24"/>
              </w:rPr>
              <w:t>III mėn.</w:t>
            </w:r>
          </w:p>
        </w:tc>
        <w:tc>
          <w:tcPr>
            <w:tcW w:w="504" w:type="pct"/>
            <w:tcBorders>
              <w:top w:val="single" w:sz="4" w:space="0" w:color="auto"/>
              <w:left w:val="single" w:sz="4" w:space="0" w:color="000000"/>
              <w:right w:val="single" w:sz="4" w:space="0" w:color="000000"/>
            </w:tcBorders>
            <w:textDirection w:val="btLr"/>
            <w:vAlign w:val="center"/>
          </w:tcPr>
          <w:p w14:paraId="511D7818" w14:textId="77777777" w:rsidR="00A52E98" w:rsidRPr="00AC079B" w:rsidRDefault="00A52E98" w:rsidP="00AB4621">
            <w:pPr>
              <w:jc w:val="center"/>
              <w:rPr>
                <w:rFonts w:ascii="Arial" w:hAnsi="Arial" w:cs="Arial"/>
                <w:szCs w:val="24"/>
              </w:rPr>
            </w:pPr>
            <w:r w:rsidRPr="00AC079B">
              <w:rPr>
                <w:rFonts w:ascii="Arial" w:hAnsi="Arial" w:cs="Arial"/>
                <w:szCs w:val="24"/>
              </w:rPr>
              <w:t>IV mėn.</w:t>
            </w:r>
          </w:p>
        </w:tc>
        <w:tc>
          <w:tcPr>
            <w:tcW w:w="903" w:type="pct"/>
            <w:tcBorders>
              <w:bottom w:val="single" w:sz="4" w:space="0" w:color="auto"/>
              <w:right w:val="single" w:sz="4" w:space="0" w:color="000000"/>
            </w:tcBorders>
          </w:tcPr>
          <w:p w14:paraId="729516D8" w14:textId="77777777" w:rsidR="00A52E98" w:rsidRPr="00AC079B" w:rsidRDefault="00A52E98" w:rsidP="00AB4621">
            <w:pPr>
              <w:jc w:val="center"/>
              <w:rPr>
                <w:rFonts w:ascii="Arial" w:hAnsi="Arial" w:cs="Arial"/>
                <w:szCs w:val="24"/>
              </w:rPr>
            </w:pPr>
            <w:r w:rsidRPr="00AC079B">
              <w:rPr>
                <w:rFonts w:ascii="Arial" w:hAnsi="Arial" w:cs="Arial"/>
                <w:szCs w:val="24"/>
              </w:rPr>
              <w:t>Kaina (Eur)</w:t>
            </w:r>
          </w:p>
          <w:p w14:paraId="5C9A4C69" w14:textId="77777777" w:rsidR="00A52E98" w:rsidRPr="00AC079B" w:rsidRDefault="00A52E98" w:rsidP="00AB4621">
            <w:pPr>
              <w:jc w:val="center"/>
              <w:rPr>
                <w:rFonts w:ascii="Arial" w:hAnsi="Arial" w:cs="Arial"/>
                <w:b/>
                <w:szCs w:val="24"/>
              </w:rPr>
            </w:pPr>
            <w:r w:rsidRPr="00AC079B">
              <w:rPr>
                <w:rFonts w:ascii="Arial" w:hAnsi="Arial" w:cs="Arial"/>
                <w:szCs w:val="24"/>
              </w:rPr>
              <w:t xml:space="preserve"> be PVM</w:t>
            </w:r>
          </w:p>
        </w:tc>
      </w:tr>
      <w:tr w:rsidR="00A52E98" w:rsidRPr="00AC079B" w14:paraId="653BB800" w14:textId="77777777" w:rsidTr="00AB4621">
        <w:trPr>
          <w:jc w:val="center"/>
        </w:trPr>
        <w:tc>
          <w:tcPr>
            <w:tcW w:w="299" w:type="pct"/>
            <w:tcBorders>
              <w:top w:val="single" w:sz="4" w:space="0" w:color="000000"/>
              <w:left w:val="single" w:sz="4" w:space="0" w:color="000000"/>
              <w:bottom w:val="single" w:sz="4" w:space="0" w:color="000000"/>
              <w:right w:val="single" w:sz="4" w:space="0" w:color="000000"/>
            </w:tcBorders>
          </w:tcPr>
          <w:p w14:paraId="081C4964" w14:textId="77777777" w:rsidR="00A52E98" w:rsidRPr="00AC079B" w:rsidRDefault="00A52E98" w:rsidP="00AB4621">
            <w:pPr>
              <w:rPr>
                <w:rFonts w:ascii="Arial" w:hAnsi="Arial" w:cs="Arial"/>
                <w:szCs w:val="24"/>
              </w:rPr>
            </w:pPr>
            <w:r w:rsidRPr="00AC079B">
              <w:rPr>
                <w:rFonts w:ascii="Arial" w:hAnsi="Arial" w:cs="Arial"/>
                <w:szCs w:val="24"/>
              </w:rPr>
              <w:t>1.</w:t>
            </w:r>
          </w:p>
        </w:tc>
        <w:tc>
          <w:tcPr>
            <w:tcW w:w="1936" w:type="pct"/>
            <w:tcBorders>
              <w:top w:val="single" w:sz="4" w:space="0" w:color="000000"/>
              <w:left w:val="single" w:sz="4" w:space="0" w:color="000000"/>
              <w:bottom w:val="single" w:sz="4" w:space="0" w:color="000000"/>
              <w:right w:val="single" w:sz="4" w:space="0" w:color="000000"/>
            </w:tcBorders>
            <w:vAlign w:val="center"/>
          </w:tcPr>
          <w:p w14:paraId="403842BE" w14:textId="77777777" w:rsidR="00A52E98" w:rsidRPr="00AC079B" w:rsidRDefault="00A52E98" w:rsidP="00AB4621">
            <w:pPr>
              <w:rPr>
                <w:rFonts w:ascii="Arial" w:hAnsi="Arial" w:cs="Arial"/>
                <w:szCs w:val="24"/>
              </w:rPr>
            </w:pPr>
            <w:r w:rsidRPr="00AC079B">
              <w:rPr>
                <w:rFonts w:ascii="Arial" w:hAnsi="Arial" w:cs="Arial"/>
                <w:szCs w:val="24"/>
              </w:rPr>
              <w:t>Bendrieji statybos darbai</w:t>
            </w:r>
          </w:p>
          <w:p w14:paraId="49653C74" w14:textId="77777777" w:rsidR="00A52E98" w:rsidRPr="00AC079B" w:rsidRDefault="00A52E98" w:rsidP="00AB4621">
            <w:pPr>
              <w:rPr>
                <w:rFonts w:ascii="Arial" w:hAnsi="Arial" w:cs="Arial"/>
                <w:szCs w:val="24"/>
              </w:rPr>
            </w:pPr>
          </w:p>
        </w:tc>
        <w:tc>
          <w:tcPr>
            <w:tcW w:w="411" w:type="pct"/>
            <w:tcBorders>
              <w:top w:val="single" w:sz="4" w:space="0" w:color="000000"/>
              <w:left w:val="single" w:sz="4" w:space="0" w:color="000000"/>
              <w:bottom w:val="single" w:sz="4" w:space="0" w:color="000000"/>
              <w:right w:val="single" w:sz="4" w:space="0" w:color="000000"/>
            </w:tcBorders>
          </w:tcPr>
          <w:p w14:paraId="4BCD0847" w14:textId="77777777" w:rsidR="00A52E98" w:rsidRPr="00AC079B" w:rsidRDefault="00A52E98" w:rsidP="00AB4621">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13C37957" w14:textId="77777777" w:rsidR="00A52E98" w:rsidRPr="00AC079B" w:rsidRDefault="00A52E98" w:rsidP="00AB4621">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4D12C783" w14:textId="77777777" w:rsidR="00A52E98" w:rsidRPr="00AC079B" w:rsidRDefault="00A52E98" w:rsidP="00AB4621">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647CBC50" w14:textId="77777777" w:rsidR="00A52E98" w:rsidRPr="00AC079B" w:rsidRDefault="00A52E98" w:rsidP="00AB4621">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20512D18" w14:textId="77777777" w:rsidR="00A52E98" w:rsidRPr="00AC079B" w:rsidRDefault="00A52E98" w:rsidP="00AB4621">
            <w:pPr>
              <w:jc w:val="right"/>
              <w:rPr>
                <w:rFonts w:ascii="Arial" w:hAnsi="Arial" w:cs="Arial"/>
                <w:szCs w:val="24"/>
              </w:rPr>
            </w:pPr>
          </w:p>
        </w:tc>
      </w:tr>
      <w:tr w:rsidR="00A52E98" w:rsidRPr="00AC079B" w14:paraId="4B672820" w14:textId="77777777" w:rsidTr="00AB4621">
        <w:trPr>
          <w:jc w:val="center"/>
        </w:trPr>
        <w:tc>
          <w:tcPr>
            <w:tcW w:w="299" w:type="pct"/>
            <w:tcBorders>
              <w:top w:val="single" w:sz="4" w:space="0" w:color="000000"/>
              <w:left w:val="single" w:sz="4" w:space="0" w:color="000000"/>
              <w:bottom w:val="single" w:sz="4" w:space="0" w:color="000000"/>
              <w:right w:val="single" w:sz="4" w:space="0" w:color="000000"/>
            </w:tcBorders>
          </w:tcPr>
          <w:p w14:paraId="3F0EC060" w14:textId="77777777" w:rsidR="00A52E98" w:rsidRPr="00AC079B" w:rsidRDefault="00A52E98" w:rsidP="00AB4621">
            <w:pPr>
              <w:rPr>
                <w:rFonts w:ascii="Arial" w:hAnsi="Arial" w:cs="Arial"/>
                <w:szCs w:val="24"/>
              </w:rPr>
            </w:pPr>
            <w:r w:rsidRPr="00AC079B">
              <w:rPr>
                <w:rFonts w:ascii="Arial" w:hAnsi="Arial" w:cs="Arial"/>
                <w:szCs w:val="24"/>
              </w:rPr>
              <w:t>2.</w:t>
            </w:r>
          </w:p>
        </w:tc>
        <w:tc>
          <w:tcPr>
            <w:tcW w:w="1936" w:type="pct"/>
            <w:tcBorders>
              <w:top w:val="single" w:sz="4" w:space="0" w:color="000000"/>
              <w:left w:val="single" w:sz="4" w:space="0" w:color="000000"/>
              <w:bottom w:val="single" w:sz="4" w:space="0" w:color="000000"/>
              <w:right w:val="single" w:sz="4" w:space="0" w:color="000000"/>
            </w:tcBorders>
            <w:vAlign w:val="center"/>
          </w:tcPr>
          <w:p w14:paraId="33F6FDB0" w14:textId="77777777" w:rsidR="00A52E98" w:rsidRPr="00AC079B" w:rsidRDefault="00A52E98" w:rsidP="00AB4621">
            <w:pPr>
              <w:rPr>
                <w:rFonts w:ascii="Arial" w:hAnsi="Arial" w:cs="Arial"/>
                <w:szCs w:val="24"/>
              </w:rPr>
            </w:pPr>
            <w:r w:rsidRPr="00AC079B">
              <w:rPr>
                <w:rFonts w:ascii="Arial" w:hAnsi="Arial" w:cs="Arial"/>
                <w:szCs w:val="24"/>
              </w:rPr>
              <w:t>Lietaus nuotekų ir vandentiekio darbai</w:t>
            </w:r>
          </w:p>
        </w:tc>
        <w:tc>
          <w:tcPr>
            <w:tcW w:w="411" w:type="pct"/>
            <w:tcBorders>
              <w:top w:val="single" w:sz="4" w:space="0" w:color="000000"/>
              <w:left w:val="single" w:sz="4" w:space="0" w:color="000000"/>
              <w:bottom w:val="single" w:sz="4" w:space="0" w:color="000000"/>
              <w:right w:val="single" w:sz="4" w:space="0" w:color="000000"/>
            </w:tcBorders>
          </w:tcPr>
          <w:p w14:paraId="256F2879" w14:textId="77777777" w:rsidR="00A52E98" w:rsidRPr="00AC079B" w:rsidRDefault="00A52E98" w:rsidP="00AB4621">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34707423" w14:textId="77777777" w:rsidR="00A52E98" w:rsidRPr="00AC079B" w:rsidRDefault="00A52E98" w:rsidP="00AB4621">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592435CF" w14:textId="77777777" w:rsidR="00A52E98" w:rsidRPr="00AC079B" w:rsidRDefault="00A52E98" w:rsidP="00AB4621">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5D3130E5" w14:textId="77777777" w:rsidR="00A52E98" w:rsidRPr="00AC079B" w:rsidRDefault="00A52E98" w:rsidP="00AB4621">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432DB435" w14:textId="77777777" w:rsidR="00A52E98" w:rsidRPr="00AC079B" w:rsidRDefault="00A52E98" w:rsidP="00AB4621">
            <w:pPr>
              <w:jc w:val="right"/>
              <w:rPr>
                <w:rFonts w:ascii="Arial" w:hAnsi="Arial" w:cs="Arial"/>
                <w:szCs w:val="24"/>
              </w:rPr>
            </w:pPr>
          </w:p>
        </w:tc>
      </w:tr>
      <w:tr w:rsidR="00A52E98" w:rsidRPr="00AC079B" w14:paraId="458A9136" w14:textId="77777777" w:rsidTr="00AB4621">
        <w:trPr>
          <w:jc w:val="center"/>
        </w:trPr>
        <w:tc>
          <w:tcPr>
            <w:tcW w:w="299" w:type="pct"/>
            <w:tcBorders>
              <w:top w:val="single" w:sz="4" w:space="0" w:color="000000"/>
              <w:left w:val="single" w:sz="4" w:space="0" w:color="000000"/>
              <w:bottom w:val="single" w:sz="4" w:space="0" w:color="000000"/>
              <w:right w:val="single" w:sz="4" w:space="0" w:color="000000"/>
            </w:tcBorders>
          </w:tcPr>
          <w:p w14:paraId="4F7B296B" w14:textId="77777777" w:rsidR="00A52E98" w:rsidRPr="00AC079B" w:rsidRDefault="00A52E98" w:rsidP="00AB4621">
            <w:pPr>
              <w:rPr>
                <w:rFonts w:ascii="Arial" w:hAnsi="Arial" w:cs="Arial"/>
                <w:szCs w:val="24"/>
              </w:rPr>
            </w:pPr>
            <w:r w:rsidRPr="00AC079B">
              <w:rPr>
                <w:rFonts w:ascii="Arial" w:hAnsi="Arial" w:cs="Arial"/>
                <w:szCs w:val="24"/>
              </w:rPr>
              <w:t>3.</w:t>
            </w:r>
          </w:p>
        </w:tc>
        <w:tc>
          <w:tcPr>
            <w:tcW w:w="1936" w:type="pct"/>
            <w:tcBorders>
              <w:top w:val="single" w:sz="4" w:space="0" w:color="000000"/>
              <w:left w:val="single" w:sz="4" w:space="0" w:color="000000"/>
              <w:bottom w:val="single" w:sz="4" w:space="0" w:color="000000"/>
              <w:right w:val="single" w:sz="4" w:space="0" w:color="000000"/>
            </w:tcBorders>
            <w:vAlign w:val="center"/>
          </w:tcPr>
          <w:p w14:paraId="42F0C6E3" w14:textId="77777777" w:rsidR="00A52E98" w:rsidRPr="00AC079B" w:rsidRDefault="00A52E98" w:rsidP="00AB4621">
            <w:pPr>
              <w:rPr>
                <w:rFonts w:ascii="Arial" w:hAnsi="Arial" w:cs="Arial"/>
                <w:szCs w:val="24"/>
              </w:rPr>
            </w:pPr>
            <w:r w:rsidRPr="00AC079B">
              <w:rPr>
                <w:rFonts w:ascii="Arial" w:hAnsi="Arial" w:cs="Arial"/>
                <w:szCs w:val="24"/>
              </w:rPr>
              <w:t>Įrenginių ir mažosios architektūros elementų montavimo darbai</w:t>
            </w:r>
          </w:p>
        </w:tc>
        <w:tc>
          <w:tcPr>
            <w:tcW w:w="411" w:type="pct"/>
            <w:tcBorders>
              <w:top w:val="single" w:sz="4" w:space="0" w:color="000000"/>
              <w:left w:val="single" w:sz="4" w:space="0" w:color="000000"/>
              <w:bottom w:val="single" w:sz="4" w:space="0" w:color="000000"/>
              <w:right w:val="single" w:sz="4" w:space="0" w:color="000000"/>
            </w:tcBorders>
          </w:tcPr>
          <w:p w14:paraId="2A0AC437" w14:textId="77777777" w:rsidR="00A52E98" w:rsidRPr="00AC079B" w:rsidRDefault="00A52E98" w:rsidP="00AB4621">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7A162BF9" w14:textId="77777777" w:rsidR="00A52E98" w:rsidRPr="00AC079B" w:rsidRDefault="00A52E98" w:rsidP="00AB4621">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3FA1DFED" w14:textId="77777777" w:rsidR="00A52E98" w:rsidRPr="00AC079B" w:rsidRDefault="00A52E98" w:rsidP="00AB4621">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4018534D" w14:textId="77777777" w:rsidR="00A52E98" w:rsidRPr="00AC079B" w:rsidRDefault="00A52E98" w:rsidP="00AB4621">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00408067" w14:textId="77777777" w:rsidR="00A52E98" w:rsidRPr="00AC079B" w:rsidRDefault="00A52E98" w:rsidP="00AB4621">
            <w:pPr>
              <w:jc w:val="right"/>
              <w:rPr>
                <w:rFonts w:ascii="Arial" w:hAnsi="Arial" w:cs="Arial"/>
                <w:szCs w:val="24"/>
              </w:rPr>
            </w:pPr>
          </w:p>
        </w:tc>
      </w:tr>
      <w:tr w:rsidR="00A52E98" w:rsidRPr="00AC079B" w14:paraId="229BF6B8" w14:textId="77777777" w:rsidTr="00AB4621">
        <w:trPr>
          <w:jc w:val="center"/>
        </w:trPr>
        <w:tc>
          <w:tcPr>
            <w:tcW w:w="299" w:type="pct"/>
            <w:tcBorders>
              <w:top w:val="single" w:sz="4" w:space="0" w:color="000000"/>
              <w:left w:val="single" w:sz="4" w:space="0" w:color="000000"/>
              <w:bottom w:val="single" w:sz="4" w:space="0" w:color="000000"/>
              <w:right w:val="single" w:sz="4" w:space="0" w:color="000000"/>
            </w:tcBorders>
          </w:tcPr>
          <w:p w14:paraId="6FF19B62" w14:textId="77777777" w:rsidR="00A52E98" w:rsidRPr="00AC079B" w:rsidRDefault="00A52E98" w:rsidP="00AB4621">
            <w:pPr>
              <w:rPr>
                <w:rFonts w:ascii="Arial" w:hAnsi="Arial" w:cs="Arial"/>
                <w:szCs w:val="24"/>
              </w:rPr>
            </w:pPr>
            <w:r w:rsidRPr="00AC079B">
              <w:rPr>
                <w:rFonts w:ascii="Arial" w:hAnsi="Arial" w:cs="Arial"/>
                <w:szCs w:val="24"/>
              </w:rPr>
              <w:t>4.</w:t>
            </w:r>
          </w:p>
        </w:tc>
        <w:tc>
          <w:tcPr>
            <w:tcW w:w="1936" w:type="pct"/>
            <w:tcBorders>
              <w:top w:val="single" w:sz="4" w:space="0" w:color="000000"/>
              <w:left w:val="single" w:sz="4" w:space="0" w:color="000000"/>
              <w:bottom w:val="single" w:sz="4" w:space="0" w:color="000000"/>
              <w:right w:val="single" w:sz="4" w:space="0" w:color="000000"/>
            </w:tcBorders>
            <w:vAlign w:val="center"/>
          </w:tcPr>
          <w:p w14:paraId="22E2F3DE" w14:textId="77777777" w:rsidR="00A52E98" w:rsidRPr="00AC079B" w:rsidRDefault="00A52E98" w:rsidP="00AB4621">
            <w:pPr>
              <w:rPr>
                <w:rFonts w:ascii="Arial" w:hAnsi="Arial" w:cs="Arial"/>
                <w:szCs w:val="24"/>
              </w:rPr>
            </w:pPr>
            <w:r w:rsidRPr="00AC079B">
              <w:rPr>
                <w:rFonts w:ascii="Arial" w:hAnsi="Arial" w:cs="Arial"/>
                <w:szCs w:val="24"/>
              </w:rPr>
              <w:t>Baigiamieji darbai</w:t>
            </w:r>
          </w:p>
        </w:tc>
        <w:tc>
          <w:tcPr>
            <w:tcW w:w="411" w:type="pct"/>
            <w:tcBorders>
              <w:top w:val="single" w:sz="4" w:space="0" w:color="000000"/>
              <w:left w:val="single" w:sz="4" w:space="0" w:color="000000"/>
              <w:bottom w:val="single" w:sz="4" w:space="0" w:color="000000"/>
              <w:right w:val="single" w:sz="4" w:space="0" w:color="000000"/>
            </w:tcBorders>
          </w:tcPr>
          <w:p w14:paraId="77B24976" w14:textId="77777777" w:rsidR="00A52E98" w:rsidRPr="00AC079B" w:rsidRDefault="00A52E98" w:rsidP="00AB4621">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0DB92E74" w14:textId="77777777" w:rsidR="00A52E98" w:rsidRPr="00AC079B" w:rsidRDefault="00A52E98" w:rsidP="00AB4621">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1437D1EA" w14:textId="77777777" w:rsidR="00A52E98" w:rsidRPr="00AC079B" w:rsidRDefault="00A52E98" w:rsidP="00AB4621">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3C7CB335" w14:textId="77777777" w:rsidR="00A52E98" w:rsidRPr="00AC079B" w:rsidRDefault="00A52E98" w:rsidP="00AB4621">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16F3D0BF" w14:textId="77777777" w:rsidR="00A52E98" w:rsidRPr="00AC079B" w:rsidRDefault="00A52E98" w:rsidP="00AB4621">
            <w:pPr>
              <w:jc w:val="right"/>
              <w:rPr>
                <w:rFonts w:ascii="Arial" w:hAnsi="Arial" w:cs="Arial"/>
                <w:szCs w:val="24"/>
              </w:rPr>
            </w:pPr>
          </w:p>
        </w:tc>
      </w:tr>
      <w:tr w:rsidR="00A52E98" w:rsidRPr="00AC079B" w14:paraId="01C433BB" w14:textId="77777777" w:rsidTr="00AB4621">
        <w:trPr>
          <w:jc w:val="center"/>
        </w:trPr>
        <w:tc>
          <w:tcPr>
            <w:tcW w:w="299" w:type="pct"/>
            <w:tcBorders>
              <w:top w:val="single" w:sz="4" w:space="0" w:color="000000"/>
              <w:left w:val="single" w:sz="4" w:space="0" w:color="000000"/>
              <w:bottom w:val="single" w:sz="4" w:space="0" w:color="000000"/>
              <w:right w:val="single" w:sz="4" w:space="0" w:color="000000"/>
            </w:tcBorders>
          </w:tcPr>
          <w:p w14:paraId="5454C7AF" w14:textId="77777777" w:rsidR="00A52E98" w:rsidRPr="00AC079B" w:rsidRDefault="00A52E98" w:rsidP="00AB4621">
            <w:pPr>
              <w:rPr>
                <w:rFonts w:ascii="Arial" w:hAnsi="Arial" w:cs="Arial"/>
                <w:szCs w:val="24"/>
              </w:rPr>
            </w:pPr>
          </w:p>
        </w:tc>
        <w:tc>
          <w:tcPr>
            <w:tcW w:w="1936" w:type="pct"/>
            <w:tcBorders>
              <w:top w:val="single" w:sz="4" w:space="0" w:color="000000"/>
              <w:left w:val="single" w:sz="4" w:space="0" w:color="000000"/>
              <w:bottom w:val="single" w:sz="4" w:space="0" w:color="000000"/>
              <w:right w:val="single" w:sz="4" w:space="0" w:color="000000"/>
            </w:tcBorders>
            <w:vAlign w:val="center"/>
          </w:tcPr>
          <w:p w14:paraId="537D726B" w14:textId="77777777" w:rsidR="00A52E98" w:rsidRPr="00AC079B" w:rsidRDefault="00A52E98" w:rsidP="00AB4621">
            <w:pPr>
              <w:rPr>
                <w:rFonts w:ascii="Arial" w:hAnsi="Arial" w:cs="Arial"/>
                <w:szCs w:val="24"/>
              </w:rPr>
            </w:pPr>
          </w:p>
        </w:tc>
        <w:tc>
          <w:tcPr>
            <w:tcW w:w="411" w:type="pct"/>
            <w:tcBorders>
              <w:top w:val="single" w:sz="4" w:space="0" w:color="000000"/>
              <w:left w:val="single" w:sz="4" w:space="0" w:color="000000"/>
              <w:bottom w:val="single" w:sz="4" w:space="0" w:color="000000"/>
              <w:right w:val="single" w:sz="4" w:space="0" w:color="000000"/>
            </w:tcBorders>
          </w:tcPr>
          <w:p w14:paraId="0E9B57A7" w14:textId="77777777" w:rsidR="00A52E98" w:rsidRPr="00AC079B" w:rsidRDefault="00A52E98" w:rsidP="00AB4621">
            <w:pPr>
              <w:jc w:val="center"/>
              <w:rPr>
                <w:rFonts w:ascii="Arial" w:hAnsi="Arial" w:cs="Arial"/>
                <w:szCs w:val="24"/>
              </w:rPr>
            </w:pPr>
          </w:p>
        </w:tc>
        <w:tc>
          <w:tcPr>
            <w:tcW w:w="515" w:type="pct"/>
            <w:tcBorders>
              <w:top w:val="single" w:sz="4" w:space="0" w:color="000000"/>
              <w:left w:val="single" w:sz="4" w:space="0" w:color="000000"/>
              <w:bottom w:val="single" w:sz="4" w:space="0" w:color="000000"/>
              <w:right w:val="single" w:sz="4" w:space="0" w:color="000000"/>
            </w:tcBorders>
          </w:tcPr>
          <w:p w14:paraId="787E60E8" w14:textId="77777777" w:rsidR="00A52E98" w:rsidRPr="00AC079B" w:rsidRDefault="00A52E98" w:rsidP="00AB4621">
            <w:pPr>
              <w:jc w:val="center"/>
              <w:rPr>
                <w:rFonts w:ascii="Arial" w:hAnsi="Arial" w:cs="Arial"/>
                <w:szCs w:val="24"/>
              </w:rPr>
            </w:pPr>
          </w:p>
        </w:tc>
        <w:tc>
          <w:tcPr>
            <w:tcW w:w="432" w:type="pct"/>
            <w:tcBorders>
              <w:top w:val="single" w:sz="4" w:space="0" w:color="000000"/>
              <w:left w:val="single" w:sz="4" w:space="0" w:color="000000"/>
              <w:bottom w:val="single" w:sz="4" w:space="0" w:color="auto"/>
              <w:right w:val="single" w:sz="4" w:space="0" w:color="000000"/>
            </w:tcBorders>
          </w:tcPr>
          <w:p w14:paraId="235889D0" w14:textId="77777777" w:rsidR="00A52E98" w:rsidRPr="00AC079B" w:rsidRDefault="00A52E98" w:rsidP="00AB4621">
            <w:pPr>
              <w:jc w:val="center"/>
              <w:rPr>
                <w:rFonts w:ascii="Arial" w:hAnsi="Arial" w:cs="Arial"/>
                <w:szCs w:val="24"/>
              </w:rPr>
            </w:pPr>
          </w:p>
        </w:tc>
        <w:tc>
          <w:tcPr>
            <w:tcW w:w="504" w:type="pct"/>
            <w:tcBorders>
              <w:top w:val="single" w:sz="4" w:space="0" w:color="auto"/>
              <w:left w:val="single" w:sz="4" w:space="0" w:color="000000"/>
              <w:bottom w:val="single" w:sz="4" w:space="0" w:color="auto"/>
              <w:right w:val="single" w:sz="4" w:space="0" w:color="000000"/>
            </w:tcBorders>
          </w:tcPr>
          <w:p w14:paraId="16ABA8D6" w14:textId="77777777" w:rsidR="00A52E98" w:rsidRPr="00AC079B" w:rsidRDefault="00A52E98" w:rsidP="00AB4621">
            <w:pPr>
              <w:jc w:val="center"/>
              <w:rPr>
                <w:rFonts w:ascii="Arial" w:hAnsi="Arial" w:cs="Arial"/>
                <w:szCs w:val="24"/>
              </w:rPr>
            </w:pPr>
          </w:p>
        </w:tc>
        <w:tc>
          <w:tcPr>
            <w:tcW w:w="903" w:type="pct"/>
            <w:tcBorders>
              <w:top w:val="single" w:sz="4" w:space="0" w:color="auto"/>
              <w:bottom w:val="single" w:sz="4" w:space="0" w:color="auto"/>
              <w:right w:val="single" w:sz="4" w:space="0" w:color="000000"/>
            </w:tcBorders>
          </w:tcPr>
          <w:p w14:paraId="5278DD07" w14:textId="77777777" w:rsidR="00A52E98" w:rsidRPr="00AC079B" w:rsidRDefault="00A52E98" w:rsidP="00AB4621">
            <w:pPr>
              <w:jc w:val="right"/>
              <w:rPr>
                <w:rFonts w:ascii="Arial" w:hAnsi="Arial" w:cs="Arial"/>
                <w:szCs w:val="24"/>
              </w:rPr>
            </w:pPr>
          </w:p>
        </w:tc>
      </w:tr>
      <w:tr w:rsidR="00A52E98" w:rsidRPr="00AC079B" w14:paraId="51B2AF67" w14:textId="77777777" w:rsidTr="00AB4621">
        <w:trPr>
          <w:trHeight w:val="213"/>
          <w:jc w:val="center"/>
        </w:trPr>
        <w:tc>
          <w:tcPr>
            <w:tcW w:w="299" w:type="pct"/>
            <w:tcBorders>
              <w:top w:val="single" w:sz="4" w:space="0" w:color="000000"/>
              <w:left w:val="single" w:sz="4" w:space="0" w:color="000000"/>
              <w:bottom w:val="single" w:sz="4" w:space="0" w:color="000000"/>
              <w:right w:val="single" w:sz="4" w:space="0" w:color="000000"/>
            </w:tcBorders>
          </w:tcPr>
          <w:p w14:paraId="5F014CC5" w14:textId="77777777" w:rsidR="00A52E98" w:rsidRPr="00AC079B" w:rsidRDefault="00A52E98" w:rsidP="00AB4621">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4FEB187B" w14:textId="77777777" w:rsidR="00A52E98" w:rsidRPr="00AC079B" w:rsidRDefault="00A52E98" w:rsidP="00AB4621">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 xml:space="preserve">Bendra suma </w:t>
            </w:r>
            <w:r w:rsidRPr="00AC079B">
              <w:rPr>
                <w:rFonts w:ascii="Arial" w:hAnsi="Arial" w:cs="Arial"/>
                <w:bCs/>
                <w:szCs w:val="24"/>
              </w:rPr>
              <w:t>be PVM</w:t>
            </w:r>
          </w:p>
        </w:tc>
        <w:tc>
          <w:tcPr>
            <w:tcW w:w="903" w:type="pct"/>
            <w:tcBorders>
              <w:top w:val="single" w:sz="4" w:space="0" w:color="auto"/>
              <w:bottom w:val="single" w:sz="4" w:space="0" w:color="000000"/>
              <w:right w:val="single" w:sz="4" w:space="0" w:color="000000"/>
            </w:tcBorders>
          </w:tcPr>
          <w:p w14:paraId="0916FB48" w14:textId="77777777" w:rsidR="00A52E98" w:rsidRPr="00AC079B" w:rsidRDefault="00A52E98" w:rsidP="00AB4621">
            <w:pPr>
              <w:jc w:val="right"/>
              <w:rPr>
                <w:rFonts w:ascii="Arial" w:hAnsi="Arial" w:cs="Arial"/>
                <w:szCs w:val="24"/>
              </w:rPr>
            </w:pPr>
          </w:p>
        </w:tc>
      </w:tr>
      <w:tr w:rsidR="00A52E98" w:rsidRPr="00AC079B" w14:paraId="41278D9C" w14:textId="77777777" w:rsidTr="00AB4621">
        <w:trPr>
          <w:trHeight w:val="245"/>
          <w:jc w:val="center"/>
        </w:trPr>
        <w:tc>
          <w:tcPr>
            <w:tcW w:w="299" w:type="pct"/>
            <w:tcBorders>
              <w:top w:val="single" w:sz="4" w:space="0" w:color="000000"/>
              <w:left w:val="single" w:sz="4" w:space="0" w:color="000000"/>
              <w:bottom w:val="single" w:sz="4" w:space="0" w:color="000000"/>
              <w:right w:val="single" w:sz="4" w:space="0" w:color="000000"/>
            </w:tcBorders>
          </w:tcPr>
          <w:p w14:paraId="4EFFEFBD" w14:textId="77777777" w:rsidR="00A52E98" w:rsidRPr="00AC079B" w:rsidRDefault="00A52E98" w:rsidP="00AB4621">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4B9D0006" w14:textId="77777777" w:rsidR="00A52E98" w:rsidRPr="00AC079B" w:rsidRDefault="00A52E98" w:rsidP="00AB4621">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PVM 21 %</w:t>
            </w:r>
          </w:p>
        </w:tc>
        <w:tc>
          <w:tcPr>
            <w:tcW w:w="903" w:type="pct"/>
            <w:tcBorders>
              <w:top w:val="single" w:sz="4" w:space="0" w:color="000000"/>
              <w:bottom w:val="single" w:sz="4" w:space="0" w:color="000000"/>
              <w:right w:val="single" w:sz="4" w:space="0" w:color="000000"/>
            </w:tcBorders>
          </w:tcPr>
          <w:p w14:paraId="6116C244" w14:textId="77777777" w:rsidR="00A52E98" w:rsidRPr="00AC079B" w:rsidRDefault="00A52E98" w:rsidP="00AB4621">
            <w:pPr>
              <w:jc w:val="right"/>
              <w:rPr>
                <w:rFonts w:ascii="Arial" w:hAnsi="Arial" w:cs="Arial"/>
                <w:szCs w:val="24"/>
              </w:rPr>
            </w:pPr>
          </w:p>
        </w:tc>
      </w:tr>
      <w:tr w:rsidR="00A52E98" w:rsidRPr="00AC079B" w14:paraId="38D13CD4" w14:textId="77777777" w:rsidTr="00AB4621">
        <w:trPr>
          <w:jc w:val="center"/>
        </w:trPr>
        <w:tc>
          <w:tcPr>
            <w:tcW w:w="299" w:type="pct"/>
            <w:tcBorders>
              <w:top w:val="single" w:sz="4" w:space="0" w:color="000000"/>
              <w:left w:val="single" w:sz="4" w:space="0" w:color="000000"/>
              <w:bottom w:val="single" w:sz="4" w:space="0" w:color="000000"/>
              <w:right w:val="single" w:sz="4" w:space="0" w:color="000000"/>
            </w:tcBorders>
          </w:tcPr>
          <w:p w14:paraId="25706A85" w14:textId="77777777" w:rsidR="00A52E98" w:rsidRPr="00AC079B" w:rsidRDefault="00A52E98" w:rsidP="00AB4621">
            <w:pPr>
              <w:suppressAutoHyphens/>
              <w:overflowPunct w:val="0"/>
              <w:autoSpaceDE w:val="0"/>
              <w:autoSpaceDN w:val="0"/>
              <w:adjustRightInd w:val="0"/>
              <w:jc w:val="right"/>
              <w:textAlignment w:val="baseline"/>
              <w:rPr>
                <w:rFonts w:ascii="Arial" w:hAnsi="Arial" w:cs="Arial"/>
                <w:szCs w:val="24"/>
              </w:rPr>
            </w:pPr>
          </w:p>
        </w:tc>
        <w:tc>
          <w:tcPr>
            <w:tcW w:w="3798" w:type="pct"/>
            <w:gridSpan w:val="5"/>
            <w:tcBorders>
              <w:top w:val="single" w:sz="4" w:space="0" w:color="000000"/>
              <w:left w:val="single" w:sz="4" w:space="0" w:color="000000"/>
              <w:bottom w:val="single" w:sz="4" w:space="0" w:color="000000"/>
              <w:right w:val="single" w:sz="4" w:space="0" w:color="000000"/>
            </w:tcBorders>
          </w:tcPr>
          <w:p w14:paraId="64B349C7" w14:textId="77777777" w:rsidR="00A52E98" w:rsidRPr="00AC079B" w:rsidRDefault="00A52E98" w:rsidP="00AB4621">
            <w:pPr>
              <w:suppressAutoHyphens/>
              <w:overflowPunct w:val="0"/>
              <w:autoSpaceDE w:val="0"/>
              <w:autoSpaceDN w:val="0"/>
              <w:adjustRightInd w:val="0"/>
              <w:jc w:val="right"/>
              <w:textAlignment w:val="baseline"/>
              <w:rPr>
                <w:rFonts w:ascii="Arial" w:hAnsi="Arial" w:cs="Arial"/>
                <w:szCs w:val="24"/>
              </w:rPr>
            </w:pPr>
            <w:r w:rsidRPr="00AC079B">
              <w:rPr>
                <w:rFonts w:ascii="Arial" w:hAnsi="Arial" w:cs="Arial"/>
                <w:szCs w:val="24"/>
              </w:rPr>
              <w:t>Bendra suma su PVM</w:t>
            </w:r>
          </w:p>
        </w:tc>
        <w:tc>
          <w:tcPr>
            <w:tcW w:w="903" w:type="pct"/>
            <w:tcBorders>
              <w:top w:val="single" w:sz="4" w:space="0" w:color="000000"/>
              <w:bottom w:val="single" w:sz="4" w:space="0" w:color="000000"/>
              <w:right w:val="single" w:sz="4" w:space="0" w:color="000000"/>
            </w:tcBorders>
          </w:tcPr>
          <w:p w14:paraId="4D2252D9" w14:textId="77777777" w:rsidR="00A52E98" w:rsidRPr="00AC079B" w:rsidRDefault="00A52E98" w:rsidP="00AB4621">
            <w:pPr>
              <w:jc w:val="right"/>
              <w:rPr>
                <w:rFonts w:ascii="Arial" w:hAnsi="Arial" w:cs="Arial"/>
                <w:szCs w:val="24"/>
              </w:rPr>
            </w:pPr>
          </w:p>
        </w:tc>
      </w:tr>
    </w:tbl>
    <w:p w14:paraId="4E175D5E" w14:textId="77777777" w:rsidR="00A52E98" w:rsidRPr="00AC079B" w:rsidRDefault="00A52E98" w:rsidP="00A52E98">
      <w:pPr>
        <w:tabs>
          <w:tab w:val="left" w:pos="240"/>
          <w:tab w:val="center" w:pos="1560"/>
          <w:tab w:val="center" w:pos="1701"/>
          <w:tab w:val="center" w:pos="1843"/>
          <w:tab w:val="center" w:pos="1985"/>
        </w:tabs>
        <w:autoSpaceDN w:val="0"/>
        <w:spacing w:after="0" w:line="240" w:lineRule="auto"/>
        <w:rPr>
          <w:rFonts w:ascii="Arial" w:hAnsi="Arial" w:cs="Arial"/>
          <w:b/>
          <w:bCs/>
          <w:iCs/>
          <w:sz w:val="24"/>
          <w:szCs w:val="24"/>
        </w:rPr>
      </w:pPr>
      <w:r w:rsidRPr="00AC079B">
        <w:rPr>
          <w:rFonts w:ascii="Arial" w:hAnsi="Arial" w:cs="Arial"/>
          <w:b/>
          <w:bCs/>
          <w:iCs/>
          <w:sz w:val="24"/>
          <w:szCs w:val="24"/>
        </w:rPr>
        <w:t>Pastaba: Statybos užbaigimo ir kitų dokumentų parengimas (statybos užbaigimo aktų, deklaracijų parengimas, tvirtinimas arba registravimas ir statinių įregistravimas VĮ „Registrų centras“), pagal sutarties 8.1.2 punktą.</w:t>
      </w:r>
    </w:p>
    <w:tbl>
      <w:tblPr>
        <w:tblStyle w:val="prastojilentel1"/>
        <w:tblW w:w="10138" w:type="dxa"/>
        <w:tblInd w:w="0" w:type="dxa"/>
        <w:tblLayout w:type="fixed"/>
        <w:tblLook w:val="00A0" w:firstRow="1" w:lastRow="0" w:firstColumn="1" w:lastColumn="0" w:noHBand="0" w:noVBand="0"/>
      </w:tblPr>
      <w:tblGrid>
        <w:gridCol w:w="3357"/>
        <w:gridCol w:w="742"/>
        <w:gridCol w:w="1430"/>
        <w:gridCol w:w="284"/>
        <w:gridCol w:w="3827"/>
        <w:gridCol w:w="249"/>
        <w:gridCol w:w="249"/>
      </w:tblGrid>
      <w:tr w:rsidR="00A52E98" w:rsidRPr="00AC079B" w14:paraId="0D6BD959" w14:textId="77777777" w:rsidTr="00AB4621">
        <w:trPr>
          <w:trHeight w:val="285"/>
        </w:trPr>
        <w:tc>
          <w:tcPr>
            <w:tcW w:w="3357" w:type="dxa"/>
            <w:tcBorders>
              <w:top w:val="nil"/>
              <w:left w:val="nil"/>
              <w:bottom w:val="single" w:sz="4" w:space="0" w:color="auto"/>
              <w:right w:val="nil"/>
            </w:tcBorders>
          </w:tcPr>
          <w:p w14:paraId="7165BC82" w14:textId="77777777" w:rsidR="00A52E98" w:rsidRPr="00AC079B" w:rsidRDefault="00A52E98" w:rsidP="00AB4621">
            <w:pPr>
              <w:jc w:val="center"/>
              <w:rPr>
                <w:rFonts w:ascii="Arial" w:hAnsi="Arial" w:cs="Arial"/>
                <w:szCs w:val="24"/>
              </w:rPr>
            </w:pPr>
            <w:r w:rsidRPr="00AC079B">
              <w:rPr>
                <w:rFonts w:ascii="Arial" w:hAnsi="Arial" w:cs="Arial"/>
                <w:szCs w:val="24"/>
              </w:rPr>
              <w:t xml:space="preserve"> </w:t>
            </w:r>
          </w:p>
        </w:tc>
        <w:tc>
          <w:tcPr>
            <w:tcW w:w="742" w:type="dxa"/>
          </w:tcPr>
          <w:p w14:paraId="66FDAD80" w14:textId="77777777" w:rsidR="00A52E98" w:rsidRPr="00AC079B" w:rsidRDefault="00A52E98" w:rsidP="00AB4621">
            <w:pPr>
              <w:jc w:val="center"/>
              <w:rPr>
                <w:rFonts w:ascii="Arial" w:hAnsi="Arial" w:cs="Arial"/>
                <w:szCs w:val="24"/>
              </w:rPr>
            </w:pPr>
            <w:r w:rsidRPr="00AC079B">
              <w:rPr>
                <w:rFonts w:ascii="Arial" w:hAnsi="Arial" w:cs="Arial"/>
                <w:szCs w:val="24"/>
              </w:rPr>
              <w:t xml:space="preserve">       </w:t>
            </w:r>
          </w:p>
        </w:tc>
        <w:tc>
          <w:tcPr>
            <w:tcW w:w="1430" w:type="dxa"/>
            <w:tcBorders>
              <w:top w:val="nil"/>
              <w:left w:val="nil"/>
              <w:bottom w:val="single" w:sz="4" w:space="0" w:color="auto"/>
              <w:right w:val="nil"/>
            </w:tcBorders>
          </w:tcPr>
          <w:p w14:paraId="2CF60575" w14:textId="77777777" w:rsidR="00A52E98" w:rsidRPr="00AC079B" w:rsidRDefault="00A52E98" w:rsidP="00AB4621">
            <w:pPr>
              <w:jc w:val="center"/>
              <w:rPr>
                <w:rFonts w:ascii="Arial" w:hAnsi="Arial" w:cs="Arial"/>
                <w:szCs w:val="24"/>
              </w:rPr>
            </w:pPr>
          </w:p>
        </w:tc>
        <w:tc>
          <w:tcPr>
            <w:tcW w:w="284" w:type="dxa"/>
          </w:tcPr>
          <w:p w14:paraId="753C19F0" w14:textId="77777777" w:rsidR="00A52E98" w:rsidRPr="00AC079B" w:rsidRDefault="00A52E98" w:rsidP="00AB4621">
            <w:pPr>
              <w:jc w:val="center"/>
              <w:rPr>
                <w:rFonts w:ascii="Arial" w:hAnsi="Arial" w:cs="Arial"/>
                <w:szCs w:val="24"/>
              </w:rPr>
            </w:pPr>
            <w:r w:rsidRPr="00AC079B">
              <w:rPr>
                <w:rFonts w:ascii="Arial" w:hAnsi="Arial" w:cs="Arial"/>
                <w:szCs w:val="24"/>
              </w:rPr>
              <w:t xml:space="preserve">             </w:t>
            </w:r>
          </w:p>
        </w:tc>
        <w:tc>
          <w:tcPr>
            <w:tcW w:w="3827" w:type="dxa"/>
            <w:tcBorders>
              <w:top w:val="nil"/>
              <w:left w:val="nil"/>
              <w:bottom w:val="single" w:sz="4" w:space="0" w:color="auto"/>
              <w:right w:val="nil"/>
            </w:tcBorders>
          </w:tcPr>
          <w:p w14:paraId="1DBC147C" w14:textId="77777777" w:rsidR="00A52E98" w:rsidRPr="00AC079B" w:rsidRDefault="00A52E98" w:rsidP="00AB4621">
            <w:pPr>
              <w:jc w:val="center"/>
              <w:rPr>
                <w:rFonts w:ascii="Arial" w:hAnsi="Arial" w:cs="Arial"/>
                <w:szCs w:val="24"/>
              </w:rPr>
            </w:pPr>
          </w:p>
        </w:tc>
        <w:tc>
          <w:tcPr>
            <w:tcW w:w="249" w:type="dxa"/>
          </w:tcPr>
          <w:p w14:paraId="536A9C1B" w14:textId="77777777" w:rsidR="00A52E98" w:rsidRPr="00AC079B" w:rsidRDefault="00A52E98" w:rsidP="00AB4621">
            <w:pPr>
              <w:jc w:val="center"/>
              <w:rPr>
                <w:rFonts w:ascii="Arial" w:hAnsi="Arial" w:cs="Arial"/>
                <w:szCs w:val="24"/>
              </w:rPr>
            </w:pPr>
          </w:p>
        </w:tc>
        <w:tc>
          <w:tcPr>
            <w:tcW w:w="249" w:type="dxa"/>
          </w:tcPr>
          <w:p w14:paraId="3BF3A774" w14:textId="77777777" w:rsidR="00A52E98" w:rsidRPr="00AC079B" w:rsidRDefault="00A52E98" w:rsidP="00AB4621">
            <w:pPr>
              <w:jc w:val="center"/>
              <w:rPr>
                <w:rFonts w:ascii="Arial" w:hAnsi="Arial" w:cs="Arial"/>
                <w:szCs w:val="24"/>
              </w:rPr>
            </w:pPr>
          </w:p>
        </w:tc>
      </w:tr>
      <w:tr w:rsidR="00A52E98" w:rsidRPr="00AC079B" w14:paraId="1268B3FC" w14:textId="77777777" w:rsidTr="00AB4621">
        <w:trPr>
          <w:trHeight w:val="186"/>
        </w:trPr>
        <w:tc>
          <w:tcPr>
            <w:tcW w:w="3357" w:type="dxa"/>
            <w:tcBorders>
              <w:top w:val="single" w:sz="4" w:space="0" w:color="auto"/>
              <w:left w:val="nil"/>
              <w:bottom w:val="nil"/>
              <w:right w:val="nil"/>
            </w:tcBorders>
            <w:hideMark/>
          </w:tcPr>
          <w:p w14:paraId="7D7DD464" w14:textId="77777777" w:rsidR="00A52E98" w:rsidRPr="00AC079B" w:rsidRDefault="00A52E98" w:rsidP="00AB4621">
            <w:pPr>
              <w:snapToGrid w:val="0"/>
              <w:jc w:val="center"/>
              <w:rPr>
                <w:rFonts w:ascii="Arial" w:hAnsi="Arial" w:cs="Arial"/>
                <w:position w:val="6"/>
                <w:szCs w:val="24"/>
              </w:rPr>
            </w:pPr>
            <w:r w:rsidRPr="00AC079B">
              <w:rPr>
                <w:rFonts w:ascii="Arial" w:hAnsi="Arial" w:cs="Arial"/>
                <w:position w:val="6"/>
                <w:szCs w:val="24"/>
              </w:rPr>
              <w:t>(Rangovo arba jo įgalioto asmens pareigų pavadinimas)</w:t>
            </w:r>
          </w:p>
        </w:tc>
        <w:tc>
          <w:tcPr>
            <w:tcW w:w="742" w:type="dxa"/>
          </w:tcPr>
          <w:p w14:paraId="5F49EED9" w14:textId="77777777" w:rsidR="00A52E98" w:rsidRPr="00AC079B" w:rsidRDefault="00A52E98" w:rsidP="00AB4621">
            <w:pPr>
              <w:jc w:val="center"/>
              <w:rPr>
                <w:rFonts w:ascii="Arial" w:hAnsi="Arial" w:cs="Arial"/>
                <w:szCs w:val="24"/>
              </w:rPr>
            </w:pPr>
          </w:p>
        </w:tc>
        <w:tc>
          <w:tcPr>
            <w:tcW w:w="1430" w:type="dxa"/>
            <w:tcBorders>
              <w:top w:val="single" w:sz="4" w:space="0" w:color="auto"/>
              <w:left w:val="nil"/>
              <w:bottom w:val="nil"/>
              <w:right w:val="nil"/>
            </w:tcBorders>
            <w:hideMark/>
          </w:tcPr>
          <w:p w14:paraId="325CD1AD" w14:textId="77777777" w:rsidR="00A52E98" w:rsidRPr="00AC079B" w:rsidRDefault="00A52E98" w:rsidP="00AB4621">
            <w:pPr>
              <w:jc w:val="center"/>
              <w:rPr>
                <w:rFonts w:ascii="Arial" w:hAnsi="Arial" w:cs="Arial"/>
                <w:szCs w:val="24"/>
              </w:rPr>
            </w:pPr>
            <w:r w:rsidRPr="00AC079B">
              <w:rPr>
                <w:rFonts w:ascii="Arial" w:hAnsi="Arial" w:cs="Arial"/>
                <w:position w:val="6"/>
                <w:szCs w:val="24"/>
              </w:rPr>
              <w:t>(Parašas)</w:t>
            </w:r>
          </w:p>
        </w:tc>
        <w:tc>
          <w:tcPr>
            <w:tcW w:w="284" w:type="dxa"/>
          </w:tcPr>
          <w:p w14:paraId="2DE4A155" w14:textId="77777777" w:rsidR="00A52E98" w:rsidRPr="00AC079B" w:rsidRDefault="00A52E98" w:rsidP="00AB4621">
            <w:pPr>
              <w:jc w:val="center"/>
              <w:rPr>
                <w:rFonts w:ascii="Arial" w:hAnsi="Arial" w:cs="Arial"/>
                <w:szCs w:val="24"/>
              </w:rPr>
            </w:pPr>
          </w:p>
        </w:tc>
        <w:tc>
          <w:tcPr>
            <w:tcW w:w="3827" w:type="dxa"/>
            <w:tcBorders>
              <w:top w:val="single" w:sz="4" w:space="0" w:color="auto"/>
              <w:left w:val="nil"/>
              <w:bottom w:val="nil"/>
              <w:right w:val="nil"/>
            </w:tcBorders>
            <w:hideMark/>
          </w:tcPr>
          <w:p w14:paraId="370DF84C" w14:textId="77777777" w:rsidR="00A52E98" w:rsidRPr="00AC079B" w:rsidRDefault="00A52E98" w:rsidP="00AB4621">
            <w:pPr>
              <w:jc w:val="center"/>
              <w:rPr>
                <w:rFonts w:ascii="Arial" w:hAnsi="Arial" w:cs="Arial"/>
                <w:szCs w:val="24"/>
              </w:rPr>
            </w:pPr>
            <w:r w:rsidRPr="00AC079B">
              <w:rPr>
                <w:rFonts w:ascii="Arial" w:hAnsi="Arial" w:cs="Arial"/>
                <w:position w:val="6"/>
                <w:szCs w:val="24"/>
              </w:rPr>
              <w:t>(Vardas ir pavardė)</w:t>
            </w:r>
          </w:p>
        </w:tc>
        <w:tc>
          <w:tcPr>
            <w:tcW w:w="249" w:type="dxa"/>
          </w:tcPr>
          <w:p w14:paraId="2DFB3ADA" w14:textId="77777777" w:rsidR="00A52E98" w:rsidRPr="00AC079B" w:rsidRDefault="00A52E98" w:rsidP="00AB4621">
            <w:pPr>
              <w:jc w:val="center"/>
              <w:rPr>
                <w:rFonts w:ascii="Arial" w:hAnsi="Arial" w:cs="Arial"/>
                <w:szCs w:val="24"/>
              </w:rPr>
            </w:pPr>
          </w:p>
        </w:tc>
        <w:tc>
          <w:tcPr>
            <w:tcW w:w="249" w:type="dxa"/>
          </w:tcPr>
          <w:p w14:paraId="1A0D7C5D" w14:textId="77777777" w:rsidR="00A52E98" w:rsidRPr="00AC079B" w:rsidRDefault="00A52E98" w:rsidP="00AB4621">
            <w:pPr>
              <w:jc w:val="center"/>
              <w:rPr>
                <w:rFonts w:ascii="Arial" w:hAnsi="Arial" w:cs="Arial"/>
                <w:szCs w:val="24"/>
              </w:rPr>
            </w:pPr>
          </w:p>
        </w:tc>
      </w:tr>
    </w:tbl>
    <w:p w14:paraId="55CD86DD" w14:textId="77777777" w:rsidR="00A52E98" w:rsidRPr="00AC079B" w:rsidRDefault="00A52E98" w:rsidP="00A52E98">
      <w:pPr>
        <w:spacing w:after="0" w:line="240" w:lineRule="auto"/>
        <w:rPr>
          <w:rFonts w:ascii="Arial" w:hAnsi="Arial" w:cs="Arial"/>
          <w:sz w:val="24"/>
          <w:szCs w:val="24"/>
        </w:rPr>
      </w:pPr>
    </w:p>
    <w:p w14:paraId="48BBAE97" w14:textId="77777777" w:rsidR="00A52E98" w:rsidRPr="00AC079B" w:rsidRDefault="00A52E98" w:rsidP="00A52E98">
      <w:pPr>
        <w:spacing w:after="0" w:line="240" w:lineRule="auto"/>
        <w:rPr>
          <w:rFonts w:ascii="Arial" w:hAnsi="Arial" w:cs="Arial"/>
          <w:sz w:val="24"/>
          <w:szCs w:val="24"/>
        </w:rPr>
      </w:pPr>
    </w:p>
    <w:p w14:paraId="6325BCAE" w14:textId="77777777" w:rsidR="00A52E98" w:rsidRPr="00AC079B" w:rsidRDefault="00A52E98" w:rsidP="00A52E98">
      <w:pPr>
        <w:spacing w:after="0" w:line="240" w:lineRule="auto"/>
        <w:rPr>
          <w:rFonts w:ascii="Arial" w:hAnsi="Arial" w:cs="Arial"/>
          <w:sz w:val="24"/>
          <w:szCs w:val="24"/>
        </w:rPr>
      </w:pPr>
    </w:p>
    <w:p w14:paraId="39C459A5" w14:textId="77777777" w:rsidR="00A52E98" w:rsidRPr="00AC079B" w:rsidRDefault="00A52E98" w:rsidP="00A52E98">
      <w:pPr>
        <w:spacing w:after="0" w:line="240" w:lineRule="auto"/>
        <w:rPr>
          <w:rFonts w:ascii="Arial" w:hAnsi="Arial" w:cs="Arial"/>
          <w:sz w:val="24"/>
          <w:szCs w:val="24"/>
        </w:rPr>
      </w:pPr>
    </w:p>
    <w:p w14:paraId="3CAFE123" w14:textId="77777777" w:rsidR="00A52E98" w:rsidRPr="00AC079B" w:rsidRDefault="00A52E98" w:rsidP="00A52E98">
      <w:pPr>
        <w:spacing w:after="0" w:line="240" w:lineRule="auto"/>
        <w:rPr>
          <w:rFonts w:ascii="Arial" w:hAnsi="Arial" w:cs="Arial"/>
          <w:sz w:val="24"/>
          <w:szCs w:val="24"/>
        </w:rPr>
      </w:pPr>
    </w:p>
    <w:p w14:paraId="425CDF85" w14:textId="77777777" w:rsidR="00A52E98" w:rsidRPr="00AC079B" w:rsidRDefault="00A52E98" w:rsidP="00A52E98">
      <w:pPr>
        <w:spacing w:after="0" w:line="240" w:lineRule="auto"/>
        <w:rPr>
          <w:rFonts w:ascii="Arial" w:hAnsi="Arial" w:cs="Arial"/>
          <w:sz w:val="24"/>
          <w:szCs w:val="24"/>
        </w:rPr>
      </w:pPr>
    </w:p>
    <w:p w14:paraId="7FF7C90E" w14:textId="77777777" w:rsidR="00A52E98" w:rsidRDefault="00A52E98" w:rsidP="00A52E98">
      <w:pPr>
        <w:spacing w:after="0" w:line="240" w:lineRule="auto"/>
        <w:rPr>
          <w:rFonts w:ascii="Arial" w:hAnsi="Arial" w:cs="Arial"/>
          <w:sz w:val="24"/>
          <w:szCs w:val="24"/>
        </w:rPr>
      </w:pPr>
    </w:p>
    <w:p w14:paraId="7DE76D05" w14:textId="77777777" w:rsidR="00A52E98" w:rsidRDefault="00A52E98" w:rsidP="00A52E98">
      <w:pPr>
        <w:spacing w:after="0" w:line="240" w:lineRule="auto"/>
        <w:rPr>
          <w:rFonts w:ascii="Arial" w:hAnsi="Arial" w:cs="Arial"/>
          <w:sz w:val="24"/>
          <w:szCs w:val="24"/>
        </w:rPr>
      </w:pPr>
    </w:p>
    <w:p w14:paraId="04D36E75" w14:textId="77777777" w:rsidR="00A52E98" w:rsidRPr="00AC079B" w:rsidRDefault="00A52E98" w:rsidP="00A52E98">
      <w:pPr>
        <w:spacing w:after="0" w:line="240" w:lineRule="auto"/>
        <w:rPr>
          <w:rFonts w:ascii="Arial" w:hAnsi="Arial" w:cs="Arial"/>
          <w:sz w:val="24"/>
          <w:szCs w:val="24"/>
        </w:rPr>
      </w:pPr>
    </w:p>
    <w:p w14:paraId="5FE912D3" w14:textId="77777777" w:rsidR="00A52E98" w:rsidRPr="00AC079B" w:rsidRDefault="00A52E98" w:rsidP="00A52E98">
      <w:pPr>
        <w:spacing w:after="0" w:line="240" w:lineRule="auto"/>
        <w:rPr>
          <w:rFonts w:ascii="Arial" w:hAnsi="Arial" w:cs="Arial"/>
          <w:sz w:val="24"/>
          <w:szCs w:val="24"/>
        </w:rPr>
      </w:pPr>
    </w:p>
    <w:p w14:paraId="0B84027F" w14:textId="77777777" w:rsidR="00A52E98" w:rsidRPr="00AC079B" w:rsidRDefault="00A52E98" w:rsidP="00A52E98">
      <w:pPr>
        <w:spacing w:after="0" w:line="240" w:lineRule="auto"/>
        <w:rPr>
          <w:rFonts w:ascii="Arial" w:hAnsi="Arial" w:cs="Arial"/>
          <w:sz w:val="24"/>
          <w:szCs w:val="24"/>
        </w:rPr>
      </w:pPr>
    </w:p>
    <w:p w14:paraId="62606D72" w14:textId="77777777" w:rsidR="00A52E98" w:rsidRPr="00AC079B" w:rsidRDefault="00A52E98" w:rsidP="00A52E98">
      <w:pPr>
        <w:spacing w:after="0" w:line="240" w:lineRule="auto"/>
        <w:rPr>
          <w:rFonts w:ascii="Arial" w:hAnsi="Arial" w:cs="Arial"/>
          <w:sz w:val="24"/>
          <w:szCs w:val="24"/>
        </w:rPr>
      </w:pPr>
    </w:p>
    <w:p w14:paraId="285387CE" w14:textId="77777777" w:rsidR="00A52E98" w:rsidRPr="00AC079B" w:rsidRDefault="00A52E98" w:rsidP="00A52E98">
      <w:pPr>
        <w:spacing w:after="0" w:line="240" w:lineRule="auto"/>
        <w:rPr>
          <w:rFonts w:ascii="Arial" w:hAnsi="Arial" w:cs="Arial"/>
          <w:sz w:val="24"/>
          <w:szCs w:val="24"/>
        </w:rPr>
      </w:pPr>
    </w:p>
    <w:p w14:paraId="278DB810" w14:textId="77777777" w:rsidR="00A52E98" w:rsidRPr="00AC079B" w:rsidRDefault="00A52E98" w:rsidP="00A52E98">
      <w:pPr>
        <w:spacing w:after="0" w:line="240" w:lineRule="auto"/>
        <w:rPr>
          <w:rFonts w:ascii="Arial" w:hAnsi="Arial" w:cs="Arial"/>
          <w:sz w:val="24"/>
          <w:szCs w:val="24"/>
        </w:rPr>
      </w:pPr>
    </w:p>
    <w:p w14:paraId="02DB0992"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280ACBA8"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4133A68E"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3 priedas</w:t>
      </w:r>
    </w:p>
    <w:p w14:paraId="75895ABE" w14:textId="77777777" w:rsidR="00A52E98" w:rsidRPr="00AC079B" w:rsidRDefault="00A52E98" w:rsidP="00A52E98">
      <w:pPr>
        <w:autoSpaceDN w:val="0"/>
        <w:spacing w:after="0" w:line="240" w:lineRule="auto"/>
        <w:rPr>
          <w:rFonts w:ascii="Arial"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A52E98" w:rsidRPr="00AC079B" w14:paraId="657FD881" w14:textId="77777777" w:rsidTr="00AB4621">
        <w:trPr>
          <w:trHeight w:val="253"/>
        </w:trPr>
        <w:tc>
          <w:tcPr>
            <w:tcW w:w="9464" w:type="dxa"/>
            <w:gridSpan w:val="6"/>
          </w:tcPr>
          <w:p w14:paraId="316B1DF7" w14:textId="77777777" w:rsidR="00A52E98" w:rsidRPr="00AC079B" w:rsidRDefault="00A52E98" w:rsidP="00AB4621">
            <w:pPr>
              <w:autoSpaceDN w:val="0"/>
              <w:spacing w:after="0" w:line="240" w:lineRule="auto"/>
              <w:jc w:val="center"/>
              <w:rPr>
                <w:rFonts w:ascii="Arial" w:hAnsi="Arial" w:cs="Arial"/>
                <w:b/>
                <w:bCs/>
                <w:sz w:val="24"/>
                <w:szCs w:val="24"/>
              </w:rPr>
            </w:pPr>
            <w:r w:rsidRPr="00AC079B">
              <w:rPr>
                <w:rFonts w:ascii="Arial" w:hAnsi="Arial" w:cs="Arial"/>
                <w:b/>
                <w:bCs/>
                <w:sz w:val="24"/>
                <w:szCs w:val="24"/>
              </w:rPr>
              <w:t>ATLIKTŲ DARBŲ AKTAS</w:t>
            </w:r>
          </w:p>
          <w:p w14:paraId="756958C8" w14:textId="77777777" w:rsidR="00A52E98" w:rsidRPr="00AC079B" w:rsidRDefault="00A52E98" w:rsidP="00AB4621">
            <w:pPr>
              <w:autoSpaceDN w:val="0"/>
              <w:spacing w:after="0" w:line="240" w:lineRule="auto"/>
              <w:jc w:val="center"/>
              <w:rPr>
                <w:rFonts w:ascii="Arial" w:hAnsi="Arial" w:cs="Arial"/>
                <w:b/>
                <w:bCs/>
                <w:sz w:val="24"/>
                <w:szCs w:val="24"/>
              </w:rPr>
            </w:pPr>
          </w:p>
        </w:tc>
      </w:tr>
      <w:tr w:rsidR="00A52E98" w:rsidRPr="00AC079B" w14:paraId="47D7D1EE" w14:textId="77777777" w:rsidTr="00AB4621">
        <w:trPr>
          <w:trHeight w:val="253"/>
        </w:trPr>
        <w:tc>
          <w:tcPr>
            <w:tcW w:w="9464" w:type="dxa"/>
            <w:gridSpan w:val="6"/>
          </w:tcPr>
          <w:p w14:paraId="74A1C3C6" w14:textId="77777777" w:rsidR="00A52E98" w:rsidRPr="00AC079B" w:rsidRDefault="00A52E98" w:rsidP="00AB4621">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7CE066E1" w14:textId="77777777" w:rsidR="00A52E98" w:rsidRPr="00AC079B" w:rsidRDefault="00A52E98" w:rsidP="00AB4621">
            <w:pPr>
              <w:autoSpaceDN w:val="0"/>
              <w:spacing w:after="0" w:line="240" w:lineRule="auto"/>
              <w:jc w:val="center"/>
              <w:rPr>
                <w:rFonts w:ascii="Arial" w:hAnsi="Arial" w:cs="Arial"/>
                <w:bCs/>
                <w:sz w:val="24"/>
                <w:szCs w:val="24"/>
                <w:vertAlign w:val="superscript"/>
              </w:rPr>
            </w:pPr>
            <w:r w:rsidRPr="00AC079B">
              <w:rPr>
                <w:rFonts w:ascii="Arial" w:hAnsi="Arial" w:cs="Arial"/>
                <w:bCs/>
                <w:sz w:val="24"/>
                <w:szCs w:val="24"/>
                <w:vertAlign w:val="superscript"/>
              </w:rPr>
              <w:t>(Data)</w:t>
            </w:r>
          </w:p>
        </w:tc>
      </w:tr>
      <w:tr w:rsidR="00A52E98" w:rsidRPr="00AC079B" w14:paraId="5B35F279" w14:textId="77777777" w:rsidTr="00AB4621">
        <w:trPr>
          <w:trHeight w:val="253"/>
        </w:trPr>
        <w:tc>
          <w:tcPr>
            <w:tcW w:w="9464" w:type="dxa"/>
            <w:gridSpan w:val="6"/>
          </w:tcPr>
          <w:p w14:paraId="3D9D6B9B" w14:textId="77777777" w:rsidR="00A52E98" w:rsidRPr="00AC079B" w:rsidRDefault="00A52E98" w:rsidP="00AB4621">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Užsakovas – </w:t>
            </w:r>
          </w:p>
        </w:tc>
      </w:tr>
      <w:tr w:rsidR="00A52E98" w:rsidRPr="00AC079B" w14:paraId="0E93CAB2" w14:textId="77777777" w:rsidTr="00AB4621">
        <w:trPr>
          <w:trHeight w:val="253"/>
        </w:trPr>
        <w:tc>
          <w:tcPr>
            <w:tcW w:w="9464" w:type="dxa"/>
            <w:gridSpan w:val="6"/>
          </w:tcPr>
          <w:p w14:paraId="3FA3EBA4" w14:textId="77777777" w:rsidR="00A52E98" w:rsidRPr="00AC079B" w:rsidRDefault="00A52E98" w:rsidP="00AB4621">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Rangovas – </w:t>
            </w:r>
          </w:p>
        </w:tc>
      </w:tr>
      <w:tr w:rsidR="00A52E98" w:rsidRPr="00AC079B" w14:paraId="4B199D07" w14:textId="77777777" w:rsidTr="00AB4621">
        <w:trPr>
          <w:trHeight w:val="253"/>
        </w:trPr>
        <w:tc>
          <w:tcPr>
            <w:tcW w:w="9464" w:type="dxa"/>
            <w:gridSpan w:val="6"/>
            <w:noWrap/>
          </w:tcPr>
          <w:p w14:paraId="56D3D984" w14:textId="77777777" w:rsidR="00A52E98" w:rsidRPr="00AC079B" w:rsidRDefault="00A52E98" w:rsidP="00AB4621">
            <w:pPr>
              <w:autoSpaceDN w:val="0"/>
              <w:spacing w:after="0" w:line="240" w:lineRule="auto"/>
              <w:ind w:firstLine="1298"/>
              <w:rPr>
                <w:rFonts w:ascii="Arial" w:hAnsi="Arial" w:cs="Arial"/>
                <w:bCs/>
                <w:sz w:val="24"/>
                <w:szCs w:val="24"/>
              </w:rPr>
            </w:pPr>
            <w:r w:rsidRPr="00AC079B">
              <w:rPr>
                <w:rFonts w:ascii="Arial" w:hAnsi="Arial" w:cs="Arial"/>
                <w:bCs/>
                <w:sz w:val="24"/>
                <w:szCs w:val="24"/>
              </w:rPr>
              <w:t xml:space="preserve">Objektas: </w:t>
            </w:r>
          </w:p>
          <w:p w14:paraId="184C8867" w14:textId="77777777" w:rsidR="00A52E98" w:rsidRPr="00AC079B" w:rsidRDefault="00A52E98" w:rsidP="00AB4621">
            <w:pPr>
              <w:spacing w:after="0" w:line="240" w:lineRule="auto"/>
              <w:ind w:firstLine="1298"/>
              <w:rPr>
                <w:rFonts w:ascii="Arial" w:hAnsi="Arial" w:cs="Arial"/>
                <w:bCs/>
                <w:sz w:val="24"/>
                <w:szCs w:val="24"/>
              </w:rPr>
            </w:pPr>
            <w:r w:rsidRPr="00AC079B">
              <w:rPr>
                <w:rFonts w:ascii="Arial" w:hAnsi="Arial" w:cs="Arial"/>
                <w:bCs/>
                <w:sz w:val="24"/>
                <w:szCs w:val="24"/>
              </w:rPr>
              <w:t>______m. __________ mėn. atlikti darbai</w:t>
            </w:r>
          </w:p>
        </w:tc>
      </w:tr>
      <w:tr w:rsidR="00A52E98" w:rsidRPr="00AC079B" w14:paraId="00D8C538" w14:textId="77777777" w:rsidTr="00AB4621">
        <w:trPr>
          <w:trHeight w:val="253"/>
        </w:trPr>
        <w:tc>
          <w:tcPr>
            <w:tcW w:w="9464" w:type="dxa"/>
            <w:gridSpan w:val="6"/>
            <w:tcBorders>
              <w:bottom w:val="single" w:sz="4" w:space="0" w:color="auto"/>
            </w:tcBorders>
            <w:noWrap/>
          </w:tcPr>
          <w:p w14:paraId="30A9E591" w14:textId="77777777" w:rsidR="00A52E98" w:rsidRPr="00AC079B" w:rsidRDefault="00A52E98" w:rsidP="00AB4621">
            <w:pPr>
              <w:autoSpaceDN w:val="0"/>
              <w:spacing w:after="0" w:line="240" w:lineRule="auto"/>
              <w:jc w:val="right"/>
              <w:rPr>
                <w:rFonts w:ascii="Arial" w:hAnsi="Arial" w:cs="Arial"/>
                <w:bCs/>
                <w:sz w:val="24"/>
                <w:szCs w:val="24"/>
              </w:rPr>
            </w:pPr>
          </w:p>
        </w:tc>
      </w:tr>
      <w:tr w:rsidR="00A52E98" w:rsidRPr="00AC079B" w14:paraId="6A380A7B" w14:textId="77777777" w:rsidTr="00AB4621">
        <w:trPr>
          <w:trHeight w:val="1190"/>
        </w:trPr>
        <w:tc>
          <w:tcPr>
            <w:tcW w:w="588" w:type="dxa"/>
            <w:tcBorders>
              <w:top w:val="single" w:sz="4" w:space="0" w:color="auto"/>
              <w:left w:val="single" w:sz="4" w:space="0" w:color="auto"/>
              <w:bottom w:val="single" w:sz="4" w:space="0" w:color="auto"/>
              <w:right w:val="single" w:sz="4" w:space="0" w:color="auto"/>
            </w:tcBorders>
          </w:tcPr>
          <w:p w14:paraId="1712AB25" w14:textId="77777777" w:rsidR="00A52E98" w:rsidRPr="00AC079B" w:rsidRDefault="00A52E98" w:rsidP="00AB4621">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423C6DF4" w14:textId="77777777" w:rsidR="00A52E98" w:rsidRPr="00AC079B" w:rsidRDefault="00A52E98" w:rsidP="00AB4621">
            <w:pPr>
              <w:autoSpaceDN w:val="0"/>
              <w:spacing w:after="0" w:line="240" w:lineRule="auto"/>
              <w:rPr>
                <w:rFonts w:ascii="Arial" w:hAnsi="Arial" w:cs="Arial"/>
                <w:bCs/>
                <w:color w:val="000000"/>
                <w:sz w:val="24"/>
                <w:szCs w:val="24"/>
              </w:rPr>
            </w:pPr>
          </w:p>
          <w:p w14:paraId="235301DF" w14:textId="77777777" w:rsidR="00A52E98" w:rsidRPr="00AC079B" w:rsidRDefault="00A52E98" w:rsidP="00AB4621">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27B8A19" w14:textId="77777777" w:rsidR="00A52E98" w:rsidRPr="00AC079B" w:rsidRDefault="00A52E98" w:rsidP="00AB4621">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86DC2DE" w14:textId="77777777" w:rsidR="00A52E98" w:rsidRPr="00AC079B" w:rsidRDefault="00A52E98" w:rsidP="00AB4621">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45D973B3" w14:textId="77777777" w:rsidR="00A52E98" w:rsidRPr="00AC079B" w:rsidRDefault="00A52E98" w:rsidP="00AB4621">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42386495" w14:textId="77777777" w:rsidR="00A52E98" w:rsidRPr="00AC079B" w:rsidRDefault="00A52E98" w:rsidP="00AB4621">
            <w:pPr>
              <w:autoSpaceDN w:val="0"/>
              <w:spacing w:after="0" w:line="240" w:lineRule="auto"/>
              <w:rPr>
                <w:rFonts w:ascii="Arial" w:hAnsi="Arial" w:cs="Arial"/>
                <w:bCs/>
                <w:color w:val="000000"/>
                <w:sz w:val="24"/>
                <w:szCs w:val="24"/>
              </w:rPr>
            </w:pPr>
          </w:p>
          <w:p w14:paraId="087777B5" w14:textId="77777777" w:rsidR="00A52E98" w:rsidRPr="00AC079B" w:rsidRDefault="00A52E98" w:rsidP="00AB4621">
            <w:pPr>
              <w:autoSpaceDN w:val="0"/>
              <w:spacing w:after="0" w:line="240" w:lineRule="auto"/>
              <w:rPr>
                <w:rFonts w:ascii="Arial" w:hAnsi="Arial" w:cs="Arial"/>
                <w:bCs/>
                <w:color w:val="000000"/>
                <w:sz w:val="24"/>
                <w:szCs w:val="24"/>
              </w:rPr>
            </w:pPr>
            <w:r w:rsidRPr="00AC079B">
              <w:rPr>
                <w:rFonts w:ascii="Arial" w:hAnsi="Arial" w:cs="Arial"/>
                <w:bCs/>
                <w:color w:val="000000"/>
                <w:sz w:val="24"/>
                <w:szCs w:val="24"/>
              </w:rPr>
              <w:t>Atliktų darbų grupės (etapo) per atsiskaitomąjį laikotarpį suma (Eur) be PVM</w:t>
            </w:r>
          </w:p>
        </w:tc>
      </w:tr>
      <w:tr w:rsidR="00A52E98" w:rsidRPr="00AC079B" w14:paraId="38E1F557"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02F70593" w14:textId="77777777" w:rsidR="00A52E98" w:rsidRPr="00AC079B" w:rsidRDefault="00A52E98" w:rsidP="00AB4621">
            <w:pPr>
              <w:autoSpaceDN w:val="0"/>
              <w:spacing w:after="0" w:line="240" w:lineRule="auto"/>
              <w:rPr>
                <w:rFonts w:ascii="Arial" w:hAnsi="Arial" w:cs="Arial"/>
                <w:b/>
                <w:bCs/>
                <w:sz w:val="24"/>
                <w:szCs w:val="24"/>
              </w:rPr>
            </w:pPr>
            <w:r w:rsidRPr="00AC079B">
              <w:rPr>
                <w:rFonts w:ascii="Arial"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99D99AA" w14:textId="77777777" w:rsidR="00A52E98" w:rsidRPr="00AC079B" w:rsidRDefault="00A52E98" w:rsidP="00AB4621">
            <w:pPr>
              <w:autoSpaceDN w:val="0"/>
              <w:spacing w:after="0" w:line="240" w:lineRule="auto"/>
              <w:rPr>
                <w:rFonts w:ascii="Arial" w:hAnsi="Arial" w:cs="Arial"/>
                <w:b/>
                <w:bCs/>
                <w:sz w:val="24"/>
                <w:szCs w:val="24"/>
              </w:rPr>
            </w:pPr>
            <w:r w:rsidRPr="00AC079B">
              <w:rPr>
                <w:rFonts w:ascii="Arial"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E1CF09F" w14:textId="77777777" w:rsidR="00A52E98" w:rsidRPr="00AC079B" w:rsidRDefault="00A52E98" w:rsidP="00AB4621">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747B06C" w14:textId="77777777" w:rsidR="00A52E98" w:rsidRPr="00AC079B" w:rsidRDefault="00A52E98" w:rsidP="00AB4621">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447DC99" w14:textId="77777777" w:rsidR="00A52E98" w:rsidRPr="00AC079B" w:rsidRDefault="00A52E98" w:rsidP="00AB4621">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3E6D0B8" w14:textId="77777777" w:rsidR="00A52E98" w:rsidRPr="00AC079B" w:rsidRDefault="00A52E98" w:rsidP="00AB4621">
            <w:pPr>
              <w:autoSpaceDN w:val="0"/>
              <w:spacing w:after="0" w:line="240" w:lineRule="auto"/>
              <w:jc w:val="right"/>
              <w:rPr>
                <w:rFonts w:ascii="Arial" w:hAnsi="Arial" w:cs="Arial"/>
                <w:b/>
                <w:bCs/>
                <w:sz w:val="24"/>
                <w:szCs w:val="24"/>
              </w:rPr>
            </w:pPr>
            <w:r w:rsidRPr="00AC079B">
              <w:rPr>
                <w:rFonts w:ascii="Arial" w:hAnsi="Arial" w:cs="Arial"/>
                <w:b/>
                <w:bCs/>
                <w:sz w:val="24"/>
                <w:szCs w:val="24"/>
              </w:rPr>
              <w:t> </w:t>
            </w:r>
          </w:p>
        </w:tc>
      </w:tr>
      <w:tr w:rsidR="00A52E98" w:rsidRPr="00AC079B" w14:paraId="63F3B65F"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4F8DE3EB"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16D9BFF" w14:textId="77777777" w:rsidR="00A52E98" w:rsidRPr="00AC079B" w:rsidRDefault="00A52E98" w:rsidP="00AB4621">
            <w:pPr>
              <w:autoSpaceDN w:val="0"/>
              <w:spacing w:after="0" w:line="240" w:lineRule="auto"/>
              <w:rPr>
                <w:rFonts w:ascii="Arial"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35062F26"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94B9068"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2EFCA2F"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42C5632"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073E596D"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17A83E3E" w14:textId="77777777" w:rsidR="00A52E98" w:rsidRPr="00AC079B" w:rsidRDefault="00A52E98" w:rsidP="00AB4621">
            <w:pPr>
              <w:autoSpaceDN w:val="0"/>
              <w:spacing w:after="0" w:line="240" w:lineRule="auto"/>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2C68A14C" w14:textId="77777777" w:rsidR="00A52E98" w:rsidRPr="00AC079B" w:rsidRDefault="00A52E98" w:rsidP="00AB4621">
            <w:pPr>
              <w:autoSpaceDN w:val="0"/>
              <w:spacing w:after="0" w:line="240" w:lineRule="auto"/>
              <w:rPr>
                <w:rFonts w:ascii="Arial" w:hAnsi="Arial" w:cs="Arial"/>
                <w:i/>
                <w:iCs/>
                <w:color w:val="FF0000"/>
                <w:sz w:val="24"/>
                <w:szCs w:val="24"/>
              </w:rPr>
            </w:pPr>
            <w:r w:rsidRPr="00AC079B">
              <w:rPr>
                <w:rFonts w:ascii="Arial"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4500B31B"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6E3EC1F"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0E64EE2"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E6D03FA"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6A8A553F"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7DF968A3"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4301E56"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508C374"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C3EF66E"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680CA20"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5D72A9B"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6C22DD72"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57F54307"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7194805"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FECD7E9"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C23D54B"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5BA7B4E"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E19501A"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05D44340"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10963CC1"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EA55F99"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9516638"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2CB5314"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D3EECD8"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2111EB8"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51C1D09A"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3B24AFE3"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97C75CE"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6C00741"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FE2EA8F"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F4D2E4B"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EF5AB85"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7C4BFD9C"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136C8222"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4C91231"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0CBB259"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185E449"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893AA5A"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3FAEC66"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100DD678" w14:textId="77777777" w:rsidTr="00AB4621">
        <w:trPr>
          <w:trHeight w:val="238"/>
        </w:trPr>
        <w:tc>
          <w:tcPr>
            <w:tcW w:w="588" w:type="dxa"/>
            <w:tcBorders>
              <w:top w:val="single" w:sz="4" w:space="0" w:color="auto"/>
              <w:left w:val="single" w:sz="4" w:space="0" w:color="auto"/>
              <w:bottom w:val="single" w:sz="4" w:space="0" w:color="auto"/>
              <w:right w:val="single" w:sz="4" w:space="0" w:color="auto"/>
            </w:tcBorders>
          </w:tcPr>
          <w:p w14:paraId="0A4D53EB"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39916CB"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30C3AF8"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73F1209"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9A3CA39"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B91B65D"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75584925" w14:textId="77777777" w:rsidTr="00AB4621">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DE97469"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p w14:paraId="0023D08B" w14:textId="77777777" w:rsidR="00A52E98" w:rsidRPr="00AC079B" w:rsidRDefault="00A52E98" w:rsidP="00AB4621">
            <w:pPr>
              <w:autoSpaceDN w:val="0"/>
              <w:spacing w:after="0" w:line="240" w:lineRule="auto"/>
              <w:rPr>
                <w:rFonts w:ascii="Arial" w:hAnsi="Arial" w:cs="Arial"/>
                <w:sz w:val="24"/>
                <w:szCs w:val="24"/>
              </w:rPr>
            </w:pPr>
            <w:r w:rsidRPr="00AC079B">
              <w:rPr>
                <w:rFonts w:ascii="Arial" w:hAnsi="Arial" w:cs="Arial"/>
                <w:sz w:val="24"/>
                <w:szCs w:val="24"/>
              </w:rPr>
              <w:t> </w:t>
            </w:r>
          </w:p>
          <w:p w14:paraId="7904034A"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29FF20D3"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Suma be PVM </w:t>
            </w:r>
          </w:p>
          <w:p w14:paraId="3B9B18F1"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818AAAB"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 </w:t>
            </w:r>
          </w:p>
        </w:tc>
      </w:tr>
      <w:tr w:rsidR="00A52E98" w:rsidRPr="00AC079B" w14:paraId="625E2168" w14:textId="77777777" w:rsidTr="00AB4621">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56FB0747" w14:textId="77777777" w:rsidR="00A52E98" w:rsidRPr="00AC079B" w:rsidRDefault="00A52E98" w:rsidP="00AB4621">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7530BED"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PVM [</w:t>
            </w:r>
            <w:r w:rsidRPr="00AC079B">
              <w:rPr>
                <w:rFonts w:ascii="Arial" w:hAnsi="Arial" w:cs="Arial"/>
                <w:i/>
                <w:iCs/>
                <w:sz w:val="24"/>
                <w:szCs w:val="24"/>
              </w:rPr>
              <w:t>tarifas</w:t>
            </w:r>
            <w:r w:rsidRPr="00AC079B">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47FD7AD5" w14:textId="77777777" w:rsidR="00A52E98" w:rsidRPr="00AC079B" w:rsidRDefault="00A52E98" w:rsidP="00AB4621">
            <w:pPr>
              <w:autoSpaceDN w:val="0"/>
              <w:spacing w:after="0" w:line="240" w:lineRule="auto"/>
              <w:jc w:val="right"/>
              <w:rPr>
                <w:rFonts w:ascii="Arial" w:hAnsi="Arial" w:cs="Arial"/>
                <w:sz w:val="24"/>
                <w:szCs w:val="24"/>
              </w:rPr>
            </w:pPr>
          </w:p>
        </w:tc>
      </w:tr>
      <w:tr w:rsidR="00A52E98" w:rsidRPr="00AC079B" w14:paraId="12EF359A" w14:textId="77777777" w:rsidTr="00AB4621">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50347F6D" w14:textId="77777777" w:rsidR="00A52E98" w:rsidRPr="00AC079B" w:rsidRDefault="00A52E98" w:rsidP="00AB4621">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90960FA" w14:textId="77777777" w:rsidR="00A52E98" w:rsidRPr="00AC079B" w:rsidRDefault="00A52E98" w:rsidP="00AB4621">
            <w:pPr>
              <w:autoSpaceDN w:val="0"/>
              <w:spacing w:after="0" w:line="240" w:lineRule="auto"/>
              <w:jc w:val="right"/>
              <w:rPr>
                <w:rFonts w:ascii="Arial" w:hAnsi="Arial" w:cs="Arial"/>
                <w:sz w:val="24"/>
                <w:szCs w:val="24"/>
              </w:rPr>
            </w:pPr>
            <w:r w:rsidRPr="00AC079B">
              <w:rPr>
                <w:rFonts w:ascii="Arial"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47DA0B45" w14:textId="77777777" w:rsidR="00A52E98" w:rsidRPr="00AC079B" w:rsidRDefault="00A52E98" w:rsidP="00AB4621">
            <w:pPr>
              <w:autoSpaceDN w:val="0"/>
              <w:spacing w:after="0" w:line="240" w:lineRule="auto"/>
              <w:jc w:val="right"/>
              <w:rPr>
                <w:rFonts w:ascii="Arial" w:hAnsi="Arial" w:cs="Arial"/>
                <w:sz w:val="24"/>
                <w:szCs w:val="24"/>
              </w:rPr>
            </w:pPr>
          </w:p>
        </w:tc>
      </w:tr>
    </w:tbl>
    <w:p w14:paraId="7DE81F1F" w14:textId="77777777" w:rsidR="00A52E98" w:rsidRPr="00AC079B" w:rsidRDefault="00A52E98" w:rsidP="00A52E98">
      <w:pPr>
        <w:autoSpaceDN w:val="0"/>
        <w:spacing w:after="0" w:line="240" w:lineRule="auto"/>
        <w:rPr>
          <w:rFonts w:ascii="Arial" w:hAnsi="Arial" w:cs="Arial"/>
          <w:sz w:val="24"/>
          <w:szCs w:val="24"/>
        </w:rPr>
      </w:pPr>
    </w:p>
    <w:p w14:paraId="4CFEE1B8" w14:textId="77777777" w:rsidR="00A52E98" w:rsidRPr="00AC079B" w:rsidRDefault="00A52E98" w:rsidP="00A52E98">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A52E98" w:rsidRPr="00AC079B" w14:paraId="2D1891EB" w14:textId="77777777" w:rsidTr="00AB4621">
        <w:tc>
          <w:tcPr>
            <w:tcW w:w="4788" w:type="dxa"/>
            <w:hideMark/>
          </w:tcPr>
          <w:p w14:paraId="69263A9D"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Užsakovas</w:t>
            </w:r>
            <w:r w:rsidRPr="00AC079B">
              <w:rPr>
                <w:rFonts w:ascii="Arial" w:hAnsi="Arial" w:cs="Arial"/>
                <w:color w:val="000000"/>
                <w:szCs w:val="24"/>
              </w:rPr>
              <w:tab/>
            </w:r>
          </w:p>
        </w:tc>
        <w:tc>
          <w:tcPr>
            <w:tcW w:w="360" w:type="dxa"/>
          </w:tcPr>
          <w:p w14:paraId="7AA39304"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hideMark/>
          </w:tcPr>
          <w:p w14:paraId="704BF590"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Rangovas</w:t>
            </w:r>
          </w:p>
        </w:tc>
      </w:tr>
      <w:tr w:rsidR="00A52E98" w:rsidRPr="00AC079B" w14:paraId="6D3269F4" w14:textId="77777777" w:rsidTr="00AB4621">
        <w:tc>
          <w:tcPr>
            <w:tcW w:w="4788" w:type="dxa"/>
          </w:tcPr>
          <w:p w14:paraId="22A2C0E9" w14:textId="77777777" w:rsidR="00A52E98" w:rsidRPr="00AC079B" w:rsidRDefault="00A52E98" w:rsidP="00AB4621">
            <w:pPr>
              <w:pStyle w:val="Pagrindinistekstas2"/>
              <w:spacing w:after="0" w:line="240" w:lineRule="auto"/>
              <w:jc w:val="both"/>
              <w:rPr>
                <w:rFonts w:ascii="Arial" w:hAnsi="Arial" w:cs="Arial"/>
                <w:color w:val="000000"/>
                <w:szCs w:val="24"/>
              </w:rPr>
            </w:pPr>
          </w:p>
        </w:tc>
        <w:tc>
          <w:tcPr>
            <w:tcW w:w="360" w:type="dxa"/>
          </w:tcPr>
          <w:p w14:paraId="58CF6AA2"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283AA757" w14:textId="77777777" w:rsidR="00A52E98" w:rsidRPr="00AC079B" w:rsidRDefault="00A52E98" w:rsidP="00AB4621">
            <w:pPr>
              <w:pStyle w:val="Pagrindinistekstas2"/>
              <w:spacing w:after="0" w:line="240" w:lineRule="auto"/>
              <w:jc w:val="both"/>
              <w:rPr>
                <w:rFonts w:ascii="Arial" w:hAnsi="Arial" w:cs="Arial"/>
                <w:color w:val="000000"/>
                <w:szCs w:val="24"/>
              </w:rPr>
            </w:pPr>
          </w:p>
        </w:tc>
      </w:tr>
      <w:tr w:rsidR="00A52E98" w:rsidRPr="00AC079B" w14:paraId="27772CF6" w14:textId="77777777" w:rsidTr="00AB4621">
        <w:tc>
          <w:tcPr>
            <w:tcW w:w="4788" w:type="dxa"/>
          </w:tcPr>
          <w:p w14:paraId="42179C11"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c>
          <w:tcPr>
            <w:tcW w:w="360" w:type="dxa"/>
          </w:tcPr>
          <w:p w14:paraId="1ECB1DB5"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713F60F3"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r>
      <w:tr w:rsidR="00A52E98" w:rsidRPr="00AC079B" w14:paraId="3C5072EF" w14:textId="77777777" w:rsidTr="00AB4621">
        <w:tc>
          <w:tcPr>
            <w:tcW w:w="4788" w:type="dxa"/>
          </w:tcPr>
          <w:p w14:paraId="22049563"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(Vardas, pavardė)</w:t>
            </w:r>
          </w:p>
        </w:tc>
        <w:tc>
          <w:tcPr>
            <w:tcW w:w="360" w:type="dxa"/>
          </w:tcPr>
          <w:p w14:paraId="24E3BD66"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4FE5C201"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(Vardas, pavardė)</w:t>
            </w:r>
          </w:p>
        </w:tc>
      </w:tr>
      <w:tr w:rsidR="00A52E98" w:rsidRPr="00AC079B" w14:paraId="7CC1645B" w14:textId="77777777" w:rsidTr="00AB4621">
        <w:tc>
          <w:tcPr>
            <w:tcW w:w="4788" w:type="dxa"/>
          </w:tcPr>
          <w:p w14:paraId="75561B1B"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szCs w:val="24"/>
              </w:rPr>
              <w:t xml:space="preserve">20__m. __________________________d.                   </w:t>
            </w:r>
          </w:p>
        </w:tc>
        <w:tc>
          <w:tcPr>
            <w:tcW w:w="360" w:type="dxa"/>
          </w:tcPr>
          <w:p w14:paraId="035AC450"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4C29DAF2"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szCs w:val="24"/>
              </w:rPr>
              <w:t>20__m. _________________________d.</w:t>
            </w:r>
          </w:p>
        </w:tc>
      </w:tr>
    </w:tbl>
    <w:p w14:paraId="2233ED39"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 xml:space="preserve">20__ m. _______ ___ d. </w:t>
      </w:r>
    </w:p>
    <w:p w14:paraId="3D20686B"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1F529A01"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4 priedas</w:t>
      </w:r>
    </w:p>
    <w:p w14:paraId="3EEAD6A1" w14:textId="77777777" w:rsidR="00A52E98" w:rsidRPr="00AC079B" w:rsidRDefault="00A52E98" w:rsidP="00A52E98">
      <w:pPr>
        <w:spacing w:after="0" w:line="240" w:lineRule="auto"/>
        <w:rPr>
          <w:rFonts w:ascii="Arial" w:hAnsi="Arial" w:cs="Arial"/>
          <w:sz w:val="24"/>
          <w:szCs w:val="24"/>
        </w:rPr>
      </w:pPr>
    </w:p>
    <w:tbl>
      <w:tblPr>
        <w:tblW w:w="0" w:type="auto"/>
        <w:tblLook w:val="04A0" w:firstRow="1" w:lastRow="0" w:firstColumn="1" w:lastColumn="0" w:noHBand="0" w:noVBand="1"/>
      </w:tblPr>
      <w:tblGrid>
        <w:gridCol w:w="9854"/>
      </w:tblGrid>
      <w:tr w:rsidR="00A52E98" w:rsidRPr="00AC079B" w14:paraId="671431A6" w14:textId="77777777" w:rsidTr="00AB4621">
        <w:tc>
          <w:tcPr>
            <w:tcW w:w="9854" w:type="dxa"/>
          </w:tcPr>
          <w:p w14:paraId="5238B627" w14:textId="77777777" w:rsidR="00A52E98" w:rsidRPr="00AC079B" w:rsidRDefault="00A52E98" w:rsidP="00AB4621">
            <w:pPr>
              <w:spacing w:after="0" w:line="240" w:lineRule="auto"/>
              <w:jc w:val="center"/>
              <w:rPr>
                <w:rFonts w:ascii="Arial" w:hAnsi="Arial" w:cs="Arial"/>
                <w:b/>
                <w:sz w:val="24"/>
                <w:szCs w:val="24"/>
              </w:rPr>
            </w:pPr>
            <w:r w:rsidRPr="00AC079B">
              <w:rPr>
                <w:rFonts w:ascii="Arial" w:hAnsi="Arial" w:cs="Arial"/>
                <w:b/>
                <w:sz w:val="24"/>
                <w:szCs w:val="24"/>
              </w:rPr>
              <w:t>STATYBVIETĖS PERDAVIMO IR PRIĖMIMO AKTAS</w:t>
            </w:r>
          </w:p>
          <w:p w14:paraId="64B0E3F0" w14:textId="77777777" w:rsidR="00A52E98" w:rsidRPr="00AC079B" w:rsidRDefault="00A52E98" w:rsidP="00AB4621">
            <w:pPr>
              <w:spacing w:after="0" w:line="240" w:lineRule="auto"/>
              <w:jc w:val="center"/>
              <w:rPr>
                <w:rFonts w:ascii="Arial" w:hAnsi="Arial" w:cs="Arial"/>
                <w:b/>
                <w:sz w:val="24"/>
                <w:szCs w:val="24"/>
              </w:rPr>
            </w:pPr>
          </w:p>
          <w:p w14:paraId="71254BFF" w14:textId="77777777" w:rsidR="00A52E98" w:rsidRPr="00AC079B" w:rsidRDefault="00A52E98" w:rsidP="00AB4621">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3EE15F5C" w14:textId="77777777" w:rsidR="00A52E98" w:rsidRPr="00AC079B" w:rsidRDefault="00A52E98" w:rsidP="00AB4621">
            <w:pPr>
              <w:spacing w:after="0" w:line="240" w:lineRule="auto"/>
              <w:jc w:val="center"/>
              <w:rPr>
                <w:rFonts w:ascii="Arial" w:hAnsi="Arial" w:cs="Arial"/>
                <w:b/>
                <w:sz w:val="24"/>
                <w:szCs w:val="24"/>
              </w:rPr>
            </w:pPr>
            <w:r w:rsidRPr="00AC079B">
              <w:rPr>
                <w:rFonts w:ascii="Arial" w:hAnsi="Arial" w:cs="Arial"/>
                <w:bCs/>
                <w:sz w:val="24"/>
                <w:szCs w:val="24"/>
                <w:vertAlign w:val="superscript"/>
              </w:rPr>
              <w:t>(Data)</w:t>
            </w:r>
          </w:p>
        </w:tc>
      </w:tr>
      <w:tr w:rsidR="00A52E98" w:rsidRPr="00AC079B" w14:paraId="79B1EDDB" w14:textId="77777777" w:rsidTr="00AB4621">
        <w:tc>
          <w:tcPr>
            <w:tcW w:w="9854" w:type="dxa"/>
          </w:tcPr>
          <w:p w14:paraId="0CC1965C" w14:textId="77777777" w:rsidR="00A52E98" w:rsidRPr="00AC079B" w:rsidRDefault="00A52E98" w:rsidP="00AB4621">
            <w:pPr>
              <w:spacing w:after="0" w:line="240" w:lineRule="auto"/>
              <w:ind w:firstLine="1298"/>
              <w:rPr>
                <w:rFonts w:ascii="Arial" w:hAnsi="Arial" w:cs="Arial"/>
                <w:bCs/>
                <w:sz w:val="24"/>
                <w:szCs w:val="24"/>
              </w:rPr>
            </w:pPr>
            <w:r w:rsidRPr="00AC079B">
              <w:rPr>
                <w:rFonts w:ascii="Arial" w:hAnsi="Arial" w:cs="Arial"/>
                <w:bCs/>
                <w:sz w:val="24"/>
                <w:szCs w:val="24"/>
              </w:rPr>
              <w:t>Rangos sutarties numeris</w:t>
            </w:r>
          </w:p>
        </w:tc>
      </w:tr>
      <w:tr w:rsidR="00A52E98" w:rsidRPr="00AC079B" w14:paraId="048C607D" w14:textId="77777777" w:rsidTr="00AB4621">
        <w:trPr>
          <w:trHeight w:val="423"/>
        </w:trPr>
        <w:tc>
          <w:tcPr>
            <w:tcW w:w="9854" w:type="dxa"/>
          </w:tcPr>
          <w:p w14:paraId="39FEF1BB" w14:textId="77777777" w:rsidR="00A52E98" w:rsidRPr="00AC079B" w:rsidRDefault="00A52E98" w:rsidP="00AB4621">
            <w:pPr>
              <w:spacing w:after="0" w:line="240" w:lineRule="auto"/>
              <w:ind w:firstLine="1298"/>
              <w:rPr>
                <w:rFonts w:ascii="Arial" w:hAnsi="Arial" w:cs="Arial"/>
                <w:sz w:val="24"/>
                <w:szCs w:val="24"/>
              </w:rPr>
            </w:pPr>
            <w:r w:rsidRPr="00AC079B">
              <w:rPr>
                <w:rFonts w:ascii="Arial" w:hAnsi="Arial" w:cs="Arial"/>
                <w:sz w:val="24"/>
                <w:szCs w:val="24"/>
              </w:rPr>
              <w:t xml:space="preserve">Statybvietės adresas – </w:t>
            </w:r>
          </w:p>
        </w:tc>
      </w:tr>
      <w:tr w:rsidR="00A52E98" w:rsidRPr="00AC079B" w14:paraId="508D2668" w14:textId="77777777" w:rsidTr="00AB4621">
        <w:tc>
          <w:tcPr>
            <w:tcW w:w="9854" w:type="dxa"/>
          </w:tcPr>
          <w:p w14:paraId="185E4ED0" w14:textId="77777777" w:rsidR="00A52E98" w:rsidRPr="00AC079B" w:rsidRDefault="00A52E98" w:rsidP="00AB4621">
            <w:pPr>
              <w:spacing w:after="0" w:line="240" w:lineRule="auto"/>
              <w:ind w:firstLine="1298"/>
              <w:jc w:val="both"/>
              <w:rPr>
                <w:rFonts w:ascii="Arial" w:hAnsi="Arial" w:cs="Arial"/>
                <w:sz w:val="24"/>
                <w:szCs w:val="24"/>
              </w:rPr>
            </w:pPr>
            <w:r w:rsidRPr="00AC079B">
              <w:rPr>
                <w:rFonts w:ascii="Arial" w:hAnsi="Arial" w:cs="Arial"/>
                <w:sz w:val="24"/>
                <w:szCs w:val="24"/>
              </w:rPr>
              <w:t>Užsakovas – (pavadinimas), vadovaudamasis sutarties sąlygų 4.1 punkto nuostatomis, šiuo Statybvietės perdavimo ir priėmimo aktu suteikia rangovui – (pavadinimas) statybvietės valdymo teisę.</w:t>
            </w:r>
          </w:p>
          <w:p w14:paraId="75024C43" w14:textId="77777777" w:rsidR="00A52E98" w:rsidRPr="00AC079B" w:rsidRDefault="00A52E98" w:rsidP="00AB4621">
            <w:pPr>
              <w:spacing w:after="0" w:line="240" w:lineRule="auto"/>
              <w:ind w:firstLine="1298"/>
              <w:jc w:val="both"/>
              <w:rPr>
                <w:rFonts w:ascii="Arial" w:hAnsi="Arial" w:cs="Arial"/>
                <w:sz w:val="24"/>
                <w:szCs w:val="24"/>
              </w:rPr>
            </w:pPr>
            <w:r w:rsidRPr="00AC079B">
              <w:rPr>
                <w:rFonts w:ascii="Arial" w:hAnsi="Arial" w:cs="Arial"/>
                <w:sz w:val="24"/>
                <w:szCs w:val="24"/>
              </w:rPr>
              <w:t>Rangovas, šiuo aktu perėmęs statybvietę, tampa atsakingas už statybvietę ir jos prieigas pagal sutartį. Rangovas, pasirašydamas šį aktą, patvirtina, kad:</w:t>
            </w:r>
          </w:p>
          <w:p w14:paraId="7434AA36" w14:textId="77777777" w:rsidR="00A52E98" w:rsidRPr="00AC079B" w:rsidRDefault="00A52E98" w:rsidP="00AB4621">
            <w:pPr>
              <w:spacing w:after="0" w:line="240" w:lineRule="auto"/>
              <w:ind w:firstLine="1298"/>
              <w:jc w:val="both"/>
              <w:rPr>
                <w:rFonts w:ascii="Arial" w:hAnsi="Arial" w:cs="Arial"/>
                <w:sz w:val="24"/>
                <w:szCs w:val="24"/>
              </w:rPr>
            </w:pPr>
            <w:r w:rsidRPr="00AC079B">
              <w:rPr>
                <w:rFonts w:ascii="Arial" w:hAnsi="Arial" w:cs="Arial"/>
                <w:sz w:val="24"/>
                <w:szCs w:val="24"/>
              </w:rPr>
              <w:t>1. Statybvietės ribos pažymėtos brėžinyje, fiziškai parodytos rangovo atstovui.</w:t>
            </w:r>
          </w:p>
          <w:p w14:paraId="2372CDD5" w14:textId="77777777" w:rsidR="00A52E98" w:rsidRPr="00AC079B" w:rsidRDefault="00A52E98" w:rsidP="00AB4621">
            <w:pPr>
              <w:spacing w:after="0" w:line="240" w:lineRule="auto"/>
              <w:ind w:firstLine="1298"/>
              <w:jc w:val="both"/>
              <w:rPr>
                <w:rFonts w:ascii="Arial" w:hAnsi="Arial" w:cs="Arial"/>
                <w:sz w:val="24"/>
                <w:szCs w:val="24"/>
              </w:rPr>
            </w:pPr>
            <w:r w:rsidRPr="00AC079B">
              <w:rPr>
                <w:rFonts w:ascii="Arial" w:hAnsi="Arial" w:cs="Arial"/>
                <w:sz w:val="24"/>
                <w:szCs w:val="24"/>
              </w:rPr>
              <w:t>2. Rangovui yra perduotas statybvietės ribų brėžinys.</w:t>
            </w:r>
          </w:p>
          <w:p w14:paraId="064F33BB" w14:textId="77777777" w:rsidR="00A52E98" w:rsidRPr="00AC079B" w:rsidRDefault="00A52E98" w:rsidP="00AB4621">
            <w:pPr>
              <w:spacing w:after="0" w:line="240" w:lineRule="auto"/>
              <w:ind w:firstLine="1298"/>
              <w:jc w:val="both"/>
              <w:rPr>
                <w:rFonts w:ascii="Arial" w:hAnsi="Arial" w:cs="Arial"/>
                <w:sz w:val="24"/>
                <w:szCs w:val="24"/>
              </w:rPr>
            </w:pPr>
            <w:r w:rsidRPr="00AC079B">
              <w:rPr>
                <w:rFonts w:ascii="Arial" w:hAnsi="Arial" w:cs="Arial"/>
                <w:sz w:val="24"/>
                <w:szCs w:val="24"/>
              </w:rPr>
              <w:t>Statybvietės perdavimo ir priėmimo metu yra užfiksuota esama statybvietės priklausinių būklė, už kurią rangovas yra atsakingas.</w:t>
            </w:r>
          </w:p>
          <w:p w14:paraId="27804E1F" w14:textId="77777777" w:rsidR="00A52E98" w:rsidRPr="00AC079B" w:rsidRDefault="00A52E98" w:rsidP="00AB4621">
            <w:pPr>
              <w:autoSpaceDN w:val="0"/>
              <w:spacing w:after="0" w:line="240" w:lineRule="auto"/>
              <w:ind w:firstLine="1298"/>
              <w:jc w:val="both"/>
              <w:rPr>
                <w:rFonts w:ascii="Arial" w:hAnsi="Arial" w:cs="Arial"/>
                <w:sz w:val="24"/>
                <w:szCs w:val="24"/>
              </w:rPr>
            </w:pPr>
            <w:r w:rsidRPr="00AC079B">
              <w:rPr>
                <w:rFonts w:ascii="Arial" w:hAnsi="Arial" w:cs="Arial"/>
                <w:sz w:val="24"/>
                <w:szCs w:val="24"/>
              </w:rPr>
              <w:t xml:space="preserve">PRIDEDAMA: </w:t>
            </w:r>
          </w:p>
          <w:p w14:paraId="0041D627" w14:textId="77777777" w:rsidR="00A52E98" w:rsidRPr="00AC079B" w:rsidRDefault="00A52E98" w:rsidP="00AB4621">
            <w:pPr>
              <w:autoSpaceDN w:val="0"/>
              <w:spacing w:after="0" w:line="240" w:lineRule="auto"/>
              <w:ind w:firstLine="1298"/>
              <w:jc w:val="both"/>
              <w:rPr>
                <w:rFonts w:ascii="Arial" w:hAnsi="Arial" w:cs="Arial"/>
                <w:sz w:val="24"/>
                <w:szCs w:val="24"/>
              </w:rPr>
            </w:pPr>
            <w:r w:rsidRPr="00AC079B">
              <w:rPr>
                <w:rFonts w:ascii="Arial" w:hAnsi="Arial" w:cs="Arial"/>
                <w:sz w:val="24"/>
                <w:szCs w:val="24"/>
              </w:rPr>
              <w:t>1. Statybvietės ribų brėžinys, (lapų skaičius), lapas (-ai, -ų).</w:t>
            </w:r>
          </w:p>
          <w:p w14:paraId="78C1564E" w14:textId="77777777" w:rsidR="00A52E98" w:rsidRPr="00AC079B" w:rsidRDefault="00A52E98" w:rsidP="00AB4621">
            <w:pPr>
              <w:autoSpaceDN w:val="0"/>
              <w:spacing w:after="0" w:line="240" w:lineRule="auto"/>
              <w:ind w:firstLine="1298"/>
              <w:jc w:val="both"/>
              <w:rPr>
                <w:rFonts w:ascii="Arial" w:hAnsi="Arial" w:cs="Arial"/>
                <w:sz w:val="24"/>
                <w:szCs w:val="24"/>
              </w:rPr>
            </w:pPr>
            <w:r w:rsidRPr="00AC079B">
              <w:rPr>
                <w:rFonts w:ascii="Arial" w:hAnsi="Arial" w:cs="Arial"/>
                <w:sz w:val="24"/>
                <w:szCs w:val="24"/>
              </w:rPr>
              <w:t xml:space="preserve">2. Esamą statybvietės priklausinių būklę apibūdinantys priedai, nuotraukos, aprašymai ar kita, (lapų skaičius), lapai (-ų). </w:t>
            </w:r>
          </w:p>
          <w:p w14:paraId="2C18DAC3" w14:textId="77777777" w:rsidR="00A52E98" w:rsidRPr="00AC079B" w:rsidRDefault="00A52E98" w:rsidP="00AB4621">
            <w:pPr>
              <w:spacing w:after="0" w:line="240" w:lineRule="auto"/>
              <w:ind w:firstLine="1298"/>
              <w:jc w:val="both"/>
              <w:rPr>
                <w:rFonts w:ascii="Arial" w:hAnsi="Arial" w:cs="Arial"/>
                <w:sz w:val="24"/>
                <w:szCs w:val="24"/>
              </w:rPr>
            </w:pPr>
          </w:p>
        </w:tc>
      </w:tr>
    </w:tbl>
    <w:p w14:paraId="52074D21" w14:textId="77777777" w:rsidR="00A52E98" w:rsidRPr="00AC079B" w:rsidRDefault="00A52E98" w:rsidP="00A52E98">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A52E98" w:rsidRPr="00AC079B" w14:paraId="4976BBE3" w14:textId="77777777" w:rsidTr="00AB4621">
        <w:tc>
          <w:tcPr>
            <w:tcW w:w="4788" w:type="dxa"/>
            <w:hideMark/>
          </w:tcPr>
          <w:p w14:paraId="7D26D3A9"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Užsakovo atstovas (-ė)</w:t>
            </w:r>
            <w:r w:rsidRPr="00AC079B">
              <w:rPr>
                <w:rFonts w:ascii="Arial" w:hAnsi="Arial" w:cs="Arial"/>
                <w:color w:val="000000"/>
                <w:szCs w:val="24"/>
              </w:rPr>
              <w:tab/>
            </w:r>
          </w:p>
        </w:tc>
        <w:tc>
          <w:tcPr>
            <w:tcW w:w="360" w:type="dxa"/>
          </w:tcPr>
          <w:p w14:paraId="5592F114"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hideMark/>
          </w:tcPr>
          <w:p w14:paraId="013781AF"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Rangovo atstovas (-ė)</w:t>
            </w:r>
          </w:p>
        </w:tc>
      </w:tr>
      <w:tr w:rsidR="00A52E98" w:rsidRPr="00AC079B" w14:paraId="6913A6B6" w14:textId="77777777" w:rsidTr="00AB4621">
        <w:tc>
          <w:tcPr>
            <w:tcW w:w="4788" w:type="dxa"/>
          </w:tcPr>
          <w:p w14:paraId="6B12DED6" w14:textId="77777777" w:rsidR="00A52E98" w:rsidRPr="00AC079B" w:rsidRDefault="00A52E98" w:rsidP="00AB4621">
            <w:pPr>
              <w:pStyle w:val="Pagrindinistekstas2"/>
              <w:spacing w:after="0" w:line="240" w:lineRule="auto"/>
              <w:jc w:val="both"/>
              <w:rPr>
                <w:rFonts w:ascii="Arial" w:hAnsi="Arial" w:cs="Arial"/>
                <w:color w:val="000000"/>
                <w:szCs w:val="24"/>
              </w:rPr>
            </w:pPr>
          </w:p>
        </w:tc>
        <w:tc>
          <w:tcPr>
            <w:tcW w:w="360" w:type="dxa"/>
          </w:tcPr>
          <w:p w14:paraId="4DFBA836"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4A70EBD2" w14:textId="77777777" w:rsidR="00A52E98" w:rsidRPr="00AC079B" w:rsidRDefault="00A52E98" w:rsidP="00AB4621">
            <w:pPr>
              <w:pStyle w:val="Pagrindinistekstas2"/>
              <w:spacing w:after="0" w:line="240" w:lineRule="auto"/>
              <w:jc w:val="both"/>
              <w:rPr>
                <w:rFonts w:ascii="Arial" w:hAnsi="Arial" w:cs="Arial"/>
                <w:color w:val="000000"/>
                <w:szCs w:val="24"/>
              </w:rPr>
            </w:pPr>
          </w:p>
        </w:tc>
      </w:tr>
      <w:tr w:rsidR="00A52E98" w:rsidRPr="00AC079B" w14:paraId="08F7415A" w14:textId="77777777" w:rsidTr="00AB4621">
        <w:tc>
          <w:tcPr>
            <w:tcW w:w="4788" w:type="dxa"/>
          </w:tcPr>
          <w:p w14:paraId="31EF82A3"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c>
          <w:tcPr>
            <w:tcW w:w="360" w:type="dxa"/>
          </w:tcPr>
          <w:p w14:paraId="4C737DFB"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05B4ED10"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color w:val="000000"/>
                <w:szCs w:val="24"/>
              </w:rPr>
              <w:t>(Parašas)</w:t>
            </w:r>
          </w:p>
        </w:tc>
      </w:tr>
      <w:tr w:rsidR="00A52E98" w:rsidRPr="00AC079B" w14:paraId="79E93C5A" w14:textId="77777777" w:rsidTr="00AB4621">
        <w:tc>
          <w:tcPr>
            <w:tcW w:w="4788" w:type="dxa"/>
          </w:tcPr>
          <w:p w14:paraId="1092D890"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szCs w:val="24"/>
              </w:rPr>
              <w:t xml:space="preserve">20__m. __________________________d.                   </w:t>
            </w:r>
          </w:p>
        </w:tc>
        <w:tc>
          <w:tcPr>
            <w:tcW w:w="360" w:type="dxa"/>
          </w:tcPr>
          <w:p w14:paraId="6C8ACEFF"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4706" w:type="dxa"/>
          </w:tcPr>
          <w:p w14:paraId="2433FFCE" w14:textId="77777777" w:rsidR="00A52E98" w:rsidRPr="00AC079B" w:rsidRDefault="00A52E98" w:rsidP="00AB4621">
            <w:pPr>
              <w:pStyle w:val="Pagrindinistekstas2"/>
              <w:spacing w:after="0" w:line="240" w:lineRule="auto"/>
              <w:jc w:val="both"/>
              <w:rPr>
                <w:rFonts w:ascii="Arial" w:hAnsi="Arial" w:cs="Arial"/>
                <w:color w:val="000000"/>
                <w:szCs w:val="24"/>
              </w:rPr>
            </w:pPr>
            <w:r w:rsidRPr="00AC079B">
              <w:rPr>
                <w:rFonts w:ascii="Arial" w:hAnsi="Arial" w:cs="Arial"/>
                <w:szCs w:val="24"/>
              </w:rPr>
              <w:t>20__m. _________________________d.</w:t>
            </w:r>
          </w:p>
        </w:tc>
      </w:tr>
    </w:tbl>
    <w:p w14:paraId="03BD4395"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br w:type="page"/>
      </w:r>
      <w:r w:rsidRPr="00AC079B">
        <w:rPr>
          <w:rFonts w:ascii="Arial" w:hAnsi="Arial" w:cs="Arial"/>
          <w:sz w:val="24"/>
          <w:szCs w:val="24"/>
        </w:rPr>
        <w:lastRenderedPageBreak/>
        <w:t xml:space="preserve">20__ m. _______ ___ d. </w:t>
      </w:r>
    </w:p>
    <w:p w14:paraId="0ED65A69"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50573939"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5 priedas</w:t>
      </w:r>
    </w:p>
    <w:p w14:paraId="3D3B19B2" w14:textId="77777777" w:rsidR="00A52E98" w:rsidRPr="00AC079B" w:rsidRDefault="00A52E98" w:rsidP="00A52E98">
      <w:pPr>
        <w:spacing w:after="0" w:line="240" w:lineRule="auto"/>
        <w:rPr>
          <w:rFonts w:ascii="Arial" w:hAnsi="Arial" w:cs="Arial"/>
          <w:b/>
          <w:sz w:val="24"/>
          <w:szCs w:val="24"/>
        </w:rPr>
      </w:pPr>
    </w:p>
    <w:p w14:paraId="1F55A146"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DARBŲ PERDAVIMO</w:t>
      </w:r>
      <w:r w:rsidRPr="00AC079B">
        <w:rPr>
          <w:rFonts w:ascii="Arial" w:hAnsi="Arial" w:cs="Arial"/>
          <w:bCs/>
          <w:sz w:val="24"/>
          <w:szCs w:val="24"/>
        </w:rPr>
        <w:t xml:space="preserve"> </w:t>
      </w:r>
      <w:r w:rsidRPr="00AC079B">
        <w:rPr>
          <w:rFonts w:ascii="Arial" w:hAnsi="Arial" w:cs="Arial"/>
          <w:b/>
          <w:bCs/>
          <w:sz w:val="24"/>
          <w:szCs w:val="24"/>
        </w:rPr>
        <w:t xml:space="preserve">IR </w:t>
      </w:r>
      <w:r w:rsidRPr="00AC079B">
        <w:rPr>
          <w:rFonts w:ascii="Arial" w:hAnsi="Arial" w:cs="Arial"/>
          <w:b/>
          <w:sz w:val="24"/>
          <w:szCs w:val="24"/>
        </w:rPr>
        <w:t>PRIĖMIMO AKTAS</w:t>
      </w:r>
    </w:p>
    <w:p w14:paraId="3318CB94" w14:textId="77777777" w:rsidR="00A52E98" w:rsidRPr="00AC079B" w:rsidRDefault="00A52E98" w:rsidP="00A52E98">
      <w:pPr>
        <w:spacing w:after="0" w:line="240" w:lineRule="auto"/>
        <w:jc w:val="center"/>
        <w:rPr>
          <w:rFonts w:ascii="Arial" w:hAnsi="Arial" w:cs="Arial"/>
          <w:b/>
          <w:sz w:val="24"/>
          <w:szCs w:val="24"/>
        </w:rPr>
      </w:pPr>
    </w:p>
    <w:p w14:paraId="5946BBBD" w14:textId="77777777" w:rsidR="00A52E98" w:rsidRPr="00AC079B" w:rsidRDefault="00A52E98" w:rsidP="00A52E98">
      <w:pPr>
        <w:spacing w:after="0" w:line="240" w:lineRule="auto"/>
        <w:jc w:val="center"/>
        <w:rPr>
          <w:rFonts w:ascii="Arial" w:hAnsi="Arial" w:cs="Arial"/>
          <w:b/>
          <w:sz w:val="24"/>
          <w:szCs w:val="24"/>
        </w:rPr>
      </w:pPr>
      <w:r w:rsidRPr="00AC079B">
        <w:rPr>
          <w:rFonts w:ascii="Arial" w:hAnsi="Arial" w:cs="Arial"/>
          <w:b/>
          <w:sz w:val="24"/>
          <w:szCs w:val="24"/>
        </w:rPr>
        <w:t>Pagal [sutarties data] [sutarties pavadinimas] sutartį Nr. ...</w:t>
      </w:r>
    </w:p>
    <w:p w14:paraId="099D2CBD" w14:textId="77777777" w:rsidR="00A52E98" w:rsidRPr="00AC079B" w:rsidRDefault="00A52E98" w:rsidP="00A52E98">
      <w:pPr>
        <w:spacing w:after="0" w:line="240" w:lineRule="auto"/>
        <w:jc w:val="center"/>
        <w:rPr>
          <w:rFonts w:ascii="Arial" w:hAnsi="Arial" w:cs="Arial"/>
          <w:iCs/>
          <w:sz w:val="24"/>
          <w:szCs w:val="24"/>
        </w:rPr>
      </w:pPr>
    </w:p>
    <w:p w14:paraId="6DC9F16D" w14:textId="77777777" w:rsidR="00A52E98" w:rsidRPr="00AC079B" w:rsidRDefault="00A52E98" w:rsidP="00A52E98">
      <w:pPr>
        <w:autoSpaceDN w:val="0"/>
        <w:spacing w:after="0" w:line="240" w:lineRule="auto"/>
        <w:jc w:val="center"/>
        <w:rPr>
          <w:rFonts w:ascii="Arial" w:hAnsi="Arial" w:cs="Arial"/>
          <w:bCs/>
          <w:sz w:val="24"/>
          <w:szCs w:val="24"/>
        </w:rPr>
      </w:pPr>
      <w:r w:rsidRPr="00AC079B">
        <w:rPr>
          <w:rFonts w:ascii="Arial" w:hAnsi="Arial" w:cs="Arial"/>
          <w:bCs/>
          <w:sz w:val="24"/>
          <w:szCs w:val="24"/>
        </w:rPr>
        <w:t>___________  Nr.____</w:t>
      </w:r>
    </w:p>
    <w:p w14:paraId="773FC739" w14:textId="77777777" w:rsidR="00A52E98" w:rsidRPr="00AC079B" w:rsidRDefault="00A52E98" w:rsidP="00A52E98">
      <w:pPr>
        <w:spacing w:after="0" w:line="240" w:lineRule="auto"/>
        <w:jc w:val="center"/>
        <w:rPr>
          <w:rFonts w:ascii="Arial" w:hAnsi="Arial" w:cs="Arial"/>
          <w:sz w:val="24"/>
          <w:szCs w:val="24"/>
        </w:rPr>
      </w:pPr>
      <w:r w:rsidRPr="00AC079B">
        <w:rPr>
          <w:rFonts w:ascii="Arial" w:hAnsi="Arial" w:cs="Arial"/>
          <w:bCs/>
          <w:sz w:val="24"/>
          <w:szCs w:val="24"/>
          <w:vertAlign w:val="superscript"/>
        </w:rPr>
        <w:t>(Data)</w:t>
      </w:r>
    </w:p>
    <w:p w14:paraId="64CAD3CF" w14:textId="77777777" w:rsidR="00A52E98" w:rsidRPr="00AC079B" w:rsidRDefault="00A52E98" w:rsidP="00A52E98">
      <w:pPr>
        <w:spacing w:after="0" w:line="240" w:lineRule="auto"/>
        <w:jc w:val="both"/>
        <w:rPr>
          <w:rFonts w:ascii="Arial" w:hAnsi="Arial" w:cs="Arial"/>
          <w:i/>
          <w:sz w:val="24"/>
          <w:szCs w:val="24"/>
        </w:rPr>
      </w:pPr>
    </w:p>
    <w:p w14:paraId="542CA10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(Rangovo pavadinimas), atstovaujamas (-a) ..., veikiančio (-</w:t>
      </w:r>
      <w:proofErr w:type="spellStart"/>
      <w:r w:rsidRPr="00AC079B">
        <w:rPr>
          <w:rFonts w:ascii="Arial" w:hAnsi="Arial" w:cs="Arial"/>
          <w:sz w:val="24"/>
          <w:szCs w:val="24"/>
        </w:rPr>
        <w:t>ios</w:t>
      </w:r>
      <w:proofErr w:type="spellEnd"/>
      <w:r w:rsidRPr="00AC079B">
        <w:rPr>
          <w:rFonts w:ascii="Arial" w:hAnsi="Arial" w:cs="Arial"/>
          <w:sz w:val="24"/>
          <w:szCs w:val="24"/>
        </w:rPr>
        <w:t>) pagal ..., toliau vadinamas rangovu, ir (užsakovo pavadinimas), atstovaujamas (-a) ..., veikiančio (-</w:t>
      </w:r>
      <w:proofErr w:type="spellStart"/>
      <w:r w:rsidRPr="00AC079B">
        <w:rPr>
          <w:rFonts w:ascii="Arial" w:hAnsi="Arial" w:cs="Arial"/>
          <w:sz w:val="24"/>
          <w:szCs w:val="24"/>
        </w:rPr>
        <w:t>ios</w:t>
      </w:r>
      <w:proofErr w:type="spellEnd"/>
      <w:r w:rsidRPr="00AC079B">
        <w:rPr>
          <w:rFonts w:ascii="Arial"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AC079B">
        <w:rPr>
          <w:rFonts w:ascii="Arial" w:hAnsi="Arial" w:cs="Arial"/>
          <w:sz w:val="24"/>
          <w:szCs w:val="24"/>
        </w:rPr>
        <w:t>ais</w:t>
      </w:r>
      <w:proofErr w:type="spellEnd"/>
      <w:r w:rsidRPr="00AC079B">
        <w:rPr>
          <w:rFonts w:ascii="Arial" w:hAnsi="Arial" w:cs="Arial"/>
          <w:sz w:val="24"/>
          <w:szCs w:val="24"/>
        </w:rPr>
        <w:t>) susitarimu (-</w:t>
      </w:r>
      <w:proofErr w:type="spellStart"/>
      <w:r w:rsidRPr="00AC079B">
        <w:rPr>
          <w:rFonts w:ascii="Arial" w:hAnsi="Arial" w:cs="Arial"/>
          <w:sz w:val="24"/>
          <w:szCs w:val="24"/>
        </w:rPr>
        <w:t>ais</w:t>
      </w:r>
      <w:proofErr w:type="spellEnd"/>
      <w:r w:rsidRPr="00AC079B">
        <w:rPr>
          <w:rFonts w:ascii="Arial" w:hAnsi="Arial" w:cs="Arial"/>
          <w:sz w:val="24"/>
          <w:szCs w:val="24"/>
        </w:rPr>
        <w:t xml:space="preserve">) Nr. _________ , surašė šį darbų perdavimo ir priėmimo aktą: </w:t>
      </w:r>
    </w:p>
    <w:p w14:paraId="4F29D0BF"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1. Rangovas perduoda užsakovui atliktus (d</w:t>
      </w:r>
      <w:r w:rsidRPr="00AC079B">
        <w:rPr>
          <w:rFonts w:ascii="Arial" w:hAnsi="Arial" w:cs="Arial"/>
          <w:i/>
          <w:iCs/>
          <w:sz w:val="24"/>
          <w:szCs w:val="24"/>
        </w:rPr>
        <w:t>arbų pavadinimas, sutampantis su sutarties 2.1 punkte esančiu darbų pavadinimu)</w:t>
      </w:r>
      <w:r w:rsidRPr="00AC079B">
        <w:rPr>
          <w:rFonts w:ascii="Arial" w:hAnsi="Arial" w:cs="Arial"/>
          <w:sz w:val="24"/>
          <w:szCs w:val="24"/>
        </w:rPr>
        <w:t xml:space="preserve"> darbus, o užsakovas šiuos atliktus darbus priima. </w:t>
      </w:r>
    </w:p>
    <w:p w14:paraId="123A155E"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2. Už atliktus darbus užsakovas įsipareigoja sumokėti rangovui likusią ... (suma žodžiais) Eur sumą šalių sudarytoje sutartyje nustatyta tvarka.</w:t>
      </w:r>
    </w:p>
    <w:p w14:paraId="595272CA"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[3. Šalys patvirtina, kad darbai yra visiškai ir tinkamai atlikti. Užsakovas neturi rangovui pretenzijų dėl atliktų darbų kokybės.] </w:t>
      </w:r>
    </w:p>
    <w:p w14:paraId="4B0A9FB3"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AC079B">
        <w:rPr>
          <w:rFonts w:ascii="Arial" w:hAnsi="Arial" w:cs="Arial"/>
          <w:i/>
          <w:iCs/>
          <w:sz w:val="24"/>
          <w:szCs w:val="24"/>
        </w:rPr>
        <w:t>nurodyti dienų skaičių, ne ilgesnį nei 28 dienos)</w:t>
      </w:r>
      <w:r w:rsidRPr="00AC079B">
        <w:rPr>
          <w:rFonts w:ascii="Arial" w:hAnsi="Arial" w:cs="Arial"/>
          <w:sz w:val="24"/>
          <w:szCs w:val="24"/>
        </w:rPr>
        <w:t xml:space="preserve"> dienų po šio darbų perdavimo ir priėmimo akto pasirašymo dienos.] </w:t>
      </w:r>
    </w:p>
    <w:p w14:paraId="719D7A94" w14:textId="77777777" w:rsidR="00A52E98" w:rsidRPr="00AC079B" w:rsidRDefault="00A52E98" w:rsidP="00A52E98">
      <w:pPr>
        <w:spacing w:after="0" w:line="240" w:lineRule="auto"/>
        <w:ind w:firstLine="1298"/>
        <w:rPr>
          <w:rFonts w:ascii="Arial" w:hAnsi="Arial" w:cs="Arial"/>
          <w:i/>
          <w:iCs/>
          <w:sz w:val="24"/>
          <w:szCs w:val="24"/>
        </w:rPr>
      </w:pPr>
      <w:r w:rsidRPr="00AC079B">
        <w:rPr>
          <w:rFonts w:ascii="Arial" w:hAnsi="Arial" w:cs="Arial"/>
          <w:i/>
          <w:iCs/>
          <w:sz w:val="24"/>
          <w:szCs w:val="24"/>
        </w:rPr>
        <w:t xml:space="preserve">[Pasirenkama pagal situaciją.] </w:t>
      </w:r>
    </w:p>
    <w:p w14:paraId="417476D4"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4. Šis aktas sudarytas dviem egzemplioriais, jie abu turi vienodą teisinę galią. Vienas egzempliorius pateikiamas rangovui, kitas lieka užsakovui. </w:t>
      </w:r>
    </w:p>
    <w:p w14:paraId="2BFF6E9F" w14:textId="77777777" w:rsidR="00A52E98" w:rsidRPr="00AC079B" w:rsidRDefault="00A52E98" w:rsidP="00A52E98">
      <w:pPr>
        <w:spacing w:after="0" w:line="240" w:lineRule="auto"/>
        <w:ind w:firstLine="1298"/>
        <w:jc w:val="both"/>
        <w:rPr>
          <w:rFonts w:ascii="Arial" w:hAnsi="Arial" w:cs="Arial"/>
          <w:sz w:val="24"/>
          <w:szCs w:val="24"/>
        </w:rPr>
      </w:pPr>
      <w:r w:rsidRPr="00AC079B">
        <w:rPr>
          <w:rFonts w:ascii="Arial" w:hAnsi="Arial" w:cs="Arial"/>
          <w:sz w:val="24"/>
          <w:szCs w:val="24"/>
        </w:rPr>
        <w:t xml:space="preserve">PRIDEDAMA. Defektų sąrašas, jame taip pat nurodomas </w:t>
      </w:r>
      <w:r w:rsidRPr="00AC079B">
        <w:rPr>
          <w:rFonts w:ascii="Arial" w:hAnsi="Arial" w:cs="Arial"/>
          <w:color w:val="000000"/>
          <w:spacing w:val="-2"/>
          <w:sz w:val="24"/>
          <w:szCs w:val="24"/>
        </w:rPr>
        <w:t>pagrįstas laikas defektams taisyti ir įkainota defektų vertė.</w:t>
      </w:r>
    </w:p>
    <w:p w14:paraId="014387CE" w14:textId="77777777" w:rsidR="00A52E98" w:rsidRPr="00AC079B" w:rsidRDefault="00A52E98" w:rsidP="00A52E98">
      <w:pPr>
        <w:spacing w:after="0" w:line="240" w:lineRule="auto"/>
        <w:jc w:val="both"/>
        <w:rPr>
          <w:rFonts w:ascii="Arial" w:hAnsi="Arial" w:cs="Arial"/>
          <w:sz w:val="24"/>
          <w:szCs w:val="24"/>
        </w:rPr>
      </w:pPr>
    </w:p>
    <w:tbl>
      <w:tblPr>
        <w:tblW w:w="0" w:type="auto"/>
        <w:tblLook w:val="01E0" w:firstRow="1" w:lastRow="1" w:firstColumn="1" w:lastColumn="1" w:noHBand="0" w:noVBand="0"/>
      </w:tblPr>
      <w:tblGrid>
        <w:gridCol w:w="3402"/>
        <w:gridCol w:w="222"/>
        <w:gridCol w:w="5317"/>
      </w:tblGrid>
      <w:tr w:rsidR="00A52E98" w:rsidRPr="00AC079B" w14:paraId="7640F3AC" w14:textId="77777777" w:rsidTr="00AB4621">
        <w:tc>
          <w:tcPr>
            <w:tcW w:w="3402" w:type="dxa"/>
          </w:tcPr>
          <w:p w14:paraId="16BDAC9A"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Rangovas</w:t>
            </w:r>
          </w:p>
        </w:tc>
        <w:tc>
          <w:tcPr>
            <w:tcW w:w="0" w:type="auto"/>
          </w:tcPr>
          <w:p w14:paraId="05933D5B"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7CA58DE1"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Užsakovas</w:t>
            </w:r>
            <w:r w:rsidRPr="00AC079B">
              <w:rPr>
                <w:rFonts w:ascii="Arial" w:hAnsi="Arial" w:cs="Arial"/>
                <w:color w:val="000000"/>
                <w:szCs w:val="24"/>
              </w:rPr>
              <w:tab/>
            </w:r>
          </w:p>
        </w:tc>
      </w:tr>
      <w:tr w:rsidR="00A52E98" w:rsidRPr="00AC079B" w14:paraId="1CC5416A" w14:textId="77777777" w:rsidTr="00AB4621">
        <w:tc>
          <w:tcPr>
            <w:tcW w:w="3402" w:type="dxa"/>
          </w:tcPr>
          <w:p w14:paraId="34D10A8A"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pavadinimas)</w:t>
            </w:r>
          </w:p>
        </w:tc>
        <w:tc>
          <w:tcPr>
            <w:tcW w:w="0" w:type="auto"/>
          </w:tcPr>
          <w:p w14:paraId="528E301D"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33D8BC86"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Alytaus miesto savivaldybės administracija</w:t>
            </w:r>
          </w:p>
        </w:tc>
      </w:tr>
      <w:tr w:rsidR="00A52E98" w:rsidRPr="00AC079B" w14:paraId="64D1FE3A" w14:textId="77777777" w:rsidTr="00AB4621">
        <w:tc>
          <w:tcPr>
            <w:tcW w:w="3402" w:type="dxa"/>
          </w:tcPr>
          <w:p w14:paraId="566B4617"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Kodas</w:t>
            </w:r>
          </w:p>
        </w:tc>
        <w:tc>
          <w:tcPr>
            <w:tcW w:w="0" w:type="auto"/>
          </w:tcPr>
          <w:p w14:paraId="6C6CBE3D"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22CB1ADB"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Kodas 188706935</w:t>
            </w:r>
          </w:p>
        </w:tc>
      </w:tr>
      <w:tr w:rsidR="00A52E98" w:rsidRPr="00AC079B" w14:paraId="24145F79" w14:textId="77777777" w:rsidTr="00AB4621">
        <w:tc>
          <w:tcPr>
            <w:tcW w:w="3402" w:type="dxa"/>
          </w:tcPr>
          <w:p w14:paraId="6712D986"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buveinės adresas)</w:t>
            </w:r>
          </w:p>
        </w:tc>
        <w:tc>
          <w:tcPr>
            <w:tcW w:w="0" w:type="auto"/>
          </w:tcPr>
          <w:p w14:paraId="592FDD71"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1C4F2A3E"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Rotušės a. 4, LT-62054 Alytus</w:t>
            </w:r>
          </w:p>
        </w:tc>
      </w:tr>
      <w:tr w:rsidR="00A52E98" w:rsidRPr="00AC079B" w14:paraId="1A7DE5AE" w14:textId="77777777" w:rsidTr="00AB4621">
        <w:tc>
          <w:tcPr>
            <w:tcW w:w="3402" w:type="dxa"/>
          </w:tcPr>
          <w:p w14:paraId="3C9F5B5B"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Tel. </w:t>
            </w:r>
          </w:p>
        </w:tc>
        <w:tc>
          <w:tcPr>
            <w:tcW w:w="0" w:type="auto"/>
          </w:tcPr>
          <w:p w14:paraId="488086F4"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05C610C4"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Tel.  (0 315) 55 102</w:t>
            </w:r>
          </w:p>
        </w:tc>
      </w:tr>
      <w:tr w:rsidR="00A52E98" w:rsidRPr="00AC079B" w14:paraId="6D32E761" w14:textId="77777777" w:rsidTr="00AB4621">
        <w:tc>
          <w:tcPr>
            <w:tcW w:w="3402" w:type="dxa"/>
          </w:tcPr>
          <w:p w14:paraId="6AE0F9B5"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Faksas</w:t>
            </w:r>
          </w:p>
        </w:tc>
        <w:tc>
          <w:tcPr>
            <w:tcW w:w="0" w:type="auto"/>
          </w:tcPr>
          <w:p w14:paraId="53D8891E"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3511212F"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Faksas (0 315)  55 191        </w:t>
            </w:r>
          </w:p>
        </w:tc>
      </w:tr>
      <w:tr w:rsidR="00A52E98" w:rsidRPr="00AC079B" w14:paraId="3427B891" w14:textId="77777777" w:rsidTr="00AB4621">
        <w:tc>
          <w:tcPr>
            <w:tcW w:w="3402" w:type="dxa"/>
          </w:tcPr>
          <w:p w14:paraId="54E3763D"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El. p.</w:t>
            </w:r>
          </w:p>
        </w:tc>
        <w:tc>
          <w:tcPr>
            <w:tcW w:w="0" w:type="auto"/>
          </w:tcPr>
          <w:p w14:paraId="353BE1B2"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554E33D8"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El. p. alytus@alytus.lt</w:t>
            </w:r>
          </w:p>
        </w:tc>
      </w:tr>
      <w:tr w:rsidR="00A52E98" w:rsidRPr="00AC079B" w14:paraId="57976FDB" w14:textId="77777777" w:rsidTr="00AB4621">
        <w:tc>
          <w:tcPr>
            <w:tcW w:w="3402" w:type="dxa"/>
          </w:tcPr>
          <w:p w14:paraId="72E05702"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2376DABE"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21B27DF9"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r>
      <w:tr w:rsidR="00A52E98" w:rsidRPr="00AC079B" w14:paraId="0FA93637" w14:textId="77777777" w:rsidTr="00AB4621">
        <w:tc>
          <w:tcPr>
            <w:tcW w:w="3402" w:type="dxa"/>
          </w:tcPr>
          <w:p w14:paraId="67AAF973"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(R</w:t>
            </w:r>
            <w:r w:rsidRPr="00AC079B">
              <w:rPr>
                <w:rFonts w:ascii="Arial" w:hAnsi="Arial" w:cs="Arial"/>
                <w:color w:val="000000"/>
                <w:szCs w:val="24"/>
              </w:rPr>
              <w:t>angovo pareigos)</w:t>
            </w:r>
          </w:p>
        </w:tc>
        <w:tc>
          <w:tcPr>
            <w:tcW w:w="0" w:type="auto"/>
          </w:tcPr>
          <w:p w14:paraId="2530A944"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p>
        </w:tc>
        <w:tc>
          <w:tcPr>
            <w:tcW w:w="0" w:type="auto"/>
          </w:tcPr>
          <w:p w14:paraId="56DA4C2D"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Alytaus miesto savivaldybės administracijos direktorius </w:t>
            </w:r>
          </w:p>
        </w:tc>
      </w:tr>
      <w:tr w:rsidR="00A52E98" w:rsidRPr="00AC079B" w14:paraId="4E6DF0D9" w14:textId="77777777" w:rsidTr="00AB4621">
        <w:tc>
          <w:tcPr>
            <w:tcW w:w="3402" w:type="dxa"/>
          </w:tcPr>
          <w:p w14:paraId="6991839E"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szCs w:val="24"/>
              </w:rPr>
            </w:pPr>
          </w:p>
        </w:tc>
        <w:tc>
          <w:tcPr>
            <w:tcW w:w="0" w:type="auto"/>
          </w:tcPr>
          <w:p w14:paraId="0E73219D"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71DD3602"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r>
      <w:tr w:rsidR="00A52E98" w:rsidRPr="00AC079B" w14:paraId="1891F390" w14:textId="77777777" w:rsidTr="00AB4621">
        <w:tc>
          <w:tcPr>
            <w:tcW w:w="3402" w:type="dxa"/>
          </w:tcPr>
          <w:p w14:paraId="6ABD9410"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(Parašas)</w:t>
            </w:r>
          </w:p>
        </w:tc>
        <w:tc>
          <w:tcPr>
            <w:tcW w:w="0" w:type="auto"/>
          </w:tcPr>
          <w:p w14:paraId="05E624D9"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6920560C"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szCs w:val="24"/>
              </w:rPr>
              <w:t>(Parašas)</w:t>
            </w:r>
          </w:p>
        </w:tc>
      </w:tr>
      <w:tr w:rsidR="00A52E98" w:rsidRPr="00AC079B" w14:paraId="18EC97FB" w14:textId="77777777" w:rsidTr="00AB4621">
        <w:tc>
          <w:tcPr>
            <w:tcW w:w="3402" w:type="dxa"/>
          </w:tcPr>
          <w:p w14:paraId="32398FB0"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                                                A. V.</w:t>
            </w:r>
          </w:p>
        </w:tc>
        <w:tc>
          <w:tcPr>
            <w:tcW w:w="0" w:type="auto"/>
          </w:tcPr>
          <w:p w14:paraId="654A2B80"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6973C229"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 xml:space="preserve">                                                A. V.</w:t>
            </w:r>
          </w:p>
        </w:tc>
      </w:tr>
      <w:tr w:rsidR="00A52E98" w:rsidRPr="00AC079B" w14:paraId="7F75550D" w14:textId="77777777" w:rsidTr="00AB4621">
        <w:tc>
          <w:tcPr>
            <w:tcW w:w="3402" w:type="dxa"/>
          </w:tcPr>
          <w:p w14:paraId="478F400A"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color w:val="000000"/>
                <w:szCs w:val="24"/>
              </w:rPr>
            </w:pPr>
            <w:r w:rsidRPr="00AC079B">
              <w:rPr>
                <w:rFonts w:ascii="Arial" w:hAnsi="Arial" w:cs="Arial"/>
                <w:color w:val="000000"/>
                <w:szCs w:val="24"/>
              </w:rPr>
              <w:t>(Rangovo vardas, pavardė)</w:t>
            </w:r>
          </w:p>
        </w:tc>
        <w:tc>
          <w:tcPr>
            <w:tcW w:w="0" w:type="auto"/>
          </w:tcPr>
          <w:p w14:paraId="5D98A0E3"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p>
        </w:tc>
        <w:tc>
          <w:tcPr>
            <w:tcW w:w="0" w:type="auto"/>
          </w:tcPr>
          <w:p w14:paraId="43611BD3" w14:textId="77777777" w:rsidR="00A52E98" w:rsidRPr="00AC079B" w:rsidRDefault="00A52E98" w:rsidP="00AB4621">
            <w:pPr>
              <w:pStyle w:val="Pagrindinistekstas2"/>
              <w:tabs>
                <w:tab w:val="left" w:pos="1140"/>
                <w:tab w:val="left" w:pos="1298"/>
              </w:tabs>
              <w:spacing w:after="0" w:line="240" w:lineRule="auto"/>
              <w:jc w:val="both"/>
              <w:rPr>
                <w:rFonts w:ascii="Arial" w:hAnsi="Arial" w:cs="Arial"/>
                <w:b/>
                <w:color w:val="000000"/>
                <w:szCs w:val="24"/>
              </w:rPr>
            </w:pPr>
            <w:r w:rsidRPr="00AC079B">
              <w:rPr>
                <w:rFonts w:ascii="Arial" w:hAnsi="Arial" w:cs="Arial"/>
                <w:color w:val="000000"/>
                <w:szCs w:val="24"/>
              </w:rPr>
              <w:t>(Rangovo vardas, pavardė)</w:t>
            </w:r>
          </w:p>
        </w:tc>
      </w:tr>
    </w:tbl>
    <w:p w14:paraId="534CC709" w14:textId="77777777" w:rsidR="00A52E98" w:rsidRPr="00AC079B" w:rsidRDefault="00A52E98" w:rsidP="00A52E98">
      <w:pPr>
        <w:spacing w:after="0" w:line="240" w:lineRule="auto"/>
        <w:rPr>
          <w:rFonts w:ascii="Arial" w:hAnsi="Arial" w:cs="Arial"/>
          <w:sz w:val="24"/>
          <w:szCs w:val="24"/>
        </w:rPr>
      </w:pPr>
    </w:p>
    <w:tbl>
      <w:tblPr>
        <w:tblW w:w="0" w:type="auto"/>
        <w:tblInd w:w="-34" w:type="dxa"/>
        <w:tblLayout w:type="fixed"/>
        <w:tblLook w:val="0000" w:firstRow="0" w:lastRow="0" w:firstColumn="0" w:lastColumn="0" w:noHBand="0" w:noVBand="0"/>
      </w:tblPr>
      <w:tblGrid>
        <w:gridCol w:w="5812"/>
      </w:tblGrid>
      <w:tr w:rsidR="00A52E98" w:rsidRPr="00AC079B" w14:paraId="7B960E3E" w14:textId="77777777" w:rsidTr="00AB4621">
        <w:tc>
          <w:tcPr>
            <w:tcW w:w="5812" w:type="dxa"/>
          </w:tcPr>
          <w:p w14:paraId="437C9317" w14:textId="77777777" w:rsidR="00A52E98" w:rsidRPr="00AC079B" w:rsidRDefault="00A52E98" w:rsidP="00AB4621">
            <w:pPr>
              <w:spacing w:after="0" w:line="240" w:lineRule="auto"/>
              <w:rPr>
                <w:rFonts w:ascii="Arial" w:hAnsi="Arial" w:cs="Arial"/>
                <w:bCs/>
                <w:sz w:val="24"/>
                <w:szCs w:val="24"/>
              </w:rPr>
            </w:pPr>
            <w:r w:rsidRPr="00AC079B">
              <w:rPr>
                <w:rFonts w:ascii="Arial" w:hAnsi="Arial" w:cs="Arial"/>
                <w:bCs/>
                <w:sz w:val="24"/>
                <w:szCs w:val="24"/>
              </w:rPr>
              <w:t xml:space="preserve">Statinio statybos </w:t>
            </w:r>
          </w:p>
          <w:p w14:paraId="1D23A5A3"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bCs/>
                <w:sz w:val="24"/>
                <w:szCs w:val="24"/>
              </w:rPr>
              <w:lastRenderedPageBreak/>
              <w:t>techninės priežiūros vadovas</w:t>
            </w:r>
            <w:r w:rsidRPr="00AC079B">
              <w:rPr>
                <w:rFonts w:ascii="Arial" w:hAnsi="Arial" w:cs="Arial"/>
                <w:sz w:val="24"/>
                <w:szCs w:val="24"/>
              </w:rPr>
              <w:t xml:space="preserve"> (-ė)</w:t>
            </w:r>
          </w:p>
        </w:tc>
      </w:tr>
      <w:tr w:rsidR="00A52E98" w:rsidRPr="00AC079B" w14:paraId="012016E1" w14:textId="77777777" w:rsidTr="00AB4621">
        <w:tc>
          <w:tcPr>
            <w:tcW w:w="5812" w:type="dxa"/>
          </w:tcPr>
          <w:p w14:paraId="46AD4AEC"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lastRenderedPageBreak/>
              <w:t>(Parašas)</w:t>
            </w:r>
          </w:p>
        </w:tc>
      </w:tr>
      <w:tr w:rsidR="00A52E98" w:rsidRPr="00AC079B" w14:paraId="5CB0443A" w14:textId="77777777" w:rsidTr="00AB4621">
        <w:tc>
          <w:tcPr>
            <w:tcW w:w="5812" w:type="dxa"/>
          </w:tcPr>
          <w:p w14:paraId="471A72BB"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color w:val="000000"/>
                <w:sz w:val="24"/>
                <w:szCs w:val="24"/>
              </w:rPr>
              <w:t>(Vardas, pavardė)</w:t>
            </w:r>
          </w:p>
        </w:tc>
      </w:tr>
      <w:tr w:rsidR="00A52E98" w:rsidRPr="00AC079B" w14:paraId="4CCCD7A3" w14:textId="77777777" w:rsidTr="00AB4621">
        <w:tc>
          <w:tcPr>
            <w:tcW w:w="5812" w:type="dxa"/>
          </w:tcPr>
          <w:p w14:paraId="713657A2" w14:textId="77777777" w:rsidR="00A52E98" w:rsidRPr="00AC079B" w:rsidRDefault="00A52E98" w:rsidP="00AB4621">
            <w:pPr>
              <w:spacing w:after="0" w:line="240" w:lineRule="auto"/>
              <w:rPr>
                <w:rFonts w:ascii="Arial" w:hAnsi="Arial" w:cs="Arial"/>
                <w:sz w:val="24"/>
                <w:szCs w:val="24"/>
              </w:rPr>
            </w:pPr>
            <w:r w:rsidRPr="00AC079B">
              <w:rPr>
                <w:rFonts w:ascii="Arial" w:hAnsi="Arial" w:cs="Arial"/>
                <w:sz w:val="24"/>
                <w:szCs w:val="24"/>
              </w:rPr>
              <w:t>Atestato numeris</w:t>
            </w:r>
          </w:p>
        </w:tc>
      </w:tr>
    </w:tbl>
    <w:p w14:paraId="697976BB" w14:textId="77777777" w:rsidR="00A52E98" w:rsidRPr="00AC079B" w:rsidRDefault="00A52E98" w:rsidP="00A52E98">
      <w:pPr>
        <w:spacing w:after="0" w:line="240" w:lineRule="auto"/>
        <w:ind w:firstLine="6237"/>
        <w:rPr>
          <w:rFonts w:ascii="Arial" w:hAnsi="Arial" w:cs="Arial"/>
          <w:sz w:val="24"/>
          <w:szCs w:val="24"/>
        </w:rPr>
      </w:pPr>
    </w:p>
    <w:p w14:paraId="73CCE110" w14:textId="77777777" w:rsidR="00A52E98" w:rsidRDefault="00A52E98" w:rsidP="00A52E98">
      <w:pPr>
        <w:spacing w:after="0" w:line="240" w:lineRule="auto"/>
        <w:jc w:val="center"/>
        <w:outlineLvl w:val="0"/>
        <w:rPr>
          <w:rFonts w:ascii="Arial" w:hAnsi="Arial" w:cs="Arial"/>
          <w:b/>
          <w:sz w:val="24"/>
          <w:szCs w:val="24"/>
        </w:rPr>
      </w:pPr>
    </w:p>
    <w:p w14:paraId="15E309B1" w14:textId="77777777" w:rsidR="00A52E98" w:rsidRDefault="00A52E98" w:rsidP="00A52E98">
      <w:pPr>
        <w:spacing w:after="0" w:line="240" w:lineRule="auto"/>
        <w:jc w:val="center"/>
        <w:outlineLvl w:val="0"/>
        <w:rPr>
          <w:rFonts w:ascii="Arial" w:hAnsi="Arial" w:cs="Arial"/>
          <w:b/>
          <w:sz w:val="24"/>
          <w:szCs w:val="24"/>
        </w:rPr>
      </w:pPr>
    </w:p>
    <w:p w14:paraId="41F78DEA" w14:textId="77777777" w:rsidR="00A52E98" w:rsidRDefault="00A52E98" w:rsidP="00A52E98">
      <w:pPr>
        <w:spacing w:after="0" w:line="240" w:lineRule="auto"/>
        <w:jc w:val="center"/>
        <w:outlineLvl w:val="0"/>
        <w:rPr>
          <w:rFonts w:ascii="Arial" w:hAnsi="Arial" w:cs="Arial"/>
          <w:b/>
          <w:sz w:val="24"/>
          <w:szCs w:val="24"/>
        </w:rPr>
      </w:pPr>
    </w:p>
    <w:p w14:paraId="510C0FD7" w14:textId="77777777" w:rsidR="00A52E98" w:rsidRDefault="00A52E98" w:rsidP="00A52E98">
      <w:pPr>
        <w:spacing w:after="0" w:line="240" w:lineRule="auto"/>
        <w:jc w:val="center"/>
        <w:outlineLvl w:val="0"/>
        <w:rPr>
          <w:rFonts w:ascii="Arial" w:hAnsi="Arial" w:cs="Arial"/>
          <w:b/>
          <w:sz w:val="24"/>
          <w:szCs w:val="24"/>
        </w:rPr>
      </w:pPr>
    </w:p>
    <w:p w14:paraId="56C89008" w14:textId="77777777" w:rsidR="00A52E98" w:rsidRDefault="00A52E98" w:rsidP="00A52E98">
      <w:pPr>
        <w:spacing w:after="0" w:line="240" w:lineRule="auto"/>
        <w:jc w:val="center"/>
        <w:outlineLvl w:val="0"/>
        <w:rPr>
          <w:rFonts w:ascii="Arial" w:hAnsi="Arial" w:cs="Arial"/>
          <w:b/>
          <w:sz w:val="24"/>
          <w:szCs w:val="24"/>
        </w:rPr>
      </w:pPr>
    </w:p>
    <w:p w14:paraId="674A7672" w14:textId="77777777" w:rsidR="00A52E98" w:rsidRDefault="00A52E98" w:rsidP="00A52E98">
      <w:pPr>
        <w:spacing w:after="0" w:line="240" w:lineRule="auto"/>
        <w:jc w:val="center"/>
        <w:outlineLvl w:val="0"/>
        <w:rPr>
          <w:rFonts w:ascii="Arial" w:hAnsi="Arial" w:cs="Arial"/>
          <w:b/>
          <w:sz w:val="24"/>
          <w:szCs w:val="24"/>
        </w:rPr>
      </w:pPr>
    </w:p>
    <w:p w14:paraId="2EAED0B3" w14:textId="77777777" w:rsidR="00A52E98" w:rsidRDefault="00A52E98" w:rsidP="00A52E98">
      <w:pPr>
        <w:spacing w:after="0" w:line="240" w:lineRule="auto"/>
        <w:jc w:val="center"/>
        <w:outlineLvl w:val="0"/>
        <w:rPr>
          <w:rFonts w:ascii="Arial" w:hAnsi="Arial" w:cs="Arial"/>
          <w:b/>
          <w:sz w:val="24"/>
          <w:szCs w:val="24"/>
        </w:rPr>
      </w:pPr>
    </w:p>
    <w:p w14:paraId="03894257" w14:textId="77777777" w:rsidR="00A52E98" w:rsidRDefault="00A52E98" w:rsidP="00A52E98">
      <w:pPr>
        <w:spacing w:after="0" w:line="240" w:lineRule="auto"/>
        <w:jc w:val="center"/>
        <w:outlineLvl w:val="0"/>
        <w:rPr>
          <w:rFonts w:ascii="Arial" w:hAnsi="Arial" w:cs="Arial"/>
          <w:b/>
          <w:sz w:val="24"/>
          <w:szCs w:val="24"/>
        </w:rPr>
      </w:pPr>
    </w:p>
    <w:p w14:paraId="43C2B8E1" w14:textId="77777777" w:rsidR="00A52E98" w:rsidRDefault="00A52E98" w:rsidP="00A52E98">
      <w:pPr>
        <w:spacing w:after="0" w:line="240" w:lineRule="auto"/>
        <w:jc w:val="center"/>
        <w:outlineLvl w:val="0"/>
        <w:rPr>
          <w:rFonts w:ascii="Arial" w:hAnsi="Arial" w:cs="Arial"/>
          <w:b/>
          <w:sz w:val="24"/>
          <w:szCs w:val="24"/>
        </w:rPr>
      </w:pPr>
    </w:p>
    <w:p w14:paraId="203B6F33" w14:textId="77777777" w:rsidR="00A52E98" w:rsidRDefault="00A52E98" w:rsidP="00A52E98">
      <w:pPr>
        <w:spacing w:after="0" w:line="240" w:lineRule="auto"/>
        <w:jc w:val="center"/>
        <w:outlineLvl w:val="0"/>
        <w:rPr>
          <w:rFonts w:ascii="Arial" w:hAnsi="Arial" w:cs="Arial"/>
          <w:b/>
          <w:sz w:val="24"/>
          <w:szCs w:val="24"/>
        </w:rPr>
      </w:pPr>
    </w:p>
    <w:p w14:paraId="2325BABD" w14:textId="77777777" w:rsidR="00A52E98" w:rsidRDefault="00A52E98" w:rsidP="00A52E98">
      <w:pPr>
        <w:spacing w:after="0" w:line="240" w:lineRule="auto"/>
        <w:jc w:val="center"/>
        <w:outlineLvl w:val="0"/>
        <w:rPr>
          <w:rFonts w:ascii="Arial" w:hAnsi="Arial" w:cs="Arial"/>
          <w:b/>
          <w:sz w:val="24"/>
          <w:szCs w:val="24"/>
        </w:rPr>
      </w:pPr>
    </w:p>
    <w:p w14:paraId="7979BBE0" w14:textId="77777777" w:rsidR="00A52E98" w:rsidRDefault="00A52E98" w:rsidP="00A52E98">
      <w:pPr>
        <w:spacing w:after="0" w:line="240" w:lineRule="auto"/>
        <w:jc w:val="center"/>
        <w:outlineLvl w:val="0"/>
        <w:rPr>
          <w:rFonts w:ascii="Arial" w:hAnsi="Arial" w:cs="Arial"/>
          <w:b/>
          <w:sz w:val="24"/>
          <w:szCs w:val="24"/>
        </w:rPr>
      </w:pPr>
    </w:p>
    <w:p w14:paraId="4E296AB3" w14:textId="77777777" w:rsidR="00A52E98" w:rsidRDefault="00A52E98" w:rsidP="00A52E98">
      <w:pPr>
        <w:spacing w:after="0" w:line="240" w:lineRule="auto"/>
        <w:jc w:val="center"/>
        <w:outlineLvl w:val="0"/>
        <w:rPr>
          <w:rFonts w:ascii="Arial" w:hAnsi="Arial" w:cs="Arial"/>
          <w:b/>
          <w:sz w:val="24"/>
          <w:szCs w:val="24"/>
        </w:rPr>
      </w:pPr>
    </w:p>
    <w:p w14:paraId="25EF2547" w14:textId="77777777" w:rsidR="00A52E98" w:rsidRDefault="00A52E98" w:rsidP="00A52E98">
      <w:pPr>
        <w:spacing w:after="0" w:line="240" w:lineRule="auto"/>
        <w:jc w:val="center"/>
        <w:outlineLvl w:val="0"/>
        <w:rPr>
          <w:rFonts w:ascii="Arial" w:hAnsi="Arial" w:cs="Arial"/>
          <w:b/>
          <w:sz w:val="24"/>
          <w:szCs w:val="24"/>
        </w:rPr>
      </w:pPr>
    </w:p>
    <w:p w14:paraId="6275DCDF" w14:textId="77777777" w:rsidR="00A52E98" w:rsidRDefault="00A52E98" w:rsidP="00A52E98">
      <w:pPr>
        <w:spacing w:after="0" w:line="240" w:lineRule="auto"/>
        <w:jc w:val="center"/>
        <w:outlineLvl w:val="0"/>
        <w:rPr>
          <w:rFonts w:ascii="Arial" w:hAnsi="Arial" w:cs="Arial"/>
          <w:b/>
          <w:sz w:val="24"/>
          <w:szCs w:val="24"/>
        </w:rPr>
      </w:pPr>
    </w:p>
    <w:p w14:paraId="5EA74D2C" w14:textId="77777777" w:rsidR="00A52E98" w:rsidRDefault="00A52E98" w:rsidP="00A52E98">
      <w:pPr>
        <w:spacing w:after="0" w:line="240" w:lineRule="auto"/>
        <w:jc w:val="center"/>
        <w:outlineLvl w:val="0"/>
        <w:rPr>
          <w:rFonts w:ascii="Arial" w:hAnsi="Arial" w:cs="Arial"/>
          <w:b/>
          <w:sz w:val="24"/>
          <w:szCs w:val="24"/>
        </w:rPr>
      </w:pPr>
    </w:p>
    <w:p w14:paraId="53487BFB" w14:textId="77777777" w:rsidR="00A52E98" w:rsidRDefault="00A52E98" w:rsidP="00A52E98">
      <w:pPr>
        <w:spacing w:after="0" w:line="240" w:lineRule="auto"/>
        <w:jc w:val="center"/>
        <w:outlineLvl w:val="0"/>
        <w:rPr>
          <w:rFonts w:ascii="Arial" w:hAnsi="Arial" w:cs="Arial"/>
          <w:b/>
          <w:sz w:val="24"/>
          <w:szCs w:val="24"/>
        </w:rPr>
      </w:pPr>
    </w:p>
    <w:p w14:paraId="1EC934B6" w14:textId="77777777" w:rsidR="00A52E98" w:rsidRDefault="00A52E98" w:rsidP="00A52E98">
      <w:pPr>
        <w:spacing w:after="0" w:line="240" w:lineRule="auto"/>
        <w:jc w:val="center"/>
        <w:outlineLvl w:val="0"/>
        <w:rPr>
          <w:rFonts w:ascii="Arial" w:hAnsi="Arial" w:cs="Arial"/>
          <w:b/>
          <w:sz w:val="24"/>
          <w:szCs w:val="24"/>
        </w:rPr>
      </w:pPr>
    </w:p>
    <w:p w14:paraId="27F7EC81" w14:textId="77777777" w:rsidR="00A52E98" w:rsidRDefault="00A52E98" w:rsidP="00A52E98">
      <w:pPr>
        <w:spacing w:after="0" w:line="240" w:lineRule="auto"/>
        <w:jc w:val="center"/>
        <w:outlineLvl w:val="0"/>
        <w:rPr>
          <w:rFonts w:ascii="Arial" w:hAnsi="Arial" w:cs="Arial"/>
          <w:b/>
          <w:sz w:val="24"/>
          <w:szCs w:val="24"/>
        </w:rPr>
      </w:pPr>
    </w:p>
    <w:p w14:paraId="6D38E827" w14:textId="77777777" w:rsidR="00A52E98" w:rsidRDefault="00A52E98" w:rsidP="00A52E98">
      <w:pPr>
        <w:spacing w:after="0" w:line="240" w:lineRule="auto"/>
        <w:jc w:val="center"/>
        <w:outlineLvl w:val="0"/>
        <w:rPr>
          <w:rFonts w:ascii="Arial" w:hAnsi="Arial" w:cs="Arial"/>
          <w:b/>
          <w:sz w:val="24"/>
          <w:szCs w:val="24"/>
        </w:rPr>
      </w:pPr>
    </w:p>
    <w:p w14:paraId="3B2F1176" w14:textId="77777777" w:rsidR="00A52E98" w:rsidRDefault="00A52E98" w:rsidP="00A52E98">
      <w:pPr>
        <w:spacing w:after="0" w:line="240" w:lineRule="auto"/>
        <w:jc w:val="center"/>
        <w:outlineLvl w:val="0"/>
        <w:rPr>
          <w:rFonts w:ascii="Arial" w:hAnsi="Arial" w:cs="Arial"/>
          <w:b/>
          <w:sz w:val="24"/>
          <w:szCs w:val="24"/>
        </w:rPr>
      </w:pPr>
    </w:p>
    <w:p w14:paraId="17BDA7EC" w14:textId="77777777" w:rsidR="00A52E98" w:rsidRDefault="00A52E98" w:rsidP="00A52E98">
      <w:pPr>
        <w:spacing w:after="0" w:line="240" w:lineRule="auto"/>
        <w:jc w:val="center"/>
        <w:outlineLvl w:val="0"/>
        <w:rPr>
          <w:rFonts w:ascii="Arial" w:hAnsi="Arial" w:cs="Arial"/>
          <w:b/>
          <w:sz w:val="24"/>
          <w:szCs w:val="24"/>
        </w:rPr>
      </w:pPr>
    </w:p>
    <w:p w14:paraId="61DFCA38" w14:textId="77777777" w:rsidR="00A52E98" w:rsidRDefault="00A52E98" w:rsidP="00A52E98">
      <w:pPr>
        <w:spacing w:after="0" w:line="240" w:lineRule="auto"/>
        <w:jc w:val="center"/>
        <w:outlineLvl w:val="0"/>
        <w:rPr>
          <w:rFonts w:ascii="Arial" w:hAnsi="Arial" w:cs="Arial"/>
          <w:b/>
          <w:sz w:val="24"/>
          <w:szCs w:val="24"/>
        </w:rPr>
      </w:pPr>
    </w:p>
    <w:p w14:paraId="615DBD1A" w14:textId="77777777" w:rsidR="00A52E98" w:rsidRDefault="00A52E98" w:rsidP="00A52E98">
      <w:pPr>
        <w:spacing w:after="0" w:line="240" w:lineRule="auto"/>
        <w:jc w:val="center"/>
        <w:outlineLvl w:val="0"/>
        <w:rPr>
          <w:rFonts w:ascii="Arial" w:hAnsi="Arial" w:cs="Arial"/>
          <w:b/>
          <w:sz w:val="24"/>
          <w:szCs w:val="24"/>
        </w:rPr>
      </w:pPr>
    </w:p>
    <w:p w14:paraId="642C8AD3" w14:textId="77777777" w:rsidR="00A52E98" w:rsidRDefault="00A52E98" w:rsidP="00A52E98">
      <w:pPr>
        <w:spacing w:after="0" w:line="240" w:lineRule="auto"/>
        <w:jc w:val="center"/>
        <w:outlineLvl w:val="0"/>
        <w:rPr>
          <w:rFonts w:ascii="Arial" w:hAnsi="Arial" w:cs="Arial"/>
          <w:b/>
          <w:sz w:val="24"/>
          <w:szCs w:val="24"/>
        </w:rPr>
      </w:pPr>
    </w:p>
    <w:p w14:paraId="67AB4A65" w14:textId="77777777" w:rsidR="00A52E98" w:rsidRDefault="00A52E98" w:rsidP="00A52E98">
      <w:pPr>
        <w:spacing w:after="0" w:line="240" w:lineRule="auto"/>
        <w:jc w:val="center"/>
        <w:outlineLvl w:val="0"/>
        <w:rPr>
          <w:rFonts w:ascii="Arial" w:hAnsi="Arial" w:cs="Arial"/>
          <w:b/>
          <w:sz w:val="24"/>
          <w:szCs w:val="24"/>
        </w:rPr>
      </w:pPr>
    </w:p>
    <w:p w14:paraId="2F9E98E1" w14:textId="77777777" w:rsidR="00A52E98" w:rsidRDefault="00A52E98" w:rsidP="00A52E98">
      <w:pPr>
        <w:spacing w:after="0" w:line="240" w:lineRule="auto"/>
        <w:jc w:val="center"/>
        <w:outlineLvl w:val="0"/>
        <w:rPr>
          <w:rFonts w:ascii="Arial" w:hAnsi="Arial" w:cs="Arial"/>
          <w:b/>
          <w:sz w:val="24"/>
          <w:szCs w:val="24"/>
        </w:rPr>
      </w:pPr>
    </w:p>
    <w:p w14:paraId="41F2D6BF" w14:textId="77777777" w:rsidR="00A52E98" w:rsidRDefault="00A52E98" w:rsidP="00A52E98">
      <w:pPr>
        <w:spacing w:after="0" w:line="240" w:lineRule="auto"/>
        <w:jc w:val="center"/>
        <w:outlineLvl w:val="0"/>
        <w:rPr>
          <w:rFonts w:ascii="Arial" w:hAnsi="Arial" w:cs="Arial"/>
          <w:b/>
          <w:sz w:val="24"/>
          <w:szCs w:val="24"/>
        </w:rPr>
      </w:pPr>
    </w:p>
    <w:p w14:paraId="597CCC7C" w14:textId="77777777" w:rsidR="00A52E98" w:rsidRDefault="00A52E98" w:rsidP="00A52E98">
      <w:pPr>
        <w:spacing w:after="0" w:line="240" w:lineRule="auto"/>
        <w:jc w:val="center"/>
        <w:outlineLvl w:val="0"/>
        <w:rPr>
          <w:rFonts w:ascii="Arial" w:hAnsi="Arial" w:cs="Arial"/>
          <w:b/>
          <w:sz w:val="24"/>
          <w:szCs w:val="24"/>
        </w:rPr>
      </w:pPr>
    </w:p>
    <w:p w14:paraId="3ADEE89E" w14:textId="77777777" w:rsidR="00A52E98" w:rsidRDefault="00A52E98" w:rsidP="00A52E98">
      <w:pPr>
        <w:spacing w:after="0" w:line="240" w:lineRule="auto"/>
        <w:jc w:val="center"/>
        <w:outlineLvl w:val="0"/>
        <w:rPr>
          <w:rFonts w:ascii="Arial" w:hAnsi="Arial" w:cs="Arial"/>
          <w:b/>
          <w:sz w:val="24"/>
          <w:szCs w:val="24"/>
        </w:rPr>
      </w:pPr>
    </w:p>
    <w:p w14:paraId="1BD6AE93" w14:textId="77777777" w:rsidR="00A52E98" w:rsidRDefault="00A52E98" w:rsidP="00A52E98">
      <w:pPr>
        <w:spacing w:after="0" w:line="240" w:lineRule="auto"/>
        <w:jc w:val="center"/>
        <w:outlineLvl w:val="0"/>
        <w:rPr>
          <w:rFonts w:ascii="Arial" w:hAnsi="Arial" w:cs="Arial"/>
          <w:b/>
          <w:sz w:val="24"/>
          <w:szCs w:val="24"/>
        </w:rPr>
      </w:pPr>
    </w:p>
    <w:p w14:paraId="15F402CA" w14:textId="77777777" w:rsidR="00A52E98" w:rsidRDefault="00A52E98" w:rsidP="00A52E98">
      <w:pPr>
        <w:spacing w:after="0" w:line="240" w:lineRule="auto"/>
        <w:jc w:val="center"/>
        <w:outlineLvl w:val="0"/>
        <w:rPr>
          <w:rFonts w:ascii="Arial" w:hAnsi="Arial" w:cs="Arial"/>
          <w:b/>
          <w:sz w:val="24"/>
          <w:szCs w:val="24"/>
        </w:rPr>
      </w:pPr>
    </w:p>
    <w:p w14:paraId="4D1BBA80" w14:textId="77777777" w:rsidR="00A52E98" w:rsidRDefault="00A52E98" w:rsidP="00A52E98">
      <w:pPr>
        <w:spacing w:after="0" w:line="240" w:lineRule="auto"/>
        <w:jc w:val="center"/>
        <w:outlineLvl w:val="0"/>
        <w:rPr>
          <w:rFonts w:ascii="Arial" w:hAnsi="Arial" w:cs="Arial"/>
          <w:b/>
          <w:sz w:val="24"/>
          <w:szCs w:val="24"/>
        </w:rPr>
      </w:pPr>
    </w:p>
    <w:p w14:paraId="3BCEA667" w14:textId="77777777" w:rsidR="00A52E98" w:rsidRDefault="00A52E98" w:rsidP="00A52E98">
      <w:pPr>
        <w:spacing w:after="0" w:line="240" w:lineRule="auto"/>
        <w:jc w:val="center"/>
        <w:outlineLvl w:val="0"/>
        <w:rPr>
          <w:rFonts w:ascii="Arial" w:hAnsi="Arial" w:cs="Arial"/>
          <w:b/>
          <w:sz w:val="24"/>
          <w:szCs w:val="24"/>
        </w:rPr>
      </w:pPr>
    </w:p>
    <w:p w14:paraId="01D29876" w14:textId="77777777" w:rsidR="00A52E98" w:rsidRDefault="00A52E98" w:rsidP="00A52E98">
      <w:pPr>
        <w:spacing w:after="0" w:line="240" w:lineRule="auto"/>
        <w:jc w:val="center"/>
        <w:outlineLvl w:val="0"/>
        <w:rPr>
          <w:rFonts w:ascii="Arial" w:hAnsi="Arial" w:cs="Arial"/>
          <w:b/>
          <w:sz w:val="24"/>
          <w:szCs w:val="24"/>
        </w:rPr>
      </w:pPr>
    </w:p>
    <w:p w14:paraId="072F8E95" w14:textId="77777777" w:rsidR="00A52E98" w:rsidRDefault="00A52E98" w:rsidP="00A52E98">
      <w:pPr>
        <w:spacing w:after="0" w:line="240" w:lineRule="auto"/>
        <w:jc w:val="center"/>
        <w:outlineLvl w:val="0"/>
        <w:rPr>
          <w:rFonts w:ascii="Arial" w:hAnsi="Arial" w:cs="Arial"/>
          <w:b/>
          <w:sz w:val="24"/>
          <w:szCs w:val="24"/>
        </w:rPr>
      </w:pPr>
    </w:p>
    <w:p w14:paraId="467DA7F2" w14:textId="77777777" w:rsidR="00A52E98" w:rsidRDefault="00A52E98" w:rsidP="00A52E98">
      <w:pPr>
        <w:spacing w:after="0" w:line="240" w:lineRule="auto"/>
        <w:jc w:val="center"/>
        <w:outlineLvl w:val="0"/>
        <w:rPr>
          <w:rFonts w:ascii="Arial" w:hAnsi="Arial" w:cs="Arial"/>
          <w:b/>
          <w:sz w:val="24"/>
          <w:szCs w:val="24"/>
        </w:rPr>
      </w:pPr>
    </w:p>
    <w:p w14:paraId="5DA0DA20" w14:textId="77777777" w:rsidR="00A52E98" w:rsidRDefault="00A52E98" w:rsidP="00A52E98">
      <w:pPr>
        <w:spacing w:after="0" w:line="240" w:lineRule="auto"/>
        <w:jc w:val="center"/>
        <w:outlineLvl w:val="0"/>
        <w:rPr>
          <w:rFonts w:ascii="Arial" w:hAnsi="Arial" w:cs="Arial"/>
          <w:b/>
          <w:sz w:val="24"/>
          <w:szCs w:val="24"/>
        </w:rPr>
      </w:pPr>
    </w:p>
    <w:p w14:paraId="7EDCEBC4" w14:textId="77777777" w:rsidR="00A52E98" w:rsidRDefault="00A52E98" w:rsidP="00A52E98">
      <w:pPr>
        <w:spacing w:after="0" w:line="240" w:lineRule="auto"/>
        <w:jc w:val="center"/>
        <w:outlineLvl w:val="0"/>
        <w:rPr>
          <w:rFonts w:ascii="Arial" w:hAnsi="Arial" w:cs="Arial"/>
          <w:b/>
          <w:sz w:val="24"/>
          <w:szCs w:val="24"/>
        </w:rPr>
      </w:pPr>
    </w:p>
    <w:p w14:paraId="7C4DBEDA" w14:textId="77777777" w:rsidR="00A52E98" w:rsidRDefault="00A52E98" w:rsidP="00A52E98">
      <w:pPr>
        <w:spacing w:after="0" w:line="240" w:lineRule="auto"/>
        <w:jc w:val="center"/>
        <w:outlineLvl w:val="0"/>
        <w:rPr>
          <w:rFonts w:ascii="Arial" w:hAnsi="Arial" w:cs="Arial"/>
          <w:b/>
          <w:sz w:val="24"/>
          <w:szCs w:val="24"/>
        </w:rPr>
      </w:pPr>
    </w:p>
    <w:p w14:paraId="4D9FACC0" w14:textId="77777777" w:rsidR="00A52E98" w:rsidRDefault="00A52E98" w:rsidP="00A52E98">
      <w:pPr>
        <w:spacing w:after="0" w:line="240" w:lineRule="auto"/>
        <w:jc w:val="center"/>
        <w:outlineLvl w:val="0"/>
        <w:rPr>
          <w:rFonts w:ascii="Arial" w:hAnsi="Arial" w:cs="Arial"/>
          <w:b/>
          <w:sz w:val="24"/>
          <w:szCs w:val="24"/>
        </w:rPr>
      </w:pPr>
    </w:p>
    <w:p w14:paraId="01B32FD3" w14:textId="77777777" w:rsidR="00A52E98" w:rsidRDefault="00A52E98" w:rsidP="00A52E98">
      <w:pPr>
        <w:spacing w:after="0" w:line="240" w:lineRule="auto"/>
        <w:jc w:val="center"/>
        <w:outlineLvl w:val="0"/>
        <w:rPr>
          <w:rFonts w:ascii="Arial" w:hAnsi="Arial" w:cs="Arial"/>
          <w:b/>
          <w:sz w:val="24"/>
          <w:szCs w:val="24"/>
        </w:rPr>
      </w:pPr>
    </w:p>
    <w:p w14:paraId="523E5E9C" w14:textId="77777777" w:rsidR="00A52E98" w:rsidRDefault="00A52E98" w:rsidP="00A52E98">
      <w:pPr>
        <w:spacing w:after="0" w:line="240" w:lineRule="auto"/>
        <w:jc w:val="center"/>
        <w:outlineLvl w:val="0"/>
        <w:rPr>
          <w:rFonts w:ascii="Arial" w:hAnsi="Arial" w:cs="Arial"/>
          <w:b/>
          <w:sz w:val="24"/>
          <w:szCs w:val="24"/>
        </w:rPr>
      </w:pPr>
    </w:p>
    <w:p w14:paraId="3DC05FEA" w14:textId="77777777" w:rsidR="00A52E98" w:rsidRPr="00AC079B" w:rsidRDefault="00A52E98" w:rsidP="00A52E98">
      <w:pPr>
        <w:spacing w:after="0" w:line="240" w:lineRule="auto"/>
        <w:jc w:val="center"/>
        <w:outlineLvl w:val="0"/>
        <w:rPr>
          <w:rFonts w:ascii="Arial" w:hAnsi="Arial" w:cs="Arial"/>
          <w:b/>
          <w:sz w:val="24"/>
          <w:szCs w:val="24"/>
        </w:rPr>
      </w:pPr>
    </w:p>
    <w:p w14:paraId="182C6B4D"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lastRenderedPageBreak/>
        <w:t xml:space="preserve">20__ m. _______ ___ d. </w:t>
      </w:r>
    </w:p>
    <w:p w14:paraId="7B1D33E6" w14:textId="77777777" w:rsidR="00A52E98" w:rsidRPr="00AC079B" w:rsidRDefault="00A52E98" w:rsidP="00A52E98">
      <w:pPr>
        <w:spacing w:after="0" w:line="240" w:lineRule="auto"/>
        <w:ind w:firstLine="6237"/>
        <w:rPr>
          <w:rFonts w:ascii="Arial" w:hAnsi="Arial" w:cs="Arial"/>
          <w:sz w:val="24"/>
          <w:szCs w:val="24"/>
        </w:rPr>
      </w:pPr>
      <w:r w:rsidRPr="00AC079B">
        <w:rPr>
          <w:rFonts w:ascii="Arial" w:hAnsi="Arial" w:cs="Arial"/>
          <w:sz w:val="24"/>
          <w:szCs w:val="24"/>
        </w:rPr>
        <w:t xml:space="preserve">statybos rangos sutarties </w:t>
      </w:r>
      <w:r w:rsidRPr="00AC079B">
        <w:rPr>
          <w:rFonts w:ascii="Arial" w:hAnsi="Arial" w:cs="Arial"/>
          <w:color w:val="000000"/>
          <w:sz w:val="24"/>
          <w:szCs w:val="24"/>
        </w:rPr>
        <w:t xml:space="preserve">Nr. </w:t>
      </w:r>
    </w:p>
    <w:p w14:paraId="2A5CF0F9" w14:textId="77777777" w:rsidR="00A52E98" w:rsidRPr="00AC079B" w:rsidRDefault="00A52E98" w:rsidP="00A52E98">
      <w:pPr>
        <w:spacing w:after="0" w:line="240" w:lineRule="auto"/>
        <w:jc w:val="center"/>
        <w:outlineLvl w:val="0"/>
        <w:rPr>
          <w:rFonts w:ascii="Arial" w:hAnsi="Arial" w:cs="Arial"/>
          <w:sz w:val="24"/>
          <w:szCs w:val="24"/>
        </w:rPr>
      </w:pPr>
      <w:r w:rsidRPr="00AC079B">
        <w:rPr>
          <w:rFonts w:ascii="Arial" w:hAnsi="Arial" w:cs="Arial"/>
          <w:sz w:val="24"/>
          <w:szCs w:val="24"/>
        </w:rPr>
        <w:t xml:space="preserve">                                                     6 priedas</w:t>
      </w:r>
    </w:p>
    <w:p w14:paraId="4A954205" w14:textId="77777777" w:rsidR="00A52E98" w:rsidRPr="00AC079B" w:rsidRDefault="00A52E98" w:rsidP="00A52E98">
      <w:pPr>
        <w:spacing w:after="0" w:line="240" w:lineRule="auto"/>
        <w:jc w:val="center"/>
        <w:outlineLvl w:val="0"/>
        <w:rPr>
          <w:rFonts w:ascii="Arial" w:hAnsi="Arial" w:cs="Arial"/>
          <w:b/>
          <w:sz w:val="24"/>
          <w:szCs w:val="24"/>
        </w:rPr>
      </w:pPr>
    </w:p>
    <w:p w14:paraId="5B12912E" w14:textId="77777777" w:rsidR="00A52E98" w:rsidRPr="00AC079B" w:rsidRDefault="00A52E98" w:rsidP="00A52E98">
      <w:pPr>
        <w:spacing w:after="0" w:line="240" w:lineRule="auto"/>
        <w:jc w:val="center"/>
        <w:outlineLvl w:val="0"/>
        <w:rPr>
          <w:rFonts w:ascii="Arial" w:hAnsi="Arial" w:cs="Arial"/>
          <w:b/>
          <w:sz w:val="24"/>
          <w:szCs w:val="24"/>
        </w:rPr>
      </w:pPr>
      <w:r w:rsidRPr="00AC079B">
        <w:rPr>
          <w:rFonts w:ascii="Arial" w:hAnsi="Arial" w:cs="Arial"/>
          <w:b/>
          <w:sz w:val="24"/>
          <w:szCs w:val="24"/>
        </w:rPr>
        <w:t xml:space="preserve">LOKALINĖS SĄMATOS </w:t>
      </w:r>
    </w:p>
    <w:p w14:paraId="725889F8" w14:textId="77777777" w:rsidR="00A52E98" w:rsidRPr="00AC079B" w:rsidRDefault="00A52E98" w:rsidP="00A52E98">
      <w:pPr>
        <w:spacing w:after="0" w:line="240" w:lineRule="auto"/>
        <w:jc w:val="center"/>
        <w:outlineLvl w:val="0"/>
        <w:rPr>
          <w:rFonts w:ascii="Arial" w:hAnsi="Arial" w:cs="Arial"/>
          <w:b/>
          <w:sz w:val="24"/>
          <w:szCs w:val="24"/>
        </w:rPr>
      </w:pPr>
      <w:r w:rsidRPr="00AC079B">
        <w:rPr>
          <w:rFonts w:ascii="Arial" w:hAnsi="Arial" w:cs="Arial"/>
          <w:b/>
          <w:sz w:val="24"/>
          <w:szCs w:val="24"/>
        </w:rPr>
        <w:t>( sąmatos pridedamos atskirai)</w:t>
      </w:r>
    </w:p>
    <w:p w14:paraId="49B1DD63" w14:textId="77777777" w:rsidR="00A52E98" w:rsidRPr="001378EF" w:rsidRDefault="00A52E98" w:rsidP="00A52E98">
      <w:pPr>
        <w:jc w:val="center"/>
        <w:outlineLvl w:val="0"/>
        <w:rPr>
          <w:rFonts w:ascii="Arial" w:hAnsi="Arial" w:cs="Arial"/>
          <w:b/>
        </w:rPr>
      </w:pPr>
    </w:p>
    <w:p w14:paraId="47870731" w14:textId="77777777" w:rsidR="00A52E98" w:rsidRPr="001378EF" w:rsidRDefault="00A52E98" w:rsidP="00A52E98">
      <w:pPr>
        <w:jc w:val="center"/>
        <w:outlineLvl w:val="0"/>
        <w:rPr>
          <w:rFonts w:ascii="Arial" w:hAnsi="Arial" w:cs="Arial"/>
          <w:b/>
        </w:rPr>
      </w:pPr>
    </w:p>
    <w:p w14:paraId="222BAFAE" w14:textId="77777777" w:rsidR="00A52E98" w:rsidRPr="001378EF" w:rsidRDefault="00A52E98" w:rsidP="00A52E98">
      <w:pPr>
        <w:jc w:val="center"/>
        <w:outlineLvl w:val="0"/>
        <w:rPr>
          <w:rFonts w:ascii="Arial" w:hAnsi="Arial" w:cs="Arial"/>
          <w:b/>
        </w:rPr>
      </w:pPr>
    </w:p>
    <w:p w14:paraId="00FF67A1" w14:textId="77777777" w:rsidR="00A52E98" w:rsidRPr="001378EF" w:rsidRDefault="00A52E98" w:rsidP="00A52E98">
      <w:pPr>
        <w:jc w:val="center"/>
        <w:outlineLvl w:val="0"/>
        <w:rPr>
          <w:rFonts w:ascii="Arial" w:hAnsi="Arial" w:cs="Arial"/>
          <w:b/>
        </w:rPr>
      </w:pPr>
    </w:p>
    <w:p w14:paraId="61372E8E" w14:textId="77777777" w:rsidR="00A52E98" w:rsidRPr="001378EF" w:rsidRDefault="00A52E98" w:rsidP="00A52E98">
      <w:pPr>
        <w:jc w:val="center"/>
        <w:outlineLvl w:val="0"/>
        <w:rPr>
          <w:rFonts w:ascii="Arial" w:hAnsi="Arial" w:cs="Arial"/>
          <w:b/>
        </w:rPr>
      </w:pPr>
    </w:p>
    <w:p w14:paraId="1D01D7BA" w14:textId="77777777" w:rsidR="00A52E98" w:rsidRPr="001378EF" w:rsidRDefault="00A52E98" w:rsidP="00A52E98">
      <w:pPr>
        <w:jc w:val="center"/>
        <w:outlineLvl w:val="0"/>
        <w:rPr>
          <w:rFonts w:ascii="Arial" w:hAnsi="Arial" w:cs="Arial"/>
          <w:b/>
        </w:rPr>
      </w:pPr>
    </w:p>
    <w:p w14:paraId="6ABDCD37" w14:textId="77777777" w:rsidR="00A52E98" w:rsidRPr="001378EF" w:rsidRDefault="00A52E98" w:rsidP="00A52E98">
      <w:pPr>
        <w:jc w:val="center"/>
        <w:outlineLvl w:val="0"/>
        <w:rPr>
          <w:rFonts w:ascii="Arial" w:hAnsi="Arial" w:cs="Arial"/>
          <w:b/>
        </w:rPr>
      </w:pPr>
    </w:p>
    <w:p w14:paraId="0E769E3C" w14:textId="77777777" w:rsidR="00A52E98" w:rsidRPr="001378EF" w:rsidRDefault="00A52E98" w:rsidP="00A52E98">
      <w:pPr>
        <w:jc w:val="center"/>
        <w:outlineLvl w:val="0"/>
        <w:rPr>
          <w:rFonts w:ascii="Arial" w:hAnsi="Arial" w:cs="Arial"/>
          <w:b/>
        </w:rPr>
      </w:pPr>
    </w:p>
    <w:p w14:paraId="77A122CF" w14:textId="77777777" w:rsidR="00A52E98" w:rsidRPr="001378EF" w:rsidRDefault="00A52E98" w:rsidP="00A52E98">
      <w:pPr>
        <w:jc w:val="center"/>
        <w:outlineLvl w:val="0"/>
        <w:rPr>
          <w:rFonts w:ascii="Arial" w:hAnsi="Arial" w:cs="Arial"/>
          <w:b/>
        </w:rPr>
      </w:pPr>
    </w:p>
    <w:p w14:paraId="7BC1562F" w14:textId="77777777" w:rsidR="00A52E98" w:rsidRPr="001378EF" w:rsidRDefault="00A52E98" w:rsidP="00A52E98">
      <w:pPr>
        <w:jc w:val="center"/>
        <w:outlineLvl w:val="0"/>
        <w:rPr>
          <w:rFonts w:ascii="Arial" w:hAnsi="Arial" w:cs="Arial"/>
          <w:b/>
        </w:rPr>
      </w:pPr>
    </w:p>
    <w:p w14:paraId="431433FF" w14:textId="77777777" w:rsidR="00A52E98" w:rsidRPr="001378EF" w:rsidRDefault="00A52E98" w:rsidP="00A52E98">
      <w:pPr>
        <w:jc w:val="center"/>
        <w:outlineLvl w:val="0"/>
        <w:rPr>
          <w:rFonts w:ascii="Arial" w:hAnsi="Arial" w:cs="Arial"/>
          <w:b/>
        </w:rPr>
      </w:pPr>
    </w:p>
    <w:p w14:paraId="791B9F44" w14:textId="77777777" w:rsidR="00A52E98" w:rsidRPr="001378EF" w:rsidRDefault="00A52E98" w:rsidP="00A52E98">
      <w:pPr>
        <w:jc w:val="center"/>
        <w:outlineLvl w:val="0"/>
        <w:rPr>
          <w:rFonts w:ascii="Arial" w:hAnsi="Arial" w:cs="Arial"/>
          <w:b/>
        </w:rPr>
      </w:pPr>
    </w:p>
    <w:p w14:paraId="33B9E78B" w14:textId="77777777" w:rsidR="00A52E98" w:rsidRPr="001378EF" w:rsidRDefault="00A52E98" w:rsidP="00A52E98">
      <w:pPr>
        <w:jc w:val="center"/>
        <w:outlineLvl w:val="0"/>
        <w:rPr>
          <w:rFonts w:ascii="Arial" w:hAnsi="Arial" w:cs="Arial"/>
          <w:b/>
        </w:rPr>
      </w:pPr>
    </w:p>
    <w:p w14:paraId="7DF49270" w14:textId="77777777" w:rsidR="00A52E98" w:rsidRPr="001378EF" w:rsidRDefault="00A52E98" w:rsidP="00A52E98">
      <w:pPr>
        <w:jc w:val="center"/>
        <w:outlineLvl w:val="0"/>
        <w:rPr>
          <w:rFonts w:ascii="Arial" w:hAnsi="Arial" w:cs="Arial"/>
          <w:b/>
        </w:rPr>
      </w:pPr>
    </w:p>
    <w:p w14:paraId="2AA2D5D0" w14:textId="77777777" w:rsidR="00A52E98" w:rsidRPr="001378EF" w:rsidRDefault="00A52E98" w:rsidP="00A52E98">
      <w:pPr>
        <w:jc w:val="center"/>
        <w:outlineLvl w:val="0"/>
        <w:rPr>
          <w:rFonts w:ascii="Arial" w:hAnsi="Arial" w:cs="Arial"/>
          <w:b/>
        </w:rPr>
      </w:pPr>
    </w:p>
    <w:p w14:paraId="43F1619B" w14:textId="77777777" w:rsidR="00A52E98" w:rsidRPr="001378EF" w:rsidRDefault="00A52E98" w:rsidP="00A52E98">
      <w:pPr>
        <w:jc w:val="center"/>
        <w:outlineLvl w:val="0"/>
        <w:rPr>
          <w:rFonts w:ascii="Arial" w:hAnsi="Arial" w:cs="Arial"/>
          <w:b/>
        </w:rPr>
      </w:pPr>
    </w:p>
    <w:p w14:paraId="1E3A575E" w14:textId="77777777" w:rsidR="00A52E98" w:rsidRPr="001378EF" w:rsidRDefault="00A52E98" w:rsidP="00A52E98">
      <w:pPr>
        <w:jc w:val="center"/>
        <w:outlineLvl w:val="0"/>
        <w:rPr>
          <w:rFonts w:ascii="Arial" w:hAnsi="Arial" w:cs="Arial"/>
          <w:b/>
        </w:rPr>
      </w:pPr>
    </w:p>
    <w:p w14:paraId="3F3685BE" w14:textId="77777777" w:rsidR="00A52E98" w:rsidRPr="001378EF" w:rsidRDefault="00A52E98" w:rsidP="00A52E98">
      <w:pPr>
        <w:jc w:val="center"/>
        <w:outlineLvl w:val="0"/>
        <w:rPr>
          <w:rFonts w:ascii="Arial" w:hAnsi="Arial" w:cs="Arial"/>
          <w:b/>
        </w:rPr>
      </w:pPr>
    </w:p>
    <w:p w14:paraId="29B5A6A3" w14:textId="77777777" w:rsidR="00A52E98" w:rsidRPr="001378EF" w:rsidRDefault="00A52E98" w:rsidP="00A52E98">
      <w:pPr>
        <w:jc w:val="center"/>
        <w:outlineLvl w:val="0"/>
        <w:rPr>
          <w:rFonts w:ascii="Arial" w:hAnsi="Arial" w:cs="Arial"/>
          <w:b/>
        </w:rPr>
      </w:pPr>
    </w:p>
    <w:p w14:paraId="38C6822C" w14:textId="77777777" w:rsidR="00A52E98" w:rsidRPr="001378EF" w:rsidRDefault="00A52E98" w:rsidP="00A52E98">
      <w:pPr>
        <w:jc w:val="center"/>
        <w:outlineLvl w:val="0"/>
        <w:rPr>
          <w:rFonts w:ascii="Arial" w:hAnsi="Arial" w:cs="Arial"/>
          <w:b/>
        </w:rPr>
      </w:pPr>
    </w:p>
    <w:p w14:paraId="327CAC59" w14:textId="77777777" w:rsidR="00A52E98" w:rsidRPr="001378EF" w:rsidRDefault="00A52E98" w:rsidP="00A52E98">
      <w:pPr>
        <w:jc w:val="center"/>
        <w:outlineLvl w:val="0"/>
        <w:rPr>
          <w:rFonts w:ascii="Arial" w:hAnsi="Arial" w:cs="Arial"/>
          <w:b/>
        </w:rPr>
      </w:pPr>
    </w:p>
    <w:p w14:paraId="73ECAE6B" w14:textId="77777777" w:rsidR="00A52E98" w:rsidRPr="001378EF" w:rsidRDefault="00A52E98" w:rsidP="00A52E98">
      <w:pPr>
        <w:jc w:val="center"/>
        <w:outlineLvl w:val="0"/>
        <w:rPr>
          <w:rFonts w:ascii="Arial" w:hAnsi="Arial" w:cs="Arial"/>
          <w:b/>
        </w:rPr>
      </w:pPr>
    </w:p>
    <w:p w14:paraId="59EC21C6" w14:textId="77777777" w:rsidR="00A52E98" w:rsidRPr="001378EF" w:rsidRDefault="00A52E98" w:rsidP="00A52E98">
      <w:pPr>
        <w:jc w:val="center"/>
        <w:outlineLvl w:val="0"/>
        <w:rPr>
          <w:rFonts w:ascii="Arial" w:hAnsi="Arial" w:cs="Arial"/>
          <w:b/>
        </w:rPr>
      </w:pPr>
    </w:p>
    <w:p w14:paraId="52D8A024" w14:textId="77777777" w:rsidR="00A52E98" w:rsidRPr="001378EF" w:rsidRDefault="00A52E98" w:rsidP="00A52E98">
      <w:pPr>
        <w:jc w:val="center"/>
        <w:outlineLvl w:val="0"/>
        <w:rPr>
          <w:rFonts w:ascii="Arial" w:hAnsi="Arial" w:cs="Arial"/>
          <w:b/>
        </w:rPr>
      </w:pPr>
    </w:p>
    <w:p w14:paraId="5B845E8B" w14:textId="77777777" w:rsidR="00A52E98" w:rsidRPr="001378EF" w:rsidRDefault="00A52E98" w:rsidP="00A52E98">
      <w:pPr>
        <w:outlineLvl w:val="0"/>
        <w:rPr>
          <w:rFonts w:ascii="Arial" w:hAnsi="Arial" w:cs="Arial"/>
          <w:b/>
        </w:rPr>
      </w:pPr>
    </w:p>
    <w:p w14:paraId="002BCFB2" w14:textId="77777777" w:rsidR="00A52E98" w:rsidRPr="001378EF" w:rsidRDefault="00A52E98" w:rsidP="00A52E98">
      <w:pPr>
        <w:jc w:val="center"/>
        <w:outlineLvl w:val="0"/>
        <w:rPr>
          <w:rFonts w:ascii="Arial" w:hAnsi="Arial" w:cs="Arial"/>
          <w:b/>
        </w:rPr>
      </w:pPr>
    </w:p>
    <w:p w14:paraId="2BCB80EF" w14:textId="77777777" w:rsidR="00A52E98" w:rsidRPr="003C16DE" w:rsidRDefault="00A52E98" w:rsidP="00A52E98">
      <w:pPr>
        <w:rPr>
          <w:rFonts w:ascii="Arial" w:hAnsi="Arial" w:cs="Arial"/>
          <w:sz w:val="24"/>
          <w:szCs w:val="24"/>
        </w:rPr>
        <w:sectPr w:rsidR="00A52E98" w:rsidRPr="003C16DE" w:rsidSect="00A52E98">
          <w:pgSz w:w="12240" w:h="15840"/>
          <w:pgMar w:top="1134" w:right="567" w:bottom="1134" w:left="1701" w:header="720" w:footer="720" w:gutter="0"/>
          <w:cols w:space="720"/>
          <w:titlePg/>
          <w:docGrid w:linePitch="360"/>
        </w:sectPr>
      </w:pPr>
    </w:p>
    <w:p w14:paraId="391E1D2E" w14:textId="77777777" w:rsidR="00A52E98" w:rsidRPr="003C16DE" w:rsidRDefault="00A52E98" w:rsidP="00A52E98">
      <w:pPr>
        <w:spacing w:after="0" w:line="240" w:lineRule="auto"/>
        <w:ind w:left="9072"/>
        <w:rPr>
          <w:rFonts w:ascii="Arial" w:eastAsia="Calibri" w:hAnsi="Arial" w:cs="Arial"/>
        </w:rPr>
      </w:pPr>
      <w:bookmarkStart w:id="10" w:name="_Ref38291223"/>
      <w:bookmarkStart w:id="11" w:name="_Ref38291334"/>
      <w:bookmarkStart w:id="12" w:name="_Ref38533412"/>
      <w:bookmarkStart w:id="13" w:name="_Toc228176636"/>
      <w:r w:rsidRPr="003C16DE">
        <w:rPr>
          <w:rFonts w:ascii="Arial" w:eastAsia="Calibri" w:hAnsi="Arial" w:cs="Arial"/>
        </w:rPr>
        <w:lastRenderedPageBreak/>
        <w:t>Specialiųjų pirkimo sąlygų 7 priedas „Tiekėjų kvalifikacijos reikalavimai ir reikalavimai laikytis kokybės vadybos sistemos ir (arba) aplinkos apsaugos vadybos sistemos standartų“</w:t>
      </w:r>
      <w:bookmarkEnd w:id="10"/>
      <w:bookmarkEnd w:id="11"/>
      <w:bookmarkEnd w:id="12"/>
      <w:bookmarkEnd w:id="13"/>
    </w:p>
    <w:p w14:paraId="53523318" w14:textId="77777777" w:rsidR="00A52E98" w:rsidRPr="003C16DE" w:rsidRDefault="00A52E98" w:rsidP="00A52E98">
      <w:pPr>
        <w:rPr>
          <w:rFonts w:ascii="Arial" w:hAnsi="Arial" w:cs="Arial"/>
          <w:b/>
          <w:bCs/>
          <w:smallCaps/>
        </w:rPr>
      </w:pPr>
    </w:p>
    <w:p w14:paraId="137F0134" w14:textId="77777777" w:rsidR="00A52E98" w:rsidRPr="003C16DE" w:rsidRDefault="00A52E98" w:rsidP="00A52E98">
      <w:pPr>
        <w:pStyle w:val="Paantrat"/>
        <w:spacing w:line="240" w:lineRule="auto"/>
        <w:jc w:val="center"/>
        <w:rPr>
          <w:rFonts w:ascii="Arial" w:hAnsi="Arial" w:cs="Arial"/>
          <w:b/>
          <w:bCs/>
          <w:smallCaps/>
          <w:sz w:val="24"/>
          <w:szCs w:val="24"/>
        </w:rPr>
      </w:pPr>
      <w:r w:rsidRPr="003C16DE">
        <w:rPr>
          <w:rFonts w:ascii="Arial" w:hAnsi="Arial" w:cs="Arial"/>
          <w:b/>
          <w:bCs/>
          <w:smallCaps/>
          <w:sz w:val="24"/>
          <w:szCs w:val="24"/>
        </w:rPr>
        <w:t xml:space="preserve">TIEKĖJŲ KVALIFIKACIJOS REIKALAVIMAI IR REIKALAVIMAI LAIKYTIS </w:t>
      </w:r>
      <w:r w:rsidRPr="003C16DE">
        <w:rPr>
          <w:rFonts w:ascii="Arial" w:hAnsi="Arial" w:cs="Arial"/>
          <w:b/>
          <w:bCs/>
          <w:sz w:val="24"/>
          <w:szCs w:val="24"/>
        </w:rPr>
        <w:t>KOKYBĖS VADYBOS SISTEMOS IR (ARBA) APLINKOS APSAUGOS VADYBOS SISTEMOS STANDARTŲ</w:t>
      </w:r>
    </w:p>
    <w:p w14:paraId="0A5DE76F" w14:textId="77777777" w:rsidR="00A52E98" w:rsidRPr="003C16DE" w:rsidRDefault="00A52E98" w:rsidP="00A52E98">
      <w:pPr>
        <w:spacing w:before="60" w:after="60" w:line="256" w:lineRule="auto"/>
        <w:jc w:val="center"/>
        <w:rPr>
          <w:rFonts w:ascii="Arial" w:hAnsi="Arial" w:cs="Arial"/>
          <w:b/>
          <w:bCs/>
          <w:sz w:val="24"/>
          <w:szCs w:val="24"/>
        </w:rPr>
      </w:pPr>
      <w:r w:rsidRPr="003C16DE">
        <w:rPr>
          <w:rFonts w:ascii="Arial" w:hAnsi="Arial" w:cs="Arial"/>
          <w:b/>
          <w:bCs/>
          <w:sz w:val="24"/>
          <w:szCs w:val="24"/>
        </w:rPr>
        <w:t>Tiekėjų kvalifikacijos reikalavimai</w:t>
      </w:r>
    </w:p>
    <w:p w14:paraId="4F844200" w14:textId="77777777" w:rsidR="00A52E98" w:rsidRPr="003C16DE" w:rsidRDefault="00A52E98" w:rsidP="00A52E98">
      <w:pPr>
        <w:spacing w:after="0" w:line="240" w:lineRule="auto"/>
        <w:ind w:firstLine="567"/>
        <w:jc w:val="both"/>
        <w:rPr>
          <w:rFonts w:ascii="Arial" w:hAnsi="Arial" w:cs="Arial"/>
          <w:i/>
          <w:color w:val="7030A0"/>
        </w:rPr>
      </w:pPr>
    </w:p>
    <w:p w14:paraId="1FE4C814" w14:textId="77777777" w:rsidR="00A52E98" w:rsidRPr="003C16DE" w:rsidRDefault="00A52E98">
      <w:pPr>
        <w:pStyle w:val="Sraopastraipa"/>
        <w:numPr>
          <w:ilvl w:val="0"/>
          <w:numId w:val="2"/>
        </w:numPr>
        <w:tabs>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Tiekėjo kvalifikacija turi atitikti šiame priede nustatytus reikalavimus kvalifikacijai. </w:t>
      </w:r>
    </w:p>
    <w:p w14:paraId="26DC6515" w14:textId="77777777" w:rsidR="00A52E98" w:rsidRPr="003C16DE" w:rsidRDefault="00A52E98">
      <w:pPr>
        <w:pStyle w:val="Sraopastraipa"/>
        <w:numPr>
          <w:ilvl w:val="0"/>
          <w:numId w:val="2"/>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 xml:space="preserve">Reikalaujamą kvalifikaciją tiekėjai (ar jų personalas) privalo būti įgiję iki pasiūlymų pateikimo termino pabaigos. </w:t>
      </w:r>
    </w:p>
    <w:p w14:paraId="701EAAD8" w14:textId="77777777" w:rsidR="00A52E98" w:rsidRPr="003C16DE" w:rsidRDefault="00A52E98">
      <w:pPr>
        <w:pStyle w:val="Sraopastraipa"/>
        <w:numPr>
          <w:ilvl w:val="0"/>
          <w:numId w:val="2"/>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ne vėliau kaip iki pirkimo sutarties pasirašymo dienos.</w:t>
      </w:r>
    </w:p>
    <w:p w14:paraId="638D26F7" w14:textId="77777777" w:rsidR="00A52E98" w:rsidRPr="003C16DE" w:rsidRDefault="00A52E98">
      <w:pPr>
        <w:pStyle w:val="Sraopastraipa"/>
        <w:numPr>
          <w:ilvl w:val="0"/>
          <w:numId w:val="2"/>
        </w:numPr>
        <w:tabs>
          <w:tab w:val="left" w:pos="851"/>
          <w:tab w:val="left" w:pos="1560"/>
        </w:tabs>
        <w:spacing w:after="0" w:line="240" w:lineRule="auto"/>
        <w:ind w:left="0" w:firstLine="1134"/>
        <w:jc w:val="both"/>
        <w:rPr>
          <w:rFonts w:ascii="Arial" w:hAnsi="Arial" w:cs="Arial"/>
          <w:sz w:val="24"/>
          <w:szCs w:val="24"/>
        </w:rPr>
      </w:pPr>
      <w:r w:rsidRPr="003C16DE">
        <w:rPr>
          <w:rFonts w:ascii="Arial" w:hAnsi="Arial" w:cs="Arial"/>
          <w:sz w:val="24"/>
          <w:szCs w:val="24"/>
        </w:rPr>
        <w:t>Keliami šie kvalifikacijos reikalavimai:</w:t>
      </w:r>
    </w:p>
    <w:p w14:paraId="391CAD5E" w14:textId="77777777" w:rsidR="00A52E98" w:rsidRPr="003C16DE" w:rsidRDefault="00A52E98" w:rsidP="00A52E98">
      <w:pPr>
        <w:spacing w:before="60" w:after="60" w:line="256" w:lineRule="auto"/>
        <w:jc w:val="center"/>
        <w:rPr>
          <w:rFonts w:ascii="Arial"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A52E98" w:rsidRPr="000F3D37" w14:paraId="43B848EC" w14:textId="77777777" w:rsidTr="00AB4621">
        <w:tc>
          <w:tcPr>
            <w:tcW w:w="1247" w:type="dxa"/>
            <w:shd w:val="clear" w:color="auto" w:fill="B4C6E7" w:themeFill="accent1" w:themeFillTint="66"/>
          </w:tcPr>
          <w:p w14:paraId="1C33CE9C" w14:textId="77777777" w:rsidR="00A52E98" w:rsidRPr="000F3D37" w:rsidRDefault="00A52E98" w:rsidP="00AB4621">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Eil. Nr.</w:t>
            </w:r>
          </w:p>
        </w:tc>
        <w:tc>
          <w:tcPr>
            <w:tcW w:w="4302" w:type="dxa"/>
            <w:shd w:val="clear" w:color="auto" w:fill="B4C6E7" w:themeFill="accent1" w:themeFillTint="66"/>
          </w:tcPr>
          <w:p w14:paraId="0A89F9E3" w14:textId="77777777" w:rsidR="00A52E98" w:rsidRPr="000F3D37" w:rsidRDefault="00A52E98" w:rsidP="00AB4621">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Kvalifikacijos reikalavimas</w:t>
            </w:r>
          </w:p>
        </w:tc>
        <w:tc>
          <w:tcPr>
            <w:tcW w:w="4038" w:type="dxa"/>
            <w:shd w:val="clear" w:color="auto" w:fill="B4C6E7" w:themeFill="accent1" w:themeFillTint="66"/>
          </w:tcPr>
          <w:p w14:paraId="6A442A51" w14:textId="77777777" w:rsidR="00A52E98" w:rsidRPr="000F3D37" w:rsidRDefault="00A52E98" w:rsidP="00AB4621">
            <w:pPr>
              <w:ind w:firstLine="24"/>
              <w:jc w:val="center"/>
              <w:rPr>
                <w:rFonts w:ascii="Arial" w:eastAsiaTheme="minorHAnsi" w:hAnsi="Arial" w:cs="Arial"/>
                <w:b/>
                <w:bCs/>
                <w:sz w:val="24"/>
                <w:szCs w:val="24"/>
              </w:rPr>
            </w:pPr>
            <w:r w:rsidRPr="000F3D37">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54184FC0" w14:textId="77777777" w:rsidR="00A52E98" w:rsidRPr="000F3D37" w:rsidRDefault="00A52E98" w:rsidP="00AB4621">
            <w:pPr>
              <w:autoSpaceDE w:val="0"/>
              <w:autoSpaceDN w:val="0"/>
              <w:adjustRightInd w:val="0"/>
              <w:ind w:hanging="61"/>
              <w:jc w:val="center"/>
              <w:rPr>
                <w:rFonts w:ascii="Arial" w:eastAsiaTheme="minorHAnsi" w:hAnsi="Arial" w:cs="Arial"/>
                <w:b/>
                <w:bCs/>
                <w:sz w:val="24"/>
                <w:szCs w:val="24"/>
              </w:rPr>
            </w:pPr>
            <w:r w:rsidRPr="000F3D37">
              <w:rPr>
                <w:rFonts w:ascii="Arial" w:hAnsi="Arial" w:cs="Arial"/>
                <w:b/>
                <w:bCs/>
                <w:color w:val="000000"/>
                <w:sz w:val="24"/>
                <w:szCs w:val="24"/>
              </w:rPr>
              <w:t>Subjektas, kuris turi atitikti reikalavimą</w:t>
            </w:r>
          </w:p>
        </w:tc>
      </w:tr>
      <w:tr w:rsidR="00A52E98" w:rsidRPr="000F3D37" w14:paraId="264D6665" w14:textId="77777777" w:rsidTr="00AB4621">
        <w:tc>
          <w:tcPr>
            <w:tcW w:w="1247" w:type="dxa"/>
            <w:shd w:val="clear" w:color="auto" w:fill="D9E2F3" w:themeFill="accent1" w:themeFillTint="33"/>
          </w:tcPr>
          <w:p w14:paraId="0FD26D37" w14:textId="77777777" w:rsidR="00A52E98" w:rsidRPr="000F3D37" w:rsidRDefault="00A52E98">
            <w:pPr>
              <w:numPr>
                <w:ilvl w:val="0"/>
                <w:numId w:val="3"/>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16B4848A" w14:textId="77777777" w:rsidR="00A52E98" w:rsidRPr="000F3D37" w:rsidRDefault="00A52E98" w:rsidP="00AB4621">
            <w:pPr>
              <w:rPr>
                <w:rFonts w:ascii="Arial" w:hAnsi="Arial" w:cs="Arial"/>
                <w:b/>
                <w:bCs/>
                <w:i/>
                <w:iCs/>
                <w:color w:val="000000"/>
                <w:sz w:val="24"/>
                <w:szCs w:val="24"/>
              </w:rPr>
            </w:pPr>
            <w:r w:rsidRPr="000F3D37">
              <w:rPr>
                <w:rFonts w:ascii="Arial" w:hAnsi="Arial" w:cs="Arial"/>
                <w:b/>
                <w:bCs/>
                <w:i/>
                <w:iCs/>
                <w:color w:val="000000"/>
                <w:sz w:val="24"/>
                <w:szCs w:val="24"/>
              </w:rPr>
              <w:t>Teisė verstis veikla</w:t>
            </w:r>
          </w:p>
        </w:tc>
      </w:tr>
      <w:tr w:rsidR="00A52E98" w:rsidRPr="000F3D37" w14:paraId="46C7C9C4" w14:textId="77777777" w:rsidTr="00AB4621">
        <w:tc>
          <w:tcPr>
            <w:tcW w:w="1247" w:type="dxa"/>
          </w:tcPr>
          <w:p w14:paraId="025DF661" w14:textId="77777777" w:rsidR="00A52E98" w:rsidRPr="000F3D37" w:rsidRDefault="00A52E98">
            <w:pPr>
              <w:numPr>
                <w:ilvl w:val="1"/>
                <w:numId w:val="3"/>
              </w:numPr>
              <w:ind w:left="33" w:firstLine="0"/>
              <w:contextualSpacing/>
              <w:rPr>
                <w:rFonts w:ascii="Arial" w:eastAsiaTheme="minorHAnsi" w:hAnsi="Arial" w:cs="Arial"/>
                <w:b/>
                <w:bCs/>
                <w:sz w:val="24"/>
                <w:szCs w:val="24"/>
              </w:rPr>
            </w:pPr>
          </w:p>
        </w:tc>
        <w:tc>
          <w:tcPr>
            <w:tcW w:w="4302" w:type="dxa"/>
          </w:tcPr>
          <w:p w14:paraId="69C197DD" w14:textId="77777777" w:rsidR="00A52E98" w:rsidRPr="000F3D37" w:rsidRDefault="00A52E98" w:rsidP="00AB4621">
            <w:pPr>
              <w:jc w:val="center"/>
              <w:rPr>
                <w:rFonts w:ascii="Arial" w:hAnsi="Arial" w:cs="Arial"/>
                <w:b/>
                <w:bCs/>
                <w:color w:val="000000"/>
                <w:sz w:val="24"/>
                <w:szCs w:val="24"/>
              </w:rPr>
            </w:pPr>
            <w:r w:rsidRPr="000F3D37">
              <w:rPr>
                <w:rFonts w:ascii="Arial" w:hAnsi="Arial" w:cs="Arial"/>
                <w:sz w:val="24"/>
                <w:szCs w:val="24"/>
              </w:rPr>
              <w:t>NETAIKOMA</w:t>
            </w:r>
          </w:p>
        </w:tc>
        <w:tc>
          <w:tcPr>
            <w:tcW w:w="4038" w:type="dxa"/>
          </w:tcPr>
          <w:p w14:paraId="42EBF512" w14:textId="77777777" w:rsidR="00A52E98" w:rsidRPr="000F3D37" w:rsidRDefault="00A52E98" w:rsidP="00AB4621">
            <w:pPr>
              <w:rPr>
                <w:rFonts w:ascii="Arial" w:eastAsiaTheme="minorHAnsi" w:hAnsi="Arial" w:cs="Arial"/>
                <w:b/>
                <w:bCs/>
                <w:sz w:val="24"/>
                <w:szCs w:val="24"/>
              </w:rPr>
            </w:pPr>
          </w:p>
        </w:tc>
        <w:tc>
          <w:tcPr>
            <w:tcW w:w="3975" w:type="dxa"/>
          </w:tcPr>
          <w:p w14:paraId="712580B6" w14:textId="77777777" w:rsidR="00A52E98" w:rsidRPr="000F3D37" w:rsidRDefault="00A52E98" w:rsidP="00AB4621">
            <w:pPr>
              <w:pStyle w:val="pf0"/>
              <w:spacing w:before="0" w:beforeAutospacing="0" w:after="0" w:afterAutospacing="0"/>
              <w:rPr>
                <w:rFonts w:ascii="Arial" w:eastAsiaTheme="minorHAnsi" w:hAnsi="Arial" w:cs="Arial"/>
                <w:b/>
                <w:bCs/>
                <w:lang w:val="lt-LT"/>
              </w:rPr>
            </w:pPr>
          </w:p>
        </w:tc>
      </w:tr>
      <w:tr w:rsidR="00A52E98" w:rsidRPr="000F3D37" w14:paraId="1E96FE6C" w14:textId="77777777" w:rsidTr="00AB4621">
        <w:tc>
          <w:tcPr>
            <w:tcW w:w="1247" w:type="dxa"/>
            <w:shd w:val="clear" w:color="auto" w:fill="D9E2F3" w:themeFill="accent1" w:themeFillTint="33"/>
          </w:tcPr>
          <w:p w14:paraId="79944395" w14:textId="77777777" w:rsidR="00A52E98" w:rsidRPr="000F3D37" w:rsidRDefault="00A52E98">
            <w:pPr>
              <w:numPr>
                <w:ilvl w:val="0"/>
                <w:numId w:val="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7F1B419" w14:textId="77777777" w:rsidR="00A52E98" w:rsidRPr="000F3D37" w:rsidRDefault="00A52E98" w:rsidP="00AB4621">
            <w:pPr>
              <w:rPr>
                <w:rFonts w:ascii="Arial" w:hAnsi="Arial" w:cs="Arial"/>
                <w:b/>
                <w:bCs/>
                <w:i/>
                <w:iCs/>
                <w:color w:val="000000"/>
                <w:sz w:val="24"/>
                <w:szCs w:val="24"/>
              </w:rPr>
            </w:pPr>
            <w:r w:rsidRPr="000F3D37">
              <w:rPr>
                <w:rFonts w:ascii="Arial" w:hAnsi="Arial" w:cs="Arial"/>
                <w:b/>
                <w:bCs/>
                <w:i/>
                <w:iCs/>
                <w:color w:val="000000"/>
                <w:sz w:val="24"/>
                <w:szCs w:val="24"/>
              </w:rPr>
              <w:t>Finansinis</w:t>
            </w:r>
            <w:r w:rsidRPr="000F3D37">
              <w:rPr>
                <w:rFonts w:ascii="Arial" w:hAnsi="Arial" w:cs="Arial"/>
                <w:i/>
                <w:iCs/>
                <w:color w:val="000000"/>
                <w:sz w:val="24"/>
                <w:szCs w:val="24"/>
              </w:rPr>
              <w:t xml:space="preserve"> </w:t>
            </w:r>
            <w:r w:rsidRPr="000F3D37">
              <w:rPr>
                <w:rFonts w:ascii="Arial" w:hAnsi="Arial" w:cs="Arial"/>
                <w:b/>
                <w:bCs/>
                <w:i/>
                <w:iCs/>
                <w:color w:val="000000"/>
                <w:sz w:val="24"/>
                <w:szCs w:val="24"/>
              </w:rPr>
              <w:t>ir ekonominis pajėgumas</w:t>
            </w:r>
          </w:p>
        </w:tc>
      </w:tr>
      <w:tr w:rsidR="00A52E98" w:rsidRPr="000F3D37" w14:paraId="0D46A59F" w14:textId="77777777" w:rsidTr="00AB4621">
        <w:tc>
          <w:tcPr>
            <w:tcW w:w="1247" w:type="dxa"/>
          </w:tcPr>
          <w:p w14:paraId="21AB38D2" w14:textId="77777777" w:rsidR="00A52E98" w:rsidRPr="000F3D37" w:rsidRDefault="00A52E98">
            <w:pPr>
              <w:numPr>
                <w:ilvl w:val="1"/>
                <w:numId w:val="3"/>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FA3FC" w14:textId="77777777" w:rsidR="00A52E98" w:rsidRPr="000F3D37" w:rsidRDefault="00A52E98" w:rsidP="00AB4621">
            <w:pPr>
              <w:jc w:val="center"/>
              <w:rPr>
                <w:rFonts w:ascii="Arial" w:hAnsi="Arial" w:cs="Arial"/>
                <w:b/>
                <w:bCs/>
                <w:color w:val="000000"/>
                <w:sz w:val="24"/>
                <w:szCs w:val="24"/>
              </w:rPr>
            </w:pPr>
            <w:r w:rsidRPr="000F3D37">
              <w:rPr>
                <w:rFonts w:ascii="Arial" w:hAnsi="Arial" w:cs="Arial"/>
                <w:sz w:val="24"/>
                <w:szCs w:val="24"/>
              </w:rPr>
              <w:t>NETAIKOMA</w:t>
            </w:r>
          </w:p>
        </w:tc>
        <w:tc>
          <w:tcPr>
            <w:tcW w:w="4038" w:type="dxa"/>
          </w:tcPr>
          <w:p w14:paraId="2D32D044" w14:textId="77777777" w:rsidR="00A52E98" w:rsidRPr="000F3D37" w:rsidRDefault="00A52E98" w:rsidP="00AB4621">
            <w:pPr>
              <w:jc w:val="center"/>
              <w:rPr>
                <w:rFonts w:ascii="Arial" w:eastAsiaTheme="minorHAnsi" w:hAnsi="Arial" w:cs="Arial"/>
                <w:b/>
                <w:bCs/>
                <w:sz w:val="24"/>
                <w:szCs w:val="24"/>
              </w:rPr>
            </w:pPr>
          </w:p>
        </w:tc>
        <w:tc>
          <w:tcPr>
            <w:tcW w:w="3975" w:type="dxa"/>
          </w:tcPr>
          <w:p w14:paraId="116C92C1" w14:textId="77777777" w:rsidR="00A52E98" w:rsidRPr="000F3D37" w:rsidRDefault="00A52E98" w:rsidP="00AB4621">
            <w:pPr>
              <w:jc w:val="center"/>
              <w:rPr>
                <w:rFonts w:ascii="Arial" w:eastAsiaTheme="minorHAnsi" w:hAnsi="Arial" w:cs="Arial"/>
                <w:b/>
                <w:bCs/>
                <w:sz w:val="24"/>
                <w:szCs w:val="24"/>
              </w:rPr>
            </w:pPr>
          </w:p>
        </w:tc>
      </w:tr>
      <w:tr w:rsidR="00A52E98" w:rsidRPr="000F3D37" w14:paraId="79B4E8CD" w14:textId="77777777" w:rsidTr="00AB4621">
        <w:tc>
          <w:tcPr>
            <w:tcW w:w="1247" w:type="dxa"/>
            <w:shd w:val="clear" w:color="auto" w:fill="D9E2F3" w:themeFill="accent1" w:themeFillTint="33"/>
          </w:tcPr>
          <w:p w14:paraId="6A4C7E61" w14:textId="77777777" w:rsidR="00A52E98" w:rsidRPr="000F3D37" w:rsidRDefault="00A52E98">
            <w:pPr>
              <w:numPr>
                <w:ilvl w:val="0"/>
                <w:numId w:val="3"/>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1399433B" w14:textId="77777777" w:rsidR="00A52E98" w:rsidRPr="000F3D37" w:rsidRDefault="00A52E98" w:rsidP="00AB4621">
            <w:pPr>
              <w:rPr>
                <w:rFonts w:ascii="Arial" w:hAnsi="Arial" w:cs="Arial"/>
                <w:b/>
                <w:bCs/>
                <w:i/>
                <w:iCs/>
                <w:color w:val="000000"/>
                <w:sz w:val="24"/>
                <w:szCs w:val="24"/>
              </w:rPr>
            </w:pPr>
            <w:r w:rsidRPr="000F3D37">
              <w:rPr>
                <w:rFonts w:ascii="Arial" w:hAnsi="Arial" w:cs="Arial"/>
                <w:b/>
                <w:bCs/>
                <w:i/>
                <w:iCs/>
                <w:color w:val="000000"/>
                <w:sz w:val="24"/>
                <w:szCs w:val="24"/>
              </w:rPr>
              <w:t>Techninis ir profesinis pajėgumas</w:t>
            </w:r>
          </w:p>
        </w:tc>
      </w:tr>
      <w:tr w:rsidR="00A52E98" w:rsidRPr="003C16DE" w14:paraId="7D47E156" w14:textId="77777777" w:rsidTr="00AB4621">
        <w:tc>
          <w:tcPr>
            <w:tcW w:w="1247" w:type="dxa"/>
          </w:tcPr>
          <w:p w14:paraId="2C53ED6C" w14:textId="77777777" w:rsidR="00A52E98" w:rsidRPr="000F3D37" w:rsidRDefault="00A52E98">
            <w:pPr>
              <w:numPr>
                <w:ilvl w:val="1"/>
                <w:numId w:val="3"/>
              </w:numPr>
              <w:ind w:left="33" w:firstLine="0"/>
              <w:contextualSpacing/>
              <w:rPr>
                <w:rFonts w:ascii="Arial" w:eastAsiaTheme="minorHAnsi" w:hAnsi="Arial" w:cs="Arial"/>
                <w:b/>
                <w:bCs/>
                <w:sz w:val="24"/>
                <w:szCs w:val="24"/>
              </w:rPr>
            </w:pPr>
          </w:p>
        </w:tc>
        <w:tc>
          <w:tcPr>
            <w:tcW w:w="4302" w:type="dxa"/>
          </w:tcPr>
          <w:p w14:paraId="2AC7FFE8" w14:textId="77777777" w:rsidR="00A52E98" w:rsidRPr="007F18BB" w:rsidRDefault="00A52E98" w:rsidP="00AB4621">
            <w:pPr>
              <w:shd w:val="clear" w:color="auto" w:fill="FFFFFF"/>
              <w:rPr>
                <w:rFonts w:ascii="Arial" w:hAnsi="Arial" w:cs="Arial"/>
                <w:sz w:val="24"/>
                <w:szCs w:val="24"/>
              </w:rPr>
            </w:pPr>
            <w:r w:rsidRPr="00D14AC9">
              <w:rPr>
                <w:rFonts w:ascii="Arial" w:hAnsi="Arial" w:cs="Arial"/>
                <w:sz w:val="24"/>
                <w:szCs w:val="24"/>
              </w:rPr>
              <w:t xml:space="preserve">Tiekėjas per paskutinius 5 metus iki pasiūlymo pateikimo termino pabaigos pagal vieną ar daugiau sutarčių savo jėgomis yra tinkamai </w:t>
            </w:r>
            <w:r>
              <w:rPr>
                <w:rFonts w:ascii="Arial" w:hAnsi="Arial" w:cs="Arial"/>
                <w:sz w:val="24"/>
                <w:szCs w:val="24"/>
              </w:rPr>
              <w:t xml:space="preserve">atlikęs </w:t>
            </w:r>
            <w:r w:rsidRPr="00D14AC9">
              <w:rPr>
                <w:rFonts w:ascii="Arial" w:hAnsi="Arial" w:cs="Arial"/>
                <w:sz w:val="24"/>
                <w:szCs w:val="24"/>
              </w:rPr>
              <w:t xml:space="preserve">naujos statybos ir / arba </w:t>
            </w:r>
            <w:r w:rsidRPr="007F18BB">
              <w:rPr>
                <w:rFonts w:ascii="Arial" w:hAnsi="Arial" w:cs="Arial"/>
                <w:sz w:val="24"/>
                <w:szCs w:val="24"/>
              </w:rPr>
              <w:t xml:space="preserve">rekonstrukcijos ir / arba kapitalinio remonto darbų, kurių  bendra vertė ne </w:t>
            </w:r>
            <w:r w:rsidRPr="007F18BB">
              <w:rPr>
                <w:rFonts w:ascii="Arial" w:hAnsi="Arial" w:cs="Arial"/>
                <w:sz w:val="24"/>
                <w:szCs w:val="24"/>
              </w:rPr>
              <w:lastRenderedPageBreak/>
              <w:t xml:space="preserve">mažesnė kaip 170 000 Eur (šimtas septyniasdešimt tūkstančių) be PVM, objekte: </w:t>
            </w:r>
          </w:p>
          <w:p w14:paraId="55B13F8C" w14:textId="77777777" w:rsidR="00A52E98" w:rsidRPr="007F18BB" w:rsidRDefault="00A52E98" w:rsidP="00AB4621">
            <w:pPr>
              <w:shd w:val="clear" w:color="auto" w:fill="FFFFFF"/>
              <w:rPr>
                <w:rFonts w:ascii="Arial" w:hAnsi="Arial" w:cs="Arial"/>
                <w:sz w:val="24"/>
                <w:szCs w:val="24"/>
              </w:rPr>
            </w:pPr>
            <w:r w:rsidRPr="007F18BB">
              <w:rPr>
                <w:rFonts w:ascii="Arial" w:hAnsi="Arial" w:cs="Arial"/>
                <w:sz w:val="24"/>
                <w:szCs w:val="24"/>
              </w:rPr>
              <w:t>Statinių kategorija – ypatingieji ir / arba neypatingieji ir / arba nesudėtingieji;</w:t>
            </w:r>
          </w:p>
          <w:p w14:paraId="0BDFB6A7" w14:textId="77777777" w:rsidR="00A52E98" w:rsidRPr="007F18BB" w:rsidRDefault="00A52E98" w:rsidP="00AB4621">
            <w:pPr>
              <w:shd w:val="clear" w:color="auto" w:fill="FFFFFF"/>
              <w:rPr>
                <w:rFonts w:ascii="Arial" w:hAnsi="Arial" w:cs="Arial"/>
                <w:sz w:val="24"/>
                <w:szCs w:val="24"/>
              </w:rPr>
            </w:pPr>
            <w:r w:rsidRPr="007F18BB">
              <w:rPr>
                <w:rFonts w:ascii="Arial" w:hAnsi="Arial" w:cs="Arial"/>
                <w:sz w:val="24"/>
                <w:szCs w:val="24"/>
              </w:rPr>
              <w:t>Statiniai pagal pobūdį – inžineriniai statiniai;</w:t>
            </w:r>
          </w:p>
          <w:p w14:paraId="206EE183" w14:textId="77777777" w:rsidR="00A52E98" w:rsidRPr="007F18BB" w:rsidRDefault="00A52E98" w:rsidP="00AB4621">
            <w:pPr>
              <w:shd w:val="clear" w:color="auto" w:fill="FFFFFF"/>
              <w:rPr>
                <w:rFonts w:ascii="Arial" w:hAnsi="Arial" w:cs="Arial"/>
                <w:sz w:val="24"/>
                <w:szCs w:val="24"/>
              </w:rPr>
            </w:pPr>
            <w:r w:rsidRPr="007F18BB">
              <w:rPr>
                <w:rFonts w:ascii="Arial" w:hAnsi="Arial" w:cs="Arial"/>
                <w:sz w:val="24"/>
                <w:szCs w:val="24"/>
              </w:rPr>
              <w:t>Inžinerinių statinių grupė – kiti inžineriniai statiniai;</w:t>
            </w:r>
          </w:p>
          <w:p w14:paraId="58CE24F2" w14:textId="77777777" w:rsidR="00A52E98" w:rsidRPr="00D14AC9" w:rsidRDefault="00A52E98" w:rsidP="00AB4621">
            <w:pPr>
              <w:shd w:val="clear" w:color="auto" w:fill="FFFFFF"/>
              <w:rPr>
                <w:rFonts w:ascii="Arial" w:hAnsi="Arial" w:cs="Arial"/>
                <w:sz w:val="24"/>
                <w:szCs w:val="24"/>
              </w:rPr>
            </w:pPr>
            <w:r w:rsidRPr="007F18BB">
              <w:rPr>
                <w:rFonts w:ascii="Arial" w:hAnsi="Arial" w:cs="Arial"/>
                <w:sz w:val="24"/>
                <w:szCs w:val="24"/>
              </w:rPr>
              <w:t>Inžinerinių statinių pogrupis (paskirtis) – kitos paskirties ir / arba sporto.</w:t>
            </w:r>
          </w:p>
          <w:p w14:paraId="776C4741" w14:textId="77777777" w:rsidR="00A52E98" w:rsidRPr="000F3D37" w:rsidRDefault="00A52E98" w:rsidP="00AB4621">
            <w:pPr>
              <w:rPr>
                <w:rFonts w:ascii="Arial" w:hAnsi="Arial" w:cs="Arial"/>
                <w:sz w:val="24"/>
                <w:szCs w:val="24"/>
              </w:rPr>
            </w:pPr>
          </w:p>
          <w:p w14:paraId="0FF685AC" w14:textId="77777777" w:rsidR="00A52E98" w:rsidRPr="000F3D37" w:rsidRDefault="00A52E98" w:rsidP="00AB4621">
            <w:pPr>
              <w:rPr>
                <w:rFonts w:ascii="Arial" w:eastAsiaTheme="minorHAnsi" w:hAnsi="Arial" w:cs="Arial"/>
                <w:i/>
                <w:iCs/>
                <w:sz w:val="24"/>
                <w:szCs w:val="24"/>
              </w:rPr>
            </w:pPr>
            <w:r w:rsidRPr="000F3D37">
              <w:rPr>
                <w:rFonts w:ascii="Arial" w:eastAsiaTheme="minorHAnsi" w:hAnsi="Arial" w:cs="Arial"/>
                <w:i/>
                <w:iCs/>
                <w:sz w:val="24"/>
                <w:szCs w:val="24"/>
              </w:rPr>
              <w:t>Pastabos:</w:t>
            </w:r>
          </w:p>
          <w:p w14:paraId="7F72D11A" w14:textId="77777777" w:rsidR="00A52E98" w:rsidRPr="000F3D37" w:rsidRDefault="00A52E98" w:rsidP="00AB4621">
            <w:pPr>
              <w:rPr>
                <w:rFonts w:ascii="Arial" w:eastAsiaTheme="minorHAnsi" w:hAnsi="Arial" w:cs="Arial"/>
                <w:i/>
                <w:iCs/>
                <w:sz w:val="24"/>
                <w:szCs w:val="24"/>
              </w:rPr>
            </w:pPr>
            <w:r w:rsidRPr="000F3D37">
              <w:rPr>
                <w:rFonts w:ascii="Arial" w:eastAsiaTheme="minorHAnsi" w:hAnsi="Arial" w:cs="Arial"/>
                <w:i/>
                <w:iCs/>
                <w:sz w:val="24"/>
                <w:szCs w:val="24"/>
              </w:rPr>
              <w:t>-</w:t>
            </w:r>
            <w:r w:rsidRPr="000F3D37">
              <w:rPr>
                <w:rFonts w:ascii="Arial" w:eastAsiaTheme="minorHAnsi" w:hAnsi="Arial" w:cs="Arial"/>
                <w:i/>
                <w:iCs/>
                <w:sz w:val="24"/>
                <w:szCs w:val="24"/>
              </w:rPr>
              <w:tab/>
              <w:t>tiekėjas gali teikti informaciją apie atliktus darbus, kurie pradėti ir baigti vykdyti per paskutinius 5 metus iki pasiūlymo pateikimo termino pabaigos;</w:t>
            </w:r>
          </w:p>
          <w:p w14:paraId="72CCC66E" w14:textId="77777777" w:rsidR="00A52E98" w:rsidRPr="000F3D37" w:rsidRDefault="00A52E98" w:rsidP="00AB4621">
            <w:pPr>
              <w:rPr>
                <w:rFonts w:ascii="Arial" w:eastAsiaTheme="minorHAnsi" w:hAnsi="Arial" w:cs="Arial"/>
                <w:i/>
                <w:iCs/>
                <w:sz w:val="24"/>
                <w:szCs w:val="24"/>
              </w:rPr>
            </w:pPr>
            <w:r w:rsidRPr="000F3D37">
              <w:rPr>
                <w:rFonts w:ascii="Arial" w:eastAsiaTheme="minorHAnsi" w:hAnsi="Arial" w:cs="Arial"/>
                <w:i/>
                <w:iCs/>
                <w:sz w:val="24"/>
                <w:szCs w:val="24"/>
              </w:rPr>
              <w:t>-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p>
          <w:p w14:paraId="34E5710F" w14:textId="77777777" w:rsidR="00A52E98" w:rsidRPr="000F3D37" w:rsidRDefault="00A52E98" w:rsidP="00AB4621">
            <w:pPr>
              <w:rPr>
                <w:rFonts w:ascii="Arial" w:eastAsiaTheme="minorHAnsi" w:hAnsi="Arial" w:cs="Arial"/>
                <w:i/>
                <w:iCs/>
                <w:sz w:val="24"/>
                <w:szCs w:val="24"/>
              </w:rPr>
            </w:pPr>
            <w:r w:rsidRPr="000F3D37">
              <w:rPr>
                <w:rFonts w:ascii="Arial" w:eastAsiaTheme="minorHAnsi" w:hAnsi="Arial" w:cs="Arial"/>
                <w:i/>
                <w:iCs/>
                <w:sz w:val="24"/>
                <w:szCs w:val="24"/>
              </w:rPr>
              <w:lastRenderedPageBreak/>
              <w:t>- tiekėjas gali teikti informaciją apie dar tebevykdomą sutartį, tokiu atveju bus vertinama iki pasiūlymų pateikimo termino pabaigos jau atliktų darbų vertė (tiekėjas turi išskirti šią vertę);</w:t>
            </w:r>
          </w:p>
          <w:p w14:paraId="612F131B" w14:textId="77777777" w:rsidR="00A52E98" w:rsidRPr="000F3D37" w:rsidRDefault="00A52E98" w:rsidP="00AB4621">
            <w:pPr>
              <w:rPr>
                <w:rFonts w:ascii="Arial" w:eastAsiaTheme="minorHAnsi" w:hAnsi="Arial" w:cs="Arial"/>
                <w:i/>
                <w:iCs/>
                <w:sz w:val="24"/>
                <w:szCs w:val="24"/>
              </w:rPr>
            </w:pPr>
            <w:r w:rsidRPr="000F3D37">
              <w:rPr>
                <w:rFonts w:ascii="Arial" w:eastAsiaTheme="minorHAnsi" w:hAnsi="Arial" w:cs="Arial"/>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65FCD7A9" w14:textId="77777777" w:rsidR="00A52E98" w:rsidRPr="000F3D37" w:rsidRDefault="00A52E98" w:rsidP="00AB4621">
            <w:pPr>
              <w:rPr>
                <w:rFonts w:ascii="Arial" w:eastAsiaTheme="minorHAnsi" w:hAnsi="Arial" w:cs="Arial"/>
                <w:i/>
                <w:iCs/>
                <w:sz w:val="24"/>
                <w:szCs w:val="24"/>
              </w:rPr>
            </w:pPr>
          </w:p>
          <w:p w14:paraId="2FEA5AF8" w14:textId="77777777" w:rsidR="00A52E98" w:rsidRPr="000F3D37" w:rsidRDefault="00A52E98" w:rsidP="00AB4621">
            <w:pPr>
              <w:rPr>
                <w:rFonts w:ascii="Arial" w:eastAsiaTheme="minorHAnsi" w:hAnsi="Arial" w:cs="Arial"/>
                <w:i/>
                <w:iCs/>
                <w:sz w:val="24"/>
                <w:szCs w:val="24"/>
              </w:rPr>
            </w:pPr>
            <w:r w:rsidRPr="000F3D37">
              <w:rPr>
                <w:rFonts w:ascii="Arial" w:eastAsiaTheme="minorHAnsi" w:hAnsi="Arial" w:cs="Arial"/>
                <w:i/>
                <w:iCs/>
                <w:sz w:val="24"/>
                <w:szCs w:val="24"/>
              </w:rPr>
              <w:t>Pastaba: kvalifikacijos reikalavimas formuluotas pagal nuo 2024-11-01 galiojančius teisės aktus. Darbai, atlikti pagal iki 2024-10-31 galiojusius teisės aktus, bus vertinami pagal iki 2024-10-31 galiojusius teisės aktus.</w:t>
            </w:r>
          </w:p>
          <w:p w14:paraId="4CB09723" w14:textId="77777777" w:rsidR="00A52E98" w:rsidRPr="000F3D37" w:rsidRDefault="00A52E98" w:rsidP="00AB4621">
            <w:pPr>
              <w:rPr>
                <w:rFonts w:ascii="Arial" w:eastAsiaTheme="minorHAnsi" w:hAnsi="Arial" w:cs="Arial"/>
                <w:i/>
                <w:iCs/>
                <w:sz w:val="24"/>
                <w:szCs w:val="24"/>
              </w:rPr>
            </w:pPr>
          </w:p>
          <w:p w14:paraId="2DA2F8A7" w14:textId="77777777" w:rsidR="00A52E98" w:rsidRPr="000F3D37" w:rsidRDefault="00A52E98" w:rsidP="00AB4621">
            <w:pPr>
              <w:jc w:val="center"/>
              <w:rPr>
                <w:rFonts w:ascii="Arial" w:eastAsiaTheme="minorHAnsi" w:hAnsi="Arial" w:cs="Arial"/>
                <w:b/>
                <w:bCs/>
                <w:sz w:val="24"/>
                <w:szCs w:val="24"/>
              </w:rPr>
            </w:pPr>
          </w:p>
        </w:tc>
        <w:tc>
          <w:tcPr>
            <w:tcW w:w="4038" w:type="dxa"/>
          </w:tcPr>
          <w:p w14:paraId="6029D776" w14:textId="77777777" w:rsidR="00A52E98" w:rsidRPr="000F3D37" w:rsidRDefault="00A52E98" w:rsidP="00AB4621">
            <w:pPr>
              <w:rPr>
                <w:rFonts w:ascii="Arial" w:eastAsiaTheme="minorHAnsi" w:hAnsi="Arial" w:cs="Arial"/>
                <w:b/>
                <w:bCs/>
                <w:sz w:val="24"/>
                <w:szCs w:val="24"/>
              </w:rPr>
            </w:pPr>
            <w:r w:rsidRPr="000F3D37">
              <w:rPr>
                <w:rFonts w:ascii="Arial" w:eastAsiaTheme="minorHAnsi" w:hAnsi="Arial" w:cs="Arial"/>
                <w:b/>
                <w:bCs/>
                <w:sz w:val="24"/>
                <w:szCs w:val="24"/>
              </w:rPr>
              <w:lastRenderedPageBreak/>
              <w:t>Tiekėjui, kuris pagal vertinimo rezultatus bus pripažintas pateikusiu ekonomiškai naudingiausią pasiūlymą, Perkančiajai organizacijai pareikalavus, reikės pateikti:</w:t>
            </w:r>
          </w:p>
          <w:p w14:paraId="403BBDEE" w14:textId="77777777" w:rsidR="00A52E98" w:rsidRPr="000F3D37" w:rsidRDefault="00A52E98" w:rsidP="00AB4621">
            <w:pPr>
              <w:ind w:left="34"/>
              <w:rPr>
                <w:rFonts w:ascii="Arial" w:hAnsi="Arial" w:cs="Arial"/>
                <w:bCs/>
                <w:sz w:val="24"/>
                <w:szCs w:val="24"/>
              </w:rPr>
            </w:pPr>
            <w:r w:rsidRPr="000F3D37">
              <w:rPr>
                <w:rFonts w:ascii="Arial" w:hAnsi="Arial" w:cs="Arial"/>
                <w:bCs/>
                <w:sz w:val="24"/>
                <w:szCs w:val="24"/>
              </w:rPr>
              <w:lastRenderedPageBreak/>
              <w:t xml:space="preserve">1) Užpildytas ir pasirašytas </w:t>
            </w:r>
            <w:r w:rsidRPr="000F3D37">
              <w:rPr>
                <w:rFonts w:ascii="Arial" w:hAnsi="Arial" w:cs="Arial"/>
                <w:bCs/>
                <w:color w:val="000000" w:themeColor="text1"/>
                <w:sz w:val="24"/>
                <w:szCs w:val="24"/>
              </w:rPr>
              <w:t xml:space="preserve">specialiųjų pirkimo sąlygų priedas „Atliktų darbų sąrašas“, </w:t>
            </w:r>
            <w:r w:rsidRPr="000F3D37">
              <w:rPr>
                <w:rFonts w:ascii="Arial" w:hAnsi="Arial" w:cs="Arial"/>
                <w:bCs/>
                <w:sz w:val="24"/>
                <w:szCs w:val="24"/>
              </w:rPr>
              <w:t>kuriame nurodoma minėtame priede reikalaujama informacija;</w:t>
            </w:r>
          </w:p>
          <w:p w14:paraId="4EF23B29" w14:textId="77777777" w:rsidR="00A52E98" w:rsidRPr="000F3D37" w:rsidRDefault="00A52E98" w:rsidP="00AB4621">
            <w:pPr>
              <w:ind w:left="34"/>
              <w:rPr>
                <w:rFonts w:ascii="Arial" w:eastAsiaTheme="minorHAnsi" w:hAnsi="Arial" w:cs="Arial"/>
                <w:b/>
                <w:bCs/>
                <w:sz w:val="24"/>
                <w:szCs w:val="24"/>
              </w:rPr>
            </w:pPr>
            <w:r w:rsidRPr="000F3D37">
              <w:rPr>
                <w:rFonts w:ascii="Arial" w:hAnsi="Arial" w:cs="Arial"/>
                <w:bCs/>
                <w:sz w:val="24"/>
                <w:szCs w:val="24"/>
                <w:lang w:eastAsia="lt-LT"/>
              </w:rPr>
              <w:t>2)</w:t>
            </w:r>
            <w:r w:rsidRPr="000F3D37">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tc>
        <w:tc>
          <w:tcPr>
            <w:tcW w:w="3975" w:type="dxa"/>
          </w:tcPr>
          <w:p w14:paraId="3DD47CB8" w14:textId="77777777" w:rsidR="00A52E98" w:rsidRPr="000F3D37" w:rsidRDefault="00A52E98" w:rsidP="00AB4621">
            <w:pPr>
              <w:rPr>
                <w:rFonts w:ascii="Arial" w:eastAsiaTheme="minorHAnsi" w:hAnsi="Arial" w:cs="Arial"/>
                <w:sz w:val="24"/>
                <w:szCs w:val="24"/>
              </w:rPr>
            </w:pPr>
            <w:r w:rsidRPr="000F3D37">
              <w:lastRenderedPageBreak/>
              <w:t xml:space="preserve"> </w:t>
            </w:r>
            <w:r w:rsidRPr="000F3D37">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1BC17D1B" w14:textId="77777777" w:rsidR="00A52E98" w:rsidRPr="000F3D37" w:rsidRDefault="00A52E98" w:rsidP="00AB4621">
            <w:pPr>
              <w:rPr>
                <w:rFonts w:ascii="Arial" w:eastAsiaTheme="minorHAnsi" w:hAnsi="Arial" w:cs="Arial"/>
                <w:sz w:val="24"/>
                <w:szCs w:val="24"/>
              </w:rPr>
            </w:pPr>
          </w:p>
          <w:p w14:paraId="68E93B9D" w14:textId="77777777" w:rsidR="00A52E98" w:rsidRPr="000F3D37" w:rsidRDefault="00A52E98" w:rsidP="00AB4621">
            <w:pPr>
              <w:rPr>
                <w:rFonts w:ascii="Arial" w:eastAsiaTheme="minorHAnsi" w:hAnsi="Arial" w:cs="Arial"/>
                <w:sz w:val="24"/>
                <w:szCs w:val="24"/>
              </w:rPr>
            </w:pPr>
            <w:r w:rsidRPr="000F3D37">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56A0E8D3" w14:textId="77777777" w:rsidR="00A52E98" w:rsidRPr="000F3D37" w:rsidRDefault="00A52E98" w:rsidP="00AB4621">
            <w:pPr>
              <w:rPr>
                <w:rFonts w:ascii="Arial" w:eastAsiaTheme="minorHAnsi" w:hAnsi="Arial" w:cs="Arial"/>
                <w:sz w:val="24"/>
                <w:szCs w:val="24"/>
              </w:rPr>
            </w:pPr>
          </w:p>
          <w:p w14:paraId="7610CAFA" w14:textId="77777777" w:rsidR="00A52E98" w:rsidRPr="003C16DE" w:rsidRDefault="00A52E98" w:rsidP="00AB4621">
            <w:pPr>
              <w:rPr>
                <w:rFonts w:ascii="Arial" w:eastAsiaTheme="minorHAnsi" w:hAnsi="Arial" w:cs="Arial"/>
                <w:b/>
                <w:bCs/>
                <w:sz w:val="24"/>
                <w:szCs w:val="24"/>
              </w:rPr>
            </w:pPr>
            <w:r w:rsidRPr="000F3D37">
              <w:rPr>
                <w:rFonts w:ascii="Arial" w:eastAsiaTheme="minorHAnsi" w:hAnsi="Arial" w:cs="Arial"/>
                <w:sz w:val="24"/>
                <w:szCs w:val="24"/>
              </w:rPr>
              <w:t>Subtiekėjams šis reikalavimas nenustatomas.</w:t>
            </w:r>
          </w:p>
        </w:tc>
      </w:tr>
    </w:tbl>
    <w:p w14:paraId="499C9EA5" w14:textId="77777777" w:rsidR="00A52E98" w:rsidRPr="003C16DE" w:rsidRDefault="00A52E98" w:rsidP="00A52E98">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lastRenderedPageBreak/>
        <w:t xml:space="preserve">7. SVARBU: </w:t>
      </w:r>
    </w:p>
    <w:p w14:paraId="187F0A44" w14:textId="77777777" w:rsidR="00A52E98" w:rsidRPr="003C16DE" w:rsidRDefault="00A52E98" w:rsidP="00A52E98">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7.1. Prašome kvalifikacijos atitiktį patvirtinančius duomenis ir dokumentus teikti ne kartu su pasiūlymu, o tada, kai bus gautas Perkančiosios organizacijos prašymas iki nustatytos datos pateikti kvalifikaciją patvirtinančius duomenis ir dokumentus.</w:t>
      </w:r>
    </w:p>
    <w:p w14:paraId="5CB9A2E0" w14:textId="77777777" w:rsidR="00A52E98" w:rsidRPr="003C16DE" w:rsidRDefault="00A52E98" w:rsidP="00A52E98">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3C16DE">
        <w:rPr>
          <w:rFonts w:ascii="Arial" w:eastAsia="Arial Unicode MS" w:hAnsi="Arial" w:cs="Arial"/>
          <w:b/>
          <w:iCs/>
          <w:color w:val="EE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58AA52DA" w14:textId="77777777" w:rsidR="00A52E98" w:rsidRDefault="00A52E98" w:rsidP="00A52E98">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p>
    <w:p w14:paraId="1939491E" w14:textId="77777777" w:rsidR="00A52E98" w:rsidRPr="003C16DE" w:rsidRDefault="00A52E98" w:rsidP="00A52E98">
      <w:pPr>
        <w:spacing w:before="60" w:after="60" w:line="256" w:lineRule="auto"/>
        <w:jc w:val="center"/>
        <w:rPr>
          <w:rFonts w:ascii="Arial" w:eastAsia="Calibri" w:hAnsi="Arial" w:cs="Arial"/>
          <w:b/>
          <w:bCs/>
          <w:sz w:val="24"/>
          <w:szCs w:val="24"/>
        </w:rPr>
      </w:pPr>
      <w:r w:rsidRPr="003C16DE">
        <w:rPr>
          <w:rFonts w:ascii="Arial" w:eastAsia="Calibri" w:hAnsi="Arial" w:cs="Arial"/>
          <w:b/>
          <w:bCs/>
          <w:sz w:val="24"/>
          <w:szCs w:val="24"/>
        </w:rPr>
        <w:lastRenderedPageBreak/>
        <w:t>Tiekėjams keliami reikalavimai dėl kokybės vadybos sistemos ir (ar) aplinkos apsaugos vadybos sistemos standartų reikalavimai</w:t>
      </w:r>
    </w:p>
    <w:p w14:paraId="45B6C828" w14:textId="77777777" w:rsidR="00A52E98" w:rsidRPr="003C16DE" w:rsidRDefault="00A52E98" w:rsidP="00A52E98">
      <w:pPr>
        <w:pStyle w:val="Sraopastraipa"/>
        <w:tabs>
          <w:tab w:val="left" w:pos="1560"/>
        </w:tabs>
        <w:spacing w:after="0" w:line="240" w:lineRule="auto"/>
        <w:ind w:left="0" w:firstLine="1134"/>
        <w:jc w:val="both"/>
        <w:rPr>
          <w:rFonts w:ascii="Arial" w:eastAsia="Arial" w:hAnsi="Arial" w:cs="Arial"/>
          <w:sz w:val="24"/>
          <w:szCs w:val="24"/>
        </w:rPr>
      </w:pPr>
      <w:r w:rsidRPr="003C16DE">
        <w:rPr>
          <w:rFonts w:ascii="Arial" w:eastAsia="Calibri" w:hAnsi="Arial" w:cs="Arial"/>
          <w:sz w:val="24"/>
          <w:szCs w:val="24"/>
        </w:rPr>
        <w:t>1. Tiekėjai turi atitikti šiame priede nustatytus reikalavimus</w:t>
      </w:r>
      <w:r w:rsidRPr="003C16DE">
        <w:rPr>
          <w:rFonts w:ascii="Arial" w:hAnsi="Arial" w:cs="Arial"/>
          <w:sz w:val="24"/>
          <w:szCs w:val="24"/>
        </w:rPr>
        <w:t xml:space="preserve"> dėl </w:t>
      </w:r>
      <w:r w:rsidRPr="003C16DE">
        <w:rPr>
          <w:rFonts w:ascii="Arial" w:eastAsia="Calibri" w:hAnsi="Arial" w:cs="Arial"/>
          <w:color w:val="00B050"/>
          <w:sz w:val="24"/>
          <w:szCs w:val="24"/>
        </w:rPr>
        <w:t>k</w:t>
      </w:r>
      <w:r w:rsidRPr="003C16DE">
        <w:rPr>
          <w:rFonts w:ascii="Arial" w:eastAsia="Calibri" w:hAnsi="Arial" w:cs="Arial"/>
          <w:iCs/>
          <w:color w:val="00B050"/>
          <w:sz w:val="24"/>
          <w:szCs w:val="24"/>
        </w:rPr>
        <w:t>okybės vadybos sistemos</w:t>
      </w:r>
      <w:r w:rsidRPr="003C16DE">
        <w:rPr>
          <w:rFonts w:ascii="Arial" w:eastAsia="Calibri" w:hAnsi="Arial" w:cs="Arial"/>
          <w:iCs/>
          <w:sz w:val="24"/>
          <w:szCs w:val="24"/>
        </w:rPr>
        <w:t xml:space="preserve"> </w:t>
      </w:r>
      <w:r w:rsidRPr="003C16DE">
        <w:rPr>
          <w:rFonts w:ascii="Arial" w:eastAsia="Calibri" w:hAnsi="Arial" w:cs="Arial"/>
          <w:iCs/>
          <w:color w:val="00B050"/>
          <w:sz w:val="24"/>
          <w:szCs w:val="24"/>
        </w:rPr>
        <w:t xml:space="preserve">ir (arba) aplinkos apsaugos vadybos sistemos </w:t>
      </w:r>
      <w:r w:rsidRPr="003C16DE">
        <w:rPr>
          <w:rFonts w:ascii="Arial" w:eastAsia="Calibri" w:hAnsi="Arial" w:cs="Arial"/>
          <w:iCs/>
          <w:sz w:val="24"/>
          <w:szCs w:val="24"/>
        </w:rPr>
        <w:t>standartų</w:t>
      </w:r>
      <w:r w:rsidRPr="003C16DE">
        <w:rPr>
          <w:rFonts w:ascii="Arial" w:hAnsi="Arial" w:cs="Arial"/>
          <w:sz w:val="24"/>
          <w:szCs w:val="24"/>
        </w:rPr>
        <w:t xml:space="preserve"> laikymosi.</w:t>
      </w:r>
      <w:r w:rsidRPr="003C16DE">
        <w:rPr>
          <w:rFonts w:ascii="Arial" w:eastAsia="Arial" w:hAnsi="Arial" w:cs="Arial"/>
          <w:sz w:val="24"/>
          <w:szCs w:val="24"/>
        </w:rPr>
        <w:t xml:space="preserve"> </w:t>
      </w:r>
    </w:p>
    <w:p w14:paraId="10299295" w14:textId="77777777" w:rsidR="00A52E98" w:rsidRPr="003C16DE" w:rsidRDefault="00A52E98" w:rsidP="00A52E98">
      <w:pPr>
        <w:tabs>
          <w:tab w:val="left" w:pos="709"/>
        </w:tabs>
        <w:spacing w:after="0" w:line="240" w:lineRule="auto"/>
        <w:ind w:firstLine="567"/>
        <w:jc w:val="right"/>
        <w:rPr>
          <w:rFonts w:ascii="Arial" w:hAnsi="Arial" w:cs="Arial"/>
        </w:rPr>
      </w:pPr>
    </w:p>
    <w:tbl>
      <w:tblPr>
        <w:tblStyle w:val="TableGrid3"/>
        <w:tblW w:w="13752" w:type="dxa"/>
        <w:tblLook w:val="04A0" w:firstRow="1" w:lastRow="0" w:firstColumn="1" w:lastColumn="0" w:noHBand="0" w:noVBand="1"/>
      </w:tblPr>
      <w:tblGrid>
        <w:gridCol w:w="686"/>
        <w:gridCol w:w="4696"/>
        <w:gridCol w:w="4819"/>
        <w:gridCol w:w="3544"/>
        <w:gridCol w:w="7"/>
      </w:tblGrid>
      <w:tr w:rsidR="00A52E98" w:rsidRPr="003C16DE" w14:paraId="208470E5" w14:textId="77777777" w:rsidTr="00AB4621">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E90EC2" w14:textId="77777777" w:rsidR="00A52E98" w:rsidRPr="003C16DE" w:rsidRDefault="00A52E98" w:rsidP="00AB4621">
            <w:pPr>
              <w:spacing w:before="60" w:after="60" w:line="256" w:lineRule="auto"/>
              <w:jc w:val="both"/>
              <w:rPr>
                <w:rFonts w:ascii="Arial" w:hAnsi="Arial" w:cs="Arial"/>
                <w:b/>
                <w:bCs/>
                <w:sz w:val="24"/>
                <w:szCs w:val="24"/>
              </w:rPr>
            </w:pPr>
            <w:r w:rsidRPr="003C16DE">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8E7FDE4" w14:textId="77777777" w:rsidR="00A52E98" w:rsidRPr="003C16DE" w:rsidRDefault="00A52E98" w:rsidP="00AB4621">
            <w:pPr>
              <w:spacing w:before="60" w:after="60" w:line="256" w:lineRule="auto"/>
              <w:jc w:val="both"/>
              <w:rPr>
                <w:rFonts w:ascii="Arial" w:eastAsiaTheme="minorHAnsi" w:hAnsi="Arial" w:cs="Arial"/>
                <w:b/>
                <w:bCs/>
                <w:sz w:val="24"/>
                <w:szCs w:val="24"/>
              </w:rPr>
            </w:pPr>
            <w:r w:rsidRPr="003C16DE">
              <w:rPr>
                <w:rFonts w:ascii="Arial" w:hAnsi="Arial" w:cs="Arial"/>
                <w:b/>
                <w:bCs/>
                <w:color w:val="000000"/>
                <w:sz w:val="24"/>
                <w:szCs w:val="24"/>
              </w:rPr>
              <w:t xml:space="preserve">Reikalavimas </w:t>
            </w:r>
            <w:r w:rsidRPr="003C16DE">
              <w:rPr>
                <w:rFonts w:ascii="Arial" w:eastAsiaTheme="minorHAnsi" w:hAnsi="Arial" w:cs="Arial"/>
                <w:b/>
                <w:bCs/>
                <w:sz w:val="24"/>
                <w:szCs w:val="24"/>
                <w:lang w:eastAsia="en-US"/>
              </w:rPr>
              <w:t xml:space="preserve">dėl </w:t>
            </w:r>
            <w:r w:rsidRPr="003C16DE">
              <w:rPr>
                <w:rFonts w:ascii="Arial" w:eastAsia="Calibri" w:hAnsi="Arial" w:cs="Arial"/>
                <w:b/>
                <w:bCs/>
                <w:color w:val="00B050"/>
                <w:sz w:val="24"/>
                <w:szCs w:val="24"/>
                <w:lang w:eastAsia="en-US"/>
              </w:rPr>
              <w:t>k</w:t>
            </w:r>
            <w:r w:rsidRPr="003C16DE">
              <w:rPr>
                <w:rFonts w:ascii="Arial" w:eastAsia="Calibri" w:hAnsi="Arial" w:cs="Arial"/>
                <w:b/>
                <w:bCs/>
                <w:iCs/>
                <w:color w:val="00B050"/>
                <w:sz w:val="24"/>
                <w:szCs w:val="24"/>
                <w:lang w:eastAsia="en-US"/>
              </w:rPr>
              <w:t>okybės vadybos sistemos</w:t>
            </w:r>
            <w:r w:rsidRPr="003C16DE">
              <w:rPr>
                <w:rFonts w:ascii="Arial" w:eastAsia="Calibri" w:hAnsi="Arial" w:cs="Arial"/>
                <w:b/>
                <w:bCs/>
                <w:iCs/>
                <w:sz w:val="24"/>
                <w:szCs w:val="24"/>
                <w:lang w:eastAsia="en-US"/>
              </w:rPr>
              <w:t xml:space="preserve"> </w:t>
            </w:r>
            <w:r w:rsidRPr="003C16DE">
              <w:rPr>
                <w:rFonts w:ascii="Arial" w:eastAsia="Calibri" w:hAnsi="Arial" w:cs="Arial"/>
                <w:b/>
                <w:bCs/>
                <w:iCs/>
                <w:color w:val="00B050"/>
                <w:sz w:val="24"/>
                <w:szCs w:val="24"/>
                <w:lang w:eastAsia="en-US"/>
              </w:rPr>
              <w:t xml:space="preserve">ir (arba) aplinkos apsaugos vadybos sistemos </w:t>
            </w:r>
            <w:r w:rsidRPr="003C16DE">
              <w:rPr>
                <w:rFonts w:ascii="Arial" w:eastAsia="Calibri" w:hAnsi="Arial" w:cs="Arial"/>
                <w:b/>
                <w:bCs/>
                <w:iCs/>
                <w:sz w:val="24"/>
                <w:szCs w:val="24"/>
                <w:lang w:eastAsia="en-US"/>
              </w:rPr>
              <w:t>standartų</w:t>
            </w:r>
            <w:r w:rsidRPr="003C16DE">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0416BA" w14:textId="77777777" w:rsidR="00A52E98" w:rsidRPr="003C16DE" w:rsidRDefault="00A52E98" w:rsidP="00AB4621">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E8C3FF" w14:textId="77777777" w:rsidR="00A52E98" w:rsidRPr="003C16DE" w:rsidRDefault="00A52E98" w:rsidP="00AB4621">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Subjektas, kuris turi atitikti reikalavimą</w:t>
            </w:r>
          </w:p>
          <w:p w14:paraId="66B3F32A" w14:textId="77777777" w:rsidR="00A52E98" w:rsidRPr="003C16DE" w:rsidRDefault="00A52E98" w:rsidP="00AB4621">
            <w:pPr>
              <w:autoSpaceDE w:val="0"/>
              <w:autoSpaceDN w:val="0"/>
              <w:adjustRightInd w:val="0"/>
              <w:jc w:val="both"/>
              <w:rPr>
                <w:rFonts w:ascii="Arial" w:hAnsi="Arial" w:cs="Arial"/>
                <w:b/>
                <w:bCs/>
                <w:color w:val="000000"/>
                <w:sz w:val="24"/>
                <w:szCs w:val="24"/>
              </w:rPr>
            </w:pPr>
          </w:p>
        </w:tc>
      </w:tr>
      <w:tr w:rsidR="00A52E98" w:rsidRPr="003C16DE" w14:paraId="04E5ED12" w14:textId="77777777" w:rsidTr="00AB4621">
        <w:tc>
          <w:tcPr>
            <w:tcW w:w="686" w:type="dxa"/>
            <w:tcBorders>
              <w:top w:val="single" w:sz="4" w:space="0" w:color="000000"/>
              <w:left w:val="single" w:sz="4" w:space="0" w:color="000000"/>
              <w:bottom w:val="single" w:sz="4" w:space="0" w:color="000000"/>
              <w:right w:val="single" w:sz="4" w:space="0" w:color="000000"/>
            </w:tcBorders>
          </w:tcPr>
          <w:p w14:paraId="13EBC47B" w14:textId="77777777" w:rsidR="00A52E98" w:rsidRPr="003C16DE" w:rsidRDefault="00A52E98" w:rsidP="00AB4621">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56DD5A81" w14:textId="77777777" w:rsidR="00A52E98" w:rsidRPr="003C16DE" w:rsidRDefault="00A52E98" w:rsidP="00AB4621">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Kokybės vadybos sistemos taikymas</w:t>
            </w:r>
          </w:p>
        </w:tc>
      </w:tr>
      <w:tr w:rsidR="00A52E98" w:rsidRPr="003C16DE" w14:paraId="4AC2F092" w14:textId="77777777" w:rsidTr="00AB4621">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03C475BA" w14:textId="77777777" w:rsidR="00A52E98" w:rsidRPr="003C16DE" w:rsidRDefault="00A52E98" w:rsidP="00AB4621">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22E51E2A" w14:textId="77777777" w:rsidR="00A52E98" w:rsidRPr="003C16DE" w:rsidRDefault="00A52E98" w:rsidP="00AB4621">
            <w:pPr>
              <w:autoSpaceDE w:val="0"/>
              <w:autoSpaceDN w:val="0"/>
              <w:adjustRightInd w:val="0"/>
              <w:jc w:val="both"/>
              <w:rPr>
                <w:rFonts w:ascii="Arial" w:hAnsi="Arial" w:cs="Arial"/>
                <w:color w:val="000000"/>
                <w:sz w:val="24"/>
                <w:szCs w:val="24"/>
              </w:rPr>
            </w:pPr>
            <w:r w:rsidRPr="003C16DE">
              <w:rPr>
                <w:rFonts w:ascii="Arial" w:hAnsi="Arial" w:cs="Arial"/>
                <w:color w:val="000000"/>
                <w:sz w:val="24"/>
                <w:szCs w:val="24"/>
              </w:rPr>
              <w:t>NETAIKOMA</w:t>
            </w:r>
          </w:p>
        </w:tc>
      </w:tr>
      <w:tr w:rsidR="00A52E98" w:rsidRPr="003C16DE" w14:paraId="6EBC134E" w14:textId="77777777" w:rsidTr="00AB4621">
        <w:tc>
          <w:tcPr>
            <w:tcW w:w="686" w:type="dxa"/>
            <w:tcBorders>
              <w:top w:val="single" w:sz="4" w:space="0" w:color="000000"/>
              <w:left w:val="single" w:sz="4" w:space="0" w:color="000000"/>
              <w:bottom w:val="single" w:sz="4" w:space="0" w:color="000000"/>
              <w:right w:val="single" w:sz="4" w:space="0" w:color="000000"/>
            </w:tcBorders>
          </w:tcPr>
          <w:p w14:paraId="3393FD89" w14:textId="77777777" w:rsidR="00A52E98" w:rsidRPr="003C16DE" w:rsidRDefault="00A52E98" w:rsidP="00AB4621">
            <w:pPr>
              <w:spacing w:before="60" w:after="60" w:line="256" w:lineRule="auto"/>
              <w:jc w:val="both"/>
              <w:rPr>
                <w:rFonts w:ascii="Arial" w:eastAsiaTheme="minorHAnsi" w:hAnsi="Arial" w:cs="Arial"/>
                <w:b/>
                <w:bCs/>
                <w:sz w:val="24"/>
                <w:szCs w:val="24"/>
              </w:rPr>
            </w:pPr>
            <w:r w:rsidRPr="003C16DE">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4F724B35" w14:textId="77777777" w:rsidR="00A52E98" w:rsidRPr="003C16DE" w:rsidRDefault="00A52E98" w:rsidP="00AB4621">
            <w:pPr>
              <w:autoSpaceDE w:val="0"/>
              <w:autoSpaceDN w:val="0"/>
              <w:adjustRightInd w:val="0"/>
              <w:jc w:val="both"/>
              <w:rPr>
                <w:rFonts w:ascii="Arial" w:hAnsi="Arial" w:cs="Arial"/>
                <w:b/>
                <w:bCs/>
                <w:color w:val="000000"/>
                <w:sz w:val="24"/>
                <w:szCs w:val="24"/>
              </w:rPr>
            </w:pPr>
            <w:r w:rsidRPr="003C16DE">
              <w:rPr>
                <w:rFonts w:ascii="Arial" w:hAnsi="Arial" w:cs="Arial"/>
                <w:b/>
                <w:bCs/>
                <w:color w:val="000000"/>
                <w:sz w:val="24"/>
                <w:szCs w:val="24"/>
              </w:rPr>
              <w:t>Aplinkos apsaugos vadybos sistemos taikymas</w:t>
            </w:r>
          </w:p>
        </w:tc>
      </w:tr>
      <w:tr w:rsidR="00A52E98" w:rsidRPr="003C16DE" w14:paraId="3D3B6EE9" w14:textId="77777777" w:rsidTr="00AB4621">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403D9C7C" w14:textId="77777777" w:rsidR="00A52E98" w:rsidRPr="003C16DE" w:rsidRDefault="00A52E98" w:rsidP="00AB4621">
            <w:pPr>
              <w:spacing w:before="60" w:after="60" w:line="256" w:lineRule="auto"/>
              <w:jc w:val="both"/>
              <w:rPr>
                <w:rFonts w:ascii="Arial" w:eastAsiaTheme="minorHAnsi" w:hAnsi="Arial" w:cs="Arial"/>
                <w:sz w:val="24"/>
                <w:szCs w:val="24"/>
              </w:rPr>
            </w:pPr>
            <w:r w:rsidRPr="003C16DE">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16A91259" w14:textId="77777777" w:rsidR="00A52E98" w:rsidRPr="008B1703" w:rsidRDefault="00A52E98" w:rsidP="00AB4621">
            <w:pPr>
              <w:shd w:val="clear" w:color="auto" w:fill="FFFFFF"/>
              <w:jc w:val="both"/>
              <w:rPr>
                <w:rFonts w:ascii="Arial" w:hAnsi="Arial" w:cs="Arial"/>
                <w:sz w:val="24"/>
                <w:szCs w:val="24"/>
                <w:lang w:eastAsia="en-US"/>
              </w:rPr>
            </w:pPr>
            <w:r w:rsidRPr="006908F9">
              <w:rPr>
                <w:rFonts w:ascii="Arial" w:hAnsi="Arial" w:cs="Arial"/>
                <w:color w:val="000000" w:themeColor="text1"/>
                <w:sz w:val="24"/>
                <w:szCs w:val="24"/>
              </w:rPr>
              <w:t>Vykdydamas bendruosius statybos darbus  (žemės darbai (</w:t>
            </w:r>
            <w:r w:rsidRPr="006908F9">
              <w:rPr>
                <w:rFonts w:ascii="Arial" w:hAnsi="Arial" w:cs="Arial"/>
                <w:sz w:val="24"/>
                <w:szCs w:val="24"/>
              </w:rPr>
              <w:t>sklypo reljefo tvarkymas),</w:t>
            </w:r>
            <w:r w:rsidRPr="006908F9">
              <w:rPr>
                <w:rFonts w:ascii="Arial" w:hAnsi="Arial" w:cs="Arial"/>
                <w:color w:val="000000" w:themeColor="text1"/>
                <w:sz w:val="24"/>
                <w:szCs w:val="24"/>
              </w:rPr>
              <w:t xml:space="preserve"> </w:t>
            </w:r>
            <w:r w:rsidRPr="006908F9">
              <w:rPr>
                <w:rFonts w:ascii="Arial" w:hAnsi="Arial" w:cs="Arial"/>
                <w:sz w:val="24"/>
                <w:szCs w:val="24"/>
                <w:lang w:eastAsia="en-US"/>
              </w:rPr>
              <w:t>Statinių kategorija – ypatingieji ir</w:t>
            </w:r>
            <w:r w:rsidRPr="006908F9">
              <w:rPr>
                <w:rFonts w:ascii="Arial" w:hAnsi="Arial" w:cs="Arial"/>
                <w:sz w:val="24"/>
                <w:szCs w:val="24"/>
              </w:rPr>
              <w:t xml:space="preserve"> </w:t>
            </w:r>
            <w:r w:rsidRPr="006908F9">
              <w:rPr>
                <w:rFonts w:ascii="Arial" w:hAnsi="Arial" w:cs="Arial"/>
                <w:sz w:val="24"/>
                <w:szCs w:val="24"/>
                <w:lang w:eastAsia="en-US"/>
              </w:rPr>
              <w:t>/</w:t>
            </w:r>
            <w:r w:rsidRPr="006908F9">
              <w:rPr>
                <w:rFonts w:ascii="Arial" w:hAnsi="Arial" w:cs="Arial"/>
                <w:sz w:val="24"/>
                <w:szCs w:val="24"/>
              </w:rPr>
              <w:t xml:space="preserve"> </w:t>
            </w:r>
            <w:r w:rsidRPr="006908F9">
              <w:rPr>
                <w:rFonts w:ascii="Arial" w:hAnsi="Arial" w:cs="Arial"/>
                <w:sz w:val="24"/>
                <w:szCs w:val="24"/>
                <w:lang w:eastAsia="en-US"/>
              </w:rPr>
              <w:t>arba neypatingieji ir</w:t>
            </w:r>
            <w:r w:rsidRPr="006908F9">
              <w:rPr>
                <w:rFonts w:ascii="Arial" w:hAnsi="Arial" w:cs="Arial"/>
                <w:sz w:val="24"/>
                <w:szCs w:val="24"/>
              </w:rPr>
              <w:t xml:space="preserve"> </w:t>
            </w:r>
            <w:r w:rsidRPr="006908F9">
              <w:rPr>
                <w:rFonts w:ascii="Arial" w:hAnsi="Arial" w:cs="Arial"/>
                <w:sz w:val="24"/>
                <w:szCs w:val="24"/>
                <w:lang w:eastAsia="en-US"/>
              </w:rPr>
              <w:t>/</w:t>
            </w:r>
            <w:r w:rsidRPr="006908F9">
              <w:rPr>
                <w:rFonts w:ascii="Arial" w:hAnsi="Arial" w:cs="Arial"/>
                <w:sz w:val="24"/>
                <w:szCs w:val="24"/>
              </w:rPr>
              <w:t xml:space="preserve"> </w:t>
            </w:r>
            <w:r w:rsidRPr="006908F9">
              <w:rPr>
                <w:rFonts w:ascii="Arial" w:hAnsi="Arial" w:cs="Arial"/>
                <w:sz w:val="24"/>
                <w:szCs w:val="24"/>
                <w:lang w:eastAsia="en-US"/>
              </w:rPr>
              <w:t xml:space="preserve">arba nesudėtingieji; Statiniai pagal pobūdį – inžineriniai statiniai; Inžinerinių statinių grupė – kiti inžineriniai statiniai; Inžinerinių statinių pogrupis (paskirtis) – </w:t>
            </w:r>
            <w:r w:rsidRPr="006908F9">
              <w:rPr>
                <w:rFonts w:ascii="Arial" w:hAnsi="Arial" w:cs="Arial"/>
                <w:sz w:val="24"/>
                <w:szCs w:val="24"/>
              </w:rPr>
              <w:t>kitos paskirties ir / arba sporto</w:t>
            </w:r>
            <w:r w:rsidRPr="006908F9">
              <w:rPr>
                <w:rFonts w:ascii="Arial" w:hAnsi="Arial" w:cs="Arial"/>
                <w:color w:val="000000" w:themeColor="text1"/>
                <w:sz w:val="24"/>
                <w:szCs w:val="24"/>
              </w:rPr>
              <w:t xml:space="preserve">) </w:t>
            </w:r>
            <w:r w:rsidRPr="006908F9">
              <w:rPr>
                <w:rFonts w:ascii="Arial" w:hAnsi="Arial" w:cs="Arial"/>
                <w:color w:val="000000"/>
                <w:sz w:val="24"/>
                <w:szCs w:val="24"/>
              </w:rPr>
              <w:t>tiekėjas taiko Europos Sąjungos aplinkos</w:t>
            </w:r>
            <w:r w:rsidRPr="007942CA">
              <w:rPr>
                <w:rFonts w:ascii="Arial" w:hAnsi="Arial" w:cs="Arial"/>
                <w:color w:val="000000"/>
                <w:sz w:val="24"/>
                <w:szCs w:val="24"/>
              </w:rPr>
              <w:t xml:space="preserve"> apsaugos</w:t>
            </w:r>
            <w:r w:rsidRPr="001A6B4D">
              <w:rPr>
                <w:rFonts w:ascii="Arial" w:hAnsi="Arial" w:cs="Arial"/>
                <w:color w:val="000000"/>
                <w:sz w:val="24"/>
                <w:szCs w:val="24"/>
              </w:rPr>
              <w:t xml:space="preserve"> vadybos ir audito sistemą (angl. </w:t>
            </w:r>
            <w:proofErr w:type="spellStart"/>
            <w:r w:rsidRPr="001A6B4D">
              <w:rPr>
                <w:rFonts w:ascii="Arial" w:hAnsi="Arial" w:cs="Arial"/>
                <w:color w:val="000000"/>
                <w:sz w:val="24"/>
                <w:szCs w:val="24"/>
              </w:rPr>
              <w:t>Eco</w:t>
            </w:r>
            <w:proofErr w:type="spellEnd"/>
            <w:r w:rsidRPr="001A6B4D">
              <w:rPr>
                <w:rFonts w:ascii="Arial" w:hAnsi="Arial" w:cs="Arial"/>
                <w:color w:val="000000"/>
                <w:sz w:val="24"/>
                <w:szCs w:val="24"/>
              </w:rPr>
              <w:t>–</w:t>
            </w:r>
            <w:proofErr w:type="spellStart"/>
            <w:r w:rsidRPr="001A6B4D">
              <w:rPr>
                <w:rFonts w:ascii="Arial" w:hAnsi="Arial" w:cs="Arial"/>
                <w:color w:val="000000"/>
                <w:sz w:val="24"/>
                <w:szCs w:val="24"/>
              </w:rPr>
              <w:t>Management</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and</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Audit</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Scheme</w:t>
            </w:r>
            <w:proofErr w:type="spellEnd"/>
            <w:r w:rsidRPr="001A6B4D">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w:t>
            </w:r>
            <w:r w:rsidRPr="001A6B4D">
              <w:rPr>
                <w:rFonts w:ascii="Arial" w:hAnsi="Arial" w:cs="Arial"/>
                <w:color w:val="000000"/>
                <w:sz w:val="24"/>
                <w:szCs w:val="24"/>
              </w:rPr>
              <w:lastRenderedPageBreak/>
              <w:t>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6F3196E1" w14:textId="77777777" w:rsidR="00A52E98" w:rsidRPr="001A6B4D" w:rsidRDefault="00A52E98" w:rsidP="00AB4621">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5C761891" w14:textId="77777777" w:rsidR="00A52E98" w:rsidRPr="001A6B4D" w:rsidRDefault="00A52E98" w:rsidP="00AB4621">
            <w:pPr>
              <w:autoSpaceDE w:val="0"/>
              <w:autoSpaceDN w:val="0"/>
              <w:adjustRightInd w:val="0"/>
              <w:jc w:val="both"/>
              <w:rPr>
                <w:rFonts w:ascii="Arial" w:hAnsi="Arial" w:cs="Arial"/>
                <w:color w:val="000000"/>
                <w:sz w:val="24"/>
                <w:szCs w:val="24"/>
              </w:rPr>
            </w:pPr>
          </w:p>
          <w:p w14:paraId="399962FE" w14:textId="77777777" w:rsidR="00A52E98" w:rsidRPr="001A6B4D" w:rsidRDefault="00A52E98" w:rsidP="00AB4621">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C778ED4" w14:textId="77777777" w:rsidR="00A52E98" w:rsidRPr="001A6B4D" w:rsidRDefault="00A52E98" w:rsidP="00AB4621">
            <w:pPr>
              <w:autoSpaceDE w:val="0"/>
              <w:autoSpaceDN w:val="0"/>
              <w:adjustRightInd w:val="0"/>
              <w:jc w:val="both"/>
              <w:rPr>
                <w:rFonts w:ascii="Arial" w:hAnsi="Arial" w:cs="Arial"/>
                <w:color w:val="000000"/>
                <w:sz w:val="24"/>
                <w:szCs w:val="24"/>
              </w:rPr>
            </w:pPr>
          </w:p>
          <w:p w14:paraId="21AF2BB7" w14:textId="77777777" w:rsidR="00A52E98" w:rsidRPr="001A6B4D" w:rsidRDefault="00A52E98" w:rsidP="00AB4621">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w:t>
            </w:r>
            <w:r w:rsidRPr="00A361B7">
              <w:rPr>
                <w:rFonts w:ascii="Arial" w:hAnsi="Arial" w:cs="Arial"/>
                <w:color w:val="000000" w:themeColor="text1"/>
                <w:sz w:val="24"/>
                <w:szCs w:val="24"/>
              </w:rPr>
              <w:t>subtiekėjus nurodytiems darbams atlikti kuriems (-</w:t>
            </w:r>
            <w:proofErr w:type="spellStart"/>
            <w:r w:rsidRPr="00A361B7">
              <w:rPr>
                <w:rFonts w:ascii="Arial" w:hAnsi="Arial" w:cs="Arial"/>
                <w:color w:val="000000" w:themeColor="text1"/>
                <w:sz w:val="24"/>
                <w:szCs w:val="24"/>
              </w:rPr>
              <w:t>ioms</w:t>
            </w:r>
            <w:proofErr w:type="spellEnd"/>
            <w:r w:rsidRPr="00A361B7">
              <w:rPr>
                <w:rFonts w:ascii="Arial" w:hAnsi="Arial" w:cs="Arial"/>
                <w:color w:val="000000" w:themeColor="text1"/>
                <w:sz w:val="24"/>
                <w:szCs w:val="24"/>
              </w:rPr>
              <w:t>) yra keliamas šis reikalavimas, pateikiam</w:t>
            </w:r>
            <w:r w:rsidRPr="001A6B4D">
              <w:rPr>
                <w:rFonts w:ascii="Arial" w:hAnsi="Arial" w:cs="Arial"/>
                <w:color w:val="000000"/>
                <w:sz w:val="24"/>
                <w:szCs w:val="24"/>
              </w:rPr>
              <w:t xml:space="preserve">as: tiekėjo vidaus dokumentas (pvz., įmonės patvirtinta </w:t>
            </w:r>
            <w:r w:rsidRPr="001A6B4D">
              <w:rPr>
                <w:rFonts w:ascii="Arial" w:hAnsi="Arial" w:cs="Arial"/>
                <w:color w:val="000000"/>
                <w:sz w:val="24"/>
                <w:szCs w:val="24"/>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82CD702" w14:textId="77777777" w:rsidR="00A52E98" w:rsidRPr="001A6B4D" w:rsidRDefault="00A52E98" w:rsidP="00AB4621">
            <w:pPr>
              <w:autoSpaceDE w:val="0"/>
              <w:autoSpaceDN w:val="0"/>
              <w:adjustRightInd w:val="0"/>
              <w:jc w:val="both"/>
              <w:rPr>
                <w:rFonts w:ascii="Arial" w:hAnsi="Arial" w:cs="Arial"/>
                <w:color w:val="000000"/>
                <w:sz w:val="24"/>
                <w:szCs w:val="24"/>
              </w:rPr>
            </w:pPr>
          </w:p>
          <w:p w14:paraId="4B414529" w14:textId="77777777" w:rsidR="00A52E98" w:rsidRPr="001A6B4D" w:rsidRDefault="00A52E98" w:rsidP="00AB4621">
            <w:pPr>
              <w:autoSpaceDE w:val="0"/>
              <w:autoSpaceDN w:val="0"/>
              <w:adjustRightInd w:val="0"/>
              <w:jc w:val="both"/>
              <w:rPr>
                <w:rFonts w:ascii="Arial" w:hAnsi="Arial" w:cs="Arial"/>
                <w:color w:val="000000"/>
                <w:sz w:val="24"/>
                <w:szCs w:val="24"/>
              </w:rPr>
            </w:pPr>
            <w:r w:rsidRPr="001A6B4D">
              <w:rPr>
                <w:rFonts w:ascii="Arial" w:hAnsi="Arial" w:cs="Arial"/>
                <w:sz w:val="24"/>
                <w:szCs w:val="24"/>
              </w:rPr>
              <w:t>Pe</w:t>
            </w:r>
            <w:r w:rsidRPr="001A6B4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2072324" w14:textId="77777777" w:rsidR="00A52E98" w:rsidRPr="001A6B4D" w:rsidRDefault="00A52E98" w:rsidP="00AB4621">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06DBEF7A" w14:textId="77777777" w:rsidR="00A52E98" w:rsidRPr="001A6B4D" w:rsidRDefault="00A52E98" w:rsidP="00AB4621">
            <w:pPr>
              <w:autoSpaceDE w:val="0"/>
              <w:autoSpaceDN w:val="0"/>
              <w:adjustRightInd w:val="0"/>
              <w:jc w:val="both"/>
              <w:rPr>
                <w:rFonts w:ascii="Arial" w:hAnsi="Arial" w:cs="Arial"/>
                <w:color w:val="000000"/>
                <w:sz w:val="24"/>
                <w:szCs w:val="24"/>
              </w:rPr>
            </w:pPr>
          </w:p>
          <w:p w14:paraId="3E7ED52A" w14:textId="77777777" w:rsidR="00A52E98" w:rsidRPr="003C16DE" w:rsidRDefault="00A52E98" w:rsidP="00AB4621">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w:t>
            </w:r>
            <w:r w:rsidRPr="00A361B7">
              <w:rPr>
                <w:rFonts w:ascii="Arial" w:hAnsi="Arial" w:cs="Arial"/>
                <w:color w:val="000000" w:themeColor="text1"/>
                <w:sz w:val="24"/>
                <w:szCs w:val="24"/>
              </w:rPr>
              <w:t>atitinka šį reikalavimą, tačiau pasitelkia subtiekėjus nurodytiems darbams atlikti, kuriems (-</w:t>
            </w:r>
            <w:proofErr w:type="spellStart"/>
            <w:r w:rsidRPr="00A361B7">
              <w:rPr>
                <w:rFonts w:ascii="Arial" w:hAnsi="Arial" w:cs="Arial"/>
                <w:color w:val="000000" w:themeColor="text1"/>
                <w:sz w:val="24"/>
                <w:szCs w:val="24"/>
              </w:rPr>
              <w:t>ioms</w:t>
            </w:r>
            <w:proofErr w:type="spellEnd"/>
            <w:r w:rsidRPr="00A361B7">
              <w:rPr>
                <w:rFonts w:ascii="Arial" w:hAnsi="Arial" w:cs="Arial"/>
                <w:color w:val="000000" w:themeColor="text1"/>
                <w:sz w:val="24"/>
                <w:szCs w:val="24"/>
              </w:rPr>
              <w:t xml:space="preserve">) </w:t>
            </w:r>
            <w:r w:rsidRPr="001A6B4D">
              <w:rPr>
                <w:rFonts w:ascii="Arial" w:hAnsi="Arial" w:cs="Arial"/>
                <w:color w:val="000000"/>
                <w:sz w:val="24"/>
                <w:szCs w:val="24"/>
              </w:rPr>
              <w:t xml:space="preserve">yra keliamas šis reikalavimas, pateikiamas: tiekėjo vidaus dokumentas (pvz., įmonės patvirtinta aplinkos apsaugos politika ar kiti dokumentai) arba su subtiekėju pasirašytas susitarimas ar kitas dokumentas, kuriame </w:t>
            </w:r>
            <w:r w:rsidRPr="001A6B4D">
              <w:rPr>
                <w:rFonts w:ascii="Arial" w:hAnsi="Arial" w:cs="Arial"/>
                <w:color w:val="000000"/>
                <w:sz w:val="24"/>
                <w:szCs w:val="24"/>
              </w:rPr>
              <w:lastRenderedPageBreak/>
              <w:t>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22C48ECA" w14:textId="77777777" w:rsidR="00A52E98" w:rsidRPr="001A6B4D" w:rsidRDefault="00A52E98" w:rsidP="00AB4621">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Jeigu pasiūlymą teikia ūkio subjektų grupė – reikalavimus turi atitikti ūkio subjektų grupės narys (-</w:t>
            </w:r>
            <w:proofErr w:type="spellStart"/>
            <w:r w:rsidRPr="001A6B4D">
              <w:rPr>
                <w:rFonts w:ascii="Arial" w:eastAsia="Arial" w:hAnsi="Arial" w:cs="Arial"/>
                <w:sz w:val="24"/>
                <w:szCs w:val="24"/>
              </w:rPr>
              <w:t>iai</w:t>
            </w:r>
            <w:proofErr w:type="spellEnd"/>
            <w:r w:rsidRPr="001A6B4D">
              <w:rPr>
                <w:rFonts w:ascii="Arial" w:eastAsia="Arial" w:hAnsi="Arial" w:cs="Arial"/>
                <w:sz w:val="24"/>
                <w:szCs w:val="24"/>
              </w:rPr>
              <w:t>), atsižvelgiant į jų prisiimamus įsipareigojimus pirkimo sutarčiai vykdyti.</w:t>
            </w:r>
          </w:p>
          <w:p w14:paraId="69A6AFC0" w14:textId="77777777" w:rsidR="00A52E98" w:rsidRPr="001A6B4D" w:rsidRDefault="00A52E98" w:rsidP="00AB4621">
            <w:pPr>
              <w:tabs>
                <w:tab w:val="left" w:pos="324"/>
              </w:tabs>
              <w:ind w:left="12"/>
              <w:contextualSpacing/>
              <w:jc w:val="both"/>
              <w:rPr>
                <w:rFonts w:ascii="Arial" w:eastAsia="Arial" w:hAnsi="Arial" w:cs="Arial"/>
                <w:sz w:val="24"/>
                <w:szCs w:val="24"/>
              </w:rPr>
            </w:pPr>
          </w:p>
          <w:p w14:paraId="3AB146D2" w14:textId="77777777" w:rsidR="00A52E98" w:rsidRPr="001A6B4D" w:rsidRDefault="00A52E98" w:rsidP="00AB4621">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t>Subtiekėjai – turi laikytis reikalaujamų aplinkos apsaugos vadybos priemonių, atsižvelgiant į jų prisiimamus įsipareigojimus pirkimo sutarčiai vykdyti.</w:t>
            </w:r>
          </w:p>
          <w:p w14:paraId="3DF6B99C" w14:textId="77777777" w:rsidR="00A52E98" w:rsidRPr="003C16DE" w:rsidRDefault="00A52E98" w:rsidP="00AB4621">
            <w:pPr>
              <w:autoSpaceDE w:val="0"/>
              <w:autoSpaceDN w:val="0"/>
              <w:adjustRightInd w:val="0"/>
              <w:jc w:val="both"/>
              <w:rPr>
                <w:rFonts w:ascii="Arial" w:hAnsi="Arial" w:cs="Arial"/>
                <w:color w:val="000000"/>
                <w:sz w:val="24"/>
                <w:szCs w:val="24"/>
              </w:rPr>
            </w:pPr>
          </w:p>
        </w:tc>
      </w:tr>
    </w:tbl>
    <w:p w14:paraId="2C1AC74C" w14:textId="77777777" w:rsidR="00A52E98" w:rsidRPr="003C16DE" w:rsidRDefault="00A52E98" w:rsidP="00A52E98">
      <w:pPr>
        <w:jc w:val="both"/>
        <w:rPr>
          <w:rFonts w:ascii="Arial" w:hAnsi="Arial" w:cs="Arial"/>
          <w:b/>
          <w:bCs/>
          <w:smallCaps/>
          <w:sz w:val="24"/>
          <w:szCs w:val="24"/>
        </w:rPr>
      </w:pPr>
    </w:p>
    <w:p w14:paraId="535E677D" w14:textId="507480EE" w:rsidR="008B26B1" w:rsidRPr="008B26B1" w:rsidRDefault="008B26B1" w:rsidP="00476D17">
      <w:pPr>
        <w:spacing w:after="0" w:line="240" w:lineRule="auto"/>
        <w:rPr>
          <w:rFonts w:ascii="Arial" w:eastAsia="Times New Roman" w:hAnsi="Arial" w:cs="Arial"/>
          <w:b/>
          <w:bCs/>
          <w:smallCaps/>
          <w:color w:val="ED7D31"/>
          <w:kern w:val="0"/>
          <w:lang w:eastAsia="lt-LT"/>
          <w14:ligatures w14:val="none"/>
        </w:rPr>
      </w:pPr>
    </w:p>
    <w:sectPr w:rsidR="008B26B1" w:rsidRPr="008B26B1" w:rsidSect="00A52E98">
      <w:footerReference w:type="default" r:id="rId21"/>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05EB" w14:textId="77777777" w:rsidR="00B720F1" w:rsidRDefault="00B720F1" w:rsidP="00275925">
      <w:pPr>
        <w:spacing w:after="0" w:line="240" w:lineRule="auto"/>
      </w:pPr>
      <w:r>
        <w:separator/>
      </w:r>
    </w:p>
  </w:endnote>
  <w:endnote w:type="continuationSeparator" w:id="0">
    <w:p w14:paraId="04777C83" w14:textId="77777777" w:rsidR="00B720F1" w:rsidRDefault="00B720F1"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33758793" w14:textId="77777777" w:rsidR="00A40702" w:rsidRDefault="00000000">
        <w:pPr>
          <w:pStyle w:val="Porat"/>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C832" w14:textId="77777777" w:rsidR="00B720F1" w:rsidRDefault="00B720F1" w:rsidP="00275925">
      <w:pPr>
        <w:spacing w:after="0" w:line="240" w:lineRule="auto"/>
      </w:pPr>
      <w:r>
        <w:separator/>
      </w:r>
    </w:p>
  </w:footnote>
  <w:footnote w:type="continuationSeparator" w:id="0">
    <w:p w14:paraId="10F43FBA" w14:textId="77777777" w:rsidR="00B720F1" w:rsidRDefault="00B720F1" w:rsidP="00275925">
      <w:pPr>
        <w:spacing w:after="0" w:line="240" w:lineRule="auto"/>
      </w:pPr>
      <w:r>
        <w:continuationSeparator/>
      </w:r>
    </w:p>
  </w:footnote>
  <w:footnote w:id="1">
    <w:p w14:paraId="5CEB3B8F" w14:textId="77777777" w:rsidR="007E19EB" w:rsidRPr="001D4A99" w:rsidRDefault="007E19EB" w:rsidP="007E19EB">
      <w:pPr>
        <w:jc w:val="both"/>
        <w:rPr>
          <w:rFonts w:ascii="Arial" w:hAnsi="Arial" w:cs="Arial"/>
        </w:rPr>
      </w:pPr>
      <w:r w:rsidRPr="001D4A99">
        <w:rPr>
          <w:rFonts w:ascii="Arial" w:hAnsi="Arial" w:cs="Arial"/>
          <w:sz w:val="18"/>
          <w:szCs w:val="18"/>
          <w:vertAlign w:val="superscript"/>
        </w:rPr>
        <w:t>1</w:t>
      </w:r>
      <w:r w:rsidRPr="001D4A99">
        <w:rPr>
          <w:rFonts w:ascii="Arial" w:hAnsi="Arial" w:cs="Arial"/>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6"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2"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89545904">
    <w:abstractNumId w:val="15"/>
  </w:num>
  <w:num w:numId="2" w16cid:durableId="417286975">
    <w:abstractNumId w:val="13"/>
  </w:num>
  <w:num w:numId="3" w16cid:durableId="893470029">
    <w:abstractNumId w:val="1"/>
  </w:num>
  <w:num w:numId="4" w16cid:durableId="205676749">
    <w:abstractNumId w:val="2"/>
  </w:num>
  <w:num w:numId="5" w16cid:durableId="772360158">
    <w:abstractNumId w:val="18"/>
  </w:num>
  <w:num w:numId="6" w16cid:durableId="151914405">
    <w:abstractNumId w:val="4"/>
  </w:num>
  <w:num w:numId="7" w16cid:durableId="1654603039">
    <w:abstractNumId w:val="5"/>
  </w:num>
  <w:num w:numId="8" w16cid:durableId="161089415">
    <w:abstractNumId w:val="9"/>
  </w:num>
  <w:num w:numId="9" w16cid:durableId="1456488797">
    <w:abstractNumId w:val="8"/>
  </w:num>
  <w:num w:numId="10" w16cid:durableId="1499886444">
    <w:abstractNumId w:val="7"/>
  </w:num>
  <w:num w:numId="11" w16cid:durableId="1489058764">
    <w:abstractNumId w:val="16"/>
  </w:num>
  <w:num w:numId="12" w16cid:durableId="839849589">
    <w:abstractNumId w:val="12"/>
  </w:num>
  <w:num w:numId="13" w16cid:durableId="1350721259">
    <w:abstractNumId w:val="14"/>
  </w:num>
  <w:num w:numId="14" w16cid:durableId="381560703">
    <w:abstractNumId w:val="3"/>
  </w:num>
  <w:num w:numId="15" w16cid:durableId="2048598256">
    <w:abstractNumId w:val="0"/>
  </w:num>
  <w:num w:numId="16" w16cid:durableId="1432817778">
    <w:abstractNumId w:val="11"/>
  </w:num>
  <w:num w:numId="17" w16cid:durableId="192109228">
    <w:abstractNumId w:val="17"/>
  </w:num>
  <w:num w:numId="18" w16cid:durableId="92553830">
    <w:abstractNumId w:val="6"/>
  </w:num>
  <w:num w:numId="19" w16cid:durableId="162846988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27496"/>
    <w:rsid w:val="00032A0A"/>
    <w:rsid w:val="00060EBC"/>
    <w:rsid w:val="00067F77"/>
    <w:rsid w:val="00086B32"/>
    <w:rsid w:val="000A1403"/>
    <w:rsid w:val="000F296C"/>
    <w:rsid w:val="00152229"/>
    <w:rsid w:val="001526D6"/>
    <w:rsid w:val="00175F41"/>
    <w:rsid w:val="001B0077"/>
    <w:rsid w:val="001D4A99"/>
    <w:rsid w:val="00245A00"/>
    <w:rsid w:val="00255371"/>
    <w:rsid w:val="00274F8A"/>
    <w:rsid w:val="00275925"/>
    <w:rsid w:val="002A1D5A"/>
    <w:rsid w:val="002A7C82"/>
    <w:rsid w:val="002D516B"/>
    <w:rsid w:val="002E049D"/>
    <w:rsid w:val="0036123F"/>
    <w:rsid w:val="0036439D"/>
    <w:rsid w:val="003A18EE"/>
    <w:rsid w:val="003B5399"/>
    <w:rsid w:val="003C49FA"/>
    <w:rsid w:val="00476D17"/>
    <w:rsid w:val="00483D1D"/>
    <w:rsid w:val="0049314A"/>
    <w:rsid w:val="004B06C3"/>
    <w:rsid w:val="004D2E1D"/>
    <w:rsid w:val="005010A7"/>
    <w:rsid w:val="0050359E"/>
    <w:rsid w:val="005A5FBC"/>
    <w:rsid w:val="006152B3"/>
    <w:rsid w:val="00683094"/>
    <w:rsid w:val="00687FD3"/>
    <w:rsid w:val="006A2D97"/>
    <w:rsid w:val="006B3404"/>
    <w:rsid w:val="00730E8F"/>
    <w:rsid w:val="0078680C"/>
    <w:rsid w:val="007E19EB"/>
    <w:rsid w:val="007E6CEC"/>
    <w:rsid w:val="00853D8A"/>
    <w:rsid w:val="00867D42"/>
    <w:rsid w:val="008B26B1"/>
    <w:rsid w:val="0090406D"/>
    <w:rsid w:val="00921321"/>
    <w:rsid w:val="0092174A"/>
    <w:rsid w:val="00945745"/>
    <w:rsid w:val="00976F91"/>
    <w:rsid w:val="00980A63"/>
    <w:rsid w:val="009C57D8"/>
    <w:rsid w:val="009E33EF"/>
    <w:rsid w:val="00A40702"/>
    <w:rsid w:val="00A439BF"/>
    <w:rsid w:val="00A52E98"/>
    <w:rsid w:val="00A94590"/>
    <w:rsid w:val="00A94D3E"/>
    <w:rsid w:val="00B0743A"/>
    <w:rsid w:val="00B40766"/>
    <w:rsid w:val="00B720F1"/>
    <w:rsid w:val="00B93366"/>
    <w:rsid w:val="00C0192A"/>
    <w:rsid w:val="00C92009"/>
    <w:rsid w:val="00CA004C"/>
    <w:rsid w:val="00CB5B78"/>
    <w:rsid w:val="00CD0C3D"/>
    <w:rsid w:val="00CE4749"/>
    <w:rsid w:val="00D12C2B"/>
    <w:rsid w:val="00D371C1"/>
    <w:rsid w:val="00D43D83"/>
    <w:rsid w:val="00D53EAF"/>
    <w:rsid w:val="00DC6FB4"/>
    <w:rsid w:val="00E139B6"/>
    <w:rsid w:val="00E21B43"/>
    <w:rsid w:val="00E750F7"/>
    <w:rsid w:val="00F6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Sub-Clause Sub-paragraph"/>
    <w:basedOn w:val="prastasis"/>
    <w:next w:val="prastasis"/>
    <w:link w:val="Antrat4Diagrama"/>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27592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275925"/>
    <w:pPr>
      <w:tabs>
        <w:tab w:val="center" w:pos="4513"/>
        <w:tab w:val="right" w:pos="9026"/>
      </w:tabs>
      <w:spacing w:after="0" w:line="240" w:lineRule="auto"/>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75925"/>
  </w:style>
  <w:style w:type="table" w:customStyle="1" w:styleId="TableGrid1">
    <w:name w:val="Table Grid1"/>
    <w:basedOn w:val="prastojilentel"/>
    <w:next w:val="Lentelstinklelis"/>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iPriority w:val="99"/>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55371"/>
    <w:rPr>
      <w:b/>
      <w:bCs/>
    </w:rPr>
  </w:style>
  <w:style w:type="character" w:customStyle="1" w:styleId="KomentarotemaDiagrama">
    <w:name w:val="Komentaro tema Diagrama"/>
    <w:basedOn w:val="KomentarotekstasDiagrama"/>
    <w:link w:val="Komentarotema"/>
    <w:uiPriority w:val="99"/>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uiPriority w:val="99"/>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4"/>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55371"/>
    <w:pPr>
      <w:numPr>
        <w:numId w:val="5"/>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55371"/>
    <w:pPr>
      <w:numPr>
        <w:ilvl w:val="1"/>
        <w:numId w:val="5"/>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6"/>
      </w:numPr>
    </w:pPr>
  </w:style>
  <w:style w:type="numbering" w:customStyle="1" w:styleId="CurrentList3">
    <w:name w:val="Current List3"/>
    <w:uiPriority w:val="99"/>
    <w:rsid w:val="00255371"/>
    <w:pPr>
      <w:numPr>
        <w:numId w:val="7"/>
      </w:numPr>
    </w:pPr>
  </w:style>
  <w:style w:type="numbering" w:customStyle="1" w:styleId="CurrentList4">
    <w:name w:val="Current List4"/>
    <w:uiPriority w:val="99"/>
    <w:rsid w:val="00255371"/>
    <w:pPr>
      <w:numPr>
        <w:numId w:val="8"/>
      </w:numPr>
    </w:pPr>
  </w:style>
  <w:style w:type="numbering" w:customStyle="1" w:styleId="CurrentList5">
    <w:name w:val="Current List5"/>
    <w:uiPriority w:val="99"/>
    <w:rsid w:val="00255371"/>
    <w:pPr>
      <w:numPr>
        <w:numId w:val="9"/>
      </w:numPr>
    </w:pPr>
  </w:style>
  <w:style w:type="numbering" w:customStyle="1" w:styleId="CurrentList6">
    <w:name w:val="Current List6"/>
    <w:uiPriority w:val="99"/>
    <w:rsid w:val="00255371"/>
    <w:pPr>
      <w:numPr>
        <w:numId w:val="10"/>
      </w:numPr>
    </w:pPr>
  </w:style>
  <w:style w:type="numbering" w:customStyle="1" w:styleId="CurrentList7">
    <w:name w:val="Current List7"/>
    <w:uiPriority w:val="99"/>
    <w:rsid w:val="00255371"/>
    <w:pPr>
      <w:numPr>
        <w:numId w:val="11"/>
      </w:numPr>
    </w:pPr>
  </w:style>
  <w:style w:type="numbering" w:customStyle="1" w:styleId="CurrentList8">
    <w:name w:val="Current List8"/>
    <w:uiPriority w:val="99"/>
    <w:rsid w:val="00255371"/>
    <w:pPr>
      <w:numPr>
        <w:numId w:val="12"/>
      </w:numPr>
    </w:pPr>
  </w:style>
  <w:style w:type="numbering" w:customStyle="1" w:styleId="CurrentList9">
    <w:name w:val="Current List9"/>
    <w:uiPriority w:val="99"/>
    <w:rsid w:val="00255371"/>
    <w:pPr>
      <w:numPr>
        <w:numId w:val="13"/>
      </w:numPr>
    </w:pPr>
  </w:style>
  <w:style w:type="numbering" w:customStyle="1" w:styleId="CurrentList10">
    <w:name w:val="Current List10"/>
    <w:uiPriority w:val="99"/>
    <w:rsid w:val="00255371"/>
    <w:pPr>
      <w:numPr>
        <w:numId w:val="14"/>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paragraph" w:styleId="Antrat">
    <w:name w:val="caption"/>
    <w:basedOn w:val="prastasis"/>
    <w:next w:val="prastasis"/>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Numatytasispastraiposriftas"/>
    <w:uiPriority w:val="99"/>
    <w:unhideWhenUsed/>
    <w:rsid w:val="00C92009"/>
    <w:rPr>
      <w:color w:val="2B579A"/>
      <w:shd w:val="clear" w:color="auto" w:fill="E6E6E6"/>
    </w:rPr>
  </w:style>
  <w:style w:type="numbering" w:customStyle="1" w:styleId="Sraonra3">
    <w:name w:val="Sąrašo nėra3"/>
    <w:next w:val="Sraonra"/>
    <w:uiPriority w:val="99"/>
    <w:semiHidden/>
    <w:unhideWhenUsed/>
    <w:rsid w:val="008B26B1"/>
  </w:style>
  <w:style w:type="table" w:customStyle="1" w:styleId="Lentelstinklelis6">
    <w:name w:val="Lentelės tinklelis6"/>
    <w:basedOn w:val="prastojilentel"/>
    <w:next w:val="Lentelstinklelis"/>
    <w:uiPriority w:val="39"/>
    <w:rsid w:val="008B26B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8B26B1"/>
  </w:style>
  <w:style w:type="table" w:customStyle="1" w:styleId="TableGrid13">
    <w:name w:val="Table Grid13"/>
    <w:basedOn w:val="prastojilentel"/>
    <w:uiPriority w:val="99"/>
    <w:rsid w:val="008B26B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8B26B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2">
    <w:name w:val="Lentelės tinklelis22"/>
    <w:basedOn w:val="prastojilentel"/>
    <w:next w:val="Lentelstinklelis"/>
    <w:uiPriority w:val="39"/>
    <w:rsid w:val="008B26B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8B26B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8B26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8B26B1"/>
    <w:pPr>
      <w:spacing w:after="120" w:line="276" w:lineRule="auto"/>
      <w:ind w:left="283"/>
    </w:pPr>
    <w:rPr>
      <w:rFonts w:eastAsia="Calibri"/>
      <w:kern w:val="0"/>
      <w:sz w:val="21"/>
      <w:szCs w:val="21"/>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8B26B1"/>
    <w:rPr>
      <w:rFonts w:eastAsia="Calibri"/>
      <w:kern w:val="0"/>
      <w:sz w:val="21"/>
      <w:szCs w:val="21"/>
      <w:lang w:eastAsia="lt-LT"/>
      <w14:ligatures w14:val="none"/>
    </w:rPr>
  </w:style>
  <w:style w:type="paragraph" w:styleId="Pagrindinistekstas2">
    <w:name w:val="Body Text 2"/>
    <w:basedOn w:val="prastasis"/>
    <w:link w:val="Pagrindinistekstas2Diagrama"/>
    <w:unhideWhenUsed/>
    <w:rsid w:val="008B26B1"/>
    <w:pPr>
      <w:spacing w:after="120" w:line="480" w:lineRule="auto"/>
    </w:pPr>
    <w:rPr>
      <w:rFonts w:eastAsia="Calibri"/>
      <w:kern w:val="0"/>
      <w:sz w:val="21"/>
      <w:szCs w:val="21"/>
      <w:lang w:eastAsia="lt-LT"/>
      <w14:ligatures w14:val="none"/>
    </w:rPr>
  </w:style>
  <w:style w:type="character" w:customStyle="1" w:styleId="Pagrindinistekstas2Diagrama">
    <w:name w:val="Pagrindinis tekstas 2 Diagrama"/>
    <w:basedOn w:val="Numatytasispastraiposriftas"/>
    <w:link w:val="Pagrindinistekstas2"/>
    <w:rsid w:val="008B26B1"/>
    <w:rPr>
      <w:rFonts w:eastAsia="Calibri"/>
      <w:kern w:val="0"/>
      <w:sz w:val="21"/>
      <w:szCs w:val="21"/>
      <w:lang w:eastAsia="lt-LT"/>
      <w14:ligatures w14:val="none"/>
    </w:rPr>
  </w:style>
  <w:style w:type="paragraph" w:customStyle="1" w:styleId="Stilius3">
    <w:name w:val="Stilius3"/>
    <w:basedOn w:val="prastasis"/>
    <w:qFormat/>
    <w:rsid w:val="008B26B1"/>
    <w:pPr>
      <w:spacing w:before="200" w:after="0" w:line="240" w:lineRule="auto"/>
      <w:jc w:val="both"/>
    </w:pPr>
    <w:rPr>
      <w:rFonts w:ascii="Times New Roman" w:eastAsia="Times New Roman" w:hAnsi="Times New Roman" w:cs="Times New Roman"/>
      <w:kern w:val="0"/>
      <w14:ligatures w14:val="none"/>
    </w:rPr>
  </w:style>
  <w:style w:type="table" w:customStyle="1" w:styleId="Lentelstinklelis42">
    <w:name w:val="Lentelės tinklelis42"/>
    <w:basedOn w:val="prastojilentel"/>
    <w:next w:val="Lentelstinklelis"/>
    <w:uiPriority w:val="39"/>
    <w:rsid w:val="00A52E9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A52E98"/>
  </w:style>
  <w:style w:type="paragraph" w:customStyle="1" w:styleId="Style4">
    <w:name w:val="Style4"/>
    <w:basedOn w:val="prastasis"/>
    <w:uiPriority w:val="99"/>
    <w:rsid w:val="00A52E98"/>
    <w:pPr>
      <w:widowControl w:val="0"/>
      <w:autoSpaceDE w:val="0"/>
      <w:autoSpaceDN w:val="0"/>
      <w:adjustRightInd w:val="0"/>
      <w:spacing w:after="0" w:line="273" w:lineRule="exact"/>
      <w:ind w:firstLine="912"/>
      <w:jc w:val="both"/>
    </w:pPr>
    <w:rPr>
      <w:rFonts w:ascii="Times New Roman" w:eastAsia="SimSun" w:hAnsi="Times New Roman" w:cs="Times New Roman"/>
      <w:kern w:val="0"/>
      <w:sz w:val="24"/>
      <w:szCs w:val="24"/>
      <w:lang w:eastAsia="zh-CN"/>
      <w14:ligatures w14:val="none"/>
    </w:rPr>
  </w:style>
  <w:style w:type="character" w:customStyle="1" w:styleId="FontStyle11">
    <w:name w:val="Font Style11"/>
    <w:basedOn w:val="Numatytasispastraiposriftas"/>
    <w:uiPriority w:val="99"/>
    <w:rsid w:val="00A52E98"/>
    <w:rPr>
      <w:rFonts w:ascii="Times New Roman" w:hAnsi="Times New Roman" w:cs="Times New Roman"/>
      <w:sz w:val="22"/>
      <w:szCs w:val="22"/>
    </w:rPr>
  </w:style>
  <w:style w:type="paragraph" w:customStyle="1" w:styleId="Style3">
    <w:name w:val="Style3"/>
    <w:basedOn w:val="prastasis"/>
    <w:rsid w:val="00A52E98"/>
    <w:pPr>
      <w:widowControl w:val="0"/>
      <w:autoSpaceDE w:val="0"/>
      <w:autoSpaceDN w:val="0"/>
      <w:adjustRightInd w:val="0"/>
      <w:spacing w:after="0" w:line="240" w:lineRule="auto"/>
    </w:pPr>
    <w:rPr>
      <w:rFonts w:ascii="Times New Roman" w:eastAsia="SimSun" w:hAnsi="Times New Roman" w:cs="Times New Roman"/>
      <w:kern w:val="0"/>
      <w:sz w:val="24"/>
      <w:szCs w:val="24"/>
      <w:lang w:eastAsia="zh-CN"/>
      <w14:ligatures w14:val="none"/>
    </w:rPr>
  </w:style>
  <w:style w:type="paragraph" w:customStyle="1" w:styleId="Style1">
    <w:name w:val="Style1"/>
    <w:basedOn w:val="prastasis"/>
    <w:uiPriority w:val="99"/>
    <w:rsid w:val="00A52E98"/>
    <w:pPr>
      <w:widowControl w:val="0"/>
      <w:autoSpaceDE w:val="0"/>
      <w:autoSpaceDN w:val="0"/>
      <w:adjustRightInd w:val="0"/>
      <w:spacing w:after="0" w:line="274" w:lineRule="exact"/>
      <w:jc w:val="center"/>
    </w:pPr>
    <w:rPr>
      <w:rFonts w:ascii="Times New Roman" w:eastAsia="SimSun" w:hAnsi="Times New Roman" w:cs="Times New Roman"/>
      <w:kern w:val="0"/>
      <w:sz w:val="24"/>
      <w:szCs w:val="24"/>
      <w:lang w:eastAsia="zh-CN"/>
      <w14:ligatures w14:val="none"/>
    </w:rPr>
  </w:style>
  <w:style w:type="character" w:customStyle="1" w:styleId="FontStyle12">
    <w:name w:val="Font Style12"/>
    <w:uiPriority w:val="99"/>
    <w:rsid w:val="00A52E98"/>
    <w:rPr>
      <w:rFonts w:ascii="Times New Roman" w:hAnsi="Times New Roman" w:cs="Times New Roman"/>
      <w:b/>
      <w:bCs/>
      <w:sz w:val="22"/>
      <w:szCs w:val="22"/>
    </w:rPr>
  </w:style>
  <w:style w:type="character" w:styleId="Puslapionumeris">
    <w:name w:val="page number"/>
    <w:rsid w:val="00A52E98"/>
  </w:style>
  <w:style w:type="character" w:customStyle="1" w:styleId="Bodytext">
    <w:name w:val="Body text_"/>
    <w:link w:val="Pagrindinistekstas1"/>
    <w:rsid w:val="00A52E98"/>
    <w:rPr>
      <w:rFonts w:eastAsia="Times New Roman" w:cs="Times New Roman"/>
      <w:shd w:val="clear" w:color="auto" w:fill="FFFFFF"/>
    </w:rPr>
  </w:style>
  <w:style w:type="paragraph" w:customStyle="1" w:styleId="Pagrindinistekstas1">
    <w:name w:val="Pagrindinis tekstas1"/>
    <w:basedOn w:val="prastasis"/>
    <w:link w:val="Bodytext"/>
    <w:rsid w:val="00A52E98"/>
    <w:pPr>
      <w:shd w:val="clear" w:color="auto" w:fill="FFFFFF"/>
      <w:spacing w:after="0" w:line="0" w:lineRule="atLeast"/>
    </w:pPr>
    <w:rPr>
      <w:rFonts w:eastAsia="Times New Roman" w:cs="Times New Roman"/>
    </w:rPr>
  </w:style>
  <w:style w:type="character" w:customStyle="1" w:styleId="Bodytext2">
    <w:name w:val="Body text (2)_"/>
    <w:link w:val="Bodytext20"/>
    <w:rsid w:val="00A52E98"/>
    <w:rPr>
      <w:rFonts w:eastAsia="Times New Roman" w:cs="Times New Roman"/>
      <w:sz w:val="23"/>
      <w:szCs w:val="23"/>
      <w:shd w:val="clear" w:color="auto" w:fill="FFFFFF"/>
    </w:rPr>
  </w:style>
  <w:style w:type="paragraph" w:customStyle="1" w:styleId="Bodytext20">
    <w:name w:val="Body text (2)"/>
    <w:basedOn w:val="prastasis"/>
    <w:link w:val="Bodytext2"/>
    <w:rsid w:val="00A52E98"/>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A52E9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A52E98"/>
    <w:rPr>
      <w:rFonts w:eastAsia="Times New Roman"/>
      <w:sz w:val="16"/>
      <w:szCs w:val="16"/>
      <w:shd w:val="clear" w:color="auto" w:fill="FFFFFF"/>
    </w:rPr>
  </w:style>
  <w:style w:type="paragraph" w:customStyle="1" w:styleId="Bodytext30">
    <w:name w:val="Body text (3)"/>
    <w:basedOn w:val="prastasis"/>
    <w:link w:val="Bodytext3"/>
    <w:rsid w:val="00A52E98"/>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A52E98"/>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A52E9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A52E98"/>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A52E98"/>
    <w:rPr>
      <w:color w:val="605E5C"/>
      <w:shd w:val="clear" w:color="auto" w:fill="E1DFDD"/>
    </w:rPr>
  </w:style>
  <w:style w:type="character" w:customStyle="1" w:styleId="Neapdorotaspaminjimas3">
    <w:name w:val="Neapdorotas paminėjimas3"/>
    <w:basedOn w:val="Numatytasispastraiposriftas"/>
    <w:uiPriority w:val="99"/>
    <w:semiHidden/>
    <w:unhideWhenUsed/>
    <w:rsid w:val="00A52E98"/>
    <w:rPr>
      <w:color w:val="605E5C"/>
      <w:shd w:val="clear" w:color="auto" w:fill="E1DFDD"/>
    </w:rPr>
  </w:style>
  <w:style w:type="table" w:customStyle="1" w:styleId="prastojilentel1">
    <w:name w:val="Įprastoji lentelė1"/>
    <w:uiPriority w:val="99"/>
    <w:semiHidden/>
    <w:rsid w:val="00A52E98"/>
    <w:pPr>
      <w:spacing w:after="0" w:line="240" w:lineRule="auto"/>
    </w:pPr>
    <w:rPr>
      <w:rFonts w:ascii="Times New Roman" w:eastAsia="Calibri" w:hAnsi="Times New Roman"/>
      <w:kern w:val="0"/>
      <w:sz w:val="24"/>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hyperlink" Target="https://sabis.nbfc.lt/"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41</Pages>
  <Words>65887</Words>
  <Characters>37556</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12</cp:revision>
  <dcterms:created xsi:type="dcterms:W3CDTF">2026-06-11T05:59:00Z</dcterms:created>
  <dcterms:modified xsi:type="dcterms:W3CDTF">2026-06-11T13:29:00Z</dcterms:modified>
</cp:coreProperties>
</file>