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389AC350" w:rsidR="005A5832" w:rsidRPr="006F4C65" w:rsidRDefault="00E204D9" w:rsidP="00E204D9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en-US"/>
        </w:rPr>
      </w:pPr>
      <w:proofErr w:type="spellStart"/>
      <w:r w:rsidRPr="006F4C65">
        <w:rPr>
          <w:rFonts w:eastAsia="Arial"/>
          <w:kern w:val="2"/>
          <w:szCs w:val="24"/>
          <w:lang w:val="en-US"/>
        </w:rPr>
        <w:t>Priedas</w:t>
      </w:r>
      <w:proofErr w:type="spellEnd"/>
      <w:r w:rsidRPr="006F4C65">
        <w:rPr>
          <w:rFonts w:eastAsia="Arial"/>
          <w:kern w:val="2"/>
          <w:szCs w:val="24"/>
          <w:lang w:val="en-US"/>
        </w:rPr>
        <w:t xml:space="preserve"> Nr. </w:t>
      </w:r>
      <w:r w:rsidR="009047CF">
        <w:rPr>
          <w:rFonts w:eastAsia="Arial"/>
          <w:kern w:val="2"/>
          <w:szCs w:val="24"/>
          <w:lang w:val="en-US"/>
        </w:rPr>
        <w:t>7</w:t>
      </w: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6C3BDFCC" w:rsidR="005A5832" w:rsidRDefault="00F46B3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Naujas, neeksploatuotas M1 klasės e</w:t>
            </w:r>
            <w:r w:rsidR="00105264">
              <w:rPr>
                <w:kern w:val="2"/>
                <w:szCs w:val="24"/>
              </w:rPr>
              <w:t>lektromobilis</w:t>
            </w:r>
            <w:r w:rsidR="00C53F66">
              <w:rPr>
                <w:kern w:val="2"/>
                <w:szCs w:val="24"/>
              </w:rPr>
              <w:t>, 1 vnt.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3EB73AA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Anykščių rajono savivaldybės administracija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6D07E540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188774637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4191B31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J. Biliūno g. 23, Anykščiai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5C74D95F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F9C35F4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LT04 7182 1000 0013 0670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6D47349E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71821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645F7818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8 381 58035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339EB64B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info@anyksciai.lt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5953378C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Jurgita Banienė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6CB6E8B2" w:rsidR="005A5832" w:rsidRDefault="00F46B37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vietos savivaldos įstatymas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6F4C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</w:tcPr>
          <w:p w14:paraId="161367C0" w14:textId="0648C28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086B40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017FFD68" w14:textId="18364775" w:rsidR="005A5832" w:rsidRDefault="00105264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Investicijų ir projektų valdymo skyriaus 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specialistė</w:t>
            </w:r>
            <w:r>
              <w:rPr>
                <w:color w:val="000000" w:themeColor="text1"/>
                <w:kern w:val="2"/>
                <w:szCs w:val="24"/>
              </w:rPr>
              <w:t xml:space="preserve"> Vida Meliūkštienė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, tel. </w:t>
            </w:r>
            <w:r>
              <w:rPr>
                <w:color w:val="000000" w:themeColor="text1"/>
                <w:kern w:val="2"/>
                <w:szCs w:val="24"/>
              </w:rPr>
              <w:t>0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 </w:t>
            </w:r>
            <w:r>
              <w:rPr>
                <w:color w:val="000000" w:themeColor="text1"/>
                <w:kern w:val="2"/>
                <w:szCs w:val="24"/>
              </w:rPr>
              <w:t>695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>83560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, el. p. </w:t>
            </w:r>
            <w:r>
              <w:rPr>
                <w:color w:val="000000" w:themeColor="text1"/>
                <w:kern w:val="2"/>
                <w:szCs w:val="24"/>
              </w:rPr>
              <w:t>vida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 w:themeColor="text1"/>
                <w:kern w:val="2"/>
                <w:szCs w:val="24"/>
              </w:rPr>
              <w:t>meliukstiene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@anyksciai.lt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63C6C860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05264">
              <w:rPr>
                <w:kern w:val="2"/>
                <w:szCs w:val="24"/>
              </w:rPr>
              <w:t>Naują</w:t>
            </w:r>
            <w:r w:rsidR="00C53F66">
              <w:rPr>
                <w:kern w:val="2"/>
                <w:szCs w:val="24"/>
              </w:rPr>
              <w:t xml:space="preserve">, neeksploatuotą </w:t>
            </w:r>
            <w:r w:rsidR="00353630">
              <w:rPr>
                <w:kern w:val="2"/>
                <w:szCs w:val="24"/>
              </w:rPr>
              <w:t>M1 klasės</w:t>
            </w:r>
            <w:r w:rsidR="00353630">
              <w:rPr>
                <w:color w:val="000000"/>
                <w:kern w:val="2"/>
                <w:szCs w:val="24"/>
              </w:rPr>
              <w:t xml:space="preserve"> </w:t>
            </w:r>
            <w:r w:rsidR="00105264">
              <w:rPr>
                <w:kern w:val="2"/>
                <w:szCs w:val="24"/>
              </w:rPr>
              <w:t>e</w:t>
            </w:r>
            <w:r w:rsidR="00E204D9">
              <w:rPr>
                <w:kern w:val="2"/>
                <w:szCs w:val="24"/>
              </w:rPr>
              <w:t>lektr</w:t>
            </w:r>
            <w:r w:rsidR="00105264">
              <w:rPr>
                <w:kern w:val="2"/>
                <w:szCs w:val="24"/>
              </w:rPr>
              <w:t xml:space="preserve">omobilį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7D4F03B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Pr="00E204D9">
              <w:rPr>
                <w:color w:val="000000"/>
                <w:kern w:val="2"/>
                <w:szCs w:val="24"/>
              </w:rPr>
              <w:t>Prekių aprašymas ir kiti reikalavimai tiekiamoms Prekėms nustatyti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1</w:t>
            </w:r>
            <w:r w:rsidRPr="00E204D9">
              <w:rPr>
                <w:color w:val="000000"/>
                <w:kern w:val="2"/>
                <w:szCs w:val="24"/>
              </w:rPr>
              <w:t>] „</w:t>
            </w:r>
            <w:r w:rsidR="00353630">
              <w:rPr>
                <w:color w:val="000000"/>
                <w:kern w:val="2"/>
                <w:szCs w:val="24"/>
              </w:rPr>
              <w:t xml:space="preserve"> Elektromobilio įsigijimo t</w:t>
            </w:r>
            <w:r w:rsidRPr="00E204D9">
              <w:rPr>
                <w:color w:val="000000"/>
                <w:kern w:val="2"/>
                <w:szCs w:val="24"/>
              </w:rPr>
              <w:t>echninė specifikacija“ (toliau – Techninė specifikacija) ir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2</w:t>
            </w:r>
            <w:r w:rsidRPr="00E204D9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</w:tcPr>
          <w:p w14:paraId="16A5F651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1F0CE12A" w:rsidR="005A5832" w:rsidRDefault="009047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769760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</w:tcPr>
          <w:p w14:paraId="7BBCFBEA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1012841F" w:rsidR="005A5832" w:rsidRPr="006F4C65" w:rsidRDefault="00353630" w:rsidP="006F4C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sveikatos apsaugos ministerijos sveikatos priežiūros kokybės ir efektyvumo didinimo plėtros programos pažangos priemonė Nr. 11-002-02-11-01 „Gerinti sveikatos priežiūros paslaugų kokybę ir prieinamumą“. Projektas „Mobilios komandos aprūpinimas įranga ir transporto priemone Anykščių rajono savivaldybėje“ Nr. 09-010-P-0048.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20B08C66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4F12CCDD" w:rsidR="005A5832" w:rsidRPr="0054175C" w:rsidRDefault="00A10867" w:rsidP="0054175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730F9">
              <w:rPr>
                <w:b/>
                <w:bCs/>
                <w:kern w:val="2"/>
                <w:szCs w:val="24"/>
              </w:rPr>
              <w:t xml:space="preserve">per </w:t>
            </w:r>
            <w:r w:rsidR="00E730F9" w:rsidRPr="00E730F9">
              <w:rPr>
                <w:b/>
                <w:bCs/>
                <w:kern w:val="2"/>
                <w:szCs w:val="24"/>
              </w:rPr>
              <w:t>6</w:t>
            </w:r>
            <w:r w:rsidR="00E204D9" w:rsidRPr="00086B40">
              <w:rPr>
                <w:b/>
                <w:bCs/>
                <w:kern w:val="2"/>
                <w:szCs w:val="24"/>
              </w:rPr>
              <w:t xml:space="preserve"> mėn.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E204D9">
              <w:rPr>
                <w:color w:val="000000"/>
                <w:kern w:val="2"/>
                <w:szCs w:val="24"/>
              </w:rPr>
              <w:t>J. Biliūno g. 23, Anykščiai</w:t>
            </w:r>
            <w:r w:rsidR="0054175C">
              <w:rPr>
                <w:kern w:val="2"/>
                <w:szCs w:val="24"/>
              </w:rPr>
              <w:t>, LT-29111.</w:t>
            </w: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637CA4E2" w:rsidR="005A5832" w:rsidRPr="00147F6E" w:rsidRDefault="00E204D9">
            <w:pPr>
              <w:rPr>
                <w:color w:val="000000" w:themeColor="text1"/>
                <w:kern w:val="2"/>
                <w:szCs w:val="24"/>
              </w:rPr>
            </w:pPr>
            <w:r w:rsidRPr="00147F6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71812067" w:rsidR="005A5832" w:rsidRDefault="00086B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0F2315E9" w:rsidR="005A5832" w:rsidRDefault="00147F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AA1D8F" w14:textId="28D15FF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C53F66">
              <w:rPr>
                <w:b/>
                <w:bCs/>
                <w:kern w:val="2"/>
                <w:szCs w:val="24"/>
              </w:rPr>
              <w:t>4.5. Kartu su Prekėmis pateikiami dokumentai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0D56D1C0" w14:textId="68B53B1A" w:rsidR="00147F6E" w:rsidRDefault="00A10867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Kartu su Prekėmis pateikiami šie dokumentai</w:t>
            </w:r>
            <w:r w:rsidR="00364FB8">
              <w:rPr>
                <w:kern w:val="2"/>
                <w:szCs w:val="24"/>
              </w:rPr>
              <w:t xml:space="preserve"> nurodyti techninėje specifikacijoje</w:t>
            </w:r>
            <w:r w:rsidR="00F46B37">
              <w:rPr>
                <w:kern w:val="2"/>
                <w:szCs w:val="24"/>
              </w:rPr>
              <w:t>:</w:t>
            </w:r>
          </w:p>
          <w:p w14:paraId="353D4B25" w14:textId="50BCA939" w:rsidR="00C53F66" w:rsidRPr="00C53F66" w:rsidRDefault="00C53F66" w:rsidP="00C53F6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Pr="00C53F66">
              <w:rPr>
                <w:kern w:val="2"/>
                <w:szCs w:val="24"/>
              </w:rPr>
              <w:t>Privalomas civilinės atsakomybės  draudimas, galiojantis 1 mėn. nuo prekės priėmimo-perdavimo dienos;</w:t>
            </w:r>
          </w:p>
          <w:p w14:paraId="0B78A961" w14:textId="77777777" w:rsidR="00C53F66" w:rsidRPr="00C53F66" w:rsidRDefault="00C53F66" w:rsidP="00C53F66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2. Registracijos liudijimas perkančiosios įstaigos vardu;</w:t>
            </w:r>
          </w:p>
          <w:p w14:paraId="2F06A709" w14:textId="77777777" w:rsidR="00C53F66" w:rsidRPr="00C53F66" w:rsidRDefault="00C53F66" w:rsidP="00C53F66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3. Privaloma transporto priemonės techninės apžiūros rezultatų ataskaita.</w:t>
            </w:r>
          </w:p>
          <w:p w14:paraId="78B70645" w14:textId="77777777" w:rsidR="00F46B37" w:rsidRPr="00296C7A" w:rsidRDefault="00F46B37">
            <w:pPr>
              <w:rPr>
                <w:kern w:val="2"/>
                <w:szCs w:val="24"/>
              </w:rPr>
            </w:pPr>
          </w:p>
          <w:p w14:paraId="61410333" w14:textId="77777777" w:rsidR="00364FB8" w:rsidRDefault="00364FB8" w:rsidP="00364FB8">
            <w:pPr>
              <w:rPr>
                <w:kern w:val="2"/>
                <w:szCs w:val="24"/>
              </w:rPr>
            </w:pPr>
          </w:p>
          <w:p w14:paraId="63043AC8" w14:textId="6AB94961" w:rsidR="005A5832" w:rsidRPr="00296C7A" w:rsidRDefault="00A10867" w:rsidP="00364FB8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382F7B3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</w:tcPr>
          <w:p w14:paraId="4EF4D4BE" w14:textId="1155AA3D" w:rsidR="005A5832" w:rsidRDefault="00A10867" w:rsidP="00704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2E3A6587" w:rsidR="005A583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</w:tcPr>
          <w:p w14:paraId="1A3B6652" w14:textId="162A9598" w:rsidR="005A5832" w:rsidRPr="00704B44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70740945" w:rsidR="005A5832" w:rsidRPr="00704B44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B44">
              <w:rPr>
                <w:kern w:val="2"/>
                <w:szCs w:val="24"/>
              </w:rPr>
              <w:t>kaina bus perskaičiuojami:</w:t>
            </w:r>
          </w:p>
          <w:p w14:paraId="64368AD2" w14:textId="3C85B99F" w:rsidR="005A5832" w:rsidRDefault="00A10867">
            <w:pPr>
              <w:rPr>
                <w:kern w:val="2"/>
                <w:szCs w:val="24"/>
              </w:rPr>
            </w:pPr>
            <w:r w:rsidRPr="00704B44">
              <w:rPr>
                <w:kern w:val="2"/>
                <w:szCs w:val="24"/>
              </w:rPr>
              <w:t>5.3.1. dėl PVM</w:t>
            </w:r>
            <w:r>
              <w:rPr>
                <w:kern w:val="2"/>
                <w:szCs w:val="24"/>
              </w:rPr>
              <w:t xml:space="preserve"> tarifo pasikeitimo</w:t>
            </w:r>
            <w:r w:rsidR="00704B44">
              <w:rPr>
                <w:kern w:val="2"/>
                <w:szCs w:val="24"/>
              </w:rPr>
              <w:t>.</w:t>
            </w:r>
          </w:p>
          <w:p w14:paraId="00B3C3C8" w14:textId="77777777" w:rsidR="00324E84" w:rsidRDefault="00324E84">
            <w:pPr>
              <w:rPr>
                <w:color w:val="FF0000"/>
                <w:kern w:val="2"/>
                <w:szCs w:val="24"/>
              </w:rPr>
            </w:pPr>
          </w:p>
          <w:p w14:paraId="33BE06DA" w14:textId="2E949BD2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4893701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B17B8D">
              <w:rPr>
                <w:kern w:val="2"/>
                <w:szCs w:val="24"/>
              </w:rPr>
              <w:t xml:space="preserve"> perskaičiuojama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1FA41710" w14:textId="195F932A" w:rsidR="005A5832" w:rsidRDefault="00A10867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</w:t>
            </w:r>
            <w:r w:rsidR="00704B44">
              <w:rPr>
                <w:kern w:val="2"/>
              </w:rPr>
              <w:t xml:space="preserve"> 5</w:t>
            </w:r>
            <w:r>
              <w:rPr>
                <w:kern w:val="2"/>
              </w:rPr>
              <w:t xml:space="preserve"> </w:t>
            </w:r>
            <w:r w:rsidRPr="00B17B8D">
              <w:rPr>
                <w:kern w:val="2"/>
              </w:rPr>
              <w:t>(</w:t>
            </w:r>
            <w:r w:rsidR="00704B44" w:rsidRPr="00B17B8D">
              <w:rPr>
                <w:kern w:val="2"/>
              </w:rPr>
              <w:t>penkias dienas</w:t>
            </w:r>
            <w:r w:rsidRPr="00B17B8D">
              <w:rPr>
                <w:kern w:val="2"/>
              </w:rPr>
              <w:t xml:space="preserve">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751573E9" w14:textId="77777777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22F59FE8" w14:textId="029D667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FA87A01" w14:textId="3E537228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4D5D253F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224F4D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 w:rsidTr="00B17B8D">
        <w:trPr>
          <w:trHeight w:val="300"/>
        </w:trPr>
        <w:tc>
          <w:tcPr>
            <w:tcW w:w="2704" w:type="dxa"/>
          </w:tcPr>
          <w:p w14:paraId="68CA6F47" w14:textId="2D839F05" w:rsidR="005A5832" w:rsidRPr="00B17B8D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18C5CB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26A4762" w14:textId="77777777" w:rsidR="00B17B8D" w:rsidRDefault="00B17B8D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78D300E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5241663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3A179F2" w:rsidR="005A5832" w:rsidRPr="00B17B8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B17B8D">
              <w:rPr>
                <w:kern w:val="2"/>
                <w:szCs w:val="24"/>
              </w:rPr>
              <w:t xml:space="preserve"> 30</w:t>
            </w:r>
            <w:r>
              <w:rPr>
                <w:kern w:val="2"/>
                <w:szCs w:val="24"/>
              </w:rPr>
              <w:t xml:space="preserve"> </w:t>
            </w:r>
            <w:r w:rsidRPr="00B17B8D">
              <w:rPr>
                <w:kern w:val="2"/>
                <w:szCs w:val="24"/>
              </w:rPr>
              <w:t>(</w:t>
            </w:r>
            <w:r w:rsidR="00B17B8D" w:rsidRPr="00B17B8D">
              <w:rPr>
                <w:kern w:val="2"/>
                <w:szCs w:val="24"/>
              </w:rPr>
              <w:t>trisdešimt</w:t>
            </w:r>
            <w:r w:rsidRPr="00B17B8D">
              <w:rPr>
                <w:kern w:val="2"/>
                <w:szCs w:val="24"/>
              </w:rPr>
              <w:t>)</w:t>
            </w:r>
            <w:r w:rsidR="00B17B8D" w:rsidRPr="00B17B8D">
              <w:rPr>
                <w:kern w:val="2"/>
                <w:szCs w:val="24"/>
              </w:rPr>
              <w:t xml:space="preserve"> kalendorinių dienų</w:t>
            </w:r>
            <w:r w:rsidRPr="00B17B8D">
              <w:rPr>
                <w:kern w:val="2"/>
                <w:szCs w:val="24"/>
              </w:rPr>
              <w:t xml:space="preserve"> nuo Sąskaitos</w:t>
            </w:r>
            <w:r w:rsidR="00353630">
              <w:rPr>
                <w:kern w:val="2"/>
                <w:szCs w:val="24"/>
              </w:rPr>
              <w:t xml:space="preserve"> faktūros ir perdavimo-priėmimo akto</w:t>
            </w:r>
            <w:r w:rsidRPr="00B17B8D">
              <w:rPr>
                <w:kern w:val="2"/>
                <w:szCs w:val="24"/>
              </w:rPr>
              <w:t xml:space="preserve">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5D1F8A09" w14:textId="0990B940" w:rsidR="005A5832" w:rsidRPr="00B17B8D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B17B8D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B17B8D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267351B7" w:rsidR="005A5832" w:rsidRPr="00B17B8D" w:rsidRDefault="00A10867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311298B9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D4D8795" w14:textId="4BB30BC6" w:rsidR="00B17B8D" w:rsidRPr="00B17B8D" w:rsidRDefault="00A10867">
            <w:pPr>
              <w:rPr>
                <w:szCs w:val="24"/>
                <w:lang w:eastAsia="lt-LT"/>
              </w:rPr>
            </w:pPr>
            <w:r w:rsidRPr="00B17B8D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C53F66">
              <w:rPr>
                <w:kern w:val="2"/>
                <w:szCs w:val="24"/>
              </w:rPr>
              <w:t>ne trumpesnis kaip</w:t>
            </w:r>
            <w:r w:rsidR="00B17B8D" w:rsidRPr="00C53F66">
              <w:rPr>
                <w:kern w:val="2"/>
                <w:szCs w:val="24"/>
              </w:rPr>
              <w:t xml:space="preserve"> </w:t>
            </w:r>
            <w:r w:rsidR="00C53F66">
              <w:rPr>
                <w:kern w:val="2"/>
                <w:szCs w:val="24"/>
              </w:rPr>
              <w:t xml:space="preserve">5 </w:t>
            </w:r>
            <w:r w:rsidRPr="00C53F66">
              <w:rPr>
                <w:kern w:val="2"/>
                <w:szCs w:val="24"/>
              </w:rPr>
              <w:t>(</w:t>
            </w:r>
            <w:r w:rsidR="00C53F66">
              <w:rPr>
                <w:kern w:val="2"/>
                <w:szCs w:val="24"/>
              </w:rPr>
              <w:t>penki</w:t>
            </w:r>
            <w:r w:rsidRPr="00C53F66">
              <w:rPr>
                <w:kern w:val="2"/>
                <w:szCs w:val="24"/>
              </w:rPr>
              <w:t>)</w:t>
            </w:r>
            <w:r w:rsidR="00B17B8D" w:rsidRPr="00C53F66">
              <w:rPr>
                <w:kern w:val="2"/>
                <w:szCs w:val="24"/>
              </w:rPr>
              <w:t xml:space="preserve"> </w:t>
            </w:r>
            <w:r w:rsidR="00C53F66">
              <w:rPr>
                <w:kern w:val="2"/>
                <w:szCs w:val="24"/>
              </w:rPr>
              <w:t>metai</w:t>
            </w:r>
            <w:r w:rsidRPr="00C53F66">
              <w:rPr>
                <w:kern w:val="2"/>
                <w:szCs w:val="24"/>
              </w:rPr>
              <w:t xml:space="preserve"> </w:t>
            </w:r>
            <w:r w:rsidR="00B17B8D" w:rsidRPr="00C53F66">
              <w:rPr>
                <w:szCs w:val="24"/>
                <w:lang w:eastAsia="lt-LT"/>
              </w:rPr>
              <w:t>arba ne mažesn</w:t>
            </w:r>
            <w:r w:rsidR="00C53F66">
              <w:rPr>
                <w:szCs w:val="24"/>
                <w:lang w:eastAsia="lt-LT"/>
              </w:rPr>
              <w:t>is</w:t>
            </w:r>
            <w:r w:rsidR="00B17B8D" w:rsidRPr="00C53F66">
              <w:rPr>
                <w:szCs w:val="24"/>
                <w:lang w:eastAsia="lt-LT"/>
              </w:rPr>
              <w:t xml:space="preserve"> kaip 1</w:t>
            </w:r>
            <w:r w:rsidR="003A547B" w:rsidRPr="00C53F66">
              <w:rPr>
                <w:szCs w:val="24"/>
                <w:lang w:eastAsia="lt-LT"/>
              </w:rPr>
              <w:t>0</w:t>
            </w:r>
            <w:r w:rsidR="00B17B8D" w:rsidRPr="00C53F66">
              <w:rPr>
                <w:szCs w:val="24"/>
                <w:lang w:eastAsia="lt-LT"/>
              </w:rPr>
              <w:t>0</w:t>
            </w:r>
            <w:r w:rsidR="003A547B" w:rsidRPr="00C53F66">
              <w:rPr>
                <w:szCs w:val="24"/>
                <w:lang w:eastAsia="lt-LT"/>
              </w:rPr>
              <w:t xml:space="preserve"> </w:t>
            </w:r>
            <w:r w:rsidR="00B17B8D" w:rsidRPr="00C53F66">
              <w:rPr>
                <w:szCs w:val="24"/>
                <w:lang w:eastAsia="lt-LT"/>
              </w:rPr>
              <w:t xml:space="preserve">000 km ridai (priklausomai nuo to, kas </w:t>
            </w:r>
            <w:r w:rsidR="00C53F66">
              <w:rPr>
                <w:szCs w:val="24"/>
                <w:lang w:eastAsia="lt-LT"/>
              </w:rPr>
              <w:t xml:space="preserve">sueis </w:t>
            </w:r>
            <w:r w:rsidR="00B17B8D" w:rsidRPr="00C53F66">
              <w:rPr>
                <w:szCs w:val="24"/>
                <w:lang w:eastAsia="lt-LT"/>
              </w:rPr>
              <w:t>anksčiau</w:t>
            </w:r>
            <w:r w:rsidR="00B17B8D" w:rsidRPr="00B17B8D">
              <w:rPr>
                <w:szCs w:val="24"/>
                <w:lang w:eastAsia="lt-LT"/>
              </w:rPr>
              <w:t>)</w:t>
            </w:r>
            <w:r w:rsidR="00324E84">
              <w:rPr>
                <w:szCs w:val="24"/>
                <w:lang w:eastAsia="lt-LT"/>
              </w:rPr>
              <w:t>.</w:t>
            </w:r>
          </w:p>
          <w:p w14:paraId="6AC08AC4" w14:textId="1C00C0C5" w:rsidR="00B17B8D" w:rsidRDefault="003A54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Akumuliatori</w:t>
            </w:r>
            <w:r w:rsidR="00C53F66">
              <w:rPr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 garantija</w:t>
            </w:r>
            <w:r w:rsidR="00B17B8D" w:rsidRPr="00B17B8D">
              <w:rPr>
                <w:szCs w:val="24"/>
                <w:lang w:eastAsia="lt-LT"/>
              </w:rPr>
              <w:t xml:space="preserve"> ne trumpiau kaip </w:t>
            </w:r>
            <w:r w:rsidR="00C53F66">
              <w:rPr>
                <w:szCs w:val="24"/>
                <w:lang w:eastAsia="lt-LT"/>
              </w:rPr>
              <w:t>8</w:t>
            </w:r>
            <w:r w:rsidR="00B17B8D" w:rsidRPr="00B17B8D">
              <w:rPr>
                <w:szCs w:val="24"/>
                <w:lang w:eastAsia="lt-LT"/>
              </w:rPr>
              <w:t xml:space="preserve"> </w:t>
            </w:r>
            <w:r w:rsidR="00324E84">
              <w:rPr>
                <w:szCs w:val="24"/>
                <w:lang w:eastAsia="lt-LT"/>
              </w:rPr>
              <w:t>(</w:t>
            </w:r>
            <w:r w:rsidR="00C53F66">
              <w:rPr>
                <w:szCs w:val="24"/>
                <w:lang w:eastAsia="lt-LT"/>
              </w:rPr>
              <w:t>aštuoni</w:t>
            </w:r>
            <w:r w:rsidR="00324E84">
              <w:rPr>
                <w:szCs w:val="24"/>
                <w:lang w:eastAsia="lt-LT"/>
              </w:rPr>
              <w:t xml:space="preserve">) </w:t>
            </w:r>
            <w:r w:rsidR="00C53F66">
              <w:rPr>
                <w:szCs w:val="24"/>
                <w:lang w:eastAsia="lt-LT"/>
              </w:rPr>
              <w:t>metai</w:t>
            </w:r>
            <w:r w:rsidR="00324E84">
              <w:rPr>
                <w:szCs w:val="24"/>
                <w:lang w:eastAsia="lt-LT"/>
              </w:rPr>
              <w:t xml:space="preserve"> </w:t>
            </w:r>
            <w:r w:rsidR="00B17B8D" w:rsidRPr="00B17B8D">
              <w:rPr>
                <w:szCs w:val="24"/>
                <w:lang w:eastAsia="lt-LT"/>
              </w:rPr>
              <w:t xml:space="preserve">arba </w:t>
            </w:r>
            <w:r>
              <w:rPr>
                <w:szCs w:val="24"/>
                <w:lang w:eastAsia="lt-LT"/>
              </w:rPr>
              <w:t>16</w:t>
            </w:r>
            <w:r w:rsidR="00B17B8D" w:rsidRPr="00B17B8D">
              <w:rPr>
                <w:szCs w:val="24"/>
                <w:lang w:eastAsia="lt-LT"/>
              </w:rPr>
              <w:t xml:space="preserve">0 000 km </w:t>
            </w:r>
            <w:r>
              <w:rPr>
                <w:szCs w:val="24"/>
                <w:lang w:eastAsia="lt-LT"/>
              </w:rPr>
              <w:t>ridos</w:t>
            </w:r>
            <w:r w:rsidR="00B17B8D" w:rsidRPr="00B17B8D">
              <w:rPr>
                <w:szCs w:val="24"/>
                <w:lang w:eastAsia="lt-LT"/>
              </w:rPr>
              <w:t xml:space="preserve"> (priklausomai nuo to, kas </w:t>
            </w:r>
            <w:r w:rsidR="00C53F66">
              <w:rPr>
                <w:szCs w:val="24"/>
                <w:lang w:eastAsia="lt-LT"/>
              </w:rPr>
              <w:t>sueis anksčiau</w:t>
            </w:r>
            <w:r w:rsidR="00B17B8D" w:rsidRPr="00B17B8D">
              <w:rPr>
                <w:szCs w:val="24"/>
                <w:lang w:eastAsia="lt-LT"/>
              </w:rPr>
              <w:t>).</w:t>
            </w:r>
          </w:p>
          <w:p w14:paraId="348738D2" w14:textId="77777777" w:rsidR="009047CF" w:rsidRPr="00B17B8D" w:rsidRDefault="009047CF">
            <w:pPr>
              <w:rPr>
                <w:szCs w:val="24"/>
                <w:lang w:eastAsia="lt-LT"/>
              </w:rPr>
            </w:pPr>
          </w:p>
          <w:p w14:paraId="563941A5" w14:textId="4D018130" w:rsidR="003A547B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0147C30" w:rsidR="005A5832" w:rsidRPr="000D4BCD" w:rsidRDefault="00A10867">
            <w:pPr>
              <w:rPr>
                <w:kern w:val="2"/>
                <w:szCs w:val="24"/>
              </w:rPr>
            </w:pPr>
            <w:r w:rsidRPr="000D4BCD">
              <w:rPr>
                <w:kern w:val="2"/>
                <w:szCs w:val="24"/>
              </w:rPr>
              <w:t>Tiekėjas privalo pašalinti trūkumus ne vėliau kaip per</w:t>
            </w:r>
            <w:r w:rsidR="000D4BCD" w:rsidRPr="000D4BCD">
              <w:rPr>
                <w:kern w:val="2"/>
                <w:szCs w:val="24"/>
              </w:rPr>
              <w:t xml:space="preserve"> </w:t>
            </w:r>
            <w:r w:rsidR="009047CF">
              <w:rPr>
                <w:kern w:val="2"/>
                <w:szCs w:val="24"/>
              </w:rPr>
              <w:t>5</w:t>
            </w:r>
            <w:r w:rsidRPr="000D4BCD">
              <w:rPr>
                <w:kern w:val="2"/>
                <w:szCs w:val="24"/>
              </w:rPr>
              <w:t xml:space="preserve"> (</w:t>
            </w:r>
            <w:r w:rsidR="009047CF">
              <w:rPr>
                <w:kern w:val="2"/>
                <w:szCs w:val="24"/>
              </w:rPr>
              <w:t>penkias</w:t>
            </w:r>
            <w:r w:rsidRPr="000D4BCD">
              <w:rPr>
                <w:kern w:val="2"/>
                <w:szCs w:val="24"/>
              </w:rPr>
              <w:t>)</w:t>
            </w:r>
            <w:r w:rsidR="000D4BCD" w:rsidRPr="000D4BCD">
              <w:rPr>
                <w:kern w:val="2"/>
                <w:szCs w:val="24"/>
              </w:rPr>
              <w:t xml:space="preserve"> darbo dienas</w:t>
            </w:r>
            <w:r w:rsidRPr="000D4BCD">
              <w:rPr>
                <w:kern w:val="2"/>
                <w:szCs w:val="24"/>
              </w:rPr>
              <w:t>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69DC9644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412510D4" w:rsidR="005A5832" w:rsidRPr="00B37CE2" w:rsidRDefault="00A10867">
            <w:pPr>
              <w:rPr>
                <w:kern w:val="2"/>
                <w:szCs w:val="24"/>
              </w:rPr>
            </w:pPr>
            <w:r w:rsidRPr="00B37CE2">
              <w:rPr>
                <w:kern w:val="2"/>
                <w:szCs w:val="24"/>
              </w:rPr>
              <w:t>Prievolių pagal Sutartį įvykdymas užtikrinamas:</w:t>
            </w:r>
          </w:p>
          <w:p w14:paraId="406FEFDD" w14:textId="3C8379A1" w:rsidR="00950B47" w:rsidRDefault="00950B47" w:rsidP="00950B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C53F66">
              <w:rPr>
                <w:kern w:val="2"/>
                <w:szCs w:val="24"/>
              </w:rPr>
              <w:t>.</w:t>
            </w:r>
          </w:p>
          <w:p w14:paraId="3DDC83FB" w14:textId="4DC5FA42" w:rsidR="005A5832" w:rsidRPr="00B37CE2" w:rsidRDefault="005A5832" w:rsidP="00950B47">
            <w:pPr>
              <w:rPr>
                <w:kern w:val="2"/>
                <w:szCs w:val="24"/>
              </w:rPr>
            </w:pP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031E7F44" w14:textId="5446F6BC" w:rsidR="005A5832" w:rsidRPr="00B37CE2" w:rsidRDefault="00332C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CAE5E0A" w:rsidR="005A5832" w:rsidRPr="00B37CE2" w:rsidRDefault="00A10867" w:rsidP="00B37CE2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B37CE2">
              <w:rPr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22092F4C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201DD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>Jeigu Tiekėjas</w:t>
            </w:r>
            <w:r w:rsidR="00EC5544">
              <w:rPr>
                <w:color w:val="000000"/>
                <w:kern w:val="2"/>
                <w:szCs w:val="24"/>
              </w:rPr>
              <w:t xml:space="preserve"> vėluoja</w:t>
            </w:r>
            <w:r>
              <w:rPr>
                <w:color w:val="000000"/>
                <w:kern w:val="2"/>
                <w:szCs w:val="24"/>
              </w:rPr>
              <w:t xml:space="preserve"> tiekti Prekes ar ištaisyti jų trūkumus arba nevykdo kitų sutartinių įsipareigojimų, Pirkėjas nuo kitos nei nustatytas terminas dienos Tiekėjui skaičiuoja </w:t>
            </w:r>
            <w:r w:rsidRPr="003E7081">
              <w:rPr>
                <w:kern w:val="2"/>
                <w:szCs w:val="24"/>
              </w:rPr>
              <w:t xml:space="preserve">0,02 (dvi šimtosios) procento dydžio delspinigius už kiekvieną uždelstą dieną nuo laiku </w:t>
            </w:r>
            <w:r>
              <w:rPr>
                <w:color w:val="000000"/>
                <w:kern w:val="2"/>
                <w:szCs w:val="24"/>
              </w:rPr>
              <w:t>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239D600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6201DD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C68AB">
              <w:rPr>
                <w:color w:val="000000"/>
                <w:kern w:val="2"/>
                <w:szCs w:val="24"/>
              </w:rPr>
              <w:t>10 (dešimt) darbo dienų</w:t>
            </w:r>
            <w:r>
              <w:rPr>
                <w:color w:val="000000"/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C501BA1" w:rsidR="005A5832" w:rsidRDefault="009047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0F2D7354" w14:textId="76A4495C" w:rsidR="005A5832" w:rsidRPr="003E7081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3E7081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8E9FB70" w14:textId="2F98D58C" w:rsidR="005A5832" w:rsidRDefault="00332C8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3C61D45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lastRenderedPageBreak/>
              <w:t>Sutarties vykdymo metu</w:t>
            </w:r>
          </w:p>
        </w:tc>
        <w:tc>
          <w:tcPr>
            <w:tcW w:w="6831" w:type="dxa"/>
            <w:gridSpan w:val="2"/>
          </w:tcPr>
          <w:p w14:paraId="490A1B9A" w14:textId="1B4A2DF6" w:rsidR="00536893" w:rsidRDefault="00A10867" w:rsidP="005368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32D19F53" w14:textId="101CBD1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</w:tcPr>
          <w:p w14:paraId="7D11CAE0" w14:textId="77777777" w:rsidR="005A5832" w:rsidRPr="006201DD" w:rsidRDefault="00A10867">
            <w:pPr>
              <w:rPr>
                <w:b/>
                <w:bCs/>
                <w:kern w:val="2"/>
                <w:szCs w:val="24"/>
              </w:rPr>
            </w:pPr>
            <w:r w:rsidRPr="006201DD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332C8E" w:rsidRDefault="00A10867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  <w:p w14:paraId="6E20985B" w14:textId="77777777" w:rsidR="005A5832" w:rsidRPr="00332C8E" w:rsidRDefault="005A5832">
            <w:pPr>
              <w:rPr>
                <w:kern w:val="2"/>
                <w:szCs w:val="24"/>
              </w:rPr>
            </w:pPr>
          </w:p>
          <w:p w14:paraId="00D3EDE3" w14:textId="07D1FF5A" w:rsidR="005A5832" w:rsidRPr="00332C8E" w:rsidRDefault="005A5832">
            <w:pPr>
              <w:rPr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04B13CEA" w:rsidR="005A5832" w:rsidRPr="00332C8E" w:rsidRDefault="00332C8E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27AB15" w14:textId="1670F82D" w:rsidR="00723DC4" w:rsidRDefault="00536893" w:rsidP="00536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</w:t>
            </w:r>
            <w:r w:rsidR="0054175C">
              <w:rPr>
                <w:kern w:val="2"/>
                <w:szCs w:val="24"/>
              </w:rPr>
              <w:t xml:space="preserve"> ir įsigalioja</w:t>
            </w:r>
            <w:r>
              <w:rPr>
                <w:kern w:val="2"/>
                <w:szCs w:val="24"/>
              </w:rPr>
              <w:t xml:space="preserve"> kai ją pasirašo abi Šalys</w:t>
            </w:r>
            <w:r w:rsidR="00723DC4">
              <w:rPr>
                <w:kern w:val="2"/>
                <w:szCs w:val="24"/>
              </w:rPr>
              <w:t>.</w:t>
            </w:r>
          </w:p>
          <w:p w14:paraId="41C0B26F" w14:textId="23372AC8" w:rsidR="00536893" w:rsidRDefault="00536893" w:rsidP="00536893">
            <w:pPr>
              <w:rPr>
                <w:kern w:val="2"/>
                <w:szCs w:val="24"/>
              </w:rPr>
            </w:pPr>
          </w:p>
          <w:p w14:paraId="792D06D7" w14:textId="06ED8EB3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(bet jos terminas negali būti ilgesnis kaip</w:t>
            </w:r>
            <w:r w:rsidR="00536893">
              <w:rPr>
                <w:color w:val="000000"/>
                <w:kern w:val="2"/>
                <w:szCs w:val="24"/>
              </w:rPr>
              <w:t xml:space="preserve"> </w:t>
            </w:r>
            <w:r w:rsidR="00364FB8">
              <w:rPr>
                <w:color w:val="000000"/>
                <w:kern w:val="2"/>
                <w:szCs w:val="24"/>
              </w:rPr>
              <w:t>7</w:t>
            </w:r>
            <w:r w:rsidR="00536893">
              <w:rPr>
                <w:color w:val="000000"/>
                <w:kern w:val="2"/>
                <w:szCs w:val="24"/>
              </w:rPr>
              <w:t xml:space="preserve"> mėn.</w:t>
            </w:r>
            <w:r w:rsidR="00723DC4" w:rsidRPr="00723DC4">
              <w:t xml:space="preserve"> </w:t>
            </w:r>
            <w:r w:rsidR="00723DC4" w:rsidRPr="00723DC4">
              <w:rPr>
                <w:color w:val="000000"/>
                <w:kern w:val="2"/>
                <w:szCs w:val="24"/>
              </w:rPr>
              <w:t>(įskaitant apmokėjimo terminą)</w:t>
            </w:r>
            <w:r w:rsidR="00723DC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4CF2B89" w14:textId="331C0276" w:rsidR="005A5832" w:rsidRPr="00536893" w:rsidRDefault="003A54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 w:rsidTr="00B17B8D">
        <w:trPr>
          <w:trHeight w:val="300"/>
        </w:trPr>
        <w:tc>
          <w:tcPr>
            <w:tcW w:w="2704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567D62F9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 w:rsidTr="00B17B8D">
        <w:trPr>
          <w:trHeight w:val="300"/>
        </w:trPr>
        <w:tc>
          <w:tcPr>
            <w:tcW w:w="2704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4E0ED1C" w14:textId="0FBC09C4" w:rsidR="005A5832" w:rsidRPr="0013480D" w:rsidRDefault="00A10867">
            <w:pPr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089ACDD" w14:textId="22F9F885" w:rsidR="005A5832" w:rsidRPr="0013480D" w:rsidRDefault="00A10867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nesilaiko Sutartyje nustatytų Prekių tiekimo termin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ų a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rba vėluoja pristatyti Prekes daugiau nei </w:t>
            </w:r>
            <w:r w:rsid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1CB97FAA" w14:textId="1ABEFE85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42368BA6" w14:textId="6061A6D9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  <w:p w14:paraId="4198364C" w14:textId="0708DE95" w:rsidR="005A5832" w:rsidRPr="0013480D" w:rsidRDefault="005A5832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 w:rsidTr="00B17B8D">
        <w:trPr>
          <w:trHeight w:val="300"/>
        </w:trPr>
        <w:tc>
          <w:tcPr>
            <w:tcW w:w="2704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7270A519" w:rsidR="005A5832" w:rsidRPr="00C53F66" w:rsidRDefault="007C6135" w:rsidP="00C53F66">
            <w:pPr>
              <w:jc w:val="both"/>
              <w:rPr>
                <w:rFonts w:eastAsia="Calibri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DF75EC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DF7619">
              <w:rPr>
                <w:bCs/>
                <w:spacing w:val="2"/>
                <w:shd w:val="clear" w:color="auto" w:fill="FFFFFF"/>
              </w:rPr>
              <w:t>4.</w:t>
            </w:r>
            <w:r>
              <w:rPr>
                <w:bCs/>
                <w:spacing w:val="2"/>
                <w:shd w:val="clear" w:color="auto" w:fill="FFFFFF"/>
              </w:rPr>
              <w:t>1</w:t>
            </w:r>
            <w:r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>
              <w:rPr>
                <w:bCs/>
                <w:spacing w:val="2"/>
                <w:shd w:val="clear" w:color="auto" w:fill="FFFFFF"/>
              </w:rPr>
              <w:t xml:space="preserve">u: </w:t>
            </w:r>
            <w:r w:rsidRPr="006A1A7C">
              <w:rPr>
                <w:bCs/>
                <w:spacing w:val="2"/>
                <w:shd w:val="clear" w:color="auto" w:fill="FFFFFF"/>
              </w:rPr>
              <w:t>pirkim</w:t>
            </w:r>
            <w:r>
              <w:rPr>
                <w:bCs/>
                <w:spacing w:val="2"/>
                <w:shd w:val="clear" w:color="auto" w:fill="FFFFFF"/>
              </w:rPr>
              <w:t>o objektas</w:t>
            </w:r>
            <w:r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>
              <w:rPr>
                <w:color w:val="000000"/>
                <w:shd w:val="clear" w:color="auto" w:fill="FFFFFF"/>
                <w:lang w:eastAsia="lt-LT"/>
              </w:rPr>
              <w:t>p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</w:t>
            </w:r>
            <w:r w:rsidR="00C53F66" w:rsidRPr="00242F35">
              <w:rPr>
                <w:rFonts w:eastAsia="Calibri"/>
                <w:szCs w:val="24"/>
              </w:rPr>
              <w:t xml:space="preserve">2 priedo 10.1.1. papunktyje: atliekant pirkimus Lietuvos Respublikos alternatyviųjų degalų įstatymo 15 </w:t>
            </w:r>
            <w:r w:rsidR="00C53F66" w:rsidRPr="00242F35">
              <w:rPr>
                <w:rFonts w:eastAsia="Calibri"/>
                <w:szCs w:val="24"/>
              </w:rPr>
              <w:lastRenderedPageBreak/>
              <w:t>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      </w:r>
          </w:p>
        </w:tc>
      </w:tr>
      <w:tr w:rsidR="005A5832" w14:paraId="3A212E51" w14:textId="77777777" w:rsidTr="00B17B8D">
        <w:trPr>
          <w:trHeight w:val="300"/>
        </w:trPr>
        <w:tc>
          <w:tcPr>
            <w:tcW w:w="2704" w:type="dxa"/>
          </w:tcPr>
          <w:p w14:paraId="103B9D5E" w14:textId="77777777" w:rsidR="005A5832" w:rsidRPr="0013480D" w:rsidRDefault="00A10867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 xml:space="preserve">12.2. 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5E55601" w14:textId="1AFD2EDC" w:rsidR="005A5832" w:rsidRPr="0013480D" w:rsidRDefault="0013480D">
            <w:pPr>
              <w:rPr>
                <w:color w:val="000000" w:themeColor="text1"/>
                <w:szCs w:val="24"/>
              </w:rPr>
            </w:pPr>
            <w:r w:rsidRPr="0013480D">
              <w:rPr>
                <w:color w:val="000000" w:themeColor="text1"/>
                <w:szCs w:val="24"/>
              </w:rPr>
              <w:t>Netaikoma</w:t>
            </w:r>
          </w:p>
        </w:tc>
      </w:tr>
      <w:tr w:rsidR="005A5832" w14:paraId="366952D4" w14:textId="77777777" w:rsidTr="00B17B8D">
        <w:trPr>
          <w:trHeight w:val="300"/>
        </w:trPr>
        <w:tc>
          <w:tcPr>
            <w:tcW w:w="2704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69FD5316" w14:textId="7215A883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 w:rsidTr="00B17B8D">
        <w:trPr>
          <w:trHeight w:val="300"/>
        </w:trPr>
        <w:tc>
          <w:tcPr>
            <w:tcW w:w="2704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19C9FF0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0EA03E5A" w14:textId="3525ABC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 w:rsidTr="00B17B8D">
        <w:trPr>
          <w:trHeight w:val="300"/>
        </w:trPr>
        <w:tc>
          <w:tcPr>
            <w:tcW w:w="2704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013CD402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6B21B766" w14:textId="77777777" w:rsidTr="00B17B8D">
        <w:trPr>
          <w:trHeight w:val="300"/>
        </w:trPr>
        <w:tc>
          <w:tcPr>
            <w:tcW w:w="2704" w:type="dxa"/>
          </w:tcPr>
          <w:p w14:paraId="6947D409" w14:textId="794FCBE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 w:rsidR="00296C7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31" w:type="dxa"/>
            <w:gridSpan w:val="2"/>
          </w:tcPr>
          <w:p w14:paraId="039E4D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 w:rsidTr="00B17B8D">
        <w:trPr>
          <w:trHeight w:val="300"/>
        </w:trPr>
        <w:tc>
          <w:tcPr>
            <w:tcW w:w="2704" w:type="dxa"/>
          </w:tcPr>
          <w:p w14:paraId="33D1E7D8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72C2BB54" w:rsidR="005A5832" w:rsidRPr="009047CF" w:rsidRDefault="009047CF" w:rsidP="003A547B">
            <w:pPr>
              <w:rPr>
                <w:kern w:val="2"/>
                <w:szCs w:val="24"/>
              </w:rPr>
            </w:pPr>
            <w:r w:rsidRPr="009047CF">
              <w:rPr>
                <w:kern w:val="2"/>
                <w:szCs w:val="24"/>
              </w:rPr>
              <w:t>Pasiūlymas</w:t>
            </w:r>
          </w:p>
        </w:tc>
      </w:tr>
      <w:tr w:rsidR="005A5832" w14:paraId="0153FAD0" w14:textId="77777777" w:rsidTr="00B17B8D">
        <w:trPr>
          <w:trHeight w:val="300"/>
        </w:trPr>
        <w:tc>
          <w:tcPr>
            <w:tcW w:w="2704" w:type="dxa"/>
          </w:tcPr>
          <w:p w14:paraId="7DDB0AFC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2069DA64" w:rsidR="005A5832" w:rsidRPr="003A547B" w:rsidRDefault="009047CF" w:rsidP="003A547B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Elektromobilio įsigijimo techninė specifikacija</w:t>
            </w:r>
          </w:p>
        </w:tc>
      </w:tr>
      <w:tr w:rsidR="005A5832" w14:paraId="584DB3DF" w14:textId="77777777">
        <w:tc>
          <w:tcPr>
            <w:tcW w:w="9535" w:type="dxa"/>
            <w:gridSpan w:val="3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2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2"/>
          </w:tcPr>
          <w:p w14:paraId="33C9EDCF" w14:textId="686D7935" w:rsidR="005A5832" w:rsidRPr="00296C7A" w:rsidRDefault="00296C7A" w:rsidP="00296C7A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Administracijos direktorė Jurgita Banienė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2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82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8CB6" w14:textId="77777777" w:rsidR="009B0BAF" w:rsidRDefault="009B0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D0DD4A5" w14:textId="77777777" w:rsidR="009B0BAF" w:rsidRDefault="009B0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D4D61F7" w14:textId="77777777" w:rsidR="009B0BAF" w:rsidRDefault="009B0BA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BF2C" w14:textId="77777777" w:rsidR="009B0BAF" w:rsidRDefault="009B0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7DD10E3" w14:textId="77777777" w:rsidR="009B0BAF" w:rsidRDefault="009B0BA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4A51348" w14:textId="77777777" w:rsidR="009B0BAF" w:rsidRDefault="009B0BA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6079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59BF"/>
    <w:rsid w:val="00076910"/>
    <w:rsid w:val="00086B40"/>
    <w:rsid w:val="000D4BCD"/>
    <w:rsid w:val="000E6E97"/>
    <w:rsid w:val="00105264"/>
    <w:rsid w:val="00116839"/>
    <w:rsid w:val="00127EBE"/>
    <w:rsid w:val="0013480D"/>
    <w:rsid w:val="001440A4"/>
    <w:rsid w:val="00147F6E"/>
    <w:rsid w:val="00162B4F"/>
    <w:rsid w:val="001A4005"/>
    <w:rsid w:val="001A4D1E"/>
    <w:rsid w:val="002539CF"/>
    <w:rsid w:val="0025511F"/>
    <w:rsid w:val="00296C7A"/>
    <w:rsid w:val="00297E79"/>
    <w:rsid w:val="00324E84"/>
    <w:rsid w:val="00332C8E"/>
    <w:rsid w:val="00353630"/>
    <w:rsid w:val="00364FB8"/>
    <w:rsid w:val="00395ECA"/>
    <w:rsid w:val="003A547B"/>
    <w:rsid w:val="003E57F1"/>
    <w:rsid w:val="003E7081"/>
    <w:rsid w:val="00425425"/>
    <w:rsid w:val="004A1AD3"/>
    <w:rsid w:val="004F722C"/>
    <w:rsid w:val="005276C8"/>
    <w:rsid w:val="00536893"/>
    <w:rsid w:val="0054175C"/>
    <w:rsid w:val="005827A8"/>
    <w:rsid w:val="00585E2C"/>
    <w:rsid w:val="005A5832"/>
    <w:rsid w:val="005B7A1D"/>
    <w:rsid w:val="005C68AB"/>
    <w:rsid w:val="005F5B23"/>
    <w:rsid w:val="006165AD"/>
    <w:rsid w:val="006201DD"/>
    <w:rsid w:val="00663668"/>
    <w:rsid w:val="006A415C"/>
    <w:rsid w:val="006F4C65"/>
    <w:rsid w:val="00702D1E"/>
    <w:rsid w:val="00704B44"/>
    <w:rsid w:val="00723DC4"/>
    <w:rsid w:val="0077515F"/>
    <w:rsid w:val="007C2FF3"/>
    <w:rsid w:val="007C6135"/>
    <w:rsid w:val="008B69F7"/>
    <w:rsid w:val="008C4399"/>
    <w:rsid w:val="009047CF"/>
    <w:rsid w:val="00950B47"/>
    <w:rsid w:val="009976AF"/>
    <w:rsid w:val="009B0BAF"/>
    <w:rsid w:val="009C4FC5"/>
    <w:rsid w:val="009E176F"/>
    <w:rsid w:val="00A10867"/>
    <w:rsid w:val="00A23587"/>
    <w:rsid w:val="00A35759"/>
    <w:rsid w:val="00A81A4F"/>
    <w:rsid w:val="00AA0889"/>
    <w:rsid w:val="00B17B8D"/>
    <w:rsid w:val="00B37CE2"/>
    <w:rsid w:val="00B67876"/>
    <w:rsid w:val="00BC47AC"/>
    <w:rsid w:val="00BD53FD"/>
    <w:rsid w:val="00BF62F9"/>
    <w:rsid w:val="00C27351"/>
    <w:rsid w:val="00C427EE"/>
    <w:rsid w:val="00C53F66"/>
    <w:rsid w:val="00C70A76"/>
    <w:rsid w:val="00CD009B"/>
    <w:rsid w:val="00DA4175"/>
    <w:rsid w:val="00DC0632"/>
    <w:rsid w:val="00DF32DF"/>
    <w:rsid w:val="00E204D9"/>
    <w:rsid w:val="00E730F9"/>
    <w:rsid w:val="00EC5544"/>
    <w:rsid w:val="00EF6986"/>
    <w:rsid w:val="00F2279E"/>
    <w:rsid w:val="00F40661"/>
    <w:rsid w:val="00F46B37"/>
    <w:rsid w:val="00F74C70"/>
    <w:rsid w:val="00FA078E"/>
    <w:rsid w:val="00FA4543"/>
    <w:rsid w:val="00FC6032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3A547B"/>
    <w:rPr>
      <w:strike w:val="0"/>
      <w:dstrike w:val="0"/>
      <w:color w:val="auto"/>
      <w:u w:val="none"/>
      <w:effect w:val="none"/>
    </w:rPr>
  </w:style>
  <w:style w:type="character" w:styleId="Komentaronuoroda">
    <w:name w:val="annotation reference"/>
    <w:basedOn w:val="Numatytasispastraiposriftas"/>
    <w:semiHidden/>
    <w:unhideWhenUsed/>
    <w:rsid w:val="00DA41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A41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41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A41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A417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7480</Words>
  <Characters>4265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Žygrė Z</cp:lastModifiedBy>
  <cp:revision>6</cp:revision>
  <dcterms:created xsi:type="dcterms:W3CDTF">2025-01-13T08:46:00Z</dcterms:created>
  <dcterms:modified xsi:type="dcterms:W3CDTF">2025-01-20T12:08:00Z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