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78C10BE5"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-0</w:t>
            </w:r>
            <w:r w:rsidR="00DB6F32">
              <w:rPr>
                <w:sz w:val="24"/>
                <w:szCs w:val="24"/>
                <w:highlight w:val="lightGray"/>
              </w:rPr>
              <w:t>1</w:t>
            </w:r>
            <w:r>
              <w:rPr>
                <w:sz w:val="24"/>
                <w:szCs w:val="24"/>
                <w:highlight w:val="lightGray"/>
              </w:rPr>
              <w:t>-</w:t>
            </w:r>
            <w:r w:rsidR="00AF349C">
              <w:rPr>
                <w:sz w:val="24"/>
                <w:szCs w:val="24"/>
                <w:highlight w:val="lightGray"/>
              </w:rPr>
              <w:t>20</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10829C9A" w14:textId="77777777" w:rsidR="00497052" w:rsidRPr="005011CE" w:rsidRDefault="00497052" w:rsidP="005011CE">
      <w:pPr>
        <w:pStyle w:val="Default"/>
        <w:spacing w:line="360" w:lineRule="auto"/>
        <w:jc w:val="center"/>
        <w:rPr>
          <w:sz w:val="24"/>
          <w:szCs w:val="24"/>
        </w:rPr>
      </w:pPr>
    </w:p>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151BB241" w:rsidR="00A57A4C" w:rsidRPr="00A57A4C" w:rsidRDefault="003D67BA" w:rsidP="00A57A4C">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AF349C" w:rsidRPr="00AF349C">
        <w:rPr>
          <w:rFonts w:ascii="Arial" w:hAnsi="Arial" w:cs="Arial"/>
          <w:b/>
          <w:bCs/>
          <w:i/>
          <w:iCs/>
          <w:color w:val="000000"/>
          <w:sz w:val="22"/>
          <w:szCs w:val="22"/>
          <w:lang w:val="lt-LT"/>
        </w:rPr>
        <w:t>Valstybinės reikšmės rajoninio kelio Nr. 4212 Plaškiai-Lazdėnai-Panemunė ruožo nuo 18,422 iki 20,560 km kapitalinio remonto techninio darbo projekto parengimas, projekto vykdymo priežiūra ir darbų atlikimas</w:t>
      </w:r>
      <w:r w:rsidR="006B5495">
        <w:rPr>
          <w:b/>
          <w:bCs/>
          <w:lang w:val="lt-LT"/>
        </w:rPr>
        <w:t>“</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6163FAD0"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00A6763C" w:rsidRPr="00A6763C">
        <w:rPr>
          <w:rFonts w:ascii="Arial" w:hAnsi="Arial" w:cs="Arial"/>
          <w:i/>
          <w:iCs/>
          <w:color w:val="000000"/>
          <w:sz w:val="22"/>
          <w:szCs w:val="22"/>
          <w:lang w:val="lt-LT"/>
        </w:rPr>
        <w:t>techninės užduoties ir</w:t>
      </w:r>
      <w:r w:rsidR="00A6763C">
        <w:rPr>
          <w:rFonts w:ascii="Arial" w:hAnsi="Arial" w:cs="Arial"/>
          <w:color w:val="000000"/>
          <w:sz w:val="22"/>
          <w:szCs w:val="22"/>
          <w:lang w:val="lt-LT"/>
        </w:rPr>
        <w:t xml:space="preserve"> </w:t>
      </w:r>
      <w:r w:rsidRPr="00A57A4C">
        <w:rPr>
          <w:rFonts w:ascii="Arial" w:hAnsi="Arial" w:cs="Arial"/>
          <w:i/>
          <w:iCs/>
          <w:color w:val="000000"/>
          <w:sz w:val="22"/>
          <w:szCs w:val="22"/>
          <w:lang w:val="lt-LT"/>
        </w:rPr>
        <w:t>techninės specifikacijos</w:t>
      </w:r>
      <w:r w:rsidRPr="00A57A4C">
        <w:rPr>
          <w:rFonts w:ascii="Arial" w:hAnsi="Arial" w:cs="Arial"/>
          <w:color w:val="000000"/>
          <w:sz w:val="22"/>
          <w:szCs w:val="22"/>
          <w:lang w:val="lt-LT"/>
        </w:rPr>
        <w:t xml:space="preserve"> projektas, </w:t>
      </w:r>
      <w:r w:rsidR="00925A1D" w:rsidRPr="00925A1D">
        <w:rPr>
          <w:rFonts w:ascii="Arial" w:hAnsi="Arial" w:cs="Arial"/>
          <w:i/>
          <w:iCs/>
          <w:color w:val="000000"/>
          <w:sz w:val="22"/>
          <w:szCs w:val="22"/>
          <w:lang w:val="lt-LT"/>
        </w:rPr>
        <w:t>kvalifikacijos reikalavimai</w:t>
      </w:r>
      <w:r w:rsidR="00AF349C">
        <w:rPr>
          <w:rFonts w:ascii="Arial" w:hAnsi="Arial" w:cs="Arial"/>
          <w:i/>
          <w:iCs/>
          <w:color w:val="000000"/>
          <w:sz w:val="22"/>
          <w:szCs w:val="22"/>
          <w:lang w:val="lt-LT"/>
        </w:rPr>
        <w:t>, kokybės vadybos</w:t>
      </w:r>
      <w:r w:rsidR="006B5495">
        <w:rPr>
          <w:rFonts w:ascii="Arial" w:hAnsi="Arial" w:cs="Arial"/>
          <w:i/>
          <w:iCs/>
          <w:color w:val="000000"/>
          <w:sz w:val="22"/>
          <w:szCs w:val="22"/>
          <w:lang w:val="lt-LT"/>
        </w:rPr>
        <w:t xml:space="preserve"> ir aplinkos apsaugos vadybos sistemos reikalavimai</w:t>
      </w:r>
      <w:r w:rsidR="00925A1D">
        <w:rPr>
          <w:rFonts w:ascii="Arial" w:hAnsi="Arial" w:cs="Arial"/>
          <w:color w:val="000000"/>
          <w:sz w:val="22"/>
          <w:szCs w:val="22"/>
          <w:lang w:val="lt-LT"/>
        </w:rPr>
        <w:t xml:space="preserve">, </w:t>
      </w:r>
      <w:r w:rsidR="00AF349C" w:rsidRPr="00AF349C">
        <w:rPr>
          <w:rFonts w:ascii="Arial" w:hAnsi="Arial" w:cs="Arial"/>
          <w:i/>
          <w:iCs/>
          <w:color w:val="000000"/>
          <w:sz w:val="22"/>
          <w:szCs w:val="22"/>
          <w:lang w:val="lt-LT"/>
        </w:rPr>
        <w:t xml:space="preserve">pasiūlymų </w:t>
      </w:r>
      <w:r w:rsidR="00F431FC">
        <w:rPr>
          <w:rFonts w:ascii="Arial" w:hAnsi="Arial" w:cs="Arial"/>
          <w:i/>
          <w:iCs/>
          <w:color w:val="000000"/>
          <w:sz w:val="22"/>
          <w:szCs w:val="22"/>
          <w:lang w:val="lt-LT"/>
        </w:rPr>
        <w:t xml:space="preserve">vertinimo </w:t>
      </w:r>
      <w:r w:rsidR="00AF349C" w:rsidRPr="00AF349C">
        <w:rPr>
          <w:rFonts w:ascii="Arial" w:hAnsi="Arial" w:cs="Arial"/>
          <w:i/>
          <w:iCs/>
          <w:color w:val="000000"/>
          <w:sz w:val="22"/>
          <w:szCs w:val="22"/>
          <w:lang w:val="lt-LT"/>
        </w:rPr>
        <w:t>ekonominio naudingumo kriterijai ir pirkimo sutarties projektas</w:t>
      </w:r>
      <w:r w:rsidR="00AF349C">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0A3DE559"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-0</w:t>
      </w:r>
      <w:r w:rsidR="005B5708">
        <w:rPr>
          <w:rFonts w:ascii="Arial" w:hAnsi="Arial" w:cs="Arial"/>
          <w:b/>
          <w:color w:val="000000" w:themeColor="text1"/>
          <w:sz w:val="22"/>
          <w:szCs w:val="22"/>
          <w:lang w:val="lt-LT"/>
        </w:rPr>
        <w:t>2</w:t>
      </w:r>
      <w:r w:rsidRPr="00A57A4C">
        <w:rPr>
          <w:rFonts w:ascii="Arial" w:hAnsi="Arial" w:cs="Arial"/>
          <w:b/>
          <w:color w:val="000000" w:themeColor="text1"/>
          <w:sz w:val="22"/>
          <w:szCs w:val="22"/>
          <w:lang w:val="lt-LT"/>
        </w:rPr>
        <w:t>-</w:t>
      </w:r>
      <w:r w:rsidR="005B5708">
        <w:rPr>
          <w:rFonts w:ascii="Arial" w:hAnsi="Arial" w:cs="Arial"/>
          <w:b/>
          <w:color w:val="000000" w:themeColor="text1"/>
          <w:sz w:val="22"/>
          <w:szCs w:val="22"/>
          <w:lang w:val="lt-LT"/>
        </w:rPr>
        <w:t>03</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77777777" w:rsidR="00405DE3" w:rsidRPr="00037BC1" w:rsidRDefault="00A57A4C" w:rsidP="00A57A4C">
      <w:pPr>
        <w:spacing w:before="120"/>
        <w:ind w:firstLine="568"/>
        <w:jc w:val="both"/>
        <w:rPr>
          <w:rFonts w:ascii="Arial" w:hAnsi="Arial" w:cs="Arial"/>
          <w:sz w:val="22"/>
          <w:szCs w:val="22"/>
        </w:rPr>
      </w:pPr>
      <w:r w:rsidRPr="00037BC1">
        <w:rPr>
          <w:rFonts w:ascii="Arial" w:hAnsi="Arial" w:cs="Arial"/>
          <w:sz w:val="22"/>
          <w:szCs w:val="22"/>
        </w:rPr>
        <w:t xml:space="preserve">Pridedama: </w:t>
      </w:r>
    </w:p>
    <w:p w14:paraId="570E21A0" w14:textId="6F208A55"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priedas. Techninė </w:t>
      </w:r>
      <w:r w:rsidR="00925A1D" w:rsidRPr="00037BC1">
        <w:rPr>
          <w:rFonts w:ascii="Arial" w:hAnsi="Arial" w:cs="Arial"/>
          <w:sz w:val="22"/>
          <w:szCs w:val="22"/>
        </w:rPr>
        <w:t xml:space="preserve">užduotis ir </w:t>
      </w:r>
      <w:r w:rsidR="00A6763C" w:rsidRPr="00037BC1">
        <w:rPr>
          <w:rFonts w:ascii="Arial" w:hAnsi="Arial" w:cs="Arial"/>
          <w:sz w:val="22"/>
          <w:szCs w:val="22"/>
        </w:rPr>
        <w:t>Te</w:t>
      </w:r>
      <w:r w:rsidR="00925A1D" w:rsidRPr="00037BC1">
        <w:rPr>
          <w:rFonts w:ascii="Arial" w:hAnsi="Arial" w:cs="Arial"/>
          <w:sz w:val="22"/>
          <w:szCs w:val="22"/>
        </w:rPr>
        <w:t>chninė specifikacij</w:t>
      </w:r>
      <w:r w:rsidR="00405DE3" w:rsidRPr="00037BC1">
        <w:rPr>
          <w:rFonts w:ascii="Arial" w:hAnsi="Arial" w:cs="Arial"/>
          <w:sz w:val="22"/>
          <w:szCs w:val="22"/>
        </w:rPr>
        <w:t>a</w:t>
      </w:r>
      <w:r w:rsidRPr="00037BC1">
        <w:rPr>
          <w:rFonts w:ascii="Arial" w:hAnsi="Arial" w:cs="Arial"/>
          <w:sz w:val="22"/>
          <w:szCs w:val="22"/>
        </w:rPr>
        <w:t>.</w:t>
      </w:r>
      <w:r w:rsidR="000B491D" w:rsidRPr="00037BC1">
        <w:rPr>
          <w:rFonts w:ascii="Arial" w:hAnsi="Arial" w:cs="Arial"/>
          <w:sz w:val="22"/>
          <w:szCs w:val="22"/>
        </w:rPr>
        <w:t>docx</w:t>
      </w:r>
      <w:r w:rsidR="00405DE3" w:rsidRPr="00037BC1">
        <w:rPr>
          <w:rFonts w:ascii="Arial" w:hAnsi="Arial" w:cs="Arial"/>
          <w:sz w:val="22"/>
          <w:szCs w:val="22"/>
        </w:rPr>
        <w:t>;</w:t>
      </w:r>
    </w:p>
    <w:p w14:paraId="542CDD8D" w14:textId="4A255A5A"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2 priedas. Klausimynas.</w:t>
      </w:r>
      <w:r w:rsidR="00405DE3" w:rsidRPr="00037BC1">
        <w:rPr>
          <w:rFonts w:ascii="Arial" w:hAnsi="Arial" w:cs="Arial"/>
          <w:sz w:val="22"/>
          <w:szCs w:val="22"/>
        </w:rPr>
        <w:t>docx;</w:t>
      </w:r>
    </w:p>
    <w:p w14:paraId="74858E33" w14:textId="2958701D" w:rsidR="00405DE3"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3 priedas. Kvalifikacijos reikalavimai</w:t>
      </w:r>
      <w:r w:rsidR="005B5708">
        <w:rPr>
          <w:rFonts w:ascii="Arial" w:hAnsi="Arial" w:cs="Arial"/>
          <w:sz w:val="22"/>
          <w:szCs w:val="22"/>
        </w:rPr>
        <w:t>, kokybės vadybos sistemos</w:t>
      </w:r>
      <w:r w:rsidR="000B491D" w:rsidRPr="00037BC1">
        <w:rPr>
          <w:rFonts w:ascii="Arial" w:hAnsi="Arial" w:cs="Arial"/>
          <w:sz w:val="22"/>
          <w:szCs w:val="22"/>
        </w:rPr>
        <w:t xml:space="preserve"> ir aplinkos apsaugos vadybos sistemos reikalavimai</w:t>
      </w:r>
      <w:r w:rsidRPr="00037BC1">
        <w:rPr>
          <w:rFonts w:ascii="Arial" w:hAnsi="Arial" w:cs="Arial"/>
          <w:sz w:val="22"/>
          <w:szCs w:val="22"/>
        </w:rPr>
        <w:t>.docx</w:t>
      </w:r>
      <w:r w:rsidR="005B5708">
        <w:rPr>
          <w:rFonts w:ascii="Arial" w:hAnsi="Arial" w:cs="Arial"/>
          <w:sz w:val="22"/>
          <w:szCs w:val="22"/>
        </w:rPr>
        <w:t>;</w:t>
      </w:r>
    </w:p>
    <w:p w14:paraId="4A6E5905" w14:textId="15F5F3E4" w:rsidR="005B5708" w:rsidRDefault="005B5708" w:rsidP="00B437D3">
      <w:pPr>
        <w:tabs>
          <w:tab w:val="left" w:pos="1843"/>
        </w:tabs>
        <w:ind w:firstLine="568"/>
        <w:jc w:val="both"/>
        <w:rPr>
          <w:rFonts w:ascii="Arial" w:hAnsi="Arial" w:cs="Arial"/>
          <w:sz w:val="22"/>
          <w:szCs w:val="22"/>
        </w:rPr>
      </w:pPr>
      <w:r>
        <w:rPr>
          <w:rFonts w:ascii="Arial" w:hAnsi="Arial" w:cs="Arial"/>
          <w:sz w:val="22"/>
          <w:szCs w:val="22"/>
        </w:rPr>
        <w:t>4 priedas. Ekonomini</w:t>
      </w:r>
      <w:r w:rsidR="008D5C9E">
        <w:rPr>
          <w:rFonts w:ascii="Arial" w:hAnsi="Arial" w:cs="Arial"/>
          <w:sz w:val="22"/>
          <w:szCs w:val="22"/>
        </w:rPr>
        <w:t>o naudingumo</w:t>
      </w:r>
      <w:r>
        <w:rPr>
          <w:rFonts w:ascii="Arial" w:hAnsi="Arial" w:cs="Arial"/>
          <w:sz w:val="22"/>
          <w:szCs w:val="22"/>
        </w:rPr>
        <w:t xml:space="preserve"> kriterijai.docx;</w:t>
      </w:r>
    </w:p>
    <w:p w14:paraId="13AB283F" w14:textId="70D3A691" w:rsidR="005B5708" w:rsidRPr="00037BC1" w:rsidRDefault="005B5708" w:rsidP="00B437D3">
      <w:pPr>
        <w:tabs>
          <w:tab w:val="left" w:pos="1843"/>
        </w:tabs>
        <w:ind w:firstLine="568"/>
        <w:jc w:val="both"/>
        <w:rPr>
          <w:rFonts w:ascii="Arial" w:hAnsi="Arial" w:cs="Arial"/>
          <w:sz w:val="22"/>
          <w:szCs w:val="22"/>
        </w:rPr>
      </w:pPr>
      <w:r>
        <w:rPr>
          <w:rFonts w:ascii="Arial" w:hAnsi="Arial" w:cs="Arial"/>
          <w:sz w:val="22"/>
          <w:szCs w:val="22"/>
        </w:rPr>
        <w:lastRenderedPageBreak/>
        <w:t>5 priedas. Pirkimo sutarties projektas.docx.</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4F82B5B8" w:rsidR="00497052" w:rsidRPr="00A57A4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AABE" w14:textId="77777777" w:rsidR="00C45000" w:rsidRDefault="00C45000">
      <w:r>
        <w:separator/>
      </w:r>
    </w:p>
  </w:endnote>
  <w:endnote w:type="continuationSeparator" w:id="0">
    <w:p w14:paraId="44FAF8C2" w14:textId="77777777" w:rsidR="00C45000" w:rsidRDefault="00C4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D7EB" w14:textId="77777777" w:rsidR="00C45000" w:rsidRDefault="00C45000">
      <w:r>
        <w:separator/>
      </w:r>
    </w:p>
  </w:footnote>
  <w:footnote w:type="continuationSeparator" w:id="0">
    <w:p w14:paraId="487FE558" w14:textId="77777777" w:rsidR="00C45000" w:rsidRDefault="00C4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186B"/>
    <w:rsid w:val="00037BC1"/>
    <w:rsid w:val="000707D3"/>
    <w:rsid w:val="00075E35"/>
    <w:rsid w:val="00081308"/>
    <w:rsid w:val="000B491D"/>
    <w:rsid w:val="000D22DB"/>
    <w:rsid w:val="001523AE"/>
    <w:rsid w:val="001B5531"/>
    <w:rsid w:val="001C3BA3"/>
    <w:rsid w:val="00263B95"/>
    <w:rsid w:val="00280633"/>
    <w:rsid w:val="0034229E"/>
    <w:rsid w:val="0034750B"/>
    <w:rsid w:val="00360FA3"/>
    <w:rsid w:val="00361427"/>
    <w:rsid w:val="003850F6"/>
    <w:rsid w:val="003D67BA"/>
    <w:rsid w:val="00405DE3"/>
    <w:rsid w:val="00433DFD"/>
    <w:rsid w:val="004461C0"/>
    <w:rsid w:val="00451D26"/>
    <w:rsid w:val="004944D2"/>
    <w:rsid w:val="00497052"/>
    <w:rsid w:val="004B2B66"/>
    <w:rsid w:val="005011CE"/>
    <w:rsid w:val="00523EEC"/>
    <w:rsid w:val="00554B38"/>
    <w:rsid w:val="005B5708"/>
    <w:rsid w:val="0060007C"/>
    <w:rsid w:val="00640992"/>
    <w:rsid w:val="00643984"/>
    <w:rsid w:val="00664788"/>
    <w:rsid w:val="006B5495"/>
    <w:rsid w:val="00757FE9"/>
    <w:rsid w:val="00794768"/>
    <w:rsid w:val="007A4073"/>
    <w:rsid w:val="007B6F84"/>
    <w:rsid w:val="00850CD6"/>
    <w:rsid w:val="008C325B"/>
    <w:rsid w:val="008D5C9E"/>
    <w:rsid w:val="008D7E7B"/>
    <w:rsid w:val="00925A1D"/>
    <w:rsid w:val="009E50EF"/>
    <w:rsid w:val="009F0151"/>
    <w:rsid w:val="00A57A4C"/>
    <w:rsid w:val="00A6763C"/>
    <w:rsid w:val="00A759B3"/>
    <w:rsid w:val="00A97A7C"/>
    <w:rsid w:val="00AF349C"/>
    <w:rsid w:val="00B437D3"/>
    <w:rsid w:val="00B672CF"/>
    <w:rsid w:val="00B75CEE"/>
    <w:rsid w:val="00B76653"/>
    <w:rsid w:val="00BE3D84"/>
    <w:rsid w:val="00C45000"/>
    <w:rsid w:val="00C56257"/>
    <w:rsid w:val="00C663C7"/>
    <w:rsid w:val="00C87DAF"/>
    <w:rsid w:val="00CB4339"/>
    <w:rsid w:val="00D039B9"/>
    <w:rsid w:val="00D169B4"/>
    <w:rsid w:val="00D40FE5"/>
    <w:rsid w:val="00D5748E"/>
    <w:rsid w:val="00DB6F32"/>
    <w:rsid w:val="00DE3ABB"/>
    <w:rsid w:val="00E618FA"/>
    <w:rsid w:val="00F431FC"/>
    <w:rsid w:val="00F46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2126</Words>
  <Characters>1212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4</cp:revision>
  <dcterms:created xsi:type="dcterms:W3CDTF">2025-01-20T13:20:00Z</dcterms:created>
  <dcterms:modified xsi:type="dcterms:W3CDTF">2025-01-20T13:37:00Z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