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B208" w14:textId="77777777" w:rsidR="00E43827" w:rsidRPr="0030162D" w:rsidRDefault="00E43827" w:rsidP="00B31520">
      <w:pPr>
        <w:tabs>
          <w:tab w:val="left" w:pos="1134"/>
        </w:tabs>
        <w:ind w:firstLine="709"/>
        <w:jc w:val="center"/>
        <w:rPr>
          <w:rStyle w:val="Numatytasispastraiposriftas1"/>
          <w:szCs w:val="24"/>
        </w:rPr>
      </w:pPr>
      <w:r>
        <w:rPr>
          <w:rStyle w:val="Numatytasispastraiposriftas1"/>
          <w:b/>
          <w:bCs/>
          <w:szCs w:val="24"/>
        </w:rPr>
        <w:tab/>
      </w:r>
      <w:r>
        <w:rPr>
          <w:rStyle w:val="Numatytasispastraiposriftas1"/>
          <w:b/>
          <w:bCs/>
          <w:szCs w:val="24"/>
        </w:rPr>
        <w:tab/>
      </w:r>
      <w:r>
        <w:rPr>
          <w:rStyle w:val="Numatytasispastraiposriftas1"/>
          <w:b/>
          <w:bCs/>
          <w:szCs w:val="24"/>
        </w:rPr>
        <w:tab/>
      </w:r>
      <w:r>
        <w:rPr>
          <w:rStyle w:val="Numatytasispastraiposriftas1"/>
          <w:b/>
          <w:bCs/>
          <w:szCs w:val="24"/>
        </w:rPr>
        <w:tab/>
      </w:r>
      <w:r>
        <w:rPr>
          <w:rStyle w:val="Numatytasispastraiposriftas1"/>
          <w:b/>
          <w:bCs/>
          <w:szCs w:val="24"/>
        </w:rPr>
        <w:tab/>
      </w:r>
      <w:r>
        <w:rPr>
          <w:rStyle w:val="Numatytasispastraiposriftas1"/>
          <w:b/>
          <w:bCs/>
          <w:szCs w:val="24"/>
        </w:rPr>
        <w:tab/>
      </w:r>
      <w:r w:rsidR="00BD0685">
        <w:rPr>
          <w:rStyle w:val="Numatytasispastraiposriftas1"/>
          <w:b/>
          <w:bCs/>
          <w:szCs w:val="24"/>
        </w:rPr>
        <w:t xml:space="preserve"> </w:t>
      </w:r>
      <w:r w:rsidRPr="0030162D">
        <w:rPr>
          <w:rStyle w:val="Numatytasispastraiposriftas1"/>
          <w:szCs w:val="24"/>
        </w:rPr>
        <w:t xml:space="preserve">Pirkimo sąlygų  </w:t>
      </w:r>
    </w:p>
    <w:p w14:paraId="1FE2EDAF" w14:textId="3C1CB731" w:rsidR="00E43827" w:rsidRDefault="00E43827" w:rsidP="00B31520">
      <w:pPr>
        <w:tabs>
          <w:tab w:val="left" w:pos="1134"/>
        </w:tabs>
        <w:ind w:firstLine="709"/>
        <w:jc w:val="center"/>
        <w:rPr>
          <w:rStyle w:val="Numatytasispastraiposriftas1"/>
          <w:b/>
          <w:bCs/>
          <w:szCs w:val="24"/>
        </w:rPr>
      </w:pPr>
      <w:r>
        <w:rPr>
          <w:rStyle w:val="Numatytasispastraiposriftas1"/>
          <w:b/>
          <w:bCs/>
          <w:szCs w:val="24"/>
        </w:rPr>
        <w:tab/>
      </w:r>
      <w:r>
        <w:rPr>
          <w:rStyle w:val="Numatytasispastraiposriftas1"/>
          <w:b/>
          <w:bCs/>
          <w:szCs w:val="24"/>
        </w:rPr>
        <w:tab/>
      </w:r>
      <w:r>
        <w:rPr>
          <w:rStyle w:val="Numatytasispastraiposriftas1"/>
          <w:b/>
          <w:bCs/>
          <w:szCs w:val="24"/>
        </w:rPr>
        <w:tab/>
      </w:r>
      <w:r>
        <w:rPr>
          <w:rStyle w:val="Numatytasispastraiposriftas1"/>
          <w:b/>
          <w:bCs/>
          <w:szCs w:val="24"/>
        </w:rPr>
        <w:tab/>
      </w:r>
      <w:r>
        <w:rPr>
          <w:rStyle w:val="Numatytasispastraiposriftas1"/>
          <w:b/>
          <w:bCs/>
          <w:szCs w:val="24"/>
        </w:rPr>
        <w:tab/>
        <w:t xml:space="preserve">             </w:t>
      </w:r>
      <w:r w:rsidR="0030162D">
        <w:rPr>
          <w:rStyle w:val="Numatytasispastraiposriftas1"/>
          <w:b/>
          <w:bCs/>
          <w:szCs w:val="24"/>
        </w:rPr>
        <w:t xml:space="preserve">   </w:t>
      </w:r>
      <w:r w:rsidRPr="00E43827">
        <w:rPr>
          <w:rStyle w:val="Numatytasispastraiposriftas1"/>
          <w:b/>
          <w:bCs/>
          <w:szCs w:val="24"/>
        </w:rPr>
        <w:t>1</w:t>
      </w:r>
      <w:r>
        <w:rPr>
          <w:rStyle w:val="Numatytasispastraiposriftas1"/>
          <w:b/>
          <w:bCs/>
          <w:szCs w:val="24"/>
        </w:rPr>
        <w:t>1</w:t>
      </w:r>
      <w:r w:rsidRPr="00E43827">
        <w:rPr>
          <w:rStyle w:val="Numatytasispastraiposriftas1"/>
          <w:b/>
          <w:bCs/>
          <w:szCs w:val="24"/>
        </w:rPr>
        <w:t xml:space="preserve"> priedas</w:t>
      </w:r>
    </w:p>
    <w:p w14:paraId="2890CF57" w14:textId="77777777" w:rsidR="00E43827" w:rsidRDefault="00E43827" w:rsidP="00B31520">
      <w:pPr>
        <w:tabs>
          <w:tab w:val="left" w:pos="1134"/>
        </w:tabs>
        <w:ind w:firstLine="709"/>
        <w:jc w:val="center"/>
        <w:rPr>
          <w:rStyle w:val="Numatytasispastraiposriftas1"/>
          <w:b/>
          <w:bCs/>
          <w:szCs w:val="24"/>
        </w:rPr>
      </w:pPr>
    </w:p>
    <w:p w14:paraId="782CC6B4" w14:textId="5FC52106" w:rsidR="00DD5414" w:rsidRDefault="00F3143E" w:rsidP="00B31520">
      <w:pPr>
        <w:tabs>
          <w:tab w:val="left" w:pos="1134"/>
        </w:tabs>
        <w:ind w:firstLine="709"/>
        <w:jc w:val="center"/>
        <w:rPr>
          <w:b/>
          <w:szCs w:val="24"/>
          <w:lang w:eastAsia="lt-LT"/>
        </w:rPr>
      </w:pPr>
      <w:r>
        <w:rPr>
          <w:rStyle w:val="Numatytasispastraiposriftas1"/>
          <w:b/>
          <w:bCs/>
          <w:szCs w:val="24"/>
        </w:rPr>
        <w:t xml:space="preserve">PASLAUGŲ </w:t>
      </w:r>
      <w:r w:rsidR="00DD5414" w:rsidRPr="00B31520">
        <w:rPr>
          <w:b/>
          <w:szCs w:val="24"/>
          <w:lang w:eastAsia="lt-LT"/>
        </w:rPr>
        <w:t>VIEŠOJO PIRKIMO-PARDAVIMO SUTARTIS</w:t>
      </w:r>
      <w:r w:rsidR="005547C1">
        <w:rPr>
          <w:b/>
          <w:szCs w:val="24"/>
          <w:lang w:eastAsia="lt-LT"/>
        </w:rPr>
        <w:t xml:space="preserve"> </w:t>
      </w:r>
    </w:p>
    <w:p w14:paraId="57A737A5" w14:textId="77777777" w:rsidR="00955560" w:rsidRPr="00B31520" w:rsidRDefault="00955560" w:rsidP="00B31520">
      <w:pPr>
        <w:tabs>
          <w:tab w:val="left" w:pos="1134"/>
        </w:tabs>
        <w:ind w:firstLine="709"/>
        <w:jc w:val="center"/>
        <w:rPr>
          <w:b/>
          <w:szCs w:val="24"/>
          <w:lang w:eastAsia="lt-LT"/>
        </w:rPr>
      </w:pPr>
    </w:p>
    <w:p w14:paraId="68CFE618" w14:textId="39E3EF39" w:rsidR="00DD5414" w:rsidRPr="00B31520" w:rsidRDefault="00DD5414" w:rsidP="00B31520">
      <w:pPr>
        <w:jc w:val="center"/>
        <w:rPr>
          <w:szCs w:val="24"/>
        </w:rPr>
      </w:pPr>
      <w:r w:rsidRPr="00B31520">
        <w:rPr>
          <w:szCs w:val="24"/>
        </w:rPr>
        <w:t>20</w:t>
      </w:r>
      <w:r w:rsidR="00375B2C">
        <w:rPr>
          <w:szCs w:val="24"/>
        </w:rPr>
        <w:t>2</w:t>
      </w:r>
      <w:r w:rsidR="0066010A">
        <w:rPr>
          <w:szCs w:val="24"/>
        </w:rPr>
        <w:t xml:space="preserve"> </w:t>
      </w:r>
      <w:r w:rsidRPr="00B31520">
        <w:rPr>
          <w:szCs w:val="24"/>
        </w:rPr>
        <w:t xml:space="preserve">m. </w:t>
      </w:r>
      <w:r w:rsidR="009D5E0E">
        <w:rPr>
          <w:szCs w:val="24"/>
        </w:rPr>
        <w:t xml:space="preserve">                    </w:t>
      </w:r>
      <w:r w:rsidR="00A6456F" w:rsidRPr="00B31520">
        <w:rPr>
          <w:szCs w:val="24"/>
        </w:rPr>
        <w:t>__ d. Nr. ______</w:t>
      </w:r>
    </w:p>
    <w:p w14:paraId="0ABB068E" w14:textId="77777777" w:rsidR="00DD5414" w:rsidRPr="006A50CE" w:rsidRDefault="00DD5414" w:rsidP="00B31520">
      <w:pPr>
        <w:jc w:val="center"/>
        <w:rPr>
          <w:szCs w:val="24"/>
          <w:lang w:val="en-US"/>
        </w:rPr>
      </w:pPr>
      <w:r w:rsidRPr="00B31520">
        <w:rPr>
          <w:szCs w:val="24"/>
        </w:rPr>
        <w:t>Vilnius</w:t>
      </w:r>
    </w:p>
    <w:p w14:paraId="43F73546" w14:textId="77777777" w:rsidR="00DD5414" w:rsidRPr="00B31520" w:rsidRDefault="00DD5414" w:rsidP="00B31520">
      <w:pPr>
        <w:jc w:val="center"/>
        <w:rPr>
          <w:szCs w:val="24"/>
        </w:rPr>
      </w:pPr>
    </w:p>
    <w:p w14:paraId="67B8638B" w14:textId="6109680C" w:rsidR="005749DC" w:rsidRDefault="00DD5414" w:rsidP="005A78C8">
      <w:pPr>
        <w:ind w:firstLine="851"/>
        <w:jc w:val="both"/>
        <w:rPr>
          <w:szCs w:val="24"/>
        </w:rPr>
      </w:pPr>
      <w:r w:rsidRPr="00B31520">
        <w:rPr>
          <w:b/>
          <w:szCs w:val="24"/>
        </w:rPr>
        <w:t>Lietuvos Respublikos kultūros ministerija</w:t>
      </w:r>
      <w:r w:rsidRPr="00B31520">
        <w:rPr>
          <w:szCs w:val="24"/>
        </w:rPr>
        <w:t>, atstovaujama</w:t>
      </w:r>
      <w:r w:rsidR="004634DA">
        <w:rPr>
          <w:szCs w:val="24"/>
        </w:rPr>
        <w:t xml:space="preserve"> </w:t>
      </w:r>
      <w:r w:rsidR="004634DA" w:rsidRPr="0009564A">
        <w:rPr>
          <w:szCs w:val="24"/>
        </w:rPr>
        <w:t>Kultūros ministerijos kanclerio Luko Alsio, veikiančio pagal Lietuvos Respublikos kultūros ministerijos darbo reglamentą, patvirtintą Lietuvos Respublikos kultūros ministro 2025 m. birželio 18 d. įsakymu Nr. ĮV-486 „Dėl Lietuvos Respublikos kultūros ministerijos darbo reglamento patvirtinimo“,</w:t>
      </w:r>
      <w:r w:rsidRPr="00B31520">
        <w:rPr>
          <w:szCs w:val="24"/>
        </w:rPr>
        <w:t xml:space="preserve"> (toliau – </w:t>
      </w:r>
      <w:r w:rsidR="00A852A4" w:rsidRPr="00B31520">
        <w:rPr>
          <w:szCs w:val="24"/>
        </w:rPr>
        <w:t>Užsakovas</w:t>
      </w:r>
      <w:r w:rsidRPr="00B31520">
        <w:rPr>
          <w:szCs w:val="24"/>
        </w:rPr>
        <w:t>),</w:t>
      </w:r>
      <w:r w:rsidR="004863DD">
        <w:rPr>
          <w:szCs w:val="24"/>
        </w:rPr>
        <w:t xml:space="preserve"> </w:t>
      </w:r>
    </w:p>
    <w:p w14:paraId="4232593B" w14:textId="77777777" w:rsidR="005749DC" w:rsidRDefault="00DD5414" w:rsidP="005A78C8">
      <w:pPr>
        <w:ind w:firstLine="851"/>
        <w:jc w:val="both"/>
        <w:rPr>
          <w:szCs w:val="24"/>
        </w:rPr>
      </w:pPr>
      <w:r w:rsidRPr="00B31520">
        <w:rPr>
          <w:szCs w:val="24"/>
        </w:rPr>
        <w:t>ir</w:t>
      </w:r>
      <w:r w:rsidR="005A78C8">
        <w:rPr>
          <w:szCs w:val="24"/>
        </w:rPr>
        <w:t xml:space="preserve"> </w:t>
      </w:r>
    </w:p>
    <w:p w14:paraId="777AC854" w14:textId="265F1956" w:rsidR="003A5CD7" w:rsidRDefault="00E21DF2" w:rsidP="00E21DF2">
      <w:pPr>
        <w:ind w:firstLine="851"/>
        <w:jc w:val="both"/>
        <w:rPr>
          <w:szCs w:val="24"/>
        </w:rPr>
      </w:pPr>
      <w:permStart w:id="1646619460" w:edGrp="everyone"/>
      <w:r w:rsidRPr="00962F3D">
        <w:rPr>
          <w:b/>
          <w:szCs w:val="24"/>
        </w:rPr>
        <w:t>PASLAUGŲ TEIKĖJO VARDAS, PAVARDĖ ARBA PAVADINIMAS</w:t>
      </w:r>
      <w:permEnd w:id="1646619460"/>
      <w:r w:rsidR="00E23B98" w:rsidRPr="00E23B98">
        <w:rPr>
          <w:szCs w:val="24"/>
        </w:rPr>
        <w:t xml:space="preserve">, atstovaujama (-as) </w:t>
      </w:r>
      <w:permStart w:id="1652168961" w:edGrp="everyone"/>
      <w:r w:rsidR="00B4126C" w:rsidRPr="006F37C3">
        <w:rPr>
          <w:b/>
          <w:bCs/>
          <w:szCs w:val="24"/>
        </w:rPr>
        <w:t>SUTARTĮ PASIRAŠANČIO ASMENS PAREIGOS, VARDAS, PAVARDĖ</w:t>
      </w:r>
      <w:r w:rsidR="00A14AF2">
        <w:rPr>
          <w:b/>
          <w:bCs/>
          <w:szCs w:val="24"/>
        </w:rPr>
        <w:t>,</w:t>
      </w:r>
      <w:r w:rsidR="00B4126C" w:rsidRPr="00B31520">
        <w:rPr>
          <w:szCs w:val="24"/>
        </w:rPr>
        <w:t xml:space="preserve"> </w:t>
      </w:r>
      <w:r w:rsidR="00A14AF2" w:rsidRPr="00962F3D">
        <w:rPr>
          <w:szCs w:val="24"/>
        </w:rPr>
        <w:t xml:space="preserve">veikiančio pagal </w:t>
      </w:r>
      <w:r w:rsidR="003A5CD7">
        <w:rPr>
          <w:szCs w:val="24"/>
        </w:rPr>
        <w:t xml:space="preserve"> </w:t>
      </w:r>
      <w:r w:rsidR="00741105" w:rsidRPr="00FD188A">
        <w:rPr>
          <w:b/>
          <w:bCs/>
          <w:szCs w:val="24"/>
        </w:rPr>
        <w:t xml:space="preserve">DOKUMENTAS, KURIO PAGRINDU ASMUO PASIRAŠO SUTARTĮ </w:t>
      </w:r>
      <w:r w:rsidR="00741105" w:rsidRPr="00962F3D">
        <w:rPr>
          <w:szCs w:val="24"/>
        </w:rPr>
        <w:t xml:space="preserve">(toliau </w:t>
      </w:r>
      <w:r w:rsidR="00741105" w:rsidRPr="00962F3D">
        <w:rPr>
          <w:rFonts w:ascii="Symbol" w:eastAsia="Symbol" w:hAnsi="Symbol" w:cs="Symbol"/>
          <w:szCs w:val="24"/>
        </w:rPr>
        <w:t>-</w:t>
      </w:r>
      <w:r w:rsidR="00741105" w:rsidRPr="00962F3D">
        <w:rPr>
          <w:szCs w:val="24"/>
        </w:rPr>
        <w:t xml:space="preserve"> Paslaugų teikėjas),</w:t>
      </w:r>
    </w:p>
    <w:permEnd w:id="1652168961"/>
    <w:p w14:paraId="1D0559D8" w14:textId="77777777" w:rsidR="005A78C8" w:rsidRDefault="003A5FEB" w:rsidP="005A78C8">
      <w:pPr>
        <w:ind w:firstLine="851"/>
        <w:jc w:val="both"/>
        <w:rPr>
          <w:szCs w:val="24"/>
        </w:rPr>
      </w:pPr>
      <w:r w:rsidRPr="00B31520">
        <w:rPr>
          <w:szCs w:val="24"/>
        </w:rPr>
        <w:t>toliau Užsakovas ir Paslaugų teikėjas kartu vadinami „Šalimis“, o kiekvienas atskirai – „Šalimi“,</w:t>
      </w:r>
      <w:r w:rsidR="005A78C8">
        <w:rPr>
          <w:szCs w:val="24"/>
        </w:rPr>
        <w:t xml:space="preserve">  </w:t>
      </w:r>
    </w:p>
    <w:p w14:paraId="5D5152B7" w14:textId="6A676E74" w:rsidR="00DD5414" w:rsidRPr="00B31520" w:rsidRDefault="00DD5414" w:rsidP="005A78C8">
      <w:pPr>
        <w:ind w:firstLine="851"/>
        <w:jc w:val="both"/>
        <w:rPr>
          <w:szCs w:val="24"/>
        </w:rPr>
      </w:pPr>
      <w:r w:rsidRPr="00B31520">
        <w:rPr>
          <w:szCs w:val="24"/>
        </w:rPr>
        <w:t>atsižvelgdami į tai, kad:</w:t>
      </w:r>
    </w:p>
    <w:p w14:paraId="13DF23CE" w14:textId="6BD15717" w:rsidR="00DD5414" w:rsidRPr="00B31520" w:rsidRDefault="00DD5414" w:rsidP="436E7E07">
      <w:pPr>
        <w:numPr>
          <w:ilvl w:val="0"/>
          <w:numId w:val="4"/>
        </w:numPr>
        <w:tabs>
          <w:tab w:val="left" w:pos="1260"/>
        </w:tabs>
        <w:ind w:left="0" w:firstLine="851"/>
        <w:contextualSpacing/>
        <w:jc w:val="both"/>
        <w:rPr>
          <w:lang w:bidi="lo-LA"/>
        </w:rPr>
      </w:pPr>
      <w:r w:rsidRPr="436E7E07">
        <w:t>buvo atliktas</w:t>
      </w:r>
      <w:permStart w:id="1580080178" w:edGrp="everyone"/>
      <w:r w:rsidR="005547C1" w:rsidRPr="436E7E07" w:rsidDel="00503E5C">
        <w:rPr>
          <w:rStyle w:val="Numatytasispastraiposriftas1"/>
        </w:rPr>
        <w:t xml:space="preserve"> </w:t>
      </w:r>
      <w:r w:rsidR="005547C1" w:rsidRPr="436E7E07">
        <w:rPr>
          <w:rStyle w:val="Numatytasispastraiposriftas1"/>
          <w:b/>
          <w:bCs/>
        </w:rPr>
        <w:t>viešasis</w:t>
      </w:r>
      <w:r w:rsidR="00D53A25" w:rsidRPr="436E7E07">
        <w:rPr>
          <w:rStyle w:val="Numatytasispastraiposriftas1"/>
        </w:rPr>
        <w:t xml:space="preserve"> </w:t>
      </w:r>
      <w:r w:rsidR="007D58DA">
        <w:rPr>
          <w:rStyle w:val="Numatytasispastraiposriftas1"/>
        </w:rPr>
        <w:t>„</w:t>
      </w:r>
      <w:r w:rsidR="00A57320" w:rsidRPr="00A57320">
        <w:rPr>
          <w:rStyle w:val="Numatytasispastraiposriftas1"/>
        </w:rPr>
        <w:t xml:space="preserve">Moodle“ arba kitos lygiavertės mokymosi valdymo sistemos, apimančios naudotojų registraciją per el. valdžios vartus ir autentifikaciją, diegimo, pritaikymo, apmokymo ir priežiūros </w:t>
      </w:r>
      <w:r w:rsidR="004B71E8" w:rsidRPr="436E7E07">
        <w:rPr>
          <w:rStyle w:val="Numatytasispastraiposriftas1"/>
        </w:rPr>
        <w:t>pa</w:t>
      </w:r>
      <w:r w:rsidR="005547C1" w:rsidRPr="436E7E07">
        <w:rPr>
          <w:rStyle w:val="Numatytasispastraiposriftas1"/>
        </w:rPr>
        <w:t xml:space="preserve">slaugų </w:t>
      </w:r>
      <w:r w:rsidR="005547C1" w:rsidRPr="436E7E07">
        <w:t>pirkimas</w:t>
      </w:r>
      <w:r w:rsidR="00FA02B6">
        <w:t>,</w:t>
      </w:r>
      <w:r w:rsidR="004D23DC">
        <w:rPr>
          <w:rStyle w:val="Numatytasispastraiposriftas1"/>
          <w:szCs w:val="24"/>
        </w:rPr>
        <w:t xml:space="preserve"> </w:t>
      </w:r>
      <w:r w:rsidR="00957F0F">
        <w:rPr>
          <w:rStyle w:val="Numatytasispastraiposriftas1"/>
          <w:szCs w:val="24"/>
        </w:rPr>
        <w:t xml:space="preserve">supaprastinto </w:t>
      </w:r>
      <w:r w:rsidR="27C6AE00" w:rsidRPr="436E7E07">
        <w:t>atviro konkurso</w:t>
      </w:r>
      <w:r w:rsidR="005547C1" w:rsidRPr="436E7E07">
        <w:t xml:space="preserve"> būdu</w:t>
      </w:r>
      <w:r w:rsidR="003466D8">
        <w:rPr>
          <w:szCs w:val="24"/>
        </w:rPr>
        <w:t xml:space="preserve"> </w:t>
      </w:r>
      <w:permEnd w:id="1580080178"/>
      <w:r w:rsidRPr="436E7E07">
        <w:t>(toliau – Pirkimas);</w:t>
      </w:r>
    </w:p>
    <w:p w14:paraId="726D49D5" w14:textId="7865CCBC" w:rsidR="00DD5414" w:rsidRPr="00B31520" w:rsidRDefault="00DD5414" w:rsidP="00327AD0">
      <w:pPr>
        <w:numPr>
          <w:ilvl w:val="0"/>
          <w:numId w:val="4"/>
        </w:numPr>
        <w:tabs>
          <w:tab w:val="left" w:pos="1260"/>
        </w:tabs>
        <w:ind w:left="0" w:firstLine="851"/>
        <w:contextualSpacing/>
        <w:jc w:val="both"/>
        <w:rPr>
          <w:szCs w:val="24"/>
          <w:lang w:bidi="lo-LA"/>
        </w:rPr>
      </w:pPr>
      <w:r w:rsidRPr="00B31520">
        <w:rPr>
          <w:szCs w:val="24"/>
        </w:rPr>
        <w:t>vadovaujantis Lietuvos Respublikos viešųjų pirkimų įstatymu</w:t>
      </w:r>
      <w:r w:rsidR="0035250F" w:rsidRPr="00B31520">
        <w:rPr>
          <w:szCs w:val="24"/>
        </w:rPr>
        <w:t>,</w:t>
      </w:r>
      <w:r w:rsidR="00706BC5">
        <w:rPr>
          <w:szCs w:val="24"/>
        </w:rPr>
        <w:t xml:space="preserve"> </w:t>
      </w:r>
      <w:r w:rsidR="00706BC5" w:rsidRPr="00706BC5">
        <w:rPr>
          <w:szCs w:val="24"/>
        </w:rPr>
        <w:t xml:space="preserve">Lietuvos Respublikos kultūros ministerijos viešųjų pirkimų organizavimo tvarkos aprašu, patvirtintu kultūros ministro </w:t>
      </w:r>
      <w:r w:rsidR="00FB747C" w:rsidRPr="00FB747C">
        <w:rPr>
          <w:szCs w:val="24"/>
        </w:rPr>
        <w:t>2024 m. gegužės 10 d. įsakymu Nr. ĮV-408 „Dėl Lietuvos Respublikos kultūros ministerijos atliekamų viešųjų pirkimų organizavimo ir vidaus kontrolės tvarkos aprašo patvirtinimo“</w:t>
      </w:r>
      <w:r w:rsidR="00706BC5">
        <w:rPr>
          <w:szCs w:val="24"/>
        </w:rPr>
        <w:t xml:space="preserve">, </w:t>
      </w:r>
      <w:r w:rsidR="00981A95">
        <w:rPr>
          <w:szCs w:val="24"/>
        </w:rPr>
        <w:t>Paslaugų teikėjas</w:t>
      </w:r>
      <w:r w:rsidR="007D5099" w:rsidRPr="00B31520">
        <w:rPr>
          <w:szCs w:val="24"/>
        </w:rPr>
        <w:t xml:space="preserve"> </w:t>
      </w:r>
      <w:r w:rsidRPr="00B31520">
        <w:rPr>
          <w:szCs w:val="24"/>
        </w:rPr>
        <w:t>buvo pripažintas Pirkimo laimėtoju,</w:t>
      </w:r>
    </w:p>
    <w:p w14:paraId="65B672D4" w14:textId="3F550341" w:rsidR="00DD5414" w:rsidRPr="00B31520" w:rsidRDefault="00DD5414" w:rsidP="00B31520">
      <w:pPr>
        <w:ind w:firstLine="851"/>
        <w:jc w:val="both"/>
        <w:rPr>
          <w:szCs w:val="24"/>
        </w:rPr>
      </w:pPr>
      <w:r w:rsidRPr="00B31520">
        <w:rPr>
          <w:szCs w:val="24"/>
        </w:rPr>
        <w:t>sudarė šią</w:t>
      </w:r>
      <w:r w:rsidR="00BB20FC">
        <w:rPr>
          <w:szCs w:val="24"/>
        </w:rPr>
        <w:t xml:space="preserve"> </w:t>
      </w:r>
      <w:r w:rsidR="00F32608" w:rsidRPr="00F32608">
        <w:rPr>
          <w:szCs w:val="24"/>
        </w:rPr>
        <w:t>„Moodle“ arba kitos lygiavertės mokymosi valdymo sistemos, apimančios naudotojų registraciją per el. valdžios vartus ir autentifikaciją, diegimo, pritaikymo, apmokymo ir priežiūros</w:t>
      </w:r>
      <w:r w:rsidR="00FD2772">
        <w:rPr>
          <w:szCs w:val="24"/>
        </w:rPr>
        <w:t xml:space="preserve"> </w:t>
      </w:r>
      <w:r w:rsidR="00BB20FC">
        <w:rPr>
          <w:rStyle w:val="Numatytasispastraiposriftas1"/>
          <w:szCs w:val="24"/>
        </w:rPr>
        <w:t>paslaugų viešojo</w:t>
      </w:r>
      <w:r w:rsidRPr="00B31520">
        <w:rPr>
          <w:szCs w:val="24"/>
        </w:rPr>
        <w:t xml:space="preserve"> pirkimo-pardavimo sutartį (toliau – Sutartis) ir susitarė laikytis joje nustatytų įsipareigojimų.</w:t>
      </w:r>
    </w:p>
    <w:p w14:paraId="236011FF" w14:textId="77777777" w:rsidR="00E25501" w:rsidRPr="00B31520" w:rsidRDefault="00E25501" w:rsidP="00B31520">
      <w:pPr>
        <w:ind w:firstLine="851"/>
        <w:jc w:val="both"/>
        <w:rPr>
          <w:szCs w:val="24"/>
        </w:rPr>
      </w:pPr>
    </w:p>
    <w:p w14:paraId="379F3B74" w14:textId="77777777" w:rsidR="00E25501" w:rsidRPr="00920EF9" w:rsidRDefault="00E25501" w:rsidP="00B31520">
      <w:pPr>
        <w:jc w:val="center"/>
        <w:rPr>
          <w:szCs w:val="24"/>
        </w:rPr>
      </w:pPr>
      <w:r w:rsidRPr="00920EF9">
        <w:rPr>
          <w:szCs w:val="24"/>
        </w:rPr>
        <w:t>I. SUTARTIES OBJEKTAS</w:t>
      </w:r>
      <w:r w:rsidR="005107E3" w:rsidRPr="00920EF9">
        <w:rPr>
          <w:szCs w:val="24"/>
        </w:rPr>
        <w:t xml:space="preserve"> IR SUTARTIES PRIEVOLIŲ ĮVYKDYMO TERMINAI</w:t>
      </w:r>
    </w:p>
    <w:p w14:paraId="72B8A67B" w14:textId="77777777" w:rsidR="00E25501" w:rsidRPr="00B31520" w:rsidRDefault="00E25501" w:rsidP="00B31520">
      <w:pPr>
        <w:jc w:val="both"/>
        <w:rPr>
          <w:szCs w:val="24"/>
        </w:rPr>
      </w:pPr>
    </w:p>
    <w:p w14:paraId="6341BAF3" w14:textId="2E9F8898" w:rsidR="00AF0231" w:rsidRDefault="00202AC0" w:rsidP="00327AD0">
      <w:pPr>
        <w:pStyle w:val="Sraopastraipa"/>
        <w:numPr>
          <w:ilvl w:val="0"/>
          <w:numId w:val="5"/>
        </w:numPr>
        <w:tabs>
          <w:tab w:val="left" w:pos="426"/>
        </w:tabs>
        <w:spacing w:after="0" w:line="240" w:lineRule="auto"/>
        <w:ind w:left="0" w:firstLine="851"/>
        <w:contextualSpacing/>
        <w:jc w:val="both"/>
        <w:rPr>
          <w:rFonts w:ascii="Times New Roman" w:hAnsi="Times New Roman"/>
          <w:sz w:val="24"/>
          <w:szCs w:val="24"/>
        </w:rPr>
      </w:pPr>
      <w:bookmarkStart w:id="0" w:name="_Hlk192237680"/>
      <w:r w:rsidRPr="00B31520">
        <w:rPr>
          <w:rFonts w:ascii="Times New Roman" w:hAnsi="Times New Roman"/>
          <w:sz w:val="24"/>
          <w:szCs w:val="24"/>
        </w:rPr>
        <w:t>Sutarties objektas</w:t>
      </w:r>
      <w:r w:rsidR="00174C19">
        <w:rPr>
          <w:rFonts w:ascii="Times New Roman" w:hAnsi="Times New Roman"/>
          <w:sz w:val="24"/>
          <w:szCs w:val="24"/>
        </w:rPr>
        <w:t xml:space="preserve"> –</w:t>
      </w:r>
      <w:r w:rsidR="00606EB7">
        <w:rPr>
          <w:rFonts w:ascii="Times New Roman" w:hAnsi="Times New Roman"/>
          <w:sz w:val="24"/>
          <w:szCs w:val="24"/>
        </w:rPr>
        <w:t xml:space="preserve"> </w:t>
      </w:r>
      <w:r w:rsidR="00953952" w:rsidRPr="00953952">
        <w:rPr>
          <w:rFonts w:ascii="Times New Roman" w:hAnsi="Times New Roman"/>
          <w:sz w:val="24"/>
          <w:szCs w:val="24"/>
        </w:rPr>
        <w:t>„Moodle“ arba kitos lygiavertės mokymosi valdymo sistemos, apimančios naudotojų registraciją per el. valdžios vartus ir autentifikaciją, diegimo, pritaikymo, apmokymo ir priežiūros paslaugos</w:t>
      </w:r>
      <w:r w:rsidR="00D76F2D">
        <w:rPr>
          <w:rFonts w:ascii="Times New Roman" w:hAnsi="Times New Roman"/>
          <w:sz w:val="24"/>
          <w:szCs w:val="24"/>
        </w:rPr>
        <w:t xml:space="preserve"> </w:t>
      </w:r>
      <w:r w:rsidR="009E2094" w:rsidRPr="007F2BB9">
        <w:rPr>
          <w:rFonts w:ascii="Times New Roman" w:hAnsi="Times New Roman"/>
          <w:sz w:val="24"/>
          <w:szCs w:val="24"/>
        </w:rPr>
        <w:t>(</w:t>
      </w:r>
      <w:r w:rsidR="009E2094" w:rsidRPr="00B31520">
        <w:rPr>
          <w:rFonts w:ascii="Times New Roman" w:hAnsi="Times New Roman"/>
          <w:sz w:val="24"/>
          <w:szCs w:val="24"/>
        </w:rPr>
        <w:t xml:space="preserve">toliau – </w:t>
      </w:r>
      <w:r w:rsidR="009E2094">
        <w:rPr>
          <w:rFonts w:ascii="Times New Roman" w:hAnsi="Times New Roman"/>
          <w:sz w:val="24"/>
          <w:szCs w:val="24"/>
        </w:rPr>
        <w:t>paslaugos</w:t>
      </w:r>
      <w:r w:rsidR="009E2094" w:rsidRPr="00B31520">
        <w:rPr>
          <w:rFonts w:ascii="Times New Roman" w:hAnsi="Times New Roman"/>
          <w:sz w:val="24"/>
          <w:szCs w:val="24"/>
        </w:rPr>
        <w:t>)</w:t>
      </w:r>
      <w:r w:rsidR="00AF0231">
        <w:rPr>
          <w:rFonts w:ascii="Times New Roman" w:hAnsi="Times New Roman"/>
          <w:sz w:val="24"/>
          <w:szCs w:val="24"/>
        </w:rPr>
        <w:t>.</w:t>
      </w:r>
    </w:p>
    <w:p w14:paraId="30D7B89E" w14:textId="1E51ED67" w:rsidR="00202AC0" w:rsidRPr="00B31520" w:rsidRDefault="00810897" w:rsidP="00327AD0">
      <w:pPr>
        <w:pStyle w:val="Sraopastraipa"/>
        <w:numPr>
          <w:ilvl w:val="0"/>
          <w:numId w:val="5"/>
        </w:numPr>
        <w:tabs>
          <w:tab w:val="left" w:pos="426"/>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Paslaugos turi apimti</w:t>
      </w:r>
      <w:r w:rsidR="000F28F4">
        <w:rPr>
          <w:rFonts w:ascii="Times New Roman" w:hAnsi="Times New Roman"/>
          <w:sz w:val="24"/>
          <w:szCs w:val="24"/>
        </w:rPr>
        <w:t xml:space="preserve"> trečiųjų šalių  (ne Europos Sąjungos šalių narių) piliečių ar asmenų be pilietybės autentifikavimą ir registraciją per elektroninius valdžios vartus, alternatyvų identifikavimo būdą, registracijos administravimą, integracijas su išorinėmis sistemomis, ataskaitų generavimą, daugiakalbystės funkcionalumą, automatinį sertifikatų generavimą, galimybę dokumentus pasirašyti sistemoje, </w:t>
      </w:r>
      <w:r w:rsidR="000F28F4" w:rsidRPr="00062086">
        <w:rPr>
          <w:rFonts w:ascii="Times New Roman" w:hAnsi="Times New Roman"/>
          <w:sz w:val="24"/>
          <w:szCs w:val="24"/>
        </w:rPr>
        <w:t>duomenų saugumą ir konfidencialumą</w:t>
      </w:r>
      <w:r w:rsidR="005C71AE">
        <w:rPr>
          <w:rFonts w:ascii="Times New Roman" w:hAnsi="Times New Roman"/>
          <w:sz w:val="24"/>
          <w:szCs w:val="24"/>
        </w:rPr>
        <w:t xml:space="preserve"> bei </w:t>
      </w:r>
      <w:r w:rsidR="00D6199F">
        <w:rPr>
          <w:rFonts w:ascii="Times New Roman" w:hAnsi="Times New Roman"/>
          <w:sz w:val="24"/>
          <w:szCs w:val="24"/>
        </w:rPr>
        <w:t>atitikti</w:t>
      </w:r>
      <w:r w:rsidR="00D6199F" w:rsidRPr="00D6199F">
        <w:rPr>
          <w:rFonts w:ascii="Times New Roman" w:hAnsi="Times New Roman"/>
          <w:sz w:val="24"/>
          <w:szCs w:val="24"/>
        </w:rPr>
        <w:t xml:space="preserve"> techninėje specifikacijoje</w:t>
      </w:r>
      <w:r w:rsidR="00D6199F">
        <w:rPr>
          <w:rFonts w:ascii="Times New Roman" w:hAnsi="Times New Roman"/>
          <w:sz w:val="24"/>
          <w:szCs w:val="24"/>
        </w:rPr>
        <w:t xml:space="preserve"> (toliau – </w:t>
      </w:r>
      <w:r w:rsidR="00D6199F" w:rsidRPr="004830BB">
        <w:rPr>
          <w:rFonts w:ascii="Times New Roman" w:hAnsi="Times New Roman"/>
          <w:b/>
          <w:bCs/>
          <w:sz w:val="24"/>
          <w:szCs w:val="24"/>
        </w:rPr>
        <w:t>Sutarties 1 priedas</w:t>
      </w:r>
      <w:r w:rsidR="00D6199F">
        <w:rPr>
          <w:rFonts w:ascii="Times New Roman" w:hAnsi="Times New Roman"/>
          <w:sz w:val="24"/>
          <w:szCs w:val="24"/>
        </w:rPr>
        <w:t>)</w:t>
      </w:r>
      <w:r w:rsidR="00D6199F" w:rsidRPr="00D6199F">
        <w:rPr>
          <w:rFonts w:ascii="Times New Roman" w:hAnsi="Times New Roman"/>
          <w:sz w:val="24"/>
          <w:szCs w:val="24"/>
        </w:rPr>
        <w:t xml:space="preserve"> ir Paslaugų teikėjo pasiūlyme</w:t>
      </w:r>
      <w:r w:rsidR="00D87463">
        <w:rPr>
          <w:rFonts w:ascii="Times New Roman" w:hAnsi="Times New Roman"/>
          <w:sz w:val="24"/>
          <w:szCs w:val="24"/>
        </w:rPr>
        <w:t xml:space="preserve"> (toliau – </w:t>
      </w:r>
      <w:r w:rsidR="00D87463" w:rsidRPr="004830BB">
        <w:rPr>
          <w:rFonts w:ascii="Times New Roman" w:hAnsi="Times New Roman"/>
          <w:b/>
          <w:bCs/>
          <w:sz w:val="24"/>
          <w:szCs w:val="24"/>
        </w:rPr>
        <w:t>Sutarties 2 priedas</w:t>
      </w:r>
      <w:r w:rsidR="00D87463">
        <w:rPr>
          <w:rFonts w:ascii="Times New Roman" w:hAnsi="Times New Roman"/>
          <w:sz w:val="24"/>
          <w:szCs w:val="24"/>
        </w:rPr>
        <w:t>)</w:t>
      </w:r>
      <w:r w:rsidR="00D6199F" w:rsidRPr="00D6199F">
        <w:rPr>
          <w:rFonts w:ascii="Times New Roman" w:hAnsi="Times New Roman"/>
          <w:sz w:val="24"/>
          <w:szCs w:val="24"/>
        </w:rPr>
        <w:t xml:space="preserve"> nustatytus reikalavimus.</w:t>
      </w:r>
    </w:p>
    <w:bookmarkEnd w:id="0"/>
    <w:p w14:paraId="4EAAD9F2" w14:textId="438A1F3C" w:rsidR="00465B06" w:rsidRPr="00A8230D" w:rsidRDefault="00CB3C52" w:rsidP="00327AD0">
      <w:pPr>
        <w:pStyle w:val="Sraopastraipa"/>
        <w:numPr>
          <w:ilvl w:val="0"/>
          <w:numId w:val="5"/>
        </w:numPr>
        <w:tabs>
          <w:tab w:val="left" w:pos="426"/>
        </w:tabs>
        <w:spacing w:after="0" w:line="240" w:lineRule="auto"/>
        <w:ind w:left="0" w:firstLine="851"/>
        <w:contextualSpacing/>
        <w:jc w:val="both"/>
        <w:rPr>
          <w:rFonts w:ascii="Times New Roman" w:hAnsi="Times New Roman"/>
          <w:sz w:val="24"/>
          <w:szCs w:val="24"/>
        </w:rPr>
      </w:pPr>
      <w:r w:rsidRPr="005F4CAC">
        <w:rPr>
          <w:rFonts w:ascii="Times New Roman" w:hAnsi="Times New Roman"/>
          <w:sz w:val="24"/>
          <w:szCs w:val="24"/>
        </w:rPr>
        <w:t xml:space="preserve">Paslaugų teikimo </w:t>
      </w:r>
      <w:r w:rsidR="00174C19" w:rsidRPr="005F4CAC">
        <w:rPr>
          <w:rFonts w:ascii="Times New Roman" w:hAnsi="Times New Roman"/>
          <w:sz w:val="24"/>
          <w:szCs w:val="24"/>
        </w:rPr>
        <w:t xml:space="preserve">terminas – </w:t>
      </w:r>
      <w:r w:rsidR="00EE6F5E">
        <w:rPr>
          <w:rFonts w:ascii="Times New Roman" w:hAnsi="Times New Roman"/>
          <w:sz w:val="24"/>
          <w:szCs w:val="24"/>
        </w:rPr>
        <w:t xml:space="preserve">Paslaugų teikėjas įsipareigoja </w:t>
      </w:r>
      <w:r w:rsidR="00C03B86" w:rsidRPr="00C03B86">
        <w:rPr>
          <w:rFonts w:ascii="Times New Roman" w:hAnsi="Times New Roman"/>
          <w:sz w:val="24"/>
          <w:szCs w:val="24"/>
        </w:rPr>
        <w:t xml:space="preserve">sistemos sukūrimo ir įdiegimo paslaugas suteikti </w:t>
      </w:r>
      <w:r w:rsidR="00DB4BC8" w:rsidRPr="00DB4BC8">
        <w:rPr>
          <w:rFonts w:ascii="Times New Roman" w:hAnsi="Times New Roman"/>
          <w:sz w:val="24"/>
          <w:szCs w:val="24"/>
        </w:rPr>
        <w:t xml:space="preserve">per 3 mėnesius nuo </w:t>
      </w:r>
      <w:r w:rsidR="001768CB">
        <w:rPr>
          <w:rFonts w:ascii="Times New Roman" w:hAnsi="Times New Roman"/>
          <w:sz w:val="24"/>
          <w:szCs w:val="24"/>
        </w:rPr>
        <w:t>S</w:t>
      </w:r>
      <w:r w:rsidR="00DB4BC8" w:rsidRPr="00DB4BC8">
        <w:rPr>
          <w:rFonts w:ascii="Times New Roman" w:hAnsi="Times New Roman"/>
          <w:sz w:val="24"/>
          <w:szCs w:val="24"/>
        </w:rPr>
        <w:t>utarties pasirašymo dienos</w:t>
      </w:r>
      <w:r w:rsidR="00C03B86" w:rsidRPr="00C03B86">
        <w:rPr>
          <w:rFonts w:ascii="Times New Roman" w:hAnsi="Times New Roman"/>
          <w:sz w:val="24"/>
          <w:szCs w:val="24"/>
        </w:rPr>
        <w:t>, naudotojų mokymus</w:t>
      </w:r>
      <w:r w:rsidR="002E1CE1">
        <w:rPr>
          <w:rFonts w:ascii="Times New Roman" w:hAnsi="Times New Roman"/>
          <w:sz w:val="24"/>
          <w:szCs w:val="24"/>
        </w:rPr>
        <w:t xml:space="preserve"> pradėti</w:t>
      </w:r>
      <w:r w:rsidR="004E2A3D">
        <w:rPr>
          <w:rFonts w:ascii="Times New Roman" w:hAnsi="Times New Roman"/>
          <w:sz w:val="24"/>
          <w:szCs w:val="24"/>
        </w:rPr>
        <w:t xml:space="preserve"> </w:t>
      </w:r>
      <w:r w:rsidR="004E2A3D" w:rsidRPr="004E2A3D">
        <w:rPr>
          <w:rFonts w:ascii="Times New Roman" w:hAnsi="Times New Roman"/>
          <w:sz w:val="24"/>
          <w:szCs w:val="24"/>
        </w:rPr>
        <w:t>po sistemos priėmimo-perdavimo akto pasirašymo ir</w:t>
      </w:r>
      <w:r w:rsidR="00C03B86" w:rsidRPr="00C03B86">
        <w:rPr>
          <w:rFonts w:ascii="Times New Roman" w:hAnsi="Times New Roman"/>
          <w:sz w:val="24"/>
          <w:szCs w:val="24"/>
        </w:rPr>
        <w:t xml:space="preserve"> </w:t>
      </w:r>
      <w:r w:rsidR="00797A65">
        <w:rPr>
          <w:rFonts w:ascii="Times New Roman" w:hAnsi="Times New Roman"/>
          <w:sz w:val="24"/>
          <w:szCs w:val="24"/>
        </w:rPr>
        <w:t>užbaigti</w:t>
      </w:r>
      <w:r w:rsidR="00C03B86" w:rsidRPr="00C03B86">
        <w:rPr>
          <w:rFonts w:ascii="Times New Roman" w:hAnsi="Times New Roman"/>
          <w:sz w:val="24"/>
          <w:szCs w:val="24"/>
        </w:rPr>
        <w:t xml:space="preserve"> iki 2026 m. </w:t>
      </w:r>
      <w:r w:rsidR="00497CB0">
        <w:rPr>
          <w:rFonts w:ascii="Times New Roman" w:hAnsi="Times New Roman"/>
          <w:sz w:val="24"/>
          <w:szCs w:val="24"/>
        </w:rPr>
        <w:t>spalio</w:t>
      </w:r>
      <w:r w:rsidR="00C03B86" w:rsidRPr="00C03B86">
        <w:rPr>
          <w:rFonts w:ascii="Times New Roman" w:hAnsi="Times New Roman"/>
          <w:sz w:val="24"/>
          <w:szCs w:val="24"/>
        </w:rPr>
        <w:t xml:space="preserve"> 30 d.</w:t>
      </w:r>
      <w:r w:rsidR="00116E4A">
        <w:rPr>
          <w:rFonts w:ascii="Times New Roman" w:hAnsi="Times New Roman"/>
          <w:sz w:val="24"/>
          <w:szCs w:val="24"/>
        </w:rPr>
        <w:t>,</w:t>
      </w:r>
      <w:r w:rsidR="00C03B86" w:rsidRPr="00C03B86">
        <w:rPr>
          <w:rFonts w:ascii="Times New Roman" w:hAnsi="Times New Roman"/>
          <w:sz w:val="24"/>
          <w:szCs w:val="24"/>
        </w:rPr>
        <w:t xml:space="preserve"> </w:t>
      </w:r>
      <w:r w:rsidR="00116E4A">
        <w:rPr>
          <w:rFonts w:ascii="Times New Roman" w:hAnsi="Times New Roman"/>
          <w:sz w:val="24"/>
          <w:szCs w:val="24"/>
        </w:rPr>
        <w:t>s</w:t>
      </w:r>
      <w:r w:rsidR="00C03B86" w:rsidRPr="00C03B86">
        <w:rPr>
          <w:rFonts w:ascii="Times New Roman" w:hAnsi="Times New Roman"/>
          <w:sz w:val="24"/>
          <w:szCs w:val="24"/>
        </w:rPr>
        <w:t xml:space="preserve">istemos priežiūros ir techninės pagalbos paslaugas teikti nuo sistemos įdiegimo momento iki 2028 m. gruodžio 31 d. </w:t>
      </w:r>
    </w:p>
    <w:p w14:paraId="5F59D3DD" w14:textId="66F71C6B" w:rsidR="00465B06" w:rsidRPr="00465B06" w:rsidRDefault="00465B06" w:rsidP="00327AD0">
      <w:pPr>
        <w:pStyle w:val="Sraopastraipa"/>
        <w:numPr>
          <w:ilvl w:val="0"/>
          <w:numId w:val="5"/>
        </w:numPr>
        <w:ind w:left="0" w:firstLine="851"/>
        <w:jc w:val="both"/>
        <w:rPr>
          <w:rFonts w:ascii="Times New Roman" w:hAnsi="Times New Roman"/>
          <w:bCs/>
          <w:sz w:val="24"/>
          <w:szCs w:val="24"/>
        </w:rPr>
      </w:pPr>
      <w:r w:rsidRPr="00465B06">
        <w:rPr>
          <w:rFonts w:ascii="Times New Roman" w:hAnsi="Times New Roman"/>
          <w:bCs/>
          <w:sz w:val="24"/>
          <w:szCs w:val="24"/>
        </w:rPr>
        <w:lastRenderedPageBreak/>
        <w:t>Paslaugų teikimo termin</w:t>
      </w:r>
      <w:r w:rsidR="00E248AA">
        <w:rPr>
          <w:rFonts w:ascii="Times New Roman" w:hAnsi="Times New Roman"/>
          <w:bCs/>
          <w:sz w:val="24"/>
          <w:szCs w:val="24"/>
        </w:rPr>
        <w:t>o pratęsimas nenumatomas.</w:t>
      </w:r>
    </w:p>
    <w:p w14:paraId="499D3C42" w14:textId="77777777" w:rsidR="008E6594" w:rsidRPr="00B31520" w:rsidRDefault="008E6594" w:rsidP="00B31520">
      <w:pPr>
        <w:tabs>
          <w:tab w:val="left" w:pos="426"/>
        </w:tabs>
        <w:contextualSpacing/>
        <w:jc w:val="both"/>
        <w:rPr>
          <w:szCs w:val="24"/>
        </w:rPr>
      </w:pPr>
    </w:p>
    <w:p w14:paraId="301D8565" w14:textId="77777777" w:rsidR="005D6E15" w:rsidRDefault="005D6E15" w:rsidP="00B31520">
      <w:pPr>
        <w:tabs>
          <w:tab w:val="left" w:pos="426"/>
        </w:tabs>
        <w:contextualSpacing/>
        <w:jc w:val="center"/>
        <w:rPr>
          <w:rFonts w:eastAsia="Calibri"/>
          <w:szCs w:val="24"/>
        </w:rPr>
      </w:pPr>
      <w:r w:rsidRPr="00B31520">
        <w:rPr>
          <w:szCs w:val="24"/>
        </w:rPr>
        <w:t xml:space="preserve">II. </w:t>
      </w:r>
      <w:r w:rsidR="00D007F8" w:rsidRPr="00B31520">
        <w:rPr>
          <w:rFonts w:eastAsia="Calibri"/>
          <w:szCs w:val="24"/>
        </w:rPr>
        <w:t>SUTARTIES ŠALIŲ PAREIGOS</w:t>
      </w:r>
      <w:r w:rsidR="00BF102C" w:rsidRPr="00B31520">
        <w:rPr>
          <w:rFonts w:eastAsia="Calibri"/>
          <w:szCs w:val="24"/>
        </w:rPr>
        <w:t xml:space="preserve"> IR TEISĖS</w:t>
      </w:r>
    </w:p>
    <w:p w14:paraId="50ABBEED" w14:textId="77777777" w:rsidR="00465B06" w:rsidRDefault="00465B06" w:rsidP="00B31520">
      <w:pPr>
        <w:tabs>
          <w:tab w:val="left" w:pos="426"/>
        </w:tabs>
        <w:contextualSpacing/>
        <w:jc w:val="center"/>
        <w:rPr>
          <w:rFonts w:eastAsia="Calibri"/>
          <w:szCs w:val="24"/>
        </w:rPr>
      </w:pPr>
    </w:p>
    <w:p w14:paraId="6979A76C" w14:textId="77777777" w:rsidR="00EA0358" w:rsidRPr="00B31520" w:rsidRDefault="00EA0358" w:rsidP="00327AD0">
      <w:pPr>
        <w:pStyle w:val="Sraopastraipa"/>
        <w:widowControl w:val="0"/>
        <w:numPr>
          <w:ilvl w:val="0"/>
          <w:numId w:val="6"/>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Užsakovas įsipareigoja:</w:t>
      </w:r>
    </w:p>
    <w:p w14:paraId="1FB2B907" w14:textId="310A1215" w:rsidR="00E30480" w:rsidRPr="00C07A88" w:rsidRDefault="00EA0358" w:rsidP="00E476E3">
      <w:pPr>
        <w:pStyle w:val="Sraopastraipa"/>
        <w:widowControl w:val="0"/>
        <w:numPr>
          <w:ilvl w:val="0"/>
          <w:numId w:val="7"/>
        </w:numPr>
        <w:spacing w:after="0" w:line="240" w:lineRule="auto"/>
        <w:ind w:left="0" w:firstLine="851"/>
        <w:jc w:val="both"/>
        <w:rPr>
          <w:szCs w:val="24"/>
        </w:rPr>
      </w:pPr>
      <w:r w:rsidRPr="00B31520">
        <w:rPr>
          <w:rFonts w:ascii="Times New Roman" w:hAnsi="Times New Roman"/>
          <w:sz w:val="24"/>
          <w:szCs w:val="24"/>
        </w:rPr>
        <w:t xml:space="preserve">Sutartyje nustatytomis sąlygomis ir tvarka sumokėti </w:t>
      </w:r>
      <w:r w:rsidR="00981A95">
        <w:rPr>
          <w:rFonts w:ascii="Times New Roman" w:hAnsi="Times New Roman"/>
          <w:sz w:val="24"/>
          <w:szCs w:val="24"/>
        </w:rPr>
        <w:t>Paslaugų teikėjui</w:t>
      </w:r>
      <w:r w:rsidRPr="00B31520">
        <w:rPr>
          <w:rFonts w:ascii="Times New Roman" w:hAnsi="Times New Roman"/>
          <w:sz w:val="24"/>
          <w:szCs w:val="24"/>
        </w:rPr>
        <w:t xml:space="preserve"> už tinkamai ir laiku </w:t>
      </w:r>
      <w:r w:rsidR="00C87F43">
        <w:rPr>
          <w:rFonts w:ascii="Times New Roman" w:hAnsi="Times New Roman"/>
          <w:sz w:val="24"/>
          <w:szCs w:val="24"/>
        </w:rPr>
        <w:t>suteiktas paslaugas</w:t>
      </w:r>
      <w:r w:rsidRPr="00B31520">
        <w:rPr>
          <w:rFonts w:ascii="Times New Roman" w:hAnsi="Times New Roman"/>
          <w:sz w:val="24"/>
          <w:szCs w:val="24"/>
        </w:rPr>
        <w:t>;</w:t>
      </w:r>
    </w:p>
    <w:p w14:paraId="7E79064B" w14:textId="77777777" w:rsidR="00EA0358" w:rsidRPr="00B31520" w:rsidRDefault="00A81F7C" w:rsidP="00327AD0">
      <w:pPr>
        <w:pStyle w:val="Sraopastraipa"/>
        <w:widowControl w:val="0"/>
        <w:numPr>
          <w:ilvl w:val="0"/>
          <w:numId w:val="7"/>
        </w:numPr>
        <w:spacing w:after="0" w:line="240" w:lineRule="auto"/>
        <w:ind w:left="0" w:firstLine="851"/>
        <w:jc w:val="both"/>
        <w:rPr>
          <w:rFonts w:ascii="Times New Roman" w:hAnsi="Times New Roman"/>
          <w:sz w:val="24"/>
          <w:szCs w:val="24"/>
        </w:rPr>
      </w:pPr>
      <w:r>
        <w:rPr>
          <w:rFonts w:ascii="Times New Roman" w:hAnsi="Times New Roman"/>
          <w:sz w:val="24"/>
          <w:szCs w:val="24"/>
        </w:rPr>
        <w:t>Paslaugų teikėjui</w:t>
      </w:r>
      <w:r w:rsidR="00EA0358" w:rsidRPr="00B31520">
        <w:rPr>
          <w:rFonts w:ascii="Times New Roman" w:hAnsi="Times New Roman"/>
          <w:sz w:val="24"/>
          <w:szCs w:val="24"/>
        </w:rPr>
        <w:t xml:space="preserve"> suteikti turimą informaciją ir (arba) dokumentus, kurie yra būtini Sutarčiai vykdyti;</w:t>
      </w:r>
    </w:p>
    <w:p w14:paraId="03F36FF3" w14:textId="77777777" w:rsidR="00F8593F" w:rsidRPr="00B31520" w:rsidRDefault="009122A4" w:rsidP="00327AD0">
      <w:pPr>
        <w:pStyle w:val="Sraopastraipa"/>
        <w:widowControl w:val="0"/>
        <w:numPr>
          <w:ilvl w:val="0"/>
          <w:numId w:val="7"/>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tinkamai vykdyti kitus įsipareigojimus, numatytus Sutartyje ir galiojančiuose Lietuvos Respublikos teisės aktuose</w:t>
      </w:r>
      <w:r w:rsidR="00F8593F" w:rsidRPr="00B31520">
        <w:rPr>
          <w:rFonts w:ascii="Times New Roman" w:hAnsi="Times New Roman"/>
          <w:sz w:val="24"/>
          <w:szCs w:val="24"/>
        </w:rPr>
        <w:t>;</w:t>
      </w:r>
    </w:p>
    <w:p w14:paraId="29438962" w14:textId="10DFFAF7" w:rsidR="00FB406B" w:rsidRPr="00E476E3" w:rsidRDefault="00F8593F" w:rsidP="009B11BA">
      <w:pPr>
        <w:pStyle w:val="Sraopastraipa"/>
        <w:widowControl w:val="0"/>
        <w:numPr>
          <w:ilvl w:val="0"/>
          <w:numId w:val="7"/>
        </w:numPr>
        <w:spacing w:after="0" w:line="240" w:lineRule="auto"/>
        <w:ind w:left="0" w:firstLine="851"/>
        <w:jc w:val="both"/>
        <w:rPr>
          <w:szCs w:val="24"/>
        </w:rPr>
      </w:pPr>
      <w:r w:rsidRPr="00B31520">
        <w:rPr>
          <w:rFonts w:ascii="Times New Roman" w:hAnsi="Times New Roman"/>
          <w:color w:val="000000"/>
          <w:sz w:val="24"/>
          <w:szCs w:val="24"/>
        </w:rPr>
        <w:t xml:space="preserve">laikyti Sutarties sąlygas, visą dokumentaciją ir informaciją, kurią gauna iš </w:t>
      </w:r>
      <w:r w:rsidR="004907D8">
        <w:rPr>
          <w:rFonts w:ascii="Times New Roman" w:hAnsi="Times New Roman"/>
          <w:color w:val="000000"/>
          <w:sz w:val="24"/>
          <w:szCs w:val="24"/>
        </w:rPr>
        <w:t>Paslaugų teikėjo</w:t>
      </w:r>
      <w:r w:rsidRPr="00B31520">
        <w:rPr>
          <w:rFonts w:ascii="Times New Roman" w:hAnsi="Times New Roman"/>
          <w:color w:val="000000"/>
          <w:sz w:val="24"/>
          <w:szCs w:val="24"/>
        </w:rPr>
        <w:t xml:space="preserve"> vykdydamas Sutartį, konfidencialia ir be išankstinio </w:t>
      </w:r>
      <w:r w:rsidR="004907D8">
        <w:rPr>
          <w:rFonts w:ascii="Times New Roman" w:hAnsi="Times New Roman"/>
          <w:color w:val="000000"/>
          <w:sz w:val="24"/>
          <w:szCs w:val="24"/>
        </w:rPr>
        <w:t>Paslaugų teikėjo</w:t>
      </w:r>
      <w:r w:rsidRPr="00B31520">
        <w:rPr>
          <w:rFonts w:ascii="Times New Roman" w:hAnsi="Times New Roman"/>
          <w:color w:val="000000"/>
          <w:sz w:val="24"/>
          <w:szCs w:val="24"/>
        </w:rPr>
        <w:t xml:space="preserve"> rašytinio sutikimo neplatinti trečiosioms šalims apie ją jokios informacijos, išskyrus atvejus, kai to reikalaujama Lietuvos Respublikos įstatymų nustatyta tvarka (</w:t>
      </w:r>
      <w:r w:rsidR="00E50B3A">
        <w:rPr>
          <w:rFonts w:ascii="Times New Roman" w:hAnsi="Times New Roman"/>
          <w:color w:val="000000"/>
          <w:sz w:val="24"/>
          <w:szCs w:val="24"/>
        </w:rPr>
        <w:t>įskaitant, tačiau neapsiribojant,</w:t>
      </w:r>
      <w:r w:rsidRPr="00B31520">
        <w:rPr>
          <w:rFonts w:ascii="Times New Roman" w:hAnsi="Times New Roman"/>
          <w:color w:val="000000"/>
          <w:sz w:val="24"/>
          <w:szCs w:val="24"/>
        </w:rPr>
        <w:t xml:space="preserve"> Viešųjų pirkimų įstatymo 86 straipsnio 9 dalies reikalavim</w:t>
      </w:r>
      <w:r w:rsidR="00E50B3A">
        <w:rPr>
          <w:rFonts w:ascii="Times New Roman" w:hAnsi="Times New Roman"/>
          <w:color w:val="000000"/>
          <w:sz w:val="24"/>
          <w:szCs w:val="24"/>
        </w:rPr>
        <w:t>us</w:t>
      </w:r>
      <w:r w:rsidRPr="00B31520">
        <w:rPr>
          <w:rFonts w:ascii="Times New Roman" w:hAnsi="Times New Roman"/>
          <w:color w:val="000000"/>
          <w:sz w:val="24"/>
          <w:szCs w:val="24"/>
        </w:rPr>
        <w:t>)</w:t>
      </w:r>
      <w:r w:rsidR="0024378C">
        <w:rPr>
          <w:rFonts w:ascii="Times New Roman" w:hAnsi="Times New Roman"/>
          <w:color w:val="000000"/>
          <w:sz w:val="24"/>
          <w:szCs w:val="24"/>
        </w:rPr>
        <w:t>;</w:t>
      </w:r>
    </w:p>
    <w:p w14:paraId="3FD0DA57" w14:textId="0D1B63C3" w:rsidR="0037461D" w:rsidRPr="009B11BA" w:rsidRDefault="0037461D" w:rsidP="009B11BA">
      <w:pPr>
        <w:pStyle w:val="Sraopastraipa"/>
        <w:widowControl w:val="0"/>
        <w:numPr>
          <w:ilvl w:val="0"/>
          <w:numId w:val="7"/>
        </w:numPr>
        <w:spacing w:after="0" w:line="240" w:lineRule="auto"/>
        <w:ind w:left="0" w:firstLine="851"/>
        <w:jc w:val="both"/>
        <w:rPr>
          <w:szCs w:val="24"/>
        </w:rPr>
      </w:pPr>
      <w:r w:rsidRPr="00DB7610">
        <w:rPr>
          <w:rFonts w:ascii="Times New Roman" w:hAnsi="Times New Roman"/>
          <w:sz w:val="24"/>
          <w:szCs w:val="24"/>
        </w:rPr>
        <w:t xml:space="preserve">ne vėliau kaip per 3 dienas nuo </w:t>
      </w:r>
      <w:r w:rsidRPr="00FC5EF4">
        <w:rPr>
          <w:rFonts w:ascii="Times New Roman" w:hAnsi="Times New Roman"/>
          <w:sz w:val="24"/>
          <w:szCs w:val="24"/>
        </w:rPr>
        <w:t>Sutarties 2.4.</w:t>
      </w:r>
      <w:r w:rsidR="00FC5EF4" w:rsidRPr="00FC5EF4">
        <w:rPr>
          <w:rFonts w:ascii="Times New Roman" w:hAnsi="Times New Roman"/>
          <w:sz w:val="24"/>
          <w:szCs w:val="24"/>
          <w:lang w:val="en-US"/>
        </w:rPr>
        <w:t>1</w:t>
      </w:r>
      <w:r w:rsidR="00083B91">
        <w:rPr>
          <w:rFonts w:ascii="Times New Roman" w:hAnsi="Times New Roman"/>
          <w:sz w:val="24"/>
          <w:szCs w:val="24"/>
          <w:lang w:val="en-US"/>
        </w:rPr>
        <w:t>8</w:t>
      </w:r>
      <w:r w:rsidRPr="00FC5EF4">
        <w:rPr>
          <w:rFonts w:ascii="Times New Roman" w:hAnsi="Times New Roman"/>
          <w:sz w:val="24"/>
          <w:szCs w:val="24"/>
        </w:rPr>
        <w:t xml:space="preserve"> papunktyje</w:t>
      </w:r>
      <w:r w:rsidRPr="00DB7610">
        <w:rPr>
          <w:rFonts w:ascii="Times New Roman" w:hAnsi="Times New Roman"/>
          <w:sz w:val="24"/>
          <w:szCs w:val="24"/>
        </w:rPr>
        <w:t xml:space="preserve"> nurodytos informacijos gavimo raštu, informuoti subtiekėjus apie tiesioginio atsiskaitymo galimybę, prašant subtiekėjų, norinčių pasinaudoti tokia galimybe, raštu pateikti prašymą Užsakovui per 3 dienas.</w:t>
      </w:r>
    </w:p>
    <w:p w14:paraId="51F9AED3" w14:textId="4924F122" w:rsidR="00FA425B" w:rsidRPr="00FB406B" w:rsidRDefault="00A710F2" w:rsidP="00327AD0">
      <w:pPr>
        <w:pStyle w:val="Sraopastraipa"/>
        <w:widowControl w:val="0"/>
        <w:numPr>
          <w:ilvl w:val="0"/>
          <w:numId w:val="6"/>
        </w:numPr>
        <w:tabs>
          <w:tab w:val="left" w:pos="1134"/>
          <w:tab w:val="left" w:pos="1560"/>
        </w:tabs>
        <w:spacing w:after="0" w:line="240" w:lineRule="auto"/>
        <w:ind w:left="0" w:firstLine="851"/>
        <w:jc w:val="both"/>
        <w:rPr>
          <w:rFonts w:ascii="Times New Roman" w:hAnsi="Times New Roman"/>
          <w:sz w:val="24"/>
          <w:szCs w:val="24"/>
        </w:rPr>
      </w:pPr>
      <w:r w:rsidRPr="00FB406B">
        <w:rPr>
          <w:rFonts w:ascii="Times New Roman" w:hAnsi="Times New Roman"/>
          <w:sz w:val="24"/>
          <w:szCs w:val="24"/>
        </w:rPr>
        <w:t>Užsakovas</w:t>
      </w:r>
      <w:r w:rsidR="00F33A9C" w:rsidRPr="00FB406B">
        <w:rPr>
          <w:rFonts w:ascii="Times New Roman" w:hAnsi="Times New Roman"/>
          <w:sz w:val="24"/>
          <w:szCs w:val="24"/>
        </w:rPr>
        <w:t xml:space="preserve"> turi teisę:</w:t>
      </w:r>
      <w:r w:rsidR="00C90A1B" w:rsidRPr="00FB406B">
        <w:rPr>
          <w:rFonts w:ascii="Times New Roman" w:hAnsi="Times New Roman"/>
          <w:sz w:val="24"/>
          <w:szCs w:val="24"/>
        </w:rPr>
        <w:t xml:space="preserve"> </w:t>
      </w:r>
    </w:p>
    <w:p w14:paraId="0261683B" w14:textId="1A820A1C" w:rsidR="00F33A9C" w:rsidRDefault="00EA0358" w:rsidP="00327AD0">
      <w:pPr>
        <w:pStyle w:val="Sraopastraipa"/>
        <w:widowControl w:val="0"/>
        <w:numPr>
          <w:ilvl w:val="2"/>
          <w:numId w:val="18"/>
        </w:numPr>
        <w:spacing w:after="0" w:line="240" w:lineRule="auto"/>
        <w:jc w:val="both"/>
        <w:rPr>
          <w:rFonts w:ascii="Times New Roman" w:hAnsi="Times New Roman"/>
          <w:sz w:val="24"/>
          <w:szCs w:val="24"/>
        </w:rPr>
      </w:pPr>
      <w:r w:rsidRPr="00B43544">
        <w:rPr>
          <w:rFonts w:ascii="Times New Roman" w:hAnsi="Times New Roman"/>
          <w:sz w:val="24"/>
          <w:szCs w:val="24"/>
        </w:rPr>
        <w:t xml:space="preserve">reikalauti </w:t>
      </w:r>
      <w:r w:rsidR="004907D8" w:rsidRPr="00B43544">
        <w:rPr>
          <w:rFonts w:ascii="Times New Roman" w:hAnsi="Times New Roman"/>
          <w:sz w:val="24"/>
          <w:szCs w:val="24"/>
        </w:rPr>
        <w:t>paslaugas suteikti</w:t>
      </w:r>
      <w:r w:rsidRPr="00B43544">
        <w:rPr>
          <w:rFonts w:ascii="Times New Roman" w:hAnsi="Times New Roman"/>
          <w:sz w:val="24"/>
          <w:szCs w:val="24"/>
        </w:rPr>
        <w:t xml:space="preserve"> Sutartyje </w:t>
      </w:r>
      <w:r w:rsidR="00F33A9C" w:rsidRPr="00B43544">
        <w:rPr>
          <w:rFonts w:ascii="Times New Roman" w:hAnsi="Times New Roman"/>
          <w:sz w:val="24"/>
          <w:szCs w:val="24"/>
        </w:rPr>
        <w:t>nustatyta tvarka;</w:t>
      </w:r>
    </w:p>
    <w:p w14:paraId="7989E931" w14:textId="2DBF71E5" w:rsidR="001A1E52" w:rsidRDefault="00430051" w:rsidP="00327AD0">
      <w:pPr>
        <w:pStyle w:val="Sraopastraipa"/>
        <w:widowControl w:val="0"/>
        <w:numPr>
          <w:ilvl w:val="2"/>
          <w:numId w:val="18"/>
        </w:numPr>
        <w:tabs>
          <w:tab w:val="left" w:pos="1418"/>
        </w:tabs>
        <w:spacing w:after="0" w:line="240" w:lineRule="auto"/>
        <w:ind w:left="0" w:firstLine="850"/>
        <w:jc w:val="both"/>
        <w:rPr>
          <w:rFonts w:ascii="Times New Roman" w:hAnsi="Times New Roman"/>
          <w:sz w:val="24"/>
          <w:szCs w:val="24"/>
        </w:rPr>
      </w:pPr>
      <w:permStart w:id="116529043" w:edGrp="everyone"/>
      <w:r w:rsidRPr="00A4776F">
        <w:rPr>
          <w:rFonts w:ascii="Times New Roman" w:hAnsi="Times New Roman"/>
          <w:sz w:val="24"/>
          <w:szCs w:val="24"/>
        </w:rPr>
        <w:t>reikalauti iš Paslaugų teikėjo pateikti informaciją, įrodančią, kad paslaugų teikimas atitinka Sutarties 1 pried</w:t>
      </w:r>
      <w:r w:rsidR="008472DC">
        <w:rPr>
          <w:rFonts w:ascii="Times New Roman" w:hAnsi="Times New Roman"/>
          <w:sz w:val="24"/>
          <w:szCs w:val="24"/>
        </w:rPr>
        <w:t xml:space="preserve">e </w:t>
      </w:r>
      <w:r w:rsidRPr="00A4776F">
        <w:rPr>
          <w:rFonts w:ascii="Times New Roman" w:hAnsi="Times New Roman"/>
          <w:sz w:val="24"/>
          <w:szCs w:val="24"/>
        </w:rPr>
        <w:t xml:space="preserve">nustatytus </w:t>
      </w:r>
      <w:r w:rsidR="00790FEE">
        <w:rPr>
          <w:rFonts w:ascii="Times New Roman" w:hAnsi="Times New Roman"/>
          <w:sz w:val="24"/>
          <w:szCs w:val="24"/>
        </w:rPr>
        <w:t>funkcinius ir techninius</w:t>
      </w:r>
      <w:r w:rsidR="00FF4E1D">
        <w:rPr>
          <w:rFonts w:ascii="Times New Roman" w:hAnsi="Times New Roman"/>
          <w:sz w:val="24"/>
          <w:szCs w:val="24"/>
        </w:rPr>
        <w:t xml:space="preserve"> </w:t>
      </w:r>
      <w:r w:rsidRPr="00A4776F">
        <w:rPr>
          <w:rFonts w:ascii="Times New Roman" w:hAnsi="Times New Roman"/>
          <w:sz w:val="24"/>
          <w:szCs w:val="24"/>
        </w:rPr>
        <w:t>reikalavimus</w:t>
      </w:r>
      <w:r w:rsidR="00962453">
        <w:rPr>
          <w:rFonts w:ascii="Times New Roman" w:hAnsi="Times New Roman"/>
          <w:sz w:val="24"/>
          <w:szCs w:val="24"/>
        </w:rPr>
        <w:t>;</w:t>
      </w:r>
    </w:p>
    <w:p w14:paraId="38FE5206" w14:textId="24812633" w:rsidR="00BD45CA" w:rsidRDefault="001A1E52" w:rsidP="00327AD0">
      <w:pPr>
        <w:pStyle w:val="Sraopastraipa"/>
        <w:widowControl w:val="0"/>
        <w:numPr>
          <w:ilvl w:val="2"/>
          <w:numId w:val="18"/>
        </w:numPr>
        <w:tabs>
          <w:tab w:val="left" w:pos="1418"/>
        </w:tabs>
        <w:spacing w:after="0" w:line="240" w:lineRule="auto"/>
        <w:ind w:left="0" w:firstLine="850"/>
        <w:jc w:val="both"/>
        <w:rPr>
          <w:rFonts w:ascii="Times New Roman" w:hAnsi="Times New Roman"/>
          <w:sz w:val="24"/>
          <w:szCs w:val="24"/>
        </w:rPr>
      </w:pPr>
      <w:r>
        <w:rPr>
          <w:rFonts w:ascii="Times New Roman" w:hAnsi="Times New Roman"/>
          <w:sz w:val="24"/>
          <w:szCs w:val="24"/>
        </w:rPr>
        <w:t xml:space="preserve"> reikalauti iš Paslaugų teikėjo</w:t>
      </w:r>
      <w:r w:rsidR="007A2814">
        <w:rPr>
          <w:rFonts w:ascii="Times New Roman" w:hAnsi="Times New Roman"/>
          <w:sz w:val="24"/>
          <w:szCs w:val="24"/>
        </w:rPr>
        <w:t xml:space="preserve"> </w:t>
      </w:r>
      <w:r w:rsidR="007A2814" w:rsidRPr="007A2814">
        <w:rPr>
          <w:rFonts w:ascii="Times New Roman" w:hAnsi="Times New Roman"/>
          <w:sz w:val="24"/>
          <w:szCs w:val="24"/>
        </w:rPr>
        <w:t xml:space="preserve">atlikti funkcionalumų pataisymus, jeigu sistema neveikia pagal </w:t>
      </w:r>
      <w:r w:rsidR="001610DA">
        <w:rPr>
          <w:rFonts w:ascii="Times New Roman" w:hAnsi="Times New Roman"/>
          <w:sz w:val="24"/>
          <w:szCs w:val="24"/>
        </w:rPr>
        <w:t>Sutarties</w:t>
      </w:r>
      <w:r w:rsidR="00954116">
        <w:rPr>
          <w:rFonts w:ascii="Times New Roman" w:hAnsi="Times New Roman"/>
          <w:sz w:val="24"/>
          <w:szCs w:val="24"/>
        </w:rPr>
        <w:t xml:space="preserve"> 1 priedą</w:t>
      </w:r>
      <w:r w:rsidR="007A2814" w:rsidRPr="007A2814">
        <w:rPr>
          <w:rFonts w:ascii="Times New Roman" w:hAnsi="Times New Roman"/>
          <w:sz w:val="24"/>
          <w:szCs w:val="24"/>
        </w:rPr>
        <w:t xml:space="preserve"> ar </w:t>
      </w:r>
      <w:r w:rsidR="00BB5654">
        <w:rPr>
          <w:rFonts w:ascii="Times New Roman" w:hAnsi="Times New Roman"/>
          <w:sz w:val="24"/>
          <w:szCs w:val="24"/>
        </w:rPr>
        <w:t>Sutarties 2 pried</w:t>
      </w:r>
      <w:r w:rsidR="00523C4A">
        <w:rPr>
          <w:rFonts w:ascii="Times New Roman" w:hAnsi="Times New Roman"/>
          <w:sz w:val="24"/>
          <w:szCs w:val="24"/>
        </w:rPr>
        <w:t>ą</w:t>
      </w:r>
      <w:r w:rsidR="007A2814" w:rsidRPr="007A2814">
        <w:rPr>
          <w:rFonts w:ascii="Times New Roman" w:hAnsi="Times New Roman"/>
          <w:sz w:val="24"/>
          <w:szCs w:val="24"/>
        </w:rPr>
        <w:t>;</w:t>
      </w:r>
    </w:p>
    <w:p w14:paraId="1C432628" w14:textId="70F61EF8" w:rsidR="00BE260B" w:rsidRDefault="006C6BF8" w:rsidP="00BE260B">
      <w:pPr>
        <w:pStyle w:val="Sraopastraipa"/>
        <w:widowControl w:val="0"/>
        <w:numPr>
          <w:ilvl w:val="2"/>
          <w:numId w:val="18"/>
        </w:numPr>
        <w:tabs>
          <w:tab w:val="left" w:pos="1418"/>
        </w:tabs>
        <w:spacing w:after="0" w:line="240" w:lineRule="auto"/>
        <w:ind w:left="0" w:firstLine="850"/>
        <w:jc w:val="both"/>
        <w:rPr>
          <w:rFonts w:ascii="Times New Roman" w:hAnsi="Times New Roman"/>
          <w:sz w:val="24"/>
          <w:szCs w:val="24"/>
        </w:rPr>
      </w:pPr>
      <w:r>
        <w:rPr>
          <w:rFonts w:ascii="Times New Roman" w:hAnsi="Times New Roman"/>
          <w:sz w:val="24"/>
          <w:szCs w:val="24"/>
        </w:rPr>
        <w:t>r</w:t>
      </w:r>
      <w:r w:rsidR="00EA695A">
        <w:rPr>
          <w:rFonts w:ascii="Times New Roman" w:hAnsi="Times New Roman"/>
          <w:sz w:val="24"/>
          <w:szCs w:val="24"/>
        </w:rPr>
        <w:t xml:space="preserve">eikalauti pakeisti specialistus, </w:t>
      </w:r>
      <w:r w:rsidR="00A94DD3" w:rsidRPr="00A94DD3">
        <w:rPr>
          <w:rFonts w:ascii="Times New Roman" w:hAnsi="Times New Roman"/>
          <w:sz w:val="24"/>
          <w:szCs w:val="24"/>
        </w:rPr>
        <w:t>jeigu nustatomi objektyvūs specialistų kompetencijos, kvalifikacijos ar pareigų vykdymo trūkumai</w:t>
      </w:r>
      <w:r w:rsidR="00B430E3">
        <w:rPr>
          <w:rFonts w:ascii="Times New Roman" w:hAnsi="Times New Roman"/>
          <w:sz w:val="24"/>
          <w:szCs w:val="24"/>
        </w:rPr>
        <w:t>;</w:t>
      </w:r>
    </w:p>
    <w:p w14:paraId="172F9A8E" w14:textId="211E2376" w:rsidR="00B430E3" w:rsidRPr="00E476E3" w:rsidRDefault="00B430E3" w:rsidP="00BE260B">
      <w:pPr>
        <w:pStyle w:val="Sraopastraipa"/>
        <w:widowControl w:val="0"/>
        <w:numPr>
          <w:ilvl w:val="2"/>
          <w:numId w:val="18"/>
        </w:numPr>
        <w:tabs>
          <w:tab w:val="left" w:pos="1418"/>
        </w:tabs>
        <w:spacing w:after="0" w:line="240" w:lineRule="auto"/>
        <w:ind w:left="0" w:firstLine="850"/>
        <w:jc w:val="both"/>
        <w:rPr>
          <w:rFonts w:ascii="Times New Roman" w:hAnsi="Times New Roman"/>
          <w:sz w:val="24"/>
          <w:szCs w:val="24"/>
        </w:rPr>
      </w:pPr>
      <w:r w:rsidRPr="00E476E3">
        <w:rPr>
          <w:rFonts w:ascii="Times New Roman" w:hAnsi="Times New Roman"/>
          <w:sz w:val="24"/>
          <w:szCs w:val="24"/>
        </w:rPr>
        <w:t>tiesiogiai atsiskaityti su subtiekėjais. Tokio atsiskaitymo tvarka nustatoma trišalėje sutartyje, kurią sudaro Užsakovas, Paslaugų teikėjas ir jo subtiekėjas;</w:t>
      </w:r>
    </w:p>
    <w:permEnd w:id="116529043"/>
    <w:p w14:paraId="6DE842A6" w14:textId="0E2E8CDF" w:rsidR="00EA0358" w:rsidRPr="00E476E3" w:rsidRDefault="008A2AA3" w:rsidP="00767787">
      <w:pPr>
        <w:pStyle w:val="Sraopastraipa"/>
        <w:widowControl w:val="0"/>
        <w:numPr>
          <w:ilvl w:val="1"/>
          <w:numId w:val="18"/>
        </w:numPr>
        <w:tabs>
          <w:tab w:val="left" w:pos="284"/>
          <w:tab w:val="left" w:pos="426"/>
        </w:tabs>
        <w:ind w:left="0" w:firstLine="0"/>
        <w:jc w:val="both"/>
        <w:rPr>
          <w:rFonts w:ascii="Times New Roman" w:hAnsi="Times New Roman"/>
          <w:sz w:val="24"/>
          <w:szCs w:val="24"/>
        </w:rPr>
      </w:pPr>
      <w:r w:rsidRPr="00E476E3">
        <w:rPr>
          <w:rFonts w:ascii="Times New Roman" w:hAnsi="Times New Roman"/>
          <w:sz w:val="24"/>
          <w:szCs w:val="24"/>
        </w:rPr>
        <w:t>Užsakovas</w:t>
      </w:r>
      <w:r w:rsidR="00EA0358" w:rsidRPr="00E476E3">
        <w:rPr>
          <w:rFonts w:ascii="Times New Roman" w:hAnsi="Times New Roman"/>
          <w:sz w:val="24"/>
          <w:szCs w:val="24"/>
        </w:rPr>
        <w:t xml:space="preserve"> turi visas šios Sutarties bei Lietuvos Respublikoje galiojančių teisės aktų numatytas teises.</w:t>
      </w:r>
    </w:p>
    <w:p w14:paraId="58360C7F" w14:textId="58459A0B" w:rsidR="00A47FB0" w:rsidRDefault="00596A37" w:rsidP="00767787">
      <w:pPr>
        <w:pStyle w:val="Sraopastraipa"/>
        <w:widowControl w:val="0"/>
        <w:numPr>
          <w:ilvl w:val="1"/>
          <w:numId w:val="18"/>
        </w:numPr>
        <w:spacing w:after="0" w:line="240" w:lineRule="auto"/>
        <w:ind w:firstLine="311"/>
        <w:jc w:val="both"/>
        <w:rPr>
          <w:rFonts w:ascii="Times New Roman" w:hAnsi="Times New Roman"/>
          <w:sz w:val="24"/>
          <w:szCs w:val="24"/>
        </w:rPr>
      </w:pPr>
      <w:r w:rsidRPr="00A47FB0">
        <w:rPr>
          <w:rFonts w:ascii="Times New Roman" w:hAnsi="Times New Roman"/>
          <w:sz w:val="24"/>
          <w:szCs w:val="24"/>
        </w:rPr>
        <w:t>Paslaugų teikėjas</w:t>
      </w:r>
      <w:r w:rsidR="00BF102C" w:rsidRPr="00A47FB0">
        <w:rPr>
          <w:rFonts w:ascii="Times New Roman" w:hAnsi="Times New Roman"/>
          <w:sz w:val="24"/>
          <w:szCs w:val="24"/>
        </w:rPr>
        <w:t xml:space="preserve"> įsipareigoja:</w:t>
      </w:r>
    </w:p>
    <w:p w14:paraId="70DAEA77" w14:textId="09A33B5C" w:rsidR="005057D6" w:rsidRDefault="00C90A1B" w:rsidP="00E476E3">
      <w:pPr>
        <w:pStyle w:val="Sraopastraipa"/>
        <w:widowControl w:val="0"/>
        <w:numPr>
          <w:ilvl w:val="2"/>
          <w:numId w:val="19"/>
        </w:numPr>
        <w:tabs>
          <w:tab w:val="left" w:pos="1418"/>
        </w:tabs>
        <w:spacing w:after="0" w:line="240" w:lineRule="auto"/>
        <w:ind w:left="0" w:firstLine="851"/>
        <w:jc w:val="both"/>
        <w:rPr>
          <w:rFonts w:ascii="Times New Roman" w:hAnsi="Times New Roman"/>
          <w:sz w:val="24"/>
          <w:szCs w:val="24"/>
        </w:rPr>
      </w:pPr>
      <w:r w:rsidRPr="00A47FB0">
        <w:rPr>
          <w:rFonts w:ascii="Times New Roman" w:hAnsi="Times New Roman"/>
          <w:sz w:val="24"/>
          <w:szCs w:val="24"/>
        </w:rPr>
        <w:t>su</w:t>
      </w:r>
      <w:r w:rsidR="00596A37" w:rsidRPr="00A47FB0">
        <w:rPr>
          <w:rFonts w:ascii="Times New Roman" w:hAnsi="Times New Roman"/>
          <w:sz w:val="24"/>
          <w:szCs w:val="24"/>
        </w:rPr>
        <w:t>teikti</w:t>
      </w:r>
      <w:r w:rsidR="00B671D2" w:rsidRPr="00A47FB0">
        <w:rPr>
          <w:rFonts w:ascii="Times New Roman" w:hAnsi="Times New Roman"/>
          <w:sz w:val="24"/>
          <w:szCs w:val="24"/>
        </w:rPr>
        <w:t xml:space="preserve"> </w:t>
      </w:r>
      <w:r w:rsidR="00FE37E5" w:rsidRPr="00A47FB0">
        <w:rPr>
          <w:rFonts w:ascii="Times New Roman" w:hAnsi="Times New Roman"/>
          <w:sz w:val="24"/>
          <w:szCs w:val="24"/>
        </w:rPr>
        <w:t xml:space="preserve">Sutarties </w:t>
      </w:r>
      <w:r w:rsidR="007A2B50" w:rsidRPr="00A47FB0">
        <w:rPr>
          <w:rFonts w:ascii="Times New Roman" w:hAnsi="Times New Roman"/>
          <w:sz w:val="24"/>
          <w:szCs w:val="24"/>
        </w:rPr>
        <w:t xml:space="preserve">I skyriuje </w:t>
      </w:r>
      <w:r w:rsidR="00BB17B5" w:rsidRPr="00A47FB0">
        <w:rPr>
          <w:rFonts w:ascii="Times New Roman" w:hAnsi="Times New Roman"/>
          <w:sz w:val="24"/>
          <w:szCs w:val="24"/>
        </w:rPr>
        <w:t xml:space="preserve">nurodytus reikalavimus atitinkančias </w:t>
      </w:r>
      <w:r w:rsidR="00596A37" w:rsidRPr="00A47FB0">
        <w:rPr>
          <w:rFonts w:ascii="Times New Roman" w:hAnsi="Times New Roman"/>
          <w:sz w:val="24"/>
          <w:szCs w:val="24"/>
        </w:rPr>
        <w:t>paslaugas</w:t>
      </w:r>
      <w:r w:rsidR="00AE33F1">
        <w:rPr>
          <w:rFonts w:ascii="Times New Roman" w:hAnsi="Times New Roman"/>
          <w:sz w:val="24"/>
          <w:szCs w:val="24"/>
        </w:rPr>
        <w:t>;</w:t>
      </w:r>
    </w:p>
    <w:p w14:paraId="159AFF8C" w14:textId="5629012D" w:rsidR="005D1D04" w:rsidRPr="00A47FB0" w:rsidRDefault="007044B2" w:rsidP="00E476E3">
      <w:pPr>
        <w:pStyle w:val="Sraopastraipa"/>
        <w:widowControl w:val="0"/>
        <w:numPr>
          <w:ilvl w:val="2"/>
          <w:numId w:val="19"/>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suteikti </w:t>
      </w:r>
      <w:r w:rsidR="00A56A3D" w:rsidRPr="00A47FB0">
        <w:rPr>
          <w:rFonts w:ascii="Times New Roman" w:hAnsi="Times New Roman"/>
          <w:sz w:val="24"/>
          <w:szCs w:val="24"/>
        </w:rPr>
        <w:t xml:space="preserve">Sutarties </w:t>
      </w:r>
      <w:permStart w:id="272853582" w:edGrp="everyone"/>
      <w:r w:rsidR="00A56A3D" w:rsidRPr="00A47FB0">
        <w:rPr>
          <w:rFonts w:ascii="Times New Roman" w:hAnsi="Times New Roman"/>
          <w:sz w:val="24"/>
          <w:szCs w:val="24"/>
        </w:rPr>
        <w:t>I skyriuje</w:t>
      </w:r>
      <w:r w:rsidR="00E83CF9" w:rsidRPr="00A47FB0">
        <w:rPr>
          <w:rFonts w:ascii="Times New Roman" w:hAnsi="Times New Roman"/>
          <w:sz w:val="24"/>
          <w:szCs w:val="24"/>
        </w:rPr>
        <w:t xml:space="preserve"> </w:t>
      </w:r>
      <w:permEnd w:id="272853582"/>
      <w:r w:rsidRPr="007044B2">
        <w:rPr>
          <w:rFonts w:ascii="Times New Roman" w:hAnsi="Times New Roman"/>
          <w:sz w:val="24"/>
          <w:szCs w:val="24"/>
        </w:rPr>
        <w:t xml:space="preserve">nurodytus reikalavimus atitinkančias paslaugas </w:t>
      </w:r>
      <w:r>
        <w:rPr>
          <w:rFonts w:ascii="Times New Roman" w:hAnsi="Times New Roman"/>
          <w:sz w:val="24"/>
          <w:szCs w:val="24"/>
        </w:rPr>
        <w:t xml:space="preserve">nurodytais </w:t>
      </w:r>
      <w:r w:rsidR="00160670" w:rsidRPr="00A47FB0">
        <w:rPr>
          <w:rFonts w:ascii="Times New Roman" w:hAnsi="Times New Roman"/>
          <w:sz w:val="24"/>
          <w:szCs w:val="24"/>
        </w:rPr>
        <w:t xml:space="preserve">terminais savo rizika bei sąskaita kaip įmanoma rūpestingai bei efektyviai, įskaitant, bet neatsiribojant, </w:t>
      </w:r>
      <w:r w:rsidR="00D24BA5">
        <w:rPr>
          <w:rFonts w:ascii="Times New Roman" w:hAnsi="Times New Roman"/>
          <w:sz w:val="24"/>
          <w:szCs w:val="24"/>
        </w:rPr>
        <w:t xml:space="preserve">užtikrinti </w:t>
      </w:r>
      <w:r w:rsidR="00596A37" w:rsidRPr="00A47FB0">
        <w:rPr>
          <w:rFonts w:ascii="Times New Roman" w:hAnsi="Times New Roman"/>
          <w:sz w:val="24"/>
          <w:szCs w:val="24"/>
        </w:rPr>
        <w:t>paslaugų teikimą</w:t>
      </w:r>
      <w:r w:rsidR="00160670" w:rsidRPr="00A47FB0">
        <w:rPr>
          <w:rFonts w:ascii="Times New Roman" w:hAnsi="Times New Roman"/>
          <w:sz w:val="24"/>
          <w:szCs w:val="24"/>
        </w:rPr>
        <w:t xml:space="preserve"> pagal geriausius visuotinai pripažįstamus profesinius, techninius standartus ir praktiką, panaudodamas visus reikiamus įgūdžius ir žinias;</w:t>
      </w:r>
    </w:p>
    <w:p w14:paraId="6E5B8B70" w14:textId="363EB97F" w:rsidR="00A339FC" w:rsidRPr="00EB0C91" w:rsidRDefault="00A47FB0" w:rsidP="00042E6C">
      <w:pPr>
        <w:pStyle w:val="Sraopastraipa"/>
        <w:numPr>
          <w:ilvl w:val="2"/>
          <w:numId w:val="19"/>
        </w:numPr>
        <w:tabs>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10"/>
        <w:jc w:val="both"/>
        <w:rPr>
          <w:rFonts w:ascii="Times New Roman" w:hAnsi="Times New Roman"/>
          <w:sz w:val="24"/>
          <w:szCs w:val="24"/>
        </w:rPr>
      </w:pPr>
      <w:r w:rsidRPr="00327AD0">
        <w:rPr>
          <w:rFonts w:ascii="Times New Roman" w:hAnsi="Times New Roman"/>
          <w:sz w:val="24"/>
          <w:szCs w:val="24"/>
        </w:rPr>
        <w:t xml:space="preserve">jeigu suteiktos paslaugos neatitinka Sutarties </w:t>
      </w:r>
      <w:r w:rsidR="00975180">
        <w:rPr>
          <w:rFonts w:ascii="Times New Roman" w:hAnsi="Times New Roman"/>
          <w:sz w:val="24"/>
          <w:szCs w:val="24"/>
        </w:rPr>
        <w:t>I</w:t>
      </w:r>
      <w:r w:rsidR="00975180" w:rsidRPr="00327AD0">
        <w:rPr>
          <w:rFonts w:ascii="Times New Roman" w:hAnsi="Times New Roman"/>
          <w:sz w:val="24"/>
          <w:szCs w:val="24"/>
        </w:rPr>
        <w:t> </w:t>
      </w:r>
      <w:r w:rsidR="00336C3B">
        <w:rPr>
          <w:rFonts w:ascii="Times New Roman" w:hAnsi="Times New Roman"/>
          <w:sz w:val="24"/>
          <w:szCs w:val="24"/>
        </w:rPr>
        <w:t>skyriuje</w:t>
      </w:r>
      <w:r w:rsidRPr="00327AD0">
        <w:rPr>
          <w:rFonts w:ascii="Times New Roman" w:hAnsi="Times New Roman"/>
          <w:sz w:val="24"/>
          <w:szCs w:val="24"/>
        </w:rPr>
        <w:t xml:space="preserve"> nustatytų reikalavimų,</w:t>
      </w:r>
      <w:r w:rsidR="00907EA9">
        <w:rPr>
          <w:rFonts w:ascii="Times New Roman" w:hAnsi="Times New Roman"/>
          <w:sz w:val="24"/>
          <w:szCs w:val="24"/>
        </w:rPr>
        <w:t xml:space="preserve"> </w:t>
      </w:r>
      <w:r w:rsidR="00907EA9" w:rsidRPr="00907EA9">
        <w:rPr>
          <w:rFonts w:ascii="Times New Roman" w:hAnsi="Times New Roman"/>
          <w:sz w:val="24"/>
          <w:szCs w:val="24"/>
        </w:rPr>
        <w:t>Paslaugų teikėjas privalo ištaisyti nustatytus trūkumus Sutarties 2.4.4</w:t>
      </w:r>
      <w:r w:rsidR="00586B00">
        <w:rPr>
          <w:rFonts w:ascii="Times New Roman" w:hAnsi="Times New Roman"/>
          <w:sz w:val="24"/>
          <w:szCs w:val="24"/>
        </w:rPr>
        <w:t>, 2.4.6</w:t>
      </w:r>
      <w:r w:rsidR="00907EA9" w:rsidRPr="00907EA9">
        <w:rPr>
          <w:rFonts w:ascii="Times New Roman" w:hAnsi="Times New Roman"/>
          <w:sz w:val="24"/>
          <w:szCs w:val="24"/>
        </w:rPr>
        <w:t xml:space="preserve"> papun</w:t>
      </w:r>
      <w:r w:rsidR="00586B00">
        <w:rPr>
          <w:rFonts w:ascii="Times New Roman" w:hAnsi="Times New Roman"/>
          <w:sz w:val="24"/>
          <w:szCs w:val="24"/>
        </w:rPr>
        <w:t>kčiuose</w:t>
      </w:r>
      <w:r w:rsidR="00907EA9" w:rsidRPr="00907EA9">
        <w:rPr>
          <w:rFonts w:ascii="Times New Roman" w:hAnsi="Times New Roman"/>
          <w:sz w:val="24"/>
          <w:szCs w:val="24"/>
        </w:rPr>
        <w:t xml:space="preserve"> nustatytais terminais arba, jeigu trūkumų pobūdis objektyviai neleidžia jų pašalinti per šiuos terminus, per su Užsakovu raštu suderintą terminą</w:t>
      </w:r>
      <w:r w:rsidRPr="00327AD0">
        <w:rPr>
          <w:rFonts w:ascii="Times New Roman" w:hAnsi="Times New Roman"/>
          <w:sz w:val="24"/>
          <w:szCs w:val="24"/>
        </w:rPr>
        <w:t>;</w:t>
      </w:r>
      <w:r w:rsidR="00425E04" w:rsidRPr="00425E04">
        <w:t xml:space="preserve"> </w:t>
      </w:r>
    </w:p>
    <w:p w14:paraId="62E3AAD9" w14:textId="473CBDCC" w:rsidR="00327AD0" w:rsidRDefault="009408C4" w:rsidP="00042E6C">
      <w:pPr>
        <w:pStyle w:val="Sraopastraipa"/>
        <w:numPr>
          <w:ilvl w:val="2"/>
          <w:numId w:val="19"/>
        </w:numPr>
        <w:tabs>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10"/>
        <w:jc w:val="both"/>
        <w:rPr>
          <w:rFonts w:ascii="Times New Roman" w:hAnsi="Times New Roman"/>
          <w:sz w:val="24"/>
          <w:szCs w:val="24"/>
        </w:rPr>
      </w:pPr>
      <w:r>
        <w:rPr>
          <w:rFonts w:ascii="Times New Roman" w:hAnsi="Times New Roman"/>
          <w:sz w:val="24"/>
          <w:szCs w:val="24"/>
        </w:rPr>
        <w:t>užtikrinti techninės pagalbos ir sutrikimų šalinimą</w:t>
      </w:r>
      <w:r w:rsidR="00DA7E26">
        <w:rPr>
          <w:rFonts w:ascii="Times New Roman" w:hAnsi="Times New Roman"/>
          <w:sz w:val="24"/>
          <w:szCs w:val="24"/>
        </w:rPr>
        <w:t xml:space="preserve"> </w:t>
      </w:r>
      <w:r w:rsidR="000A00E4">
        <w:rPr>
          <w:rFonts w:ascii="Times New Roman" w:hAnsi="Times New Roman"/>
          <w:sz w:val="24"/>
          <w:szCs w:val="24"/>
        </w:rPr>
        <w:t>šiais terminais:</w:t>
      </w:r>
      <w:r w:rsidR="00425E04" w:rsidRPr="00425E04">
        <w:rPr>
          <w:rFonts w:ascii="Times New Roman" w:hAnsi="Times New Roman"/>
          <w:sz w:val="24"/>
          <w:szCs w:val="24"/>
        </w:rPr>
        <w:t xml:space="preserve"> kritiniai sutrikimai</w:t>
      </w:r>
      <w:r w:rsidR="00FA2B57">
        <w:rPr>
          <w:rFonts w:ascii="Times New Roman" w:hAnsi="Times New Roman"/>
          <w:sz w:val="24"/>
          <w:szCs w:val="24"/>
        </w:rPr>
        <w:t>, kuomet</w:t>
      </w:r>
      <w:r w:rsidR="00FA2B57" w:rsidRPr="00FA2B57">
        <w:rPr>
          <w:rFonts w:ascii="Times New Roman" w:hAnsi="Times New Roman"/>
          <w:sz w:val="24"/>
          <w:szCs w:val="24"/>
        </w:rPr>
        <w:t xml:space="preserve"> sistema arba jos funkcionalum</w:t>
      </w:r>
      <w:r w:rsidR="007660A9">
        <w:rPr>
          <w:rFonts w:ascii="Times New Roman" w:hAnsi="Times New Roman"/>
          <w:sz w:val="24"/>
          <w:szCs w:val="24"/>
        </w:rPr>
        <w:t>ai</w:t>
      </w:r>
      <w:r w:rsidR="00FA2B57" w:rsidRPr="00FA2B57">
        <w:rPr>
          <w:rFonts w:ascii="Times New Roman" w:hAnsi="Times New Roman"/>
          <w:sz w:val="24"/>
          <w:szCs w:val="24"/>
        </w:rPr>
        <w:t xml:space="preserve"> tampa neprieinam</w:t>
      </w:r>
      <w:r w:rsidR="00E96D9F">
        <w:rPr>
          <w:rFonts w:ascii="Times New Roman" w:hAnsi="Times New Roman"/>
          <w:sz w:val="24"/>
          <w:szCs w:val="24"/>
        </w:rPr>
        <w:t>i</w:t>
      </w:r>
      <w:r w:rsidR="00FA2B57" w:rsidRPr="00FA2B57">
        <w:rPr>
          <w:rFonts w:ascii="Times New Roman" w:hAnsi="Times New Roman"/>
          <w:sz w:val="24"/>
          <w:szCs w:val="24"/>
        </w:rPr>
        <w:t xml:space="preserve"> naudotojams ir dėl kuri</w:t>
      </w:r>
      <w:r w:rsidR="00E96D9F">
        <w:rPr>
          <w:rFonts w:ascii="Times New Roman" w:hAnsi="Times New Roman"/>
          <w:sz w:val="24"/>
          <w:szCs w:val="24"/>
        </w:rPr>
        <w:t>ų</w:t>
      </w:r>
      <w:r w:rsidR="00FA2B57" w:rsidRPr="00FA2B57">
        <w:rPr>
          <w:rFonts w:ascii="Times New Roman" w:hAnsi="Times New Roman"/>
          <w:sz w:val="24"/>
          <w:szCs w:val="24"/>
        </w:rPr>
        <w:t xml:space="preserve"> nėra galimybės vykdyti</w:t>
      </w:r>
      <w:r w:rsidR="00E96D9F">
        <w:rPr>
          <w:rFonts w:ascii="Times New Roman" w:hAnsi="Times New Roman"/>
          <w:sz w:val="24"/>
          <w:szCs w:val="24"/>
        </w:rPr>
        <w:t xml:space="preserve"> veikl</w:t>
      </w:r>
      <w:r w:rsidR="000D5EDB">
        <w:rPr>
          <w:rFonts w:ascii="Times New Roman" w:hAnsi="Times New Roman"/>
          <w:sz w:val="24"/>
          <w:szCs w:val="24"/>
        </w:rPr>
        <w:t>ų</w:t>
      </w:r>
      <w:r w:rsidR="00E96D9F">
        <w:rPr>
          <w:rFonts w:ascii="Times New Roman" w:hAnsi="Times New Roman"/>
          <w:sz w:val="24"/>
          <w:szCs w:val="24"/>
        </w:rPr>
        <w:t>,</w:t>
      </w:r>
      <w:r w:rsidR="00425E04" w:rsidRPr="00425E04">
        <w:rPr>
          <w:rFonts w:ascii="Times New Roman" w:hAnsi="Times New Roman"/>
          <w:sz w:val="24"/>
          <w:szCs w:val="24"/>
        </w:rPr>
        <w:t xml:space="preserve"> pašalinami ne vėliau kaip per 8 darbo valandas</w:t>
      </w:r>
      <w:r w:rsidR="00CF682D">
        <w:rPr>
          <w:rFonts w:ascii="Times New Roman" w:hAnsi="Times New Roman"/>
          <w:sz w:val="24"/>
          <w:szCs w:val="24"/>
        </w:rPr>
        <w:t xml:space="preserve"> </w:t>
      </w:r>
      <w:r w:rsidR="00CF682D" w:rsidRPr="00CF682D">
        <w:rPr>
          <w:rFonts w:ascii="Times New Roman" w:hAnsi="Times New Roman"/>
          <w:sz w:val="24"/>
          <w:szCs w:val="24"/>
        </w:rPr>
        <w:t>nuo užklausos užregistravimo momento</w:t>
      </w:r>
      <w:r w:rsidR="00425E04" w:rsidRPr="00425E04">
        <w:rPr>
          <w:rFonts w:ascii="Times New Roman" w:hAnsi="Times New Roman"/>
          <w:sz w:val="24"/>
          <w:szCs w:val="24"/>
        </w:rPr>
        <w:t>, nekritiniai sutrikimai</w:t>
      </w:r>
      <w:r w:rsidR="00B97BA6">
        <w:rPr>
          <w:rFonts w:ascii="Times New Roman" w:hAnsi="Times New Roman"/>
          <w:sz w:val="24"/>
          <w:szCs w:val="24"/>
        </w:rPr>
        <w:t xml:space="preserve">, kuomet </w:t>
      </w:r>
      <w:r w:rsidR="00B97BA6" w:rsidRPr="00B97BA6">
        <w:rPr>
          <w:rFonts w:ascii="Times New Roman" w:hAnsi="Times New Roman"/>
          <w:sz w:val="24"/>
          <w:szCs w:val="24"/>
        </w:rPr>
        <w:t xml:space="preserve">sistemos veikimo sutrikimas netrukdo naudotis pagrindinėmis sistemos funkcijomis, tačiau riboja tam tikrų funkcijų veikimą, mažina sistemos </w:t>
      </w:r>
      <w:r w:rsidR="00B97BA6" w:rsidRPr="00B97BA6">
        <w:rPr>
          <w:rFonts w:ascii="Times New Roman" w:hAnsi="Times New Roman"/>
          <w:sz w:val="24"/>
          <w:szCs w:val="24"/>
        </w:rPr>
        <w:lastRenderedPageBreak/>
        <w:t>naudojimo patogumą arba sukelia kitų veiklos nepatogumų naudotojams</w:t>
      </w:r>
      <w:r w:rsidR="007C77F2">
        <w:rPr>
          <w:rFonts w:ascii="Times New Roman" w:hAnsi="Times New Roman"/>
          <w:sz w:val="24"/>
          <w:szCs w:val="24"/>
        </w:rPr>
        <w:t>,</w:t>
      </w:r>
      <w:r w:rsidR="00425E04" w:rsidRPr="00425E04">
        <w:rPr>
          <w:rFonts w:ascii="Times New Roman" w:hAnsi="Times New Roman"/>
          <w:sz w:val="24"/>
          <w:szCs w:val="24"/>
        </w:rPr>
        <w:t xml:space="preserve"> </w:t>
      </w:r>
      <w:r w:rsidR="00CF682D" w:rsidRPr="00CF682D">
        <w:rPr>
          <w:rFonts w:ascii="Times New Roman" w:hAnsi="Times New Roman"/>
          <w:sz w:val="24"/>
          <w:szCs w:val="24"/>
        </w:rPr>
        <w:t>turi būti pašalinti ne vėliau kaip per 3 darbo dienas nuo užklausos užregistravimo momento</w:t>
      </w:r>
      <w:r w:rsidR="004503A3">
        <w:rPr>
          <w:rFonts w:ascii="Times New Roman" w:hAnsi="Times New Roman"/>
          <w:sz w:val="24"/>
          <w:szCs w:val="24"/>
        </w:rPr>
        <w:t>;</w:t>
      </w:r>
    </w:p>
    <w:p w14:paraId="6BF90E4E" w14:textId="2D0EF1E0" w:rsidR="00764184" w:rsidRDefault="001061AC" w:rsidP="00042E6C">
      <w:pPr>
        <w:pStyle w:val="Sraopastraipa"/>
        <w:numPr>
          <w:ilvl w:val="2"/>
          <w:numId w:val="19"/>
        </w:numPr>
        <w:tabs>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10"/>
        <w:jc w:val="both"/>
        <w:rPr>
          <w:rFonts w:ascii="Times New Roman" w:hAnsi="Times New Roman"/>
          <w:sz w:val="24"/>
          <w:szCs w:val="24"/>
        </w:rPr>
      </w:pPr>
      <w:r>
        <w:rPr>
          <w:rFonts w:ascii="Times New Roman" w:hAnsi="Times New Roman"/>
          <w:sz w:val="24"/>
          <w:szCs w:val="24"/>
        </w:rPr>
        <w:t xml:space="preserve"> s</w:t>
      </w:r>
      <w:r w:rsidR="00764184" w:rsidRPr="00764184">
        <w:rPr>
          <w:rFonts w:ascii="Times New Roman" w:hAnsi="Times New Roman"/>
          <w:sz w:val="24"/>
          <w:szCs w:val="24"/>
        </w:rPr>
        <w:t xml:space="preserve">ukūrus ir įdiegus sistemą, Paslaugų teikėjas privalo pateikti ją Užsakovui testuoti. Užsakovas per 10 (dešimt) darbo dienų nuo sistemos pateikimo dienos atlieka sistemos testavimą ir įvertina jos atitiktį </w:t>
      </w:r>
      <w:r w:rsidR="006943ED">
        <w:rPr>
          <w:rFonts w:ascii="Times New Roman" w:hAnsi="Times New Roman"/>
          <w:sz w:val="24"/>
          <w:szCs w:val="24"/>
        </w:rPr>
        <w:t>Sutarties 1 priede, Sutarties 2 priede</w:t>
      </w:r>
      <w:r w:rsidR="00764184" w:rsidRPr="00764184">
        <w:rPr>
          <w:rFonts w:ascii="Times New Roman" w:hAnsi="Times New Roman"/>
          <w:sz w:val="24"/>
          <w:szCs w:val="24"/>
        </w:rPr>
        <w:t xml:space="preserve"> ir Sutartyje nustatytiems reikalavimams</w:t>
      </w:r>
      <w:r w:rsidR="00764184">
        <w:rPr>
          <w:rFonts w:ascii="Times New Roman" w:hAnsi="Times New Roman"/>
          <w:sz w:val="24"/>
          <w:szCs w:val="24"/>
        </w:rPr>
        <w:t>;</w:t>
      </w:r>
    </w:p>
    <w:p w14:paraId="22503B6F" w14:textId="3161F9DD" w:rsidR="00606991" w:rsidRDefault="001061AC" w:rsidP="00042E6C">
      <w:pPr>
        <w:pStyle w:val="Sraopastraipa"/>
        <w:numPr>
          <w:ilvl w:val="2"/>
          <w:numId w:val="19"/>
        </w:numPr>
        <w:tabs>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10"/>
        <w:jc w:val="both"/>
        <w:rPr>
          <w:rFonts w:ascii="Times New Roman" w:hAnsi="Times New Roman"/>
          <w:sz w:val="24"/>
          <w:szCs w:val="24"/>
        </w:rPr>
      </w:pPr>
      <w:r>
        <w:rPr>
          <w:rFonts w:ascii="Times New Roman" w:hAnsi="Times New Roman"/>
          <w:sz w:val="24"/>
          <w:szCs w:val="24"/>
        </w:rPr>
        <w:t xml:space="preserve"> n</w:t>
      </w:r>
      <w:r w:rsidR="00F63C1D" w:rsidRPr="00F63C1D">
        <w:rPr>
          <w:rFonts w:ascii="Times New Roman" w:hAnsi="Times New Roman"/>
          <w:sz w:val="24"/>
          <w:szCs w:val="24"/>
        </w:rPr>
        <w:t xml:space="preserve">ustačius </w:t>
      </w:r>
      <w:r w:rsidR="00F225FC">
        <w:rPr>
          <w:rFonts w:ascii="Times New Roman" w:hAnsi="Times New Roman"/>
          <w:sz w:val="24"/>
          <w:szCs w:val="24"/>
        </w:rPr>
        <w:t xml:space="preserve">paslaugų teikimo </w:t>
      </w:r>
      <w:r w:rsidR="00F63C1D" w:rsidRPr="00F63C1D">
        <w:rPr>
          <w:rFonts w:ascii="Times New Roman" w:hAnsi="Times New Roman"/>
          <w:sz w:val="24"/>
          <w:szCs w:val="24"/>
        </w:rPr>
        <w:t>trūkumų, neatitikimų ar klaidų, Užsakovas pateikia Paslaugų teikėjui rašytines pastabas. Paslaugų teikėjas privalo savo lėšomis pašalinti nustatytus trūkumus per Užsakovo nustatytą protingą terminą, kuris negali būti trumpesnis kaip 3 (trys) darbo dienos ir ilgesnis kaip 15 (penkiolika) darbo dienų, išskyrus atvejus, kai Šalys raštu susitaria kitaip</w:t>
      </w:r>
      <w:r w:rsidR="00F63C1D">
        <w:rPr>
          <w:rFonts w:ascii="Times New Roman" w:hAnsi="Times New Roman"/>
          <w:sz w:val="24"/>
          <w:szCs w:val="24"/>
        </w:rPr>
        <w:t>;</w:t>
      </w:r>
    </w:p>
    <w:p w14:paraId="68F5242D" w14:textId="16BB64CF" w:rsidR="00C46607" w:rsidRDefault="001061AC" w:rsidP="00042E6C">
      <w:pPr>
        <w:pStyle w:val="Sraopastraipa"/>
        <w:numPr>
          <w:ilvl w:val="2"/>
          <w:numId w:val="19"/>
        </w:numPr>
        <w:tabs>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10"/>
        <w:jc w:val="both"/>
        <w:rPr>
          <w:rFonts w:ascii="Times New Roman" w:hAnsi="Times New Roman"/>
          <w:sz w:val="24"/>
          <w:szCs w:val="24"/>
        </w:rPr>
      </w:pPr>
      <w:r>
        <w:rPr>
          <w:rFonts w:ascii="Times New Roman" w:hAnsi="Times New Roman"/>
          <w:sz w:val="24"/>
          <w:szCs w:val="24"/>
        </w:rPr>
        <w:t>s</w:t>
      </w:r>
      <w:r w:rsidR="00C46607" w:rsidRPr="00C46607">
        <w:rPr>
          <w:rFonts w:ascii="Times New Roman" w:hAnsi="Times New Roman"/>
          <w:sz w:val="24"/>
          <w:szCs w:val="24"/>
        </w:rPr>
        <w:t>istema laikoma tinkamai sukurta ir įdiegta tik Šalims pasirašius sistemos priėmimo–perdavimo aktą. Priėmimo–perdavimo akto pasirašymas nepanaikina Paslaugų teikėjo atsakomybės už paslėptus sistemos trūkumus, kurie paaiškėja sistemos naudojimo metu</w:t>
      </w:r>
      <w:r w:rsidR="00C46607">
        <w:rPr>
          <w:rFonts w:ascii="Times New Roman" w:hAnsi="Times New Roman"/>
          <w:sz w:val="24"/>
          <w:szCs w:val="24"/>
        </w:rPr>
        <w:t>;</w:t>
      </w:r>
    </w:p>
    <w:p w14:paraId="0DD3375C" w14:textId="2E1724A7" w:rsidR="004503A3" w:rsidRDefault="00D57D0A" w:rsidP="00042E6C">
      <w:pPr>
        <w:pStyle w:val="Sraopastraipa"/>
        <w:numPr>
          <w:ilvl w:val="2"/>
          <w:numId w:val="19"/>
        </w:numPr>
        <w:tabs>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10"/>
        <w:jc w:val="both"/>
        <w:rPr>
          <w:rFonts w:ascii="Times New Roman" w:hAnsi="Times New Roman"/>
          <w:sz w:val="24"/>
          <w:szCs w:val="24"/>
        </w:rPr>
      </w:pPr>
      <w:r>
        <w:rPr>
          <w:rFonts w:ascii="Times New Roman" w:hAnsi="Times New Roman"/>
          <w:sz w:val="24"/>
          <w:szCs w:val="24"/>
        </w:rPr>
        <w:t xml:space="preserve"> k</w:t>
      </w:r>
      <w:r w:rsidR="008B3971" w:rsidRPr="008B3971">
        <w:rPr>
          <w:rFonts w:ascii="Times New Roman" w:hAnsi="Times New Roman"/>
          <w:sz w:val="24"/>
          <w:szCs w:val="24"/>
        </w:rPr>
        <w:t>artu su sistemos priėmimo–perdavimo aktu Paslaugų teikėjas perduoda Užsakovui sistemos naudotojo ir administratoriaus instrukcijas, techninę dokumentaciją, sistemos konfigūracijų aprašymus bei kitą dokumentaciją, būtiną savarankiškam sistemos administravimui ir naudojimui</w:t>
      </w:r>
      <w:r w:rsidR="00001D86">
        <w:rPr>
          <w:rFonts w:ascii="Times New Roman" w:hAnsi="Times New Roman"/>
          <w:sz w:val="24"/>
          <w:szCs w:val="24"/>
        </w:rPr>
        <w:t>;</w:t>
      </w:r>
    </w:p>
    <w:p w14:paraId="15D3319D" w14:textId="7CB39B0D" w:rsidR="007D58DA" w:rsidRPr="00327AD0" w:rsidRDefault="007D58DA" w:rsidP="00042E6C">
      <w:pPr>
        <w:pStyle w:val="Sraopastraipa"/>
        <w:numPr>
          <w:ilvl w:val="2"/>
          <w:numId w:val="19"/>
        </w:numPr>
        <w:tabs>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10"/>
        <w:jc w:val="both"/>
        <w:rPr>
          <w:rFonts w:ascii="Times New Roman" w:hAnsi="Times New Roman"/>
          <w:sz w:val="24"/>
          <w:szCs w:val="24"/>
        </w:rPr>
      </w:pPr>
      <w:r w:rsidRPr="007D58DA">
        <w:rPr>
          <w:rFonts w:ascii="Times New Roman" w:hAnsi="Times New Roman"/>
          <w:sz w:val="24"/>
          <w:szCs w:val="24"/>
        </w:rPr>
        <w:t>Pasibaigus Sutarčiai, Paslaugų teikėjas privalo perduoti Užsakovui visas administratoriaus teises, prieigas, sistemos konfigūracijas ir kitą informaciją, būtiną sistemos naudojimo tęstinumui užtikrinti</w:t>
      </w:r>
      <w:r>
        <w:rPr>
          <w:rFonts w:ascii="Times New Roman" w:hAnsi="Times New Roman"/>
          <w:sz w:val="24"/>
          <w:szCs w:val="24"/>
        </w:rPr>
        <w:t>;</w:t>
      </w:r>
    </w:p>
    <w:p w14:paraId="56F9C28F" w14:textId="67E990A4" w:rsidR="005D1D04" w:rsidRPr="00D82D0F" w:rsidRDefault="00B671D2" w:rsidP="00E476E3">
      <w:pPr>
        <w:pStyle w:val="Sraopastraipa"/>
        <w:numPr>
          <w:ilvl w:val="2"/>
          <w:numId w:val="19"/>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rPr>
          <w:rFonts w:ascii="Times New Roman" w:hAnsi="Times New Roman"/>
          <w:sz w:val="24"/>
          <w:szCs w:val="24"/>
        </w:rPr>
      </w:pPr>
      <w:r w:rsidRPr="00D82D0F">
        <w:rPr>
          <w:rFonts w:ascii="Times New Roman" w:hAnsi="Times New Roman"/>
          <w:sz w:val="24"/>
          <w:szCs w:val="24"/>
        </w:rPr>
        <w:t>vykdant Sutartį,</w:t>
      </w:r>
      <w:r w:rsidR="007A2B50" w:rsidRPr="00D82D0F">
        <w:rPr>
          <w:rFonts w:ascii="Times New Roman" w:hAnsi="Times New Roman"/>
          <w:sz w:val="24"/>
          <w:szCs w:val="24"/>
        </w:rPr>
        <w:t xml:space="preserve"> sąskaitą</w:t>
      </w:r>
      <w:r w:rsidR="00964CAE" w:rsidRPr="00D82D0F">
        <w:rPr>
          <w:rFonts w:ascii="Times New Roman" w:hAnsi="Times New Roman"/>
          <w:sz w:val="24"/>
          <w:szCs w:val="24"/>
        </w:rPr>
        <w:t xml:space="preserve"> faktūrą</w:t>
      </w:r>
      <w:r w:rsidRPr="00D82D0F">
        <w:rPr>
          <w:rFonts w:ascii="Times New Roman" w:hAnsi="Times New Roman"/>
          <w:sz w:val="24"/>
          <w:szCs w:val="24"/>
        </w:rPr>
        <w:t xml:space="preserve"> </w:t>
      </w:r>
      <w:r w:rsidR="00C74A69" w:rsidRPr="00C74A69">
        <w:rPr>
          <w:rFonts w:ascii="Times New Roman" w:hAnsi="Times New Roman"/>
          <w:sz w:val="24"/>
          <w:szCs w:val="24"/>
        </w:rPr>
        <w:t>teikti naudojantis Sąskaitų administravimo bendrosios informacinės sistemos (toliau – SABIS) priemonėmis. Jei SABIS funkcinės galimybės nepakankamos ar laikinai neužtikrinamos,</w:t>
      </w:r>
      <w:r w:rsidR="00B1007D">
        <w:rPr>
          <w:rFonts w:ascii="Times New Roman" w:hAnsi="Times New Roman"/>
          <w:sz w:val="24"/>
          <w:szCs w:val="24"/>
        </w:rPr>
        <w:t xml:space="preserve"> </w:t>
      </w:r>
      <w:r w:rsidR="00BF36A2">
        <w:rPr>
          <w:rFonts w:ascii="Times New Roman" w:hAnsi="Times New Roman"/>
          <w:sz w:val="24"/>
          <w:szCs w:val="24"/>
        </w:rPr>
        <w:t xml:space="preserve">Paslaugų teikėjas </w:t>
      </w:r>
      <w:r w:rsidR="00517827">
        <w:rPr>
          <w:rFonts w:ascii="Times New Roman" w:hAnsi="Times New Roman"/>
          <w:sz w:val="24"/>
          <w:szCs w:val="24"/>
        </w:rPr>
        <w:t>gali pa</w:t>
      </w:r>
      <w:r w:rsidRPr="00D82D0F">
        <w:rPr>
          <w:rFonts w:ascii="Times New Roman" w:hAnsi="Times New Roman"/>
          <w:sz w:val="24"/>
          <w:szCs w:val="24"/>
        </w:rPr>
        <w:t>teik</w:t>
      </w:r>
      <w:r w:rsidR="00517827">
        <w:rPr>
          <w:rFonts w:ascii="Times New Roman" w:hAnsi="Times New Roman"/>
          <w:sz w:val="24"/>
          <w:szCs w:val="24"/>
        </w:rPr>
        <w:t>ti</w:t>
      </w:r>
      <w:r w:rsidRPr="00D82D0F">
        <w:rPr>
          <w:rFonts w:ascii="Times New Roman" w:hAnsi="Times New Roman"/>
          <w:sz w:val="24"/>
          <w:szCs w:val="24"/>
        </w:rPr>
        <w:t xml:space="preserve"> </w:t>
      </w:r>
      <w:r w:rsidR="00BB3185">
        <w:rPr>
          <w:rFonts w:ascii="Times New Roman" w:hAnsi="Times New Roman"/>
          <w:sz w:val="24"/>
          <w:szCs w:val="24"/>
        </w:rPr>
        <w:t xml:space="preserve">reikalingą informaciją </w:t>
      </w:r>
      <w:r w:rsidRPr="00D82D0F">
        <w:rPr>
          <w:rFonts w:ascii="Times New Roman" w:hAnsi="Times New Roman"/>
          <w:sz w:val="24"/>
          <w:szCs w:val="24"/>
        </w:rPr>
        <w:t xml:space="preserve">el. paštu </w:t>
      </w:r>
      <w:hyperlink r:id="rId11" w:history="1">
        <w:r w:rsidR="000D1033" w:rsidRPr="00D82D0F">
          <w:rPr>
            <w:rStyle w:val="Hipersaitas"/>
            <w:rFonts w:ascii="Times New Roman" w:hAnsi="Times New Roman"/>
            <w:sz w:val="24"/>
            <w:szCs w:val="24"/>
          </w:rPr>
          <w:t>info@lrkm.lt</w:t>
        </w:r>
      </w:hyperlink>
      <w:r w:rsidR="00EA4EBD" w:rsidRPr="00D82D0F">
        <w:rPr>
          <w:rFonts w:ascii="Times New Roman" w:hAnsi="Times New Roman"/>
          <w:sz w:val="24"/>
          <w:szCs w:val="24"/>
        </w:rPr>
        <w:t xml:space="preserve"> ir el. paštu, nurodytu Sutarties 7.1 papunktyje</w:t>
      </w:r>
      <w:r w:rsidR="00D01DD2">
        <w:rPr>
          <w:rFonts w:ascii="Times New Roman" w:hAnsi="Times New Roman"/>
          <w:sz w:val="24"/>
          <w:szCs w:val="24"/>
        </w:rPr>
        <w:t>;</w:t>
      </w:r>
    </w:p>
    <w:p w14:paraId="3CA06809" w14:textId="6F910468" w:rsidR="00336253" w:rsidRPr="00D82D0F" w:rsidRDefault="00336253" w:rsidP="00E476E3">
      <w:pPr>
        <w:pStyle w:val="Sraopastraipa"/>
        <w:numPr>
          <w:ilvl w:val="2"/>
          <w:numId w:val="19"/>
        </w:num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D82D0F">
        <w:rPr>
          <w:rFonts w:ascii="Times New Roman" w:hAnsi="Times New Roman"/>
          <w:sz w:val="24"/>
          <w:szCs w:val="24"/>
        </w:rPr>
        <w:t>atsižvelgiant į tai, kad vykdomas žaliasis pirkimas (vadovaujantis Aplinkos apsaugos kriterijų taikymo, vykdant žaliuosius pirkimus, tvarkos aprašo, patvirtinto Lietuvos Respublikos aplinkos ministro 2011 m. birželio 28 d. įsakymu Nr. D1-508, 4.4.3 papunkčiu) ir siekiant sunaudoti mažiau gamtos išteklių, visą su Sutarties vykdymu susijusią informaciją teikti elektroniniu formatu (visi paslaugų teikimo metu Užsakovui teikiami dokumentai neturi būti spausdinami) ir elektroninėmis priemonėmis;</w:t>
      </w:r>
    </w:p>
    <w:p w14:paraId="46A9D233" w14:textId="3D5E4B33" w:rsidR="00BF102C" w:rsidRPr="00D82D0F" w:rsidRDefault="00BF102C" w:rsidP="00D82D0F">
      <w:pPr>
        <w:pStyle w:val="Sraopastraipa"/>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rPr>
          <w:rFonts w:ascii="Times New Roman" w:hAnsi="Times New Roman"/>
          <w:sz w:val="24"/>
          <w:szCs w:val="24"/>
        </w:rPr>
      </w:pPr>
      <w:r w:rsidRPr="00D82D0F">
        <w:rPr>
          <w:rFonts w:ascii="Times New Roman" w:hAnsi="Times New Roman"/>
          <w:sz w:val="24"/>
          <w:szCs w:val="24"/>
        </w:rPr>
        <w:t xml:space="preserve">nedelsdamas raštu informuoti </w:t>
      </w:r>
      <w:r w:rsidR="001D382B" w:rsidRPr="00D82D0F">
        <w:rPr>
          <w:rFonts w:ascii="Times New Roman" w:hAnsi="Times New Roman"/>
          <w:sz w:val="24"/>
          <w:szCs w:val="24"/>
        </w:rPr>
        <w:t>Užsakovą</w:t>
      </w:r>
      <w:r w:rsidRPr="00D82D0F">
        <w:rPr>
          <w:rFonts w:ascii="Times New Roman" w:hAnsi="Times New Roman"/>
          <w:sz w:val="24"/>
          <w:szCs w:val="24"/>
        </w:rPr>
        <w:t xml:space="preserve"> apie bet kurias aplinkybes, kurios trukdo ar gali sutrukdyti </w:t>
      </w:r>
      <w:r w:rsidR="008D5ED8" w:rsidRPr="00D82D0F">
        <w:rPr>
          <w:rFonts w:ascii="Times New Roman" w:hAnsi="Times New Roman"/>
          <w:sz w:val="24"/>
          <w:szCs w:val="24"/>
        </w:rPr>
        <w:t>Paslaugų teikėjui</w:t>
      </w:r>
      <w:r w:rsidR="001D382B" w:rsidRPr="00D82D0F">
        <w:rPr>
          <w:rFonts w:ascii="Times New Roman" w:hAnsi="Times New Roman"/>
          <w:sz w:val="24"/>
          <w:szCs w:val="24"/>
        </w:rPr>
        <w:t xml:space="preserve"> </w:t>
      </w:r>
      <w:r w:rsidR="008D5ED8" w:rsidRPr="00D82D0F">
        <w:rPr>
          <w:rFonts w:ascii="Times New Roman" w:hAnsi="Times New Roman"/>
          <w:sz w:val="24"/>
          <w:szCs w:val="24"/>
        </w:rPr>
        <w:t>teikti paslaugas</w:t>
      </w:r>
      <w:r w:rsidRPr="00D82D0F">
        <w:rPr>
          <w:rFonts w:ascii="Times New Roman" w:hAnsi="Times New Roman"/>
          <w:sz w:val="24"/>
          <w:szCs w:val="24"/>
        </w:rPr>
        <w:t>;</w:t>
      </w:r>
    </w:p>
    <w:p w14:paraId="7BF1B7BB" w14:textId="36987D65" w:rsidR="001D382B" w:rsidRPr="00D82D0F" w:rsidRDefault="001D382B" w:rsidP="00D82D0F">
      <w:pPr>
        <w:pStyle w:val="Sraopastraipa"/>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D82D0F">
        <w:rPr>
          <w:rFonts w:ascii="Times New Roman" w:hAnsi="Times New Roman"/>
          <w:sz w:val="24"/>
          <w:szCs w:val="24"/>
        </w:rPr>
        <w:t xml:space="preserve">užtikrinti, kad Sutarties sudarymo momentu ir visą jos galiojimo laikotarpį </w:t>
      </w:r>
      <w:r w:rsidR="008D5ED8" w:rsidRPr="00D82D0F">
        <w:rPr>
          <w:rFonts w:ascii="Times New Roman" w:hAnsi="Times New Roman"/>
          <w:sz w:val="24"/>
          <w:szCs w:val="24"/>
        </w:rPr>
        <w:t>Paslaugų teikėjo</w:t>
      </w:r>
      <w:r w:rsidRPr="00D82D0F">
        <w:rPr>
          <w:rFonts w:ascii="Times New Roman" w:hAnsi="Times New Roman"/>
          <w:sz w:val="24"/>
          <w:szCs w:val="24"/>
        </w:rPr>
        <w:t xml:space="preserve"> darbuotojai</w:t>
      </w:r>
      <w:r w:rsidR="000E32E2">
        <w:rPr>
          <w:rFonts w:ascii="Times New Roman" w:hAnsi="Times New Roman"/>
          <w:sz w:val="24"/>
          <w:szCs w:val="24"/>
        </w:rPr>
        <w:t>/</w:t>
      </w:r>
      <w:r w:rsidR="005939C7">
        <w:rPr>
          <w:rFonts w:ascii="Times New Roman" w:hAnsi="Times New Roman"/>
          <w:sz w:val="24"/>
          <w:szCs w:val="24"/>
        </w:rPr>
        <w:t xml:space="preserve"> </w:t>
      </w:r>
      <w:r w:rsidR="000E32E2">
        <w:rPr>
          <w:rFonts w:ascii="Times New Roman" w:hAnsi="Times New Roman"/>
          <w:sz w:val="24"/>
          <w:szCs w:val="24"/>
        </w:rPr>
        <w:t>Paslaugų teikėjas</w:t>
      </w:r>
      <w:r w:rsidRPr="00D82D0F">
        <w:rPr>
          <w:rFonts w:ascii="Times New Roman" w:hAnsi="Times New Roman"/>
          <w:sz w:val="24"/>
          <w:szCs w:val="24"/>
        </w:rPr>
        <w:t xml:space="preserve"> turėtų reikiamą kvalifikaciją ir patirtį, reikalingą norint </w:t>
      </w:r>
      <w:r w:rsidR="00F84562" w:rsidRPr="00D82D0F">
        <w:rPr>
          <w:rFonts w:ascii="Times New Roman" w:hAnsi="Times New Roman"/>
          <w:sz w:val="24"/>
          <w:szCs w:val="24"/>
        </w:rPr>
        <w:t>teikti paslaugas</w:t>
      </w:r>
      <w:r w:rsidRPr="00D82D0F">
        <w:rPr>
          <w:rFonts w:ascii="Times New Roman" w:hAnsi="Times New Roman"/>
          <w:sz w:val="24"/>
          <w:szCs w:val="24"/>
        </w:rPr>
        <w:t>;</w:t>
      </w:r>
    </w:p>
    <w:p w14:paraId="03226C89" w14:textId="66B48DC0" w:rsidR="001D382B" w:rsidRPr="005532C8" w:rsidRDefault="001D382B" w:rsidP="00E476E3">
      <w:pPr>
        <w:pStyle w:val="Sraopastraipa"/>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rPr>
          <w:rFonts w:ascii="Times New Roman" w:hAnsi="Times New Roman"/>
          <w:sz w:val="24"/>
          <w:szCs w:val="24"/>
        </w:rPr>
      </w:pPr>
      <w:r w:rsidRPr="005532C8">
        <w:rPr>
          <w:rFonts w:ascii="Times New Roman" w:hAnsi="Times New Roman"/>
          <w:sz w:val="24"/>
          <w:szCs w:val="24"/>
        </w:rPr>
        <w:t>Užsakovui raštu paprašius grąžinti visus iš Užsakovo gautus Sutarčiai vykdyti reikalingus dokumentus;</w:t>
      </w:r>
    </w:p>
    <w:p w14:paraId="5AAA70F3" w14:textId="43ADCC27" w:rsidR="00BF102C" w:rsidRPr="005532C8" w:rsidRDefault="00F8593F" w:rsidP="00D57D0A">
      <w:pPr>
        <w:pStyle w:val="Sraopastraipa"/>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5532C8">
        <w:rPr>
          <w:rFonts w:ascii="Times New Roman" w:hAnsi="Times New Roman"/>
          <w:color w:val="000000"/>
          <w:sz w:val="24"/>
          <w:szCs w:val="24"/>
        </w:rPr>
        <w:t>laikyti Sutarties sąlygas, visą dokumentaciją ir informaciją, kurią gauna iš Užsakovo vykdydamas Sutartį, konfidencialia ir be išankstinio Užsakovo rašytinio sutikimo neplatinti trečiosioms šalims apie ją jokios informacijos, išskyrus atvejus, kai to reikalaujama Lietuvos Respublikos įstatymų nustatyta tvarka</w:t>
      </w:r>
      <w:r w:rsidR="00BF102C" w:rsidRPr="005532C8">
        <w:rPr>
          <w:rFonts w:ascii="Times New Roman" w:hAnsi="Times New Roman"/>
          <w:sz w:val="24"/>
          <w:szCs w:val="24"/>
        </w:rPr>
        <w:t>;</w:t>
      </w:r>
    </w:p>
    <w:p w14:paraId="57BC086C" w14:textId="29516DF9" w:rsidR="00BF102C" w:rsidRPr="005532C8" w:rsidRDefault="00BF102C" w:rsidP="005532C8">
      <w:pPr>
        <w:pStyle w:val="Sraopastraipa"/>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5532C8">
        <w:rPr>
          <w:rFonts w:ascii="Times New Roman" w:hAnsi="Times New Roman"/>
          <w:sz w:val="24"/>
          <w:szCs w:val="24"/>
        </w:rPr>
        <w:t xml:space="preserve">laikytis Lietuvos Respublikos civilinio kodekso bei kitų su </w:t>
      </w:r>
      <w:r w:rsidR="00102E4F" w:rsidRPr="005532C8">
        <w:rPr>
          <w:rFonts w:ascii="Times New Roman" w:hAnsi="Times New Roman"/>
          <w:sz w:val="24"/>
          <w:szCs w:val="24"/>
        </w:rPr>
        <w:t>Paslaugų teikėjo</w:t>
      </w:r>
      <w:r w:rsidRPr="005532C8">
        <w:rPr>
          <w:rFonts w:ascii="Times New Roman" w:hAnsi="Times New Roman"/>
          <w:sz w:val="24"/>
          <w:szCs w:val="24"/>
        </w:rPr>
        <w:t xml:space="preserve"> sutartinių įsipareigojimų vykdymu susijusių Lietuvos Respublikoje galiojančių teisės aktų nuostatų ir užtikrinti, kad </w:t>
      </w:r>
      <w:r w:rsidR="00102E4F" w:rsidRPr="005532C8">
        <w:rPr>
          <w:rFonts w:ascii="Times New Roman" w:hAnsi="Times New Roman"/>
          <w:sz w:val="24"/>
          <w:szCs w:val="24"/>
        </w:rPr>
        <w:t>Paslaugų teikėjo</w:t>
      </w:r>
      <w:r w:rsidRPr="005532C8">
        <w:rPr>
          <w:rFonts w:ascii="Times New Roman" w:hAnsi="Times New Roman"/>
          <w:sz w:val="24"/>
          <w:szCs w:val="24"/>
        </w:rPr>
        <w:t xml:space="preserve"> specialistai, darbuotojai bei atstovai jų laikytųsi</w:t>
      </w:r>
      <w:r w:rsidR="00586B00">
        <w:rPr>
          <w:rFonts w:ascii="Times New Roman" w:hAnsi="Times New Roman"/>
          <w:sz w:val="24"/>
          <w:szCs w:val="24"/>
        </w:rPr>
        <w:t xml:space="preserve">. </w:t>
      </w:r>
      <w:r w:rsidR="00102E4F" w:rsidRPr="005532C8">
        <w:rPr>
          <w:rFonts w:ascii="Times New Roman" w:hAnsi="Times New Roman"/>
          <w:sz w:val="24"/>
          <w:szCs w:val="24"/>
        </w:rPr>
        <w:t>Paslaugų teikėjas</w:t>
      </w:r>
      <w:r w:rsidRPr="005532C8">
        <w:rPr>
          <w:rFonts w:ascii="Times New Roman" w:hAnsi="Times New Roman"/>
          <w:sz w:val="24"/>
          <w:szCs w:val="24"/>
        </w:rPr>
        <w:t xml:space="preserve"> atlygina </w:t>
      </w:r>
      <w:r w:rsidR="00C34090" w:rsidRPr="005532C8">
        <w:rPr>
          <w:rFonts w:ascii="Times New Roman" w:hAnsi="Times New Roman"/>
          <w:sz w:val="24"/>
          <w:szCs w:val="24"/>
        </w:rPr>
        <w:t>Užsakovui</w:t>
      </w:r>
      <w:r w:rsidRPr="005532C8">
        <w:rPr>
          <w:rFonts w:ascii="Times New Roman" w:hAnsi="Times New Roman"/>
          <w:sz w:val="24"/>
          <w:szCs w:val="24"/>
        </w:rPr>
        <w:t xml:space="preserve"> tiesioginius nuostolius, jei dėl </w:t>
      </w:r>
      <w:r w:rsidR="00102E4F" w:rsidRPr="005532C8">
        <w:rPr>
          <w:rFonts w:ascii="Times New Roman" w:hAnsi="Times New Roman"/>
          <w:sz w:val="24"/>
          <w:szCs w:val="24"/>
        </w:rPr>
        <w:t>Paslaugų teikėjo</w:t>
      </w:r>
      <w:r w:rsidRPr="005532C8">
        <w:rPr>
          <w:rFonts w:ascii="Times New Roman" w:hAnsi="Times New Roman"/>
          <w:sz w:val="24"/>
          <w:szCs w:val="24"/>
        </w:rPr>
        <w:t xml:space="preserve"> kaltės </w:t>
      </w:r>
      <w:r w:rsidR="00102E4F" w:rsidRPr="005532C8">
        <w:rPr>
          <w:rFonts w:ascii="Times New Roman" w:hAnsi="Times New Roman"/>
          <w:sz w:val="24"/>
          <w:szCs w:val="24"/>
        </w:rPr>
        <w:t>Paslaugų teikėjas</w:t>
      </w:r>
      <w:r w:rsidRPr="005532C8">
        <w:rPr>
          <w:rFonts w:ascii="Times New Roman" w:hAnsi="Times New Roman"/>
          <w:sz w:val="24"/>
          <w:szCs w:val="24"/>
        </w:rPr>
        <w:t xml:space="preserve"> ar jo specialistai, darbuotojai, atstovai vykdydami Sutartį nesilaikytų Lietuvos Respublikoje galiojančių teisės aktų reikalavimų ir dėl to </w:t>
      </w:r>
      <w:r w:rsidR="00C34090" w:rsidRPr="005532C8">
        <w:rPr>
          <w:rFonts w:ascii="Times New Roman" w:hAnsi="Times New Roman"/>
          <w:sz w:val="24"/>
          <w:szCs w:val="24"/>
        </w:rPr>
        <w:t>Užsakovui</w:t>
      </w:r>
      <w:r w:rsidRPr="005532C8">
        <w:rPr>
          <w:rFonts w:ascii="Times New Roman" w:hAnsi="Times New Roman"/>
          <w:sz w:val="24"/>
          <w:szCs w:val="24"/>
        </w:rPr>
        <w:t xml:space="preserve"> būtų pateikti kokie nors reikalavimai ar pradėti procesiniai veiksmai;</w:t>
      </w:r>
    </w:p>
    <w:p w14:paraId="639C0886" w14:textId="2E3D57E3" w:rsidR="00BF102C" w:rsidRDefault="00BF102C" w:rsidP="00E476E3">
      <w:pPr>
        <w:pStyle w:val="Sraopastraipa"/>
        <w:numPr>
          <w:ilvl w:val="2"/>
          <w:numId w:val="19"/>
        </w:num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hAnsi="Times New Roman"/>
          <w:sz w:val="24"/>
          <w:szCs w:val="24"/>
        </w:rPr>
      </w:pPr>
      <w:r w:rsidRPr="005532C8">
        <w:rPr>
          <w:rFonts w:ascii="Times New Roman" w:hAnsi="Times New Roman"/>
          <w:sz w:val="24"/>
          <w:szCs w:val="24"/>
        </w:rPr>
        <w:lastRenderedPageBreak/>
        <w:t xml:space="preserve">nenaudoti </w:t>
      </w:r>
      <w:r w:rsidR="00C34090" w:rsidRPr="005532C8">
        <w:rPr>
          <w:rFonts w:ascii="Times New Roman" w:hAnsi="Times New Roman"/>
          <w:sz w:val="24"/>
          <w:szCs w:val="24"/>
        </w:rPr>
        <w:t>Užsakovo</w:t>
      </w:r>
      <w:r w:rsidRPr="005532C8">
        <w:rPr>
          <w:rFonts w:ascii="Times New Roman" w:hAnsi="Times New Roman"/>
          <w:sz w:val="24"/>
          <w:szCs w:val="24"/>
        </w:rPr>
        <w:t xml:space="preserve"> pavadinimo jokioje reklamoje, leidiniuose ar kitur be išankstinio raštiško </w:t>
      </w:r>
      <w:r w:rsidR="00C34090" w:rsidRPr="005532C8">
        <w:rPr>
          <w:rFonts w:ascii="Times New Roman" w:hAnsi="Times New Roman"/>
          <w:sz w:val="24"/>
          <w:szCs w:val="24"/>
        </w:rPr>
        <w:t>Užsakovo</w:t>
      </w:r>
      <w:r w:rsidRPr="005532C8">
        <w:rPr>
          <w:rFonts w:ascii="Times New Roman" w:hAnsi="Times New Roman"/>
          <w:sz w:val="24"/>
          <w:szCs w:val="24"/>
        </w:rPr>
        <w:t xml:space="preserve"> sutikimo;</w:t>
      </w:r>
      <w:r w:rsidR="00B201BB">
        <w:rPr>
          <w:rFonts w:ascii="Times New Roman" w:hAnsi="Times New Roman"/>
          <w:sz w:val="24"/>
          <w:szCs w:val="24"/>
        </w:rPr>
        <w:t xml:space="preserve"> </w:t>
      </w:r>
    </w:p>
    <w:p w14:paraId="1CEFB718" w14:textId="0B00724E" w:rsidR="00866234" w:rsidRPr="00E476E3" w:rsidRDefault="00866234" w:rsidP="007D58DA">
      <w:pPr>
        <w:pStyle w:val="Sraopastraipa"/>
        <w:numPr>
          <w:ilvl w:val="2"/>
          <w:numId w:val="19"/>
        </w:numPr>
        <w:tabs>
          <w:tab w:val="left" w:pos="1701"/>
        </w:tabs>
        <w:spacing w:after="0"/>
        <w:ind w:left="0" w:firstLine="840"/>
        <w:jc w:val="both"/>
        <w:rPr>
          <w:rFonts w:ascii="Times New Roman" w:hAnsi="Times New Roman"/>
          <w:sz w:val="24"/>
          <w:szCs w:val="24"/>
        </w:rPr>
      </w:pPr>
      <w:r w:rsidRPr="00866234">
        <w:rPr>
          <w:rFonts w:ascii="Times New Roman" w:hAnsi="Times New Roman"/>
          <w:sz w:val="24"/>
          <w:szCs w:val="24"/>
        </w:rPr>
        <w:t xml:space="preserve">sudarius Sutartį, tačiau ne vėliau negu Sutartis pradedama vykdyti, Užsakovui pranešti tuo metu žinomų subtiekėjų pavadinimus, kontaktinius duomenis ir jų atstovus. Tiekėjas taip pat privalo nedelsdamas informuoti apie minėtos informacijos pasikeitimus visu Sutarties vykdymo metu, taip pat apie naujus subtiekėjus, kuriuos jis ketina pasitelkti vėliau. Nauji subtiekėjai pasitelkiami ir (arba) esami subtiekėjai keičiami Sutarties </w:t>
      </w:r>
      <w:r w:rsidR="00FC5EF4">
        <w:rPr>
          <w:rFonts w:ascii="Times New Roman" w:hAnsi="Times New Roman"/>
          <w:sz w:val="24"/>
          <w:szCs w:val="24"/>
        </w:rPr>
        <w:t>IX skyriuje</w:t>
      </w:r>
      <w:r w:rsidRPr="00866234">
        <w:rPr>
          <w:rFonts w:ascii="Times New Roman" w:hAnsi="Times New Roman"/>
          <w:sz w:val="24"/>
          <w:szCs w:val="24"/>
        </w:rPr>
        <w:t xml:space="preserve"> nustatyta tvarka</w:t>
      </w:r>
      <w:r w:rsidR="00FC5EF4">
        <w:rPr>
          <w:rFonts w:ascii="Times New Roman" w:hAnsi="Times New Roman"/>
          <w:sz w:val="24"/>
          <w:szCs w:val="24"/>
        </w:rPr>
        <w:t>;</w:t>
      </w:r>
    </w:p>
    <w:p w14:paraId="3C845392" w14:textId="5E58593C" w:rsidR="00075971" w:rsidRPr="005532C8" w:rsidRDefault="00075971" w:rsidP="007D58DA">
      <w:pPr>
        <w:pStyle w:val="Sraopastraipa"/>
        <w:widowControl w:val="0"/>
        <w:numPr>
          <w:ilvl w:val="2"/>
          <w:numId w:val="19"/>
        </w:numPr>
        <w:spacing w:after="0" w:line="240" w:lineRule="auto"/>
        <w:ind w:left="0" w:firstLine="851"/>
        <w:jc w:val="both"/>
        <w:rPr>
          <w:rFonts w:ascii="Times New Roman" w:hAnsi="Times New Roman"/>
          <w:sz w:val="24"/>
          <w:szCs w:val="24"/>
        </w:rPr>
      </w:pPr>
      <w:r w:rsidRPr="005532C8">
        <w:rPr>
          <w:rFonts w:ascii="Times New Roman" w:hAnsi="Times New Roman"/>
          <w:sz w:val="24"/>
          <w:szCs w:val="24"/>
        </w:rPr>
        <w:t>tinkamai vykdyti kitus įsipareigojimus, numatytus Sutartyje ir galiojančiuose Lietuvos Respublikos teisės aktuose.</w:t>
      </w:r>
    </w:p>
    <w:p w14:paraId="3B86D896" w14:textId="4B5979A5" w:rsidR="00075971" w:rsidRPr="00B31520" w:rsidRDefault="00A2687F" w:rsidP="005532C8">
      <w:pPr>
        <w:pStyle w:val="Sraopastraipa"/>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4"/>
        <w:jc w:val="both"/>
        <w:rPr>
          <w:rFonts w:ascii="Times New Roman" w:hAnsi="Times New Roman"/>
          <w:sz w:val="24"/>
          <w:szCs w:val="24"/>
        </w:rPr>
      </w:pPr>
      <w:r>
        <w:rPr>
          <w:rFonts w:ascii="Times New Roman" w:hAnsi="Times New Roman"/>
          <w:sz w:val="24"/>
          <w:szCs w:val="24"/>
        </w:rPr>
        <w:t>Paslaugų teikėjas</w:t>
      </w:r>
      <w:r w:rsidR="00075971" w:rsidRPr="00B31520">
        <w:rPr>
          <w:rFonts w:ascii="Times New Roman" w:hAnsi="Times New Roman"/>
          <w:sz w:val="24"/>
          <w:szCs w:val="24"/>
        </w:rPr>
        <w:t xml:space="preserve"> turi teisę:</w:t>
      </w:r>
    </w:p>
    <w:p w14:paraId="3F2FD672" w14:textId="77777777" w:rsidR="008443AF" w:rsidRPr="00B31520" w:rsidRDefault="00075971" w:rsidP="00327AD0">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gauti Sutartyje nustatytomis sąlygomis ir tvarka apmokėjimą už tinkamai ir laiku </w:t>
      </w:r>
      <w:r w:rsidR="00A2687F">
        <w:rPr>
          <w:rFonts w:ascii="Times New Roman" w:hAnsi="Times New Roman"/>
          <w:sz w:val="24"/>
          <w:szCs w:val="24"/>
        </w:rPr>
        <w:t>suteiktas paslaugas</w:t>
      </w:r>
      <w:r w:rsidRPr="00B31520">
        <w:rPr>
          <w:rFonts w:ascii="Times New Roman" w:hAnsi="Times New Roman"/>
          <w:sz w:val="24"/>
          <w:szCs w:val="24"/>
        </w:rPr>
        <w:t>;</w:t>
      </w:r>
    </w:p>
    <w:p w14:paraId="2942B918" w14:textId="77777777" w:rsidR="00075971" w:rsidRPr="00BE2FFA" w:rsidRDefault="00075971" w:rsidP="00FB2F1A">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gauti Užsakovo turimą informaciją ir (arba) dokumentus, kurie yra būtini Sutarčiai vykdyti</w:t>
      </w:r>
      <w:r w:rsidR="000A67F6">
        <w:rPr>
          <w:rFonts w:ascii="Times New Roman" w:hAnsi="Times New Roman"/>
          <w:sz w:val="24"/>
          <w:szCs w:val="24"/>
        </w:rPr>
        <w:t>.</w:t>
      </w:r>
    </w:p>
    <w:p w14:paraId="7FC393D9" w14:textId="005B9155" w:rsidR="00075971" w:rsidRPr="00B31520" w:rsidRDefault="00A2687F" w:rsidP="00FB2F1A">
      <w:pPr>
        <w:pStyle w:val="Sraopastraipa"/>
        <w:numPr>
          <w:ilvl w:val="1"/>
          <w:numId w:val="19"/>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Paslaugų teikėjas</w:t>
      </w:r>
      <w:r w:rsidR="00075971" w:rsidRPr="00B31520">
        <w:rPr>
          <w:rFonts w:ascii="Times New Roman" w:hAnsi="Times New Roman"/>
          <w:sz w:val="24"/>
          <w:szCs w:val="24"/>
        </w:rPr>
        <w:t xml:space="preserve"> turi visas šios Sutarties bei Lietuvos Respublikoje galiojančių teisės aktų numatytas teises.</w:t>
      </w:r>
    </w:p>
    <w:p w14:paraId="0D0BECA3" w14:textId="77777777" w:rsidR="00D007F8" w:rsidRPr="00B31520" w:rsidRDefault="00D007F8" w:rsidP="00B31520">
      <w:pPr>
        <w:widowControl w:val="0"/>
        <w:ind w:firstLine="851"/>
        <w:rPr>
          <w:b/>
          <w:bCs/>
          <w:szCs w:val="24"/>
        </w:rPr>
      </w:pPr>
    </w:p>
    <w:p w14:paraId="1D81E5FC" w14:textId="77777777" w:rsidR="004F35B0" w:rsidRPr="00B31520" w:rsidRDefault="004F35B0" w:rsidP="00B31520">
      <w:pPr>
        <w:widowControl w:val="0"/>
        <w:jc w:val="center"/>
        <w:rPr>
          <w:bCs/>
          <w:szCs w:val="24"/>
        </w:rPr>
      </w:pPr>
      <w:r w:rsidRPr="00B31520">
        <w:rPr>
          <w:bCs/>
          <w:szCs w:val="24"/>
        </w:rPr>
        <w:t xml:space="preserve">III. </w:t>
      </w:r>
      <w:r w:rsidRPr="00B31520">
        <w:rPr>
          <w:rFonts w:eastAsia="Calibri"/>
          <w:szCs w:val="24"/>
          <w:lang w:eastAsia="lt-LT"/>
        </w:rPr>
        <w:t>KAINODAROS TAISYKLĖS</w:t>
      </w:r>
    </w:p>
    <w:p w14:paraId="1B60B3F0" w14:textId="77777777" w:rsidR="00086979" w:rsidRPr="00B31520" w:rsidRDefault="00086979" w:rsidP="00B31520">
      <w:pPr>
        <w:widowControl w:val="0"/>
        <w:rPr>
          <w:b/>
          <w:bCs/>
          <w:szCs w:val="24"/>
        </w:rPr>
      </w:pPr>
    </w:p>
    <w:p w14:paraId="67E3CB49" w14:textId="05C252F7" w:rsidR="004F35B0" w:rsidRPr="00B31520" w:rsidRDefault="00260419" w:rsidP="00327AD0">
      <w:pPr>
        <w:pStyle w:val="Sraopastraipa"/>
        <w:widowControl w:val="0"/>
        <w:numPr>
          <w:ilvl w:val="0"/>
          <w:numId w:val="9"/>
        </w:numPr>
        <w:spacing w:after="0" w:line="240" w:lineRule="auto"/>
        <w:ind w:left="0" w:firstLine="851"/>
        <w:jc w:val="both"/>
        <w:rPr>
          <w:rFonts w:ascii="Times New Roman" w:hAnsi="Times New Roman"/>
          <w:sz w:val="24"/>
          <w:szCs w:val="24"/>
          <w:lang w:eastAsia="lt-LT"/>
        </w:rPr>
      </w:pPr>
      <w:r w:rsidRPr="00B31520">
        <w:rPr>
          <w:rFonts w:ascii="Times New Roman" w:eastAsia="Arial Unicode MS" w:hAnsi="Times New Roman"/>
          <w:sz w:val="24"/>
          <w:szCs w:val="24"/>
          <w:lang w:eastAsia="lt-LT"/>
        </w:rPr>
        <w:t>Vadovaujantis Kainodaros taisyklių nustatymo metodikos, patvirtintos Viešųjų pirkimų tarnybos direktoriaus 2017 m. birželio 28 d. įsakymu Nr. 1S-95 „Dėl kainodaros taisyklių nustatymo metodikos patvirtinimo“ 10</w:t>
      </w:r>
      <w:r w:rsidR="005F4230" w:rsidRPr="00B31520">
        <w:rPr>
          <w:rFonts w:ascii="Times New Roman" w:eastAsia="Arial Unicode MS" w:hAnsi="Times New Roman"/>
          <w:sz w:val="24"/>
          <w:szCs w:val="24"/>
          <w:lang w:eastAsia="lt-LT"/>
        </w:rPr>
        <w:t xml:space="preserve"> punktu, bus naudojamas</w:t>
      </w:r>
      <w:r w:rsidR="00341F18">
        <w:rPr>
          <w:rFonts w:ascii="Times New Roman" w:eastAsia="Arial Unicode MS" w:hAnsi="Times New Roman"/>
          <w:sz w:val="24"/>
          <w:szCs w:val="24"/>
          <w:lang w:eastAsia="lt-LT"/>
        </w:rPr>
        <w:t xml:space="preserve"> fiksuotos kainos</w:t>
      </w:r>
      <w:permStart w:id="154011604" w:edGrp="everyone"/>
      <w:r w:rsidR="005F4230" w:rsidRPr="00B31520">
        <w:rPr>
          <w:rFonts w:ascii="Times New Roman" w:eastAsia="Arial Unicode MS" w:hAnsi="Times New Roman"/>
          <w:sz w:val="24"/>
          <w:szCs w:val="24"/>
          <w:lang w:eastAsia="lt-LT"/>
        </w:rPr>
        <w:t xml:space="preserve"> </w:t>
      </w:r>
      <w:permEnd w:id="154011604"/>
      <w:r w:rsidR="005F4230" w:rsidRPr="00B31520">
        <w:rPr>
          <w:rFonts w:ascii="Times New Roman" w:eastAsia="Arial Unicode MS" w:hAnsi="Times New Roman"/>
          <w:sz w:val="24"/>
          <w:szCs w:val="24"/>
          <w:lang w:eastAsia="lt-LT"/>
        </w:rPr>
        <w:t xml:space="preserve">apskaičiavimo būdas. </w:t>
      </w:r>
      <w:r w:rsidR="005F4230" w:rsidRPr="00B31520">
        <w:rPr>
          <w:rFonts w:ascii="Times New Roman" w:eastAsia="Times New Roman" w:hAnsi="Times New Roman"/>
          <w:sz w:val="24"/>
          <w:szCs w:val="24"/>
          <w:lang w:eastAsia="lt-LT"/>
        </w:rPr>
        <w:t xml:space="preserve"> </w:t>
      </w:r>
      <w:permStart w:id="1854163064" w:edGrp="everyone"/>
    </w:p>
    <w:p w14:paraId="5829A377" w14:textId="20228FC2" w:rsidR="006456EB" w:rsidRDefault="00BE73A2" w:rsidP="006D5B1E">
      <w:pPr>
        <w:pStyle w:val="Betarp"/>
        <w:ind w:firstLine="851"/>
        <w:jc w:val="both"/>
        <w:rPr>
          <w:rFonts w:ascii="Times New Roman" w:eastAsia="Arial Unicode MS" w:hAnsi="Times New Roman"/>
          <w:b/>
          <w:bCs/>
          <w:sz w:val="24"/>
          <w:szCs w:val="24"/>
          <w:lang w:eastAsia="lt-LT"/>
        </w:rPr>
      </w:pPr>
      <w:r w:rsidRPr="00BE73A2">
        <w:rPr>
          <w:rFonts w:ascii="Times New Roman" w:hAnsi="Times New Roman"/>
          <w:b/>
          <w:sz w:val="24"/>
          <w:szCs w:val="24"/>
        </w:rPr>
        <w:t xml:space="preserve">3.2. </w:t>
      </w:r>
      <w:r w:rsidR="006456EB" w:rsidRPr="006456EB">
        <w:rPr>
          <w:rFonts w:ascii="Times New Roman" w:hAnsi="Times New Roman"/>
          <w:b/>
          <w:sz w:val="24"/>
          <w:szCs w:val="24"/>
        </w:rPr>
        <w:tab/>
      </w:r>
      <w:r w:rsidR="006456EB" w:rsidRPr="006456EB">
        <w:rPr>
          <w:rFonts w:ascii="Times New Roman" w:hAnsi="Times New Roman"/>
          <w:bCs/>
          <w:sz w:val="24"/>
          <w:szCs w:val="24"/>
        </w:rPr>
        <w:t>Sutarties kaina yra</w:t>
      </w:r>
      <w:r w:rsidR="00F9165C">
        <w:rPr>
          <w:rFonts w:ascii="Times New Roman" w:hAnsi="Times New Roman"/>
          <w:bCs/>
          <w:sz w:val="24"/>
          <w:szCs w:val="24"/>
        </w:rPr>
        <w:t xml:space="preserve"> </w:t>
      </w:r>
      <w:r w:rsidR="00E164C3" w:rsidRPr="00FB2F1A">
        <w:rPr>
          <w:rFonts w:ascii="Times New Roman" w:eastAsia="Arial Unicode MS" w:hAnsi="Times New Roman"/>
          <w:b/>
          <w:bCs/>
          <w:sz w:val="24"/>
          <w:szCs w:val="24"/>
          <w:lang w:eastAsia="lt-LT"/>
        </w:rPr>
        <w:t>[</w:t>
      </w:r>
      <w:r w:rsidR="00E164C3">
        <w:rPr>
          <w:rFonts w:ascii="Times New Roman" w:eastAsia="Arial Unicode MS" w:hAnsi="Times New Roman"/>
          <w:b/>
          <w:bCs/>
          <w:sz w:val="24"/>
          <w:szCs w:val="24"/>
          <w:lang w:eastAsia="lt-LT"/>
        </w:rPr>
        <w:t>KONKRETI SUMA</w:t>
      </w:r>
      <w:r w:rsidR="00E164C3" w:rsidRPr="00FB2F1A">
        <w:rPr>
          <w:rFonts w:ascii="Times New Roman" w:eastAsia="Arial Unicode MS" w:hAnsi="Times New Roman"/>
          <w:b/>
          <w:bCs/>
          <w:sz w:val="24"/>
          <w:szCs w:val="24"/>
          <w:lang w:eastAsia="lt-LT"/>
        </w:rPr>
        <w:t>]</w:t>
      </w:r>
      <w:r w:rsidR="006456EB" w:rsidRPr="006456EB">
        <w:rPr>
          <w:rFonts w:ascii="Times New Roman" w:hAnsi="Times New Roman"/>
          <w:bCs/>
          <w:sz w:val="24"/>
          <w:szCs w:val="24"/>
        </w:rPr>
        <w:t>.</w:t>
      </w:r>
      <w:r w:rsidR="00FA173B">
        <w:rPr>
          <w:rFonts w:ascii="Times New Roman" w:hAnsi="Times New Roman"/>
          <w:bCs/>
          <w:sz w:val="24"/>
          <w:szCs w:val="24"/>
        </w:rPr>
        <w:t xml:space="preserve"> </w:t>
      </w:r>
      <w:r w:rsidR="003B0A56" w:rsidRPr="003B0A56">
        <w:rPr>
          <w:rFonts w:ascii="Times New Roman" w:hAnsi="Times New Roman"/>
          <w:bCs/>
          <w:sz w:val="24"/>
          <w:szCs w:val="24"/>
        </w:rPr>
        <w:t>Ši kaina Sutarties vykdymo metu negali būti viršyta.</w:t>
      </w:r>
    </w:p>
    <w:permEnd w:id="1854163064"/>
    <w:p w14:paraId="0F7DA945" w14:textId="25CDCD11" w:rsidR="003F1336" w:rsidRPr="004448ED" w:rsidRDefault="00DD0C73" w:rsidP="00327AD0">
      <w:pPr>
        <w:pStyle w:val="Sraopastraipa"/>
        <w:widowControl w:val="0"/>
        <w:numPr>
          <w:ilvl w:val="1"/>
          <w:numId w:val="17"/>
        </w:numPr>
        <w:spacing w:after="0" w:line="240" w:lineRule="auto"/>
        <w:ind w:left="0" w:firstLine="851"/>
        <w:jc w:val="both"/>
        <w:rPr>
          <w:rFonts w:ascii="Times New Roman" w:hAnsi="Times New Roman"/>
          <w:bCs/>
          <w:sz w:val="24"/>
          <w:szCs w:val="24"/>
        </w:rPr>
      </w:pPr>
      <w:r>
        <w:rPr>
          <w:rFonts w:ascii="Times New Roman" w:hAnsi="Times New Roman"/>
          <w:sz w:val="24"/>
          <w:szCs w:val="24"/>
        </w:rPr>
        <w:t>Į Sutarties 3.2 papunktyje</w:t>
      </w:r>
      <w:r w:rsidR="00522717">
        <w:rPr>
          <w:rFonts w:ascii="Times New Roman" w:hAnsi="Times New Roman"/>
          <w:sz w:val="24"/>
          <w:szCs w:val="24"/>
        </w:rPr>
        <w:t xml:space="preserve"> nurodytą kainą</w:t>
      </w:r>
      <w:r>
        <w:rPr>
          <w:rFonts w:ascii="Times New Roman" w:hAnsi="Times New Roman"/>
          <w:sz w:val="24"/>
          <w:szCs w:val="24"/>
        </w:rPr>
        <w:t xml:space="preserve"> </w:t>
      </w:r>
      <w:r w:rsidR="00FE1654" w:rsidRPr="00B31520">
        <w:rPr>
          <w:rFonts w:ascii="Times New Roman" w:hAnsi="Times New Roman"/>
          <w:sz w:val="24"/>
          <w:szCs w:val="24"/>
        </w:rPr>
        <w:t xml:space="preserve">įskaityti visi mokesčiai ir visos </w:t>
      </w:r>
      <w:r w:rsidR="00F27757">
        <w:rPr>
          <w:rFonts w:ascii="Times New Roman" w:hAnsi="Times New Roman"/>
          <w:sz w:val="24"/>
          <w:szCs w:val="24"/>
        </w:rPr>
        <w:t>Paslaugų teikėjo</w:t>
      </w:r>
      <w:r w:rsidR="00FE1654" w:rsidRPr="00B31520">
        <w:rPr>
          <w:rFonts w:ascii="Times New Roman" w:hAnsi="Times New Roman"/>
          <w:sz w:val="24"/>
          <w:szCs w:val="24"/>
        </w:rPr>
        <w:t xml:space="preserve"> išlaidos, reikalingos tinkamam </w:t>
      </w:r>
      <w:r w:rsidR="00F27757">
        <w:rPr>
          <w:rFonts w:ascii="Times New Roman" w:hAnsi="Times New Roman"/>
          <w:sz w:val="24"/>
          <w:szCs w:val="24"/>
        </w:rPr>
        <w:t>paslaugų teikimui</w:t>
      </w:r>
      <w:r w:rsidR="00FE1654" w:rsidRPr="00B31520">
        <w:rPr>
          <w:rFonts w:ascii="Times New Roman" w:hAnsi="Times New Roman"/>
          <w:sz w:val="24"/>
          <w:szCs w:val="24"/>
        </w:rPr>
        <w:t xml:space="preserve"> </w:t>
      </w:r>
      <w:r w:rsidR="00307F38">
        <w:rPr>
          <w:rFonts w:ascii="Times New Roman" w:hAnsi="Times New Roman"/>
          <w:sz w:val="24"/>
          <w:szCs w:val="24"/>
        </w:rPr>
        <w:t xml:space="preserve">ir patiriamos jas teikiant </w:t>
      </w:r>
      <w:r w:rsidR="00FE1654" w:rsidRPr="00B31520">
        <w:rPr>
          <w:rFonts w:ascii="Times New Roman" w:hAnsi="Times New Roman"/>
          <w:sz w:val="24"/>
          <w:szCs w:val="24"/>
        </w:rPr>
        <w:t>Užsakovui</w:t>
      </w:r>
      <w:r w:rsidR="00BA0FC7">
        <w:rPr>
          <w:rFonts w:ascii="Times New Roman" w:hAnsi="Times New Roman"/>
          <w:sz w:val="24"/>
          <w:szCs w:val="24"/>
        </w:rPr>
        <w:t>.</w:t>
      </w:r>
    </w:p>
    <w:p w14:paraId="7B220B11" w14:textId="12075099" w:rsidR="004448ED" w:rsidRPr="00A33FD1" w:rsidRDefault="004448ED" w:rsidP="00327AD0">
      <w:pPr>
        <w:pStyle w:val="Sraopastraipa"/>
        <w:widowControl w:val="0"/>
        <w:numPr>
          <w:ilvl w:val="1"/>
          <w:numId w:val="17"/>
        </w:numPr>
        <w:spacing w:after="0" w:line="240" w:lineRule="auto"/>
        <w:ind w:left="0" w:firstLine="851"/>
        <w:jc w:val="both"/>
        <w:rPr>
          <w:rFonts w:ascii="Times New Roman" w:hAnsi="Times New Roman"/>
          <w:bCs/>
          <w:sz w:val="24"/>
          <w:szCs w:val="24"/>
        </w:rPr>
      </w:pPr>
      <w:r w:rsidRPr="004448ED">
        <w:rPr>
          <w:rFonts w:ascii="Times New Roman" w:hAnsi="Times New Roman"/>
          <w:bCs/>
          <w:sz w:val="24"/>
          <w:szCs w:val="24"/>
        </w:rPr>
        <w:t xml:space="preserve">Bendro kainų lygio kitimo atveju bet kuri Šalis turi teisę inicijuoti Sutarties </w:t>
      </w:r>
      <w:r w:rsidR="00586B00">
        <w:rPr>
          <w:rFonts w:ascii="Times New Roman" w:hAnsi="Times New Roman"/>
          <w:bCs/>
          <w:sz w:val="24"/>
          <w:szCs w:val="24"/>
        </w:rPr>
        <w:t>kainos</w:t>
      </w:r>
      <w:r w:rsidR="00586B00" w:rsidRPr="004448ED">
        <w:rPr>
          <w:rFonts w:ascii="Times New Roman" w:hAnsi="Times New Roman"/>
          <w:bCs/>
          <w:sz w:val="24"/>
          <w:szCs w:val="24"/>
        </w:rPr>
        <w:t xml:space="preserve"> </w:t>
      </w:r>
      <w:r w:rsidRPr="004448ED">
        <w:rPr>
          <w:rFonts w:ascii="Times New Roman" w:hAnsi="Times New Roman"/>
          <w:bCs/>
          <w:sz w:val="24"/>
          <w:szCs w:val="24"/>
        </w:rPr>
        <w:t xml:space="preserve">perskaičiavimą (keitimą) ne anksčiau kaip po 12 mėnesių nuo Sutarties įsigaliojimo dienos ir ne dažniau kaip kas 12 mėnesių nuo paskutinio perskaičiavimo dienos. Šalis, inicijuojanti Sutarties </w:t>
      </w:r>
      <w:r w:rsidR="00586B00">
        <w:rPr>
          <w:rFonts w:ascii="Times New Roman" w:hAnsi="Times New Roman"/>
          <w:bCs/>
          <w:sz w:val="24"/>
          <w:szCs w:val="24"/>
        </w:rPr>
        <w:t>kainos</w:t>
      </w:r>
      <w:r w:rsidR="00586B00" w:rsidRPr="004448ED">
        <w:rPr>
          <w:rFonts w:ascii="Times New Roman" w:hAnsi="Times New Roman"/>
          <w:bCs/>
          <w:sz w:val="24"/>
          <w:szCs w:val="24"/>
        </w:rPr>
        <w:t xml:space="preserve"> </w:t>
      </w:r>
      <w:r w:rsidRPr="004448ED">
        <w:rPr>
          <w:rFonts w:ascii="Times New Roman" w:hAnsi="Times New Roman"/>
          <w:bCs/>
          <w:sz w:val="24"/>
          <w:szCs w:val="24"/>
        </w:rPr>
        <w:t xml:space="preserve">keitimą, privalo pateikti tinkamus įrodymus, grindžiančius Sutartyje nurodytų aplinkybių, suteikiančių teisę keisti Sutarties </w:t>
      </w:r>
      <w:r w:rsidR="00586B00">
        <w:rPr>
          <w:rFonts w:ascii="Times New Roman" w:hAnsi="Times New Roman"/>
          <w:bCs/>
          <w:sz w:val="24"/>
          <w:szCs w:val="24"/>
        </w:rPr>
        <w:t>kainą</w:t>
      </w:r>
      <w:r w:rsidRPr="004448ED">
        <w:rPr>
          <w:rFonts w:ascii="Times New Roman" w:hAnsi="Times New Roman"/>
          <w:bCs/>
          <w:sz w:val="24"/>
          <w:szCs w:val="24"/>
        </w:rPr>
        <w:t xml:space="preserve">, egzistavimą. Sutarties </w:t>
      </w:r>
      <w:r w:rsidR="00586B00">
        <w:rPr>
          <w:rFonts w:ascii="Times New Roman" w:hAnsi="Times New Roman"/>
          <w:bCs/>
          <w:sz w:val="24"/>
          <w:szCs w:val="24"/>
        </w:rPr>
        <w:t>kainos</w:t>
      </w:r>
      <w:r w:rsidR="00586B00" w:rsidRPr="004448ED">
        <w:rPr>
          <w:rFonts w:ascii="Times New Roman" w:hAnsi="Times New Roman"/>
          <w:bCs/>
          <w:sz w:val="24"/>
          <w:szCs w:val="24"/>
        </w:rPr>
        <w:t xml:space="preserve"> </w:t>
      </w:r>
      <w:r w:rsidRPr="004448ED">
        <w:rPr>
          <w:rFonts w:ascii="Times New Roman" w:hAnsi="Times New Roman"/>
          <w:bCs/>
          <w:sz w:val="24"/>
          <w:szCs w:val="24"/>
        </w:rPr>
        <w:t>perskaičiavimas atliekamas pagal Kainodaros taisyklių nustatymo metodiką, patvirtintą Viešųjų pirkimų tarnybos direktoriaus 2017 m. birželio 28 d. įsakymu Nr. 1S-95 „Dėl Kainodaros taisyklių nustatymo metodikos patvirtinimo“.</w:t>
      </w:r>
    </w:p>
    <w:p w14:paraId="62D378AE" w14:textId="77777777" w:rsidR="003F1336" w:rsidRPr="00B31520" w:rsidRDefault="003F1336" w:rsidP="00B31520">
      <w:pPr>
        <w:widowControl w:val="0"/>
        <w:rPr>
          <w:b/>
          <w:bCs/>
          <w:szCs w:val="24"/>
        </w:rPr>
      </w:pPr>
    </w:p>
    <w:p w14:paraId="65C9A963" w14:textId="77777777" w:rsidR="00BB570C" w:rsidRPr="00B31520" w:rsidRDefault="00BB570C" w:rsidP="00B31520">
      <w:pPr>
        <w:widowControl w:val="0"/>
        <w:jc w:val="center"/>
        <w:rPr>
          <w:bCs/>
          <w:szCs w:val="24"/>
        </w:rPr>
      </w:pPr>
      <w:r w:rsidRPr="00B31520">
        <w:rPr>
          <w:bCs/>
          <w:szCs w:val="24"/>
        </w:rPr>
        <w:t xml:space="preserve">IV. </w:t>
      </w:r>
      <w:r w:rsidR="00CC6AC8" w:rsidRPr="00B31520">
        <w:rPr>
          <w:rFonts w:eastAsia="Calibri"/>
          <w:szCs w:val="24"/>
        </w:rPr>
        <w:t>MOKĖJIMO TVARKA</w:t>
      </w:r>
    </w:p>
    <w:p w14:paraId="047436AD" w14:textId="77777777" w:rsidR="001B0F15" w:rsidRPr="00B31520" w:rsidRDefault="001B0F15" w:rsidP="00B31520">
      <w:pPr>
        <w:widowControl w:val="0"/>
        <w:rPr>
          <w:b/>
          <w:bCs/>
          <w:szCs w:val="24"/>
        </w:rPr>
      </w:pPr>
    </w:p>
    <w:p w14:paraId="17B5A15B" w14:textId="33018B01" w:rsidR="00070CB9" w:rsidRPr="00A71FB6" w:rsidRDefault="00E03705" w:rsidP="00070CB9">
      <w:pPr>
        <w:pStyle w:val="Sraopastraipa"/>
        <w:numPr>
          <w:ilvl w:val="0"/>
          <w:numId w:val="10"/>
        </w:numPr>
        <w:spacing w:after="0" w:line="240" w:lineRule="auto"/>
        <w:ind w:left="0" w:firstLine="851"/>
        <w:jc w:val="both"/>
        <w:rPr>
          <w:rFonts w:ascii="Times New Roman" w:hAnsi="Times New Roman"/>
          <w:sz w:val="24"/>
          <w:szCs w:val="24"/>
          <w:lang w:eastAsia="lt-LT"/>
        </w:rPr>
      </w:pPr>
      <w:r w:rsidRPr="00B31520">
        <w:rPr>
          <w:rFonts w:ascii="Times New Roman" w:eastAsia="Batang" w:hAnsi="Times New Roman"/>
          <w:sz w:val="24"/>
          <w:szCs w:val="24"/>
        </w:rPr>
        <w:t xml:space="preserve">Užsakovas atsiskaito su </w:t>
      </w:r>
      <w:r w:rsidR="00315B36">
        <w:rPr>
          <w:rFonts w:ascii="Times New Roman" w:eastAsia="Batang" w:hAnsi="Times New Roman"/>
          <w:sz w:val="24"/>
          <w:szCs w:val="24"/>
        </w:rPr>
        <w:t>P</w:t>
      </w:r>
      <w:r w:rsidR="00027D58">
        <w:rPr>
          <w:rFonts w:ascii="Times New Roman" w:eastAsia="Batang" w:hAnsi="Times New Roman"/>
          <w:sz w:val="24"/>
          <w:szCs w:val="24"/>
        </w:rPr>
        <w:t>aslaugų teikėju</w:t>
      </w:r>
      <w:r w:rsidRPr="00B31520">
        <w:rPr>
          <w:rFonts w:ascii="Times New Roman" w:eastAsia="Batang" w:hAnsi="Times New Roman"/>
          <w:sz w:val="24"/>
          <w:szCs w:val="24"/>
        </w:rPr>
        <w:t xml:space="preserve"> eurais pagal </w:t>
      </w:r>
      <w:r w:rsidR="00315B36">
        <w:rPr>
          <w:rFonts w:ascii="Times New Roman" w:eastAsia="Batang" w:hAnsi="Times New Roman"/>
          <w:sz w:val="24"/>
          <w:szCs w:val="24"/>
        </w:rPr>
        <w:t>Paslaugų teikėjo</w:t>
      </w:r>
      <w:r w:rsidRPr="00B31520">
        <w:rPr>
          <w:rFonts w:ascii="Times New Roman" w:eastAsia="Batang" w:hAnsi="Times New Roman"/>
          <w:sz w:val="24"/>
          <w:szCs w:val="24"/>
        </w:rPr>
        <w:t xml:space="preserve"> pateikt</w:t>
      </w:r>
      <w:r w:rsidR="00F737D1">
        <w:rPr>
          <w:rFonts w:ascii="Times New Roman" w:eastAsia="Batang" w:hAnsi="Times New Roman"/>
          <w:sz w:val="24"/>
          <w:szCs w:val="24"/>
        </w:rPr>
        <w:t>as</w:t>
      </w:r>
      <w:r w:rsidRPr="00B31520">
        <w:rPr>
          <w:rFonts w:ascii="Times New Roman" w:eastAsia="Batang" w:hAnsi="Times New Roman"/>
          <w:sz w:val="24"/>
          <w:szCs w:val="24"/>
        </w:rPr>
        <w:t xml:space="preserve"> sąskait</w:t>
      </w:r>
      <w:r w:rsidR="00F737D1">
        <w:rPr>
          <w:rFonts w:ascii="Times New Roman" w:eastAsia="Batang" w:hAnsi="Times New Roman"/>
          <w:sz w:val="24"/>
          <w:szCs w:val="24"/>
        </w:rPr>
        <w:t>as</w:t>
      </w:r>
      <w:r w:rsidR="009913D6">
        <w:rPr>
          <w:rFonts w:ascii="Times New Roman" w:eastAsia="Batang" w:hAnsi="Times New Roman"/>
          <w:sz w:val="24"/>
          <w:szCs w:val="24"/>
        </w:rPr>
        <w:t xml:space="preserve"> faktūr</w:t>
      </w:r>
      <w:r w:rsidR="00F737D1">
        <w:rPr>
          <w:rFonts w:ascii="Times New Roman" w:eastAsia="Batang" w:hAnsi="Times New Roman"/>
          <w:sz w:val="24"/>
          <w:szCs w:val="24"/>
        </w:rPr>
        <w:t>as</w:t>
      </w:r>
      <w:r w:rsidRPr="00B31520">
        <w:rPr>
          <w:rFonts w:ascii="Times New Roman" w:eastAsia="Batang" w:hAnsi="Times New Roman"/>
          <w:sz w:val="24"/>
          <w:szCs w:val="24"/>
        </w:rPr>
        <w:t xml:space="preserve"> </w:t>
      </w:r>
      <w:permStart w:id="17579708" w:edGrp="everyone"/>
      <w:r w:rsidR="004908F2">
        <w:rPr>
          <w:rFonts w:ascii="Times New Roman" w:eastAsia="Batang" w:hAnsi="Times New Roman"/>
          <w:sz w:val="24"/>
          <w:szCs w:val="24"/>
        </w:rPr>
        <w:t xml:space="preserve">už faktiškai </w:t>
      </w:r>
      <w:r w:rsidR="004908F2" w:rsidRPr="00F4505D">
        <w:rPr>
          <w:rFonts w:ascii="Times New Roman" w:eastAsia="Batang" w:hAnsi="Times New Roman"/>
          <w:sz w:val="24"/>
          <w:szCs w:val="24"/>
        </w:rPr>
        <w:t>suteiktas paslaugas</w:t>
      </w:r>
      <w:r w:rsidR="0078317A">
        <w:rPr>
          <w:rFonts w:ascii="Times New Roman" w:eastAsia="Batang" w:hAnsi="Times New Roman"/>
          <w:sz w:val="24"/>
          <w:szCs w:val="24"/>
        </w:rPr>
        <w:t xml:space="preserve"> po kiekvieno įvykdyto paslaugų etapo</w:t>
      </w:r>
      <w:r w:rsidR="00EC4621">
        <w:rPr>
          <w:rFonts w:ascii="Times New Roman" w:eastAsia="Batang" w:hAnsi="Times New Roman"/>
          <w:sz w:val="24"/>
          <w:szCs w:val="24"/>
        </w:rPr>
        <w:t>:</w:t>
      </w:r>
      <w:r w:rsidR="004F2639">
        <w:rPr>
          <w:rFonts w:ascii="Times New Roman" w:eastAsia="Batang" w:hAnsi="Times New Roman"/>
          <w:sz w:val="24"/>
          <w:szCs w:val="24"/>
        </w:rPr>
        <w:t xml:space="preserve"> </w:t>
      </w:r>
    </w:p>
    <w:p w14:paraId="79623A0D" w14:textId="03E643ED" w:rsidR="00E03705" w:rsidRDefault="004F2639" w:rsidP="00070CB9">
      <w:pPr>
        <w:pStyle w:val="Sraopastraipa"/>
        <w:spacing w:after="0" w:line="240" w:lineRule="auto"/>
        <w:ind w:left="851"/>
        <w:jc w:val="both"/>
        <w:rPr>
          <w:rFonts w:ascii="Times New Roman" w:eastAsia="Batang" w:hAnsi="Times New Roman"/>
          <w:sz w:val="24"/>
          <w:szCs w:val="24"/>
        </w:rPr>
      </w:pPr>
      <w:r w:rsidRPr="00A71FB6">
        <w:rPr>
          <w:rFonts w:ascii="Times New Roman" w:eastAsia="Batang" w:hAnsi="Times New Roman"/>
          <w:sz w:val="24"/>
          <w:szCs w:val="24"/>
        </w:rPr>
        <w:t>4.1.1</w:t>
      </w:r>
      <w:r w:rsidR="00364201" w:rsidRPr="00A71FB6">
        <w:rPr>
          <w:rFonts w:ascii="Times New Roman" w:eastAsia="Batang" w:hAnsi="Times New Roman"/>
          <w:sz w:val="24"/>
          <w:szCs w:val="24"/>
        </w:rPr>
        <w:t>.</w:t>
      </w:r>
      <w:r w:rsidR="00226E4C" w:rsidRPr="00A71FB6">
        <w:rPr>
          <w:rFonts w:ascii="Times New Roman" w:eastAsia="Batang" w:hAnsi="Times New Roman"/>
          <w:sz w:val="24"/>
          <w:szCs w:val="24"/>
        </w:rPr>
        <w:t xml:space="preserve"> </w:t>
      </w:r>
      <w:r w:rsidR="006C16C5" w:rsidRPr="006C16C5">
        <w:rPr>
          <w:rFonts w:ascii="Times New Roman" w:eastAsia="Batang" w:hAnsi="Times New Roman"/>
          <w:sz w:val="24"/>
          <w:szCs w:val="24"/>
        </w:rPr>
        <w:t>po sistemos sukūrimo</w:t>
      </w:r>
      <w:r w:rsidR="006C16C5">
        <w:rPr>
          <w:rFonts w:ascii="Times New Roman" w:eastAsia="Batang" w:hAnsi="Times New Roman"/>
          <w:sz w:val="24"/>
          <w:szCs w:val="24"/>
        </w:rPr>
        <w:t xml:space="preserve"> ir</w:t>
      </w:r>
      <w:r w:rsidR="006C16C5" w:rsidRPr="006C16C5">
        <w:rPr>
          <w:rFonts w:ascii="Times New Roman" w:eastAsia="Batang" w:hAnsi="Times New Roman"/>
          <w:sz w:val="24"/>
          <w:szCs w:val="24"/>
        </w:rPr>
        <w:t xml:space="preserve"> įdiegimo</w:t>
      </w:r>
      <w:r w:rsidR="00E13D04">
        <w:rPr>
          <w:rFonts w:ascii="Times New Roman" w:eastAsia="Batang" w:hAnsi="Times New Roman"/>
          <w:sz w:val="24"/>
          <w:szCs w:val="24"/>
        </w:rPr>
        <w:t xml:space="preserve"> </w:t>
      </w:r>
      <w:r w:rsidR="00E13D04" w:rsidRPr="00E13D04">
        <w:rPr>
          <w:rFonts w:ascii="Times New Roman" w:eastAsia="Batang" w:hAnsi="Times New Roman"/>
          <w:sz w:val="24"/>
          <w:szCs w:val="24"/>
        </w:rPr>
        <w:t>ir priėmimo–perdavimo akto pasirašymo</w:t>
      </w:r>
      <w:r w:rsidR="006C16C5">
        <w:rPr>
          <w:rFonts w:ascii="Times New Roman" w:eastAsia="Batang" w:hAnsi="Times New Roman"/>
          <w:sz w:val="24"/>
          <w:szCs w:val="24"/>
        </w:rPr>
        <w:t>;</w:t>
      </w:r>
    </w:p>
    <w:p w14:paraId="68F4E1B9" w14:textId="430C6255" w:rsidR="006C16C5" w:rsidRDefault="00DC234A" w:rsidP="00070CB9">
      <w:pPr>
        <w:pStyle w:val="Sraopastraipa"/>
        <w:spacing w:after="0" w:line="240" w:lineRule="auto"/>
        <w:ind w:left="851"/>
        <w:jc w:val="both"/>
        <w:rPr>
          <w:rFonts w:ascii="Times New Roman" w:eastAsia="Batang" w:hAnsi="Times New Roman"/>
          <w:sz w:val="24"/>
          <w:szCs w:val="24"/>
        </w:rPr>
      </w:pPr>
      <w:r>
        <w:rPr>
          <w:rFonts w:ascii="Times New Roman" w:eastAsia="Batang" w:hAnsi="Times New Roman"/>
          <w:sz w:val="24"/>
          <w:szCs w:val="24"/>
        </w:rPr>
        <w:t xml:space="preserve">4.1.2. </w:t>
      </w:r>
      <w:r w:rsidR="003C2D8F" w:rsidRPr="003C2D8F">
        <w:rPr>
          <w:rFonts w:ascii="Times New Roman" w:eastAsia="Batang" w:hAnsi="Times New Roman"/>
          <w:sz w:val="24"/>
          <w:szCs w:val="24"/>
        </w:rPr>
        <w:t>po naudotojų mokymų įvykdymo</w:t>
      </w:r>
      <w:r w:rsidR="00316340">
        <w:rPr>
          <w:rFonts w:ascii="Times New Roman" w:eastAsia="Batang" w:hAnsi="Times New Roman"/>
          <w:sz w:val="24"/>
          <w:szCs w:val="24"/>
        </w:rPr>
        <w:t xml:space="preserve"> </w:t>
      </w:r>
      <w:r w:rsidR="00316340" w:rsidRPr="00316340">
        <w:rPr>
          <w:rFonts w:ascii="Times New Roman" w:eastAsia="Batang" w:hAnsi="Times New Roman"/>
          <w:sz w:val="24"/>
          <w:szCs w:val="24"/>
        </w:rPr>
        <w:t>ir priėmimo–perdavimo akto pasirašymo</w:t>
      </w:r>
      <w:r w:rsidR="00316340">
        <w:rPr>
          <w:rFonts w:ascii="Times New Roman" w:eastAsia="Batang" w:hAnsi="Times New Roman"/>
          <w:sz w:val="24"/>
          <w:szCs w:val="24"/>
        </w:rPr>
        <w:t xml:space="preserve"> </w:t>
      </w:r>
      <w:r w:rsidR="003C2D8F">
        <w:rPr>
          <w:rFonts w:ascii="Times New Roman" w:eastAsia="Batang" w:hAnsi="Times New Roman"/>
          <w:sz w:val="24"/>
          <w:szCs w:val="24"/>
        </w:rPr>
        <w:t>;</w:t>
      </w:r>
    </w:p>
    <w:permEnd w:id="17579708"/>
    <w:p w14:paraId="5F3FC97D" w14:textId="3D1AFDF1" w:rsidR="003C2D8F" w:rsidRPr="00A71FB6" w:rsidRDefault="003B26E6" w:rsidP="00A71FB6">
      <w:pPr>
        <w:pStyle w:val="Sraopastraipa"/>
        <w:spacing w:after="0" w:line="240" w:lineRule="auto"/>
        <w:ind w:left="851"/>
        <w:jc w:val="both"/>
        <w:rPr>
          <w:rFonts w:ascii="Times New Roman" w:hAnsi="Times New Roman"/>
          <w:sz w:val="24"/>
          <w:szCs w:val="24"/>
          <w:lang w:eastAsia="lt-LT"/>
        </w:rPr>
      </w:pPr>
      <w:r>
        <w:rPr>
          <w:rFonts w:ascii="Times New Roman" w:eastAsia="Batang" w:hAnsi="Times New Roman"/>
          <w:sz w:val="24"/>
          <w:szCs w:val="24"/>
        </w:rPr>
        <w:t xml:space="preserve">4.1.3. </w:t>
      </w:r>
      <w:r w:rsidRPr="003B26E6">
        <w:rPr>
          <w:rFonts w:ascii="Times New Roman" w:eastAsia="Batang" w:hAnsi="Times New Roman"/>
          <w:sz w:val="24"/>
          <w:szCs w:val="24"/>
        </w:rPr>
        <w:t>už techninės priežiūros ir techninės pagalbos paslaugas – kas ketvirtį pagal faktiškai suteiktas paslaugas</w:t>
      </w:r>
      <w:r w:rsidR="00316340">
        <w:rPr>
          <w:rFonts w:ascii="Times New Roman" w:eastAsia="Batang" w:hAnsi="Times New Roman"/>
          <w:sz w:val="24"/>
          <w:szCs w:val="24"/>
        </w:rPr>
        <w:t xml:space="preserve"> </w:t>
      </w:r>
      <w:r w:rsidR="00316340" w:rsidRPr="00316340">
        <w:rPr>
          <w:rFonts w:ascii="Times New Roman" w:eastAsia="Batang" w:hAnsi="Times New Roman"/>
          <w:sz w:val="24"/>
          <w:szCs w:val="24"/>
        </w:rPr>
        <w:t>ir priėmimo–perdavimo akto pasirašymo</w:t>
      </w:r>
      <w:r w:rsidRPr="003B26E6">
        <w:rPr>
          <w:rFonts w:ascii="Times New Roman" w:eastAsia="Batang" w:hAnsi="Times New Roman"/>
          <w:sz w:val="24"/>
          <w:szCs w:val="24"/>
        </w:rPr>
        <w:t>.</w:t>
      </w:r>
    </w:p>
    <w:p w14:paraId="4859EF32" w14:textId="3F838382" w:rsidR="00E03705" w:rsidRPr="00B31520" w:rsidRDefault="00E03705" w:rsidP="00327AD0">
      <w:pPr>
        <w:pStyle w:val="Sraopastraipa"/>
        <w:numPr>
          <w:ilvl w:val="0"/>
          <w:numId w:val="10"/>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Užsakovas </w:t>
      </w:r>
      <w:r w:rsidR="00904A6B">
        <w:rPr>
          <w:rFonts w:ascii="Times New Roman" w:hAnsi="Times New Roman"/>
          <w:sz w:val="24"/>
          <w:szCs w:val="24"/>
        </w:rPr>
        <w:t>Paslaugų teikėjui</w:t>
      </w:r>
      <w:r w:rsidRPr="00B31520">
        <w:rPr>
          <w:rFonts w:ascii="Times New Roman" w:hAnsi="Times New Roman"/>
          <w:sz w:val="24"/>
          <w:szCs w:val="24"/>
        </w:rPr>
        <w:t xml:space="preserve"> </w:t>
      </w:r>
      <w:r w:rsidR="00F4505D">
        <w:rPr>
          <w:rFonts w:ascii="Times New Roman" w:hAnsi="Times New Roman"/>
          <w:sz w:val="24"/>
          <w:szCs w:val="24"/>
        </w:rPr>
        <w:t>sumoka</w:t>
      </w:r>
      <w:r w:rsidRPr="00B31520">
        <w:rPr>
          <w:rFonts w:ascii="Times New Roman" w:hAnsi="Times New Roman"/>
          <w:sz w:val="24"/>
          <w:szCs w:val="24"/>
        </w:rPr>
        <w:t xml:space="preserve"> per </w:t>
      </w:r>
      <w:r w:rsidR="00FB6D45">
        <w:rPr>
          <w:rFonts w:ascii="Times New Roman" w:hAnsi="Times New Roman"/>
          <w:sz w:val="24"/>
          <w:szCs w:val="24"/>
        </w:rPr>
        <w:t xml:space="preserve">30 </w:t>
      </w:r>
      <w:r w:rsidR="00DB31E2">
        <w:rPr>
          <w:rFonts w:ascii="Times New Roman" w:hAnsi="Times New Roman"/>
          <w:sz w:val="24"/>
          <w:szCs w:val="24"/>
        </w:rPr>
        <w:t xml:space="preserve">darbo </w:t>
      </w:r>
      <w:r w:rsidRPr="00B31520">
        <w:rPr>
          <w:rFonts w:ascii="Times New Roman" w:hAnsi="Times New Roman"/>
          <w:sz w:val="24"/>
          <w:szCs w:val="24"/>
        </w:rPr>
        <w:t>dienų nuo sąskait</w:t>
      </w:r>
      <w:r w:rsidR="002C1CFC">
        <w:rPr>
          <w:rFonts w:ascii="Times New Roman" w:hAnsi="Times New Roman"/>
          <w:sz w:val="24"/>
          <w:szCs w:val="24"/>
        </w:rPr>
        <w:t>os</w:t>
      </w:r>
      <w:r w:rsidRPr="00B31520">
        <w:rPr>
          <w:rFonts w:ascii="Times New Roman" w:hAnsi="Times New Roman"/>
          <w:sz w:val="24"/>
          <w:szCs w:val="24"/>
        </w:rPr>
        <w:t xml:space="preserve"> faktūr</w:t>
      </w:r>
      <w:r w:rsidR="002C1CFC">
        <w:rPr>
          <w:rFonts w:ascii="Times New Roman" w:hAnsi="Times New Roman"/>
          <w:sz w:val="24"/>
          <w:szCs w:val="24"/>
        </w:rPr>
        <w:t>os</w:t>
      </w:r>
      <w:r w:rsidRPr="00B31520">
        <w:rPr>
          <w:rFonts w:ascii="Times New Roman" w:hAnsi="Times New Roman"/>
          <w:sz w:val="24"/>
          <w:szCs w:val="24"/>
        </w:rPr>
        <w:t xml:space="preserve"> gavimo</w:t>
      </w:r>
      <w:r w:rsidR="00EB1B55">
        <w:rPr>
          <w:rFonts w:ascii="Times New Roman" w:hAnsi="Times New Roman"/>
          <w:sz w:val="24"/>
          <w:szCs w:val="24"/>
        </w:rPr>
        <w:t xml:space="preserve"> </w:t>
      </w:r>
      <w:r w:rsidRPr="00B31520">
        <w:rPr>
          <w:rFonts w:ascii="Times New Roman" w:hAnsi="Times New Roman"/>
          <w:sz w:val="24"/>
          <w:szCs w:val="24"/>
        </w:rPr>
        <w:t xml:space="preserve">dienos. </w:t>
      </w:r>
    </w:p>
    <w:p w14:paraId="3D3A2F59" w14:textId="77777777" w:rsidR="00E03705" w:rsidRPr="00B31520" w:rsidRDefault="00E03705" w:rsidP="00327AD0">
      <w:pPr>
        <w:pStyle w:val="Sraopastraipa"/>
        <w:numPr>
          <w:ilvl w:val="0"/>
          <w:numId w:val="10"/>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Atsiskaitymas vykdomas pavedimu, pervedant pinigus į </w:t>
      </w:r>
      <w:r w:rsidR="002C05FE">
        <w:rPr>
          <w:rFonts w:ascii="Times New Roman" w:hAnsi="Times New Roman"/>
          <w:sz w:val="24"/>
          <w:szCs w:val="24"/>
        </w:rPr>
        <w:t>Paslaugų teikėjo</w:t>
      </w:r>
      <w:r w:rsidRPr="00B31520">
        <w:rPr>
          <w:rFonts w:ascii="Times New Roman" w:hAnsi="Times New Roman"/>
          <w:sz w:val="24"/>
          <w:szCs w:val="24"/>
        </w:rPr>
        <w:t xml:space="preserve"> sąskaitą banke, nurodytą prie jo rekvizitų šioje Sutartyje. </w:t>
      </w:r>
    </w:p>
    <w:p w14:paraId="7C374F88" w14:textId="77777777" w:rsidR="00CC6AC8" w:rsidRPr="00B31520" w:rsidRDefault="00CC6AC8" w:rsidP="00B31520">
      <w:pPr>
        <w:widowControl w:val="0"/>
        <w:rPr>
          <w:b/>
          <w:bCs/>
          <w:szCs w:val="24"/>
        </w:rPr>
      </w:pPr>
    </w:p>
    <w:p w14:paraId="70F30B51" w14:textId="77777777" w:rsidR="00702933" w:rsidRPr="00B31520" w:rsidRDefault="00DF2F9A" w:rsidP="00B31520">
      <w:pPr>
        <w:widowControl w:val="0"/>
        <w:jc w:val="center"/>
        <w:rPr>
          <w:bCs/>
          <w:szCs w:val="24"/>
        </w:rPr>
      </w:pPr>
      <w:r w:rsidRPr="00B31520">
        <w:rPr>
          <w:bCs/>
          <w:szCs w:val="24"/>
        </w:rPr>
        <w:t xml:space="preserve">V. </w:t>
      </w:r>
      <w:r w:rsidRPr="00B31520">
        <w:rPr>
          <w:rFonts w:eastAsia="Calibri"/>
          <w:szCs w:val="24"/>
        </w:rPr>
        <w:t>SUTARTIES ĮVYKDYMO UŽTIKRINIMAS</w:t>
      </w:r>
    </w:p>
    <w:p w14:paraId="37060675" w14:textId="77777777" w:rsidR="00DD5414" w:rsidRPr="00B31520" w:rsidRDefault="00DD5414" w:rsidP="00B315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7D327CDC" w14:textId="77777777" w:rsidR="00272598" w:rsidRPr="00B31520" w:rsidRDefault="00272598" w:rsidP="00327AD0">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14ECF345" w14:textId="4B7CDF28" w:rsidR="003D1825" w:rsidRDefault="003D1825" w:rsidP="00327AD0">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Jei </w:t>
      </w:r>
      <w:r w:rsidR="006415F2">
        <w:rPr>
          <w:rFonts w:ascii="Times New Roman" w:hAnsi="Times New Roman"/>
          <w:sz w:val="24"/>
          <w:szCs w:val="24"/>
        </w:rPr>
        <w:t>Paslaugų teikėjui</w:t>
      </w:r>
      <w:r w:rsidR="00B146BC" w:rsidRPr="00B31520">
        <w:rPr>
          <w:rFonts w:ascii="Times New Roman" w:hAnsi="Times New Roman"/>
          <w:sz w:val="24"/>
          <w:szCs w:val="24"/>
        </w:rPr>
        <w:t xml:space="preserve"> įvykdžius įsipareigojimus pagal Sutartį </w:t>
      </w:r>
      <w:r w:rsidRPr="00B31520">
        <w:rPr>
          <w:rFonts w:ascii="Times New Roman" w:hAnsi="Times New Roman"/>
          <w:sz w:val="24"/>
          <w:szCs w:val="24"/>
        </w:rPr>
        <w:t xml:space="preserve">ne dėl </w:t>
      </w:r>
      <w:r w:rsidR="006415F2">
        <w:rPr>
          <w:rFonts w:ascii="Times New Roman" w:hAnsi="Times New Roman"/>
          <w:sz w:val="24"/>
          <w:szCs w:val="24"/>
        </w:rPr>
        <w:t>Paslaugų teikėjo</w:t>
      </w:r>
      <w:r w:rsidRPr="00B31520">
        <w:rPr>
          <w:rFonts w:ascii="Times New Roman" w:hAnsi="Times New Roman"/>
          <w:sz w:val="24"/>
          <w:szCs w:val="24"/>
        </w:rPr>
        <w:t xml:space="preserve"> kaltės </w:t>
      </w:r>
      <w:r w:rsidR="00B146BC" w:rsidRPr="00B31520">
        <w:rPr>
          <w:rFonts w:ascii="Times New Roman" w:hAnsi="Times New Roman"/>
          <w:sz w:val="24"/>
          <w:szCs w:val="24"/>
        </w:rPr>
        <w:t>Užsakovas</w:t>
      </w:r>
      <w:r w:rsidRPr="00B31520">
        <w:rPr>
          <w:rFonts w:ascii="Times New Roman" w:hAnsi="Times New Roman"/>
          <w:sz w:val="24"/>
          <w:szCs w:val="24"/>
        </w:rPr>
        <w:t xml:space="preserve"> neatlieka apmokėjimo </w:t>
      </w:r>
      <w:r w:rsidR="00B146BC" w:rsidRPr="00B31520">
        <w:rPr>
          <w:rFonts w:ascii="Times New Roman" w:hAnsi="Times New Roman"/>
          <w:sz w:val="24"/>
          <w:szCs w:val="24"/>
        </w:rPr>
        <w:t>S</w:t>
      </w:r>
      <w:r w:rsidRPr="00B31520">
        <w:rPr>
          <w:rFonts w:ascii="Times New Roman" w:hAnsi="Times New Roman"/>
          <w:sz w:val="24"/>
          <w:szCs w:val="24"/>
        </w:rPr>
        <w:t xml:space="preserve">utartyje nustatytais terminais, </w:t>
      </w:r>
      <w:r w:rsidR="006415F2">
        <w:rPr>
          <w:rFonts w:ascii="Times New Roman" w:hAnsi="Times New Roman"/>
          <w:sz w:val="24"/>
          <w:szCs w:val="24"/>
        </w:rPr>
        <w:t>Paslaugų teikėjo</w:t>
      </w:r>
      <w:r w:rsidR="00B146BC" w:rsidRPr="00B31520">
        <w:rPr>
          <w:rFonts w:ascii="Times New Roman" w:hAnsi="Times New Roman"/>
          <w:sz w:val="24"/>
          <w:szCs w:val="24"/>
        </w:rPr>
        <w:t xml:space="preserve"> rašytiniu</w:t>
      </w:r>
      <w:r w:rsidRPr="00B31520">
        <w:rPr>
          <w:rFonts w:ascii="Times New Roman" w:hAnsi="Times New Roman"/>
          <w:sz w:val="24"/>
          <w:szCs w:val="24"/>
        </w:rPr>
        <w:t xml:space="preserve"> pareikalavimu </w:t>
      </w:r>
      <w:r w:rsidR="00B146BC" w:rsidRPr="00B31520">
        <w:rPr>
          <w:rFonts w:ascii="Times New Roman" w:hAnsi="Times New Roman"/>
          <w:sz w:val="24"/>
          <w:szCs w:val="24"/>
        </w:rPr>
        <w:t>Užsakovas</w:t>
      </w:r>
      <w:r w:rsidRPr="00B31520">
        <w:rPr>
          <w:rFonts w:ascii="Times New Roman" w:hAnsi="Times New Roman"/>
          <w:sz w:val="24"/>
          <w:szCs w:val="24"/>
        </w:rPr>
        <w:t xml:space="preserve"> privalo sumokėti </w:t>
      </w:r>
      <w:r w:rsidR="006415F2">
        <w:rPr>
          <w:rFonts w:ascii="Times New Roman" w:hAnsi="Times New Roman"/>
          <w:sz w:val="24"/>
          <w:szCs w:val="24"/>
        </w:rPr>
        <w:t xml:space="preserve">Paslaugų teikėjui </w:t>
      </w:r>
      <w:r w:rsidRPr="00B31520">
        <w:rPr>
          <w:rFonts w:ascii="Times New Roman" w:hAnsi="Times New Roman"/>
          <w:sz w:val="24"/>
          <w:szCs w:val="24"/>
        </w:rPr>
        <w:t xml:space="preserve">už kiekvieną uždelstą dieną 0,03 % (trijų šimtųjų procento) dydžio delspinigių nuo laiku neapmokėtos sumos. </w:t>
      </w:r>
    </w:p>
    <w:p w14:paraId="2E009DE5" w14:textId="0D4130B2" w:rsidR="008017FB" w:rsidRPr="00881416" w:rsidRDefault="008017FB" w:rsidP="00327AD0">
      <w:pPr>
        <w:pStyle w:val="Sraopastraipa"/>
        <w:numPr>
          <w:ilvl w:val="0"/>
          <w:numId w:val="11"/>
        </w:numPr>
        <w:autoSpaceDE w:val="0"/>
        <w:autoSpaceDN w:val="0"/>
        <w:adjustRightInd w:val="0"/>
        <w:spacing w:after="0" w:line="240" w:lineRule="auto"/>
        <w:ind w:left="0" w:firstLine="709"/>
        <w:contextualSpacing/>
        <w:jc w:val="both"/>
        <w:rPr>
          <w:rFonts w:ascii="Times New Roman" w:hAnsi="Times New Roman"/>
          <w:sz w:val="24"/>
          <w:szCs w:val="24"/>
        </w:rPr>
      </w:pPr>
      <w:r w:rsidRPr="00881416">
        <w:rPr>
          <w:rFonts w:ascii="Times New Roman" w:hAnsi="Times New Roman"/>
          <w:sz w:val="24"/>
          <w:szCs w:val="24"/>
        </w:rPr>
        <w:t>Jei Paslaugų teikėjas nesuteikia paslaugų Sutarties 1.</w:t>
      </w:r>
      <w:r w:rsidR="00743CF0">
        <w:rPr>
          <w:rFonts w:ascii="Times New Roman" w:hAnsi="Times New Roman"/>
          <w:sz w:val="24"/>
          <w:szCs w:val="24"/>
        </w:rPr>
        <w:t>3</w:t>
      </w:r>
      <w:r w:rsidR="00743CF0" w:rsidRPr="00881416">
        <w:rPr>
          <w:rFonts w:ascii="Times New Roman" w:hAnsi="Times New Roman"/>
          <w:sz w:val="24"/>
          <w:szCs w:val="24"/>
        </w:rPr>
        <w:t> </w:t>
      </w:r>
      <w:r w:rsidRPr="00881416">
        <w:rPr>
          <w:rFonts w:ascii="Times New Roman" w:hAnsi="Times New Roman"/>
          <w:sz w:val="24"/>
          <w:szCs w:val="24"/>
        </w:rPr>
        <w:t xml:space="preserve">papunktyje nurodytais terminais arba suteiktos paslaugos neatitinka Sutarties </w:t>
      </w:r>
      <w:r w:rsidR="00743CF0">
        <w:rPr>
          <w:rFonts w:ascii="Times New Roman" w:hAnsi="Times New Roman"/>
          <w:sz w:val="24"/>
          <w:szCs w:val="24"/>
        </w:rPr>
        <w:t>I</w:t>
      </w:r>
      <w:r w:rsidR="00743CF0" w:rsidRPr="00881416">
        <w:rPr>
          <w:rFonts w:ascii="Times New Roman" w:hAnsi="Times New Roman"/>
          <w:sz w:val="24"/>
          <w:szCs w:val="24"/>
        </w:rPr>
        <w:t> </w:t>
      </w:r>
      <w:r w:rsidR="005830CC">
        <w:rPr>
          <w:rFonts w:ascii="Times New Roman" w:hAnsi="Times New Roman"/>
          <w:sz w:val="24"/>
          <w:szCs w:val="24"/>
        </w:rPr>
        <w:t>skyriuje</w:t>
      </w:r>
      <w:r w:rsidR="005830CC" w:rsidRPr="00881416">
        <w:rPr>
          <w:rFonts w:ascii="Times New Roman" w:hAnsi="Times New Roman"/>
          <w:sz w:val="24"/>
          <w:szCs w:val="24"/>
        </w:rPr>
        <w:t xml:space="preserve"> </w:t>
      </w:r>
      <w:r w:rsidRPr="00881416">
        <w:rPr>
          <w:rFonts w:ascii="Times New Roman" w:hAnsi="Times New Roman"/>
          <w:sz w:val="24"/>
          <w:szCs w:val="24"/>
        </w:rPr>
        <w:t>nustatytų reikalavimų tokiu būdu, kad šių trūkumų neįmanoma ištaisyti Sutarties 2.</w:t>
      </w:r>
      <w:r w:rsidR="004D14F2">
        <w:rPr>
          <w:rFonts w:ascii="Times New Roman" w:hAnsi="Times New Roman"/>
          <w:sz w:val="24"/>
          <w:szCs w:val="24"/>
        </w:rPr>
        <w:t>4</w:t>
      </w:r>
      <w:r w:rsidRPr="00881416">
        <w:rPr>
          <w:rFonts w:ascii="Times New Roman" w:hAnsi="Times New Roman"/>
          <w:sz w:val="24"/>
          <w:szCs w:val="24"/>
        </w:rPr>
        <w:t>.</w:t>
      </w:r>
      <w:r w:rsidR="001A1B5F">
        <w:rPr>
          <w:rFonts w:ascii="Times New Roman" w:hAnsi="Times New Roman"/>
          <w:sz w:val="24"/>
          <w:szCs w:val="24"/>
        </w:rPr>
        <w:t>3</w:t>
      </w:r>
      <w:r w:rsidR="00D33925">
        <w:rPr>
          <w:rFonts w:ascii="Times New Roman" w:hAnsi="Times New Roman"/>
          <w:sz w:val="24"/>
          <w:szCs w:val="24"/>
        </w:rPr>
        <w:t xml:space="preserve"> ir 2.4.4</w:t>
      </w:r>
      <w:r w:rsidR="00EC412E">
        <w:rPr>
          <w:rFonts w:ascii="Times New Roman" w:hAnsi="Times New Roman"/>
          <w:sz w:val="24"/>
          <w:szCs w:val="24"/>
        </w:rPr>
        <w:t>, 2.4.6</w:t>
      </w:r>
      <w:r w:rsidRPr="00881416">
        <w:rPr>
          <w:rFonts w:ascii="Times New Roman" w:hAnsi="Times New Roman"/>
          <w:sz w:val="24"/>
          <w:szCs w:val="24"/>
        </w:rPr>
        <w:t> papunk</w:t>
      </w:r>
      <w:r w:rsidR="00D33925">
        <w:rPr>
          <w:rFonts w:ascii="Times New Roman" w:hAnsi="Times New Roman"/>
          <w:sz w:val="24"/>
          <w:szCs w:val="24"/>
        </w:rPr>
        <w:t>čiuose</w:t>
      </w:r>
      <w:r w:rsidRPr="00881416">
        <w:rPr>
          <w:rFonts w:ascii="Times New Roman" w:hAnsi="Times New Roman"/>
          <w:sz w:val="24"/>
          <w:szCs w:val="24"/>
        </w:rPr>
        <w:t xml:space="preserve"> nustatyta tvarka ir terminais, </w:t>
      </w:r>
      <w:r w:rsidR="00B902DC" w:rsidRPr="00B902DC">
        <w:rPr>
          <w:rFonts w:ascii="Times New Roman" w:hAnsi="Times New Roman"/>
          <w:sz w:val="24"/>
          <w:szCs w:val="24"/>
        </w:rPr>
        <w:t xml:space="preserve"> Užsakovas turi teisę skaičiuoti 0,0</w:t>
      </w:r>
      <w:r w:rsidR="00EC412E">
        <w:rPr>
          <w:rFonts w:ascii="Times New Roman" w:hAnsi="Times New Roman"/>
          <w:sz w:val="24"/>
          <w:szCs w:val="24"/>
        </w:rPr>
        <w:t>3</w:t>
      </w:r>
      <w:r w:rsidR="00B902DC" w:rsidRPr="00B902DC">
        <w:rPr>
          <w:rFonts w:ascii="Times New Roman" w:hAnsi="Times New Roman"/>
          <w:sz w:val="24"/>
          <w:szCs w:val="24"/>
        </w:rPr>
        <w:t xml:space="preserve"> </w:t>
      </w:r>
      <w:r w:rsidR="00EC412E" w:rsidRPr="00B31520">
        <w:rPr>
          <w:rFonts w:ascii="Times New Roman" w:hAnsi="Times New Roman"/>
          <w:sz w:val="24"/>
          <w:szCs w:val="24"/>
        </w:rPr>
        <w:t xml:space="preserve">% (trijų šimtųjų procento) </w:t>
      </w:r>
      <w:r w:rsidR="00EC412E">
        <w:rPr>
          <w:rFonts w:ascii="Times New Roman" w:hAnsi="Times New Roman"/>
          <w:sz w:val="24"/>
          <w:szCs w:val="24"/>
        </w:rPr>
        <w:t xml:space="preserve">dydžio </w:t>
      </w:r>
      <w:r w:rsidR="00B902DC" w:rsidRPr="00B902DC">
        <w:rPr>
          <w:rFonts w:ascii="Times New Roman" w:hAnsi="Times New Roman"/>
          <w:sz w:val="24"/>
          <w:szCs w:val="24"/>
        </w:rPr>
        <w:t>delspinigius už kiekvieną pavėluotą dieną</w:t>
      </w:r>
      <w:r w:rsidR="00AC7BAD">
        <w:rPr>
          <w:rFonts w:ascii="Times New Roman" w:hAnsi="Times New Roman"/>
          <w:sz w:val="24"/>
          <w:szCs w:val="24"/>
        </w:rPr>
        <w:t xml:space="preserve">, </w:t>
      </w:r>
      <w:r w:rsidR="00AC7BAD" w:rsidRPr="00AC7BAD">
        <w:rPr>
          <w:rFonts w:ascii="Times New Roman" w:hAnsi="Times New Roman"/>
          <w:sz w:val="24"/>
          <w:szCs w:val="24"/>
        </w:rPr>
        <w:t xml:space="preserve">tačiau ne daugiau kaip 10 proc. </w:t>
      </w:r>
      <w:r w:rsidR="00C17688">
        <w:rPr>
          <w:rFonts w:ascii="Times New Roman" w:hAnsi="Times New Roman"/>
          <w:sz w:val="24"/>
          <w:szCs w:val="24"/>
        </w:rPr>
        <w:t xml:space="preserve">nuo </w:t>
      </w:r>
      <w:r w:rsidR="00AC7BAD" w:rsidRPr="00AC7BAD">
        <w:rPr>
          <w:rFonts w:ascii="Times New Roman" w:hAnsi="Times New Roman"/>
          <w:sz w:val="24"/>
          <w:szCs w:val="24"/>
        </w:rPr>
        <w:t>Sutarties vertės</w:t>
      </w:r>
      <w:r w:rsidR="00CE2DE4">
        <w:rPr>
          <w:rFonts w:ascii="Times New Roman" w:hAnsi="Times New Roman"/>
          <w:sz w:val="24"/>
          <w:szCs w:val="24"/>
        </w:rPr>
        <w:t xml:space="preserve">. </w:t>
      </w:r>
      <w:r w:rsidR="00371EDB" w:rsidRPr="00371EDB">
        <w:rPr>
          <w:rFonts w:ascii="Times New Roman" w:hAnsi="Times New Roman"/>
          <w:sz w:val="24"/>
          <w:szCs w:val="24"/>
        </w:rPr>
        <w:t xml:space="preserve">Paslaugų teikėjui neįvykdžius </w:t>
      </w:r>
      <w:r w:rsidR="00EC412E">
        <w:rPr>
          <w:rFonts w:ascii="Times New Roman" w:hAnsi="Times New Roman"/>
          <w:sz w:val="24"/>
          <w:szCs w:val="24"/>
        </w:rPr>
        <w:t>S</w:t>
      </w:r>
      <w:r w:rsidR="00371EDB" w:rsidRPr="00371EDB">
        <w:rPr>
          <w:rFonts w:ascii="Times New Roman" w:hAnsi="Times New Roman"/>
          <w:sz w:val="24"/>
          <w:szCs w:val="24"/>
        </w:rPr>
        <w:t>utarties iš esmės, Užsakovas turi teisę reikalauti 10 proc. dydžio baudos nuo Sutarties vertės.</w:t>
      </w:r>
    </w:p>
    <w:p w14:paraId="68B62950" w14:textId="28E88AA2" w:rsidR="008017FB" w:rsidRPr="00881416" w:rsidRDefault="008017FB" w:rsidP="00327AD0">
      <w:pPr>
        <w:pStyle w:val="Sraopastraipa"/>
        <w:numPr>
          <w:ilvl w:val="0"/>
          <w:numId w:val="11"/>
        </w:numPr>
        <w:autoSpaceDE w:val="0"/>
        <w:autoSpaceDN w:val="0"/>
        <w:adjustRightInd w:val="0"/>
        <w:spacing w:after="0" w:line="240" w:lineRule="auto"/>
        <w:ind w:left="0" w:firstLine="709"/>
        <w:contextualSpacing/>
        <w:jc w:val="both"/>
        <w:rPr>
          <w:rFonts w:ascii="Times New Roman" w:hAnsi="Times New Roman"/>
          <w:sz w:val="24"/>
          <w:szCs w:val="24"/>
        </w:rPr>
      </w:pPr>
      <w:r w:rsidRPr="00881416">
        <w:rPr>
          <w:rFonts w:ascii="Times New Roman" w:hAnsi="Times New Roman"/>
          <w:sz w:val="24"/>
          <w:szCs w:val="24"/>
        </w:rPr>
        <w:t>Jeigu Paslaugų teikėjas trūkumus ištaiso Sutarties 2.</w:t>
      </w:r>
      <w:r w:rsidR="00DD731B">
        <w:rPr>
          <w:rFonts w:ascii="Times New Roman" w:hAnsi="Times New Roman"/>
          <w:sz w:val="24"/>
          <w:szCs w:val="24"/>
        </w:rPr>
        <w:t>4</w:t>
      </w:r>
      <w:r w:rsidRPr="00881416">
        <w:rPr>
          <w:rFonts w:ascii="Times New Roman" w:hAnsi="Times New Roman"/>
          <w:sz w:val="24"/>
          <w:szCs w:val="24"/>
        </w:rPr>
        <w:t>.</w:t>
      </w:r>
      <w:r w:rsidR="00CF68B1">
        <w:rPr>
          <w:rFonts w:ascii="Times New Roman" w:hAnsi="Times New Roman"/>
          <w:sz w:val="24"/>
          <w:szCs w:val="24"/>
        </w:rPr>
        <w:t>3</w:t>
      </w:r>
      <w:r w:rsidRPr="00881416">
        <w:rPr>
          <w:rFonts w:ascii="Times New Roman" w:hAnsi="Times New Roman"/>
          <w:sz w:val="24"/>
          <w:szCs w:val="24"/>
        </w:rPr>
        <w:t> </w:t>
      </w:r>
      <w:r w:rsidR="00CF68B1">
        <w:rPr>
          <w:rFonts w:ascii="Times New Roman" w:hAnsi="Times New Roman"/>
          <w:sz w:val="24"/>
          <w:szCs w:val="24"/>
        </w:rPr>
        <w:t>ir 2.4.4</w:t>
      </w:r>
      <w:r w:rsidR="00EC412E">
        <w:rPr>
          <w:rFonts w:ascii="Times New Roman" w:hAnsi="Times New Roman"/>
          <w:sz w:val="24"/>
          <w:szCs w:val="24"/>
        </w:rPr>
        <w:t>, 2.4.6</w:t>
      </w:r>
      <w:r w:rsidR="00CF68B1">
        <w:rPr>
          <w:rFonts w:ascii="Times New Roman" w:hAnsi="Times New Roman"/>
          <w:sz w:val="24"/>
          <w:szCs w:val="24"/>
        </w:rPr>
        <w:t xml:space="preserve"> </w:t>
      </w:r>
      <w:r w:rsidRPr="00881416">
        <w:rPr>
          <w:rFonts w:ascii="Times New Roman" w:hAnsi="Times New Roman"/>
          <w:sz w:val="24"/>
          <w:szCs w:val="24"/>
        </w:rPr>
        <w:t>papunk</w:t>
      </w:r>
      <w:r w:rsidR="00EC4899">
        <w:rPr>
          <w:rFonts w:ascii="Times New Roman" w:hAnsi="Times New Roman"/>
          <w:sz w:val="24"/>
          <w:szCs w:val="24"/>
        </w:rPr>
        <w:t>čiuose</w:t>
      </w:r>
      <w:r w:rsidRPr="00881416">
        <w:rPr>
          <w:rFonts w:ascii="Times New Roman" w:hAnsi="Times New Roman"/>
          <w:sz w:val="24"/>
          <w:szCs w:val="24"/>
        </w:rPr>
        <w:t xml:space="preserve"> nustatyta tvarka bei terminais, Šalys susitaria, kad Paslaugų teikėjui nebus taikomos jokios Sutartimi ar Lietuvos Respublikos teisės aktais numatytos priemonės dėl įsipareigojimų pažeidimo ar netinkamo vykdymo.</w:t>
      </w:r>
    </w:p>
    <w:p w14:paraId="283B6F70" w14:textId="77777777" w:rsidR="008017FB" w:rsidRPr="00881416" w:rsidRDefault="008017FB" w:rsidP="00B315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59B8E334" w14:textId="77777777" w:rsidR="00DD5414" w:rsidRPr="00B31520" w:rsidRDefault="007F1C1F" w:rsidP="00B31520">
      <w:pPr>
        <w:keepNext/>
        <w:widowControl w:val="0"/>
        <w:tabs>
          <w:tab w:val="left" w:pos="360"/>
        </w:tabs>
        <w:contextualSpacing/>
        <w:jc w:val="center"/>
        <w:rPr>
          <w:szCs w:val="24"/>
        </w:rPr>
      </w:pPr>
      <w:r w:rsidRPr="00B31520">
        <w:rPr>
          <w:szCs w:val="24"/>
        </w:rPr>
        <w:t xml:space="preserve">VI. </w:t>
      </w:r>
      <w:r w:rsidR="00636032" w:rsidRPr="00B31520">
        <w:rPr>
          <w:rFonts w:eastAsia="Calibri"/>
          <w:szCs w:val="24"/>
        </w:rPr>
        <w:t>SUTARTIES GALIOJIMAS</w:t>
      </w:r>
      <w:r w:rsidR="001267F2" w:rsidRPr="00B31520">
        <w:rPr>
          <w:rFonts w:eastAsia="Calibri"/>
          <w:szCs w:val="24"/>
        </w:rPr>
        <w:t xml:space="preserve">, </w:t>
      </w:r>
      <w:r w:rsidR="00636032" w:rsidRPr="00B31520">
        <w:rPr>
          <w:bCs/>
          <w:szCs w:val="24"/>
        </w:rPr>
        <w:t>SUTARTIES NUTRAUKIMO ATVEJAI IR TVARKA</w:t>
      </w:r>
      <w:r w:rsidR="004612CB" w:rsidRPr="00B31520">
        <w:rPr>
          <w:bCs/>
          <w:szCs w:val="24"/>
        </w:rPr>
        <w:t xml:space="preserve"> IR </w:t>
      </w:r>
      <w:r w:rsidR="004612CB" w:rsidRPr="00B31520">
        <w:rPr>
          <w:rFonts w:eastAsia="Calibri"/>
          <w:szCs w:val="24"/>
        </w:rPr>
        <w:t>SUTARTIES PERŽIŪROS SĄLYGOS</w:t>
      </w:r>
    </w:p>
    <w:p w14:paraId="24F1276C" w14:textId="77777777" w:rsidR="001E5BDF" w:rsidRPr="00B31520" w:rsidRDefault="001E5BDF" w:rsidP="00B31520">
      <w:pPr>
        <w:keepNext/>
        <w:widowControl w:val="0"/>
        <w:tabs>
          <w:tab w:val="left" w:pos="360"/>
        </w:tabs>
        <w:ind w:firstLine="851"/>
        <w:contextualSpacing/>
        <w:jc w:val="center"/>
        <w:rPr>
          <w:b/>
          <w:szCs w:val="24"/>
        </w:rPr>
      </w:pPr>
    </w:p>
    <w:p w14:paraId="5282126E" w14:textId="5217B912" w:rsidR="00203FCF" w:rsidRPr="003B17DA" w:rsidRDefault="00203FCF" w:rsidP="00327AD0">
      <w:pPr>
        <w:pStyle w:val="Sraopastraipa"/>
        <w:keepNext/>
        <w:widowControl w:val="0"/>
        <w:numPr>
          <w:ilvl w:val="0"/>
          <w:numId w:val="12"/>
        </w:numPr>
        <w:tabs>
          <w:tab w:val="left" w:pos="284"/>
          <w:tab w:val="left" w:pos="1276"/>
          <w:tab w:val="left" w:pos="2410"/>
          <w:tab w:val="left" w:pos="2694"/>
        </w:tabs>
        <w:spacing w:after="0" w:line="240" w:lineRule="auto"/>
        <w:ind w:left="0" w:firstLine="851"/>
        <w:contextualSpacing/>
        <w:jc w:val="both"/>
        <w:rPr>
          <w:rFonts w:ascii="Times New Roman" w:hAnsi="Times New Roman"/>
          <w:sz w:val="24"/>
          <w:szCs w:val="24"/>
        </w:rPr>
      </w:pPr>
      <w:r w:rsidRPr="003B17DA">
        <w:rPr>
          <w:rFonts w:ascii="Times New Roman" w:hAnsi="Times New Roman"/>
          <w:sz w:val="24"/>
          <w:szCs w:val="24"/>
        </w:rPr>
        <w:t>Sutartis įsigalioja Šalims ją pasirašius</w:t>
      </w:r>
      <w:permStart w:id="774852994" w:edGrp="everyone"/>
      <w:r w:rsidR="005134A5" w:rsidRPr="003B17DA">
        <w:rPr>
          <w:rFonts w:ascii="Times New Roman" w:hAnsi="Times New Roman"/>
          <w:sz w:val="24"/>
          <w:szCs w:val="24"/>
        </w:rPr>
        <w:t xml:space="preserve"> </w:t>
      </w:r>
      <w:permEnd w:id="774852994"/>
      <w:r w:rsidR="005134A5" w:rsidRPr="003B17DA">
        <w:rPr>
          <w:rFonts w:ascii="Times New Roman" w:hAnsi="Times New Roman"/>
          <w:sz w:val="24"/>
          <w:szCs w:val="24"/>
        </w:rPr>
        <w:t>ir galioja iki abiejų Šalių sutartinių įsipareigojimų įvykdym</w:t>
      </w:r>
      <w:permStart w:id="1305180339" w:edGrp="everyone"/>
      <w:r w:rsidR="00F4505D" w:rsidRPr="003B17DA">
        <w:rPr>
          <w:rFonts w:ascii="Times New Roman" w:hAnsi="Times New Roman"/>
          <w:sz w:val="24"/>
          <w:szCs w:val="24"/>
        </w:rPr>
        <w:t>o,</w:t>
      </w:r>
      <w:permEnd w:id="1305180339"/>
      <w:r w:rsidR="005134A5" w:rsidRPr="003B17DA">
        <w:rPr>
          <w:rFonts w:ascii="Times New Roman" w:hAnsi="Times New Roman"/>
          <w:sz w:val="24"/>
          <w:szCs w:val="24"/>
        </w:rPr>
        <w:t xml:space="preserve"> tačiau ne ilgiau kaip</w:t>
      </w:r>
      <w:r w:rsidR="007B2886" w:rsidRPr="003B17DA">
        <w:rPr>
          <w:rFonts w:ascii="Times New Roman" w:hAnsi="Times New Roman"/>
          <w:sz w:val="24"/>
          <w:szCs w:val="24"/>
        </w:rPr>
        <w:t xml:space="preserve"> </w:t>
      </w:r>
      <w:r w:rsidR="00E26741" w:rsidRPr="003B17DA">
        <w:rPr>
          <w:rFonts w:ascii="Times New Roman" w:hAnsi="Times New Roman"/>
          <w:sz w:val="24"/>
          <w:szCs w:val="24"/>
        </w:rPr>
        <w:t xml:space="preserve">iki </w:t>
      </w:r>
      <w:r w:rsidR="000A7302">
        <w:rPr>
          <w:rFonts w:ascii="Times New Roman" w:hAnsi="Times New Roman"/>
          <w:sz w:val="24"/>
          <w:szCs w:val="24"/>
        </w:rPr>
        <w:t>202</w:t>
      </w:r>
      <w:r w:rsidR="0059004E">
        <w:rPr>
          <w:rFonts w:ascii="Times New Roman" w:hAnsi="Times New Roman"/>
          <w:sz w:val="24"/>
          <w:szCs w:val="24"/>
        </w:rPr>
        <w:t>9</w:t>
      </w:r>
      <w:r w:rsidR="000A7302">
        <w:rPr>
          <w:rFonts w:ascii="Times New Roman" w:hAnsi="Times New Roman"/>
          <w:sz w:val="24"/>
          <w:szCs w:val="24"/>
        </w:rPr>
        <w:t xml:space="preserve"> m. </w:t>
      </w:r>
      <w:r w:rsidR="0059004E">
        <w:rPr>
          <w:rFonts w:ascii="Times New Roman" w:hAnsi="Times New Roman"/>
          <w:sz w:val="24"/>
          <w:szCs w:val="24"/>
        </w:rPr>
        <w:t>sausio</w:t>
      </w:r>
      <w:r w:rsidR="000A7302">
        <w:rPr>
          <w:rFonts w:ascii="Times New Roman" w:hAnsi="Times New Roman"/>
          <w:sz w:val="24"/>
          <w:szCs w:val="24"/>
        </w:rPr>
        <w:t xml:space="preserve"> 31 d.</w:t>
      </w:r>
      <w:r w:rsidR="001E79E1" w:rsidRPr="003B17DA">
        <w:rPr>
          <w:rFonts w:ascii="Times New Roman" w:hAnsi="Times New Roman"/>
          <w:sz w:val="24"/>
          <w:szCs w:val="24"/>
        </w:rPr>
        <w:t xml:space="preserve"> </w:t>
      </w:r>
      <w:r w:rsidRPr="003B17DA">
        <w:rPr>
          <w:rFonts w:ascii="Times New Roman" w:hAnsi="Times New Roman"/>
          <w:sz w:val="24"/>
          <w:szCs w:val="24"/>
        </w:rPr>
        <w:t>arba Sutartis nutraukiama įstatymų ar Sutartyje nustatytais atvejais</w:t>
      </w:r>
      <w:r w:rsidRPr="003B17DA">
        <w:rPr>
          <w:rFonts w:ascii="Times New Roman" w:hAnsi="Times New Roman"/>
          <w:color w:val="FF0000"/>
          <w:sz w:val="24"/>
          <w:szCs w:val="24"/>
        </w:rPr>
        <w:t>.</w:t>
      </w:r>
      <w:permStart w:id="1214578802" w:edGrp="everyone"/>
      <w:r w:rsidR="00A24977">
        <w:rPr>
          <w:rFonts w:ascii="Times New Roman" w:hAnsi="Times New Roman"/>
          <w:color w:val="FF0000"/>
          <w:sz w:val="24"/>
          <w:szCs w:val="24"/>
        </w:rPr>
        <w:t xml:space="preserve"> </w:t>
      </w:r>
    </w:p>
    <w:permEnd w:id="1214578802"/>
    <w:p w14:paraId="6309E8A4" w14:textId="77777777" w:rsidR="00EC0E00" w:rsidRPr="00B31520" w:rsidRDefault="00EC0E00" w:rsidP="00327AD0">
      <w:pPr>
        <w:pStyle w:val="Sraopastraipa"/>
        <w:numPr>
          <w:ilvl w:val="0"/>
          <w:numId w:val="12"/>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Sutartis gali būti nutraukiama raštišku Šalių susitarimu.</w:t>
      </w:r>
    </w:p>
    <w:p w14:paraId="0E2EBDE3" w14:textId="3F50E5CE" w:rsidR="00DF09EF" w:rsidRPr="00B31520" w:rsidRDefault="008110D9" w:rsidP="00327AD0">
      <w:pPr>
        <w:pStyle w:val="Sraopastraipa"/>
        <w:numPr>
          <w:ilvl w:val="0"/>
          <w:numId w:val="1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sz w:val="24"/>
          <w:szCs w:val="24"/>
        </w:rPr>
      </w:pPr>
      <w:r>
        <w:rPr>
          <w:rFonts w:ascii="Times New Roman" w:hAnsi="Times New Roman"/>
          <w:sz w:val="24"/>
          <w:szCs w:val="24"/>
        </w:rPr>
        <w:t>Paslaugų teikėjas</w:t>
      </w:r>
      <w:r w:rsidR="008050D3" w:rsidRPr="00B31520">
        <w:rPr>
          <w:rFonts w:ascii="Times New Roman" w:hAnsi="Times New Roman"/>
          <w:sz w:val="24"/>
          <w:szCs w:val="24"/>
        </w:rPr>
        <w:t>, raštu įspėjęs Užsakovą prieš</w:t>
      </w:r>
      <w:r w:rsidR="00FC1685">
        <w:rPr>
          <w:rFonts w:ascii="Times New Roman" w:hAnsi="Times New Roman"/>
          <w:sz w:val="24"/>
          <w:szCs w:val="24"/>
        </w:rPr>
        <w:t xml:space="preserve"> 30 darbo dienų</w:t>
      </w:r>
      <w:r w:rsidR="008050D3" w:rsidRPr="00B31520">
        <w:rPr>
          <w:rFonts w:ascii="Times New Roman" w:hAnsi="Times New Roman"/>
          <w:sz w:val="24"/>
          <w:szCs w:val="24"/>
        </w:rPr>
        <w:t xml:space="preserve">  gali nutraukti Sutartį, </w:t>
      </w:r>
      <w:r w:rsidR="008050D3" w:rsidRPr="00B31520">
        <w:rPr>
          <w:rStyle w:val="normal-h"/>
          <w:rFonts w:ascii="Times New Roman" w:hAnsi="Times New Roman"/>
          <w:color w:val="000000"/>
          <w:sz w:val="24"/>
          <w:szCs w:val="24"/>
        </w:rPr>
        <w:t xml:space="preserve">jeigu Užsakovas </w:t>
      </w:r>
      <w:r w:rsidR="008050D3" w:rsidRPr="00B31520">
        <w:rPr>
          <w:rFonts w:ascii="Times New Roman" w:hAnsi="Times New Roman"/>
          <w:sz w:val="24"/>
          <w:szCs w:val="24"/>
        </w:rPr>
        <w:t>nevykdo sutartinių įsipareigojimų.</w:t>
      </w:r>
    </w:p>
    <w:p w14:paraId="32376CEE" w14:textId="41A866A0" w:rsidR="004445D7" w:rsidRPr="00B31520" w:rsidRDefault="00647D7F" w:rsidP="00327AD0">
      <w:pPr>
        <w:pStyle w:val="Sraopastraipa"/>
        <w:numPr>
          <w:ilvl w:val="0"/>
          <w:numId w:val="12"/>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Užsakovas</w:t>
      </w:r>
      <w:r w:rsidR="00C35772" w:rsidRPr="00B31520">
        <w:rPr>
          <w:rFonts w:ascii="Times New Roman" w:hAnsi="Times New Roman"/>
          <w:sz w:val="24"/>
          <w:szCs w:val="24"/>
        </w:rPr>
        <w:t xml:space="preserve">, raštu įspėjęs </w:t>
      </w:r>
      <w:r w:rsidR="00CA0A13">
        <w:rPr>
          <w:rFonts w:ascii="Times New Roman" w:hAnsi="Times New Roman"/>
          <w:sz w:val="24"/>
          <w:szCs w:val="24"/>
        </w:rPr>
        <w:t>Paslaugų teikėją</w:t>
      </w:r>
      <w:r w:rsidR="00C35772" w:rsidRPr="00B31520">
        <w:rPr>
          <w:rFonts w:ascii="Times New Roman" w:hAnsi="Times New Roman"/>
          <w:sz w:val="24"/>
          <w:szCs w:val="24"/>
        </w:rPr>
        <w:t xml:space="preserve"> prieš </w:t>
      </w:r>
      <w:r w:rsidR="000037EA">
        <w:rPr>
          <w:rFonts w:ascii="Times New Roman" w:hAnsi="Times New Roman"/>
          <w:sz w:val="24"/>
          <w:szCs w:val="24"/>
        </w:rPr>
        <w:t>30</w:t>
      </w:r>
      <w:r w:rsidR="0014249E">
        <w:rPr>
          <w:rFonts w:ascii="Times New Roman" w:hAnsi="Times New Roman"/>
          <w:sz w:val="24"/>
          <w:szCs w:val="24"/>
        </w:rPr>
        <w:t xml:space="preserve"> darbo dienų</w:t>
      </w:r>
      <w:r w:rsidRPr="00B31520">
        <w:rPr>
          <w:rFonts w:ascii="Times New Roman" w:hAnsi="Times New Roman"/>
          <w:sz w:val="24"/>
          <w:szCs w:val="24"/>
        </w:rPr>
        <w:t xml:space="preserve"> šioje Sutartyje</w:t>
      </w:r>
      <w:r w:rsidR="004445D7" w:rsidRPr="00B31520">
        <w:rPr>
          <w:rFonts w:ascii="Times New Roman" w:hAnsi="Times New Roman"/>
          <w:sz w:val="24"/>
          <w:szCs w:val="24"/>
        </w:rPr>
        <w:t xml:space="preserve"> nustatyta tvarka gali vienašališkai nutraukti </w:t>
      </w:r>
      <w:r w:rsidR="005E5806" w:rsidRPr="00B31520">
        <w:rPr>
          <w:rFonts w:ascii="Times New Roman" w:hAnsi="Times New Roman"/>
          <w:sz w:val="24"/>
          <w:szCs w:val="24"/>
        </w:rPr>
        <w:t>Sutartį</w:t>
      </w:r>
      <w:r w:rsidR="004445D7" w:rsidRPr="00B31520">
        <w:rPr>
          <w:rFonts w:ascii="Times New Roman" w:hAnsi="Times New Roman"/>
          <w:sz w:val="24"/>
          <w:szCs w:val="24"/>
        </w:rPr>
        <w:t xml:space="preserve"> jeigu:</w:t>
      </w:r>
    </w:p>
    <w:p w14:paraId="135ABA89" w14:textId="77777777" w:rsidR="005D0B96" w:rsidRPr="00B31520" w:rsidRDefault="00D83544" w:rsidP="00327AD0">
      <w:pPr>
        <w:pStyle w:val="Pagrindiniotekstotrauka"/>
        <w:widowControl w:val="0"/>
        <w:numPr>
          <w:ilvl w:val="0"/>
          <w:numId w:val="13"/>
        </w:numPr>
        <w:tabs>
          <w:tab w:val="left" w:pos="993"/>
        </w:tabs>
        <w:spacing w:after="0"/>
        <w:ind w:left="0" w:firstLine="851"/>
        <w:jc w:val="both"/>
        <w:rPr>
          <w:szCs w:val="24"/>
        </w:rPr>
      </w:pPr>
      <w:r>
        <w:rPr>
          <w:szCs w:val="24"/>
        </w:rPr>
        <w:t>Paslaugų teikėjas</w:t>
      </w:r>
      <w:r w:rsidR="005D0B96" w:rsidRPr="00B31520">
        <w:rPr>
          <w:szCs w:val="24"/>
        </w:rPr>
        <w:t xml:space="preserve"> </w:t>
      </w:r>
      <w:r w:rsidR="00245EA5" w:rsidRPr="00B31520">
        <w:rPr>
          <w:szCs w:val="24"/>
        </w:rPr>
        <w:t>padaro</w:t>
      </w:r>
      <w:r w:rsidR="005D0B96" w:rsidRPr="00B31520">
        <w:rPr>
          <w:szCs w:val="24"/>
        </w:rPr>
        <w:t xml:space="preserve"> esminį Sutarties pažeidimą</w:t>
      </w:r>
      <w:r w:rsidR="00245EA5" w:rsidRPr="00B31520">
        <w:rPr>
          <w:szCs w:val="24"/>
        </w:rPr>
        <w:t>;</w:t>
      </w:r>
    </w:p>
    <w:p w14:paraId="05AC2C6B" w14:textId="44A38571" w:rsidR="00F270FB" w:rsidRPr="00962F3D" w:rsidRDefault="00196E39" w:rsidP="00D342D1">
      <w:pPr>
        <w:pStyle w:val="Pagrindiniotekstotrauka"/>
        <w:widowControl w:val="0"/>
        <w:numPr>
          <w:ilvl w:val="0"/>
          <w:numId w:val="13"/>
        </w:numPr>
        <w:tabs>
          <w:tab w:val="left" w:pos="993"/>
        </w:tabs>
        <w:spacing w:after="0"/>
        <w:ind w:left="0" w:firstLine="851"/>
        <w:jc w:val="both"/>
        <w:rPr>
          <w:szCs w:val="24"/>
        </w:rPr>
      </w:pPr>
      <w:r>
        <w:rPr>
          <w:szCs w:val="24"/>
        </w:rPr>
        <w:t>Paslaugų teikėjas</w:t>
      </w:r>
      <w:r w:rsidR="005360BB" w:rsidRPr="00B31520">
        <w:rPr>
          <w:szCs w:val="24"/>
        </w:rPr>
        <w:t xml:space="preserve"> </w:t>
      </w:r>
      <w:r>
        <w:rPr>
          <w:szCs w:val="24"/>
        </w:rPr>
        <w:t>nesuteikia paslaugų</w:t>
      </w:r>
      <w:r w:rsidR="001342C1" w:rsidRPr="00B31520">
        <w:rPr>
          <w:szCs w:val="24"/>
        </w:rPr>
        <w:t xml:space="preserve"> Sutarties 1.</w:t>
      </w:r>
      <w:r w:rsidR="005707D8">
        <w:rPr>
          <w:szCs w:val="24"/>
        </w:rPr>
        <w:t>3</w:t>
      </w:r>
      <w:r w:rsidR="005707D8" w:rsidRPr="00B31520">
        <w:rPr>
          <w:szCs w:val="24"/>
        </w:rPr>
        <w:t xml:space="preserve"> </w:t>
      </w:r>
      <w:r w:rsidR="001342C1" w:rsidRPr="00B31520">
        <w:rPr>
          <w:szCs w:val="24"/>
        </w:rPr>
        <w:t xml:space="preserve">papunktyje </w:t>
      </w:r>
      <w:r w:rsidR="004460A5" w:rsidRPr="00B31520">
        <w:rPr>
          <w:szCs w:val="24"/>
        </w:rPr>
        <w:t>nurodyt</w:t>
      </w:r>
      <w:r w:rsidR="005B0537">
        <w:rPr>
          <w:szCs w:val="24"/>
        </w:rPr>
        <w:t>u</w:t>
      </w:r>
      <w:r w:rsidR="004460A5" w:rsidRPr="00B31520">
        <w:rPr>
          <w:szCs w:val="24"/>
        </w:rPr>
        <w:t xml:space="preserve"> termin</w:t>
      </w:r>
      <w:r w:rsidR="005B0537">
        <w:rPr>
          <w:szCs w:val="24"/>
        </w:rPr>
        <w:t>u</w:t>
      </w:r>
      <w:r w:rsidR="004460A5" w:rsidRPr="00B31520">
        <w:rPr>
          <w:szCs w:val="24"/>
        </w:rPr>
        <w:t xml:space="preserve"> </w:t>
      </w:r>
      <w:r w:rsidR="001342C1" w:rsidRPr="00B31520">
        <w:rPr>
          <w:szCs w:val="24"/>
        </w:rPr>
        <w:t xml:space="preserve">arba </w:t>
      </w:r>
      <w:r>
        <w:rPr>
          <w:szCs w:val="24"/>
        </w:rPr>
        <w:t>suteiktos paslaugos</w:t>
      </w:r>
      <w:r w:rsidR="001342C1" w:rsidRPr="00B31520">
        <w:rPr>
          <w:szCs w:val="24"/>
        </w:rPr>
        <w:t xml:space="preserve"> neatitinka Sutarties </w:t>
      </w:r>
      <w:permStart w:id="98663815" w:edGrp="everyone"/>
      <w:r w:rsidR="001342C1" w:rsidRPr="00B31520">
        <w:rPr>
          <w:szCs w:val="24"/>
        </w:rPr>
        <w:t>I skyriuje</w:t>
      </w:r>
      <w:r w:rsidR="0070240B">
        <w:rPr>
          <w:szCs w:val="24"/>
        </w:rPr>
        <w:t xml:space="preserve"> </w:t>
      </w:r>
      <w:permEnd w:id="98663815"/>
      <w:r w:rsidR="001342C1" w:rsidRPr="00B31520">
        <w:rPr>
          <w:szCs w:val="24"/>
        </w:rPr>
        <w:t>nustatytų reikalavimų</w:t>
      </w:r>
      <w:r w:rsidR="00F270FB" w:rsidRPr="00F270FB">
        <w:rPr>
          <w:szCs w:val="24"/>
        </w:rPr>
        <w:t xml:space="preserve"> </w:t>
      </w:r>
      <w:r w:rsidR="00F270FB" w:rsidRPr="00962F3D">
        <w:rPr>
          <w:szCs w:val="24"/>
        </w:rPr>
        <w:t xml:space="preserve">ir Paslaugų teikėjas paslaugų trūkumų neištaiso Sutarties </w:t>
      </w:r>
      <w:r w:rsidR="00EC412E" w:rsidRPr="00881416">
        <w:rPr>
          <w:szCs w:val="24"/>
        </w:rPr>
        <w:t>2.</w:t>
      </w:r>
      <w:r w:rsidR="00EC412E">
        <w:rPr>
          <w:szCs w:val="24"/>
        </w:rPr>
        <w:t>4</w:t>
      </w:r>
      <w:r w:rsidR="00EC412E" w:rsidRPr="00881416">
        <w:rPr>
          <w:szCs w:val="24"/>
        </w:rPr>
        <w:t>.</w:t>
      </w:r>
      <w:r w:rsidR="00EC412E">
        <w:rPr>
          <w:szCs w:val="24"/>
        </w:rPr>
        <w:t>3</w:t>
      </w:r>
      <w:r w:rsidR="00EC412E" w:rsidRPr="00881416">
        <w:rPr>
          <w:szCs w:val="24"/>
        </w:rPr>
        <w:t> </w:t>
      </w:r>
      <w:r w:rsidR="00EC412E">
        <w:rPr>
          <w:szCs w:val="24"/>
        </w:rPr>
        <w:t xml:space="preserve">ir 2.4.4, 2.4.6 </w:t>
      </w:r>
      <w:r w:rsidR="00F270FB" w:rsidRPr="00962F3D">
        <w:rPr>
          <w:szCs w:val="24"/>
        </w:rPr>
        <w:t>papunk</w:t>
      </w:r>
      <w:r w:rsidR="00EC412E">
        <w:rPr>
          <w:szCs w:val="24"/>
        </w:rPr>
        <w:t>čiuose</w:t>
      </w:r>
      <w:r w:rsidR="00F270FB" w:rsidRPr="00962F3D">
        <w:rPr>
          <w:szCs w:val="24"/>
        </w:rPr>
        <w:t xml:space="preserve"> nustatyta tvarka;</w:t>
      </w:r>
    </w:p>
    <w:p w14:paraId="575388C0" w14:textId="77777777" w:rsidR="001342C1" w:rsidRPr="00B31520" w:rsidRDefault="001840D4" w:rsidP="00327AD0">
      <w:pPr>
        <w:pStyle w:val="Pagrindiniotekstotrauka"/>
        <w:widowControl w:val="0"/>
        <w:numPr>
          <w:ilvl w:val="0"/>
          <w:numId w:val="13"/>
        </w:numPr>
        <w:tabs>
          <w:tab w:val="left" w:pos="993"/>
        </w:tabs>
        <w:spacing w:after="0"/>
        <w:ind w:left="0" w:firstLine="851"/>
        <w:jc w:val="both"/>
        <w:rPr>
          <w:szCs w:val="24"/>
        </w:rPr>
      </w:pPr>
      <w:r>
        <w:rPr>
          <w:szCs w:val="24"/>
        </w:rPr>
        <w:t>Paslaugų teikėjas</w:t>
      </w:r>
      <w:r w:rsidR="005D0B96" w:rsidRPr="00B31520">
        <w:rPr>
          <w:szCs w:val="24"/>
        </w:rPr>
        <w:t xml:space="preserve"> nevykdo kitų savo sutartinių įsipareigojimų;</w:t>
      </w:r>
    </w:p>
    <w:p w14:paraId="3AB2057E" w14:textId="77777777" w:rsidR="001267F2" w:rsidRPr="00B31520" w:rsidRDefault="001267F2" w:rsidP="00327AD0">
      <w:pPr>
        <w:pStyle w:val="Sraopastraipa"/>
        <w:widowControl w:val="0"/>
        <w:numPr>
          <w:ilvl w:val="0"/>
          <w:numId w:val="13"/>
        </w:numPr>
        <w:tabs>
          <w:tab w:val="left" w:pos="1080"/>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kai </w:t>
      </w:r>
      <w:r w:rsidR="001840D4">
        <w:rPr>
          <w:rFonts w:ascii="Times New Roman" w:hAnsi="Times New Roman"/>
          <w:sz w:val="24"/>
          <w:szCs w:val="24"/>
        </w:rPr>
        <w:t>Paslaugų teikėjas</w:t>
      </w:r>
      <w:r w:rsidRPr="00B31520">
        <w:rPr>
          <w:rFonts w:ascii="Times New Roman" w:hAnsi="Times New Roman"/>
          <w:sz w:val="24"/>
          <w:szCs w:val="24"/>
        </w:rPr>
        <w:t xml:space="preserve"> bankrutuoja arba yra likviduojamas, sustabdo ūkinę veiklą arba įstatymuose ir kituose teisės aktuose numatyta tvarka susidaro analogiška situacija;</w:t>
      </w:r>
    </w:p>
    <w:p w14:paraId="5A898126" w14:textId="77777777" w:rsidR="001342C1" w:rsidRDefault="001267F2" w:rsidP="00D342D1">
      <w:pPr>
        <w:pStyle w:val="Pagrindiniotekstotrauka"/>
        <w:widowControl w:val="0"/>
        <w:numPr>
          <w:ilvl w:val="0"/>
          <w:numId w:val="13"/>
        </w:numPr>
        <w:tabs>
          <w:tab w:val="left" w:pos="993"/>
        </w:tabs>
        <w:spacing w:after="0"/>
        <w:ind w:left="0" w:firstLine="851"/>
        <w:jc w:val="both"/>
        <w:rPr>
          <w:szCs w:val="24"/>
        </w:rPr>
      </w:pPr>
      <w:r w:rsidRPr="00B31520">
        <w:rPr>
          <w:szCs w:val="24"/>
        </w:rPr>
        <w:t>dėl kitokio pobūdžio neveiksnumo, trukdančio vykdyti Sutartį;</w:t>
      </w:r>
    </w:p>
    <w:p w14:paraId="682C687E" w14:textId="77777777" w:rsidR="001267F2" w:rsidRDefault="001267F2" w:rsidP="00327AD0">
      <w:pPr>
        <w:pStyle w:val="Sraopastraipa"/>
        <w:numPr>
          <w:ilvl w:val="0"/>
          <w:numId w:val="13"/>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Sutartis buvo pakeista pažeidžiant Viešųjų pirkimų įstatymo 89 straipsnį; </w:t>
      </w:r>
    </w:p>
    <w:p w14:paraId="5982B3A4" w14:textId="2B76E0D6" w:rsidR="001267F2" w:rsidRPr="008E3B5E" w:rsidRDefault="008E3B5E" w:rsidP="00FD05C4">
      <w:pPr>
        <w:ind w:firstLine="851"/>
        <w:jc w:val="both"/>
      </w:pPr>
      <w:r>
        <w:t xml:space="preserve">6.5. </w:t>
      </w:r>
      <w:r w:rsidR="00414188" w:rsidRPr="008E3B5E">
        <w:t>Nutraukiant Sutartį 6.4.</w:t>
      </w:r>
      <w:r w:rsidR="00F722E0">
        <w:t>6</w:t>
      </w:r>
      <w:r w:rsidR="000E1F58">
        <w:t xml:space="preserve"> </w:t>
      </w:r>
      <w:r w:rsidR="004460A5" w:rsidRPr="008E3B5E">
        <w:t>papunk</w:t>
      </w:r>
      <w:r w:rsidR="004460A5">
        <w:t>tyje</w:t>
      </w:r>
      <w:r w:rsidR="004460A5" w:rsidRPr="008E3B5E">
        <w:t xml:space="preserve"> nurodyt</w:t>
      </w:r>
      <w:r w:rsidR="004460A5">
        <w:t>u</w:t>
      </w:r>
      <w:r w:rsidR="004460A5" w:rsidRPr="008E3B5E">
        <w:t xml:space="preserve"> pagrind</w:t>
      </w:r>
      <w:r w:rsidR="004460A5">
        <w:t>u</w:t>
      </w:r>
      <w:r w:rsidR="001267F2" w:rsidRPr="008E3B5E">
        <w:t>, laikomasi šių reikalavimų:</w:t>
      </w:r>
    </w:p>
    <w:p w14:paraId="06328E6C" w14:textId="77777777" w:rsidR="001267F2" w:rsidRPr="008E3B5E" w:rsidRDefault="008E3B5E" w:rsidP="00FD05C4">
      <w:pPr>
        <w:ind w:firstLine="851"/>
        <w:jc w:val="both"/>
      </w:pPr>
      <w:r>
        <w:t xml:space="preserve">6.5.1. </w:t>
      </w:r>
      <w:r w:rsidR="001267F2" w:rsidRPr="008E3B5E">
        <w:t>Sutarties nutraukimas atleidžia Šalis nuo Sutarties vykdymo;</w:t>
      </w:r>
    </w:p>
    <w:p w14:paraId="5C8E71AA" w14:textId="77777777" w:rsidR="001267F2" w:rsidRPr="008E3B5E" w:rsidRDefault="008E3B5E" w:rsidP="00FD05C4">
      <w:pPr>
        <w:ind w:firstLine="851"/>
        <w:jc w:val="both"/>
      </w:pPr>
      <w:r>
        <w:t xml:space="preserve">6.5.2. </w:t>
      </w:r>
      <w:r w:rsidR="001267F2" w:rsidRPr="008E3B5E">
        <w:t>Sutarties nutraukimas neturi įtakos ginčų nagrinėjimo tvarką nustatančių Sutarties sąlygų ir kitų Sutarties sąlygų galiojimui, jeigu šios sąlygos pagal savo esmę lieka galioti ir po Sutarties nutraukimo;</w:t>
      </w:r>
    </w:p>
    <w:p w14:paraId="5FAB7BF2" w14:textId="77777777" w:rsidR="001267F2" w:rsidRPr="008E3B5E" w:rsidRDefault="008E3B5E" w:rsidP="00B43544">
      <w:pPr>
        <w:ind w:firstLine="851"/>
        <w:jc w:val="both"/>
      </w:pPr>
      <w:r>
        <w:t xml:space="preserve">6.5.3. </w:t>
      </w:r>
      <w:r w:rsidR="001267F2" w:rsidRPr="008E3B5E">
        <w:t xml:space="preserve">kai Sutartis nutraukta, </w:t>
      </w:r>
      <w:r w:rsidR="002112E1" w:rsidRPr="008E3B5E">
        <w:t>Paslaugų teikėjas</w:t>
      </w:r>
      <w:r w:rsidR="001267F2" w:rsidRPr="008E3B5E">
        <w:t xml:space="preserve">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w:t>
      </w:r>
      <w:r w:rsidR="001267F2" w:rsidRPr="008E3B5E">
        <w:lastRenderedPageBreak/>
        <w:t>galima reikalauti grąžinti tik tai, kas buvo gauta po Sutarties nutraukimo. Restitucija neturi įtakos sąžiningų trečiųjų asmenų teisėms ir pareigoms.</w:t>
      </w:r>
    </w:p>
    <w:p w14:paraId="2A7406C1" w14:textId="77777777" w:rsidR="00E04978" w:rsidRDefault="00DE1F50" w:rsidP="00327AD0">
      <w:pPr>
        <w:pStyle w:val="Sraopastraipa"/>
        <w:numPr>
          <w:ilvl w:val="0"/>
          <w:numId w:val="16"/>
        </w:numPr>
        <w:autoSpaceDE w:val="0"/>
        <w:autoSpaceDN w:val="0"/>
        <w:adjustRightInd w:val="0"/>
        <w:spacing w:after="0" w:line="240" w:lineRule="auto"/>
        <w:ind w:left="0" w:firstLine="851"/>
        <w:jc w:val="both"/>
        <w:rPr>
          <w:rFonts w:ascii="Times New Roman" w:hAnsi="Times New Roman"/>
          <w:sz w:val="24"/>
          <w:szCs w:val="24"/>
        </w:rPr>
      </w:pPr>
      <w:r w:rsidRPr="00E04978">
        <w:rPr>
          <w:rFonts w:ascii="Times New Roman" w:hAnsi="Times New Roman"/>
          <w:sz w:val="24"/>
          <w:szCs w:val="24"/>
        </w:rPr>
        <w:t>Sutarties pakeitimai ir papildymai, nepažeidžiant Viešųjų pirkimų įstatymo 17 straipsnyje įtvirtintų principų ir tikslų bei vadovaujantis Viešųjų pirkimų įstatymo 89 straipsnio nuostatomis, įforminami Šalių susitarimu, kuris yra neatsiejama Sutarties dalis.</w:t>
      </w:r>
    </w:p>
    <w:p w14:paraId="67626307" w14:textId="4EC659E8" w:rsidR="00E04978" w:rsidRPr="00E04978" w:rsidRDefault="00E04978" w:rsidP="00327AD0">
      <w:pPr>
        <w:pStyle w:val="Sraopastraipa"/>
        <w:numPr>
          <w:ilvl w:val="0"/>
          <w:numId w:val="16"/>
        </w:numPr>
        <w:autoSpaceDE w:val="0"/>
        <w:autoSpaceDN w:val="0"/>
        <w:adjustRightInd w:val="0"/>
        <w:spacing w:after="0" w:line="240" w:lineRule="auto"/>
        <w:ind w:left="0" w:firstLine="851"/>
        <w:jc w:val="both"/>
        <w:rPr>
          <w:rFonts w:ascii="Times New Roman" w:hAnsi="Times New Roman"/>
          <w:sz w:val="24"/>
          <w:szCs w:val="24"/>
        </w:rPr>
      </w:pPr>
      <w:r w:rsidRPr="00E04978">
        <w:rPr>
          <w:rFonts w:ascii="Times New Roman" w:hAnsi="Times New Roman"/>
          <w:sz w:val="24"/>
          <w:szCs w:val="24"/>
        </w:rPr>
        <w:t xml:space="preserve">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 </w:t>
      </w:r>
    </w:p>
    <w:p w14:paraId="15E7009A" w14:textId="77777777" w:rsidR="00DD5414" w:rsidRPr="00B31520" w:rsidRDefault="00DD5414" w:rsidP="00B31520">
      <w:pPr>
        <w:widowControl w:val="0"/>
        <w:jc w:val="both"/>
        <w:rPr>
          <w:szCs w:val="24"/>
        </w:rPr>
      </w:pPr>
    </w:p>
    <w:p w14:paraId="5A0ECC4A" w14:textId="77777777" w:rsidR="009522B4" w:rsidRPr="00B31520" w:rsidRDefault="00057856" w:rsidP="00B31520">
      <w:pPr>
        <w:widowControl w:val="0"/>
        <w:jc w:val="center"/>
        <w:rPr>
          <w:szCs w:val="24"/>
        </w:rPr>
      </w:pPr>
      <w:r w:rsidRPr="00B31520">
        <w:rPr>
          <w:bCs/>
          <w:szCs w:val="24"/>
          <w:lang w:eastAsia="lt-LT"/>
        </w:rPr>
        <w:t>VII. ASMENYS, ATSAKINGI UŽ SUTARTIES VYKDYMĄ</w:t>
      </w:r>
    </w:p>
    <w:p w14:paraId="04C02381" w14:textId="77777777" w:rsidR="009522B4" w:rsidRPr="00B31520" w:rsidRDefault="009522B4" w:rsidP="00B31520">
      <w:pPr>
        <w:widowControl w:val="0"/>
        <w:jc w:val="both"/>
        <w:rPr>
          <w:szCs w:val="24"/>
        </w:rPr>
      </w:pPr>
    </w:p>
    <w:p w14:paraId="3EC6710C" w14:textId="27CD5328" w:rsidR="00DE0482" w:rsidRPr="00DE0482" w:rsidRDefault="00F41CCD" w:rsidP="436E7E07">
      <w:pPr>
        <w:pStyle w:val="Sraopastraipa"/>
        <w:widowControl w:val="0"/>
        <w:numPr>
          <w:ilvl w:val="0"/>
          <w:numId w:val="14"/>
        </w:numPr>
        <w:tabs>
          <w:tab w:val="left" w:pos="1440"/>
        </w:tabs>
        <w:spacing w:after="0" w:line="240" w:lineRule="auto"/>
        <w:ind w:left="0" w:firstLine="851"/>
        <w:jc w:val="both"/>
        <w:rPr>
          <w:rFonts w:ascii="Times New Roman" w:hAnsi="Times New Roman"/>
          <w:b/>
          <w:bCs/>
          <w:sz w:val="24"/>
          <w:szCs w:val="24"/>
        </w:rPr>
      </w:pPr>
      <w:r w:rsidRPr="00B31520">
        <w:rPr>
          <w:rFonts w:ascii="Times New Roman" w:hAnsi="Times New Roman"/>
          <w:sz w:val="24"/>
          <w:szCs w:val="24"/>
        </w:rPr>
        <w:t>Už Sutarties tinkamą vykdymą Užsakovas skiria atsaking</w:t>
      </w:r>
      <w:r w:rsidR="00EA1479" w:rsidRPr="00EA1479">
        <w:rPr>
          <w:rFonts w:ascii="Times New Roman" w:hAnsi="Times New Roman"/>
          <w:sz w:val="24"/>
          <w:szCs w:val="24"/>
        </w:rPr>
        <w:t>u(-a):</w:t>
      </w:r>
      <w:r w:rsidR="00A445F7" w:rsidRPr="436E7E07">
        <w:rPr>
          <w:rFonts w:ascii="Times New Roman" w:hAnsi="Times New Roman"/>
          <w:sz w:val="24"/>
          <w:szCs w:val="24"/>
        </w:rPr>
        <w:t xml:space="preserve"> </w:t>
      </w:r>
      <w:r w:rsidR="00F90F0D" w:rsidRPr="436E7E07">
        <w:rPr>
          <w:rFonts w:ascii="Times New Roman" w:hAnsi="Times New Roman"/>
          <w:sz w:val="24"/>
          <w:szCs w:val="24"/>
        </w:rPr>
        <w:t>Kultūrinės edukacijos politikos grupės patarėj</w:t>
      </w:r>
      <w:r w:rsidR="00000D8C" w:rsidRPr="436E7E07">
        <w:rPr>
          <w:rFonts w:ascii="Times New Roman" w:hAnsi="Times New Roman"/>
          <w:sz w:val="24"/>
          <w:szCs w:val="24"/>
        </w:rPr>
        <w:t>ą</w:t>
      </w:r>
      <w:r w:rsidR="00F90F0D" w:rsidRPr="436E7E07">
        <w:rPr>
          <w:rFonts w:ascii="Times New Roman" w:hAnsi="Times New Roman"/>
          <w:sz w:val="24"/>
          <w:szCs w:val="24"/>
        </w:rPr>
        <w:t xml:space="preserve"> Gražin</w:t>
      </w:r>
      <w:r w:rsidR="00000D8C" w:rsidRPr="436E7E07">
        <w:rPr>
          <w:rFonts w:ascii="Times New Roman" w:hAnsi="Times New Roman"/>
          <w:sz w:val="24"/>
          <w:szCs w:val="24"/>
        </w:rPr>
        <w:t>ą</w:t>
      </w:r>
      <w:r w:rsidR="00F90F0D" w:rsidRPr="436E7E07">
        <w:rPr>
          <w:rFonts w:ascii="Times New Roman" w:hAnsi="Times New Roman"/>
          <w:sz w:val="24"/>
          <w:szCs w:val="24"/>
        </w:rPr>
        <w:t xml:space="preserve"> Gen</w:t>
      </w:r>
      <w:r w:rsidR="00000D8C" w:rsidRPr="436E7E07">
        <w:rPr>
          <w:rFonts w:ascii="Times New Roman" w:hAnsi="Times New Roman"/>
          <w:sz w:val="24"/>
          <w:szCs w:val="24"/>
        </w:rPr>
        <w:t>ę</w:t>
      </w:r>
      <w:r w:rsidR="00E73E8F" w:rsidRPr="436E7E07">
        <w:rPr>
          <w:rFonts w:ascii="Times New Roman" w:hAnsi="Times New Roman"/>
          <w:sz w:val="24"/>
          <w:szCs w:val="24"/>
        </w:rPr>
        <w:t xml:space="preserve">, tel. Nr. </w:t>
      </w:r>
      <w:r w:rsidR="00F07491" w:rsidRPr="436E7E07">
        <w:rPr>
          <w:rFonts w:ascii="Times New Roman" w:hAnsi="Times New Roman"/>
          <w:sz w:val="24"/>
          <w:szCs w:val="24"/>
        </w:rPr>
        <w:t xml:space="preserve">+370 603 65428, el. p. </w:t>
      </w:r>
      <w:r w:rsidR="004877F5" w:rsidRPr="436E7E07">
        <w:rPr>
          <w:rFonts w:ascii="Times New Roman" w:hAnsi="Times New Roman"/>
          <w:sz w:val="24"/>
          <w:szCs w:val="24"/>
        </w:rPr>
        <w:t>grazina.gene@lrkm.lt</w:t>
      </w:r>
    </w:p>
    <w:p w14:paraId="68A7DDE3" w14:textId="4ABDFF8D" w:rsidR="00F41CCD" w:rsidRPr="00B31520" w:rsidRDefault="00F41CCD" w:rsidP="00327AD0">
      <w:pPr>
        <w:pStyle w:val="Sraopastraipa"/>
        <w:widowControl w:val="0"/>
        <w:numPr>
          <w:ilvl w:val="0"/>
          <w:numId w:val="14"/>
        </w:numPr>
        <w:tabs>
          <w:tab w:val="left" w:pos="1440"/>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Už Sutarties tinkamą vykdymą </w:t>
      </w:r>
      <w:r w:rsidR="002112E1">
        <w:rPr>
          <w:rFonts w:ascii="Times New Roman" w:hAnsi="Times New Roman"/>
          <w:sz w:val="24"/>
          <w:szCs w:val="24"/>
        </w:rPr>
        <w:t>Paslaugų teikėjas</w:t>
      </w:r>
      <w:r w:rsidRPr="00B31520">
        <w:rPr>
          <w:rFonts w:ascii="Times New Roman" w:hAnsi="Times New Roman"/>
          <w:sz w:val="24"/>
          <w:szCs w:val="24"/>
        </w:rPr>
        <w:t xml:space="preserve"> skiria atsaking</w:t>
      </w:r>
      <w:r w:rsidR="00EA1479" w:rsidRPr="00EA1479">
        <w:rPr>
          <w:rFonts w:ascii="Times New Roman" w:hAnsi="Times New Roman"/>
          <w:sz w:val="24"/>
          <w:szCs w:val="24"/>
        </w:rPr>
        <w:t>u(-a):</w:t>
      </w:r>
      <w:r w:rsidRPr="00B31520">
        <w:rPr>
          <w:rFonts w:ascii="Times New Roman" w:hAnsi="Times New Roman"/>
          <w:sz w:val="24"/>
          <w:szCs w:val="24"/>
        </w:rPr>
        <w:t xml:space="preserve"> </w:t>
      </w:r>
      <w:permStart w:id="171054688" w:edGrp="everyone"/>
      <w:r w:rsidR="007C1FE5" w:rsidRPr="00C00082">
        <w:rPr>
          <w:rFonts w:ascii="Times New Roman" w:hAnsi="Times New Roman"/>
          <w:b/>
          <w:sz w:val="24"/>
          <w:szCs w:val="24"/>
        </w:rPr>
        <w:t>PAREIGOS, VARDAS, PAVARDĖ, TEL. NR. IR EL. P. ADRESAS</w:t>
      </w:r>
      <w:permEnd w:id="171054688"/>
    </w:p>
    <w:p w14:paraId="0AF840DC" w14:textId="77777777" w:rsidR="00F41CCD" w:rsidRPr="00B31520" w:rsidRDefault="00F41CCD" w:rsidP="00B31520">
      <w:pPr>
        <w:widowControl w:val="0"/>
        <w:tabs>
          <w:tab w:val="left" w:pos="1440"/>
        </w:tabs>
        <w:jc w:val="both"/>
        <w:rPr>
          <w:szCs w:val="24"/>
        </w:rPr>
      </w:pPr>
    </w:p>
    <w:p w14:paraId="70DCE0E8" w14:textId="77777777" w:rsidR="009522B4" w:rsidRDefault="00771252" w:rsidP="00B31520">
      <w:pPr>
        <w:widowControl w:val="0"/>
        <w:jc w:val="center"/>
        <w:rPr>
          <w:szCs w:val="24"/>
        </w:rPr>
      </w:pPr>
      <w:r w:rsidRPr="00B31520">
        <w:rPr>
          <w:szCs w:val="24"/>
        </w:rPr>
        <w:t xml:space="preserve">VIII. </w:t>
      </w:r>
      <w:r w:rsidR="00B31520" w:rsidRPr="00B31520">
        <w:rPr>
          <w:szCs w:val="24"/>
        </w:rPr>
        <w:t>KITOS SUTARTIES SĄLYGOS</w:t>
      </w:r>
    </w:p>
    <w:p w14:paraId="64AD0BD5" w14:textId="77777777" w:rsidR="00494E42" w:rsidRPr="00B31520" w:rsidRDefault="00494E42" w:rsidP="00B31520">
      <w:pPr>
        <w:widowControl w:val="0"/>
        <w:jc w:val="center"/>
        <w:rPr>
          <w:szCs w:val="24"/>
        </w:rPr>
      </w:pPr>
    </w:p>
    <w:p w14:paraId="291B7583" w14:textId="2B622A35" w:rsidR="008E36EA" w:rsidRPr="00E476E3" w:rsidRDefault="008E36EA" w:rsidP="00D17235">
      <w:pPr>
        <w:pStyle w:val="Sraopastraipa"/>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DB7610">
        <w:rPr>
          <w:rFonts w:ascii="Times New Roman" w:hAnsi="Times New Roman"/>
          <w:sz w:val="24"/>
          <w:szCs w:val="24"/>
        </w:rPr>
        <w:t xml:space="preserve">Sutarčiai vykdyti </w:t>
      </w:r>
      <w:permStart w:id="184709471" w:edGrp="everyone"/>
      <w:r w:rsidRPr="00DB7610">
        <w:rPr>
          <w:rFonts w:ascii="Times New Roman" w:hAnsi="Times New Roman"/>
          <w:sz w:val="24"/>
          <w:szCs w:val="24"/>
        </w:rPr>
        <w:t xml:space="preserve">subteikėjai nepasitelkiami arba subtiekėjai nurodomi Sutarties </w:t>
      </w:r>
      <w:r>
        <w:rPr>
          <w:rFonts w:ascii="Times New Roman" w:hAnsi="Times New Roman"/>
          <w:sz w:val="24"/>
          <w:szCs w:val="24"/>
        </w:rPr>
        <w:t>IX</w:t>
      </w:r>
      <w:r w:rsidRPr="00DB7610">
        <w:rPr>
          <w:rFonts w:ascii="Times New Roman" w:hAnsi="Times New Roman"/>
          <w:sz w:val="24"/>
          <w:szCs w:val="24"/>
        </w:rPr>
        <w:t> </w:t>
      </w:r>
      <w:r>
        <w:rPr>
          <w:rFonts w:ascii="Times New Roman" w:hAnsi="Times New Roman"/>
          <w:sz w:val="24"/>
          <w:szCs w:val="24"/>
        </w:rPr>
        <w:t>skyriuje</w:t>
      </w:r>
      <w:r w:rsidRPr="00DB7610">
        <w:rPr>
          <w:rFonts w:ascii="Times New Roman" w:hAnsi="Times New Roman"/>
          <w:sz w:val="24"/>
          <w:szCs w:val="24"/>
        </w:rPr>
        <w:t>.</w:t>
      </w:r>
      <w:permEnd w:id="184709471"/>
    </w:p>
    <w:p w14:paraId="21C167F3" w14:textId="52628880" w:rsidR="0066510A" w:rsidRPr="00B31520" w:rsidRDefault="0066510A" w:rsidP="00327AD0">
      <w:pPr>
        <w:pStyle w:val="Sraopastraipa"/>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3BD9319" w14:textId="77777777" w:rsidR="008A455A" w:rsidRPr="008A455A" w:rsidRDefault="008A455A" w:rsidP="00327AD0">
      <w:pPr>
        <w:pStyle w:val="Sraopastraipa"/>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color w:val="000000"/>
          <w:sz w:val="24"/>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6AC0D3F0" w14:textId="77777777" w:rsidR="008A455A" w:rsidRDefault="008A455A" w:rsidP="00327AD0">
      <w:pPr>
        <w:pStyle w:val="Sraopastraipa"/>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Pr>
          <w:rFonts w:ascii="Times New Roman" w:hAnsi="Times New Roman"/>
          <w:color w:val="000000"/>
          <w:sz w:val="24"/>
          <w:szCs w:val="24"/>
        </w:rPr>
        <w:t>Įvykus n</w:t>
      </w:r>
      <w:r w:rsidRPr="00A2075F">
        <w:rPr>
          <w:rFonts w:ascii="Times New Roman" w:hAnsi="Times New Roman"/>
          <w:color w:val="000000"/>
          <w:sz w:val="24"/>
          <w:szCs w:val="24"/>
        </w:rPr>
        <w:t>enugalimos jėgos</w:t>
      </w:r>
      <w:r>
        <w:rPr>
          <w:rFonts w:ascii="Times New Roman" w:hAnsi="Times New Roman"/>
          <w:color w:val="000000"/>
          <w:sz w:val="24"/>
          <w:szCs w:val="24"/>
        </w:rPr>
        <w:t xml:space="preserve"> </w:t>
      </w:r>
      <w:r w:rsidRPr="00A2075F">
        <w:rPr>
          <w:rFonts w:ascii="Times New Roman" w:hAnsi="Times New Roman"/>
          <w:bCs/>
          <w:color w:val="000000"/>
          <w:sz w:val="24"/>
          <w:szCs w:val="24"/>
        </w:rPr>
        <w:t>(</w:t>
      </w:r>
      <w:r w:rsidRPr="00A2075F">
        <w:rPr>
          <w:rFonts w:ascii="Times New Roman" w:hAnsi="Times New Roman"/>
          <w:bCs/>
          <w:i/>
          <w:color w:val="000000"/>
          <w:sz w:val="24"/>
          <w:szCs w:val="24"/>
        </w:rPr>
        <w:t>force majeure</w:t>
      </w:r>
      <w:r w:rsidRPr="00A2075F">
        <w:rPr>
          <w:rFonts w:ascii="Times New Roman" w:hAnsi="Times New Roman"/>
          <w:bCs/>
          <w:color w:val="000000"/>
          <w:sz w:val="24"/>
          <w:szCs w:val="24"/>
        </w:rPr>
        <w:t>)</w:t>
      </w:r>
      <w:r>
        <w:rPr>
          <w:rFonts w:ascii="Times New Roman" w:hAnsi="Times New Roman"/>
          <w:color w:val="000000"/>
          <w:sz w:val="24"/>
          <w:szCs w:val="24"/>
        </w:rPr>
        <w:t xml:space="preserve"> aplinkybėm</w:t>
      </w:r>
      <w:r w:rsidRPr="00A2075F">
        <w:rPr>
          <w:rFonts w:ascii="Times New Roman" w:hAnsi="Times New Roman"/>
          <w:color w:val="000000"/>
          <w:sz w:val="24"/>
          <w:szCs w:val="24"/>
        </w:rPr>
        <w:t>s</w:t>
      </w:r>
      <w:r>
        <w:rPr>
          <w:rFonts w:ascii="Times New Roman" w:hAnsi="Times New Roman"/>
          <w:color w:val="000000"/>
          <w:sz w:val="24"/>
          <w:szCs w:val="24"/>
        </w:rPr>
        <w:t xml:space="preserve"> Šalių santykiams taikomos </w:t>
      </w:r>
      <w:r w:rsidRPr="00A2075F">
        <w:rPr>
          <w:rFonts w:ascii="Times New Roman" w:hAnsi="Times New Roman"/>
          <w:color w:val="000000"/>
          <w:sz w:val="24"/>
          <w:szCs w:val="24"/>
        </w:rPr>
        <w:t>Atleidimo nuo atsakomybės esant nenugalimos jėgos (</w:t>
      </w:r>
      <w:r w:rsidRPr="00A2075F">
        <w:rPr>
          <w:rFonts w:ascii="Times New Roman" w:hAnsi="Times New Roman"/>
          <w:i/>
          <w:iCs/>
          <w:color w:val="000000"/>
          <w:sz w:val="24"/>
          <w:szCs w:val="24"/>
        </w:rPr>
        <w:t>force majeure</w:t>
      </w:r>
      <w:r w:rsidRPr="00A2075F">
        <w:rPr>
          <w:rFonts w:ascii="Times New Roman" w:hAnsi="Times New Roman"/>
          <w:color w:val="000000"/>
          <w:sz w:val="24"/>
          <w:szCs w:val="24"/>
        </w:rPr>
        <w:t>) aplinkybėms taisyklės</w:t>
      </w:r>
      <w:r>
        <w:rPr>
          <w:rFonts w:ascii="Times New Roman" w:hAnsi="Times New Roman"/>
          <w:color w:val="000000"/>
          <w:sz w:val="24"/>
          <w:szCs w:val="24"/>
        </w:rPr>
        <w:t>, patvirtintos</w:t>
      </w:r>
      <w:r w:rsidRPr="00A2075F">
        <w:rPr>
          <w:rFonts w:ascii="Times New Roman" w:hAnsi="Times New Roman"/>
          <w:color w:val="000000"/>
          <w:sz w:val="24"/>
          <w:szCs w:val="24"/>
        </w:rPr>
        <w:t xml:space="preserve"> Lietuvos Respublikos Vyriausybės 1996 m. liepos 15 d. nutarimu Nr. 840</w:t>
      </w:r>
      <w:r w:rsidRPr="00A2075F">
        <w:rPr>
          <w:rFonts w:ascii="Times New Roman" w:hAnsi="Times New Roman"/>
          <w:b/>
          <w:bCs/>
          <w:color w:val="000000"/>
          <w:sz w:val="24"/>
          <w:szCs w:val="24"/>
        </w:rPr>
        <w:t xml:space="preserve"> </w:t>
      </w:r>
      <w:r w:rsidRPr="00A2075F">
        <w:rPr>
          <w:rFonts w:ascii="Times New Roman" w:hAnsi="Times New Roman"/>
          <w:bCs/>
          <w:color w:val="000000"/>
          <w:sz w:val="24"/>
          <w:szCs w:val="24"/>
        </w:rPr>
        <w:t>„Dėl atleidimo nuo atsakomybės esant nenugalimos jėgos  aplinkybėms taisyklių patvirtinimo“</w:t>
      </w:r>
      <w:r w:rsidRPr="00A2075F">
        <w:rPr>
          <w:rFonts w:ascii="Times New Roman" w:hAnsi="Times New Roman"/>
          <w:color w:val="000000"/>
          <w:sz w:val="24"/>
          <w:szCs w:val="24"/>
        </w:rPr>
        <w:t>.</w:t>
      </w:r>
    </w:p>
    <w:p w14:paraId="4F99CC57" w14:textId="28155E1D" w:rsidR="00672DA6" w:rsidRPr="00DB7610" w:rsidRDefault="00BC502A" w:rsidP="00672DA6">
      <w:pPr>
        <w:pStyle w:val="Sraopastraipa"/>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Esminiu Sutarties pažeidimu laikytini tokie pažeidimai, kurie yra laikomi esminiais pagal Lietuvos Respublikos civilinio kodekso 6.217 straipsnio 2 dalies kriterijus</w:t>
      </w:r>
      <w:r w:rsidR="00B91B54">
        <w:rPr>
          <w:rFonts w:ascii="Times New Roman" w:hAnsi="Times New Roman"/>
          <w:sz w:val="24"/>
          <w:szCs w:val="24"/>
        </w:rPr>
        <w:t xml:space="preserve">, taip pat </w:t>
      </w:r>
      <w:r w:rsidR="00B91B54" w:rsidRPr="00B31520">
        <w:rPr>
          <w:rFonts w:ascii="Times New Roman" w:hAnsi="Times New Roman"/>
          <w:sz w:val="24"/>
          <w:szCs w:val="24"/>
        </w:rPr>
        <w:t xml:space="preserve">Sutarties I skyriuje nurodytų reikalavimų </w:t>
      </w:r>
      <w:r w:rsidR="00B91B54">
        <w:rPr>
          <w:rFonts w:ascii="Times New Roman" w:hAnsi="Times New Roman"/>
          <w:sz w:val="24"/>
          <w:szCs w:val="24"/>
        </w:rPr>
        <w:t xml:space="preserve">paslaugoms, </w:t>
      </w:r>
      <w:r w:rsidR="0009555E">
        <w:rPr>
          <w:rFonts w:ascii="Times New Roman" w:hAnsi="Times New Roman"/>
          <w:sz w:val="24"/>
          <w:szCs w:val="24"/>
        </w:rPr>
        <w:t>jų tei</w:t>
      </w:r>
      <w:r w:rsidR="00B91B54" w:rsidRPr="00B31520">
        <w:rPr>
          <w:rFonts w:ascii="Times New Roman" w:hAnsi="Times New Roman"/>
          <w:sz w:val="24"/>
          <w:szCs w:val="24"/>
        </w:rPr>
        <w:t xml:space="preserve">kimo </w:t>
      </w:r>
      <w:r w:rsidR="005A1789" w:rsidRPr="005A1789">
        <w:rPr>
          <w:rFonts w:ascii="Times New Roman" w:hAnsi="Times New Roman"/>
          <w:sz w:val="24"/>
          <w:szCs w:val="24"/>
        </w:rPr>
        <w:t xml:space="preserve">ir trūkumų taisymo </w:t>
      </w:r>
      <w:r w:rsidR="00B91B54">
        <w:rPr>
          <w:rFonts w:ascii="Times New Roman" w:hAnsi="Times New Roman"/>
          <w:sz w:val="24"/>
          <w:szCs w:val="24"/>
        </w:rPr>
        <w:t>terminams</w:t>
      </w:r>
      <w:r w:rsidR="00B91B54" w:rsidRPr="00B31520">
        <w:rPr>
          <w:rFonts w:ascii="Times New Roman" w:hAnsi="Times New Roman"/>
          <w:sz w:val="24"/>
          <w:szCs w:val="24"/>
        </w:rPr>
        <w:t xml:space="preserve"> nesilaikymas</w:t>
      </w:r>
      <w:r w:rsidR="00B91B54">
        <w:rPr>
          <w:rFonts w:ascii="Times New Roman" w:hAnsi="Times New Roman"/>
          <w:sz w:val="24"/>
          <w:szCs w:val="24"/>
        </w:rPr>
        <w:t xml:space="preserve"> bei Sutarties III skyriuje nurodytų kainodaros taisyklių pažeidima</w:t>
      </w:r>
      <w:r w:rsidR="007B4401">
        <w:rPr>
          <w:rFonts w:ascii="Times New Roman" w:hAnsi="Times New Roman"/>
          <w:sz w:val="24"/>
          <w:szCs w:val="24"/>
        </w:rPr>
        <w:t xml:space="preserve">s. </w:t>
      </w:r>
      <w:r w:rsidR="007B4401" w:rsidRPr="007B4401">
        <w:rPr>
          <w:rFonts w:ascii="Times New Roman" w:hAnsi="Times New Roman"/>
          <w:sz w:val="24"/>
          <w:szCs w:val="24"/>
        </w:rPr>
        <w:t>Esminiais sutarties pažeidimais taip pat laikoma sistemos neveikimas ilgiau kaip 2 darbo dienas, techninėje specifikacijoje nustatytų integracijų neįgyvendinimas, duomenų saugumo pažeidimas, neteisėtas asmens duomenų tvarkymas.</w:t>
      </w:r>
      <w:r w:rsidR="007B4401">
        <w:rPr>
          <w:rFonts w:ascii="Times New Roman" w:hAnsi="Times New Roman"/>
          <w:sz w:val="24"/>
          <w:szCs w:val="24"/>
        </w:rPr>
        <w:t xml:space="preserve"> </w:t>
      </w:r>
      <w:r w:rsidR="00B820B8" w:rsidRPr="00DB7610">
        <w:rPr>
          <w:rFonts w:ascii="Times New Roman" w:hAnsi="Times New Roman"/>
          <w:sz w:val="24"/>
          <w:szCs w:val="24"/>
        </w:rPr>
        <w:t>P</w:t>
      </w:r>
      <w:r w:rsidR="00672DA6" w:rsidRPr="00DB7610">
        <w:rPr>
          <w:rFonts w:ascii="Times New Roman" w:hAnsi="Times New Roman"/>
          <w:sz w:val="24"/>
          <w:szCs w:val="24"/>
        </w:rPr>
        <w:t>ažeidima</w:t>
      </w:r>
      <w:r w:rsidR="00B820B8">
        <w:rPr>
          <w:rFonts w:ascii="Times New Roman" w:hAnsi="Times New Roman"/>
          <w:sz w:val="24"/>
          <w:szCs w:val="24"/>
        </w:rPr>
        <w:t xml:space="preserve">s. </w:t>
      </w:r>
      <w:r w:rsidR="00B820B8" w:rsidRPr="00B820B8">
        <w:rPr>
          <w:rFonts w:ascii="Times New Roman" w:hAnsi="Times New Roman"/>
          <w:sz w:val="24"/>
          <w:szCs w:val="24"/>
        </w:rPr>
        <w:t>Esminiu Sutarties pažeidimu taip pat laikomas subtiekėjo, nurodyto Sutarties 9.1.1 papunktyje, kurio pajėgumais Paslaugų teikėjas rėmėsi siekdamas atitikti pirkimo dokumentuose nustatytus kvalifikacijos reikalavimus, pakeitimas kitu subtiekėju, neatitinkančiu pirkimo dokumentuose nustatytų kvalifikacijos reikalavimų, taip pat tokio subtiekėjo pakeitimas nesilaikant Sutarties IX skyriuje nustatytos tvarkos.</w:t>
      </w:r>
      <w:r w:rsidR="00B820B8">
        <w:rPr>
          <w:rFonts w:ascii="Times New Roman" w:hAnsi="Times New Roman"/>
          <w:sz w:val="24"/>
          <w:szCs w:val="24"/>
        </w:rPr>
        <w:t xml:space="preserve">  </w:t>
      </w:r>
      <w:permStart w:id="1765046479" w:edGrp="everyone"/>
      <w:r w:rsidR="00672DA6" w:rsidRPr="00DB7610">
        <w:rPr>
          <w:rFonts w:ascii="Times New Roman" w:hAnsi="Times New Roman"/>
          <w:sz w:val="24"/>
          <w:szCs w:val="24"/>
        </w:rPr>
        <w:t xml:space="preserve"> </w:t>
      </w:r>
    </w:p>
    <w:permEnd w:id="1765046479"/>
    <w:p w14:paraId="55EDEB5A" w14:textId="77777777" w:rsidR="0066510A" w:rsidRPr="00B31520" w:rsidRDefault="0066510A" w:rsidP="00327AD0">
      <w:pPr>
        <w:pStyle w:val="Sraopastraipa"/>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236AB431" w14:textId="77777777" w:rsidR="0066510A" w:rsidRPr="00B31520" w:rsidRDefault="0066510A" w:rsidP="00327AD0">
      <w:pPr>
        <w:pStyle w:val="Sraopastraipa"/>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Šalių tarpusavio santykiai, neaptarti Sutartyje, reguliuojami Lietuvos Respublikos civilinio kodekso ir kitų Lietuvos Respublikos teisės aktų nustatyta tvarka.</w:t>
      </w:r>
    </w:p>
    <w:p w14:paraId="0545F832" w14:textId="5772EDFD" w:rsidR="002E4699" w:rsidRPr="00A61858" w:rsidRDefault="0066510A" w:rsidP="00480D5E">
      <w:pPr>
        <w:pStyle w:val="Sraopastraipa"/>
        <w:widowControl w:val="0"/>
        <w:numPr>
          <w:ilvl w:val="0"/>
          <w:numId w:val="15"/>
        </w:numPr>
        <w:tabs>
          <w:tab w:val="left" w:pos="0"/>
          <w:tab w:val="left" w:pos="1418"/>
        </w:tabs>
        <w:spacing w:after="0" w:line="240" w:lineRule="auto"/>
        <w:ind w:left="0" w:firstLine="851"/>
        <w:jc w:val="both"/>
        <w:rPr>
          <w:szCs w:val="24"/>
        </w:rPr>
      </w:pPr>
      <w:r w:rsidRPr="00B31520">
        <w:rPr>
          <w:rFonts w:ascii="Times New Roman" w:hAnsi="Times New Roman"/>
          <w:sz w:val="24"/>
          <w:szCs w:val="24"/>
        </w:rPr>
        <w:t>Sutartis sudaryta lietuvių kalba 2 (dviem) identiškais egzemplioriais – kiekvienai Šaliai po vieną (abu pasirašyti egzemplioriai turi vienodą juridinę gal</w:t>
      </w:r>
    </w:p>
    <w:p w14:paraId="46F1A69B" w14:textId="77777777" w:rsidR="00627DCA" w:rsidRDefault="00627DCA" w:rsidP="002E4699">
      <w:pPr>
        <w:widowControl w:val="0"/>
        <w:tabs>
          <w:tab w:val="left" w:pos="0"/>
          <w:tab w:val="left" w:pos="1418"/>
        </w:tabs>
        <w:jc w:val="both"/>
        <w:rPr>
          <w:szCs w:val="24"/>
        </w:rPr>
      </w:pPr>
    </w:p>
    <w:p w14:paraId="7578F230" w14:textId="77777777" w:rsidR="00627DCA" w:rsidRDefault="00627DCA" w:rsidP="002E4699">
      <w:pPr>
        <w:widowControl w:val="0"/>
        <w:tabs>
          <w:tab w:val="left" w:pos="0"/>
          <w:tab w:val="left" w:pos="1418"/>
        </w:tabs>
        <w:jc w:val="both"/>
        <w:rPr>
          <w:szCs w:val="24"/>
        </w:rPr>
      </w:pPr>
    </w:p>
    <w:p w14:paraId="461383C9" w14:textId="77777777" w:rsidR="00627DCA" w:rsidRPr="00DB7610" w:rsidRDefault="002E4699" w:rsidP="00627DCA">
      <w:pPr>
        <w:widowControl w:val="0"/>
        <w:tabs>
          <w:tab w:val="left" w:pos="0"/>
          <w:tab w:val="left" w:pos="960"/>
          <w:tab w:val="left" w:pos="1560"/>
          <w:tab w:val="left" w:pos="1843"/>
        </w:tabs>
        <w:jc w:val="center"/>
        <w:rPr>
          <w:b/>
          <w:bCs/>
          <w:szCs w:val="24"/>
          <w:lang w:eastAsia="lt-LT"/>
        </w:rPr>
      </w:pPr>
      <w:r>
        <w:rPr>
          <w:szCs w:val="24"/>
        </w:rPr>
        <w:t xml:space="preserve">IX. </w:t>
      </w:r>
      <w:r w:rsidR="00627DCA" w:rsidRPr="00DB7610">
        <w:rPr>
          <w:b/>
          <w:bCs/>
          <w:szCs w:val="24"/>
        </w:rPr>
        <w:t xml:space="preserve">. </w:t>
      </w:r>
      <w:permStart w:id="1402866520" w:edGrp="everyone"/>
      <w:r w:rsidR="00627DCA" w:rsidRPr="00DB7610">
        <w:rPr>
          <w:b/>
          <w:bCs/>
          <w:szCs w:val="24"/>
        </w:rPr>
        <w:t>ŪKIO SUBJEKTAI (SUBTIEKĖJAI), KURIŲ PAJĖGUMAIS REMIASI PASLAUGŲ TEIKĖJAS, IR JŲ KEITIMO TVARKA</w:t>
      </w:r>
      <w:permEnd w:id="1402866520"/>
    </w:p>
    <w:p w14:paraId="75B38943" w14:textId="77777777" w:rsidR="00627DCA" w:rsidRPr="00DB7610" w:rsidRDefault="00627DCA" w:rsidP="00627DCA">
      <w:pPr>
        <w:widowControl w:val="0"/>
        <w:tabs>
          <w:tab w:val="left" w:pos="0"/>
          <w:tab w:val="left" w:pos="960"/>
          <w:tab w:val="left" w:pos="1560"/>
          <w:tab w:val="left" w:pos="1843"/>
        </w:tabs>
        <w:jc w:val="both"/>
        <w:rPr>
          <w:b/>
          <w:szCs w:val="24"/>
          <w:lang w:eastAsia="lt-LT"/>
        </w:rPr>
      </w:pPr>
    </w:p>
    <w:p w14:paraId="03A5C7FA" w14:textId="77777777" w:rsidR="00627DCA" w:rsidRPr="00DB7610" w:rsidRDefault="00627DCA" w:rsidP="00627DCA">
      <w:pPr>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permStart w:id="607727129" w:edGrp="everyone"/>
      <w:r w:rsidRPr="00DB7610">
        <w:rPr>
          <w:szCs w:val="24"/>
        </w:rPr>
        <w:t>Paslaugų teikėjas remiasi šiais ūkio subjektais (subtiekėjais), nurodytais savo pasiūlyme:</w:t>
      </w:r>
    </w:p>
    <w:p w14:paraId="09F58662" w14:textId="77777777" w:rsidR="00627DCA" w:rsidRPr="00DB7610" w:rsidRDefault="00627DCA" w:rsidP="00627DC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rPr>
      </w:pPr>
      <w:r w:rsidRPr="00DB7610">
        <w:rPr>
          <w:szCs w:val="24"/>
        </w:rPr>
        <w:t xml:space="preserve">9.1.1. </w:t>
      </w:r>
      <w:r w:rsidRPr="00DB7610">
        <w:rPr>
          <w:b/>
          <w:bCs/>
          <w:szCs w:val="24"/>
        </w:rPr>
        <w:t>NURODOMAS ŪKIO SUBJEKTO PAVADINIMAS IR DUOMENYS</w:t>
      </w:r>
      <w:r w:rsidRPr="00DB7610">
        <w:rPr>
          <w:bCs/>
          <w:szCs w:val="24"/>
        </w:rPr>
        <w:t>.</w:t>
      </w:r>
    </w:p>
    <w:permEnd w:id="607727129"/>
    <w:p w14:paraId="2B3118CC" w14:textId="77777777" w:rsidR="00627DCA" w:rsidRPr="00DB7610" w:rsidRDefault="00627DCA" w:rsidP="00627DCA">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Paslaugų teikėjas neturi teisės keisti Sutarties 9.1.1 papunktyje nurodytų ūkio subjektų be Užsakovo raštiško sutikimo.</w:t>
      </w:r>
    </w:p>
    <w:p w14:paraId="1591109F" w14:textId="77777777" w:rsidR="00627DCA" w:rsidRPr="00DB7610" w:rsidRDefault="00627DCA" w:rsidP="00627DCA">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Jei tenka keisti Sutarties 9.1.1 papunktyje nurodytą ūkio subjektą, kandidatas į jo vietą privalo atitikti pirkimo dokumentuose atitinkamam ūkio subjektui numatytus reikalavimus.</w:t>
      </w:r>
    </w:p>
    <w:p w14:paraId="79375450" w14:textId="77777777" w:rsidR="00627DCA" w:rsidRPr="00DB7610" w:rsidRDefault="00627DCA" w:rsidP="00627DCA">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Apie tai, kad Sutarties 9.1.1 papunktyje nurodytas ūkio subjektas dėl ligos, mirties, darbo santykių pasibaigimo, atostogų (taikoma fiziniams asmenims), veiklos sustabdymo, bankroto (taikoma juridiniams asmenims) kitų, nuo Paslaugų teikėjo nepriklausančių aplinkybių nebegali arba laikinai negali vykdyti savo įsipareigojimų, Paslaugų teikėjas Užsakovą privalo informuoti raštu Sutarties 7.1 papunktyje nurodytais elektroninio pašto adresais ne vėliau kaip per 2 darbo dienas nuo aplinkybių, nurodytų šiame papunktyje, atsiradimo dienos, kartu pateikdamas reikiamus kandidato kvalifikaciją pagrindžiančius dokumentus (pirkimo dokumentuose nustatytus reikalavimus įrodančius dokumentus).</w:t>
      </w:r>
    </w:p>
    <w:p w14:paraId="5AAA75E0" w14:textId="77777777" w:rsidR="00627DCA" w:rsidRPr="00DB7610" w:rsidRDefault="00627DCA" w:rsidP="00627DCA">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AD653A">
        <w:rPr>
          <w:szCs w:val="24"/>
        </w:rPr>
        <w:t xml:space="preserve">9.4 papunktyje apibrėžtais atvejais, </w:t>
      </w:r>
      <w:r w:rsidRPr="00DB7610">
        <w:rPr>
          <w:szCs w:val="24"/>
        </w:rPr>
        <w:t>Užsakovui pritarus, pasirašomas Šalių susitarimas dėl ūkio subjekto pakeitimo. Šis susitarimas tampa neatskiriama Sutarties dalimi.</w:t>
      </w:r>
    </w:p>
    <w:p w14:paraId="5878F31B" w14:textId="77777777" w:rsidR="00627DCA" w:rsidRPr="00DB7610" w:rsidRDefault="00627DCA" w:rsidP="00627DC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Sutarties galiojimo metu Užsakovas gali inicijuoti Sutarties 9.1.1 papunktyje nurodyto ūkio subjekto, kuris netinkamai atlieka Sutartyje numatytas pareigas, pakeitimą, nurodydamas tokio prašymo motyvus. Šiuo atveju ūkio subjektas keičiamas Sutarties 9.4 </w:t>
      </w:r>
      <w:r>
        <w:rPr>
          <w:szCs w:val="24"/>
        </w:rPr>
        <w:t xml:space="preserve">ir 9.5 </w:t>
      </w:r>
      <w:r w:rsidRPr="00DB7610">
        <w:rPr>
          <w:szCs w:val="24"/>
        </w:rPr>
        <w:t>papunkč</w:t>
      </w:r>
      <w:r>
        <w:rPr>
          <w:szCs w:val="24"/>
        </w:rPr>
        <w:t>iuose</w:t>
      </w:r>
      <w:r w:rsidRPr="00DB7610">
        <w:rPr>
          <w:szCs w:val="24"/>
        </w:rPr>
        <w:t xml:space="preserve"> nustatyta tvarka.</w:t>
      </w:r>
    </w:p>
    <w:p w14:paraId="33133FC1" w14:textId="77777777" w:rsidR="00627DCA" w:rsidRPr="00DB7610" w:rsidRDefault="00627DCA" w:rsidP="00627DCA">
      <w:pPr>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Papildomas išlaidas, patirtas dėl ūkio subjekto keitimo, atlygina Paslaugų teikėjas.</w:t>
      </w:r>
    </w:p>
    <w:p w14:paraId="0481AD01" w14:textId="3A380DC7" w:rsidR="00627DCA" w:rsidRPr="00DB7610" w:rsidRDefault="00627DCA" w:rsidP="00627DC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Sutarties galiojimo metu papildomų subtiekėjų pasitelkimas galimas tuo atveju, kai siekiant tinkamai ir laiku įvykdyti Sutartį dėl pagrįstų aplinkybių būtini papildomi subtiekėjai, ir tik gavus Užsakovo raštišką sutikimą. Nurodytu atveju Paslaugų teikėjas pateikia Užsakovui pagrįstą</w:t>
      </w:r>
      <w:r w:rsidR="007B5FF0">
        <w:rPr>
          <w:szCs w:val="24"/>
        </w:rPr>
        <w:t xml:space="preserve"> </w:t>
      </w:r>
      <w:r w:rsidRPr="00DB7610">
        <w:rPr>
          <w:szCs w:val="24"/>
        </w:rPr>
        <w:t>prašymą.</w:t>
      </w:r>
    </w:p>
    <w:p w14:paraId="7414280F" w14:textId="77777777" w:rsidR="00DD5414" w:rsidRPr="0095115B" w:rsidRDefault="00DD5414" w:rsidP="00B31520">
      <w:pPr>
        <w:widowControl w:val="0"/>
        <w:tabs>
          <w:tab w:val="left" w:pos="0"/>
          <w:tab w:val="left" w:pos="960"/>
          <w:tab w:val="left" w:pos="1560"/>
          <w:tab w:val="left" w:pos="1843"/>
        </w:tabs>
        <w:jc w:val="both"/>
        <w:rPr>
          <w:bCs/>
          <w:szCs w:val="24"/>
          <w:lang w:eastAsia="lt-LT"/>
        </w:rPr>
      </w:pPr>
    </w:p>
    <w:p w14:paraId="4451AC27" w14:textId="386096B8" w:rsidR="00DD5414" w:rsidRPr="00B31520" w:rsidRDefault="00D148B8" w:rsidP="00B31520">
      <w:pPr>
        <w:keepNext/>
        <w:widowControl w:val="0"/>
        <w:contextualSpacing/>
        <w:jc w:val="center"/>
        <w:rPr>
          <w:caps/>
          <w:szCs w:val="24"/>
        </w:rPr>
      </w:pPr>
      <w:permStart w:id="1117474268" w:edGrp="everyone" w:colFirst="1" w:colLast="1"/>
      <w:r>
        <w:rPr>
          <w:caps/>
          <w:szCs w:val="24"/>
        </w:rPr>
        <w:t>X</w:t>
      </w:r>
      <w:r w:rsidR="00000279" w:rsidRPr="00B31520">
        <w:rPr>
          <w:caps/>
          <w:szCs w:val="24"/>
        </w:rPr>
        <w:t xml:space="preserve">. </w:t>
      </w:r>
      <w:permEnd w:id="1117474268"/>
      <w:r w:rsidR="00DD5414" w:rsidRPr="00B31520">
        <w:rPr>
          <w:caps/>
          <w:szCs w:val="24"/>
        </w:rPr>
        <w:t>Šalių rekvizitai ir parašai</w:t>
      </w:r>
    </w:p>
    <w:tbl>
      <w:tblPr>
        <w:tblW w:w="0" w:type="auto"/>
        <w:tblInd w:w="108" w:type="dxa"/>
        <w:tblLook w:val="04A0" w:firstRow="1" w:lastRow="0" w:firstColumn="1" w:lastColumn="0" w:noHBand="0" w:noVBand="1"/>
      </w:tblPr>
      <w:tblGrid>
        <w:gridCol w:w="4803"/>
        <w:gridCol w:w="4727"/>
      </w:tblGrid>
      <w:tr w:rsidR="00DD5414" w:rsidRPr="00B31520" w14:paraId="7B9B63D0" w14:textId="77777777" w:rsidTr="00535B0D">
        <w:tc>
          <w:tcPr>
            <w:tcW w:w="4803" w:type="dxa"/>
          </w:tcPr>
          <w:p w14:paraId="0C4632CE" w14:textId="77777777" w:rsidR="00DD5414" w:rsidRPr="00B31520" w:rsidRDefault="00DD5414" w:rsidP="00370127">
            <w:pPr>
              <w:rPr>
                <w:b/>
                <w:snapToGrid w:val="0"/>
                <w:szCs w:val="24"/>
              </w:rPr>
            </w:pPr>
          </w:p>
          <w:p w14:paraId="7C17CC1E" w14:textId="77777777" w:rsidR="00DD5414" w:rsidRPr="00B31520" w:rsidRDefault="00000279" w:rsidP="00370127">
            <w:pPr>
              <w:rPr>
                <w:b/>
                <w:snapToGrid w:val="0"/>
                <w:szCs w:val="24"/>
              </w:rPr>
            </w:pPr>
            <w:r w:rsidRPr="00B31520">
              <w:rPr>
                <w:b/>
                <w:snapToGrid w:val="0"/>
                <w:szCs w:val="24"/>
              </w:rPr>
              <w:t>UŽSAKOVAS</w:t>
            </w:r>
          </w:p>
        </w:tc>
        <w:tc>
          <w:tcPr>
            <w:tcW w:w="4727" w:type="dxa"/>
          </w:tcPr>
          <w:p w14:paraId="37FE9F73" w14:textId="77777777" w:rsidR="00DD5414" w:rsidRPr="00B31520" w:rsidRDefault="00DD5414" w:rsidP="00370127">
            <w:pPr>
              <w:rPr>
                <w:b/>
                <w:snapToGrid w:val="0"/>
                <w:szCs w:val="24"/>
              </w:rPr>
            </w:pPr>
          </w:p>
          <w:p w14:paraId="3E37BEB1" w14:textId="77777777" w:rsidR="00DD5414" w:rsidRPr="00B31520" w:rsidRDefault="00770493" w:rsidP="00370127">
            <w:pPr>
              <w:rPr>
                <w:b/>
                <w:snapToGrid w:val="0"/>
                <w:szCs w:val="24"/>
              </w:rPr>
            </w:pPr>
            <w:r>
              <w:rPr>
                <w:b/>
                <w:snapToGrid w:val="0"/>
                <w:szCs w:val="24"/>
              </w:rPr>
              <w:t>PASLAUGŲ TEIKĖJAS</w:t>
            </w:r>
          </w:p>
        </w:tc>
      </w:tr>
      <w:tr w:rsidR="00DD5414" w:rsidRPr="00B31520" w14:paraId="217383E4" w14:textId="77777777" w:rsidTr="00535B0D">
        <w:tc>
          <w:tcPr>
            <w:tcW w:w="4803" w:type="dxa"/>
          </w:tcPr>
          <w:p w14:paraId="135128C3" w14:textId="77777777" w:rsidR="00DD5414" w:rsidRPr="00B31520" w:rsidRDefault="00DD5414" w:rsidP="00B31520">
            <w:pPr>
              <w:rPr>
                <w:snapToGrid w:val="0"/>
                <w:szCs w:val="24"/>
              </w:rPr>
            </w:pPr>
          </w:p>
        </w:tc>
        <w:tc>
          <w:tcPr>
            <w:tcW w:w="4727" w:type="dxa"/>
          </w:tcPr>
          <w:p w14:paraId="2B95809B" w14:textId="77777777" w:rsidR="00DD5414" w:rsidRPr="00B31520" w:rsidRDefault="00DD5414" w:rsidP="00B31520">
            <w:pPr>
              <w:rPr>
                <w:b/>
                <w:snapToGrid w:val="0"/>
                <w:szCs w:val="24"/>
              </w:rPr>
            </w:pPr>
          </w:p>
        </w:tc>
      </w:tr>
      <w:tr w:rsidR="00DD5414" w:rsidRPr="00B31520" w14:paraId="60CED457" w14:textId="77777777" w:rsidTr="00535B0D">
        <w:tc>
          <w:tcPr>
            <w:tcW w:w="4803" w:type="dxa"/>
          </w:tcPr>
          <w:p w14:paraId="6797838A" w14:textId="77777777" w:rsidR="00DD5414" w:rsidRPr="00B31520" w:rsidRDefault="00DD5414" w:rsidP="00B31520">
            <w:pPr>
              <w:rPr>
                <w:snapToGrid w:val="0"/>
                <w:szCs w:val="24"/>
              </w:rPr>
            </w:pPr>
            <w:permStart w:id="877332821" w:edGrp="everyone" w:colFirst="1" w:colLast="1"/>
            <w:permStart w:id="357192185" w:edGrp="everyone" w:colFirst="2" w:colLast="2"/>
            <w:r w:rsidRPr="00B31520">
              <w:rPr>
                <w:szCs w:val="24"/>
              </w:rPr>
              <w:t>Lietuvos Respublikos kultūros ministerija</w:t>
            </w:r>
          </w:p>
        </w:tc>
        <w:tc>
          <w:tcPr>
            <w:tcW w:w="4727" w:type="dxa"/>
          </w:tcPr>
          <w:p w14:paraId="3A9E2A70" w14:textId="5D273849" w:rsidR="00366B1A" w:rsidRPr="00370127" w:rsidRDefault="000D14E1" w:rsidP="00B31520">
            <w:pPr>
              <w:jc w:val="both"/>
              <w:rPr>
                <w:snapToGrid w:val="0"/>
                <w:szCs w:val="24"/>
                <w:highlight w:val="darkGray"/>
              </w:rPr>
            </w:pPr>
            <w:r>
              <w:rPr>
                <w:snapToGrid w:val="0"/>
                <w:szCs w:val="24"/>
                <w:highlight w:val="darkGray"/>
              </w:rPr>
              <w:t>P</w:t>
            </w:r>
            <w:r w:rsidR="00707732">
              <w:rPr>
                <w:snapToGrid w:val="0"/>
                <w:szCs w:val="24"/>
                <w:highlight w:val="darkGray"/>
              </w:rPr>
              <w:t>avadinimas</w:t>
            </w:r>
            <w:r>
              <w:rPr>
                <w:snapToGrid w:val="0"/>
                <w:szCs w:val="24"/>
                <w:highlight w:val="darkGray"/>
              </w:rPr>
              <w:t xml:space="preserve"> arba vardas pavardė</w:t>
            </w:r>
          </w:p>
        </w:tc>
      </w:tr>
      <w:permEnd w:id="877332821"/>
      <w:permEnd w:id="357192185"/>
      <w:tr w:rsidR="00DD5414" w:rsidRPr="00B31520" w14:paraId="43A27E84" w14:textId="77777777" w:rsidTr="00535B0D">
        <w:tc>
          <w:tcPr>
            <w:tcW w:w="4803" w:type="dxa"/>
          </w:tcPr>
          <w:p w14:paraId="79B4FCA5" w14:textId="4BC2B6CC" w:rsidR="00DD5414" w:rsidRPr="00B31520" w:rsidRDefault="00DD5414" w:rsidP="00B31520">
            <w:pPr>
              <w:rPr>
                <w:snapToGrid w:val="0"/>
                <w:szCs w:val="24"/>
              </w:rPr>
            </w:pPr>
            <w:r w:rsidRPr="00B31520">
              <w:rPr>
                <w:snapToGrid w:val="0"/>
                <w:szCs w:val="24"/>
              </w:rPr>
              <w:t xml:space="preserve">Juridinio asmens kodas: </w:t>
            </w:r>
            <w:r w:rsidRPr="00B31520">
              <w:rPr>
                <w:szCs w:val="24"/>
              </w:rPr>
              <w:t>188683671</w:t>
            </w:r>
            <w:r w:rsidR="00F4505D">
              <w:rPr>
                <w:szCs w:val="24"/>
              </w:rPr>
              <w:t xml:space="preserve">                         </w:t>
            </w:r>
          </w:p>
        </w:tc>
        <w:tc>
          <w:tcPr>
            <w:tcW w:w="4727" w:type="dxa"/>
          </w:tcPr>
          <w:p w14:paraId="2F4D4D7D" w14:textId="18341BEA" w:rsidR="000D14E1" w:rsidRPr="00370127" w:rsidRDefault="000D14E1" w:rsidP="000D14E1">
            <w:pPr>
              <w:rPr>
                <w:snapToGrid w:val="0"/>
                <w:szCs w:val="24"/>
              </w:rPr>
            </w:pPr>
            <w:r>
              <w:rPr>
                <w:snapToGrid w:val="0"/>
                <w:szCs w:val="24"/>
              </w:rPr>
              <w:t>Juridinio asmens kodas arba asmens kodas</w:t>
            </w:r>
            <w:r w:rsidR="00D928FB">
              <w:rPr>
                <w:snapToGrid w:val="0"/>
                <w:szCs w:val="24"/>
              </w:rPr>
              <w:t>:</w:t>
            </w:r>
          </w:p>
        </w:tc>
      </w:tr>
      <w:tr w:rsidR="00DD5414" w:rsidRPr="00B31520" w14:paraId="31A23845" w14:textId="77777777" w:rsidTr="00535B0D">
        <w:tc>
          <w:tcPr>
            <w:tcW w:w="4803" w:type="dxa"/>
          </w:tcPr>
          <w:p w14:paraId="4BDC5A14" w14:textId="30D9FDC1" w:rsidR="00DD5414" w:rsidRPr="00B31520" w:rsidRDefault="00DD5414" w:rsidP="00B31520">
            <w:pPr>
              <w:rPr>
                <w:snapToGrid w:val="0"/>
                <w:szCs w:val="24"/>
              </w:rPr>
            </w:pPr>
            <w:r w:rsidRPr="00B31520">
              <w:rPr>
                <w:szCs w:val="24"/>
              </w:rPr>
              <w:t>PVM mokėtojo kodas: Ne PVM mokėtojas</w:t>
            </w:r>
            <w:r w:rsidR="00F4505D">
              <w:rPr>
                <w:szCs w:val="24"/>
              </w:rPr>
              <w:t xml:space="preserve">               </w:t>
            </w:r>
          </w:p>
        </w:tc>
        <w:tc>
          <w:tcPr>
            <w:tcW w:w="4727" w:type="dxa"/>
          </w:tcPr>
          <w:p w14:paraId="5F78A015" w14:textId="3FFE85A1" w:rsidR="00DD5414" w:rsidRPr="00370127" w:rsidRDefault="000D14E1" w:rsidP="00B31520">
            <w:pPr>
              <w:rPr>
                <w:snapToGrid w:val="0"/>
                <w:szCs w:val="24"/>
              </w:rPr>
            </w:pPr>
            <w:r w:rsidRPr="000D14E1">
              <w:rPr>
                <w:snapToGrid w:val="0"/>
                <w:szCs w:val="24"/>
              </w:rPr>
              <w:t xml:space="preserve">PVM mokėtojo kodas: </w:t>
            </w:r>
          </w:p>
        </w:tc>
      </w:tr>
      <w:tr w:rsidR="00DD5414" w:rsidRPr="00B31520" w14:paraId="4A814C0F" w14:textId="77777777" w:rsidTr="00535B0D">
        <w:tc>
          <w:tcPr>
            <w:tcW w:w="4803" w:type="dxa"/>
          </w:tcPr>
          <w:p w14:paraId="37558576" w14:textId="2A5C3A9C" w:rsidR="00DD5414" w:rsidRPr="00B31520" w:rsidRDefault="00DD5414" w:rsidP="00B31520">
            <w:pPr>
              <w:rPr>
                <w:snapToGrid w:val="0"/>
                <w:szCs w:val="24"/>
              </w:rPr>
            </w:pPr>
            <w:r w:rsidRPr="00B31520">
              <w:rPr>
                <w:szCs w:val="24"/>
              </w:rPr>
              <w:t>Adresas: Basanavičiaus g. 5, 01118 Vilnius</w:t>
            </w:r>
            <w:r w:rsidR="00F4505D">
              <w:rPr>
                <w:szCs w:val="24"/>
              </w:rPr>
              <w:t xml:space="preserve">             </w:t>
            </w:r>
          </w:p>
        </w:tc>
        <w:tc>
          <w:tcPr>
            <w:tcW w:w="4727" w:type="dxa"/>
          </w:tcPr>
          <w:p w14:paraId="66EDC3E6" w14:textId="2259536C" w:rsidR="00DD5414" w:rsidRPr="00370127" w:rsidRDefault="000D14E1" w:rsidP="00B31520">
            <w:pPr>
              <w:rPr>
                <w:snapToGrid w:val="0"/>
                <w:szCs w:val="24"/>
              </w:rPr>
            </w:pPr>
            <w:r w:rsidRPr="000D14E1">
              <w:rPr>
                <w:snapToGrid w:val="0"/>
                <w:szCs w:val="24"/>
              </w:rPr>
              <w:t xml:space="preserve">Adresas: </w:t>
            </w:r>
          </w:p>
        </w:tc>
      </w:tr>
      <w:tr w:rsidR="00535B0D" w:rsidRPr="00B31520" w14:paraId="5B660E17" w14:textId="77777777" w:rsidTr="00535B0D">
        <w:tc>
          <w:tcPr>
            <w:tcW w:w="4803" w:type="dxa"/>
          </w:tcPr>
          <w:p w14:paraId="5D4FBECD" w14:textId="4841DBD6" w:rsidR="00535B0D" w:rsidRPr="00B31520" w:rsidRDefault="00535B0D" w:rsidP="00535B0D">
            <w:pPr>
              <w:rPr>
                <w:snapToGrid w:val="0"/>
                <w:szCs w:val="24"/>
              </w:rPr>
            </w:pPr>
            <w:r w:rsidRPr="00F04834">
              <w:t>Tel. Nr. +37067973210</w:t>
            </w:r>
            <w:r w:rsidR="00F4505D">
              <w:t xml:space="preserve">                                                                     </w:t>
            </w:r>
          </w:p>
        </w:tc>
        <w:tc>
          <w:tcPr>
            <w:tcW w:w="4727" w:type="dxa"/>
          </w:tcPr>
          <w:p w14:paraId="5757B921" w14:textId="3109357D" w:rsidR="00535B0D" w:rsidRPr="00370127" w:rsidRDefault="000D14E1" w:rsidP="00535B0D">
            <w:pPr>
              <w:rPr>
                <w:snapToGrid w:val="0"/>
                <w:szCs w:val="24"/>
              </w:rPr>
            </w:pPr>
            <w:r w:rsidRPr="000D14E1">
              <w:rPr>
                <w:snapToGrid w:val="0"/>
                <w:szCs w:val="24"/>
              </w:rPr>
              <w:t>Tel. Nr.</w:t>
            </w:r>
            <w:r w:rsidR="00D928FB">
              <w:rPr>
                <w:snapToGrid w:val="0"/>
                <w:szCs w:val="24"/>
              </w:rPr>
              <w:t>:</w:t>
            </w:r>
            <w:r w:rsidRPr="000D14E1">
              <w:rPr>
                <w:snapToGrid w:val="0"/>
                <w:szCs w:val="24"/>
              </w:rPr>
              <w:t xml:space="preserve"> </w:t>
            </w:r>
          </w:p>
        </w:tc>
      </w:tr>
      <w:tr w:rsidR="00535B0D" w:rsidRPr="00B31520" w14:paraId="365053C8" w14:textId="77777777" w:rsidTr="00535B0D">
        <w:tc>
          <w:tcPr>
            <w:tcW w:w="4803" w:type="dxa"/>
          </w:tcPr>
          <w:p w14:paraId="75375FCB" w14:textId="41C28750" w:rsidR="00535B0D" w:rsidRPr="00B31520" w:rsidRDefault="00535B0D" w:rsidP="00535B0D">
            <w:pPr>
              <w:rPr>
                <w:snapToGrid w:val="0"/>
                <w:szCs w:val="24"/>
              </w:rPr>
            </w:pPr>
            <w:r w:rsidRPr="00F04834">
              <w:t>Sąskaitos Nr.</w:t>
            </w:r>
            <w:r w:rsidR="00253417">
              <w:t xml:space="preserve"> </w:t>
            </w:r>
            <w:r w:rsidR="00253417" w:rsidRPr="00253417">
              <w:t>LT774040063610003330</w:t>
            </w:r>
            <w:r w:rsidRPr="00F04834">
              <w:t xml:space="preserve"> </w:t>
            </w:r>
          </w:p>
        </w:tc>
        <w:tc>
          <w:tcPr>
            <w:tcW w:w="4727" w:type="dxa"/>
          </w:tcPr>
          <w:p w14:paraId="6862EDF9" w14:textId="5ECDDA1C" w:rsidR="00535B0D" w:rsidRPr="00370127" w:rsidRDefault="000D14E1" w:rsidP="00535B0D">
            <w:pPr>
              <w:rPr>
                <w:snapToGrid w:val="0"/>
                <w:szCs w:val="24"/>
                <w:highlight w:val="yellow"/>
              </w:rPr>
            </w:pPr>
            <w:r w:rsidRPr="000D14E1">
              <w:rPr>
                <w:snapToGrid w:val="0"/>
                <w:szCs w:val="24"/>
              </w:rPr>
              <w:t>Sąskaitos Nr.</w:t>
            </w:r>
            <w:r w:rsidR="00D928FB">
              <w:rPr>
                <w:snapToGrid w:val="0"/>
                <w:szCs w:val="24"/>
              </w:rPr>
              <w:t>:</w:t>
            </w:r>
          </w:p>
        </w:tc>
      </w:tr>
      <w:tr w:rsidR="00535B0D" w:rsidRPr="00B31520" w14:paraId="778AD8B1" w14:textId="77777777" w:rsidTr="00535B0D">
        <w:tc>
          <w:tcPr>
            <w:tcW w:w="4803" w:type="dxa"/>
          </w:tcPr>
          <w:p w14:paraId="42AAEFD4" w14:textId="47167B75" w:rsidR="00535B0D" w:rsidRPr="00B31520" w:rsidRDefault="00535B0D" w:rsidP="00535B0D">
            <w:pPr>
              <w:rPr>
                <w:snapToGrid w:val="0"/>
                <w:szCs w:val="24"/>
              </w:rPr>
            </w:pPr>
            <w:r w:rsidRPr="00F04834">
              <w:t>Finansų įstaiga: LR Finansų ministerija</w:t>
            </w:r>
          </w:p>
        </w:tc>
        <w:tc>
          <w:tcPr>
            <w:tcW w:w="4727" w:type="dxa"/>
          </w:tcPr>
          <w:p w14:paraId="32BF7F7E" w14:textId="346307AC" w:rsidR="00535B0D" w:rsidRPr="00F4505D" w:rsidRDefault="0095115B" w:rsidP="00535B0D">
            <w:pPr>
              <w:rPr>
                <w:bCs/>
                <w:snapToGrid w:val="0"/>
                <w:szCs w:val="24"/>
                <w:highlight w:val="yellow"/>
                <w:lang w:val="sv-SE"/>
              </w:rPr>
            </w:pPr>
            <w:r w:rsidRPr="0095115B">
              <w:rPr>
                <w:bCs/>
                <w:snapToGrid w:val="0"/>
                <w:szCs w:val="24"/>
                <w:lang w:val="sv-SE"/>
              </w:rPr>
              <w:t>Banko rekvizitai</w:t>
            </w:r>
          </w:p>
        </w:tc>
      </w:tr>
      <w:tr w:rsidR="00DD5414" w:rsidRPr="00B31520" w14:paraId="7CAB5C84" w14:textId="77777777" w:rsidTr="00535B0D">
        <w:tc>
          <w:tcPr>
            <w:tcW w:w="4803" w:type="dxa"/>
          </w:tcPr>
          <w:p w14:paraId="24A7E8ED" w14:textId="7E0282E4" w:rsidR="00DD5414" w:rsidRPr="00B31520" w:rsidRDefault="00505307" w:rsidP="00B31520">
            <w:pPr>
              <w:rPr>
                <w:snapToGrid w:val="0"/>
                <w:szCs w:val="24"/>
              </w:rPr>
            </w:pPr>
            <w:r w:rsidRPr="00505307">
              <w:rPr>
                <w:snapToGrid w:val="0"/>
                <w:szCs w:val="24"/>
              </w:rPr>
              <w:t>Finansų įstaigos kodas 40400</w:t>
            </w:r>
          </w:p>
        </w:tc>
        <w:tc>
          <w:tcPr>
            <w:tcW w:w="4727" w:type="dxa"/>
          </w:tcPr>
          <w:p w14:paraId="3906D373" w14:textId="77777777" w:rsidR="00DD5414" w:rsidRDefault="00DD5414" w:rsidP="00B31520">
            <w:pPr>
              <w:rPr>
                <w:b/>
                <w:snapToGrid w:val="0"/>
                <w:szCs w:val="24"/>
              </w:rPr>
            </w:pPr>
          </w:p>
          <w:p w14:paraId="589F91DB" w14:textId="77777777" w:rsidR="00AC5574" w:rsidRPr="00370127" w:rsidRDefault="00AC5574" w:rsidP="00B31520">
            <w:pPr>
              <w:rPr>
                <w:b/>
                <w:snapToGrid w:val="0"/>
                <w:szCs w:val="24"/>
              </w:rPr>
            </w:pPr>
          </w:p>
        </w:tc>
      </w:tr>
      <w:tr w:rsidR="00DD5414" w:rsidRPr="00B31520" w14:paraId="1F1080EC" w14:textId="77777777" w:rsidTr="00535B0D">
        <w:trPr>
          <w:trHeight w:val="936"/>
        </w:trPr>
        <w:tc>
          <w:tcPr>
            <w:tcW w:w="4803" w:type="dxa"/>
          </w:tcPr>
          <w:p w14:paraId="67AFFFB8" w14:textId="77777777" w:rsidR="00332528" w:rsidRDefault="001D71D2" w:rsidP="00B31520">
            <w:pPr>
              <w:rPr>
                <w:snapToGrid w:val="0"/>
                <w:szCs w:val="24"/>
                <w:u w:val="single"/>
              </w:rPr>
            </w:pPr>
            <w:bookmarkStart w:id="1" w:name="_Hlk34031994"/>
            <w:r>
              <w:rPr>
                <w:snapToGrid w:val="0"/>
                <w:szCs w:val="24"/>
                <w:u w:val="single"/>
              </w:rPr>
              <w:t>Ministerijos</w:t>
            </w:r>
            <w:r w:rsidR="00332528">
              <w:rPr>
                <w:snapToGrid w:val="0"/>
                <w:szCs w:val="24"/>
                <w:u w:val="single"/>
              </w:rPr>
              <w:t xml:space="preserve"> kancleris</w:t>
            </w:r>
          </w:p>
          <w:p w14:paraId="5BDB0305" w14:textId="5A002E1E" w:rsidR="00DD5414" w:rsidRPr="00370127" w:rsidRDefault="00332528" w:rsidP="00B31520">
            <w:pPr>
              <w:rPr>
                <w:snapToGrid w:val="0"/>
                <w:szCs w:val="24"/>
              </w:rPr>
            </w:pPr>
            <w:r>
              <w:rPr>
                <w:snapToGrid w:val="0"/>
                <w:szCs w:val="24"/>
                <w:u w:val="single"/>
              </w:rPr>
              <w:t>Lukas Alsys</w:t>
            </w:r>
            <w:r w:rsidR="001D71D2">
              <w:rPr>
                <w:snapToGrid w:val="0"/>
                <w:szCs w:val="24"/>
                <w:u w:val="single"/>
              </w:rPr>
              <w:t xml:space="preserve"> </w:t>
            </w:r>
          </w:p>
          <w:p w14:paraId="035D3329" w14:textId="03562EEB" w:rsidR="00DD5414" w:rsidRPr="00370127" w:rsidRDefault="00DD5414" w:rsidP="00B31520">
            <w:pPr>
              <w:rPr>
                <w:snapToGrid w:val="0"/>
                <w:szCs w:val="24"/>
              </w:rPr>
            </w:pPr>
          </w:p>
        </w:tc>
        <w:tc>
          <w:tcPr>
            <w:tcW w:w="4727" w:type="dxa"/>
          </w:tcPr>
          <w:p w14:paraId="6F8DF68C" w14:textId="5CB7FDEA" w:rsidR="00AC5574" w:rsidRPr="00370127" w:rsidRDefault="00AC5574" w:rsidP="00AC5574">
            <w:pPr>
              <w:rPr>
                <w:snapToGrid w:val="0"/>
                <w:szCs w:val="24"/>
              </w:rPr>
            </w:pPr>
            <w:r w:rsidRPr="00370127">
              <w:rPr>
                <w:snapToGrid w:val="0"/>
                <w:szCs w:val="24"/>
              </w:rPr>
              <w:t>________________</w:t>
            </w:r>
          </w:p>
          <w:p w14:paraId="34384E46" w14:textId="77758D43" w:rsidR="00AC5574" w:rsidRPr="00370127" w:rsidRDefault="00707732" w:rsidP="00AC5574">
            <w:pPr>
              <w:widowControl w:val="0"/>
              <w:rPr>
                <w:szCs w:val="24"/>
              </w:rPr>
            </w:pPr>
            <w:permStart w:id="2118002720" w:edGrp="everyone"/>
            <w:r>
              <w:rPr>
                <w:szCs w:val="24"/>
              </w:rPr>
              <w:t>Vardas pavardė</w:t>
            </w:r>
          </w:p>
          <w:p w14:paraId="382FDBD0" w14:textId="2974BCCC" w:rsidR="00DD5414" w:rsidRPr="00370127" w:rsidRDefault="00707732" w:rsidP="00AC5574">
            <w:pPr>
              <w:rPr>
                <w:b/>
                <w:snapToGrid w:val="0"/>
                <w:szCs w:val="24"/>
              </w:rPr>
            </w:pPr>
            <w:r>
              <w:rPr>
                <w:szCs w:val="24"/>
              </w:rPr>
              <w:t>pareigos</w:t>
            </w:r>
            <w:permEnd w:id="2118002720"/>
            <w:r w:rsidR="00AC5574" w:rsidRPr="00370127">
              <w:rPr>
                <w:snapToGrid w:val="0"/>
                <w:szCs w:val="24"/>
              </w:rPr>
              <w:t xml:space="preserve"> </w:t>
            </w:r>
          </w:p>
        </w:tc>
      </w:tr>
      <w:bookmarkEnd w:id="1"/>
    </w:tbl>
    <w:p w14:paraId="558A22B0" w14:textId="3E1A458A" w:rsidR="0033041B" w:rsidRPr="00B31520" w:rsidRDefault="0033041B" w:rsidP="003F5BBA">
      <w:pPr>
        <w:ind w:left="5103"/>
        <w:rPr>
          <w:rFonts w:eastAsia="Calibri"/>
          <w:b/>
          <w:szCs w:val="24"/>
        </w:rPr>
      </w:pPr>
    </w:p>
    <w:sectPr w:rsidR="0033041B" w:rsidRPr="00B31520">
      <w:headerReference w:type="even" r:id="rId12"/>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CE762" w14:textId="77777777" w:rsidR="00E50278" w:rsidRDefault="00E50278" w:rsidP="00DD5414">
      <w:r>
        <w:separator/>
      </w:r>
    </w:p>
  </w:endnote>
  <w:endnote w:type="continuationSeparator" w:id="0">
    <w:p w14:paraId="67B6327C" w14:textId="77777777" w:rsidR="00E50278" w:rsidRDefault="00E50278" w:rsidP="00DD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BCCA" w14:textId="77777777" w:rsidR="00DD5414" w:rsidRDefault="00DD5414">
    <w:pPr>
      <w:pStyle w:val="Porat"/>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C69A" w14:textId="77777777" w:rsidR="00E50278" w:rsidRDefault="00E50278" w:rsidP="00DD5414">
      <w:r>
        <w:separator/>
      </w:r>
    </w:p>
  </w:footnote>
  <w:footnote w:type="continuationSeparator" w:id="0">
    <w:p w14:paraId="2C623028" w14:textId="77777777" w:rsidR="00E50278" w:rsidRDefault="00E50278" w:rsidP="00DD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E8D1" w14:textId="77777777" w:rsidR="00DD5414" w:rsidRDefault="00DD54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08A85F9" w14:textId="77777777" w:rsidR="00DD5414" w:rsidRDefault="00DD54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829ED"/>
    <w:multiLevelType w:val="multilevel"/>
    <w:tmpl w:val="9E7C90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1F6E9B"/>
    <w:multiLevelType w:val="multilevel"/>
    <w:tmpl w:val="200602CE"/>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E782905"/>
    <w:multiLevelType w:val="multilevel"/>
    <w:tmpl w:val="9E7C90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E5D5D12"/>
    <w:multiLevelType w:val="hybridMultilevel"/>
    <w:tmpl w:val="E0D4D1D0"/>
    <w:lvl w:ilvl="0" w:tplc="65DE5CD6">
      <w:start w:val="1"/>
      <w:numFmt w:val="decimal"/>
      <w:suff w:val="space"/>
      <w:lvlText w:val="2.%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455C20"/>
    <w:multiLevelType w:val="hybridMultilevel"/>
    <w:tmpl w:val="FF480FB2"/>
    <w:lvl w:ilvl="0" w:tplc="630C594E">
      <w:start w:val="1"/>
      <w:numFmt w:val="decimal"/>
      <w:suff w:val="space"/>
      <w:lvlText w:val="7.%1."/>
      <w:lvlJc w:val="left"/>
      <w:pPr>
        <w:ind w:left="1353" w:hanging="360"/>
      </w:pPr>
      <w:rPr>
        <w:rFonts w:hint="default"/>
        <w:b w:val="0"/>
        <w:bCs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3B1605B9"/>
    <w:multiLevelType w:val="hybridMultilevel"/>
    <w:tmpl w:val="AA7CC37A"/>
    <w:lvl w:ilvl="0" w:tplc="0644DFF8">
      <w:start w:val="1"/>
      <w:numFmt w:val="decimal"/>
      <w:suff w:val="space"/>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1B7933"/>
    <w:multiLevelType w:val="multilevel"/>
    <w:tmpl w:val="7CDC9F1E"/>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13F2ED4"/>
    <w:multiLevelType w:val="hybridMultilevel"/>
    <w:tmpl w:val="8152A358"/>
    <w:lvl w:ilvl="0" w:tplc="83189892">
      <w:start w:val="1"/>
      <w:numFmt w:val="decimal"/>
      <w:suff w:val="space"/>
      <w:lvlText w:val="9.%1."/>
      <w:lvlJc w:val="left"/>
      <w:pPr>
        <w:ind w:left="36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BB2923"/>
    <w:multiLevelType w:val="hybridMultilevel"/>
    <w:tmpl w:val="A8AA1684"/>
    <w:lvl w:ilvl="0" w:tplc="CDD021C4">
      <w:start w:val="6"/>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EE3933"/>
    <w:multiLevelType w:val="hybridMultilevel"/>
    <w:tmpl w:val="69C2B31A"/>
    <w:lvl w:ilvl="0" w:tplc="61846652">
      <w:start w:val="1"/>
      <w:numFmt w:val="decimal"/>
      <w:suff w:val="space"/>
      <w:lvlText w:val="2.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3A3971"/>
    <w:multiLevelType w:val="hybridMultilevel"/>
    <w:tmpl w:val="F8E2BD1E"/>
    <w:lvl w:ilvl="0" w:tplc="B5E236F6">
      <w:start w:val="1"/>
      <w:numFmt w:val="decimal"/>
      <w:suff w:val="space"/>
      <w:lvlText w:val="8.%1."/>
      <w:lvlJc w:val="left"/>
      <w:pPr>
        <w:ind w:left="72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2526256">
    <w:abstractNumId w:val="17"/>
  </w:num>
  <w:num w:numId="2" w16cid:durableId="1208877351">
    <w:abstractNumId w:val="12"/>
  </w:num>
  <w:num w:numId="3" w16cid:durableId="2095542036">
    <w:abstractNumId w:val="13"/>
  </w:num>
  <w:num w:numId="4" w16cid:durableId="712114439">
    <w:abstractNumId w:val="16"/>
  </w:num>
  <w:num w:numId="5" w16cid:durableId="1266766229">
    <w:abstractNumId w:val="8"/>
  </w:num>
  <w:num w:numId="6" w16cid:durableId="1026522799">
    <w:abstractNumId w:val="5"/>
  </w:num>
  <w:num w:numId="7" w16cid:durableId="321541636">
    <w:abstractNumId w:val="15"/>
  </w:num>
  <w:num w:numId="8" w16cid:durableId="1320882209">
    <w:abstractNumId w:val="18"/>
  </w:num>
  <w:num w:numId="9" w16cid:durableId="735477102">
    <w:abstractNumId w:val="6"/>
  </w:num>
  <w:num w:numId="10" w16cid:durableId="1312369326">
    <w:abstractNumId w:val="10"/>
  </w:num>
  <w:num w:numId="11" w16cid:durableId="1959292333">
    <w:abstractNumId w:val="9"/>
  </w:num>
  <w:num w:numId="12" w16cid:durableId="735054923">
    <w:abstractNumId w:val="0"/>
  </w:num>
  <w:num w:numId="13" w16cid:durableId="1584677732">
    <w:abstractNumId w:val="2"/>
  </w:num>
  <w:num w:numId="14" w16cid:durableId="561328257">
    <w:abstractNumId w:val="7"/>
  </w:num>
  <w:num w:numId="15" w16cid:durableId="743845067">
    <w:abstractNumId w:val="19"/>
  </w:num>
  <w:num w:numId="16" w16cid:durableId="1355694630">
    <w:abstractNumId w:val="14"/>
  </w:num>
  <w:num w:numId="17" w16cid:durableId="2079354026">
    <w:abstractNumId w:val="3"/>
  </w:num>
  <w:num w:numId="18" w16cid:durableId="273942171">
    <w:abstractNumId w:val="4"/>
  </w:num>
  <w:num w:numId="19" w16cid:durableId="741874656">
    <w:abstractNumId w:val="11"/>
  </w:num>
  <w:num w:numId="20" w16cid:durableId="29996220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00D8C"/>
    <w:rsid w:val="00001543"/>
    <w:rsid w:val="00001D86"/>
    <w:rsid w:val="000027B3"/>
    <w:rsid w:val="000037EA"/>
    <w:rsid w:val="00005E9E"/>
    <w:rsid w:val="00011E48"/>
    <w:rsid w:val="000215D3"/>
    <w:rsid w:val="0002365D"/>
    <w:rsid w:val="000254C7"/>
    <w:rsid w:val="00027D58"/>
    <w:rsid w:val="00040C0C"/>
    <w:rsid w:val="00041797"/>
    <w:rsid w:val="00042E6C"/>
    <w:rsid w:val="00044C0A"/>
    <w:rsid w:val="00044E3B"/>
    <w:rsid w:val="00050991"/>
    <w:rsid w:val="0005134C"/>
    <w:rsid w:val="00052C47"/>
    <w:rsid w:val="0005411D"/>
    <w:rsid w:val="00055C5D"/>
    <w:rsid w:val="00057856"/>
    <w:rsid w:val="00062086"/>
    <w:rsid w:val="000635D2"/>
    <w:rsid w:val="000673E8"/>
    <w:rsid w:val="00067DEE"/>
    <w:rsid w:val="000708BE"/>
    <w:rsid w:val="00070CB9"/>
    <w:rsid w:val="00072BA3"/>
    <w:rsid w:val="00073465"/>
    <w:rsid w:val="000739AA"/>
    <w:rsid w:val="00075971"/>
    <w:rsid w:val="00081E66"/>
    <w:rsid w:val="000832AC"/>
    <w:rsid w:val="00083B91"/>
    <w:rsid w:val="00086979"/>
    <w:rsid w:val="00087493"/>
    <w:rsid w:val="000914F7"/>
    <w:rsid w:val="0009555E"/>
    <w:rsid w:val="000A00E4"/>
    <w:rsid w:val="000A0F98"/>
    <w:rsid w:val="000A513C"/>
    <w:rsid w:val="000A575A"/>
    <w:rsid w:val="000A67F6"/>
    <w:rsid w:val="000A7302"/>
    <w:rsid w:val="000A7A34"/>
    <w:rsid w:val="000B43A6"/>
    <w:rsid w:val="000B62A6"/>
    <w:rsid w:val="000C1C9F"/>
    <w:rsid w:val="000C2EB5"/>
    <w:rsid w:val="000C4955"/>
    <w:rsid w:val="000D0BE5"/>
    <w:rsid w:val="000D1033"/>
    <w:rsid w:val="000D14E1"/>
    <w:rsid w:val="000D5EDB"/>
    <w:rsid w:val="000D6F69"/>
    <w:rsid w:val="000E1F58"/>
    <w:rsid w:val="000E1FF2"/>
    <w:rsid w:val="000E32E2"/>
    <w:rsid w:val="000E4612"/>
    <w:rsid w:val="000F00DB"/>
    <w:rsid w:val="000F0EB7"/>
    <w:rsid w:val="000F28F4"/>
    <w:rsid w:val="000F63D7"/>
    <w:rsid w:val="000F688D"/>
    <w:rsid w:val="000F734D"/>
    <w:rsid w:val="000F7AE8"/>
    <w:rsid w:val="00102E4F"/>
    <w:rsid w:val="001061AC"/>
    <w:rsid w:val="00107A81"/>
    <w:rsid w:val="00114597"/>
    <w:rsid w:val="001156ED"/>
    <w:rsid w:val="00116E4A"/>
    <w:rsid w:val="001211D9"/>
    <w:rsid w:val="0012222A"/>
    <w:rsid w:val="0012258E"/>
    <w:rsid w:val="00123EBE"/>
    <w:rsid w:val="00124594"/>
    <w:rsid w:val="00124E96"/>
    <w:rsid w:val="001267F2"/>
    <w:rsid w:val="001303EE"/>
    <w:rsid w:val="001311D2"/>
    <w:rsid w:val="001342C1"/>
    <w:rsid w:val="001357BC"/>
    <w:rsid w:val="00136234"/>
    <w:rsid w:val="001375C1"/>
    <w:rsid w:val="0014249E"/>
    <w:rsid w:val="00145E89"/>
    <w:rsid w:val="001478E6"/>
    <w:rsid w:val="0015536A"/>
    <w:rsid w:val="00160670"/>
    <w:rsid w:val="001610DA"/>
    <w:rsid w:val="001647D0"/>
    <w:rsid w:val="00170940"/>
    <w:rsid w:val="0017251B"/>
    <w:rsid w:val="00174C19"/>
    <w:rsid w:val="001768CB"/>
    <w:rsid w:val="0018104B"/>
    <w:rsid w:val="001840D4"/>
    <w:rsid w:val="00187414"/>
    <w:rsid w:val="00187891"/>
    <w:rsid w:val="001901E3"/>
    <w:rsid w:val="00194010"/>
    <w:rsid w:val="00196C1D"/>
    <w:rsid w:val="00196E39"/>
    <w:rsid w:val="001A1A5B"/>
    <w:rsid w:val="001A1B5F"/>
    <w:rsid w:val="001A1E52"/>
    <w:rsid w:val="001A2215"/>
    <w:rsid w:val="001A3619"/>
    <w:rsid w:val="001A4BE7"/>
    <w:rsid w:val="001A7352"/>
    <w:rsid w:val="001B0F15"/>
    <w:rsid w:val="001B0FAC"/>
    <w:rsid w:val="001B11C3"/>
    <w:rsid w:val="001B6FB5"/>
    <w:rsid w:val="001B7D75"/>
    <w:rsid w:val="001C378B"/>
    <w:rsid w:val="001C4413"/>
    <w:rsid w:val="001C6DD0"/>
    <w:rsid w:val="001C6E7D"/>
    <w:rsid w:val="001D382B"/>
    <w:rsid w:val="001D71D2"/>
    <w:rsid w:val="001E37C7"/>
    <w:rsid w:val="001E5BDF"/>
    <w:rsid w:val="001E5E48"/>
    <w:rsid w:val="001E79E1"/>
    <w:rsid w:val="001F2FD3"/>
    <w:rsid w:val="001F354E"/>
    <w:rsid w:val="00202AC0"/>
    <w:rsid w:val="002039EE"/>
    <w:rsid w:val="00203FCF"/>
    <w:rsid w:val="002112E1"/>
    <w:rsid w:val="0021184A"/>
    <w:rsid w:val="00213B9B"/>
    <w:rsid w:val="002166AF"/>
    <w:rsid w:val="002173CA"/>
    <w:rsid w:val="00220CA3"/>
    <w:rsid w:val="00221CA8"/>
    <w:rsid w:val="00226767"/>
    <w:rsid w:val="00226E4C"/>
    <w:rsid w:val="00227CD9"/>
    <w:rsid w:val="002300F7"/>
    <w:rsid w:val="00230BBA"/>
    <w:rsid w:val="00232D81"/>
    <w:rsid w:val="00236E9B"/>
    <w:rsid w:val="00240980"/>
    <w:rsid w:val="00240C87"/>
    <w:rsid w:val="00242AD0"/>
    <w:rsid w:val="0024378C"/>
    <w:rsid w:val="00245776"/>
    <w:rsid w:val="00245EA5"/>
    <w:rsid w:val="00250323"/>
    <w:rsid w:val="0025318A"/>
    <w:rsid w:val="00253417"/>
    <w:rsid w:val="0025600F"/>
    <w:rsid w:val="00260419"/>
    <w:rsid w:val="0026183A"/>
    <w:rsid w:val="00261D12"/>
    <w:rsid w:val="00262590"/>
    <w:rsid w:val="00263127"/>
    <w:rsid w:val="00267F61"/>
    <w:rsid w:val="00270D2D"/>
    <w:rsid w:val="002719FB"/>
    <w:rsid w:val="0027200A"/>
    <w:rsid w:val="00272598"/>
    <w:rsid w:val="0027560C"/>
    <w:rsid w:val="00275AEF"/>
    <w:rsid w:val="00284668"/>
    <w:rsid w:val="002901F1"/>
    <w:rsid w:val="00292F49"/>
    <w:rsid w:val="002930E4"/>
    <w:rsid w:val="002941D7"/>
    <w:rsid w:val="0029499E"/>
    <w:rsid w:val="002954B6"/>
    <w:rsid w:val="00296133"/>
    <w:rsid w:val="002A0D40"/>
    <w:rsid w:val="002A1EB8"/>
    <w:rsid w:val="002A33AE"/>
    <w:rsid w:val="002A6C9A"/>
    <w:rsid w:val="002B3022"/>
    <w:rsid w:val="002C05FE"/>
    <w:rsid w:val="002C0966"/>
    <w:rsid w:val="002C1CFC"/>
    <w:rsid w:val="002C275F"/>
    <w:rsid w:val="002C4F35"/>
    <w:rsid w:val="002D0BAE"/>
    <w:rsid w:val="002D70E6"/>
    <w:rsid w:val="002D7933"/>
    <w:rsid w:val="002E1503"/>
    <w:rsid w:val="002E1CE1"/>
    <w:rsid w:val="002E202A"/>
    <w:rsid w:val="002E3D31"/>
    <w:rsid w:val="002E4699"/>
    <w:rsid w:val="002F4040"/>
    <w:rsid w:val="00300F7B"/>
    <w:rsid w:val="0030162D"/>
    <w:rsid w:val="00301F7B"/>
    <w:rsid w:val="0030443A"/>
    <w:rsid w:val="003046C2"/>
    <w:rsid w:val="00305919"/>
    <w:rsid w:val="0030653C"/>
    <w:rsid w:val="00307F38"/>
    <w:rsid w:val="0031092D"/>
    <w:rsid w:val="0031239C"/>
    <w:rsid w:val="003134B9"/>
    <w:rsid w:val="00313C0F"/>
    <w:rsid w:val="00315B36"/>
    <w:rsid w:val="00315CC7"/>
    <w:rsid w:val="00315E10"/>
    <w:rsid w:val="003160A3"/>
    <w:rsid w:val="00316340"/>
    <w:rsid w:val="003168E0"/>
    <w:rsid w:val="003202D1"/>
    <w:rsid w:val="00323140"/>
    <w:rsid w:val="00325F18"/>
    <w:rsid w:val="00327AD0"/>
    <w:rsid w:val="0033041B"/>
    <w:rsid w:val="00332528"/>
    <w:rsid w:val="00333FEF"/>
    <w:rsid w:val="00336253"/>
    <w:rsid w:val="00336C3B"/>
    <w:rsid w:val="00341138"/>
    <w:rsid w:val="00341641"/>
    <w:rsid w:val="00341F18"/>
    <w:rsid w:val="00345092"/>
    <w:rsid w:val="003466D8"/>
    <w:rsid w:val="00346AB8"/>
    <w:rsid w:val="003473AC"/>
    <w:rsid w:val="0035144A"/>
    <w:rsid w:val="00351A0C"/>
    <w:rsid w:val="0035250F"/>
    <w:rsid w:val="0035439E"/>
    <w:rsid w:val="00354513"/>
    <w:rsid w:val="003561ED"/>
    <w:rsid w:val="00361961"/>
    <w:rsid w:val="003627BE"/>
    <w:rsid w:val="00364201"/>
    <w:rsid w:val="003643EA"/>
    <w:rsid w:val="00366B1A"/>
    <w:rsid w:val="0036774E"/>
    <w:rsid w:val="00370127"/>
    <w:rsid w:val="00371AFE"/>
    <w:rsid w:val="00371EDB"/>
    <w:rsid w:val="00373AA5"/>
    <w:rsid w:val="0037461D"/>
    <w:rsid w:val="00375B2C"/>
    <w:rsid w:val="003760B2"/>
    <w:rsid w:val="003812DF"/>
    <w:rsid w:val="003842E1"/>
    <w:rsid w:val="00386228"/>
    <w:rsid w:val="00386C83"/>
    <w:rsid w:val="00391672"/>
    <w:rsid w:val="00395F9A"/>
    <w:rsid w:val="003979D7"/>
    <w:rsid w:val="003A5CD7"/>
    <w:rsid w:val="003A5FEB"/>
    <w:rsid w:val="003B0A56"/>
    <w:rsid w:val="003B17DA"/>
    <w:rsid w:val="003B201C"/>
    <w:rsid w:val="003B20AB"/>
    <w:rsid w:val="003B26E6"/>
    <w:rsid w:val="003C0285"/>
    <w:rsid w:val="003C04B5"/>
    <w:rsid w:val="003C194F"/>
    <w:rsid w:val="003C2652"/>
    <w:rsid w:val="003C2D8F"/>
    <w:rsid w:val="003C6901"/>
    <w:rsid w:val="003C6904"/>
    <w:rsid w:val="003D15AE"/>
    <w:rsid w:val="003D1825"/>
    <w:rsid w:val="003D2271"/>
    <w:rsid w:val="003D2ABA"/>
    <w:rsid w:val="003D3D1E"/>
    <w:rsid w:val="003D4C34"/>
    <w:rsid w:val="003D63D9"/>
    <w:rsid w:val="003D73B0"/>
    <w:rsid w:val="003E0203"/>
    <w:rsid w:val="003E17D6"/>
    <w:rsid w:val="003E2FE3"/>
    <w:rsid w:val="003E37B1"/>
    <w:rsid w:val="003E4159"/>
    <w:rsid w:val="003E6158"/>
    <w:rsid w:val="003F1336"/>
    <w:rsid w:val="003F5BBA"/>
    <w:rsid w:val="004005E2"/>
    <w:rsid w:val="004057C5"/>
    <w:rsid w:val="004109F5"/>
    <w:rsid w:val="00411134"/>
    <w:rsid w:val="004122A3"/>
    <w:rsid w:val="00414188"/>
    <w:rsid w:val="0041699E"/>
    <w:rsid w:val="00417182"/>
    <w:rsid w:val="004208CE"/>
    <w:rsid w:val="00422005"/>
    <w:rsid w:val="00425E04"/>
    <w:rsid w:val="00426DAE"/>
    <w:rsid w:val="00430051"/>
    <w:rsid w:val="004351E0"/>
    <w:rsid w:val="0043563F"/>
    <w:rsid w:val="00436D7F"/>
    <w:rsid w:val="00437C3C"/>
    <w:rsid w:val="00441479"/>
    <w:rsid w:val="00441E2E"/>
    <w:rsid w:val="0044309A"/>
    <w:rsid w:val="004445D7"/>
    <w:rsid w:val="004448ED"/>
    <w:rsid w:val="004460A5"/>
    <w:rsid w:val="004503A3"/>
    <w:rsid w:val="004511E0"/>
    <w:rsid w:val="00451295"/>
    <w:rsid w:val="00453423"/>
    <w:rsid w:val="0045462A"/>
    <w:rsid w:val="00455109"/>
    <w:rsid w:val="0045743B"/>
    <w:rsid w:val="00460E74"/>
    <w:rsid w:val="004612CB"/>
    <w:rsid w:val="00461A5A"/>
    <w:rsid w:val="00462B3D"/>
    <w:rsid w:val="004634DA"/>
    <w:rsid w:val="0046451C"/>
    <w:rsid w:val="004653DE"/>
    <w:rsid w:val="00465B06"/>
    <w:rsid w:val="00470794"/>
    <w:rsid w:val="0047171E"/>
    <w:rsid w:val="00475CD0"/>
    <w:rsid w:val="00477847"/>
    <w:rsid w:val="00480552"/>
    <w:rsid w:val="00480D5E"/>
    <w:rsid w:val="0048163B"/>
    <w:rsid w:val="004830BB"/>
    <w:rsid w:val="00485871"/>
    <w:rsid w:val="004863DD"/>
    <w:rsid w:val="004877F5"/>
    <w:rsid w:val="004879F2"/>
    <w:rsid w:val="004907D8"/>
    <w:rsid w:val="004908F2"/>
    <w:rsid w:val="0049290C"/>
    <w:rsid w:val="00493BFD"/>
    <w:rsid w:val="00493E94"/>
    <w:rsid w:val="00494E42"/>
    <w:rsid w:val="0049583C"/>
    <w:rsid w:val="00497CB0"/>
    <w:rsid w:val="004A117A"/>
    <w:rsid w:val="004A4FFA"/>
    <w:rsid w:val="004A76EC"/>
    <w:rsid w:val="004B00AC"/>
    <w:rsid w:val="004B03F1"/>
    <w:rsid w:val="004B073D"/>
    <w:rsid w:val="004B0FDE"/>
    <w:rsid w:val="004B1A31"/>
    <w:rsid w:val="004B715B"/>
    <w:rsid w:val="004B71E8"/>
    <w:rsid w:val="004C219D"/>
    <w:rsid w:val="004C24AE"/>
    <w:rsid w:val="004C6244"/>
    <w:rsid w:val="004C7003"/>
    <w:rsid w:val="004D0B2C"/>
    <w:rsid w:val="004D14F2"/>
    <w:rsid w:val="004D16B2"/>
    <w:rsid w:val="004D23DC"/>
    <w:rsid w:val="004D3B79"/>
    <w:rsid w:val="004D496B"/>
    <w:rsid w:val="004D64C8"/>
    <w:rsid w:val="004E0215"/>
    <w:rsid w:val="004E2A3D"/>
    <w:rsid w:val="004E3974"/>
    <w:rsid w:val="004E4EA5"/>
    <w:rsid w:val="004E53D6"/>
    <w:rsid w:val="004E6113"/>
    <w:rsid w:val="004F171E"/>
    <w:rsid w:val="004F2639"/>
    <w:rsid w:val="004F35B0"/>
    <w:rsid w:val="004F6FAE"/>
    <w:rsid w:val="004F79E8"/>
    <w:rsid w:val="00502EA4"/>
    <w:rsid w:val="00503E5C"/>
    <w:rsid w:val="00504A57"/>
    <w:rsid w:val="00505307"/>
    <w:rsid w:val="005057D6"/>
    <w:rsid w:val="00507FB4"/>
    <w:rsid w:val="005107E3"/>
    <w:rsid w:val="00510E63"/>
    <w:rsid w:val="005134A5"/>
    <w:rsid w:val="00517827"/>
    <w:rsid w:val="005204E6"/>
    <w:rsid w:val="00522717"/>
    <w:rsid w:val="00523C4A"/>
    <w:rsid w:val="00531463"/>
    <w:rsid w:val="00535394"/>
    <w:rsid w:val="0053599A"/>
    <w:rsid w:val="00535B0D"/>
    <w:rsid w:val="005360BB"/>
    <w:rsid w:val="00542619"/>
    <w:rsid w:val="00543286"/>
    <w:rsid w:val="00544E78"/>
    <w:rsid w:val="00544E79"/>
    <w:rsid w:val="00544FE5"/>
    <w:rsid w:val="005464CF"/>
    <w:rsid w:val="0055055A"/>
    <w:rsid w:val="005512D8"/>
    <w:rsid w:val="005532C8"/>
    <w:rsid w:val="00553B18"/>
    <w:rsid w:val="005547C1"/>
    <w:rsid w:val="005550AC"/>
    <w:rsid w:val="005611B6"/>
    <w:rsid w:val="005703A1"/>
    <w:rsid w:val="005707D8"/>
    <w:rsid w:val="00574416"/>
    <w:rsid w:val="005749DC"/>
    <w:rsid w:val="005817FF"/>
    <w:rsid w:val="00582736"/>
    <w:rsid w:val="005830CC"/>
    <w:rsid w:val="00586B00"/>
    <w:rsid w:val="0059004E"/>
    <w:rsid w:val="00590B20"/>
    <w:rsid w:val="0059373E"/>
    <w:rsid w:val="005939C7"/>
    <w:rsid w:val="00593B53"/>
    <w:rsid w:val="00596A37"/>
    <w:rsid w:val="00597D46"/>
    <w:rsid w:val="005A1789"/>
    <w:rsid w:val="005A1879"/>
    <w:rsid w:val="005A1EF3"/>
    <w:rsid w:val="005A34C0"/>
    <w:rsid w:val="005A46C6"/>
    <w:rsid w:val="005A7453"/>
    <w:rsid w:val="005A78C8"/>
    <w:rsid w:val="005B0537"/>
    <w:rsid w:val="005B4AC0"/>
    <w:rsid w:val="005B52E8"/>
    <w:rsid w:val="005B5C33"/>
    <w:rsid w:val="005C17FC"/>
    <w:rsid w:val="005C2D7C"/>
    <w:rsid w:val="005C5B40"/>
    <w:rsid w:val="005C71AE"/>
    <w:rsid w:val="005D0B96"/>
    <w:rsid w:val="005D1D04"/>
    <w:rsid w:val="005D4184"/>
    <w:rsid w:val="005D6576"/>
    <w:rsid w:val="005D6E15"/>
    <w:rsid w:val="005E462F"/>
    <w:rsid w:val="005E5806"/>
    <w:rsid w:val="005E6088"/>
    <w:rsid w:val="005F0C8D"/>
    <w:rsid w:val="005F15B8"/>
    <w:rsid w:val="005F15B9"/>
    <w:rsid w:val="005F4230"/>
    <w:rsid w:val="005F4CAC"/>
    <w:rsid w:val="005F5AD3"/>
    <w:rsid w:val="00600A0A"/>
    <w:rsid w:val="00602F30"/>
    <w:rsid w:val="0060396D"/>
    <w:rsid w:val="00603B1A"/>
    <w:rsid w:val="006050F0"/>
    <w:rsid w:val="00605A77"/>
    <w:rsid w:val="00605B53"/>
    <w:rsid w:val="00606991"/>
    <w:rsid w:val="00606EB7"/>
    <w:rsid w:val="0060778C"/>
    <w:rsid w:val="00607BB4"/>
    <w:rsid w:val="00607F53"/>
    <w:rsid w:val="0061022C"/>
    <w:rsid w:val="006104F8"/>
    <w:rsid w:val="00611F13"/>
    <w:rsid w:val="00612519"/>
    <w:rsid w:val="00613442"/>
    <w:rsid w:val="0061456D"/>
    <w:rsid w:val="006157A8"/>
    <w:rsid w:val="0062108D"/>
    <w:rsid w:val="0062364A"/>
    <w:rsid w:val="00624AE0"/>
    <w:rsid w:val="00627DCA"/>
    <w:rsid w:val="006300CB"/>
    <w:rsid w:val="00636032"/>
    <w:rsid w:val="006407E2"/>
    <w:rsid w:val="006415F2"/>
    <w:rsid w:val="00641694"/>
    <w:rsid w:val="006456EB"/>
    <w:rsid w:val="00647D7F"/>
    <w:rsid w:val="00647DF5"/>
    <w:rsid w:val="00650B3B"/>
    <w:rsid w:val="0065745A"/>
    <w:rsid w:val="0066010A"/>
    <w:rsid w:val="0066264A"/>
    <w:rsid w:val="0066510A"/>
    <w:rsid w:val="006654AB"/>
    <w:rsid w:val="00666BF6"/>
    <w:rsid w:val="00670F2C"/>
    <w:rsid w:val="006715AF"/>
    <w:rsid w:val="00672DA6"/>
    <w:rsid w:val="00674188"/>
    <w:rsid w:val="006748F6"/>
    <w:rsid w:val="00692037"/>
    <w:rsid w:val="0069277F"/>
    <w:rsid w:val="006932DA"/>
    <w:rsid w:val="006943ED"/>
    <w:rsid w:val="006948EC"/>
    <w:rsid w:val="006A2696"/>
    <w:rsid w:val="006A50CE"/>
    <w:rsid w:val="006B298C"/>
    <w:rsid w:val="006B33C7"/>
    <w:rsid w:val="006B7395"/>
    <w:rsid w:val="006C16C5"/>
    <w:rsid w:val="006C27E3"/>
    <w:rsid w:val="006C6BF8"/>
    <w:rsid w:val="006C7128"/>
    <w:rsid w:val="006D0FFF"/>
    <w:rsid w:val="006D5B1E"/>
    <w:rsid w:val="006D6670"/>
    <w:rsid w:val="006D7E4D"/>
    <w:rsid w:val="006E31E9"/>
    <w:rsid w:val="006E3382"/>
    <w:rsid w:val="006E42A6"/>
    <w:rsid w:val="006E61EA"/>
    <w:rsid w:val="006F247D"/>
    <w:rsid w:val="006F2B3D"/>
    <w:rsid w:val="006F6E51"/>
    <w:rsid w:val="006F74DA"/>
    <w:rsid w:val="00701438"/>
    <w:rsid w:val="0070240B"/>
    <w:rsid w:val="00702933"/>
    <w:rsid w:val="00703113"/>
    <w:rsid w:val="007044B2"/>
    <w:rsid w:val="00706BC5"/>
    <w:rsid w:val="00707732"/>
    <w:rsid w:val="0071017F"/>
    <w:rsid w:val="00710EF4"/>
    <w:rsid w:val="00712450"/>
    <w:rsid w:val="00716AD4"/>
    <w:rsid w:val="007222C9"/>
    <w:rsid w:val="00724829"/>
    <w:rsid w:val="00731F15"/>
    <w:rsid w:val="007333AD"/>
    <w:rsid w:val="00733E6B"/>
    <w:rsid w:val="007344DA"/>
    <w:rsid w:val="00734FD8"/>
    <w:rsid w:val="00741105"/>
    <w:rsid w:val="007419B6"/>
    <w:rsid w:val="00742118"/>
    <w:rsid w:val="00743CF0"/>
    <w:rsid w:val="00746B70"/>
    <w:rsid w:val="00747E69"/>
    <w:rsid w:val="00750798"/>
    <w:rsid w:val="00754C42"/>
    <w:rsid w:val="0075768D"/>
    <w:rsid w:val="0076060C"/>
    <w:rsid w:val="00764184"/>
    <w:rsid w:val="00764E7A"/>
    <w:rsid w:val="007660A9"/>
    <w:rsid w:val="00766C40"/>
    <w:rsid w:val="00767787"/>
    <w:rsid w:val="00767BAD"/>
    <w:rsid w:val="00770493"/>
    <w:rsid w:val="00771252"/>
    <w:rsid w:val="007728AB"/>
    <w:rsid w:val="0077502F"/>
    <w:rsid w:val="00775102"/>
    <w:rsid w:val="007758F2"/>
    <w:rsid w:val="007775F7"/>
    <w:rsid w:val="007821E8"/>
    <w:rsid w:val="0078317A"/>
    <w:rsid w:val="007868C9"/>
    <w:rsid w:val="00787994"/>
    <w:rsid w:val="00790FEE"/>
    <w:rsid w:val="00794365"/>
    <w:rsid w:val="007946A2"/>
    <w:rsid w:val="00797A65"/>
    <w:rsid w:val="007A2814"/>
    <w:rsid w:val="007A2B50"/>
    <w:rsid w:val="007A3DF7"/>
    <w:rsid w:val="007A480E"/>
    <w:rsid w:val="007A5BA2"/>
    <w:rsid w:val="007A7EE7"/>
    <w:rsid w:val="007B1CAF"/>
    <w:rsid w:val="007B2886"/>
    <w:rsid w:val="007B3603"/>
    <w:rsid w:val="007B4401"/>
    <w:rsid w:val="007B4F94"/>
    <w:rsid w:val="007B5FF0"/>
    <w:rsid w:val="007B60FE"/>
    <w:rsid w:val="007C0A3A"/>
    <w:rsid w:val="007C1FE5"/>
    <w:rsid w:val="007C2FD8"/>
    <w:rsid w:val="007C645D"/>
    <w:rsid w:val="007C6479"/>
    <w:rsid w:val="007C77F2"/>
    <w:rsid w:val="007D2E8B"/>
    <w:rsid w:val="007D3899"/>
    <w:rsid w:val="007D5099"/>
    <w:rsid w:val="007D58DA"/>
    <w:rsid w:val="007E064A"/>
    <w:rsid w:val="007E1329"/>
    <w:rsid w:val="007E5427"/>
    <w:rsid w:val="007F1C1F"/>
    <w:rsid w:val="007F1F79"/>
    <w:rsid w:val="007F2BB9"/>
    <w:rsid w:val="007F2BD0"/>
    <w:rsid w:val="007F6841"/>
    <w:rsid w:val="008017FB"/>
    <w:rsid w:val="0080210D"/>
    <w:rsid w:val="008037DF"/>
    <w:rsid w:val="008050D3"/>
    <w:rsid w:val="008058F6"/>
    <w:rsid w:val="008105EF"/>
    <w:rsid w:val="00810897"/>
    <w:rsid w:val="00810CF3"/>
    <w:rsid w:val="008110D9"/>
    <w:rsid w:val="00812A0B"/>
    <w:rsid w:val="00814C9F"/>
    <w:rsid w:val="008220C0"/>
    <w:rsid w:val="0082212D"/>
    <w:rsid w:val="008222C2"/>
    <w:rsid w:val="00823C76"/>
    <w:rsid w:val="00824C0B"/>
    <w:rsid w:val="00832353"/>
    <w:rsid w:val="008332F9"/>
    <w:rsid w:val="00833A10"/>
    <w:rsid w:val="0083483A"/>
    <w:rsid w:val="00837467"/>
    <w:rsid w:val="0084011F"/>
    <w:rsid w:val="0084120E"/>
    <w:rsid w:val="008440F0"/>
    <w:rsid w:val="008443AF"/>
    <w:rsid w:val="008455C8"/>
    <w:rsid w:val="00845E8E"/>
    <w:rsid w:val="00846AED"/>
    <w:rsid w:val="008472DC"/>
    <w:rsid w:val="00847882"/>
    <w:rsid w:val="00850A8E"/>
    <w:rsid w:val="00857ABB"/>
    <w:rsid w:val="00863A46"/>
    <w:rsid w:val="00865313"/>
    <w:rsid w:val="00866234"/>
    <w:rsid w:val="00867F3F"/>
    <w:rsid w:val="00873508"/>
    <w:rsid w:val="0087357E"/>
    <w:rsid w:val="00875AEA"/>
    <w:rsid w:val="00881416"/>
    <w:rsid w:val="0088157C"/>
    <w:rsid w:val="00881958"/>
    <w:rsid w:val="00883D7A"/>
    <w:rsid w:val="00892D5D"/>
    <w:rsid w:val="008A2134"/>
    <w:rsid w:val="008A2AA3"/>
    <w:rsid w:val="008A39DD"/>
    <w:rsid w:val="008A4371"/>
    <w:rsid w:val="008A455A"/>
    <w:rsid w:val="008A4762"/>
    <w:rsid w:val="008A4B2E"/>
    <w:rsid w:val="008A78B8"/>
    <w:rsid w:val="008B2009"/>
    <w:rsid w:val="008B2304"/>
    <w:rsid w:val="008B29D8"/>
    <w:rsid w:val="008B3971"/>
    <w:rsid w:val="008B785F"/>
    <w:rsid w:val="008C215A"/>
    <w:rsid w:val="008C2B13"/>
    <w:rsid w:val="008C3916"/>
    <w:rsid w:val="008C413F"/>
    <w:rsid w:val="008C41ED"/>
    <w:rsid w:val="008D220C"/>
    <w:rsid w:val="008D5ED8"/>
    <w:rsid w:val="008D5FE3"/>
    <w:rsid w:val="008D692E"/>
    <w:rsid w:val="008D7396"/>
    <w:rsid w:val="008E0331"/>
    <w:rsid w:val="008E0AA4"/>
    <w:rsid w:val="008E27BE"/>
    <w:rsid w:val="008E36EA"/>
    <w:rsid w:val="008E3A16"/>
    <w:rsid w:val="008E3B5E"/>
    <w:rsid w:val="008E6594"/>
    <w:rsid w:val="008E7573"/>
    <w:rsid w:val="008F2E16"/>
    <w:rsid w:val="008F5528"/>
    <w:rsid w:val="008F5B0B"/>
    <w:rsid w:val="009019D2"/>
    <w:rsid w:val="0090344D"/>
    <w:rsid w:val="00903E5C"/>
    <w:rsid w:val="00904A6B"/>
    <w:rsid w:val="00907EA9"/>
    <w:rsid w:val="00910163"/>
    <w:rsid w:val="009116D1"/>
    <w:rsid w:val="00911980"/>
    <w:rsid w:val="009122A4"/>
    <w:rsid w:val="009127BB"/>
    <w:rsid w:val="0092026F"/>
    <w:rsid w:val="00920EF9"/>
    <w:rsid w:val="00921B8C"/>
    <w:rsid w:val="009244C3"/>
    <w:rsid w:val="00926CC5"/>
    <w:rsid w:val="0093057E"/>
    <w:rsid w:val="009408C4"/>
    <w:rsid w:val="00942ABC"/>
    <w:rsid w:val="00943FC4"/>
    <w:rsid w:val="00944E20"/>
    <w:rsid w:val="00946C89"/>
    <w:rsid w:val="009509D7"/>
    <w:rsid w:val="00950A31"/>
    <w:rsid w:val="0095115B"/>
    <w:rsid w:val="009522B4"/>
    <w:rsid w:val="009528D1"/>
    <w:rsid w:val="00953952"/>
    <w:rsid w:val="00954116"/>
    <w:rsid w:val="00955560"/>
    <w:rsid w:val="00957C70"/>
    <w:rsid w:val="00957F0F"/>
    <w:rsid w:val="009602BB"/>
    <w:rsid w:val="009608CB"/>
    <w:rsid w:val="00962453"/>
    <w:rsid w:val="00964CAE"/>
    <w:rsid w:val="00965029"/>
    <w:rsid w:val="00970249"/>
    <w:rsid w:val="00973147"/>
    <w:rsid w:val="00973376"/>
    <w:rsid w:val="00975180"/>
    <w:rsid w:val="00981A95"/>
    <w:rsid w:val="009913D6"/>
    <w:rsid w:val="009A0297"/>
    <w:rsid w:val="009A085D"/>
    <w:rsid w:val="009A58EF"/>
    <w:rsid w:val="009B11BA"/>
    <w:rsid w:val="009B364B"/>
    <w:rsid w:val="009B5F20"/>
    <w:rsid w:val="009B7620"/>
    <w:rsid w:val="009C635D"/>
    <w:rsid w:val="009C7F3C"/>
    <w:rsid w:val="009D284A"/>
    <w:rsid w:val="009D5E0E"/>
    <w:rsid w:val="009E0724"/>
    <w:rsid w:val="009E2094"/>
    <w:rsid w:val="009E2D33"/>
    <w:rsid w:val="009F1479"/>
    <w:rsid w:val="009F4047"/>
    <w:rsid w:val="009F4CEC"/>
    <w:rsid w:val="009F560E"/>
    <w:rsid w:val="00A006ED"/>
    <w:rsid w:val="00A01518"/>
    <w:rsid w:val="00A01B5E"/>
    <w:rsid w:val="00A029D9"/>
    <w:rsid w:val="00A0408F"/>
    <w:rsid w:val="00A1079D"/>
    <w:rsid w:val="00A1260F"/>
    <w:rsid w:val="00A13873"/>
    <w:rsid w:val="00A14AF2"/>
    <w:rsid w:val="00A17B40"/>
    <w:rsid w:val="00A21EED"/>
    <w:rsid w:val="00A23F22"/>
    <w:rsid w:val="00A23FE1"/>
    <w:rsid w:val="00A24977"/>
    <w:rsid w:val="00A25243"/>
    <w:rsid w:val="00A2687F"/>
    <w:rsid w:val="00A309D1"/>
    <w:rsid w:val="00A33342"/>
    <w:rsid w:val="00A339FC"/>
    <w:rsid w:val="00A33FD1"/>
    <w:rsid w:val="00A357BF"/>
    <w:rsid w:val="00A36A4D"/>
    <w:rsid w:val="00A36C98"/>
    <w:rsid w:val="00A445F7"/>
    <w:rsid w:val="00A463C3"/>
    <w:rsid w:val="00A4776F"/>
    <w:rsid w:val="00A47FB0"/>
    <w:rsid w:val="00A505D9"/>
    <w:rsid w:val="00A509B3"/>
    <w:rsid w:val="00A511F5"/>
    <w:rsid w:val="00A51D0A"/>
    <w:rsid w:val="00A532AD"/>
    <w:rsid w:val="00A54696"/>
    <w:rsid w:val="00A55F72"/>
    <w:rsid w:val="00A56A3D"/>
    <w:rsid w:val="00A56D61"/>
    <w:rsid w:val="00A57320"/>
    <w:rsid w:val="00A57443"/>
    <w:rsid w:val="00A61858"/>
    <w:rsid w:val="00A6456F"/>
    <w:rsid w:val="00A667B1"/>
    <w:rsid w:val="00A710F2"/>
    <w:rsid w:val="00A71FB6"/>
    <w:rsid w:val="00A75013"/>
    <w:rsid w:val="00A763B8"/>
    <w:rsid w:val="00A7643D"/>
    <w:rsid w:val="00A767E2"/>
    <w:rsid w:val="00A817BA"/>
    <w:rsid w:val="00A81F7C"/>
    <w:rsid w:val="00A8230D"/>
    <w:rsid w:val="00A852A4"/>
    <w:rsid w:val="00A9165A"/>
    <w:rsid w:val="00A92E99"/>
    <w:rsid w:val="00A94DD3"/>
    <w:rsid w:val="00A94E68"/>
    <w:rsid w:val="00AA1E76"/>
    <w:rsid w:val="00AA20CD"/>
    <w:rsid w:val="00AA2EE3"/>
    <w:rsid w:val="00AB0C3F"/>
    <w:rsid w:val="00AB117B"/>
    <w:rsid w:val="00AC1229"/>
    <w:rsid w:val="00AC16A7"/>
    <w:rsid w:val="00AC4311"/>
    <w:rsid w:val="00AC4509"/>
    <w:rsid w:val="00AC500A"/>
    <w:rsid w:val="00AC5574"/>
    <w:rsid w:val="00AC70F2"/>
    <w:rsid w:val="00AC7BAD"/>
    <w:rsid w:val="00AD010D"/>
    <w:rsid w:val="00AD1791"/>
    <w:rsid w:val="00AD22D8"/>
    <w:rsid w:val="00AD3965"/>
    <w:rsid w:val="00AD46D8"/>
    <w:rsid w:val="00AD6828"/>
    <w:rsid w:val="00AE0D35"/>
    <w:rsid w:val="00AE136D"/>
    <w:rsid w:val="00AE1CBE"/>
    <w:rsid w:val="00AE33F1"/>
    <w:rsid w:val="00AE3AA3"/>
    <w:rsid w:val="00AE6241"/>
    <w:rsid w:val="00AF0231"/>
    <w:rsid w:val="00AF03F1"/>
    <w:rsid w:val="00AF1C44"/>
    <w:rsid w:val="00AF22B5"/>
    <w:rsid w:val="00AF2819"/>
    <w:rsid w:val="00AF515D"/>
    <w:rsid w:val="00AF61F2"/>
    <w:rsid w:val="00AF675B"/>
    <w:rsid w:val="00AF7B75"/>
    <w:rsid w:val="00B0077F"/>
    <w:rsid w:val="00B1007D"/>
    <w:rsid w:val="00B146BC"/>
    <w:rsid w:val="00B15037"/>
    <w:rsid w:val="00B16B47"/>
    <w:rsid w:val="00B16BB7"/>
    <w:rsid w:val="00B201BB"/>
    <w:rsid w:val="00B23575"/>
    <w:rsid w:val="00B25C41"/>
    <w:rsid w:val="00B309A9"/>
    <w:rsid w:val="00B31520"/>
    <w:rsid w:val="00B32EEB"/>
    <w:rsid w:val="00B333C3"/>
    <w:rsid w:val="00B36775"/>
    <w:rsid w:val="00B36CAD"/>
    <w:rsid w:val="00B40794"/>
    <w:rsid w:val="00B4126C"/>
    <w:rsid w:val="00B430E3"/>
    <w:rsid w:val="00B43544"/>
    <w:rsid w:val="00B438A3"/>
    <w:rsid w:val="00B45832"/>
    <w:rsid w:val="00B47545"/>
    <w:rsid w:val="00B55F3D"/>
    <w:rsid w:val="00B564DD"/>
    <w:rsid w:val="00B57320"/>
    <w:rsid w:val="00B60DF0"/>
    <w:rsid w:val="00B63E06"/>
    <w:rsid w:val="00B64C84"/>
    <w:rsid w:val="00B671D2"/>
    <w:rsid w:val="00B709F9"/>
    <w:rsid w:val="00B71898"/>
    <w:rsid w:val="00B74905"/>
    <w:rsid w:val="00B7691C"/>
    <w:rsid w:val="00B77E11"/>
    <w:rsid w:val="00B81135"/>
    <w:rsid w:val="00B820B8"/>
    <w:rsid w:val="00B83777"/>
    <w:rsid w:val="00B853A9"/>
    <w:rsid w:val="00B902DC"/>
    <w:rsid w:val="00B91B54"/>
    <w:rsid w:val="00B944C0"/>
    <w:rsid w:val="00B95430"/>
    <w:rsid w:val="00B97BA6"/>
    <w:rsid w:val="00BA06A0"/>
    <w:rsid w:val="00BA0FC7"/>
    <w:rsid w:val="00BA3A81"/>
    <w:rsid w:val="00BB17B5"/>
    <w:rsid w:val="00BB20FC"/>
    <w:rsid w:val="00BB2D1D"/>
    <w:rsid w:val="00BB3185"/>
    <w:rsid w:val="00BB3F78"/>
    <w:rsid w:val="00BB5654"/>
    <w:rsid w:val="00BB570C"/>
    <w:rsid w:val="00BC0C5B"/>
    <w:rsid w:val="00BC1B28"/>
    <w:rsid w:val="00BC3306"/>
    <w:rsid w:val="00BC502A"/>
    <w:rsid w:val="00BD0685"/>
    <w:rsid w:val="00BD438D"/>
    <w:rsid w:val="00BD45CA"/>
    <w:rsid w:val="00BE18BC"/>
    <w:rsid w:val="00BE260B"/>
    <w:rsid w:val="00BE2FFA"/>
    <w:rsid w:val="00BE3715"/>
    <w:rsid w:val="00BE3757"/>
    <w:rsid w:val="00BE73A2"/>
    <w:rsid w:val="00BE7899"/>
    <w:rsid w:val="00BE7CAB"/>
    <w:rsid w:val="00BF06DC"/>
    <w:rsid w:val="00BF102C"/>
    <w:rsid w:val="00BF36A2"/>
    <w:rsid w:val="00BF3802"/>
    <w:rsid w:val="00BF4BEB"/>
    <w:rsid w:val="00BF52E3"/>
    <w:rsid w:val="00C00008"/>
    <w:rsid w:val="00C0395D"/>
    <w:rsid w:val="00C03B86"/>
    <w:rsid w:val="00C07A88"/>
    <w:rsid w:val="00C10CAB"/>
    <w:rsid w:val="00C10F54"/>
    <w:rsid w:val="00C12A56"/>
    <w:rsid w:val="00C13D7B"/>
    <w:rsid w:val="00C17688"/>
    <w:rsid w:val="00C20672"/>
    <w:rsid w:val="00C2202D"/>
    <w:rsid w:val="00C237FE"/>
    <w:rsid w:val="00C247A5"/>
    <w:rsid w:val="00C33B24"/>
    <w:rsid w:val="00C34090"/>
    <w:rsid w:val="00C35772"/>
    <w:rsid w:val="00C36631"/>
    <w:rsid w:val="00C44B52"/>
    <w:rsid w:val="00C44E8C"/>
    <w:rsid w:val="00C46607"/>
    <w:rsid w:val="00C52315"/>
    <w:rsid w:val="00C54F3B"/>
    <w:rsid w:val="00C6064F"/>
    <w:rsid w:val="00C7369E"/>
    <w:rsid w:val="00C74A69"/>
    <w:rsid w:val="00C757A5"/>
    <w:rsid w:val="00C75F5B"/>
    <w:rsid w:val="00C81892"/>
    <w:rsid w:val="00C82EB8"/>
    <w:rsid w:val="00C85E13"/>
    <w:rsid w:val="00C87F43"/>
    <w:rsid w:val="00C90A1B"/>
    <w:rsid w:val="00C929B1"/>
    <w:rsid w:val="00C92C42"/>
    <w:rsid w:val="00C95F4F"/>
    <w:rsid w:val="00C97368"/>
    <w:rsid w:val="00CA0A13"/>
    <w:rsid w:val="00CA2ADD"/>
    <w:rsid w:val="00CA35C2"/>
    <w:rsid w:val="00CA38FD"/>
    <w:rsid w:val="00CA6198"/>
    <w:rsid w:val="00CA787A"/>
    <w:rsid w:val="00CB0275"/>
    <w:rsid w:val="00CB0904"/>
    <w:rsid w:val="00CB09A0"/>
    <w:rsid w:val="00CB1880"/>
    <w:rsid w:val="00CB1C47"/>
    <w:rsid w:val="00CB3C52"/>
    <w:rsid w:val="00CB7076"/>
    <w:rsid w:val="00CC3412"/>
    <w:rsid w:val="00CC4990"/>
    <w:rsid w:val="00CC5CCA"/>
    <w:rsid w:val="00CC6AC8"/>
    <w:rsid w:val="00CD0A68"/>
    <w:rsid w:val="00CD12E3"/>
    <w:rsid w:val="00CD1797"/>
    <w:rsid w:val="00CD694A"/>
    <w:rsid w:val="00CE2200"/>
    <w:rsid w:val="00CE2AB8"/>
    <w:rsid w:val="00CE2DE4"/>
    <w:rsid w:val="00CE616A"/>
    <w:rsid w:val="00CE76B9"/>
    <w:rsid w:val="00CE7995"/>
    <w:rsid w:val="00CF4433"/>
    <w:rsid w:val="00CF682D"/>
    <w:rsid w:val="00CF68B1"/>
    <w:rsid w:val="00D007F8"/>
    <w:rsid w:val="00D01729"/>
    <w:rsid w:val="00D01DD2"/>
    <w:rsid w:val="00D022D6"/>
    <w:rsid w:val="00D036E7"/>
    <w:rsid w:val="00D04688"/>
    <w:rsid w:val="00D04CD2"/>
    <w:rsid w:val="00D05FFB"/>
    <w:rsid w:val="00D06309"/>
    <w:rsid w:val="00D0788B"/>
    <w:rsid w:val="00D127EB"/>
    <w:rsid w:val="00D148B8"/>
    <w:rsid w:val="00D16535"/>
    <w:rsid w:val="00D17235"/>
    <w:rsid w:val="00D2205D"/>
    <w:rsid w:val="00D232E4"/>
    <w:rsid w:val="00D234D9"/>
    <w:rsid w:val="00D239AF"/>
    <w:rsid w:val="00D24BA5"/>
    <w:rsid w:val="00D25C6C"/>
    <w:rsid w:val="00D267E8"/>
    <w:rsid w:val="00D30BEC"/>
    <w:rsid w:val="00D30D1F"/>
    <w:rsid w:val="00D32615"/>
    <w:rsid w:val="00D33925"/>
    <w:rsid w:val="00D342D1"/>
    <w:rsid w:val="00D356EE"/>
    <w:rsid w:val="00D43650"/>
    <w:rsid w:val="00D51251"/>
    <w:rsid w:val="00D52A0E"/>
    <w:rsid w:val="00D5308D"/>
    <w:rsid w:val="00D5352C"/>
    <w:rsid w:val="00D53A25"/>
    <w:rsid w:val="00D54F7C"/>
    <w:rsid w:val="00D579ED"/>
    <w:rsid w:val="00D57D0A"/>
    <w:rsid w:val="00D60563"/>
    <w:rsid w:val="00D6199F"/>
    <w:rsid w:val="00D62FEE"/>
    <w:rsid w:val="00D63821"/>
    <w:rsid w:val="00D71F4D"/>
    <w:rsid w:val="00D73178"/>
    <w:rsid w:val="00D756D8"/>
    <w:rsid w:val="00D75BCE"/>
    <w:rsid w:val="00D76F2D"/>
    <w:rsid w:val="00D771F4"/>
    <w:rsid w:val="00D8014C"/>
    <w:rsid w:val="00D807A4"/>
    <w:rsid w:val="00D82356"/>
    <w:rsid w:val="00D82D0F"/>
    <w:rsid w:val="00D83269"/>
    <w:rsid w:val="00D83544"/>
    <w:rsid w:val="00D850E5"/>
    <w:rsid w:val="00D861C3"/>
    <w:rsid w:val="00D87463"/>
    <w:rsid w:val="00D87B3B"/>
    <w:rsid w:val="00D91D48"/>
    <w:rsid w:val="00D926F5"/>
    <w:rsid w:val="00D928FB"/>
    <w:rsid w:val="00D93BA4"/>
    <w:rsid w:val="00DA10B9"/>
    <w:rsid w:val="00DA2B8A"/>
    <w:rsid w:val="00DA2BE1"/>
    <w:rsid w:val="00DA4B6B"/>
    <w:rsid w:val="00DA5AAA"/>
    <w:rsid w:val="00DA60EB"/>
    <w:rsid w:val="00DA7E26"/>
    <w:rsid w:val="00DB0FE5"/>
    <w:rsid w:val="00DB31E2"/>
    <w:rsid w:val="00DB33D5"/>
    <w:rsid w:val="00DB4BC8"/>
    <w:rsid w:val="00DB7C20"/>
    <w:rsid w:val="00DC012A"/>
    <w:rsid w:val="00DC234A"/>
    <w:rsid w:val="00DC2BA7"/>
    <w:rsid w:val="00DD0C73"/>
    <w:rsid w:val="00DD25C0"/>
    <w:rsid w:val="00DD4B04"/>
    <w:rsid w:val="00DD5414"/>
    <w:rsid w:val="00DD70E0"/>
    <w:rsid w:val="00DD731B"/>
    <w:rsid w:val="00DE03CC"/>
    <w:rsid w:val="00DE0482"/>
    <w:rsid w:val="00DE074B"/>
    <w:rsid w:val="00DE1F50"/>
    <w:rsid w:val="00DE2EC0"/>
    <w:rsid w:val="00DE4A1D"/>
    <w:rsid w:val="00DE5358"/>
    <w:rsid w:val="00DE69DC"/>
    <w:rsid w:val="00DE726F"/>
    <w:rsid w:val="00DF09EF"/>
    <w:rsid w:val="00DF1222"/>
    <w:rsid w:val="00DF2F9A"/>
    <w:rsid w:val="00E016A2"/>
    <w:rsid w:val="00E03705"/>
    <w:rsid w:val="00E048C4"/>
    <w:rsid w:val="00E04978"/>
    <w:rsid w:val="00E07DAD"/>
    <w:rsid w:val="00E11989"/>
    <w:rsid w:val="00E12D8C"/>
    <w:rsid w:val="00E13D04"/>
    <w:rsid w:val="00E152F9"/>
    <w:rsid w:val="00E164C3"/>
    <w:rsid w:val="00E21DF2"/>
    <w:rsid w:val="00E23B98"/>
    <w:rsid w:val="00E248AA"/>
    <w:rsid w:val="00E25501"/>
    <w:rsid w:val="00E255B2"/>
    <w:rsid w:val="00E26741"/>
    <w:rsid w:val="00E30148"/>
    <w:rsid w:val="00E30480"/>
    <w:rsid w:val="00E33933"/>
    <w:rsid w:val="00E3683D"/>
    <w:rsid w:val="00E368EC"/>
    <w:rsid w:val="00E42733"/>
    <w:rsid w:val="00E43827"/>
    <w:rsid w:val="00E4437F"/>
    <w:rsid w:val="00E46194"/>
    <w:rsid w:val="00E470E6"/>
    <w:rsid w:val="00E476E3"/>
    <w:rsid w:val="00E47F96"/>
    <w:rsid w:val="00E50073"/>
    <w:rsid w:val="00E50278"/>
    <w:rsid w:val="00E50B3A"/>
    <w:rsid w:val="00E52270"/>
    <w:rsid w:val="00E52623"/>
    <w:rsid w:val="00E52961"/>
    <w:rsid w:val="00E53189"/>
    <w:rsid w:val="00E576C1"/>
    <w:rsid w:val="00E61FBC"/>
    <w:rsid w:val="00E656D1"/>
    <w:rsid w:val="00E73E8F"/>
    <w:rsid w:val="00E7646C"/>
    <w:rsid w:val="00E82B51"/>
    <w:rsid w:val="00E82D6D"/>
    <w:rsid w:val="00E8337C"/>
    <w:rsid w:val="00E83CF9"/>
    <w:rsid w:val="00E87182"/>
    <w:rsid w:val="00E878E6"/>
    <w:rsid w:val="00E9126B"/>
    <w:rsid w:val="00E91C80"/>
    <w:rsid w:val="00E91EAB"/>
    <w:rsid w:val="00E94089"/>
    <w:rsid w:val="00E9542E"/>
    <w:rsid w:val="00E96D87"/>
    <w:rsid w:val="00E96D9F"/>
    <w:rsid w:val="00EA0358"/>
    <w:rsid w:val="00EA0B1B"/>
    <w:rsid w:val="00EA1479"/>
    <w:rsid w:val="00EA4784"/>
    <w:rsid w:val="00EA4EBD"/>
    <w:rsid w:val="00EA62E3"/>
    <w:rsid w:val="00EA695A"/>
    <w:rsid w:val="00EB0C91"/>
    <w:rsid w:val="00EB1B55"/>
    <w:rsid w:val="00EB5940"/>
    <w:rsid w:val="00EB6E82"/>
    <w:rsid w:val="00EB7E4D"/>
    <w:rsid w:val="00EC09B0"/>
    <w:rsid w:val="00EC0E00"/>
    <w:rsid w:val="00EC412E"/>
    <w:rsid w:val="00EC4621"/>
    <w:rsid w:val="00EC4899"/>
    <w:rsid w:val="00ED009A"/>
    <w:rsid w:val="00ED5E8B"/>
    <w:rsid w:val="00EE6F5E"/>
    <w:rsid w:val="00EF0DFC"/>
    <w:rsid w:val="00EF5A2A"/>
    <w:rsid w:val="00EF5DB2"/>
    <w:rsid w:val="00F004EE"/>
    <w:rsid w:val="00F07491"/>
    <w:rsid w:val="00F125CE"/>
    <w:rsid w:val="00F1387B"/>
    <w:rsid w:val="00F15362"/>
    <w:rsid w:val="00F21B71"/>
    <w:rsid w:val="00F225FC"/>
    <w:rsid w:val="00F24307"/>
    <w:rsid w:val="00F2497D"/>
    <w:rsid w:val="00F270FB"/>
    <w:rsid w:val="00F27757"/>
    <w:rsid w:val="00F27D0E"/>
    <w:rsid w:val="00F3143E"/>
    <w:rsid w:val="00F32608"/>
    <w:rsid w:val="00F3316D"/>
    <w:rsid w:val="00F33A9C"/>
    <w:rsid w:val="00F34798"/>
    <w:rsid w:val="00F35471"/>
    <w:rsid w:val="00F369E5"/>
    <w:rsid w:val="00F4004A"/>
    <w:rsid w:val="00F40D72"/>
    <w:rsid w:val="00F41812"/>
    <w:rsid w:val="00F41CCD"/>
    <w:rsid w:val="00F434DB"/>
    <w:rsid w:val="00F4505D"/>
    <w:rsid w:val="00F47C32"/>
    <w:rsid w:val="00F60044"/>
    <w:rsid w:val="00F60374"/>
    <w:rsid w:val="00F63C1D"/>
    <w:rsid w:val="00F71ADB"/>
    <w:rsid w:val="00F721A5"/>
    <w:rsid w:val="00F722E0"/>
    <w:rsid w:val="00F737D1"/>
    <w:rsid w:val="00F73AA1"/>
    <w:rsid w:val="00F74549"/>
    <w:rsid w:val="00F75A8D"/>
    <w:rsid w:val="00F76248"/>
    <w:rsid w:val="00F7755F"/>
    <w:rsid w:val="00F84562"/>
    <w:rsid w:val="00F8593F"/>
    <w:rsid w:val="00F85A1F"/>
    <w:rsid w:val="00F86957"/>
    <w:rsid w:val="00F90F0D"/>
    <w:rsid w:val="00F9165C"/>
    <w:rsid w:val="00F936F2"/>
    <w:rsid w:val="00FA02B6"/>
    <w:rsid w:val="00FA04D4"/>
    <w:rsid w:val="00FA173B"/>
    <w:rsid w:val="00FA2B57"/>
    <w:rsid w:val="00FA425B"/>
    <w:rsid w:val="00FA4BE5"/>
    <w:rsid w:val="00FA52A3"/>
    <w:rsid w:val="00FA6B98"/>
    <w:rsid w:val="00FB00A1"/>
    <w:rsid w:val="00FB0B72"/>
    <w:rsid w:val="00FB2F1A"/>
    <w:rsid w:val="00FB3CF8"/>
    <w:rsid w:val="00FB406B"/>
    <w:rsid w:val="00FB442A"/>
    <w:rsid w:val="00FB53E3"/>
    <w:rsid w:val="00FB5564"/>
    <w:rsid w:val="00FB6D45"/>
    <w:rsid w:val="00FB747C"/>
    <w:rsid w:val="00FC040F"/>
    <w:rsid w:val="00FC05A3"/>
    <w:rsid w:val="00FC1685"/>
    <w:rsid w:val="00FC1825"/>
    <w:rsid w:val="00FC5EF4"/>
    <w:rsid w:val="00FD059A"/>
    <w:rsid w:val="00FD05C4"/>
    <w:rsid w:val="00FD11DF"/>
    <w:rsid w:val="00FD2772"/>
    <w:rsid w:val="00FE1654"/>
    <w:rsid w:val="00FE37E5"/>
    <w:rsid w:val="00FE5AA5"/>
    <w:rsid w:val="00FE6580"/>
    <w:rsid w:val="00FE67F8"/>
    <w:rsid w:val="00FF0968"/>
    <w:rsid w:val="00FF3D10"/>
    <w:rsid w:val="00FF4E1D"/>
    <w:rsid w:val="00FF596F"/>
    <w:rsid w:val="06C1DE9A"/>
    <w:rsid w:val="27C6AE00"/>
    <w:rsid w:val="436E7E07"/>
    <w:rsid w:val="7F3816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C6D6A"/>
  <w15:docId w15:val="{EBE17EE0-D529-4DBE-8D30-8428571A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41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D5414"/>
    <w:pPr>
      <w:keepNext/>
      <w:numPr>
        <w:numId w:val="1"/>
      </w:numPr>
      <w:spacing w:before="360" w:after="360"/>
      <w:jc w:val="center"/>
      <w:outlineLvl w:val="0"/>
    </w:pPr>
    <w:rPr>
      <w:sz w:val="28"/>
      <w:szCs w:val="22"/>
      <w:lang w:eastAsia="lt-LT"/>
    </w:rPr>
  </w:style>
  <w:style w:type="paragraph" w:styleId="Antrat2">
    <w:name w:val="heading 2"/>
    <w:basedOn w:val="prastasis"/>
    <w:next w:val="prastasis"/>
    <w:link w:val="Antrat2Diagrama"/>
    <w:qFormat/>
    <w:rsid w:val="00DD5414"/>
    <w:pPr>
      <w:numPr>
        <w:ilvl w:val="1"/>
        <w:numId w:val="1"/>
      </w:numPr>
      <w:jc w:val="both"/>
      <w:outlineLvl w:val="1"/>
    </w:pPr>
    <w:rPr>
      <w:lang w:eastAsia="lt-LT"/>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qFormat/>
    <w:rsid w:val="00DD5414"/>
    <w:pPr>
      <w:keepNext/>
      <w:numPr>
        <w:ilvl w:val="2"/>
        <w:numId w:val="1"/>
      </w:numPr>
      <w:jc w:val="both"/>
      <w:outlineLvl w:val="2"/>
    </w:pPr>
    <w:rPr>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qFormat/>
    <w:rsid w:val="00DD5414"/>
    <w:pPr>
      <w:keepNext/>
      <w:numPr>
        <w:ilvl w:val="3"/>
        <w:numId w:val="1"/>
      </w:numPr>
      <w:outlineLvl w:val="3"/>
    </w:pPr>
    <w:rPr>
      <w:b/>
      <w:sz w:val="44"/>
      <w:lang w:eastAsia="lt-LT"/>
    </w:rPr>
  </w:style>
  <w:style w:type="paragraph" w:styleId="Antrat5">
    <w:name w:val="heading 5"/>
    <w:aliases w:val="H5,PIM 5,5"/>
    <w:basedOn w:val="prastasis"/>
    <w:next w:val="prastasis"/>
    <w:link w:val="Antrat5Diagrama"/>
    <w:qFormat/>
    <w:rsid w:val="00DD5414"/>
    <w:pPr>
      <w:keepNext/>
      <w:numPr>
        <w:ilvl w:val="4"/>
        <w:numId w:val="1"/>
      </w:numPr>
      <w:outlineLvl w:val="4"/>
    </w:pPr>
    <w:rPr>
      <w:b/>
      <w:sz w:val="40"/>
      <w:lang w:eastAsia="lt-LT"/>
    </w:rPr>
  </w:style>
  <w:style w:type="paragraph" w:styleId="Antrat6">
    <w:name w:val="heading 6"/>
    <w:aliases w:val="PIM 6,6"/>
    <w:basedOn w:val="prastasis"/>
    <w:next w:val="prastasis"/>
    <w:link w:val="Antrat6Diagrama"/>
    <w:qFormat/>
    <w:rsid w:val="00DD5414"/>
    <w:pPr>
      <w:keepNext/>
      <w:numPr>
        <w:ilvl w:val="5"/>
        <w:numId w:val="1"/>
      </w:numPr>
      <w:outlineLvl w:val="5"/>
    </w:pPr>
    <w:rPr>
      <w:b/>
      <w:sz w:val="36"/>
      <w:lang w:eastAsia="lt-LT"/>
    </w:rPr>
  </w:style>
  <w:style w:type="paragraph" w:styleId="Antrat7">
    <w:name w:val="heading 7"/>
    <w:aliases w:val="PIM 7"/>
    <w:basedOn w:val="prastasis"/>
    <w:next w:val="prastasis"/>
    <w:link w:val="Antrat7Diagrama"/>
    <w:qFormat/>
    <w:rsid w:val="00DD5414"/>
    <w:pPr>
      <w:keepNext/>
      <w:numPr>
        <w:ilvl w:val="6"/>
        <w:numId w:val="1"/>
      </w:numPr>
      <w:outlineLvl w:val="6"/>
    </w:pPr>
    <w:rPr>
      <w:sz w:val="48"/>
      <w:lang w:eastAsia="lt-LT"/>
    </w:rPr>
  </w:style>
  <w:style w:type="paragraph" w:styleId="Antrat8">
    <w:name w:val="heading 8"/>
    <w:basedOn w:val="prastasis"/>
    <w:next w:val="prastasis"/>
    <w:link w:val="Antrat8Diagrama"/>
    <w:qFormat/>
    <w:rsid w:val="00DD5414"/>
    <w:pPr>
      <w:keepNext/>
      <w:numPr>
        <w:ilvl w:val="7"/>
        <w:numId w:val="1"/>
      </w:numPr>
      <w:outlineLvl w:val="7"/>
    </w:pPr>
    <w:rPr>
      <w:b/>
      <w:sz w:val="18"/>
      <w:lang w:eastAsia="lt-LT"/>
    </w:rPr>
  </w:style>
  <w:style w:type="paragraph" w:styleId="Antrat9">
    <w:name w:val="heading 9"/>
    <w:aliases w:val="PIM 9"/>
    <w:basedOn w:val="prastasis"/>
    <w:next w:val="prastasis"/>
    <w:link w:val="Antrat9Diagrama"/>
    <w:qFormat/>
    <w:rsid w:val="00DD5414"/>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5414"/>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rsid w:val="00DD541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rsid w:val="00DD5414"/>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D5414"/>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
    <w:basedOn w:val="Numatytasispastraiposriftas"/>
    <w:link w:val="Antrat5"/>
    <w:rsid w:val="00DD5414"/>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
    <w:basedOn w:val="Numatytasispastraiposriftas"/>
    <w:link w:val="Antrat6"/>
    <w:rsid w:val="00DD5414"/>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
    <w:basedOn w:val="Numatytasispastraiposriftas"/>
    <w:link w:val="Antrat7"/>
    <w:rsid w:val="00DD541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D5414"/>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
    <w:basedOn w:val="Numatytasispastraiposriftas"/>
    <w:link w:val="Antrat9"/>
    <w:rsid w:val="00DD5414"/>
    <w:rPr>
      <w:rFonts w:ascii="Times New Roman" w:eastAsia="Times New Roman" w:hAnsi="Times New Roman" w:cs="Times New Roman"/>
      <w:sz w:val="40"/>
      <w:szCs w:val="20"/>
      <w:lang w:eastAsia="lt-LT"/>
    </w:rPr>
  </w:style>
  <w:style w:type="character" w:styleId="Hipersaitas">
    <w:name w:val="Hyperlink"/>
    <w:uiPriority w:val="99"/>
    <w:unhideWhenUsed/>
    <w:rsid w:val="00DD5414"/>
    <w:rPr>
      <w:color w:val="0000FF"/>
      <w:u w:val="single"/>
    </w:rPr>
  </w:style>
  <w:style w:type="character" w:styleId="Perirtashipersaitas">
    <w:name w:val="FollowedHyperlink"/>
    <w:uiPriority w:val="99"/>
    <w:semiHidden/>
    <w:unhideWhenUsed/>
    <w:rsid w:val="00DD5414"/>
    <w:rPr>
      <w:color w:val="800080"/>
      <w:u w:val="singl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DD5414"/>
    <w:pPr>
      <w:spacing w:after="200" w:line="276" w:lineRule="auto"/>
    </w:pPr>
    <w:rPr>
      <w:rFonts w:eastAsia="Calibri"/>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DD5414"/>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DD5414"/>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DD5414"/>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DD5414"/>
    <w:pPr>
      <w:tabs>
        <w:tab w:val="center" w:pos="4320"/>
        <w:tab w:val="right" w:pos="8640"/>
      </w:tabs>
    </w:pPr>
    <w:rPr>
      <w:lang w:eastAsia="lt-LT"/>
    </w:rPr>
  </w:style>
  <w:style w:type="character" w:customStyle="1" w:styleId="PoratDiagrama">
    <w:name w:val="Poraštė Diagrama"/>
    <w:basedOn w:val="Numatytasispastraiposriftas"/>
    <w:link w:val="Porat"/>
    <w:rsid w:val="00DD5414"/>
    <w:rPr>
      <w:rFonts w:ascii="Times New Roman" w:eastAsia="Times New Roman" w:hAnsi="Times New Roman" w:cs="Times New Roman"/>
      <w:sz w:val="24"/>
      <w:szCs w:val="20"/>
      <w:lang w:eastAsia="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nhideWhenUsed/>
    <w:rsid w:val="00DD5414"/>
    <w:pPr>
      <w:spacing w:after="120" w:line="276" w:lineRule="auto"/>
    </w:pPr>
    <w:rPr>
      <w:rFonts w:eastAsia="Calibri"/>
      <w:szCs w:val="22"/>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DD5414"/>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Numatytasispastraiposriftas"/>
    <w:semiHidden/>
    <w:rsid w:val="00DD5414"/>
    <w:rPr>
      <w:rFonts w:ascii="Times New Roman" w:eastAsia="Times New Roman" w:hAnsi="Times New Roman" w:cs="Times New Roman"/>
      <w:sz w:val="16"/>
      <w:szCs w:val="16"/>
    </w:rPr>
  </w:style>
  <w:style w:type="paragraph" w:styleId="Paprastasistekstas">
    <w:name w:val="Plain Text"/>
    <w:basedOn w:val="prastasis"/>
    <w:link w:val="PaprastasistekstasDiagrama"/>
    <w:semiHidden/>
    <w:unhideWhenUsed/>
    <w:rsid w:val="00DD5414"/>
    <w:rPr>
      <w:rFonts w:ascii="Courier New" w:eastAsia="Calibri" w:hAnsi="Courier New" w:cs="Courier New"/>
      <w:sz w:val="20"/>
      <w:lang w:val="en-US"/>
    </w:rPr>
  </w:style>
  <w:style w:type="character" w:customStyle="1" w:styleId="PlainTextChar">
    <w:name w:val="Plain Text Char"/>
    <w:basedOn w:val="Numatytasispastraiposriftas"/>
    <w:semiHidden/>
    <w:rsid w:val="00DD5414"/>
    <w:rPr>
      <w:rFonts w:ascii="Consolas" w:eastAsia="Times New Roman" w:hAnsi="Consolas" w:cs="Times New Roman"/>
      <w:sz w:val="21"/>
      <w:szCs w:val="21"/>
    </w:rPr>
  </w:style>
  <w:style w:type="paragraph" w:styleId="Komentarotema">
    <w:name w:val="annotation subject"/>
    <w:basedOn w:val="Komentarotekstas"/>
    <w:next w:val="Komentarotekstas"/>
    <w:link w:val="KomentarotemaDiagrama"/>
    <w:semiHidden/>
    <w:unhideWhenUsed/>
    <w:rsid w:val="00DD5414"/>
    <w:rPr>
      <w:sz w:val="28"/>
      <w:szCs w:val="22"/>
      <w:lang w:eastAsia="lt-LT"/>
    </w:rPr>
  </w:style>
  <w:style w:type="character" w:customStyle="1" w:styleId="CommentSubjectChar">
    <w:name w:val="Comment Subject Char"/>
    <w:basedOn w:val="KomentarotekstasDiagrama"/>
    <w:semiHidden/>
    <w:rsid w:val="00DD5414"/>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Numatytasispastraiposriftas"/>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DD5414"/>
    <w:pPr>
      <w:spacing w:before="100" w:beforeAutospacing="1" w:after="100" w:afterAutospacing="1"/>
    </w:pPr>
    <w:rPr>
      <w:szCs w:val="24"/>
      <w:lang w:eastAsia="lt-LT"/>
    </w:rPr>
  </w:style>
  <w:style w:type="character" w:styleId="Komentaronuoroda">
    <w:name w:val="annotation reference"/>
    <w:unhideWhenUsed/>
    <w:rsid w:val="00DD5414"/>
    <w:rPr>
      <w:sz w:val="16"/>
      <w:szCs w:val="16"/>
    </w:rPr>
  </w:style>
  <w:style w:type="character" w:customStyle="1" w:styleId="Pagrindiniotekstotrauka3Diagrama">
    <w:name w:val="Pagrindinio teksto įtrauka 3 Diagrama"/>
    <w:link w:val="Pagrindiniotekstotrauka3"/>
    <w:semiHidden/>
    <w:locked/>
    <w:rsid w:val="00DD5414"/>
    <w:rPr>
      <w:rFonts w:ascii="Times New Roman" w:eastAsia="Calibri" w:hAnsi="Times New Roman" w:cs="Times New Roman"/>
      <w:sz w:val="20"/>
      <w:szCs w:val="20"/>
      <w:lang w:val="en-US"/>
    </w:rPr>
  </w:style>
  <w:style w:type="character" w:customStyle="1" w:styleId="PaprastasistekstasDiagrama">
    <w:name w:val="Paprastasis tekstas Diagrama"/>
    <w:link w:val="Paprastasistekstas"/>
    <w:semiHidden/>
    <w:locked/>
    <w:rsid w:val="00DD5414"/>
    <w:rPr>
      <w:rFonts w:ascii="Courier New" w:eastAsia="Calibri" w:hAnsi="Courier New" w:cs="Courier New"/>
      <w:sz w:val="20"/>
      <w:szCs w:val="20"/>
      <w:lang w:val="en-US"/>
    </w:rPr>
  </w:style>
  <w:style w:type="character" w:customStyle="1" w:styleId="KomentarotemaDiagrama">
    <w:name w:val="Komentaro tema Diagrama"/>
    <w:link w:val="Komentarotema"/>
    <w:semiHidden/>
    <w:locked/>
    <w:rsid w:val="00DD5414"/>
    <w:rPr>
      <w:rFonts w:ascii="Times New Roman" w:eastAsia="Calibri" w:hAnsi="Times New Roman" w:cs="Times New Roman"/>
      <w:sz w:val="28"/>
      <w:lang w:eastAsia="lt-LT"/>
    </w:rPr>
  </w:style>
  <w:style w:type="character" w:customStyle="1" w:styleId="DebesliotekstasDiagrama">
    <w:name w:val="Debesėlio tekstas Diagrama"/>
    <w:link w:val="Debesliotekstas"/>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
    <w:name w:val="bodytext"/>
    <w:basedOn w:val="prastasis"/>
    <w:uiPriority w:val="99"/>
    <w:rsid w:val="00DD5414"/>
    <w:pPr>
      <w:spacing w:before="100" w:beforeAutospacing="1" w:after="100" w:afterAutospacing="1"/>
    </w:pPr>
    <w:rPr>
      <w:szCs w:val="24"/>
      <w:lang w:eastAsia="lt-LT"/>
    </w:rPr>
  </w:style>
  <w:style w:type="table" w:styleId="Lentelstinklelis">
    <w:name w:val="Table Grid"/>
    <w:basedOn w:val="prastojilente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DD5414"/>
    <w:pPr>
      <w:spacing w:after="0" w:line="240" w:lineRule="auto"/>
    </w:pPr>
    <w:rPr>
      <w:rFonts w:ascii="Calibri" w:eastAsia="Calibri" w:hAnsi="Calibri" w:cs="Times New Roman"/>
    </w:rPr>
  </w:style>
  <w:style w:type="character" w:customStyle="1" w:styleId="BetarpDiagrama">
    <w:name w:val="Be tarpų Diagrama"/>
    <w:link w:val="Betarp"/>
    <w:uiPriority w:val="1"/>
    <w:locked/>
    <w:rsid w:val="00DD5414"/>
    <w:rPr>
      <w:rFonts w:ascii="Calibri" w:eastAsia="Calibri" w:hAnsi="Calibri" w:cs="Times New Roman"/>
    </w:rPr>
  </w:style>
  <w:style w:type="paragraph" w:styleId="Tekstoblokas">
    <w:name w:val="Block Text"/>
    <w:basedOn w:val="prastasis"/>
    <w:uiPriority w:val="99"/>
    <w:rsid w:val="00DD5414"/>
    <w:pPr>
      <w:ind w:left="1440" w:right="142"/>
    </w:pPr>
  </w:style>
  <w:style w:type="paragraph" w:styleId="Pagrindiniotekstotrauka">
    <w:name w:val="Body Text Indent"/>
    <w:basedOn w:val="prastasis"/>
    <w:link w:val="PagrindiniotekstotraukaDiagrama"/>
    <w:rsid w:val="00DD5414"/>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DD5414"/>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DD5414"/>
    <w:pPr>
      <w:suppressAutoHyphens/>
      <w:spacing w:after="120" w:line="480" w:lineRule="auto"/>
      <w:ind w:left="283"/>
    </w:pPr>
    <w:rPr>
      <w:rFonts w:cs="Calibri"/>
      <w:szCs w:val="24"/>
      <w:lang w:eastAsia="ar-SA"/>
    </w:rPr>
  </w:style>
  <w:style w:type="character" w:customStyle="1" w:styleId="Pagrindiniotekstotrauka2Diagrama">
    <w:name w:val="Pagrindinio teksto įtrauka 2 Diagrama"/>
    <w:basedOn w:val="Numatytasispastraiposriftas"/>
    <w:link w:val="Pagrindiniotekstotrauka2"/>
    <w:rsid w:val="00DD5414"/>
    <w:rPr>
      <w:rFonts w:ascii="Times New Roman" w:eastAsia="Times New Roman" w:hAnsi="Times New Roman" w:cs="Calibri"/>
      <w:sz w:val="24"/>
      <w:szCs w:val="24"/>
      <w:lang w:eastAsia="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2"/>
    <w:basedOn w:val="prastasis"/>
    <w:link w:val="SraopastraipaDiagrama"/>
    <w:uiPriority w:val="34"/>
    <w:qFormat/>
    <w:rsid w:val="00DD5414"/>
    <w:pPr>
      <w:spacing w:after="200" w:line="276" w:lineRule="auto"/>
      <w:ind w:left="720"/>
    </w:pPr>
    <w:rPr>
      <w:rFonts w:ascii="Calibri" w:eastAsia="Calibri" w:hAnsi="Calibri"/>
      <w:sz w:val="22"/>
      <w:szCs w:val="22"/>
      <w:lang w:eastAsia="ar-SA"/>
    </w:rPr>
  </w:style>
  <w:style w:type="paragraph" w:styleId="Puslapioinaostekstas">
    <w:name w:val="footnote text"/>
    <w:aliases w:val="Footnote,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DD5414"/>
    <w:rPr>
      <w:sz w:val="20"/>
      <w:lang w:val="en-GB"/>
    </w:rPr>
  </w:style>
  <w:style w:type="character" w:customStyle="1" w:styleId="PuslapioinaostekstasDiagrama">
    <w:name w:val="Puslapio išnašos tekstas Diagrama"/>
    <w:aliases w:val="Footnote Diagrama,Fußnotentext Char Diagrama,Fußnotentext Char1 Char Diagrama,Schriftart: 9 pt Char1 Char Diagrama,Schriftart: 8 pt Char Char1 Char Diagrama,Fußnotentext Char Char Char Diagrama,f Diagrama"/>
    <w:basedOn w:val="Numatytasispastraiposriftas"/>
    <w:link w:val="Puslapioinaostekstas"/>
    <w:uiPriority w:val="99"/>
    <w:rsid w:val="00DD5414"/>
    <w:rPr>
      <w:rFonts w:ascii="Times New Roman" w:eastAsia="Times New Roman" w:hAnsi="Times New Roman" w:cs="Times New Roman"/>
      <w:sz w:val="20"/>
      <w:szCs w:val="20"/>
      <w:lang w:val="en-GB"/>
    </w:rPr>
  </w:style>
  <w:style w:type="character" w:styleId="Puslapioinaosnuoroda">
    <w:name w:val="footnote reference"/>
    <w:uiPriority w:val="99"/>
    <w:rsid w:val="00DD5414"/>
    <w:rPr>
      <w:vertAlign w:val="superscript"/>
    </w:rPr>
  </w:style>
  <w:style w:type="paragraph" w:styleId="Dokumentoinaostekstas">
    <w:name w:val="endnote text"/>
    <w:basedOn w:val="prastasis"/>
    <w:link w:val="DokumentoinaostekstasDiagrama"/>
    <w:uiPriority w:val="99"/>
    <w:semiHidden/>
    <w:unhideWhenUsed/>
    <w:rsid w:val="00DD5414"/>
    <w:pPr>
      <w:spacing w:after="200" w:line="276" w:lineRule="auto"/>
    </w:pPr>
    <w:rPr>
      <w:rFonts w:eastAsia="Calibri"/>
      <w:sz w:val="20"/>
    </w:rPr>
  </w:style>
  <w:style w:type="character" w:customStyle="1" w:styleId="DokumentoinaostekstasDiagrama">
    <w:name w:val="Dokumento išnašos tekstas Diagrama"/>
    <w:basedOn w:val="Numatytasispastraiposriftas"/>
    <w:link w:val="Dokumentoinaostekstas"/>
    <w:uiPriority w:val="99"/>
    <w:semiHidden/>
    <w:rsid w:val="00DD5414"/>
    <w:rPr>
      <w:rFonts w:ascii="Times New Roman" w:eastAsia="Calibri" w:hAnsi="Times New Roman" w:cs="Times New Roman"/>
      <w:sz w:val="20"/>
      <w:szCs w:val="20"/>
    </w:rPr>
  </w:style>
  <w:style w:type="character" w:styleId="Dokumentoinaosnumeris">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DD5414"/>
    <w:pPr>
      <w:spacing w:after="160" w:line="240" w:lineRule="exact"/>
    </w:pPr>
    <w:rPr>
      <w:rFonts w:ascii="Tahoma" w:hAnsi="Tahoma"/>
      <w:sz w:val="20"/>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locked/>
    <w:rsid w:val="00DD5414"/>
    <w:rPr>
      <w:rFonts w:ascii="Calibri" w:eastAsia="Calibri" w:hAnsi="Calibri" w:cs="Times New Roman"/>
      <w:lang w:eastAsia="ar-SA"/>
    </w:rPr>
  </w:style>
  <w:style w:type="paragraph" w:customStyle="1" w:styleId="Skyrius">
    <w:name w:val="Skyrius"/>
    <w:basedOn w:val="prastasis"/>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Sraopastraipa"/>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Sraopastraipa"/>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Sraopastraipa"/>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Antrat">
    <w:name w:val="caption"/>
    <w:basedOn w:val="prastasis"/>
    <w:next w:val="prastasis"/>
    <w:qFormat/>
    <w:rsid w:val="00DD5414"/>
    <w:rPr>
      <w:b/>
      <w:bCs/>
      <w:sz w:val="20"/>
      <w:lang w:eastAsia="lt-LT"/>
    </w:rPr>
  </w:style>
  <w:style w:type="character" w:customStyle="1" w:styleId="Heading1Diagrama">
    <w:name w:val="Heading1 Diagrama"/>
    <w:link w:val="Heading1"/>
    <w:locked/>
    <w:rsid w:val="00DD5414"/>
    <w:rPr>
      <w:rFonts w:ascii="Times New Roman" w:hAnsi="Times New Roman"/>
      <w:b/>
      <w:sz w:val="24"/>
      <w:szCs w:val="24"/>
    </w:rPr>
  </w:style>
  <w:style w:type="paragraph" w:customStyle="1" w:styleId="Heading1">
    <w:name w:val="Heading1"/>
    <w:basedOn w:val="prastasis"/>
    <w:link w:val="Heading1Diagrama"/>
    <w:qFormat/>
    <w:rsid w:val="00DD5414"/>
    <w:pPr>
      <w:spacing w:after="200" w:line="276" w:lineRule="auto"/>
    </w:pPr>
    <w:rPr>
      <w:rFonts w:eastAsiaTheme="minorHAnsi" w:cstheme="minorBidi"/>
      <w:b/>
      <w:szCs w:val="24"/>
    </w:rPr>
  </w:style>
  <w:style w:type="paragraph" w:customStyle="1" w:styleId="TEKSTAS">
    <w:name w:val="TEKSTAS"/>
    <w:basedOn w:val="prastasis"/>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prastasis"/>
    <w:rsid w:val="00DD5414"/>
    <w:pPr>
      <w:spacing w:before="120" w:after="120"/>
      <w:ind w:left="1418" w:hanging="567"/>
      <w:jc w:val="both"/>
    </w:pPr>
    <w:rPr>
      <w:lang w:val="en-GB"/>
    </w:rPr>
  </w:style>
  <w:style w:type="paragraph" w:styleId="prastasiniatinklio">
    <w:name w:val="Normal (Web)"/>
    <w:basedOn w:val="prastasis"/>
    <w:uiPriority w:val="99"/>
    <w:unhideWhenUsed/>
    <w:rsid w:val="00DD5414"/>
    <w:pPr>
      <w:spacing w:before="180" w:after="180"/>
    </w:pPr>
    <w:rPr>
      <w:rFonts w:ascii="Open Sans" w:hAnsi="Open Sans"/>
      <w:color w:val="444444"/>
      <w:szCs w:val="24"/>
      <w:lang w:eastAsia="lt-LT"/>
    </w:rPr>
  </w:style>
  <w:style w:type="paragraph" w:styleId="Turinioantrat">
    <w:name w:val="TOC Heading"/>
    <w:basedOn w:val="Antrat1"/>
    <w:next w:val="prastasis"/>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2">
    <w:name w:val="toc 2"/>
    <w:basedOn w:val="prastasis"/>
    <w:next w:val="prastasis"/>
    <w:autoRedefine/>
    <w:uiPriority w:val="39"/>
    <w:unhideWhenUsed/>
    <w:rsid w:val="00DD5414"/>
    <w:pPr>
      <w:spacing w:after="200" w:line="276" w:lineRule="auto"/>
      <w:ind w:left="240"/>
    </w:pPr>
    <w:rPr>
      <w:rFonts w:eastAsia="Calibri"/>
      <w:szCs w:val="22"/>
    </w:rPr>
  </w:style>
  <w:style w:type="paragraph" w:styleId="Turinys1">
    <w:name w:val="toc 1"/>
    <w:basedOn w:val="prastasis"/>
    <w:next w:val="prastasis"/>
    <w:autoRedefine/>
    <w:uiPriority w:val="39"/>
    <w:unhideWhenUsed/>
    <w:rsid w:val="00DD5414"/>
    <w:pPr>
      <w:tabs>
        <w:tab w:val="right" w:leader="dot" w:pos="9912"/>
      </w:tabs>
      <w:spacing w:line="276" w:lineRule="auto"/>
    </w:pPr>
    <w:rPr>
      <w:rFonts w:eastAsia="Calibri"/>
      <w:szCs w:val="22"/>
    </w:rPr>
  </w:style>
  <w:style w:type="character" w:styleId="Puslapionumeris">
    <w:name w:val="page number"/>
    <w:semiHidden/>
    <w:rsid w:val="00DD5414"/>
  </w:style>
  <w:style w:type="paragraph" w:styleId="Pataisymai">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DD5414"/>
    <w:rPr>
      <w:rFonts w:ascii="Times New Roman"/>
      <w:sz w:val="20"/>
      <w:szCs w:val="20"/>
      <w:lang w:eastAsia="en-US"/>
    </w:rPr>
  </w:style>
  <w:style w:type="paragraph" w:styleId="Paantrat">
    <w:name w:val="Subtitle"/>
    <w:basedOn w:val="prastasis"/>
    <w:link w:val="PaantratDiagrama"/>
    <w:uiPriority w:val="99"/>
    <w:qFormat/>
    <w:rsid w:val="00DD5414"/>
    <w:rPr>
      <w:szCs w:val="24"/>
      <w:u w:val="single"/>
      <w:lang w:val="en-US"/>
    </w:rPr>
  </w:style>
  <w:style w:type="character" w:customStyle="1" w:styleId="PaantratDiagrama">
    <w:name w:val="Paantraštė Diagrama"/>
    <w:basedOn w:val="Numatytasispastraiposriftas"/>
    <w:link w:val="Paantrat"/>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Numatytasispastraiposriftas"/>
    <w:uiPriority w:val="99"/>
    <w:semiHidden/>
    <w:unhideWhenUsed/>
    <w:rsid w:val="00DD5414"/>
    <w:rPr>
      <w:color w:val="605E5C"/>
      <w:shd w:val="clear" w:color="auto" w:fill="E1DFDD"/>
    </w:rPr>
  </w:style>
  <w:style w:type="character" w:customStyle="1" w:styleId="Numatytasispastraiposriftas1">
    <w:name w:val="Numatytasis pastraipos šriftas1"/>
    <w:rsid w:val="005547C1"/>
  </w:style>
  <w:style w:type="paragraph" w:customStyle="1" w:styleId="prastasis1">
    <w:name w:val="Įprastasis1"/>
    <w:rsid w:val="0070240B"/>
    <w:pPr>
      <w:suppressAutoHyphens/>
      <w:autoSpaceDN w:val="0"/>
      <w:textAlignment w:val="baseline"/>
    </w:pPr>
    <w:rPr>
      <w:rFonts w:ascii="Calibri" w:eastAsia="Calibri" w:hAnsi="Calibri" w:cs="Times New Roman"/>
    </w:rPr>
  </w:style>
  <w:style w:type="character" w:styleId="Neapdorotaspaminjimas">
    <w:name w:val="Unresolved Mention"/>
    <w:basedOn w:val="Numatytasispastraiposriftas"/>
    <w:uiPriority w:val="99"/>
    <w:semiHidden/>
    <w:unhideWhenUsed/>
    <w:rsid w:val="00D25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rk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CD210-CDB9-460D-A007-57733553730A}">
  <ds:schemaRefs>
    <ds:schemaRef ds:uri="http://schemas.microsoft.com/sharepoint/v3/contenttype/forms"/>
  </ds:schemaRefs>
</ds:datastoreItem>
</file>

<file path=customXml/itemProps2.xml><?xml version="1.0" encoding="utf-8"?>
<ds:datastoreItem xmlns:ds="http://schemas.openxmlformats.org/officeDocument/2006/customXml" ds:itemID="{A1F9EB84-D5F8-4DCC-8A5D-9E033A8289C2}">
  <ds:schemaRefs>
    <ds:schemaRef ds:uri="http://schemas.openxmlformats.org/officeDocument/2006/bibliography"/>
  </ds:schemaRefs>
</ds:datastoreItem>
</file>

<file path=customXml/itemProps3.xml><?xml version="1.0" encoding="utf-8"?>
<ds:datastoreItem xmlns:ds="http://schemas.openxmlformats.org/officeDocument/2006/customXml" ds:itemID="{D6B531A3-83FA-4A42-9583-91C8F9C44879}">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CBF17772-EB47-4C17-94C8-E4ED5894B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14896</Words>
  <Characters>8492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Elmyra Vysockaja</dc:creator>
  <cp:lastModifiedBy>Edita Benetienė</cp:lastModifiedBy>
  <cp:revision>147</cp:revision>
  <cp:lastPrinted>2025-06-16T10:33:00Z</cp:lastPrinted>
  <dcterms:created xsi:type="dcterms:W3CDTF">2026-06-01T10:34:00Z</dcterms:created>
  <dcterms:modified xsi:type="dcterms:W3CDTF">2026-06-12T05:54:00Z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