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A1081D4" w14:textId="77777777" w:rsidR="009001D4" w:rsidRPr="00242FF9" w:rsidRDefault="009001D4" w:rsidP="009001D4">
          <w:pPr>
            <w:spacing w:after="120" w:line="20" w:lineRule="atLeast"/>
            <w:contextualSpacing/>
            <w:jc w:val="center"/>
            <w:rPr>
              <w:rFonts w:ascii="Times New Roman" w:hAnsi="Times New Roman" w:cs="Times New Roman"/>
              <w:b/>
              <w:bCs/>
              <w:color w:val="00B050"/>
              <w:sz w:val="24"/>
              <w:szCs w:val="24"/>
            </w:rPr>
          </w:pPr>
          <w:r w:rsidRPr="00242FF9">
            <w:rPr>
              <w:rFonts w:ascii="Times New Roman" w:hAnsi="Times New Roman" w:cs="Times New Roman"/>
              <w:b/>
              <w:bCs/>
              <w:color w:val="000000"/>
              <w:sz w:val="24"/>
              <w:szCs w:val="24"/>
            </w:rPr>
            <w:t>LIETUVOS AGRARINIŲ IR MIŠKŲ MOKSLŲ CENTRAS</w:t>
          </w:r>
        </w:p>
        <w:p w14:paraId="56516DEB" w14:textId="77777777" w:rsidR="009001D4" w:rsidRPr="001912E2" w:rsidRDefault="009001D4" w:rsidP="009001D4">
          <w:pPr>
            <w:spacing w:after="120" w:line="240" w:lineRule="auto"/>
            <w:ind w:left="567" w:firstLine="0"/>
            <w:contextualSpacing/>
            <w:jc w:val="center"/>
            <w:rPr>
              <w:rFonts w:cstheme="minorHAnsi"/>
              <w:color w:val="00B050"/>
              <w:sz w:val="28"/>
              <w:szCs w:val="28"/>
            </w:rPr>
          </w:pPr>
          <w:r w:rsidRPr="00242FF9">
            <w:rPr>
              <w:rFonts w:ascii="Times New Roman" w:hAnsi="Times New Roman" w:cs="Times New Roman"/>
              <w:sz w:val="24"/>
              <w:szCs w:val="24"/>
            </w:rPr>
            <w:t>Įmonės kodas 302471203, adresas: Instituto al. 1, Akademija, 58344 Kėdainių r. sav.</w:t>
          </w:r>
        </w:p>
        <w:p w14:paraId="0CF2AA4A" w14:textId="77777777" w:rsidR="009001D4" w:rsidRPr="00173FBA" w:rsidRDefault="009001D4" w:rsidP="009001D4">
          <w:pPr>
            <w:spacing w:after="120"/>
            <w:ind w:left="567" w:firstLine="0"/>
            <w:contextualSpacing/>
            <w:jc w:val="center"/>
            <w:rPr>
              <w:rFonts w:ascii="Arial" w:hAnsi="Arial" w:cs="Arial"/>
              <w:color w:val="00B050"/>
            </w:rPr>
          </w:pPr>
        </w:p>
        <w:p w14:paraId="547B8B29" w14:textId="77777777" w:rsidR="009001D4" w:rsidRPr="00173FBA" w:rsidRDefault="009001D4" w:rsidP="009001D4">
          <w:pPr>
            <w:spacing w:after="120"/>
            <w:ind w:left="567" w:firstLine="0"/>
            <w:contextualSpacing/>
            <w:jc w:val="center"/>
            <w:rPr>
              <w:rFonts w:ascii="Arial" w:hAnsi="Arial" w:cs="Arial"/>
              <w:color w:val="00B050"/>
            </w:rPr>
          </w:pPr>
        </w:p>
        <w:p w14:paraId="2296792A" w14:textId="77777777" w:rsidR="009001D4" w:rsidRPr="00173FBA" w:rsidRDefault="009001D4" w:rsidP="009001D4">
          <w:pPr>
            <w:spacing w:after="120"/>
            <w:ind w:left="567" w:firstLine="0"/>
            <w:contextualSpacing/>
            <w:jc w:val="center"/>
            <w:rPr>
              <w:rFonts w:ascii="Arial" w:hAnsi="Arial" w:cs="Arial"/>
            </w:rPr>
          </w:pPr>
        </w:p>
        <w:p w14:paraId="01B30EDD" w14:textId="77777777" w:rsidR="009001D4" w:rsidRPr="001A2892" w:rsidRDefault="009001D4" w:rsidP="009001D4">
          <w:pPr>
            <w:spacing w:after="120"/>
            <w:ind w:left="567" w:firstLine="0"/>
            <w:contextualSpacing/>
            <w:jc w:val="center"/>
            <w:rPr>
              <w:rFonts w:cstheme="minorHAnsi"/>
              <w:sz w:val="28"/>
              <w:szCs w:val="28"/>
            </w:rPr>
          </w:pPr>
        </w:p>
        <w:p w14:paraId="4D4DD627" w14:textId="77777777" w:rsidR="009001D4" w:rsidRPr="001A2892" w:rsidRDefault="009001D4" w:rsidP="009001D4">
          <w:pPr>
            <w:spacing w:after="120"/>
            <w:ind w:left="567" w:firstLine="0"/>
            <w:contextualSpacing/>
            <w:jc w:val="center"/>
            <w:rPr>
              <w:rFonts w:cstheme="minorHAnsi"/>
              <w:sz w:val="28"/>
              <w:szCs w:val="28"/>
            </w:rPr>
          </w:pPr>
        </w:p>
        <w:p w14:paraId="3E1D73E8" w14:textId="5133619B" w:rsidR="009001D4" w:rsidRPr="001A2892" w:rsidRDefault="009001D4" w:rsidP="009001D4">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 „</w:t>
          </w:r>
          <w:r w:rsidR="007F08CF">
            <w:rPr>
              <w:rFonts w:cstheme="minorHAnsi"/>
              <w:b/>
              <w:bCs/>
              <w:sz w:val="28"/>
              <w:szCs w:val="28"/>
            </w:rPr>
            <w:t>LABORATORINIS MALŪNAS</w:t>
          </w:r>
          <w:r w:rsidRPr="001A2892">
            <w:rPr>
              <w:rFonts w:cstheme="minorHAnsi"/>
              <w:b/>
              <w:bCs/>
              <w:sz w:val="28"/>
              <w:szCs w:val="28"/>
            </w:rPr>
            <w:t>“</w:t>
          </w:r>
        </w:p>
        <w:p w14:paraId="0AF45EAE" w14:textId="77777777" w:rsidR="009001D4" w:rsidRPr="001A2892" w:rsidRDefault="009001D4" w:rsidP="009001D4">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517C01D9" w14:textId="5BE0F30E" w:rsidR="001C24BC" w:rsidRDefault="009001D4" w:rsidP="009001D4">
          <w:pPr>
            <w:spacing w:after="120" w:line="240" w:lineRule="auto"/>
            <w:ind w:left="567" w:firstLine="0"/>
            <w:contextualSpacing/>
            <w:jc w:val="center"/>
            <w:rPr>
              <w:rFonts w:ascii="Arial" w:hAnsi="Arial" w:cs="Arial"/>
            </w:rPr>
          </w:pPr>
          <w:r w:rsidRPr="001A2892">
            <w:rPr>
              <w:rFonts w:cstheme="minorHAnsi"/>
              <w:b/>
              <w:bCs/>
              <w:sz w:val="28"/>
              <w:szCs w:val="28"/>
            </w:rPr>
            <w:t>Versija Nr.</w:t>
          </w:r>
          <w:r>
            <w:rPr>
              <w:rFonts w:cstheme="minorHAnsi"/>
              <w:b/>
              <w:bCs/>
              <w:sz w:val="28"/>
              <w:szCs w:val="28"/>
            </w:rPr>
            <w:t xml:space="preserve"> 1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40468A9"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1C3C4C">
                  <w:rPr>
                    <w:noProof/>
                    <w:webHidden/>
                  </w:rPr>
                  <w:t>2</w:t>
                </w:r>
              </w:hyperlink>
            </w:p>
            <w:p w14:paraId="2C7FBD3C" w14:textId="62BD5205"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sidR="001C3C4C">
                  <w:rPr>
                    <w:noProof/>
                    <w:webHidden/>
                  </w:rPr>
                  <w:t>3</w:t>
                </w:r>
              </w:hyperlink>
            </w:p>
            <w:p w14:paraId="3B8B80C9" w14:textId="6F99E31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sidR="001C3C4C">
                  <w:rPr>
                    <w:noProof/>
                    <w:webHidden/>
                  </w:rPr>
                  <w:t>3</w:t>
                </w:r>
              </w:hyperlink>
            </w:p>
            <w:p w14:paraId="71D87EA0" w14:textId="666F8B27"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sidR="001C3C4C">
                  <w:rPr>
                    <w:noProof/>
                    <w:webHidden/>
                  </w:rPr>
                  <w:t>3</w:t>
                </w:r>
              </w:hyperlink>
            </w:p>
            <w:p w14:paraId="197EB7A3" w14:textId="36E683D3"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sidR="001C3C4C">
                  <w:rPr>
                    <w:noProof/>
                    <w:webHidden/>
                  </w:rPr>
                  <w:t>4</w:t>
                </w:r>
              </w:hyperlink>
            </w:p>
            <w:p w14:paraId="2D57B744" w14:textId="1B779EB0"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sidR="001C3C4C">
                  <w:rPr>
                    <w:noProof/>
                    <w:webHidden/>
                  </w:rPr>
                  <w:t>4</w:t>
                </w:r>
              </w:hyperlink>
            </w:p>
            <w:p w14:paraId="191E7762" w14:textId="0AD0C53B" w:rsidR="00E76E1F" w:rsidRDefault="00E76E1F">
              <w:pPr>
                <w:pStyle w:val="Turinys1"/>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sidR="001C3C4C">
                  <w:rPr>
                    <w:noProof/>
                    <w:webHidden/>
                  </w:rPr>
                  <w:t>4</w:t>
                </w:r>
              </w:hyperlink>
            </w:p>
            <w:p w14:paraId="377753BA" w14:textId="77777777" w:rsidR="00260ABE" w:rsidRPr="00F05CAE" w:rsidRDefault="00260ABE" w:rsidP="00260ABE">
              <w:pPr>
                <w:rPr>
                  <w:lang w:eastAsia="en-US"/>
                </w:rPr>
              </w:pPr>
              <w:r w:rsidRPr="00F05CAE">
                <w:rPr>
                  <w:lang w:eastAsia="en-US"/>
                </w:rPr>
                <w:t>PRIEDAI:</w:t>
              </w:r>
            </w:p>
            <w:p w14:paraId="77D3CEF3" w14:textId="77777777" w:rsidR="00260ABE" w:rsidRPr="00F05CAE" w:rsidRDefault="00260ABE" w:rsidP="00260ABE">
              <w:pPr>
                <w:rPr>
                  <w:lang w:eastAsia="en-US"/>
                </w:rPr>
              </w:pPr>
              <w:r w:rsidRPr="00F05CAE">
                <w:rPr>
                  <w:lang w:eastAsia="en-US"/>
                </w:rPr>
                <w:t>Priedas Nr. 1. Tiekėjų pašalinimo pagrindai</w:t>
              </w:r>
            </w:p>
            <w:p w14:paraId="13B72BF4" w14:textId="77777777" w:rsidR="00260ABE" w:rsidRDefault="00260ABE" w:rsidP="00260ABE">
              <w:pPr>
                <w:ind w:left="709" w:hanging="12"/>
                <w:rPr>
                  <w:rFonts w:cstheme="minorHAnsi"/>
                </w:rPr>
              </w:pPr>
              <w:r w:rsidRPr="00F05CAE">
                <w:rPr>
                  <w:lang w:eastAsia="en-US"/>
                </w:rPr>
                <w:t xml:space="preserve">Priedas Nr. 2. </w:t>
              </w:r>
              <w:r w:rsidRPr="00AA05AD">
                <w:rPr>
                  <w:rFonts w:cstheme="minorHAnsi"/>
                </w:rPr>
                <w:t>Tiekėjų kvalifikacijos reikalavimai ir reikalaujami kokybės bei aplinkos apsaugos vadybos sistemų standartai</w:t>
              </w:r>
            </w:p>
            <w:p w14:paraId="16BB8648" w14:textId="1136BC51" w:rsidR="00260ABE" w:rsidRDefault="00260ABE" w:rsidP="00260ABE">
              <w:pPr>
                <w:rPr>
                  <w:rFonts w:cstheme="minorHAnsi"/>
                </w:rPr>
              </w:pPr>
              <w:r>
                <w:rPr>
                  <w:rFonts w:cstheme="minorHAnsi"/>
                </w:rPr>
                <w:t xml:space="preserve">Priedas Nr. </w:t>
              </w:r>
              <w:r w:rsidR="007161BE">
                <w:rPr>
                  <w:rFonts w:cstheme="minorHAnsi"/>
                </w:rPr>
                <w:t>3</w:t>
              </w:r>
              <w:r>
                <w:rPr>
                  <w:rFonts w:cstheme="minorHAnsi"/>
                </w:rPr>
                <w:t xml:space="preserve">. </w:t>
              </w:r>
              <w:r w:rsidRPr="00A76EAF">
                <w:rPr>
                  <w:rFonts w:cstheme="minorHAnsi"/>
                </w:rPr>
                <w:t>Techninė specifikacija</w:t>
              </w:r>
            </w:p>
            <w:p w14:paraId="331B2856" w14:textId="52DE93AD" w:rsidR="00260ABE" w:rsidRDefault="00260ABE" w:rsidP="00260ABE">
              <w:pPr>
                <w:rPr>
                  <w:rFonts w:cstheme="minorHAnsi"/>
                </w:rPr>
              </w:pPr>
              <w:r>
                <w:rPr>
                  <w:rFonts w:cstheme="minorHAnsi"/>
                </w:rPr>
                <w:t xml:space="preserve">Priedas Nr. </w:t>
              </w:r>
              <w:r w:rsidR="007161BE">
                <w:rPr>
                  <w:rFonts w:cstheme="minorHAnsi"/>
                </w:rPr>
                <w:t>4</w:t>
              </w:r>
              <w:r>
                <w:rPr>
                  <w:rFonts w:cstheme="minorHAnsi"/>
                </w:rPr>
                <w:t xml:space="preserve">. Pasiūlymo forma </w:t>
              </w:r>
            </w:p>
            <w:p w14:paraId="33E73D37" w14:textId="4C05F24C" w:rsidR="00260ABE" w:rsidRDefault="00260ABE" w:rsidP="00260ABE">
              <w:pPr>
                <w:rPr>
                  <w:rFonts w:cstheme="minorHAnsi"/>
                </w:rPr>
              </w:pPr>
              <w:r>
                <w:rPr>
                  <w:rFonts w:cstheme="minorHAnsi"/>
                </w:rPr>
                <w:t xml:space="preserve">Priedas Nr. </w:t>
              </w:r>
              <w:r w:rsidR="007161BE">
                <w:rPr>
                  <w:rFonts w:cstheme="minorHAnsi"/>
                </w:rPr>
                <w:t>5</w:t>
              </w:r>
              <w:r>
                <w:rPr>
                  <w:rFonts w:cstheme="minorHAnsi"/>
                </w:rPr>
                <w:t xml:space="preserve">. </w:t>
              </w:r>
              <w:r w:rsidRPr="00A54EAE">
                <w:rPr>
                  <w:rFonts w:cstheme="minorHAnsi"/>
                </w:rPr>
                <w:t>Pasiūlymų vertinimo kriterijai ir sąlygos</w:t>
              </w:r>
            </w:p>
            <w:p w14:paraId="492435E1" w14:textId="2D1E8629" w:rsidR="00260ABE" w:rsidRDefault="00260ABE" w:rsidP="00260ABE">
              <w:pPr>
                <w:rPr>
                  <w:rFonts w:cstheme="minorHAnsi"/>
                </w:rPr>
              </w:pPr>
              <w:r>
                <w:rPr>
                  <w:rFonts w:cstheme="minorHAnsi"/>
                </w:rPr>
                <w:t xml:space="preserve">Priedas Nr. </w:t>
              </w:r>
              <w:r w:rsidR="007161BE">
                <w:rPr>
                  <w:rFonts w:cstheme="minorHAnsi"/>
                </w:rPr>
                <w:t>6</w:t>
              </w:r>
              <w:r>
                <w:rPr>
                  <w:rFonts w:cstheme="minorHAnsi"/>
                </w:rPr>
                <w:t>. Sutarties projektas</w:t>
              </w:r>
            </w:p>
            <w:p w14:paraId="0D33DCD9" w14:textId="2C579B79" w:rsidR="00260ABE" w:rsidRPr="000510F5" w:rsidRDefault="00260ABE" w:rsidP="00260ABE">
              <w:pPr>
                <w:rPr>
                  <w:lang w:eastAsia="en-US"/>
                </w:rPr>
              </w:pPr>
              <w:r>
                <w:rPr>
                  <w:rFonts w:cstheme="minorHAnsi"/>
                </w:rPr>
                <w:t>Priedas Nr.</w:t>
              </w:r>
              <w:r w:rsidR="007161BE">
                <w:rPr>
                  <w:rFonts w:cstheme="minorHAnsi"/>
                </w:rPr>
                <w:t xml:space="preserve"> 7</w:t>
              </w:r>
              <w:r>
                <w:rPr>
                  <w:rFonts w:cstheme="minorHAnsi"/>
                </w:rPr>
                <w:t>. Terminai</w:t>
              </w:r>
            </w:p>
            <w:p w14:paraId="4E51E97E" w14:textId="77777777" w:rsidR="00260ABE" w:rsidRPr="00260ABE" w:rsidRDefault="00260ABE" w:rsidP="00260ABE">
              <w:pPr>
                <w:rPr>
                  <w:lang w:val="en-US" w:eastAsia="en-US"/>
                </w:rPr>
              </w:pPr>
            </w:p>
            <w:p w14:paraId="6192470A" w14:textId="77777777" w:rsidR="00413BD0" w:rsidRDefault="00173FBA" w:rsidP="00413BD0">
              <w:pPr>
                <w:rPr>
                  <w:noProof/>
                </w:rPr>
              </w:pPr>
              <w:r w:rsidRPr="00D50C54">
                <w:rPr>
                  <w:noProof/>
                </w:rPr>
                <w:fldChar w:fldCharType="end"/>
              </w:r>
            </w:p>
          </w:sdtContent>
        </w:sdt>
        <w:p w14:paraId="26344C16" w14:textId="77777777" w:rsidR="00B96E80" w:rsidRPr="00B96E80" w:rsidRDefault="00B96E80" w:rsidP="00B96E80"/>
        <w:p w14:paraId="1F923528" w14:textId="77777777" w:rsidR="00B96E80" w:rsidRPr="00B96E80" w:rsidRDefault="00B96E80" w:rsidP="00B96E80"/>
        <w:p w14:paraId="7DA64018" w14:textId="77777777" w:rsidR="00B96E80" w:rsidRPr="00B96E80" w:rsidRDefault="00B96E80" w:rsidP="00B96E80"/>
        <w:p w14:paraId="092B631B" w14:textId="0607D0AD" w:rsidR="00B96E80" w:rsidRDefault="00B96E80" w:rsidP="00B96E80">
          <w:pPr>
            <w:tabs>
              <w:tab w:val="left" w:pos="4860"/>
            </w:tabs>
            <w:rPr>
              <w:noProof/>
            </w:rPr>
          </w:pPr>
          <w:r>
            <w:rPr>
              <w:noProof/>
            </w:rPr>
            <w:tab/>
          </w:r>
        </w:p>
        <w:p w14:paraId="50FBC201" w14:textId="6085BF46" w:rsidR="00B96E80" w:rsidRPr="00B96E80" w:rsidRDefault="00B96E80" w:rsidP="00B96E80">
          <w:pPr>
            <w:tabs>
              <w:tab w:val="left" w:pos="4860"/>
            </w:tabs>
            <w:sectPr w:rsidR="00B96E80" w:rsidRPr="00B96E8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783C8990" w14:textId="77777777" w:rsidR="00545D08" w:rsidRDefault="00545D08" w:rsidP="00545D08">
      <w:pPr>
        <w:pStyle w:val="Sraopastraipa"/>
        <w:tabs>
          <w:tab w:val="left" w:pos="993"/>
        </w:tabs>
        <w:spacing w:line="240" w:lineRule="auto"/>
        <w:ind w:left="567" w:firstLine="0"/>
        <w:rPr>
          <w:rFonts w:cstheme="minorHAnsi"/>
        </w:rPr>
      </w:pPr>
    </w:p>
    <w:p w14:paraId="07293676" w14:textId="38BAFB04" w:rsidR="00545D08" w:rsidRPr="00500F99" w:rsidRDefault="00545D08" w:rsidP="00545D08">
      <w:pPr>
        <w:pStyle w:val="Sraopastraipa"/>
        <w:numPr>
          <w:ilvl w:val="1"/>
          <w:numId w:val="5"/>
        </w:numPr>
        <w:tabs>
          <w:tab w:val="left" w:pos="993"/>
        </w:tabs>
        <w:spacing w:line="240" w:lineRule="auto"/>
        <w:ind w:left="0" w:firstLine="567"/>
        <w:rPr>
          <w:rFonts w:cstheme="minorHAnsi"/>
        </w:rPr>
      </w:pPr>
      <w:r w:rsidRPr="00500F99">
        <w:rPr>
          <w:rFonts w:cstheme="minorHAnsi"/>
        </w:rPr>
        <w:t xml:space="preserve">Perkančioji organizacija – VšĮ Lietuvos agrarinių ir miškų mokslų centras, juridinio asmens kodas 302471203, adresas: Instituto al. 1, Akademija, 58344 Kėdainių r. sav., darbo laikas: PR, A, T, K 8 – 17, PN 8 – 15.45, pietų pertrauka 12 – 12.45. Perkančioji organizacija yra PVM mokėtoja. </w:t>
      </w:r>
    </w:p>
    <w:p w14:paraId="531AF1E2" w14:textId="77777777" w:rsidR="00545D08" w:rsidRPr="00500F99" w:rsidRDefault="00545D08" w:rsidP="00545D08">
      <w:pPr>
        <w:pStyle w:val="Sraopastraipa"/>
        <w:numPr>
          <w:ilvl w:val="1"/>
          <w:numId w:val="5"/>
        </w:numPr>
        <w:tabs>
          <w:tab w:val="left" w:pos="993"/>
        </w:tabs>
        <w:spacing w:line="240" w:lineRule="auto"/>
        <w:ind w:left="0" w:firstLine="567"/>
        <w:rPr>
          <w:rFonts w:cstheme="minorHAnsi"/>
        </w:rPr>
      </w:pPr>
      <w:r w:rsidRPr="00500F99">
        <w:rPr>
          <w:rFonts w:cstheme="minorHAnsi"/>
        </w:rPr>
        <w:t>Pirkimas neatliekamas naudojantis centralizuotų pirkimų katalogu, nes</w:t>
      </w:r>
      <w:r>
        <w:rPr>
          <w:rFonts w:cstheme="minorHAnsi"/>
        </w:rPr>
        <w:t xml:space="preserve"> pirkimo objektas nėra įtrauktas į CPO katalogą. </w:t>
      </w:r>
      <w:r w:rsidRPr="00500F99">
        <w:rPr>
          <w:rFonts w:cstheme="minorHAnsi"/>
        </w:rPr>
        <w:t xml:space="preserve">  </w:t>
      </w:r>
    </w:p>
    <w:p w14:paraId="4BBE3A9A" w14:textId="77777777" w:rsidR="00545D08" w:rsidRPr="004939D6" w:rsidRDefault="00545D08" w:rsidP="00545D08">
      <w:pPr>
        <w:tabs>
          <w:tab w:val="left" w:pos="1134"/>
        </w:tabs>
        <w:spacing w:line="240" w:lineRule="auto"/>
        <w:ind w:firstLine="567"/>
        <w:rPr>
          <w:rFonts w:cstheme="minorHAnsi"/>
        </w:rPr>
      </w:pPr>
      <w:r w:rsidRPr="004939D6">
        <w:rPr>
          <w:rFonts w:cstheme="minorHAnsi"/>
        </w:rPr>
        <w:t>1.</w:t>
      </w:r>
      <w:r>
        <w:rPr>
          <w:rFonts w:cstheme="minorHAnsi"/>
        </w:rPr>
        <w:t>3</w:t>
      </w:r>
      <w:r w:rsidRPr="004939D6">
        <w:rPr>
          <w:rFonts w:cstheme="minorHAnsi"/>
        </w:rPr>
        <w:t xml:space="preserve">. </w:t>
      </w:r>
      <w:r>
        <w:rPr>
          <w:rFonts w:cstheme="minorHAnsi"/>
        </w:rPr>
        <w:t xml:space="preserve"> </w:t>
      </w:r>
      <w:r w:rsidRPr="004939D6">
        <w:rPr>
          <w:rFonts w:cstheme="minorHAnsi"/>
        </w:rPr>
        <w:t xml:space="preserve">Pirkimo Komisija </w:t>
      </w:r>
      <w:sdt>
        <w:sdtPr>
          <w:id w:val="481666640"/>
          <w:placeholder>
            <w:docPart w:val="12CD8F94257749668F5BE8FCC1147775"/>
          </w:placeholder>
          <w15:color w:val="000000"/>
          <w:dropDownList>
            <w:listItem w:value="[Pasirinkite]"/>
            <w:listItem w:displayText="nėra" w:value="nėra"/>
            <w:listItem w:displayText="yra" w:value="yra"/>
          </w:dropDownList>
        </w:sdtPr>
        <w:sdtEndPr>
          <w:rPr>
            <w:rFonts w:ascii="Arial" w:hAnsi="Arial" w:cs="Arial"/>
          </w:rPr>
        </w:sdtEndPr>
        <w:sdtContent>
          <w:r>
            <w:t>yra</w:t>
          </w:r>
        </w:sdtContent>
      </w:sdt>
      <w:r w:rsidRPr="004939D6" w:rsidDel="00A100C8">
        <w:rPr>
          <w:rFonts w:cstheme="minorHAnsi"/>
        </w:rPr>
        <w:t xml:space="preserve"> </w:t>
      </w:r>
      <w:r w:rsidRPr="004939D6">
        <w:rPr>
          <w:rFonts w:cstheme="minorHAnsi"/>
        </w:rPr>
        <w:t xml:space="preserve">sudaroma. </w:t>
      </w:r>
    </w:p>
    <w:p w14:paraId="5BDAF511" w14:textId="043A2852" w:rsidR="00545D08" w:rsidRPr="004939D6" w:rsidRDefault="00545D08" w:rsidP="00545D08">
      <w:pPr>
        <w:pStyle w:val="Sraopastraipa"/>
        <w:tabs>
          <w:tab w:val="left" w:pos="1134"/>
        </w:tabs>
        <w:spacing w:line="240" w:lineRule="auto"/>
        <w:ind w:left="0" w:firstLine="567"/>
        <w:rPr>
          <w:color w:val="00B050"/>
        </w:rPr>
      </w:pPr>
      <w:r w:rsidRPr="004939D6">
        <w:t>1.</w:t>
      </w:r>
      <w:r>
        <w:t>4</w:t>
      </w:r>
      <w:r w:rsidRPr="004939D6">
        <w:t>.</w:t>
      </w:r>
      <w:r w:rsidRPr="004939D6">
        <w:rPr>
          <w:i/>
          <w:iCs/>
        </w:rPr>
        <w:t xml:space="preserve"> </w:t>
      </w:r>
      <w:r>
        <w:rPr>
          <w:i/>
          <w:iCs/>
        </w:rPr>
        <w:t xml:space="preserve"> </w:t>
      </w:r>
      <w:r w:rsidRPr="004939D6">
        <w:t xml:space="preserve">Atliekamas žaliasis pirkimas. Pirkimas vykdomas vadovaujantis </w:t>
      </w:r>
      <w:hyperlink r:id="rId14" w:history="1">
        <w:r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Pr="004939D6">
        <w:rPr>
          <w:color w:val="00B050"/>
        </w:rPr>
        <w:t xml:space="preserve"> </w:t>
      </w:r>
      <w:r w:rsidRPr="004939D6">
        <w:rPr>
          <w:rFonts w:cstheme="minorHAnsi"/>
        </w:rPr>
        <w:t>4 punkto</w:t>
      </w:r>
      <w:r>
        <w:rPr>
          <w:rFonts w:cstheme="minorHAnsi"/>
        </w:rPr>
        <w:t xml:space="preserve"> 4.4.4.4 </w:t>
      </w:r>
      <w:r w:rsidRPr="004939D6">
        <w:t>papunkčiu. Aplinkos apaugos kriterijai nustatyti</w:t>
      </w:r>
      <w:r>
        <w:t xml:space="preserve"> </w:t>
      </w:r>
      <w:r w:rsidR="00616DB5">
        <w:t>techninėje specifikacijoje</w:t>
      </w:r>
      <w:r>
        <w:t>.</w:t>
      </w:r>
    </w:p>
    <w:p w14:paraId="79F8862F" w14:textId="77777777" w:rsidR="00545D08" w:rsidRPr="002E5EA4" w:rsidRDefault="00545D08" w:rsidP="00545D08">
      <w:pPr>
        <w:spacing w:line="240" w:lineRule="auto"/>
        <w:ind w:firstLine="567"/>
        <w:rPr>
          <w:rFonts w:cstheme="minorHAnsi"/>
        </w:rPr>
      </w:pPr>
      <w:bookmarkStart w:id="10" w:name="_Hlk163547301"/>
      <w:r w:rsidRPr="002E5EA4">
        <w:rPr>
          <w:rFonts w:cstheme="minorHAnsi"/>
        </w:rPr>
        <w:t>1.5. Pirkime neleidžiama pateikti alternatyvių pasiūlymų.</w:t>
      </w:r>
    </w:p>
    <w:bookmarkEnd w:id="10"/>
    <w:p w14:paraId="4E40A053" w14:textId="77777777" w:rsidR="00545D08" w:rsidRPr="007A6EAB" w:rsidRDefault="00545D08" w:rsidP="00545D08">
      <w:pPr>
        <w:spacing w:line="240" w:lineRule="auto"/>
        <w:ind w:firstLine="567"/>
        <w:rPr>
          <w:rFonts w:cstheme="minorHAnsi"/>
        </w:rPr>
      </w:pPr>
      <w:r>
        <w:rPr>
          <w:rFonts w:eastAsia="Arial" w:cstheme="minorHAnsi"/>
        </w:rPr>
        <w:t xml:space="preserve">1.6. </w:t>
      </w:r>
      <w:r w:rsidRPr="000C29CF">
        <w:rPr>
          <w:rFonts w:eastAsia="Arial" w:cstheme="minorHAnsi"/>
        </w:rPr>
        <w:t>Bendrosios pirkimo sąlygos yra neatskiriama šių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0639B499" w:rsidR="00FB3C75" w:rsidRPr="00244994" w:rsidRDefault="4A330118" w:rsidP="00280D3D">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032402">
        <w:rPr>
          <w:rFonts w:eastAsia="Calibri" w:cstheme="minorHAnsi"/>
          <w:color w:val="000000" w:themeColor="text1"/>
        </w:rPr>
        <w:t xml:space="preserve"> laboratorinį malūną.</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A34333">
        <w:rPr>
          <w:rFonts w:cstheme="minorHAnsi"/>
        </w:rPr>
        <w:t xml:space="preserve"> </w:t>
      </w:r>
      <w:r w:rsidR="00A66CD7">
        <w:rPr>
          <w:rFonts w:cstheme="minorHAnsi"/>
        </w:rPr>
        <w:t>3</w:t>
      </w:r>
      <w:r w:rsidR="00A34333">
        <w:rPr>
          <w:rFonts w:cstheme="minorHAnsi"/>
        </w:rPr>
        <w:t xml:space="preserve"> </w:t>
      </w:r>
      <w:r w:rsidR="00AE2AEF" w:rsidRPr="00244994">
        <w:rPr>
          <w:rFonts w:cstheme="minorHAnsi"/>
        </w:rPr>
        <w:t>priede.</w:t>
      </w:r>
    </w:p>
    <w:p w14:paraId="49117D58" w14:textId="0904EE8A"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B472BA">
        <w:rPr>
          <w:rFonts w:cstheme="minorHAnsi"/>
        </w:rPr>
        <w:t xml:space="preserve"> </w:t>
      </w:r>
      <w:r w:rsidR="00A66CD7">
        <w:rPr>
          <w:rFonts w:cstheme="minorHAnsi"/>
        </w:rPr>
        <w:t>3</w:t>
      </w:r>
      <w:r w:rsidR="00B472BA">
        <w:rPr>
          <w:rFonts w:cstheme="minorHAnsi"/>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D0CA2F8" w14:textId="77777777" w:rsidR="00E10C8F" w:rsidRDefault="005D280D" w:rsidP="00E10C8F">
      <w:pPr>
        <w:pStyle w:val="Sraopastraipa"/>
        <w:numPr>
          <w:ilvl w:val="1"/>
          <w:numId w:val="7"/>
        </w:numPr>
        <w:spacing w:line="240" w:lineRule="auto"/>
        <w:ind w:left="0" w:firstLine="697"/>
        <w:rPr>
          <w:rFonts w:cstheme="minorHAnsi"/>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B472BA">
        <w:rPr>
          <w:rFonts w:cstheme="minorHAnsi"/>
        </w:rPr>
        <w:t xml:space="preserve">1 </w:t>
      </w:r>
      <w:r w:rsidRPr="00817AB9">
        <w:rPr>
          <w:rFonts w:cstheme="minorHAnsi"/>
        </w:rPr>
        <w:t xml:space="preserve">priede. </w:t>
      </w:r>
    </w:p>
    <w:p w14:paraId="317A11F7" w14:textId="3B55A3D3" w:rsidR="00464D07" w:rsidRPr="00817AB9" w:rsidRDefault="00464D07" w:rsidP="00E10C8F">
      <w:pPr>
        <w:pStyle w:val="Sraopastraipa"/>
        <w:numPr>
          <w:ilvl w:val="1"/>
          <w:numId w:val="7"/>
        </w:numPr>
        <w:spacing w:line="240" w:lineRule="auto"/>
        <w:ind w:left="0" w:firstLine="697"/>
        <w:rPr>
          <w:rFonts w:cstheme="minorHAnsi"/>
        </w:rPr>
      </w:pPr>
      <w:r w:rsidRPr="00817AB9">
        <w:rPr>
          <w:rFonts w:cstheme="minorHAnsi"/>
        </w:rPr>
        <w:t>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irkimo sąlygų</w:t>
      </w:r>
      <w:r w:rsidR="00E10C8F">
        <w:rPr>
          <w:rFonts w:cstheme="minorHAnsi"/>
        </w:rPr>
        <w:t xml:space="preserve"> 2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36EE600A" w14:textId="3187F0DF" w:rsidR="00251635" w:rsidRDefault="009F7690" w:rsidP="00F77A5D">
      <w:pPr>
        <w:pStyle w:val="Sraopastraipa"/>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78B8FC1" w14:textId="77777777" w:rsidR="001412F7" w:rsidRPr="002F7AB5" w:rsidRDefault="001412F7" w:rsidP="001412F7">
      <w:pPr>
        <w:pStyle w:val="Sraopastraipa"/>
        <w:numPr>
          <w:ilvl w:val="1"/>
          <w:numId w:val="7"/>
        </w:numPr>
        <w:spacing w:line="240" w:lineRule="auto"/>
        <w:rPr>
          <w:rFonts w:cstheme="minorHAnsi"/>
        </w:rPr>
      </w:pPr>
      <w:r w:rsidRPr="002F7AB5">
        <w:rPr>
          <w:rFonts w:cstheme="minorHAnsi"/>
        </w:rPr>
        <w:t>Reikalavimai nėra nustatomi.</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485283D2" w:rsidR="008B12C0"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1412F7">
        <w:rPr>
          <w:rFonts w:cstheme="minorHAnsi"/>
        </w:rPr>
        <w:t xml:space="preserve"> </w:t>
      </w:r>
      <w:r w:rsidR="00C877D2">
        <w:rPr>
          <w:rFonts w:cstheme="minorHAnsi"/>
        </w:rPr>
        <w:t>4</w:t>
      </w:r>
      <w:r w:rsidR="001412F7">
        <w:rPr>
          <w:rFonts w:cstheme="minorHAnsi"/>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63F87AC5" w14:textId="6DE9A459" w:rsidR="001412F7" w:rsidRPr="00F70558" w:rsidRDefault="001412F7" w:rsidP="009B4FB1">
      <w:pPr>
        <w:pStyle w:val="Sraopastraipa"/>
        <w:spacing w:line="240" w:lineRule="auto"/>
        <w:ind w:left="0" w:firstLine="709"/>
        <w:rPr>
          <w:rFonts w:cstheme="minorHAnsi"/>
        </w:rPr>
      </w:pPr>
      <w:r>
        <w:rPr>
          <w:rFonts w:cstheme="minorHAnsi"/>
        </w:rPr>
        <w:t xml:space="preserve">5.1.2. Tiekėjo laisvos </w:t>
      </w:r>
      <w:proofErr w:type="spellStart"/>
      <w:r>
        <w:rPr>
          <w:rFonts w:cstheme="minorHAnsi"/>
        </w:rPr>
        <w:t>forrmos</w:t>
      </w:r>
      <w:proofErr w:type="spellEnd"/>
      <w:r>
        <w:rPr>
          <w:rFonts w:cstheme="minorHAnsi"/>
        </w:rPr>
        <w:t xml:space="preserve"> deklaracija </w:t>
      </w:r>
      <w:r w:rsidR="00A42CDC">
        <w:rPr>
          <w:rFonts w:cstheme="minorHAnsi"/>
        </w:rPr>
        <w:t xml:space="preserve">(kaip nurodyta šių sąlygų 3.3 p.). </w:t>
      </w:r>
    </w:p>
    <w:p w14:paraId="12A1F07D" w14:textId="02E588CC" w:rsidR="0008755A" w:rsidRPr="00B436DE" w:rsidRDefault="00FF410B" w:rsidP="00B436DE">
      <w:pPr>
        <w:pStyle w:val="Sraopastraipa"/>
        <w:numPr>
          <w:ilvl w:val="1"/>
          <w:numId w:val="12"/>
        </w:numPr>
        <w:spacing w:line="240" w:lineRule="auto"/>
      </w:pPr>
      <w:r w:rsidRPr="009B35D2">
        <w:t>Perkančioji organizacija nereikalauja, kad pasiūlymas būtų pasirašytas.</w:t>
      </w:r>
    </w:p>
    <w:p w14:paraId="25741C16" w14:textId="203E84F6"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97F9E2C"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9E0BC93" w:rsidR="00F527B1" w:rsidRPr="00E62E95" w:rsidRDefault="00F527B1" w:rsidP="00F77A5D">
      <w:pPr>
        <w:pStyle w:val="Sraopastraipa"/>
        <w:spacing w:line="240" w:lineRule="auto"/>
        <w:ind w:left="697" w:firstLine="0"/>
        <w:rPr>
          <w:rFonts w:cstheme="minorHAnsi"/>
        </w:rPr>
      </w:pP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417D4E19" w14:textId="25A0571E"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FF0A66" w14:textId="792A1D10"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priede</w:t>
      </w:r>
      <w:r w:rsidR="001728A6">
        <w:rPr>
          <w:rFonts w:eastAsia="Calibri" w:cstheme="minorHAnsi"/>
        </w:rPr>
        <w:t xml:space="preserve"> Nr. 5</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DE313A6"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1728A6">
        <w:rPr>
          <w:rStyle w:val="cf01"/>
          <w:rFonts w:asciiTheme="minorHAnsi" w:hAnsiTheme="minorHAnsi" w:cstheme="minorHAnsi"/>
          <w:sz w:val="21"/>
          <w:szCs w:val="21"/>
        </w:rPr>
        <w:t xml:space="preserve"> </w:t>
      </w:r>
      <w:r w:rsidR="00BB3DA4">
        <w:rPr>
          <w:rStyle w:val="cf01"/>
          <w:rFonts w:asciiTheme="minorHAnsi" w:hAnsiTheme="minorHAnsi" w:cstheme="minorHAnsi"/>
          <w:sz w:val="21"/>
          <w:szCs w:val="21"/>
        </w:rPr>
        <w:t xml:space="preserve">užpildyta pasiūlymo forma (priedas Nr. </w:t>
      </w:r>
      <w:r w:rsidR="00C877D2">
        <w:rPr>
          <w:rStyle w:val="cf01"/>
          <w:rFonts w:asciiTheme="minorHAnsi" w:hAnsiTheme="minorHAnsi" w:cstheme="minorHAnsi"/>
          <w:sz w:val="21"/>
          <w:szCs w:val="21"/>
        </w:rPr>
        <w:t>4</w:t>
      </w:r>
      <w:r w:rsidR="00BB3DA4">
        <w:rPr>
          <w:rStyle w:val="cf01"/>
          <w:rFonts w:asciiTheme="minorHAnsi" w:hAnsiTheme="minorHAnsi" w:cstheme="minorHAnsi"/>
          <w:sz w:val="21"/>
          <w:szCs w:val="2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122F003"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BB3DA4">
        <w:t xml:space="preserve"> </w:t>
      </w:r>
      <w:r w:rsidR="00C877D2">
        <w:t>6</w:t>
      </w:r>
      <w:r w:rsidR="00BB3DA4">
        <w:t xml:space="preserve"> </w:t>
      </w:r>
      <w:r w:rsidR="00F56579" w:rsidRPr="004A0305">
        <w:rPr>
          <w:rFonts w:cstheme="minorHAnsi"/>
        </w:rPr>
        <w:t xml:space="preserve">priede.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0F9B6AE0" w:rsidR="00E250DF" w:rsidRDefault="00BB3DA4" w:rsidP="00BB3DA4">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_________________________________________</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4F4DEAA" w14:textId="09C440A8" w:rsidR="00611D50" w:rsidRPr="00611D50" w:rsidRDefault="00611D50" w:rsidP="00611D50">
      <w:pPr>
        <w:spacing w:line="240" w:lineRule="auto"/>
        <w:ind w:firstLine="720"/>
        <w:rPr>
          <w:rFonts w:eastAsia="Arial" w:cstheme="minorHAnsi"/>
          <w:i/>
        </w:rPr>
      </w:pPr>
      <w:r w:rsidRPr="00611D50">
        <w:rPr>
          <w:rFonts w:eastAsia="Arial" w:cstheme="minorHAnsi"/>
          <w:i/>
        </w:rPr>
        <w:t xml:space="preserve">Perkančioji organizacija pašalina tiekėją iš pirkimo procedūros, jeigu patikrinusi jį pagal </w:t>
      </w:r>
      <w:r>
        <w:rPr>
          <w:rFonts w:eastAsia="Arial" w:cstheme="minorHAnsi"/>
          <w:i/>
        </w:rPr>
        <w:t xml:space="preserve">Viešųjų pirkimų </w:t>
      </w:r>
      <w:r w:rsidRPr="00611D50">
        <w:rPr>
          <w:rFonts w:eastAsia="Arial" w:cstheme="minorHAnsi"/>
          <w:i/>
        </w:rPr>
        <w:t xml:space="preserve">įstatymo 50 ir 51 straipsnių nuostatas ar kitu būdu sužino, kad tiekėjas arba jo atsakingas asmuo, nurodytas </w:t>
      </w:r>
      <w:r>
        <w:rPr>
          <w:rFonts w:eastAsia="Arial" w:cstheme="minorHAnsi"/>
          <w:i/>
        </w:rPr>
        <w:t>Viešųjų pirkimų įs</w:t>
      </w:r>
      <w:r w:rsidR="00A55E52">
        <w:rPr>
          <w:rFonts w:eastAsia="Arial" w:cstheme="minorHAnsi"/>
          <w:i/>
        </w:rPr>
        <w:t>tatymo 46</w:t>
      </w:r>
      <w:r w:rsidRPr="00611D50">
        <w:rPr>
          <w:rFonts w:eastAsia="Arial" w:cstheme="minorHAnsi"/>
          <w:i/>
        </w:rPr>
        <w:t xml:space="preserve"> straipsnio 2 dalies 2 punkte, nuteistas už šią nusikalstamą veiką:</w:t>
      </w:r>
    </w:p>
    <w:p w14:paraId="310EF7E0" w14:textId="77777777" w:rsidR="00611D50" w:rsidRPr="00611D50" w:rsidRDefault="00611D50" w:rsidP="00611D50">
      <w:pPr>
        <w:spacing w:line="240" w:lineRule="auto"/>
        <w:ind w:firstLine="720"/>
        <w:rPr>
          <w:rFonts w:eastAsia="Arial" w:cstheme="minorHAnsi"/>
          <w:i/>
        </w:rPr>
      </w:pPr>
      <w:bookmarkStart w:id="23" w:name="part_838af31fa75347afb94d5d6ba1baca9e"/>
      <w:bookmarkEnd w:id="23"/>
      <w:r w:rsidRPr="00611D50">
        <w:rPr>
          <w:rFonts w:eastAsia="Arial" w:cstheme="minorHAnsi"/>
          <w:i/>
        </w:rPr>
        <w:t>1) dalyvavimą nusikalstamame susivienijime, jo organizavimą ar vadovavimą jam;</w:t>
      </w:r>
    </w:p>
    <w:p w14:paraId="2648173B" w14:textId="77777777" w:rsidR="00611D50" w:rsidRPr="00611D50" w:rsidRDefault="00611D50" w:rsidP="00611D50">
      <w:pPr>
        <w:spacing w:line="240" w:lineRule="auto"/>
        <w:ind w:firstLine="720"/>
        <w:rPr>
          <w:rFonts w:eastAsia="Arial" w:cstheme="minorHAnsi"/>
          <w:i/>
        </w:rPr>
      </w:pPr>
      <w:bookmarkStart w:id="24" w:name="part_39db614a701b4767ada120f2a1200b3e"/>
      <w:bookmarkEnd w:id="24"/>
      <w:r w:rsidRPr="00611D50">
        <w:rPr>
          <w:rFonts w:eastAsia="Arial" w:cstheme="minorHAnsi"/>
          <w:i/>
        </w:rPr>
        <w:t>2) kyšininkavimą, prekybą poveikiu, papirkimą;</w:t>
      </w:r>
    </w:p>
    <w:p w14:paraId="36AFF785" w14:textId="77777777" w:rsidR="00611D50" w:rsidRPr="00611D50" w:rsidRDefault="00611D50" w:rsidP="00611D50">
      <w:pPr>
        <w:spacing w:line="240" w:lineRule="auto"/>
        <w:ind w:firstLine="720"/>
        <w:rPr>
          <w:rFonts w:eastAsia="Arial" w:cstheme="minorHAnsi"/>
          <w:i/>
        </w:rPr>
      </w:pPr>
      <w:bookmarkStart w:id="25" w:name="part_1fb2027424ad4c348c80fa9570b1c0e4"/>
      <w:bookmarkEnd w:id="25"/>
      <w:r w:rsidRPr="00611D50">
        <w:rPr>
          <w:rFonts w:eastAsia="Arial" w:cstheme="minorHAnsi"/>
          <w:i/>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B76EED" w14:textId="77777777" w:rsidR="00611D50" w:rsidRPr="00611D50" w:rsidRDefault="00611D50" w:rsidP="00611D50">
      <w:pPr>
        <w:spacing w:line="240" w:lineRule="auto"/>
        <w:ind w:firstLine="720"/>
        <w:rPr>
          <w:rFonts w:eastAsia="Arial" w:cstheme="minorHAnsi"/>
          <w:i/>
        </w:rPr>
      </w:pPr>
      <w:bookmarkStart w:id="26" w:name="part_e9f1e8b397df48f2ac823625cba29891"/>
      <w:bookmarkEnd w:id="26"/>
      <w:r w:rsidRPr="00611D50">
        <w:rPr>
          <w:rFonts w:eastAsia="Arial" w:cstheme="minorHAnsi"/>
          <w:i/>
        </w:rPr>
        <w:t>4) nusikalstamą bankrotą;</w:t>
      </w:r>
    </w:p>
    <w:p w14:paraId="73274A1E" w14:textId="77777777" w:rsidR="00611D50" w:rsidRPr="00611D50" w:rsidRDefault="00611D50" w:rsidP="00611D50">
      <w:pPr>
        <w:spacing w:line="240" w:lineRule="auto"/>
        <w:ind w:firstLine="720"/>
        <w:rPr>
          <w:rFonts w:eastAsia="Arial" w:cstheme="minorHAnsi"/>
          <w:i/>
        </w:rPr>
      </w:pPr>
      <w:bookmarkStart w:id="27" w:name="part_5978e20cbd8e4a099391faa7243b6d8b"/>
      <w:bookmarkEnd w:id="27"/>
      <w:r w:rsidRPr="00611D50">
        <w:rPr>
          <w:rFonts w:eastAsia="Arial" w:cstheme="minorHAnsi"/>
          <w:i/>
        </w:rPr>
        <w:t>5) teroristinį ir su teroristine veikla susijusį nusikaltimą;</w:t>
      </w:r>
    </w:p>
    <w:p w14:paraId="455360CD" w14:textId="77777777" w:rsidR="00611D50" w:rsidRPr="00611D50" w:rsidRDefault="00611D50" w:rsidP="00611D50">
      <w:pPr>
        <w:spacing w:line="240" w:lineRule="auto"/>
        <w:ind w:firstLine="720"/>
        <w:rPr>
          <w:rFonts w:eastAsia="Arial" w:cstheme="minorHAnsi"/>
          <w:i/>
        </w:rPr>
      </w:pPr>
      <w:bookmarkStart w:id="28" w:name="part_193dd2965e48400bbe4d578a9793b276"/>
      <w:bookmarkEnd w:id="28"/>
      <w:r w:rsidRPr="00611D50">
        <w:rPr>
          <w:rFonts w:eastAsia="Arial" w:cstheme="minorHAnsi"/>
          <w:i/>
        </w:rPr>
        <w:t>6) nusikalstamu būdu gauto turto legalizavimą;</w:t>
      </w:r>
    </w:p>
    <w:p w14:paraId="2AB574B6" w14:textId="77777777" w:rsidR="00611D50" w:rsidRPr="00611D50" w:rsidRDefault="00611D50" w:rsidP="00611D50">
      <w:pPr>
        <w:spacing w:line="240" w:lineRule="auto"/>
        <w:ind w:firstLine="720"/>
        <w:rPr>
          <w:rFonts w:eastAsia="Arial" w:cstheme="minorHAnsi"/>
          <w:i/>
        </w:rPr>
      </w:pPr>
      <w:bookmarkStart w:id="29" w:name="part_4b6e19f3c4444572af9ac2a99e375912"/>
      <w:bookmarkEnd w:id="29"/>
      <w:r w:rsidRPr="00611D50">
        <w:rPr>
          <w:rFonts w:eastAsia="Arial" w:cstheme="minorHAnsi"/>
          <w:i/>
        </w:rPr>
        <w:t>7) prekybą žmonėmis, vaiko pirkimą arba pardavimą;</w:t>
      </w:r>
    </w:p>
    <w:p w14:paraId="0E4B3499" w14:textId="77777777" w:rsidR="00611D50" w:rsidRPr="00611D50" w:rsidRDefault="00611D50" w:rsidP="00611D50">
      <w:pPr>
        <w:spacing w:line="240" w:lineRule="auto"/>
        <w:ind w:firstLine="720"/>
        <w:rPr>
          <w:rFonts w:eastAsia="Arial" w:cstheme="minorHAnsi"/>
          <w:i/>
        </w:rPr>
      </w:pPr>
      <w:bookmarkStart w:id="30" w:name="part_692eb254b4254a15b0e9b0beb462e759"/>
      <w:bookmarkEnd w:id="30"/>
      <w:r w:rsidRPr="00611D50">
        <w:rPr>
          <w:rFonts w:eastAsia="Arial" w:cstheme="minorHAnsi"/>
          <w:i/>
        </w:rPr>
        <w:t>8) kitos valstybės tiekėjo atliktą nusikaltimą, apibrėžtą Direktyvos 2014/24/ES 57 straipsnio 1 dalyje išvardytus Europos Sąjungos teisės aktus įgyvendinančiuose kitų valstybių teisės aktuose.</w:t>
      </w:r>
    </w:p>
    <w:p w14:paraId="554C122A" w14:textId="502902B2" w:rsidR="00112F92" w:rsidRPr="002E1129" w:rsidRDefault="00112F92" w:rsidP="00F77A5D">
      <w:pPr>
        <w:spacing w:line="240" w:lineRule="auto"/>
        <w:ind w:firstLine="720"/>
        <w:rPr>
          <w:rFonts w:eastAsia="Arial" w:cstheme="minorHAnsi"/>
          <w:i/>
          <w:color w:val="7030A0"/>
        </w:rPr>
      </w:pPr>
      <w:bookmarkStart w:id="31" w:name="part_ce274014dac24184b98b46818e374fb1"/>
      <w:bookmarkEnd w:id="31"/>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02005036" w:rsidR="00112F92" w:rsidRPr="00F36405" w:rsidRDefault="00000000" w:rsidP="00F36405">
      <w:pPr>
        <w:pStyle w:val="Sraopastraipa"/>
        <w:numPr>
          <w:ilvl w:val="0"/>
          <w:numId w:val="13"/>
        </w:numPr>
        <w:spacing w:line="240" w:lineRule="auto"/>
        <w:ind w:left="0" w:firstLine="567"/>
        <w:rPr>
          <w:rFonts w:eastAsia="Arial" w:cstheme="minorHAnsi"/>
        </w:rPr>
      </w:pPr>
      <w:sdt>
        <w:sdtPr>
          <w:tag w:val="goog_rdk_129"/>
          <w:id w:val="-1599392971"/>
          <w:placeholder>
            <w:docPart w:val="DefaultPlaceholder_1081868574"/>
          </w:placeholder>
        </w:sdtPr>
        <w:sdtContent>
          <w:r w:rsidR="00F36405">
            <w:t xml:space="preserve"> </w:t>
          </w:r>
        </w:sdtContent>
      </w:sdt>
      <w:r w:rsidR="00112F92" w:rsidRPr="00F36405">
        <w:rPr>
          <w:rFonts w:eastAsia="Arial" w:cstheme="minorHAnsi"/>
        </w:rPr>
        <w:t xml:space="preserve">Tiekėjo kvalifikacija turi atitikti šiame priede nustatytus reikalavimus kvalifikacijai. </w:t>
      </w:r>
    </w:p>
    <w:p w14:paraId="3D11640E" w14:textId="77777777" w:rsidR="00AC1E67" w:rsidRDefault="00F36405" w:rsidP="00F36405">
      <w:pPr>
        <w:pStyle w:val="Sraopastraipa"/>
        <w:numPr>
          <w:ilvl w:val="0"/>
          <w:numId w:val="13"/>
        </w:numPr>
        <w:tabs>
          <w:tab w:val="left" w:pos="851"/>
        </w:tabs>
        <w:spacing w:line="20" w:lineRule="atLeast"/>
        <w:ind w:left="0" w:firstLine="567"/>
        <w:rPr>
          <w:rFonts w:eastAsiaTheme="minorHAnsi" w:cstheme="minorHAnsi"/>
        </w:rPr>
      </w:pPr>
      <w:r>
        <w:rPr>
          <w:rFonts w:eastAsiaTheme="minorHAnsi" w:cstheme="minorHAnsi"/>
          <w:lang w:eastAsia="en-US"/>
        </w:rPr>
        <w:t xml:space="preserve">Bus vertinama tik laimėtojo kvalifikacija. </w:t>
      </w:r>
    </w:p>
    <w:p w14:paraId="5A721E8A" w14:textId="1BE50C31" w:rsidR="00F36405" w:rsidRPr="00F56FD0" w:rsidRDefault="00F36405" w:rsidP="00F36405">
      <w:pPr>
        <w:pStyle w:val="Sraopastraipa"/>
        <w:numPr>
          <w:ilvl w:val="0"/>
          <w:numId w:val="13"/>
        </w:numPr>
        <w:tabs>
          <w:tab w:val="left" w:pos="851"/>
        </w:tabs>
        <w:spacing w:line="20" w:lineRule="atLeast"/>
        <w:ind w:left="0" w:firstLine="567"/>
        <w:rPr>
          <w:rFonts w:eastAsiaTheme="minorHAnsi" w:cstheme="minorHAnsi"/>
        </w:rPr>
      </w:pPr>
      <w:r>
        <w:rPr>
          <w:rFonts w:eastAsiaTheme="minorHAnsi" w:cstheme="minorHAnsi"/>
          <w:lang w:eastAsia="en-US"/>
        </w:rPr>
        <w:t xml:space="preserve">Tiekėjas kvalifikaciją pagrindžiančius dokumentus gali, bet neprivalo pateikti kartu su pasiūlymu. </w:t>
      </w:r>
    </w:p>
    <w:tbl>
      <w:tblPr>
        <w:tblStyle w:val="TableGrid3"/>
        <w:tblpPr w:leftFromText="180" w:rightFromText="180" w:vertAnchor="page" w:horzAnchor="margin" w:tblpY="6571"/>
        <w:tblW w:w="4907" w:type="pct"/>
        <w:tblLook w:val="04A0" w:firstRow="1" w:lastRow="0" w:firstColumn="1" w:lastColumn="0" w:noHBand="0" w:noVBand="1"/>
      </w:tblPr>
      <w:tblGrid>
        <w:gridCol w:w="1164"/>
        <w:gridCol w:w="2943"/>
        <w:gridCol w:w="2835"/>
        <w:gridCol w:w="2835"/>
      </w:tblGrid>
      <w:tr w:rsidR="00C653D2" w:rsidRPr="00CB20ED" w14:paraId="1B96E621" w14:textId="77777777" w:rsidTr="00C653D2">
        <w:trPr>
          <w:cantSplit/>
          <w:trHeight w:val="1195"/>
          <w:tblHeader/>
        </w:trPr>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BF9CB7D" w14:textId="77777777" w:rsidR="00C653D2" w:rsidRPr="00F0499F" w:rsidRDefault="00C653D2" w:rsidP="00C653D2">
            <w:pPr>
              <w:spacing w:before="60" w:after="60" w:line="256" w:lineRule="auto"/>
              <w:ind w:firstLine="22"/>
              <w:jc w:val="center"/>
              <w:rPr>
                <w:rFonts w:asciiTheme="minorHAnsi" w:hAnsiTheme="minorHAnsi" w:cstheme="minorHAnsi"/>
                <w:b/>
                <w:bCs/>
              </w:rPr>
            </w:pPr>
            <w:r w:rsidRPr="00F0499F">
              <w:rPr>
                <w:rFonts w:asciiTheme="minorHAnsi" w:eastAsiaTheme="minorHAnsi" w:hAnsiTheme="minorHAnsi" w:cstheme="minorHAnsi"/>
                <w:b/>
                <w:bCs/>
              </w:rPr>
              <w:t>Eil. Nr.</w:t>
            </w: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9006C73" w14:textId="77777777" w:rsidR="00C653D2" w:rsidRPr="00CB20ED" w:rsidRDefault="00C653D2" w:rsidP="00C653D2">
            <w:pPr>
              <w:spacing w:before="60" w:after="60" w:line="256" w:lineRule="auto"/>
              <w:ind w:firstLine="0"/>
              <w:jc w:val="center"/>
              <w:rPr>
                <w:rFonts w:asciiTheme="minorHAnsi" w:hAnsiTheme="minorHAnsi" w:cstheme="minorBidi"/>
                <w:b/>
                <w:bCs/>
              </w:rPr>
            </w:pPr>
            <w:r w:rsidRPr="2F71CD79">
              <w:rPr>
                <w:rFonts w:asciiTheme="minorHAnsi" w:hAnsiTheme="minorHAnsi" w:cstheme="minorBidi"/>
                <w:b/>
                <w:bCs/>
                <w:color w:val="000000"/>
              </w:rPr>
              <w:t>Kvalifikacijos reikalavimas</w:t>
            </w:r>
            <w:r w:rsidRPr="2F71CD79">
              <w:rPr>
                <w:rStyle w:val="Puslapioinaosnuoroda"/>
                <w:rFonts w:asciiTheme="minorHAnsi" w:hAnsiTheme="minorHAnsi" w:cstheme="minorBidi"/>
                <w:b/>
                <w:bCs/>
                <w:color w:val="000000"/>
              </w:rPr>
              <w:footnoteReference w:id="2"/>
            </w:r>
          </w:p>
        </w:tc>
        <w:tc>
          <w:tcPr>
            <w:tcW w:w="14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04D634C" w14:textId="77777777" w:rsidR="00C653D2" w:rsidRPr="00F0499F" w:rsidRDefault="00C653D2" w:rsidP="00C653D2">
            <w:pPr>
              <w:autoSpaceDE w:val="0"/>
              <w:autoSpaceDN w:val="0"/>
              <w:adjustRightInd w:val="0"/>
              <w:ind w:firstLine="0"/>
              <w:jc w:val="center"/>
              <w:rPr>
                <w:rFonts w:asciiTheme="minorHAnsi" w:hAnsiTheme="minorHAnsi" w:cstheme="minorHAnsi"/>
                <w:b/>
                <w:bCs/>
                <w:color w:val="000000"/>
              </w:rPr>
            </w:pPr>
            <w:r w:rsidRPr="00F0499F">
              <w:rPr>
                <w:rFonts w:asciiTheme="minorHAnsi" w:hAnsiTheme="minorHAnsi" w:cstheme="minorHAnsi"/>
                <w:b/>
                <w:bCs/>
                <w:color w:val="000000"/>
              </w:rPr>
              <w:t>Atitiktį reikalavimui įrodantys  dokumentai</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3E74D8D" w14:textId="77777777" w:rsidR="00C653D2" w:rsidRPr="00CB20ED" w:rsidRDefault="00C653D2" w:rsidP="00C653D2">
            <w:pPr>
              <w:autoSpaceDE w:val="0"/>
              <w:autoSpaceDN w:val="0"/>
              <w:adjustRightInd w:val="0"/>
              <w:ind w:firstLine="0"/>
              <w:jc w:val="center"/>
              <w:rPr>
                <w:rFonts w:cstheme="minorHAnsi"/>
                <w:b/>
                <w:bCs/>
                <w:color w:val="000000"/>
              </w:rPr>
            </w:pPr>
            <w:r w:rsidRPr="00CB20ED">
              <w:rPr>
                <w:rFonts w:asciiTheme="minorHAnsi" w:hAnsiTheme="minorHAnsi" w:cstheme="minorHAnsi"/>
                <w:b/>
                <w:bCs/>
                <w:color w:val="000000"/>
              </w:rPr>
              <w:t>Subjektas, kuris turi atitikti reikalavimą</w:t>
            </w:r>
          </w:p>
        </w:tc>
      </w:tr>
      <w:tr w:rsidR="00C653D2" w:rsidRPr="00CB20ED" w14:paraId="528A3A33" w14:textId="77777777" w:rsidTr="00C653D2">
        <w:trPr>
          <w:trHeight w:val="398"/>
        </w:trPr>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7338B" w14:textId="77777777" w:rsidR="00C653D2" w:rsidRPr="00CB20ED" w:rsidRDefault="00C653D2" w:rsidP="00C653D2">
            <w:pPr>
              <w:pStyle w:val="Sraopastraipa"/>
              <w:numPr>
                <w:ilvl w:val="0"/>
                <w:numId w:val="11"/>
              </w:numPr>
              <w:spacing w:before="60" w:after="60" w:line="257" w:lineRule="auto"/>
              <w:ind w:left="357" w:hanging="357"/>
              <w:jc w:val="left"/>
              <w:rPr>
                <w:rFonts w:asciiTheme="minorHAnsi" w:eastAsiaTheme="minorHAnsi" w:hAnsiTheme="minorHAnsi" w:cstheme="minorHAnsi"/>
              </w:rPr>
            </w:pPr>
          </w:p>
        </w:tc>
        <w:tc>
          <w:tcPr>
            <w:tcW w:w="44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10DC6" w14:textId="77777777" w:rsidR="00C653D2" w:rsidRPr="00CB20ED" w:rsidRDefault="00C653D2" w:rsidP="00C653D2">
            <w:pPr>
              <w:autoSpaceDE w:val="0"/>
              <w:autoSpaceDN w:val="0"/>
              <w:adjustRightInd w:val="0"/>
              <w:rPr>
                <w:rFonts w:asciiTheme="minorHAnsi" w:hAnsiTheme="minorHAnsi" w:cstheme="minorHAnsi"/>
                <w:b/>
                <w:bCs/>
                <w:color w:val="000000"/>
              </w:rPr>
            </w:pPr>
            <w:r w:rsidRPr="00CB20ED">
              <w:rPr>
                <w:rFonts w:asciiTheme="minorHAnsi" w:hAnsiTheme="minorHAnsi" w:cstheme="minorHAnsi"/>
                <w:b/>
                <w:bCs/>
                <w:color w:val="000000"/>
              </w:rPr>
              <w:t>Techninis ir profesinis pajėgumas</w:t>
            </w:r>
          </w:p>
        </w:tc>
      </w:tr>
      <w:tr w:rsidR="00C653D2" w:rsidRPr="0070794D" w14:paraId="5569EA41" w14:textId="77777777" w:rsidTr="00C653D2">
        <w:trPr>
          <w:trHeight w:val="398"/>
        </w:trPr>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78521" w14:textId="77777777" w:rsidR="00C653D2" w:rsidRPr="00CB20ED" w:rsidRDefault="00C653D2" w:rsidP="00C653D2">
            <w:pPr>
              <w:pStyle w:val="Sraopastraipa"/>
              <w:numPr>
                <w:ilvl w:val="1"/>
                <w:numId w:val="11"/>
              </w:numPr>
              <w:spacing w:before="60" w:after="60" w:line="257" w:lineRule="auto"/>
              <w:ind w:left="357" w:hanging="357"/>
              <w:jc w:val="right"/>
              <w:rPr>
                <w:rFonts w:eastAsiaTheme="minorHAnsi" w:cstheme="minorHAnsi"/>
              </w:rPr>
            </w:pP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1BEB0B39" w14:textId="77777777" w:rsidR="00C653D2" w:rsidRPr="00AD658B" w:rsidRDefault="00C653D2" w:rsidP="0071502B">
            <w:pPr>
              <w:autoSpaceDE w:val="0"/>
              <w:autoSpaceDN w:val="0"/>
              <w:adjustRightInd w:val="0"/>
              <w:ind w:firstLine="2"/>
              <w:jc w:val="left"/>
              <w:rPr>
                <w:rFonts w:asciiTheme="minorHAnsi" w:hAnsiTheme="minorHAnsi" w:cstheme="minorHAnsi"/>
                <w:color w:val="000000"/>
              </w:rPr>
            </w:pPr>
            <w:r w:rsidRPr="00F36BB0">
              <w:rPr>
                <w:rFonts w:asciiTheme="minorHAnsi" w:hAnsiTheme="minorHAnsi" w:cstheme="minorHAnsi"/>
                <w:color w:val="000000"/>
              </w:rPr>
              <w:t>Tiekėjas per paskutinius 3 metus iki pasiūlymo pateikimo termino pabaigos yra pristatęs [ir sumontavęs]</w:t>
            </w:r>
            <w:r>
              <w:rPr>
                <w:rFonts w:asciiTheme="minorHAnsi" w:hAnsiTheme="minorHAnsi" w:cstheme="minorHAnsi"/>
                <w:color w:val="000000"/>
              </w:rPr>
              <w:t xml:space="preserve"> laboratorinės mėginių smulkinimo įrangos, i</w:t>
            </w:r>
            <w:r w:rsidRPr="00595DD2">
              <w:rPr>
                <w:rFonts w:asciiTheme="minorHAnsi" w:hAnsiTheme="minorHAnsi" w:cstheme="minorHAnsi"/>
                <w:color w:val="000000"/>
              </w:rPr>
              <w:t>r kuri</w:t>
            </w:r>
            <w:r>
              <w:rPr>
                <w:rFonts w:asciiTheme="minorHAnsi" w:hAnsiTheme="minorHAnsi" w:cstheme="minorHAnsi"/>
                <w:color w:val="000000"/>
              </w:rPr>
              <w:t>os</w:t>
            </w:r>
            <w:r w:rsidRPr="00595DD2">
              <w:rPr>
                <w:rFonts w:asciiTheme="minorHAnsi" w:hAnsiTheme="minorHAnsi" w:cstheme="minorHAnsi"/>
                <w:color w:val="000000"/>
              </w:rPr>
              <w:t xml:space="preserve"> vertė ne mažesnė kaip</w:t>
            </w:r>
            <w:r>
              <w:rPr>
                <w:rFonts w:asciiTheme="minorHAnsi" w:hAnsiTheme="minorHAnsi" w:cstheme="minorHAnsi"/>
                <w:color w:val="000000"/>
              </w:rPr>
              <w:t xml:space="preserve"> 0,5 pasiūlymo vertės. </w:t>
            </w:r>
          </w:p>
        </w:tc>
        <w:tc>
          <w:tcPr>
            <w:tcW w:w="1450" w:type="pct"/>
            <w:tcBorders>
              <w:top w:val="single" w:sz="4" w:space="0" w:color="000000" w:themeColor="text1"/>
              <w:left w:val="single" w:sz="4" w:space="0" w:color="auto"/>
              <w:bottom w:val="single" w:sz="4" w:space="0" w:color="000000" w:themeColor="text1"/>
              <w:right w:val="single" w:sz="4" w:space="0" w:color="000000" w:themeColor="text1"/>
            </w:tcBorders>
          </w:tcPr>
          <w:p w14:paraId="231A4115" w14:textId="77777777" w:rsidR="00C653D2" w:rsidRPr="006E0909" w:rsidRDefault="00C653D2" w:rsidP="0071502B">
            <w:pPr>
              <w:autoSpaceDE w:val="0"/>
              <w:autoSpaceDN w:val="0"/>
              <w:adjustRightInd w:val="0"/>
              <w:ind w:firstLine="0"/>
              <w:jc w:val="left"/>
              <w:rPr>
                <w:rFonts w:cstheme="minorHAnsi"/>
                <w:color w:val="000000"/>
              </w:rPr>
            </w:pPr>
            <w:r w:rsidRPr="00595DD2">
              <w:rPr>
                <w:rFonts w:asciiTheme="minorHAnsi" w:hAnsiTheme="minorHAnsi" w:cstheme="minorHAnsi"/>
                <w:color w:val="000000"/>
              </w:rPr>
              <w:t>Per</w:t>
            </w:r>
            <w:r>
              <w:rPr>
                <w:rFonts w:asciiTheme="minorHAnsi" w:hAnsiTheme="minorHAnsi" w:cstheme="minorHAnsi"/>
                <w:color w:val="000000"/>
              </w:rPr>
              <w:t xml:space="preserve"> </w:t>
            </w:r>
            <w:r w:rsidRPr="00595DD2">
              <w:rPr>
                <w:rFonts w:asciiTheme="minorHAnsi" w:hAnsiTheme="minorHAnsi" w:cstheme="minorHAnsi"/>
                <w:color w:val="000000"/>
              </w:rPr>
              <w:t>paskutinius 3 metus patiektų prekių sąrašas, kuriame nurodytos prekių bendros sumos, datos ir prekių gavėjai (tiek viešieji, tiek privatieji).</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F7F05" w14:textId="77777777" w:rsidR="00C653D2" w:rsidRPr="00595DD2" w:rsidRDefault="00C653D2" w:rsidP="0071502B">
            <w:pPr>
              <w:autoSpaceDE w:val="0"/>
              <w:autoSpaceDN w:val="0"/>
              <w:adjustRightInd w:val="0"/>
              <w:ind w:firstLine="34"/>
              <w:jc w:val="left"/>
              <w:rPr>
                <w:rFonts w:asciiTheme="minorHAnsi" w:hAnsiTheme="minorHAnsi" w:cstheme="minorHAnsi"/>
                <w:color w:val="000000"/>
              </w:rPr>
            </w:pPr>
            <w:r w:rsidRPr="00595DD2">
              <w:rPr>
                <w:rFonts w:asciiTheme="minorHAnsi" w:hAnsiTheme="minorHAnsi" w:cstheme="minorHAnsi"/>
                <w:color w:val="000000"/>
              </w:rPr>
              <w:t>· jeigu pasiūlymą teikia ūkio subjektų grupė – reikalavimą turi atitikti visi ūkio subjektų grupės nariai kartu (ūkio subjektų grupės narių turima patirtis sumuojama), atsižvelgiant į jų prisiimamus įsipareigojimus;</w:t>
            </w:r>
          </w:p>
          <w:p w14:paraId="3BF8CC17" w14:textId="77777777" w:rsidR="00C653D2" w:rsidRPr="00595DD2" w:rsidRDefault="00C653D2" w:rsidP="0071502B">
            <w:pPr>
              <w:autoSpaceDE w:val="0"/>
              <w:autoSpaceDN w:val="0"/>
              <w:adjustRightInd w:val="0"/>
              <w:ind w:firstLine="0"/>
              <w:jc w:val="left"/>
              <w:rPr>
                <w:rFonts w:asciiTheme="minorHAnsi" w:hAnsiTheme="minorHAnsi" w:cstheme="minorHAnsi"/>
                <w:color w:val="000000"/>
              </w:rPr>
            </w:pPr>
            <w:r w:rsidRPr="00595DD2">
              <w:rPr>
                <w:rFonts w:asciiTheme="minorHAnsi" w:hAnsiTheme="minorHAnsi" w:cstheme="minorHAnsi"/>
                <w:color w:val="000000"/>
              </w:rPr>
              <w:t>· tiekėjas gali remtis kitų ūkio subjektų pajėgumais tik tuo atveju, jeigu tie subjektai patys vykdys tą pirkimo sutarties dalį, kuriai reikia jų turimų pajėgumų;</w:t>
            </w:r>
          </w:p>
          <w:p w14:paraId="52BA7010" w14:textId="515067F4" w:rsidR="00C653D2" w:rsidRPr="0070794D" w:rsidRDefault="00C653D2" w:rsidP="0071502B">
            <w:pPr>
              <w:autoSpaceDE w:val="0"/>
              <w:autoSpaceDN w:val="0"/>
              <w:adjustRightInd w:val="0"/>
              <w:ind w:firstLine="0"/>
              <w:jc w:val="left"/>
              <w:rPr>
                <w:rFonts w:cstheme="minorHAnsi"/>
                <w:color w:val="000000"/>
              </w:rPr>
            </w:pPr>
            <w:r w:rsidRPr="00595DD2">
              <w:rPr>
                <w:rFonts w:asciiTheme="minorHAnsi" w:hAnsiTheme="minorHAnsi" w:cstheme="minorHAnsi"/>
                <w:color w:val="000000"/>
              </w:rPr>
              <w:t xml:space="preserve">· subtiekėjams šis </w:t>
            </w:r>
            <w:r>
              <w:rPr>
                <w:rFonts w:asciiTheme="minorHAnsi" w:hAnsiTheme="minorHAnsi" w:cstheme="minorHAnsi"/>
                <w:color w:val="000000"/>
              </w:rPr>
              <w:t>r</w:t>
            </w:r>
            <w:r w:rsidRPr="00595DD2">
              <w:rPr>
                <w:rFonts w:asciiTheme="minorHAnsi" w:hAnsiTheme="minorHAnsi" w:cstheme="minorHAnsi"/>
                <w:color w:val="000000"/>
              </w:rPr>
              <w:t>eikalavimas nenustatomas.</w:t>
            </w:r>
          </w:p>
        </w:tc>
      </w:tr>
    </w:tbl>
    <w:p w14:paraId="3CFED87F" w14:textId="40E08BE5" w:rsidR="00467515" w:rsidRPr="003C45FB" w:rsidRDefault="00467515" w:rsidP="00116B9B">
      <w:pPr>
        <w:pStyle w:val="Sraopastraipa"/>
        <w:tabs>
          <w:tab w:val="left" w:pos="993"/>
        </w:tabs>
        <w:spacing w:line="240" w:lineRule="auto"/>
        <w:ind w:left="0" w:firstLine="568"/>
        <w:rPr>
          <w:rFonts w:cstheme="minorHAnsi"/>
          <w:i/>
          <w:iCs/>
          <w:color w:val="7030A0"/>
        </w:rPr>
      </w:pP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63B3C3BF" w14:textId="02BD3614" w:rsidR="007C483C" w:rsidRPr="00AC1E67" w:rsidRDefault="00114768" w:rsidP="00114768">
      <w:pPr>
        <w:pStyle w:val="Sraopastraipa"/>
        <w:tabs>
          <w:tab w:val="left" w:pos="568"/>
        </w:tabs>
        <w:spacing w:line="276" w:lineRule="auto"/>
        <w:ind w:left="568" w:firstLine="0"/>
        <w:jc w:val="center"/>
        <w:rPr>
          <w:rFonts w:cstheme="minorHAnsi"/>
          <w:i/>
          <w:iCs/>
        </w:rPr>
      </w:pPr>
      <w:r w:rsidRPr="00AC1E67">
        <w:rPr>
          <w:rFonts w:cstheme="minorHAnsi"/>
          <w:i/>
          <w:iCs/>
        </w:rPr>
        <w:t>Tiekėjų kvalifikacijos reikalavimai</w:t>
      </w: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32" w:name="_heading=h.3rdcrjn" w:colFirst="0" w:colLast="0"/>
      <w:bookmarkEnd w:id="32"/>
    </w:p>
    <w:p w14:paraId="0E8BDFBC" w14:textId="23154BD4" w:rsidR="00112F92" w:rsidRPr="0071502B"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71502B">
        <w:rPr>
          <w:rFonts w:eastAsia="Arial" w:cstheme="minorHAnsi"/>
        </w:rPr>
        <w:t>kokybės vadybos sistemos ir (arba) aplinkos apsaugos vadybos sistemos standartų.</w:t>
      </w:r>
    </w:p>
    <w:p w14:paraId="44DAAEA5" w14:textId="73CCC26B" w:rsidR="00D94720" w:rsidRPr="00132FC0" w:rsidRDefault="00E71E41" w:rsidP="0071502B">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33" w:name="_heading=h.26in1rg" w:colFirst="0" w:colLast="0"/>
      <w:bookmarkStart w:id="34" w:name="ketvpriedas"/>
      <w:bookmarkStart w:id="35" w:name="_Toc85439812"/>
      <w:bookmarkEnd w:id="3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72EFC4C7" w14:textId="77777777" w:rsidR="0071502B" w:rsidRDefault="0071502B" w:rsidP="00A040B5"/>
    <w:p w14:paraId="4E5CBB19" w14:textId="77777777" w:rsidR="0071502B" w:rsidRDefault="0071502B" w:rsidP="00A040B5"/>
    <w:p w14:paraId="66FBCD8B" w14:textId="77777777" w:rsidR="0071502B" w:rsidRDefault="0071502B" w:rsidP="00A040B5"/>
    <w:p w14:paraId="304FE534" w14:textId="77777777" w:rsidR="0071502B" w:rsidRDefault="0071502B" w:rsidP="00A040B5"/>
    <w:p w14:paraId="434E6C56" w14:textId="77777777" w:rsidR="0071502B" w:rsidRDefault="0071502B" w:rsidP="00A040B5"/>
    <w:p w14:paraId="17872F26" w14:textId="77777777" w:rsidR="0071502B" w:rsidRDefault="0071502B" w:rsidP="00A040B5"/>
    <w:p w14:paraId="05A09C8E" w14:textId="77777777" w:rsidR="0071502B" w:rsidRDefault="0071502B" w:rsidP="00A040B5"/>
    <w:p w14:paraId="61F03981" w14:textId="77777777" w:rsidR="0071502B" w:rsidRDefault="0071502B" w:rsidP="00A040B5"/>
    <w:p w14:paraId="03FF3AD3" w14:textId="77777777" w:rsidR="0071502B" w:rsidRDefault="0071502B" w:rsidP="00A040B5"/>
    <w:p w14:paraId="6565D978" w14:textId="77777777" w:rsidR="0071502B" w:rsidRDefault="0071502B" w:rsidP="00A040B5"/>
    <w:p w14:paraId="40EF9568" w14:textId="77777777" w:rsidR="0071502B" w:rsidRDefault="0071502B" w:rsidP="00A040B5"/>
    <w:p w14:paraId="34973ADE" w14:textId="77777777" w:rsidR="0071502B" w:rsidRDefault="0071502B" w:rsidP="00A040B5"/>
    <w:p w14:paraId="07031E31" w14:textId="77777777" w:rsidR="0071502B" w:rsidRDefault="0071502B" w:rsidP="00A040B5"/>
    <w:p w14:paraId="1E68A223" w14:textId="77777777" w:rsidR="0071502B" w:rsidRDefault="0071502B" w:rsidP="00A040B5"/>
    <w:p w14:paraId="1909BCAE" w14:textId="77777777" w:rsidR="0071502B" w:rsidRDefault="0071502B" w:rsidP="00A040B5"/>
    <w:p w14:paraId="59FFCE58" w14:textId="77777777" w:rsidR="0071502B" w:rsidRDefault="0071502B" w:rsidP="00A040B5"/>
    <w:p w14:paraId="0A24C002" w14:textId="77777777" w:rsidR="0071502B" w:rsidRDefault="0071502B" w:rsidP="00A040B5"/>
    <w:p w14:paraId="384DFB32" w14:textId="77777777" w:rsidR="0071502B" w:rsidRDefault="0071502B" w:rsidP="00A040B5"/>
    <w:p w14:paraId="049C70EF" w14:textId="77777777" w:rsidR="0071502B" w:rsidRDefault="0071502B" w:rsidP="00A040B5"/>
    <w:p w14:paraId="5C898301" w14:textId="77777777" w:rsidR="0071502B" w:rsidRDefault="0071502B" w:rsidP="00A040B5"/>
    <w:p w14:paraId="4BFA4F4C" w14:textId="77777777" w:rsidR="0071502B" w:rsidRDefault="0071502B" w:rsidP="00A040B5"/>
    <w:p w14:paraId="6FBE69FE" w14:textId="77777777" w:rsidR="0071502B" w:rsidRDefault="0071502B" w:rsidP="00A040B5"/>
    <w:p w14:paraId="34AA622E" w14:textId="77777777" w:rsidR="0071502B" w:rsidRDefault="0071502B" w:rsidP="00A040B5"/>
    <w:p w14:paraId="4B815F12" w14:textId="77777777" w:rsidR="00A040B5" w:rsidRPr="00A040B5" w:rsidRDefault="00A040B5" w:rsidP="00A040B5"/>
    <w:p w14:paraId="54363B23" w14:textId="77777777" w:rsidR="00483B9F" w:rsidRPr="00483B9F" w:rsidRDefault="00483B9F" w:rsidP="00483B9F"/>
    <w:p w14:paraId="6BCC2113" w14:textId="500F0038" w:rsidR="00CB5907" w:rsidRPr="00A76EAF" w:rsidRDefault="00DE051B" w:rsidP="00105DAD">
      <w:pPr>
        <w:spacing w:line="240" w:lineRule="auto"/>
        <w:ind w:left="7314" w:firstLine="0"/>
        <w:rPr>
          <w:rFonts w:cstheme="minorHAnsi"/>
        </w:rPr>
      </w:pPr>
      <w:bookmarkStart w:id="36" w:name="_Ref38539939"/>
      <w:bookmarkStart w:id="37" w:name="_Ref38541068"/>
      <w:bookmarkStart w:id="38" w:name="_Ref38885053"/>
      <w:bookmarkStart w:id="39" w:name="_Ref38899023"/>
      <w:bookmarkStart w:id="40" w:name="_Toc48053185"/>
      <w:bookmarkStart w:id="41" w:name="_Toc85706891"/>
      <w:bookmarkStart w:id="42" w:name="_Hlk86837214"/>
      <w:bookmarkEnd w:id="34"/>
      <w:bookmarkEnd w:id="35"/>
      <w:r w:rsidRPr="00A76EAF">
        <w:rPr>
          <w:rFonts w:cstheme="minorHAnsi"/>
        </w:rPr>
        <w:t>P</w:t>
      </w:r>
      <w:r w:rsidR="00CB5907" w:rsidRPr="00A76EAF">
        <w:rPr>
          <w:rFonts w:cstheme="minorHAnsi"/>
        </w:rPr>
        <w:t xml:space="preserve">irkimo sąlygų </w:t>
      </w:r>
      <w:r w:rsidR="00A66CD7">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36"/>
      <w:bookmarkEnd w:id="37"/>
      <w:bookmarkEnd w:id="38"/>
      <w:bookmarkEnd w:id="39"/>
      <w:bookmarkEnd w:id="40"/>
      <w:bookmarkEnd w:id="41"/>
    </w:p>
    <w:bookmarkEnd w:id="4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59FC4259" w14:textId="77777777" w:rsidR="00C877D2" w:rsidRDefault="00C877D2" w:rsidP="007154B7">
      <w:pPr>
        <w:rPr>
          <w:rFonts w:cstheme="minorHAnsi"/>
          <w:color w:val="7030A0"/>
          <w:sz w:val="20"/>
          <w:szCs w:val="20"/>
        </w:rPr>
      </w:pPr>
    </w:p>
    <w:p w14:paraId="1A155BCC" w14:textId="54FFD631" w:rsidR="007154B7" w:rsidRPr="005317B3" w:rsidRDefault="00C877D2" w:rsidP="007154B7">
      <w:pPr>
        <w:rPr>
          <w:rFonts w:cstheme="minorHAnsi"/>
          <w:sz w:val="20"/>
          <w:szCs w:val="20"/>
        </w:rPr>
      </w:pPr>
      <w:r w:rsidRPr="005317B3">
        <w:rPr>
          <w:rFonts w:cstheme="minorHAnsi"/>
          <w:sz w:val="20"/>
          <w:szCs w:val="20"/>
        </w:rPr>
        <w:t>Pateikiama atskirame doku</w:t>
      </w:r>
      <w:r w:rsidR="005317B3" w:rsidRPr="005317B3">
        <w:rPr>
          <w:rFonts w:cstheme="minorHAnsi"/>
          <w:sz w:val="20"/>
          <w:szCs w:val="20"/>
        </w:rPr>
        <w:t xml:space="preserve">mente. </w:t>
      </w:r>
      <w:r w:rsidR="007154B7" w:rsidRPr="005317B3">
        <w:rPr>
          <w:rFonts w:cstheme="minorHAnsi"/>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3BB1D4D1" w:rsidR="00506996" w:rsidRPr="00060B51" w:rsidRDefault="00506996" w:rsidP="00506996">
      <w:pPr>
        <w:spacing w:line="240" w:lineRule="auto"/>
        <w:ind w:left="7314" w:firstLine="0"/>
        <w:rPr>
          <w:rFonts w:cstheme="minorHAnsi"/>
        </w:rPr>
      </w:pPr>
      <w:bookmarkStart w:id="43" w:name="_Pirkimo_sąlygų_2"/>
      <w:bookmarkStart w:id="44" w:name="_Hlk86825377"/>
      <w:bookmarkStart w:id="45" w:name="_Ref38540913"/>
      <w:bookmarkStart w:id="46" w:name="_Ref38898051"/>
      <w:bookmarkStart w:id="47" w:name="_Ref38901392"/>
      <w:bookmarkStart w:id="48" w:name="_Toc48053189"/>
      <w:bookmarkStart w:id="49" w:name="_Toc85706892"/>
      <w:bookmarkEnd w:id="43"/>
      <w:r w:rsidRPr="00060B51">
        <w:rPr>
          <w:rFonts w:cstheme="minorHAnsi"/>
        </w:rPr>
        <w:lastRenderedPageBreak/>
        <w:t xml:space="preserve">Pirkimo sąlygų </w:t>
      </w:r>
      <w:r w:rsidR="005317B3">
        <w:rPr>
          <w:rFonts w:cstheme="minorHAnsi"/>
        </w:rPr>
        <w:t>4</w:t>
      </w:r>
      <w:r w:rsidRPr="00060B51">
        <w:rPr>
          <w:rFonts w:cstheme="minorHAnsi"/>
        </w:rPr>
        <w:t xml:space="preserve"> priedas „Pasiūlymo forma“</w:t>
      </w:r>
    </w:p>
    <w:bookmarkEnd w:id="44"/>
    <w:bookmarkEnd w:id="45"/>
    <w:bookmarkEnd w:id="46"/>
    <w:bookmarkEnd w:id="47"/>
    <w:bookmarkEnd w:id="48"/>
    <w:bookmarkEnd w:id="49"/>
    <w:p w14:paraId="02BDD29E" w14:textId="77777777" w:rsidR="00CB5907" w:rsidRPr="005317B3" w:rsidRDefault="00CB5907" w:rsidP="00CB5907">
      <w:pPr>
        <w:rPr>
          <w:rFonts w:ascii="Arial" w:hAnsi="Arial" w:cs="Arial"/>
          <w:b/>
          <w:bCs/>
          <w:smallCaps/>
          <w:sz w:val="22"/>
          <w:szCs w:val="22"/>
        </w:rPr>
      </w:pPr>
    </w:p>
    <w:p w14:paraId="1E8A1B49" w14:textId="2BE244B4" w:rsidR="00A52BA0" w:rsidRPr="005317B3" w:rsidRDefault="005317B3" w:rsidP="00E77D75">
      <w:pPr>
        <w:spacing w:line="240" w:lineRule="auto"/>
        <w:jc w:val="left"/>
        <w:rPr>
          <w:rFonts w:ascii="Arial" w:eastAsia="Calibri" w:hAnsi="Arial" w:cs="Arial"/>
          <w:b/>
          <w:bCs/>
        </w:rPr>
      </w:pPr>
      <w:r w:rsidRPr="005317B3">
        <w:rPr>
          <w:rStyle w:val="normaltextrun"/>
          <w:rFonts w:cstheme="minorHAnsi"/>
          <w:shd w:val="clear" w:color="auto" w:fill="FFFFFF"/>
        </w:rPr>
        <w:t xml:space="preserve">Pateikiama atskirame dokumente. </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50" w:name="_Pirkimo_sąlygų_3"/>
      <w:bookmarkEnd w:id="50"/>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1BBE21B8"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5317B3">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E7D62C0" w14:textId="77777777" w:rsidR="00A04C0B" w:rsidRPr="00DD0E26" w:rsidRDefault="00A04C0B" w:rsidP="00A04C0B">
      <w:pPr>
        <w:pStyle w:val="Sraopastraipa"/>
        <w:numPr>
          <w:ilvl w:val="0"/>
          <w:numId w:val="14"/>
        </w:numPr>
        <w:tabs>
          <w:tab w:val="left" w:pos="709"/>
          <w:tab w:val="left" w:pos="993"/>
        </w:tabs>
        <w:spacing w:after="160" w:line="240" w:lineRule="auto"/>
        <w:ind w:right="567"/>
        <w:rPr>
          <w:rFonts w:eastAsia="Arial" w:cstheme="minorHAnsi"/>
        </w:rPr>
      </w:pPr>
      <w:r w:rsidRPr="00DD0E26">
        <w:rPr>
          <w:rFonts w:eastAsia="Arial" w:cstheme="minorHAnsi"/>
        </w:rPr>
        <w:t>Perkančioji organizacija ekonomiškai naudingiausią pasiūlymą išrenka pagal kainos kriterijų.</w:t>
      </w:r>
    </w:p>
    <w:p w14:paraId="1B42364B" w14:textId="77777777" w:rsidR="00A04C0B" w:rsidRPr="00DD0E26" w:rsidRDefault="00A04C0B" w:rsidP="00A04C0B">
      <w:pPr>
        <w:pStyle w:val="Sraopastraipa"/>
        <w:numPr>
          <w:ilvl w:val="0"/>
          <w:numId w:val="14"/>
        </w:numPr>
        <w:tabs>
          <w:tab w:val="left" w:pos="709"/>
        </w:tabs>
        <w:spacing w:after="160" w:line="276" w:lineRule="auto"/>
        <w:ind w:left="0" w:right="27" w:firstLine="360"/>
        <w:rPr>
          <w:rFonts w:eastAsia="Arial" w:cstheme="minorHAnsi"/>
        </w:rPr>
      </w:pPr>
      <w:r w:rsidRPr="00DD0E26">
        <w:rPr>
          <w:rFonts w:eastAsia="Arial" w:cstheme="minorHAnsi"/>
        </w:rPr>
        <w:t>Pasiūlyme nurodyta pirkimo objekto kaina visais atvejais laikoma neįprastai maža, jeigu ji yra 30 ir daugiau procentų mažesnė už visų tiekėjų, kurių pasiūlymai neatmesti dėl kitų priežasčių.</w:t>
      </w:r>
    </w:p>
    <w:p w14:paraId="65BBCC1B" w14:textId="611D9EDB" w:rsidR="00DD1593" w:rsidRPr="009761D3" w:rsidRDefault="00DD1593" w:rsidP="00F77A5D">
      <w:pPr>
        <w:pStyle w:val="paragrafesrasas2lygis"/>
        <w:spacing w:line="240" w:lineRule="auto"/>
        <w:ind w:firstLine="397"/>
        <w:rPr>
          <w:rFonts w:asciiTheme="minorHAnsi" w:hAnsiTheme="minorHAnsi" w:cstheme="minorHAnsi"/>
          <w:i/>
          <w:iCs/>
          <w:color w:val="7030A0"/>
          <w:sz w:val="21"/>
          <w:szCs w:val="21"/>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B44759F"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5317B3">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4C612FE0" w14:textId="77777777" w:rsidR="005317B3" w:rsidRPr="005317B3" w:rsidRDefault="005317B3" w:rsidP="005317B3">
      <w:pPr>
        <w:spacing w:line="240" w:lineRule="auto"/>
        <w:jc w:val="left"/>
        <w:rPr>
          <w:rFonts w:ascii="Arial" w:eastAsia="Calibri" w:hAnsi="Arial" w:cs="Arial"/>
          <w:b/>
          <w:bCs/>
        </w:rPr>
      </w:pPr>
      <w:r w:rsidRPr="005317B3">
        <w:rPr>
          <w:rStyle w:val="normaltextrun"/>
          <w:rFonts w:cstheme="minorHAnsi"/>
          <w:shd w:val="clear" w:color="auto" w:fill="FFFFFF"/>
        </w:rPr>
        <w:t xml:space="preserve">Pateikiama atskirame dokumente. </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197AC80F"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5317B3">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7E071BD1" w14:textId="16599DB3" w:rsidR="00B831AF" w:rsidRPr="004F1A11" w:rsidRDefault="005317B3" w:rsidP="003C138F">
            <w:pPr>
              <w:ind w:firstLine="34"/>
              <w:rPr>
                <w:rFonts w:asciiTheme="minorHAnsi" w:hAnsiTheme="minorHAnsi" w:cstheme="minorHAnsi"/>
                <w:color w:val="7030A0"/>
                <w:sz w:val="21"/>
                <w:szCs w:val="21"/>
              </w:rPr>
            </w:pPr>
            <w:r>
              <w:rPr>
                <w:rFonts w:asciiTheme="minorHAnsi" w:hAnsiTheme="minorHAnsi" w:cstheme="minorHAnsi"/>
                <w:color w:val="7030A0"/>
                <w:sz w:val="21"/>
                <w:szCs w:val="21"/>
              </w:rPr>
              <w:t>-</w:t>
            </w: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4CF419F4" w:rsidR="009B4090" w:rsidRPr="004F1A11" w:rsidRDefault="005317B3" w:rsidP="003C138F">
            <w:pPr>
              <w:ind w:firstLine="34"/>
              <w:rPr>
                <w:rFonts w:asciiTheme="minorHAnsi" w:hAnsiTheme="minorHAnsi" w:cstheme="minorHAnsi"/>
                <w:iCs/>
                <w:sz w:val="21"/>
                <w:szCs w:val="21"/>
              </w:rPr>
            </w:pPr>
            <w:r>
              <w:rPr>
                <w:rFonts w:asciiTheme="minorHAnsi" w:hAnsiTheme="minorHAnsi" w:cstheme="minorHAnsi"/>
                <w:iCs/>
                <w:sz w:val="21"/>
                <w:szCs w:val="21"/>
              </w:rPr>
              <w:t>-</w:t>
            </w: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5317B3">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4B947F2E" w:rsidR="009B4090" w:rsidRPr="004F1A11" w:rsidRDefault="005317B3" w:rsidP="003C138F">
            <w:pPr>
              <w:ind w:firstLine="34"/>
              <w:rPr>
                <w:rFonts w:asciiTheme="minorHAnsi" w:hAnsiTheme="minorHAnsi" w:cstheme="minorHAnsi"/>
                <w:sz w:val="21"/>
                <w:szCs w:val="21"/>
              </w:rPr>
            </w:pPr>
            <w:r>
              <w:rPr>
                <w:rFonts w:asciiTheme="minorHAnsi" w:hAnsiTheme="minorHAnsi" w:cstheme="minorHAnsi"/>
                <w:sz w:val="21"/>
                <w:szCs w:val="21"/>
              </w:rPr>
              <w:t>-</w:t>
            </w: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4259AC91" w:rsidR="009B4090" w:rsidRPr="005317B3" w:rsidRDefault="005317B3" w:rsidP="003C138F">
            <w:pPr>
              <w:ind w:firstLine="34"/>
              <w:rPr>
                <w:rFonts w:asciiTheme="minorHAnsi" w:hAnsiTheme="minorHAnsi" w:cstheme="minorHAnsi"/>
                <w:sz w:val="21"/>
                <w:szCs w:val="21"/>
              </w:rPr>
            </w:pPr>
            <w:r w:rsidRPr="005317B3">
              <w:rPr>
                <w:rFonts w:asciiTheme="minorHAnsi" w:hAnsiTheme="minorHAnsi" w:cstheme="minorHAnsi"/>
                <w:iCs/>
                <w:sz w:val="21"/>
                <w:szCs w:val="21"/>
              </w:rPr>
              <w:t xml:space="preserve">Netaikoma. </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36D6231A" w:rsidR="009B4090" w:rsidRPr="004F1A11" w:rsidRDefault="005317B3" w:rsidP="003C138F">
            <w:pPr>
              <w:ind w:firstLine="34"/>
              <w:rPr>
                <w:rFonts w:asciiTheme="minorHAnsi" w:hAnsiTheme="minorHAnsi" w:cstheme="minorHAnsi"/>
                <w:sz w:val="21"/>
                <w:szCs w:val="21"/>
              </w:rPr>
            </w:pPr>
            <w:r>
              <w:rPr>
                <w:rFonts w:asciiTheme="minorHAnsi" w:hAnsiTheme="minorHAnsi" w:cstheme="minorHAnsi"/>
                <w:color w:val="7030A0"/>
                <w:sz w:val="21"/>
                <w:szCs w:val="21"/>
              </w:rPr>
              <w:t>-</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0CEB262E" w:rsidR="009B4090" w:rsidRPr="005317B3" w:rsidRDefault="005317B3" w:rsidP="003C138F">
            <w:pPr>
              <w:ind w:firstLine="34"/>
              <w:rPr>
                <w:rFonts w:asciiTheme="minorHAnsi" w:hAnsiTheme="minorHAnsi" w:cstheme="minorHAnsi"/>
                <w:sz w:val="21"/>
                <w:szCs w:val="21"/>
              </w:rPr>
            </w:pPr>
            <w:r w:rsidRPr="005317B3">
              <w:rPr>
                <w:rFonts w:asciiTheme="minorHAnsi" w:hAnsiTheme="minorHAnsi" w:cstheme="minorHAnsi"/>
                <w:iCs/>
                <w:sz w:val="21"/>
                <w:szCs w:val="21"/>
              </w:rPr>
              <w:t xml:space="preserve">Netaikoma. </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763FB0C6" w:rsidR="009B4090" w:rsidRPr="004F1A11" w:rsidRDefault="005317B3" w:rsidP="003C138F">
            <w:pPr>
              <w:ind w:firstLine="34"/>
              <w:rPr>
                <w:rFonts w:asciiTheme="minorHAnsi" w:hAnsiTheme="minorHAnsi" w:cstheme="minorHAnsi"/>
                <w:sz w:val="21"/>
                <w:szCs w:val="21"/>
              </w:rPr>
            </w:pPr>
            <w:r>
              <w:rPr>
                <w:rFonts w:asciiTheme="minorHAnsi" w:hAnsiTheme="minorHAnsi" w:cstheme="minorHAnsi"/>
                <w:color w:val="7030A0"/>
                <w:sz w:val="21"/>
                <w:szCs w:val="21"/>
              </w:rPr>
              <w:t>-</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046DA13B" w:rsidR="009B4090" w:rsidRPr="004F1A11" w:rsidRDefault="005317B3" w:rsidP="003C138F">
            <w:pPr>
              <w:ind w:firstLine="34"/>
              <w:rPr>
                <w:rFonts w:asciiTheme="minorHAnsi" w:hAnsiTheme="minorHAnsi" w:cstheme="minorHAnsi"/>
                <w:sz w:val="21"/>
                <w:szCs w:val="21"/>
              </w:rPr>
            </w:pPr>
            <w:r>
              <w:rPr>
                <w:rFonts w:asciiTheme="minorHAnsi" w:hAnsiTheme="minorHAnsi" w:cstheme="minorHAnsi"/>
                <w:sz w:val="21"/>
                <w:szCs w:val="21"/>
              </w:rPr>
              <w:t>-</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CCF0D4D" w:rsidR="009B4090" w:rsidRPr="004F1A11" w:rsidRDefault="005317B3" w:rsidP="003C138F">
            <w:pPr>
              <w:ind w:firstLine="34"/>
              <w:rPr>
                <w:rFonts w:asciiTheme="minorHAnsi" w:hAnsiTheme="minorHAnsi" w:cstheme="minorHAnsi"/>
                <w:sz w:val="21"/>
                <w:szCs w:val="21"/>
              </w:rPr>
            </w:pPr>
            <w:r>
              <w:rPr>
                <w:rFonts w:asciiTheme="minorHAnsi" w:hAnsiTheme="minorHAnsi" w:cstheme="minorHAnsi"/>
                <w:sz w:val="21"/>
                <w:szCs w:val="21"/>
              </w:rPr>
              <w:t>-</w:t>
            </w: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2E3E3E02" w:rsidR="009B4090" w:rsidRPr="004F1A11" w:rsidRDefault="005317B3" w:rsidP="003C138F">
            <w:pPr>
              <w:ind w:firstLine="34"/>
              <w:rPr>
                <w:rFonts w:asciiTheme="minorHAnsi" w:hAnsiTheme="minorHAnsi" w:cstheme="minorHAnsi"/>
                <w:bCs/>
                <w:color w:val="7030A0"/>
                <w:sz w:val="21"/>
                <w:szCs w:val="21"/>
              </w:rPr>
            </w:pPr>
            <w:r>
              <w:rPr>
                <w:rFonts w:asciiTheme="minorHAnsi" w:hAnsiTheme="minorHAnsi" w:cstheme="minorHAnsi"/>
                <w:bCs/>
                <w:color w:val="7030A0"/>
                <w:sz w:val="21"/>
                <w:szCs w:val="21"/>
              </w:rPr>
              <w:lastRenderedPageBreak/>
              <w:t>-</w:t>
            </w: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24DD9018" w:rsidR="009B4090" w:rsidRPr="004F1A11" w:rsidRDefault="005317B3" w:rsidP="003C138F">
            <w:pPr>
              <w:ind w:firstLine="34"/>
              <w:rPr>
                <w:rFonts w:asciiTheme="minorHAnsi" w:hAnsiTheme="minorHAnsi" w:cstheme="minorHAnsi"/>
                <w:sz w:val="21"/>
                <w:szCs w:val="21"/>
              </w:rPr>
            </w:pPr>
            <w:r>
              <w:rPr>
                <w:rFonts w:asciiTheme="minorHAnsi" w:hAnsiTheme="minorHAnsi" w:cstheme="minorHAnsi"/>
                <w:sz w:val="21"/>
                <w:szCs w:val="21"/>
              </w:rPr>
              <w:t>-</w:t>
            </w: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62EDB97D" w:rsidR="009B4090" w:rsidRPr="004F1A11" w:rsidRDefault="005317B3" w:rsidP="003C138F">
            <w:pPr>
              <w:ind w:firstLine="34"/>
              <w:rPr>
                <w:rFonts w:asciiTheme="minorHAnsi" w:hAnsiTheme="minorHAnsi" w:cstheme="minorHAnsi"/>
                <w:sz w:val="21"/>
                <w:szCs w:val="21"/>
              </w:rPr>
            </w:pPr>
            <w:r>
              <w:rPr>
                <w:rFonts w:asciiTheme="minorHAnsi" w:hAnsiTheme="minorHAnsi" w:cstheme="minorHAnsi"/>
                <w:sz w:val="21"/>
                <w:szCs w:val="21"/>
              </w:rPr>
              <w:t>-</w:t>
            </w: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D36F" w14:textId="77777777" w:rsidR="00980228" w:rsidRDefault="00980228" w:rsidP="00D05666">
      <w:r>
        <w:separator/>
      </w:r>
    </w:p>
  </w:endnote>
  <w:endnote w:type="continuationSeparator" w:id="0">
    <w:p w14:paraId="5E22BAFC" w14:textId="77777777" w:rsidR="00980228" w:rsidRDefault="00980228" w:rsidP="00D05666">
      <w:r>
        <w:continuationSeparator/>
      </w:r>
    </w:p>
  </w:endnote>
  <w:endnote w:type="continuationNotice" w:id="1">
    <w:p w14:paraId="54DB1E2F" w14:textId="77777777" w:rsidR="00980228" w:rsidRDefault="009802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92BB4" w14:textId="77777777" w:rsidR="00980228" w:rsidRDefault="00980228" w:rsidP="00D05666">
      <w:r>
        <w:separator/>
      </w:r>
    </w:p>
  </w:footnote>
  <w:footnote w:type="continuationSeparator" w:id="0">
    <w:p w14:paraId="6D242F56" w14:textId="77777777" w:rsidR="00980228" w:rsidRDefault="00980228" w:rsidP="00D05666">
      <w:r>
        <w:continuationSeparator/>
      </w:r>
    </w:p>
  </w:footnote>
  <w:footnote w:type="continuationNotice" w:id="1">
    <w:p w14:paraId="418A653C" w14:textId="77777777" w:rsidR="00980228" w:rsidRDefault="00980228">
      <w:pPr>
        <w:spacing w:line="240" w:lineRule="auto"/>
      </w:pPr>
    </w:p>
  </w:footnote>
  <w:footnote w:id="2">
    <w:p w14:paraId="5B4CB4A6" w14:textId="77777777" w:rsidR="00C653D2" w:rsidRDefault="00C653D2" w:rsidP="00C653D2">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D616A14"/>
    <w:multiLevelType w:val="hybridMultilevel"/>
    <w:tmpl w:val="E8A6AF28"/>
    <w:lvl w:ilvl="0" w:tplc="14F20D0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C564F5C"/>
    <w:multiLevelType w:val="hybridMultilevel"/>
    <w:tmpl w:val="05E687E2"/>
    <w:lvl w:ilvl="0" w:tplc="4DBCB6BC">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2"/>
  </w:num>
  <w:num w:numId="2" w16cid:durableId="1490172141">
    <w:abstractNumId w:val="7"/>
  </w:num>
  <w:num w:numId="3" w16cid:durableId="138770985">
    <w:abstractNumId w:val="4"/>
  </w:num>
  <w:num w:numId="4" w16cid:durableId="219707255">
    <w:abstractNumId w:val="12"/>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10"/>
  </w:num>
  <w:num w:numId="10" w16cid:durableId="1236630376">
    <w:abstractNumId w:val="11"/>
  </w:num>
  <w:num w:numId="11" w16cid:durableId="1415740606">
    <w:abstractNumId w:val="9"/>
  </w:num>
  <w:num w:numId="12" w16cid:durableId="1594045305">
    <w:abstractNumId w:val="6"/>
  </w:num>
  <w:num w:numId="13" w16cid:durableId="1780831036">
    <w:abstractNumId w:val="13"/>
  </w:num>
  <w:num w:numId="14" w16cid:durableId="172556489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402"/>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F7"/>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8A6"/>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C4C"/>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ABE"/>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2FE0"/>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5CA"/>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41D"/>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7B3"/>
    <w:rsid w:val="00531D05"/>
    <w:rsid w:val="00531FA2"/>
    <w:rsid w:val="005321FB"/>
    <w:rsid w:val="0053254A"/>
    <w:rsid w:val="005325B5"/>
    <w:rsid w:val="00533050"/>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D08"/>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50"/>
    <w:rsid w:val="00612434"/>
    <w:rsid w:val="00612488"/>
    <w:rsid w:val="00612CE6"/>
    <w:rsid w:val="00612EDD"/>
    <w:rsid w:val="00614A7B"/>
    <w:rsid w:val="0061536C"/>
    <w:rsid w:val="006158E4"/>
    <w:rsid w:val="006158FB"/>
    <w:rsid w:val="00615C08"/>
    <w:rsid w:val="00616DB5"/>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78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02B"/>
    <w:rsid w:val="00715222"/>
    <w:rsid w:val="0071539A"/>
    <w:rsid w:val="007154B7"/>
    <w:rsid w:val="007160DA"/>
    <w:rsid w:val="007161BE"/>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8CF"/>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43"/>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1D4"/>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228"/>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4C0B"/>
    <w:rsid w:val="00A05C94"/>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4333"/>
    <w:rsid w:val="00A363BD"/>
    <w:rsid w:val="00A3699B"/>
    <w:rsid w:val="00A36CC9"/>
    <w:rsid w:val="00A36D58"/>
    <w:rsid w:val="00A37373"/>
    <w:rsid w:val="00A41AC1"/>
    <w:rsid w:val="00A41CA4"/>
    <w:rsid w:val="00A42B33"/>
    <w:rsid w:val="00A42CDC"/>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5E52"/>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CD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6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2BA"/>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80"/>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DA4"/>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A4F"/>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3D2"/>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7D2"/>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0C8F"/>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405"/>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12CD8F94257749668F5BE8FCC1147775"/>
        <w:category>
          <w:name w:val="Bendrosios nuostatos"/>
          <w:gallery w:val="placeholder"/>
        </w:category>
        <w:types>
          <w:type w:val="bbPlcHdr"/>
        </w:types>
        <w:behaviors>
          <w:behavior w:val="content"/>
        </w:behaviors>
        <w:guid w:val="{22E3C362-5596-43DE-BDC5-7AC52983943D}"/>
      </w:docPartPr>
      <w:docPartBody>
        <w:p w:rsidR="00000000" w:rsidRDefault="00675B55" w:rsidP="00675B55">
          <w:pPr>
            <w:pStyle w:val="12CD8F94257749668F5BE8FCC1147775"/>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75CFC"/>
    <w:rsid w:val="004C214A"/>
    <w:rsid w:val="004D38E9"/>
    <w:rsid w:val="00515E63"/>
    <w:rsid w:val="00565992"/>
    <w:rsid w:val="005C3D97"/>
    <w:rsid w:val="00652F79"/>
    <w:rsid w:val="00675B55"/>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05C94"/>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12CD8F94257749668F5BE8FCC1147775">
    <w:name w:val="12CD8F94257749668F5BE8FCC1147775"/>
    <w:rsid w:val="00675B55"/>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9449</Words>
  <Characters>5386</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14806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Bartuševičiūtė</cp:lastModifiedBy>
  <cp:revision>45</cp:revision>
  <cp:lastPrinted>2021-11-03T05:49:00Z</cp:lastPrinted>
  <dcterms:created xsi:type="dcterms:W3CDTF">2025-11-26T13:41:00Z</dcterms:created>
  <dcterms:modified xsi:type="dcterms:W3CDTF">2026-06-08T13:12:00Z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