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AF04" w14:textId="77777777" w:rsidR="00E800B4" w:rsidRDefault="00E800B4" w:rsidP="00E800B4">
      <w:pPr>
        <w:suppressAutoHyphens/>
        <w:jc w:val="right"/>
        <w:rPr>
          <w:rFonts w:ascii="Times New Roman" w:hAnsi="Times New Roman"/>
          <w:sz w:val="24"/>
          <w:szCs w:val="24"/>
        </w:rPr>
      </w:pPr>
      <w:r>
        <w:rPr>
          <w:rFonts w:ascii="Times New Roman" w:hAnsi="Times New Roman"/>
          <w:sz w:val="24"/>
          <w:szCs w:val="24"/>
        </w:rPr>
        <w:t>Pirkimo sąlygų 1 priedas</w:t>
      </w:r>
    </w:p>
    <w:p w14:paraId="699D0398" w14:textId="77777777" w:rsidR="00E800B4" w:rsidRDefault="00E800B4" w:rsidP="00E800B4">
      <w:pPr>
        <w:jc w:val="right"/>
        <w:rPr>
          <w:rFonts w:ascii="Times New Roman" w:hAnsi="Times New Roman" w:cs="Times New Roman"/>
          <w:b/>
          <w:bCs/>
          <w:sz w:val="24"/>
          <w:szCs w:val="24"/>
        </w:rPr>
      </w:pPr>
    </w:p>
    <w:p w14:paraId="479FC193" w14:textId="77777777" w:rsidR="00E800B4" w:rsidRDefault="00E800B4" w:rsidP="00E800B4">
      <w:pPr>
        <w:jc w:val="right"/>
        <w:rPr>
          <w:rFonts w:ascii="Times New Roman" w:hAnsi="Times New Roman" w:cs="Times New Roman"/>
          <w:b/>
          <w:bCs/>
          <w:sz w:val="24"/>
          <w:szCs w:val="24"/>
        </w:rPr>
      </w:pPr>
    </w:p>
    <w:p w14:paraId="56D1F8B2"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Herbas arba prekių ženklas</w:t>
      </w:r>
    </w:p>
    <w:p w14:paraId="503EABC4"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(Tiekėjo pavadinimas)</w:t>
      </w:r>
    </w:p>
    <w:p w14:paraId="0F5055A6" w14:textId="77777777" w:rsidR="00E800B4" w:rsidRPr="00A05E9D" w:rsidRDefault="00E800B4" w:rsidP="00E800B4">
      <w:pPr>
        <w:tabs>
          <w:tab w:val="left" w:pos="1296"/>
        </w:tabs>
        <w:ind w:right="-178"/>
        <w:jc w:val="center"/>
        <w:rPr>
          <w:rFonts w:ascii="Times New Roman" w:eastAsia="Calibri" w:hAnsi="Times New Roman" w:cs="Times New Roman"/>
          <w:kern w:val="0"/>
          <w:sz w:val="16"/>
          <w:szCs w:val="16"/>
          <w14:ligatures w14:val="none"/>
        </w:rPr>
      </w:pPr>
      <w:r w:rsidRPr="00A05E9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273CF"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4B519002"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130E8554"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u w:val="single"/>
          <w14:ligatures w14:val="none"/>
        </w:rPr>
      </w:pPr>
      <w:r w:rsidRPr="00A05E9D">
        <w:rPr>
          <w:rFonts w:ascii="Times New Roman" w:eastAsia="Calibri" w:hAnsi="Times New Roman" w:cs="Times New Roman"/>
          <w:kern w:val="0"/>
          <w:sz w:val="24"/>
          <w:szCs w:val="24"/>
          <w:u w:val="single"/>
          <w14:ligatures w14:val="none"/>
        </w:rPr>
        <w:t>Ukmergės rajono savivaldybės administracijai</w:t>
      </w:r>
    </w:p>
    <w:p w14:paraId="2F1DB0DF" w14:textId="77777777" w:rsidR="00E800B4" w:rsidRPr="00A05E9D" w:rsidRDefault="00E800B4" w:rsidP="00E800B4">
      <w:pPr>
        <w:tabs>
          <w:tab w:val="center" w:pos="2520"/>
        </w:tabs>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 </w:t>
      </w:r>
    </w:p>
    <w:p w14:paraId="21172E2F" w14:textId="77777777" w:rsidR="00E800B4" w:rsidRDefault="00E800B4" w:rsidP="00E800B4">
      <w:pPr>
        <w:tabs>
          <w:tab w:val="left" w:pos="1296"/>
        </w:tabs>
        <w:jc w:val="center"/>
        <w:rPr>
          <w:rFonts w:ascii="Times New Roman" w:eastAsia="Calibri" w:hAnsi="Times New Roman" w:cs="Times New Roman"/>
          <w:b/>
          <w:kern w:val="0"/>
          <w:sz w:val="24"/>
          <w:szCs w:val="24"/>
          <w14:ligatures w14:val="none"/>
        </w:rPr>
      </w:pPr>
    </w:p>
    <w:p w14:paraId="11538C61"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r w:rsidRPr="00A05E9D">
        <w:rPr>
          <w:rFonts w:ascii="Times New Roman" w:eastAsia="Calibri" w:hAnsi="Times New Roman" w:cs="Times New Roman"/>
          <w:b/>
          <w:kern w:val="0"/>
          <w:sz w:val="24"/>
          <w:szCs w:val="24"/>
          <w14:ligatures w14:val="none"/>
        </w:rPr>
        <w:t>PASIŪLYMAS</w:t>
      </w:r>
      <w:r w:rsidRPr="00A05E9D">
        <w:rPr>
          <w:rFonts w:ascii="Times New Roman" w:eastAsia="Calibri" w:hAnsi="Times New Roman" w:cs="Times New Roman"/>
          <w:b/>
          <w:bCs/>
          <w:caps/>
          <w:kern w:val="0"/>
          <w:sz w:val="24"/>
          <w:szCs w:val="24"/>
          <w14:ligatures w14:val="none"/>
        </w:rPr>
        <w:t xml:space="preserve"> </w:t>
      </w:r>
    </w:p>
    <w:p w14:paraId="3F11B1D0" w14:textId="072924F3" w:rsidR="00E800B4" w:rsidRPr="00084370" w:rsidRDefault="00E800B4" w:rsidP="004171C0">
      <w:pPr>
        <w:jc w:val="center"/>
        <w:rPr>
          <w:rFonts w:ascii="Times New Roman" w:eastAsia="Times New Roman" w:hAnsi="Times New Roman" w:cs="Times New Roman"/>
          <w:b/>
          <w:bCs/>
          <w:kern w:val="0"/>
          <w:sz w:val="24"/>
          <w:szCs w:val="24"/>
          <w:lang w:eastAsia="lt-LT"/>
          <w14:ligatures w14:val="none"/>
        </w:rPr>
      </w:pPr>
      <w:r w:rsidRPr="006C6CC0">
        <w:rPr>
          <w:rFonts w:ascii="Times New Roman" w:hAnsi="Times New Roman"/>
          <w:b/>
          <w:sz w:val="24"/>
          <w:szCs w:val="24"/>
        </w:rPr>
        <w:t>DĖL</w:t>
      </w:r>
      <w:r w:rsidRPr="000C1686">
        <w:rPr>
          <w:rFonts w:ascii="Times New Roman" w:hAnsi="Times New Roman"/>
          <w:b/>
          <w:sz w:val="24"/>
          <w:szCs w:val="24"/>
        </w:rPr>
        <w:t xml:space="preserve"> </w:t>
      </w:r>
      <w:r w:rsidR="004171C0" w:rsidRPr="004A4E31">
        <w:rPr>
          <w:rFonts w:ascii="Times New Roman" w:hAnsi="Times New Roman" w:cs="Times New Roman"/>
          <w:b/>
          <w:bCs/>
          <w:sz w:val="24"/>
          <w:szCs w:val="24"/>
        </w:rPr>
        <w:t xml:space="preserve">VANDENS TRANSPORTO NULEIDIMO VIETOS Į KURĖNŲ EŽERĄ ĮRENGIMO </w:t>
      </w:r>
      <w:r w:rsidRPr="00E800B4">
        <w:rPr>
          <w:rFonts w:ascii="Times New Roman" w:eastAsia="Times New Roman" w:hAnsi="Times New Roman" w:cs="Times New Roman"/>
          <w:b/>
          <w:bCs/>
          <w:kern w:val="0"/>
          <w:sz w:val="24"/>
          <w:szCs w:val="24"/>
          <w:lang w:eastAsia="lt-LT"/>
          <w14:ligatures w14:val="none"/>
        </w:rPr>
        <w:t>DARBŲ</w:t>
      </w:r>
      <w:r w:rsidR="004171C0">
        <w:rPr>
          <w:rFonts w:ascii="Times New Roman" w:eastAsia="Times New Roman" w:hAnsi="Times New Roman" w:cs="Times New Roman"/>
          <w:b/>
          <w:bCs/>
          <w:kern w:val="0"/>
          <w:sz w:val="24"/>
          <w:szCs w:val="24"/>
          <w:lang w:eastAsia="lt-LT"/>
          <w14:ligatures w14:val="none"/>
        </w:rPr>
        <w:t xml:space="preserve"> PIRKIMO</w:t>
      </w:r>
      <w:r>
        <w:rPr>
          <w:rFonts w:ascii="Times New Roman" w:eastAsia="Times New Roman" w:hAnsi="Times New Roman" w:cs="Times New Roman"/>
          <w:b/>
          <w:bCs/>
          <w:kern w:val="0"/>
          <w:sz w:val="24"/>
          <w:szCs w:val="24"/>
          <w:lang w:eastAsia="lt-LT"/>
          <w14:ligatures w14:val="none"/>
        </w:rPr>
        <w:t xml:space="preserve"> </w:t>
      </w:r>
    </w:p>
    <w:p w14:paraId="24DF4AD6" w14:textId="77777777" w:rsidR="00E800B4" w:rsidRDefault="00E800B4" w:rsidP="00E800B4">
      <w:pPr>
        <w:jc w:val="center"/>
        <w:rPr>
          <w:rFonts w:ascii="Times New Roman" w:hAnsi="Times New Roman"/>
          <w:b/>
          <w:bCs/>
          <w:caps/>
          <w:sz w:val="24"/>
          <w:szCs w:val="24"/>
        </w:rPr>
      </w:pPr>
    </w:p>
    <w:p w14:paraId="2546B827" w14:textId="77777777" w:rsidR="00E800B4" w:rsidRPr="00A05E9D" w:rsidRDefault="00E800B4" w:rsidP="00E800B4">
      <w:pPr>
        <w:rPr>
          <w:rFonts w:ascii="Times New Roman" w:eastAsia="Calibri" w:hAnsi="Times New Roman" w:cs="Times New Roman"/>
          <w:b/>
          <w:bCs/>
          <w:caps/>
          <w:kern w:val="0"/>
          <w:sz w:val="24"/>
          <w:szCs w:val="24"/>
          <w14:ligatures w14:val="none"/>
        </w:rPr>
      </w:pPr>
    </w:p>
    <w:p w14:paraId="251383CA" w14:textId="77777777" w:rsidR="00E800B4" w:rsidRPr="00A05E9D" w:rsidRDefault="00E800B4" w:rsidP="00E800B4">
      <w:pPr>
        <w:shd w:val="clear" w:color="auto" w:fill="FFFFFF"/>
        <w:tabs>
          <w:tab w:val="left" w:pos="1296"/>
        </w:tabs>
        <w:jc w:val="cente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kern w:val="0"/>
          <w:sz w:val="24"/>
          <w:szCs w:val="24"/>
          <w14:ligatures w14:val="none"/>
        </w:rPr>
        <w:t>____________</w:t>
      </w:r>
      <w:r w:rsidRPr="00A05E9D">
        <w:rPr>
          <w:rFonts w:ascii="Times New Roman" w:eastAsia="Calibri" w:hAnsi="Times New Roman" w:cs="Times New Roman"/>
          <w:b/>
          <w:bCs/>
          <w:kern w:val="0"/>
          <w:sz w:val="24"/>
          <w:szCs w:val="24"/>
          <w14:ligatures w14:val="none"/>
        </w:rPr>
        <w:t xml:space="preserve"> </w:t>
      </w:r>
      <w:r w:rsidRPr="00A05E9D">
        <w:rPr>
          <w:rFonts w:ascii="Times New Roman" w:eastAsia="Calibri" w:hAnsi="Times New Roman" w:cs="Times New Roman"/>
          <w:kern w:val="0"/>
          <w:sz w:val="24"/>
          <w:szCs w:val="24"/>
          <w14:ligatures w14:val="none"/>
        </w:rPr>
        <w:t>Nr.______</w:t>
      </w:r>
    </w:p>
    <w:p w14:paraId="78B3AB21" w14:textId="77777777" w:rsidR="00E800B4" w:rsidRPr="00A05E9D" w:rsidRDefault="00E800B4"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ab/>
      </w:r>
      <w:r w:rsidRPr="00A05E9D">
        <w:rPr>
          <w:rFonts w:ascii="Times New Roman" w:eastAsia="Calibri" w:hAnsi="Times New Roman" w:cs="Times New Roman"/>
          <w:bCs/>
          <w:kern w:val="0"/>
          <w:sz w:val="24"/>
          <w:szCs w:val="24"/>
          <w14:ligatures w14:val="none"/>
        </w:rPr>
        <w:tab/>
        <w:t xml:space="preserve">                       (Data) </w:t>
      </w:r>
    </w:p>
    <w:p w14:paraId="1FB90D85" w14:textId="77777777" w:rsidR="00E800B4" w:rsidRPr="00A05E9D" w:rsidRDefault="00E800B4" w:rsidP="00E800B4">
      <w:pPr>
        <w:shd w:val="clear" w:color="auto" w:fill="FFFFFF"/>
        <w:tabs>
          <w:tab w:val="left" w:pos="1296"/>
        </w:tabs>
        <w:jc w:val="center"/>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(Sudarymo vieta)</w:t>
      </w:r>
    </w:p>
    <w:p w14:paraId="19487CF6" w14:textId="77777777" w:rsidR="00E800B4" w:rsidRPr="00A05E9D" w:rsidRDefault="00E800B4" w:rsidP="00E800B4">
      <w:pPr>
        <w:tabs>
          <w:tab w:val="left" w:pos="1296"/>
        </w:tabs>
        <w:jc w:val="center"/>
        <w:rPr>
          <w:rFonts w:ascii="Times New Roman" w:eastAsia="Calibri" w:hAnsi="Times New Roman" w:cs="Times New Roman"/>
          <w:kern w:val="0"/>
          <w:sz w:val="24"/>
          <w:szCs w:val="24"/>
          <w14:ligatures w14:val="none"/>
        </w:rPr>
      </w:pPr>
    </w:p>
    <w:p w14:paraId="0CEEB473" w14:textId="77777777" w:rsidR="00E800B4" w:rsidRPr="00A05E9D" w:rsidRDefault="00E800B4" w:rsidP="00E800B4">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 xml:space="preserve"> INFORMACIJA APIE TIEKĖJĄ:</w:t>
      </w:r>
    </w:p>
    <w:p w14:paraId="3C8D5367" w14:textId="77777777" w:rsidR="00E800B4" w:rsidRPr="00A05E9D" w:rsidRDefault="00E800B4" w:rsidP="00E800B4">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E800B4" w:rsidRPr="00A05E9D" w14:paraId="1F264447"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5760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A05E9D">
              <w:rPr>
                <w:rFonts w:ascii="Times New Roman" w:eastAsia="Calibri" w:hAnsi="Times New Roman" w:cs="Times New Roman"/>
                <w:i/>
                <w:kern w:val="0"/>
                <w:sz w:val="24"/>
                <w:szCs w:val="24"/>
                <w14:ligatures w14:val="none"/>
              </w:rPr>
              <w:t>(jeigu pasiūlymą teikia fizinis asmuo – verslo ar individualios veiklos pažymėjimo Nr. ar pan.)</w:t>
            </w:r>
            <w:r w:rsidRPr="00A05E9D">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764DBBB0"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48C04DAF"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61CA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A05E9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5D5609BC"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7E9DB22D"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0AFE"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4FBF72A3"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bl>
    <w:p w14:paraId="02C955D2" w14:textId="77777777" w:rsidR="00E800B4" w:rsidRDefault="00E800B4" w:rsidP="00E800B4">
      <w:pPr>
        <w:tabs>
          <w:tab w:val="left" w:pos="567"/>
        </w:tabs>
        <w:contextualSpacing/>
        <w:rPr>
          <w:rFonts w:ascii="Times New Roman" w:eastAsia="Calibri" w:hAnsi="Times New Roman" w:cs="Times New Roman"/>
          <w:iCs/>
          <w:kern w:val="0"/>
          <w:sz w:val="24"/>
          <w:szCs w:val="24"/>
          <w14:ligatures w14:val="none"/>
        </w:rPr>
      </w:pPr>
    </w:p>
    <w:p w14:paraId="670BAF1A" w14:textId="77777777" w:rsidR="00676975" w:rsidRDefault="00E800B4" w:rsidP="00E800B4">
      <w:pPr>
        <w:tabs>
          <w:tab w:val="left" w:pos="567"/>
        </w:tabs>
        <w:contextualSpacing/>
        <w:jc w:val="center"/>
        <w:rPr>
          <w:rFonts w:ascii="Times New Roman" w:eastAsia="Times New Roman" w:hAnsi="Times New Roman"/>
          <w:b/>
          <w:bCs/>
          <w:color w:val="FF0000"/>
          <w:sz w:val="24"/>
          <w:szCs w:val="24"/>
        </w:rPr>
      </w:pPr>
      <w:r w:rsidRPr="00A05E9D">
        <w:rPr>
          <w:rFonts w:ascii="Times New Roman" w:eastAsia="Calibri" w:hAnsi="Times New Roman" w:cs="Times New Roman"/>
          <w:b/>
          <w:bCs/>
          <w:kern w:val="0"/>
          <w:sz w:val="24"/>
          <w:szCs w:val="24"/>
          <w:lang w:eastAsia="lt-LT"/>
          <w14:ligatures w14:val="none"/>
        </w:rPr>
        <w:t>2.</w:t>
      </w:r>
      <w:r>
        <w:rPr>
          <w:rFonts w:ascii="Times New Roman" w:eastAsia="Calibri" w:hAnsi="Times New Roman" w:cs="Times New Roman"/>
          <w:b/>
          <w:bCs/>
          <w:kern w:val="0"/>
          <w:sz w:val="24"/>
          <w:szCs w:val="24"/>
          <w:lang w:eastAsia="lt-LT"/>
          <w14:ligatures w14:val="none"/>
        </w:rPr>
        <w:t xml:space="preserve"> </w:t>
      </w:r>
      <w:r>
        <w:rPr>
          <w:rFonts w:ascii="Times New Roman" w:eastAsia="Times New Roman" w:hAnsi="Times New Roman"/>
          <w:b/>
          <w:bCs/>
          <w:sz w:val="24"/>
          <w:szCs w:val="24"/>
        </w:rPr>
        <w:t xml:space="preserve">INFORMACIJA APIE ŪKIO SUBJEKTUS, KURIŲ PAJĖGUMAIS TIEKĖJAS </w:t>
      </w:r>
      <w:r w:rsidRPr="00EE6EF6">
        <w:rPr>
          <w:rFonts w:ascii="Times New Roman" w:eastAsia="Times New Roman" w:hAnsi="Times New Roman"/>
          <w:b/>
          <w:bCs/>
          <w:sz w:val="24"/>
          <w:szCs w:val="24"/>
        </w:rPr>
        <w:t>REMIASI,</w:t>
      </w:r>
      <w:r>
        <w:rPr>
          <w:rFonts w:ascii="Times New Roman" w:eastAsia="Times New Roman" w:hAnsi="Times New Roman"/>
          <w:b/>
          <w:bCs/>
          <w:sz w:val="24"/>
          <w:szCs w:val="24"/>
        </w:rPr>
        <w:t xml:space="preserve"> KAD </w:t>
      </w:r>
      <w:r w:rsidR="00676975" w:rsidRPr="000F0ECD">
        <w:rPr>
          <w:rFonts w:ascii="Times New Roman" w:eastAsia="Times New Roman" w:hAnsi="Times New Roman"/>
          <w:b/>
          <w:bCs/>
          <w:sz w:val="24"/>
          <w:szCs w:val="24"/>
        </w:rPr>
        <w:t xml:space="preserve">ATITIKTŲ PERKANČIOSIOS ORGANIZACIJOS KELIAMUS </w:t>
      </w:r>
      <w:r w:rsidR="00676975">
        <w:rPr>
          <w:rFonts w:ascii="Times New Roman" w:eastAsia="Times New Roman" w:hAnsi="Times New Roman"/>
          <w:b/>
          <w:bCs/>
          <w:sz w:val="24"/>
          <w:szCs w:val="24"/>
        </w:rPr>
        <w:t>APLINKOS APSAUGOS VADYBOS SITEMOS STANDARTŲ</w:t>
      </w:r>
      <w:r w:rsidR="00676975" w:rsidRPr="000F0ECD">
        <w:rPr>
          <w:rFonts w:ascii="Times New Roman" w:eastAsia="Times New Roman" w:hAnsi="Times New Roman"/>
          <w:b/>
          <w:bCs/>
          <w:sz w:val="24"/>
          <w:szCs w:val="24"/>
        </w:rPr>
        <w:t xml:space="preserve"> REIKALAVIMUS</w:t>
      </w:r>
      <w:r>
        <w:rPr>
          <w:rFonts w:ascii="Times New Roman" w:eastAsia="Times New Roman" w:hAnsi="Times New Roman"/>
          <w:b/>
          <w:bCs/>
          <w:sz w:val="24"/>
          <w:szCs w:val="24"/>
        </w:rPr>
        <w:t xml:space="preserve"> (JEIGU TOKIE REIKALAVIMAI KELIAMI)</w:t>
      </w:r>
      <w:r w:rsidRPr="005629A8">
        <w:rPr>
          <w:rFonts w:ascii="Times New Roman" w:eastAsia="Times New Roman" w:hAnsi="Times New Roman"/>
          <w:b/>
          <w:bCs/>
          <w:color w:val="FF0000"/>
          <w:sz w:val="24"/>
          <w:szCs w:val="24"/>
        </w:rPr>
        <w:t xml:space="preserve"> </w:t>
      </w:r>
    </w:p>
    <w:p w14:paraId="00EE1B4E" w14:textId="07627413" w:rsidR="00E800B4" w:rsidRPr="00676975" w:rsidRDefault="00E800B4" w:rsidP="00E800B4">
      <w:pPr>
        <w:tabs>
          <w:tab w:val="left" w:pos="567"/>
        </w:tabs>
        <w:contextualSpacing/>
        <w:jc w:val="center"/>
        <w:rPr>
          <w:rFonts w:ascii="Times New Roman" w:eastAsia="Times New Roman" w:hAnsi="Times New Roman"/>
          <w:sz w:val="24"/>
          <w:szCs w:val="24"/>
        </w:rPr>
      </w:pPr>
      <w:r w:rsidRPr="00676975">
        <w:rPr>
          <w:rFonts w:ascii="Times New Roman" w:eastAsia="Times New Roman" w:hAnsi="Times New Roman"/>
          <w:sz w:val="24"/>
          <w:szCs w:val="24"/>
        </w:rPr>
        <w:t>(</w:t>
      </w:r>
      <w:r w:rsidRPr="00676975">
        <w:rPr>
          <w:rFonts w:ascii="Times New Roman" w:eastAsia="Times New Roman" w:hAnsi="Times New Roman"/>
          <w:i/>
          <w:iCs/>
          <w:sz w:val="24"/>
          <w:szCs w:val="24"/>
        </w:rPr>
        <w:t xml:space="preserve">nurodomi ir </w:t>
      </w:r>
      <w:proofErr w:type="spellStart"/>
      <w:r w:rsidRPr="00676975">
        <w:rPr>
          <w:rFonts w:ascii="Times New Roman" w:eastAsia="Times New Roman" w:hAnsi="Times New Roman"/>
          <w:i/>
          <w:iCs/>
          <w:sz w:val="24"/>
          <w:szCs w:val="24"/>
        </w:rPr>
        <w:t>kvazisubtiekėjai</w:t>
      </w:r>
      <w:proofErr w:type="spellEnd"/>
      <w:r w:rsidRPr="00676975">
        <w:rPr>
          <w:rFonts w:ascii="Times New Roman" w:eastAsia="Times New Roman" w:hAnsi="Times New Roman"/>
          <w:i/>
          <w:iCs/>
          <w:sz w:val="24"/>
          <w:szCs w:val="24"/>
        </w:rPr>
        <w:t xml:space="preserve"> – fiziniai asmenys, kuriuos ketinama įdarbinti pirkimo laimėjimo atveju)</w:t>
      </w:r>
    </w:p>
    <w:p w14:paraId="499A33CA" w14:textId="77777777" w:rsidR="00E800B4" w:rsidRPr="00A05E9D" w:rsidRDefault="00E800B4" w:rsidP="00E800B4">
      <w:pPr>
        <w:tabs>
          <w:tab w:val="left" w:pos="567"/>
        </w:tabs>
        <w:jc w:val="center"/>
        <w:rPr>
          <w:rFonts w:ascii="Times New Roman" w:eastAsia="Calibri" w:hAnsi="Times New Roman" w:cs="Times New Roman"/>
          <w:i/>
          <w:iCs/>
          <w:kern w:val="0"/>
          <w:sz w:val="23"/>
          <w:szCs w:val="23"/>
          <w:lang w:eastAsia="lt-LT"/>
          <w14:ligatures w14:val="none"/>
        </w:rPr>
      </w:pPr>
    </w:p>
    <w:p w14:paraId="3BC19C8D" w14:textId="77777777" w:rsidR="00E800B4" w:rsidRPr="00A05E9D" w:rsidRDefault="00E800B4" w:rsidP="00E800B4">
      <w:pPr>
        <w:jc w:val="center"/>
        <w:rPr>
          <w:rFonts w:ascii="Times New Roman" w:eastAsia="Calibri" w:hAnsi="Times New Roman" w:cs="Times New Roman"/>
          <w:i/>
          <w:iCs/>
          <w:color w:val="000000" w:themeColor="text1"/>
          <w:kern w:val="0"/>
          <w:sz w:val="24"/>
          <w:szCs w:val="24"/>
          <w:lang w:eastAsia="lt-LT"/>
          <w14:ligatures w14:val="none"/>
        </w:rPr>
      </w:pPr>
      <w:r w:rsidRPr="00A05E9D">
        <w:rPr>
          <w:rFonts w:ascii="Times New Roman" w:eastAsia="Calibri" w:hAnsi="Times New Roman" w:cs="Times New Roman"/>
          <w:i/>
          <w:iCs/>
          <w:color w:val="000000" w:themeColor="text1"/>
          <w:kern w:val="0"/>
          <w:sz w:val="24"/>
          <w:szCs w:val="24"/>
          <w:lang w:eastAsia="lt-LT"/>
          <w14:ligatures w14:val="none"/>
        </w:rPr>
        <w:t xml:space="preserve"> (pildoma,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E800B4" w:rsidRPr="00A05E9D" w14:paraId="0205B8D4" w14:textId="77777777" w:rsidTr="00B37EFA">
        <w:tc>
          <w:tcPr>
            <w:tcW w:w="570" w:type="dxa"/>
            <w:shd w:val="clear" w:color="auto" w:fill="F2F2F2" w:themeFill="background1" w:themeFillShade="F2"/>
          </w:tcPr>
          <w:p w14:paraId="0D9FA198" w14:textId="77777777" w:rsidR="00E800B4" w:rsidRPr="00A05E9D" w:rsidRDefault="00E800B4" w:rsidP="00B37EFA">
            <w:pPr>
              <w:jc w:val="center"/>
              <w:rPr>
                <w:b/>
                <w:bCs/>
                <w:sz w:val="24"/>
                <w:szCs w:val="24"/>
              </w:rPr>
            </w:pPr>
            <w:r w:rsidRPr="00A05E9D">
              <w:rPr>
                <w:b/>
                <w:bCs/>
                <w:sz w:val="24"/>
                <w:szCs w:val="24"/>
              </w:rPr>
              <w:t>Eil. Nr.</w:t>
            </w:r>
          </w:p>
        </w:tc>
        <w:tc>
          <w:tcPr>
            <w:tcW w:w="2692" w:type="dxa"/>
            <w:shd w:val="clear" w:color="auto" w:fill="F2F2F2" w:themeFill="background1" w:themeFillShade="F2"/>
          </w:tcPr>
          <w:p w14:paraId="40070BED" w14:textId="77777777" w:rsidR="00E800B4" w:rsidRPr="00A05E9D" w:rsidRDefault="00E800B4" w:rsidP="00B37EFA">
            <w:pPr>
              <w:jc w:val="center"/>
              <w:rPr>
                <w:b/>
                <w:bCs/>
                <w:sz w:val="24"/>
                <w:szCs w:val="24"/>
              </w:rPr>
            </w:pPr>
            <w:r w:rsidRPr="000F0ECD">
              <w:rPr>
                <w:b/>
                <w:sz w:val="24"/>
                <w:szCs w:val="24"/>
              </w:rPr>
              <w:t>Ūkio subjekto pavadinimas, juridinio asmens kodas, adresas</w:t>
            </w:r>
          </w:p>
        </w:tc>
        <w:tc>
          <w:tcPr>
            <w:tcW w:w="3254" w:type="dxa"/>
            <w:shd w:val="clear" w:color="auto" w:fill="F2F2F2" w:themeFill="background1" w:themeFillShade="F2"/>
          </w:tcPr>
          <w:p w14:paraId="6961566A" w14:textId="77777777" w:rsidR="00E800B4" w:rsidRPr="00A05E9D" w:rsidRDefault="00E800B4" w:rsidP="00B37EFA">
            <w:pPr>
              <w:jc w:val="center"/>
              <w:rPr>
                <w:b/>
                <w:bCs/>
                <w:sz w:val="24"/>
                <w:szCs w:val="24"/>
              </w:rPr>
            </w:pPr>
            <w:r w:rsidRPr="000F0ECD">
              <w:rPr>
                <w:b/>
                <w:sz w:val="24"/>
                <w:szCs w:val="24"/>
              </w:rPr>
              <w:t xml:space="preserve">Nuoroda į skelbimo apie pirkimą punkto sąlygą, kuriai atitikti </w:t>
            </w:r>
            <w:r>
              <w:rPr>
                <w:b/>
                <w:sz w:val="24"/>
                <w:szCs w:val="24"/>
              </w:rPr>
              <w:t>pasitelkiami ūkio subjektai</w:t>
            </w:r>
          </w:p>
        </w:tc>
        <w:tc>
          <w:tcPr>
            <w:tcW w:w="3118" w:type="dxa"/>
            <w:shd w:val="clear" w:color="auto" w:fill="F2F2F2" w:themeFill="background1" w:themeFillShade="F2"/>
          </w:tcPr>
          <w:p w14:paraId="563D201C" w14:textId="77777777" w:rsidR="00E800B4" w:rsidRPr="00A05E9D" w:rsidRDefault="00E800B4" w:rsidP="00B37EFA">
            <w:pPr>
              <w:jc w:val="center"/>
              <w:rPr>
                <w:b/>
                <w:bCs/>
                <w:sz w:val="24"/>
                <w:szCs w:val="24"/>
              </w:rPr>
            </w:pPr>
            <w:r w:rsidRPr="000F0ECD">
              <w:rPr>
                <w:b/>
                <w:sz w:val="24"/>
                <w:szCs w:val="24"/>
              </w:rPr>
              <w:t xml:space="preserve">Sutarties objekto dalies, perduodamos vykdyti </w:t>
            </w:r>
            <w:r>
              <w:rPr>
                <w:b/>
                <w:sz w:val="24"/>
                <w:szCs w:val="24"/>
              </w:rPr>
              <w:t>ūkio subjektui</w:t>
            </w:r>
            <w:r w:rsidRPr="000F0ECD">
              <w:rPr>
                <w:b/>
                <w:sz w:val="24"/>
                <w:szCs w:val="24"/>
              </w:rPr>
              <w:t>, aprašymas</w:t>
            </w:r>
            <w:r>
              <w:rPr>
                <w:b/>
                <w:sz w:val="24"/>
                <w:szCs w:val="24"/>
              </w:rPr>
              <w:t>, apimtis (eurais arba procentais)</w:t>
            </w:r>
          </w:p>
        </w:tc>
      </w:tr>
      <w:tr w:rsidR="00E800B4" w:rsidRPr="00A05E9D" w14:paraId="2EB8154B" w14:textId="77777777" w:rsidTr="00B37EFA">
        <w:tc>
          <w:tcPr>
            <w:tcW w:w="570" w:type="dxa"/>
          </w:tcPr>
          <w:p w14:paraId="30904AA6" w14:textId="77777777" w:rsidR="00E800B4" w:rsidRPr="00A05E9D" w:rsidRDefault="00E800B4" w:rsidP="00B37EFA">
            <w:pPr>
              <w:jc w:val="center"/>
              <w:rPr>
                <w:sz w:val="24"/>
                <w:szCs w:val="24"/>
              </w:rPr>
            </w:pPr>
            <w:r w:rsidRPr="00A05E9D">
              <w:rPr>
                <w:sz w:val="24"/>
                <w:szCs w:val="24"/>
              </w:rPr>
              <w:t>1.</w:t>
            </w:r>
          </w:p>
        </w:tc>
        <w:tc>
          <w:tcPr>
            <w:tcW w:w="2692" w:type="dxa"/>
          </w:tcPr>
          <w:p w14:paraId="2A8C8D89" w14:textId="77777777" w:rsidR="00E800B4" w:rsidRPr="00A05E9D" w:rsidRDefault="00E800B4" w:rsidP="00B37EFA">
            <w:pPr>
              <w:rPr>
                <w:sz w:val="24"/>
                <w:szCs w:val="24"/>
              </w:rPr>
            </w:pPr>
          </w:p>
        </w:tc>
        <w:tc>
          <w:tcPr>
            <w:tcW w:w="3254" w:type="dxa"/>
          </w:tcPr>
          <w:p w14:paraId="6D1E9955" w14:textId="77777777" w:rsidR="00E800B4" w:rsidRPr="00A05E9D" w:rsidRDefault="00E800B4" w:rsidP="00B37EFA">
            <w:pPr>
              <w:rPr>
                <w:sz w:val="24"/>
                <w:szCs w:val="24"/>
              </w:rPr>
            </w:pPr>
          </w:p>
        </w:tc>
        <w:tc>
          <w:tcPr>
            <w:tcW w:w="3118" w:type="dxa"/>
          </w:tcPr>
          <w:p w14:paraId="49ED468B" w14:textId="77777777" w:rsidR="00E800B4" w:rsidRPr="00A05E9D" w:rsidRDefault="00E800B4" w:rsidP="00B37EFA">
            <w:pPr>
              <w:rPr>
                <w:sz w:val="24"/>
                <w:szCs w:val="24"/>
              </w:rPr>
            </w:pPr>
          </w:p>
        </w:tc>
      </w:tr>
      <w:tr w:rsidR="00E800B4" w:rsidRPr="00A05E9D" w14:paraId="5584C76A" w14:textId="77777777" w:rsidTr="00B37EFA">
        <w:tc>
          <w:tcPr>
            <w:tcW w:w="570" w:type="dxa"/>
          </w:tcPr>
          <w:p w14:paraId="6715AD12" w14:textId="77777777" w:rsidR="00E800B4" w:rsidRPr="00A05E9D" w:rsidRDefault="00E800B4" w:rsidP="00B37EFA">
            <w:pPr>
              <w:jc w:val="center"/>
              <w:rPr>
                <w:sz w:val="24"/>
                <w:szCs w:val="24"/>
              </w:rPr>
            </w:pPr>
            <w:r w:rsidRPr="00A05E9D">
              <w:rPr>
                <w:sz w:val="24"/>
                <w:szCs w:val="24"/>
              </w:rPr>
              <w:t>2.</w:t>
            </w:r>
          </w:p>
        </w:tc>
        <w:tc>
          <w:tcPr>
            <w:tcW w:w="2692" w:type="dxa"/>
          </w:tcPr>
          <w:p w14:paraId="459D68AD" w14:textId="77777777" w:rsidR="00E800B4" w:rsidRPr="00A05E9D" w:rsidRDefault="00E800B4" w:rsidP="00B37EFA">
            <w:pPr>
              <w:rPr>
                <w:sz w:val="24"/>
                <w:szCs w:val="24"/>
              </w:rPr>
            </w:pPr>
          </w:p>
        </w:tc>
        <w:tc>
          <w:tcPr>
            <w:tcW w:w="3254" w:type="dxa"/>
          </w:tcPr>
          <w:p w14:paraId="42C58638" w14:textId="77777777" w:rsidR="00E800B4" w:rsidRPr="00A05E9D" w:rsidRDefault="00E800B4" w:rsidP="00B37EFA">
            <w:pPr>
              <w:rPr>
                <w:sz w:val="24"/>
                <w:szCs w:val="24"/>
              </w:rPr>
            </w:pPr>
          </w:p>
        </w:tc>
        <w:tc>
          <w:tcPr>
            <w:tcW w:w="3118" w:type="dxa"/>
          </w:tcPr>
          <w:p w14:paraId="2EBAF639" w14:textId="77777777" w:rsidR="00E800B4" w:rsidRPr="00A05E9D" w:rsidRDefault="00E800B4" w:rsidP="00B37EFA">
            <w:pPr>
              <w:rPr>
                <w:sz w:val="24"/>
                <w:szCs w:val="24"/>
              </w:rPr>
            </w:pPr>
          </w:p>
        </w:tc>
      </w:tr>
    </w:tbl>
    <w:p w14:paraId="4F8609F0" w14:textId="77777777" w:rsidR="00D40B5E" w:rsidRDefault="00D40B5E" w:rsidP="00676975">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33A82DC7" w14:textId="1CA05FC0" w:rsidR="00676975" w:rsidRPr="000F0ECD" w:rsidRDefault="00E800B4" w:rsidP="00676975">
      <w:pPr>
        <w:tabs>
          <w:tab w:val="left" w:pos="567"/>
        </w:tabs>
        <w:contextualSpacing/>
        <w:jc w:val="center"/>
        <w:rPr>
          <w:rFonts w:ascii="Times New Roman" w:hAnsi="Times New Roman"/>
          <w:b/>
          <w:bCs/>
          <w:color w:val="000000"/>
          <w:sz w:val="24"/>
          <w:szCs w:val="24"/>
        </w:rPr>
      </w:pPr>
      <w:r w:rsidRPr="00A05E9D">
        <w:rPr>
          <w:rFonts w:ascii="Times New Roman" w:eastAsia="Calibri" w:hAnsi="Times New Roman" w:cs="Times New Roman"/>
          <w:b/>
          <w:bCs/>
          <w:kern w:val="0"/>
          <w:sz w:val="24"/>
          <w:szCs w:val="24"/>
          <w:lang w:eastAsia="lt-LT"/>
          <w14:ligatures w14:val="none"/>
        </w:rPr>
        <w:lastRenderedPageBreak/>
        <w:t xml:space="preserve">3. </w:t>
      </w:r>
      <w:r w:rsidR="00676975" w:rsidRPr="000F0ECD">
        <w:rPr>
          <w:rFonts w:ascii="Times New Roman" w:eastAsia="Times New Roman" w:hAnsi="Times New Roman"/>
          <w:b/>
          <w:bCs/>
          <w:sz w:val="24"/>
          <w:szCs w:val="24"/>
        </w:rPr>
        <w:t>INFORMACIJA APIE ŽINOM</w:t>
      </w:r>
      <w:r w:rsidR="00676975">
        <w:rPr>
          <w:rFonts w:ascii="Times New Roman" w:eastAsia="Times New Roman" w:hAnsi="Times New Roman"/>
          <w:b/>
          <w:bCs/>
          <w:sz w:val="24"/>
          <w:szCs w:val="24"/>
        </w:rPr>
        <w:t>Ų</w:t>
      </w:r>
      <w:r w:rsidR="00676975" w:rsidRPr="000F0ECD">
        <w:rPr>
          <w:rFonts w:ascii="Times New Roman" w:eastAsia="Times New Roman" w:hAnsi="Times New Roman"/>
          <w:b/>
          <w:bCs/>
          <w:sz w:val="24"/>
          <w:szCs w:val="24"/>
        </w:rPr>
        <w:t xml:space="preserve"> SUBTIEKĖJ</w:t>
      </w:r>
      <w:r w:rsidR="00676975">
        <w:rPr>
          <w:rFonts w:ascii="Times New Roman" w:eastAsia="Times New Roman" w:hAnsi="Times New Roman"/>
          <w:b/>
          <w:bCs/>
          <w:sz w:val="24"/>
          <w:szCs w:val="24"/>
        </w:rPr>
        <w:t>Ų PASITELKIMĄ</w:t>
      </w:r>
      <w:r w:rsidR="00676975" w:rsidRPr="000F0ECD">
        <w:rPr>
          <w:rFonts w:ascii="Times New Roman" w:eastAsia="Times New Roman" w:hAnsi="Times New Roman"/>
          <w:b/>
          <w:bCs/>
          <w:sz w:val="24"/>
          <w:szCs w:val="24"/>
        </w:rPr>
        <w:t xml:space="preserve"> IR JIEMS PERDUODAMA VYKDYTI SUTARTIES DALIS</w:t>
      </w:r>
    </w:p>
    <w:p w14:paraId="7986C583" w14:textId="55F0EA3B" w:rsidR="00E800B4" w:rsidRDefault="00E800B4" w:rsidP="00676975">
      <w:pPr>
        <w:tabs>
          <w:tab w:val="left" w:pos="567"/>
        </w:tabs>
        <w:jc w:val="center"/>
        <w:rPr>
          <w:rFonts w:ascii="Times New Roman" w:hAnsi="Times New Roman"/>
          <w:b/>
          <w:bCs/>
          <w:color w:val="000000"/>
          <w:sz w:val="24"/>
          <w:szCs w:val="24"/>
        </w:rPr>
      </w:pPr>
    </w:p>
    <w:p w14:paraId="425425FB" w14:textId="5924E904" w:rsidR="00E800B4" w:rsidRPr="00FC0B0C" w:rsidRDefault="00E800B4" w:rsidP="00E800B4">
      <w:pPr>
        <w:ind w:left="567"/>
        <w:jc w:val="center"/>
        <w:rPr>
          <w:rFonts w:ascii="Times New Roman" w:hAnsi="Times New Roman"/>
          <w:i/>
          <w:iCs/>
          <w:color w:val="000000"/>
          <w:sz w:val="24"/>
          <w:szCs w:val="24"/>
        </w:rPr>
      </w:pPr>
      <w:r>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E800B4" w:rsidRPr="00A05E9D" w14:paraId="00F19756" w14:textId="77777777" w:rsidTr="00B37EFA">
        <w:tc>
          <w:tcPr>
            <w:tcW w:w="571" w:type="dxa"/>
            <w:shd w:val="clear" w:color="auto" w:fill="F2F2F2" w:themeFill="background1" w:themeFillShade="F2"/>
          </w:tcPr>
          <w:p w14:paraId="3141DD89" w14:textId="77777777" w:rsidR="00E800B4" w:rsidRPr="00A05E9D" w:rsidRDefault="00E800B4" w:rsidP="00B37EFA">
            <w:pPr>
              <w:jc w:val="center"/>
              <w:rPr>
                <w:b/>
                <w:bCs/>
                <w:sz w:val="24"/>
                <w:szCs w:val="24"/>
              </w:rPr>
            </w:pPr>
            <w:r w:rsidRPr="00A05E9D">
              <w:rPr>
                <w:b/>
                <w:bCs/>
                <w:sz w:val="24"/>
                <w:szCs w:val="24"/>
              </w:rPr>
              <w:t>Eil. Nr.</w:t>
            </w:r>
          </w:p>
        </w:tc>
        <w:tc>
          <w:tcPr>
            <w:tcW w:w="4244" w:type="dxa"/>
            <w:shd w:val="clear" w:color="auto" w:fill="F2F2F2" w:themeFill="background1" w:themeFillShade="F2"/>
          </w:tcPr>
          <w:p w14:paraId="46DC91F5" w14:textId="77777777" w:rsidR="00E800B4" w:rsidRPr="00A05E9D" w:rsidRDefault="00E800B4" w:rsidP="00B37EFA">
            <w:pPr>
              <w:jc w:val="center"/>
              <w:rPr>
                <w:b/>
                <w:bCs/>
                <w:sz w:val="24"/>
                <w:szCs w:val="24"/>
              </w:rPr>
            </w:pPr>
            <w:r w:rsidRPr="000F0ECD">
              <w:rPr>
                <w:b/>
                <w:sz w:val="24"/>
                <w:szCs w:val="24"/>
              </w:rPr>
              <w:t>Subtiekėjo pavadinimas, juridinio asmens kodas, adresas</w:t>
            </w:r>
          </w:p>
        </w:tc>
        <w:tc>
          <w:tcPr>
            <w:tcW w:w="4819" w:type="dxa"/>
            <w:shd w:val="clear" w:color="auto" w:fill="F2F2F2" w:themeFill="background1" w:themeFillShade="F2"/>
          </w:tcPr>
          <w:p w14:paraId="16D83EE5" w14:textId="77777777" w:rsidR="00E800B4" w:rsidRPr="00A05E9D" w:rsidRDefault="00E800B4" w:rsidP="00B37EFA">
            <w:pPr>
              <w:jc w:val="center"/>
              <w:rPr>
                <w:b/>
                <w:bCs/>
                <w:sz w:val="24"/>
                <w:szCs w:val="24"/>
              </w:rPr>
            </w:pPr>
            <w:r w:rsidRPr="000F0ECD">
              <w:rPr>
                <w:b/>
                <w:sz w:val="24"/>
                <w:szCs w:val="24"/>
              </w:rPr>
              <w:t>Sutarties objekto dalies, perduodamos vykdyti subtiekėjui, aprašymas</w:t>
            </w:r>
            <w:r>
              <w:rPr>
                <w:b/>
                <w:sz w:val="24"/>
                <w:szCs w:val="24"/>
              </w:rPr>
              <w:t>, apimtis (eurais arba procentais)</w:t>
            </w:r>
          </w:p>
        </w:tc>
      </w:tr>
      <w:tr w:rsidR="00E800B4" w:rsidRPr="00A05E9D" w14:paraId="29174B07" w14:textId="77777777" w:rsidTr="00B37EFA">
        <w:tc>
          <w:tcPr>
            <w:tcW w:w="571" w:type="dxa"/>
          </w:tcPr>
          <w:p w14:paraId="4F475DF0" w14:textId="77777777" w:rsidR="00E800B4" w:rsidRPr="00A05E9D" w:rsidRDefault="00E800B4" w:rsidP="00B37EFA">
            <w:pPr>
              <w:jc w:val="center"/>
              <w:rPr>
                <w:sz w:val="24"/>
                <w:szCs w:val="24"/>
              </w:rPr>
            </w:pPr>
            <w:r w:rsidRPr="00A05E9D">
              <w:rPr>
                <w:sz w:val="24"/>
                <w:szCs w:val="24"/>
              </w:rPr>
              <w:t>1.</w:t>
            </w:r>
          </w:p>
        </w:tc>
        <w:tc>
          <w:tcPr>
            <w:tcW w:w="4244" w:type="dxa"/>
          </w:tcPr>
          <w:p w14:paraId="7FEB93A8" w14:textId="77777777" w:rsidR="00E800B4" w:rsidRPr="00A05E9D" w:rsidRDefault="00E800B4" w:rsidP="00B37EFA">
            <w:pPr>
              <w:rPr>
                <w:sz w:val="24"/>
                <w:szCs w:val="24"/>
              </w:rPr>
            </w:pPr>
          </w:p>
        </w:tc>
        <w:tc>
          <w:tcPr>
            <w:tcW w:w="4819" w:type="dxa"/>
          </w:tcPr>
          <w:p w14:paraId="0B8C86AD" w14:textId="77777777" w:rsidR="00E800B4" w:rsidRPr="00A05E9D" w:rsidRDefault="00E800B4" w:rsidP="00B37EFA">
            <w:pPr>
              <w:rPr>
                <w:sz w:val="24"/>
                <w:szCs w:val="24"/>
              </w:rPr>
            </w:pPr>
          </w:p>
        </w:tc>
      </w:tr>
      <w:tr w:rsidR="00E800B4" w:rsidRPr="00A05E9D" w14:paraId="251C8119" w14:textId="77777777" w:rsidTr="00B37EFA">
        <w:tc>
          <w:tcPr>
            <w:tcW w:w="571" w:type="dxa"/>
          </w:tcPr>
          <w:p w14:paraId="7DA61D83" w14:textId="77777777" w:rsidR="00E800B4" w:rsidRPr="00A05E9D" w:rsidRDefault="00E800B4" w:rsidP="00B37EFA">
            <w:pPr>
              <w:jc w:val="center"/>
              <w:rPr>
                <w:sz w:val="24"/>
                <w:szCs w:val="24"/>
              </w:rPr>
            </w:pPr>
            <w:r w:rsidRPr="00A05E9D">
              <w:rPr>
                <w:sz w:val="24"/>
                <w:szCs w:val="24"/>
              </w:rPr>
              <w:t>2.</w:t>
            </w:r>
          </w:p>
        </w:tc>
        <w:tc>
          <w:tcPr>
            <w:tcW w:w="4244" w:type="dxa"/>
          </w:tcPr>
          <w:p w14:paraId="68C71FDA" w14:textId="77777777" w:rsidR="00E800B4" w:rsidRPr="00A05E9D" w:rsidRDefault="00E800B4" w:rsidP="00B37EFA">
            <w:pPr>
              <w:rPr>
                <w:sz w:val="24"/>
                <w:szCs w:val="24"/>
              </w:rPr>
            </w:pPr>
          </w:p>
        </w:tc>
        <w:tc>
          <w:tcPr>
            <w:tcW w:w="4819" w:type="dxa"/>
          </w:tcPr>
          <w:p w14:paraId="3A1DD260" w14:textId="77777777" w:rsidR="00E800B4" w:rsidRPr="00A05E9D" w:rsidRDefault="00E800B4" w:rsidP="00B37EFA">
            <w:pPr>
              <w:rPr>
                <w:sz w:val="24"/>
                <w:szCs w:val="24"/>
              </w:rPr>
            </w:pPr>
          </w:p>
        </w:tc>
      </w:tr>
    </w:tbl>
    <w:p w14:paraId="519155DA" w14:textId="77777777" w:rsidR="00E800B4" w:rsidRPr="00A05E9D" w:rsidRDefault="00E800B4" w:rsidP="00E800B4">
      <w:pPr>
        <w:tabs>
          <w:tab w:val="left" w:pos="1296"/>
        </w:tabs>
        <w:jc w:val="left"/>
        <w:rPr>
          <w:rFonts w:ascii="Times New Roman" w:eastAsia="Calibri" w:hAnsi="Times New Roman" w:cs="Times New Roman"/>
          <w:kern w:val="0"/>
          <w:sz w:val="24"/>
          <w:szCs w:val="24"/>
          <w14:ligatures w14:val="none"/>
        </w:rPr>
      </w:pPr>
    </w:p>
    <w:p w14:paraId="4F9767C2" w14:textId="77777777" w:rsidR="00E800B4" w:rsidRPr="00A05E9D" w:rsidRDefault="00E800B4" w:rsidP="00E800B4">
      <w:pPr>
        <w:ind w:right="-1" w:firstLine="851"/>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4. PASIŪLYMO KAINA</w:t>
      </w:r>
    </w:p>
    <w:p w14:paraId="7E7455F7" w14:textId="77777777" w:rsidR="00E800B4" w:rsidRPr="00A05E9D" w:rsidRDefault="00E800B4" w:rsidP="00E800B4">
      <w:pPr>
        <w:ind w:right="-1"/>
        <w:jc w:val="left"/>
        <w:rPr>
          <w:rFonts w:ascii="Times New Roman" w:eastAsia="Calibri" w:hAnsi="Times New Roman" w:cs="Times New Roman"/>
          <w:b/>
          <w:bCs/>
          <w:kern w:val="0"/>
          <w:sz w:val="24"/>
          <w:szCs w:val="24"/>
          <w:lang w:eastAsia="lt-LT"/>
          <w14:ligatures w14:val="none"/>
        </w:rPr>
      </w:pPr>
    </w:p>
    <w:p w14:paraId="69CED1E1" w14:textId="21F34879" w:rsidR="00E800B4" w:rsidRPr="00E800B4" w:rsidRDefault="00E800B4" w:rsidP="00E800B4">
      <w:pPr>
        <w:ind w:firstLine="709"/>
        <w:rPr>
          <w:rFonts w:ascii="Times New Roman" w:hAnsi="Times New Roman" w:cs="Times New Roman"/>
          <w:bCs/>
          <w:sz w:val="24"/>
          <w:szCs w:val="24"/>
          <w:lang w:eastAsia="lt-LT"/>
        </w:rPr>
      </w:pPr>
      <w:r w:rsidRPr="00E800B4">
        <w:rPr>
          <w:rFonts w:ascii="Times New Roman"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E800B4">
        <w:rPr>
          <w:rFonts w:ascii="Times New Roman" w:eastAsia="Times New Roman" w:hAnsi="Times New Roman" w:cs="Times New Roman"/>
          <w:b/>
          <w:i/>
          <w:iCs/>
          <w:sz w:val="24"/>
          <w:szCs w:val="24"/>
        </w:rPr>
        <w:t xml:space="preserve"> </w:t>
      </w:r>
      <w:r w:rsidRPr="00E800B4">
        <w:rPr>
          <w:rFonts w:ascii="Times New Roman" w:hAnsi="Times New Roman" w:cs="Times New Roman"/>
          <w:bCs/>
          <w:sz w:val="24"/>
          <w:szCs w:val="24"/>
          <w:lang w:eastAsia="lt-LT"/>
        </w:rPr>
        <w:t>Mes siūlome atlikti šiuos Darbus:</w:t>
      </w:r>
    </w:p>
    <w:tbl>
      <w:tblPr>
        <w:tblStyle w:val="Lentelstinklelis"/>
        <w:tblW w:w="0" w:type="auto"/>
        <w:tblLook w:val="04A0" w:firstRow="1" w:lastRow="0" w:firstColumn="1" w:lastColumn="0" w:noHBand="0" w:noVBand="1"/>
      </w:tblPr>
      <w:tblGrid>
        <w:gridCol w:w="704"/>
        <w:gridCol w:w="6804"/>
        <w:gridCol w:w="2120"/>
      </w:tblGrid>
      <w:tr w:rsidR="00E800B4" w:rsidRPr="00E800B4" w14:paraId="616B11E4" w14:textId="77777777" w:rsidTr="00D039D3">
        <w:tc>
          <w:tcPr>
            <w:tcW w:w="704" w:type="dxa"/>
            <w:shd w:val="clear" w:color="auto" w:fill="F2F2F2" w:themeFill="background1" w:themeFillShade="F2"/>
          </w:tcPr>
          <w:p w14:paraId="2935CB5E" w14:textId="1720DEA7" w:rsidR="00E800B4" w:rsidRPr="00D039D3" w:rsidRDefault="00E800B4" w:rsidP="00D039D3">
            <w:pPr>
              <w:jc w:val="center"/>
              <w:rPr>
                <w:rFonts w:eastAsia="Times New Roman"/>
                <w:b/>
                <w:bCs/>
                <w:sz w:val="24"/>
                <w:szCs w:val="24"/>
                <w:lang w:eastAsia="lt-LT"/>
              </w:rPr>
            </w:pPr>
            <w:r w:rsidRPr="00D039D3">
              <w:rPr>
                <w:b/>
                <w:bCs/>
                <w:sz w:val="24"/>
                <w:szCs w:val="24"/>
              </w:rPr>
              <w:t>Eil. Nr.</w:t>
            </w:r>
          </w:p>
        </w:tc>
        <w:tc>
          <w:tcPr>
            <w:tcW w:w="6804" w:type="dxa"/>
            <w:shd w:val="clear" w:color="auto" w:fill="F2F2F2" w:themeFill="background1" w:themeFillShade="F2"/>
          </w:tcPr>
          <w:p w14:paraId="0FC78FE5" w14:textId="20C97616" w:rsidR="00E800B4" w:rsidRPr="00D039D3" w:rsidRDefault="00E800B4" w:rsidP="00D039D3">
            <w:pPr>
              <w:jc w:val="center"/>
              <w:rPr>
                <w:rFonts w:eastAsia="Times New Roman"/>
                <w:b/>
                <w:bCs/>
                <w:sz w:val="24"/>
                <w:szCs w:val="24"/>
                <w:lang w:eastAsia="lt-LT"/>
              </w:rPr>
            </w:pPr>
            <w:r w:rsidRPr="00D039D3">
              <w:rPr>
                <w:b/>
                <w:bCs/>
                <w:sz w:val="24"/>
                <w:szCs w:val="24"/>
              </w:rPr>
              <w:t>Darbų pavadinimas</w:t>
            </w:r>
          </w:p>
        </w:tc>
        <w:tc>
          <w:tcPr>
            <w:tcW w:w="2120" w:type="dxa"/>
            <w:shd w:val="clear" w:color="auto" w:fill="F2F2F2" w:themeFill="background1" w:themeFillShade="F2"/>
          </w:tcPr>
          <w:p w14:paraId="75E80740" w14:textId="251778FA" w:rsidR="00E800B4" w:rsidRPr="00D039D3" w:rsidRDefault="00E800B4" w:rsidP="00D039D3">
            <w:pPr>
              <w:jc w:val="center"/>
              <w:rPr>
                <w:rFonts w:eastAsia="Times New Roman"/>
                <w:b/>
                <w:bCs/>
                <w:sz w:val="24"/>
                <w:szCs w:val="24"/>
                <w:lang w:eastAsia="lt-LT"/>
              </w:rPr>
            </w:pPr>
            <w:r w:rsidRPr="00D039D3">
              <w:rPr>
                <w:b/>
                <w:bCs/>
                <w:sz w:val="24"/>
                <w:szCs w:val="24"/>
              </w:rPr>
              <w:t>Kaina Eur be PVM</w:t>
            </w:r>
          </w:p>
        </w:tc>
      </w:tr>
      <w:tr w:rsidR="00E800B4" w:rsidRPr="00E800B4" w14:paraId="79E6CF41" w14:textId="77777777" w:rsidTr="00E800B4">
        <w:tc>
          <w:tcPr>
            <w:tcW w:w="704" w:type="dxa"/>
          </w:tcPr>
          <w:p w14:paraId="639A4A8B" w14:textId="281EBD71" w:rsidR="00E800B4" w:rsidRPr="00E90293" w:rsidRDefault="00E800B4" w:rsidP="00E90293">
            <w:pPr>
              <w:jc w:val="center"/>
              <w:rPr>
                <w:rFonts w:eastAsia="Times New Roman"/>
                <w:sz w:val="24"/>
                <w:szCs w:val="24"/>
                <w:lang w:eastAsia="lt-LT"/>
              </w:rPr>
            </w:pPr>
            <w:r w:rsidRPr="00E90293">
              <w:rPr>
                <w:rFonts w:eastAsia="Times New Roman"/>
                <w:sz w:val="24"/>
                <w:szCs w:val="24"/>
                <w:lang w:eastAsia="lt-LT"/>
              </w:rPr>
              <w:t>1.</w:t>
            </w:r>
          </w:p>
        </w:tc>
        <w:tc>
          <w:tcPr>
            <w:tcW w:w="6804" w:type="dxa"/>
          </w:tcPr>
          <w:p w14:paraId="312A93DC" w14:textId="5706FA32" w:rsidR="00E800B4" w:rsidRPr="00E800B4" w:rsidRDefault="004171C0" w:rsidP="004171C0">
            <w:pPr>
              <w:jc w:val="both"/>
              <w:rPr>
                <w:rFonts w:eastAsia="Times New Roman"/>
                <w:b/>
                <w:bCs/>
                <w:sz w:val="24"/>
                <w:szCs w:val="24"/>
                <w:lang w:eastAsia="lt-LT"/>
              </w:rPr>
            </w:pPr>
            <w:r w:rsidRPr="004171C0">
              <w:rPr>
                <w:rFonts w:eastAsia="Times New Roman"/>
                <w:sz w:val="24"/>
                <w:szCs w:val="24"/>
              </w:rPr>
              <w:t>Vandens transporto nuleidimo vietos į Kurėnų ežerą įrengimo darb</w:t>
            </w:r>
            <w:r>
              <w:rPr>
                <w:rFonts w:eastAsia="Times New Roman"/>
                <w:sz w:val="24"/>
                <w:szCs w:val="24"/>
              </w:rPr>
              <w:t>ai</w:t>
            </w:r>
            <w:r w:rsidRPr="004171C0">
              <w:rPr>
                <w:rFonts w:eastAsia="Times New Roman"/>
                <w:sz w:val="24"/>
                <w:szCs w:val="24"/>
              </w:rPr>
              <w:t xml:space="preserve"> </w:t>
            </w:r>
          </w:p>
        </w:tc>
        <w:tc>
          <w:tcPr>
            <w:tcW w:w="2120" w:type="dxa"/>
          </w:tcPr>
          <w:p w14:paraId="49771ED6" w14:textId="77777777" w:rsidR="00E800B4" w:rsidRPr="00E800B4" w:rsidRDefault="00E800B4" w:rsidP="00E800B4">
            <w:pPr>
              <w:rPr>
                <w:rFonts w:eastAsia="Times New Roman"/>
                <w:b/>
                <w:bCs/>
                <w:sz w:val="24"/>
                <w:szCs w:val="24"/>
                <w:lang w:eastAsia="lt-LT"/>
              </w:rPr>
            </w:pPr>
          </w:p>
        </w:tc>
      </w:tr>
      <w:tr w:rsidR="00E800B4" w:rsidRPr="00E800B4" w14:paraId="1A04B1CC" w14:textId="77777777" w:rsidTr="00E800B4">
        <w:tc>
          <w:tcPr>
            <w:tcW w:w="704" w:type="dxa"/>
          </w:tcPr>
          <w:p w14:paraId="26A9F6D0" w14:textId="77777777" w:rsidR="00E800B4" w:rsidRPr="00E800B4" w:rsidRDefault="00E800B4" w:rsidP="00E800B4">
            <w:pPr>
              <w:rPr>
                <w:rFonts w:eastAsia="Times New Roman"/>
                <w:b/>
                <w:bCs/>
                <w:sz w:val="24"/>
                <w:szCs w:val="24"/>
                <w:lang w:eastAsia="lt-LT"/>
              </w:rPr>
            </w:pPr>
          </w:p>
        </w:tc>
        <w:tc>
          <w:tcPr>
            <w:tcW w:w="6804" w:type="dxa"/>
          </w:tcPr>
          <w:p w14:paraId="616E4953" w14:textId="7DE0A2A0" w:rsidR="00E800B4" w:rsidRPr="00E800B4" w:rsidRDefault="00E800B4" w:rsidP="00E800B4">
            <w:pPr>
              <w:jc w:val="right"/>
              <w:rPr>
                <w:rFonts w:eastAsia="Times New Roman"/>
                <w:b/>
                <w:bCs/>
                <w:sz w:val="24"/>
                <w:szCs w:val="24"/>
                <w:lang w:eastAsia="lt-LT"/>
              </w:rPr>
            </w:pPr>
            <w:r w:rsidRPr="00E800B4">
              <w:rPr>
                <w:rFonts w:eastAsia="Times New Roman"/>
                <w:b/>
                <w:bCs/>
                <w:sz w:val="24"/>
                <w:szCs w:val="24"/>
              </w:rPr>
              <w:t xml:space="preserve">PVM 21 proc. </w:t>
            </w:r>
            <w:r w:rsidRPr="00E800B4">
              <w:rPr>
                <w:rFonts w:eastAsia="Times New Roman"/>
                <w:i/>
                <w:iCs/>
                <w:sz w:val="24"/>
                <w:szCs w:val="24"/>
              </w:rPr>
              <w:t>(pildoma jei taikoma)</w:t>
            </w:r>
            <w:r w:rsidRPr="00E800B4">
              <w:rPr>
                <w:rFonts w:eastAsia="Times New Roman"/>
                <w:b/>
                <w:bCs/>
                <w:sz w:val="24"/>
                <w:szCs w:val="24"/>
              </w:rPr>
              <w:t>*:</w:t>
            </w:r>
          </w:p>
        </w:tc>
        <w:tc>
          <w:tcPr>
            <w:tcW w:w="2120" w:type="dxa"/>
          </w:tcPr>
          <w:p w14:paraId="5EFFE518" w14:textId="77777777" w:rsidR="00E800B4" w:rsidRPr="00E800B4" w:rsidRDefault="00E800B4" w:rsidP="00E800B4">
            <w:pPr>
              <w:rPr>
                <w:rFonts w:eastAsia="Times New Roman"/>
                <w:b/>
                <w:bCs/>
                <w:sz w:val="24"/>
                <w:szCs w:val="24"/>
                <w:lang w:eastAsia="lt-LT"/>
              </w:rPr>
            </w:pPr>
          </w:p>
        </w:tc>
      </w:tr>
      <w:tr w:rsidR="00E800B4" w:rsidRPr="00E800B4" w14:paraId="48AC378E" w14:textId="77777777" w:rsidTr="00E800B4">
        <w:tc>
          <w:tcPr>
            <w:tcW w:w="704" w:type="dxa"/>
          </w:tcPr>
          <w:p w14:paraId="41259E0D" w14:textId="77777777" w:rsidR="00E800B4" w:rsidRPr="00E800B4" w:rsidRDefault="00E800B4" w:rsidP="00E800B4">
            <w:pPr>
              <w:rPr>
                <w:rFonts w:eastAsia="Times New Roman"/>
                <w:b/>
                <w:bCs/>
                <w:sz w:val="24"/>
                <w:szCs w:val="24"/>
                <w:lang w:eastAsia="lt-LT"/>
              </w:rPr>
            </w:pPr>
          </w:p>
        </w:tc>
        <w:tc>
          <w:tcPr>
            <w:tcW w:w="6804" w:type="dxa"/>
          </w:tcPr>
          <w:p w14:paraId="5B2D2260" w14:textId="557D8218" w:rsidR="00E800B4" w:rsidRPr="00E800B4" w:rsidRDefault="00E800B4" w:rsidP="00E800B4">
            <w:pPr>
              <w:jc w:val="right"/>
              <w:rPr>
                <w:rFonts w:eastAsia="Times New Roman"/>
                <w:b/>
                <w:bCs/>
                <w:sz w:val="24"/>
                <w:szCs w:val="24"/>
                <w:lang w:eastAsia="lt-LT"/>
              </w:rPr>
            </w:pPr>
            <w:r w:rsidRPr="00E800B4">
              <w:rPr>
                <w:rFonts w:eastAsia="Times New Roman"/>
                <w:b/>
                <w:bCs/>
                <w:sz w:val="24"/>
                <w:szCs w:val="24"/>
              </w:rPr>
              <w:t>Bendra (palyginamoji) pasiūlymo kaina Eur su PVM**:</w:t>
            </w:r>
          </w:p>
        </w:tc>
        <w:tc>
          <w:tcPr>
            <w:tcW w:w="2120" w:type="dxa"/>
          </w:tcPr>
          <w:p w14:paraId="6D8CABEB" w14:textId="77777777" w:rsidR="00E800B4" w:rsidRPr="00E800B4" w:rsidRDefault="00E800B4" w:rsidP="00E800B4">
            <w:pPr>
              <w:rPr>
                <w:rFonts w:eastAsia="Times New Roman"/>
                <w:b/>
                <w:bCs/>
                <w:sz w:val="24"/>
                <w:szCs w:val="24"/>
                <w:lang w:eastAsia="lt-LT"/>
              </w:rPr>
            </w:pPr>
          </w:p>
        </w:tc>
      </w:tr>
    </w:tbl>
    <w:p w14:paraId="252104F7" w14:textId="77777777" w:rsidR="00D24474" w:rsidRDefault="00D24474" w:rsidP="00E800B4">
      <w:pPr>
        <w:jc w:val="left"/>
        <w:rPr>
          <w:rFonts w:ascii="Times New Roman" w:eastAsia="Times New Roman" w:hAnsi="Times New Roman" w:cs="Times New Roman"/>
          <w:b/>
          <w:bCs/>
          <w:kern w:val="0"/>
          <w:sz w:val="24"/>
          <w:szCs w:val="24"/>
          <w:lang w:eastAsia="lt-LT"/>
          <w14:ligatures w14:val="none"/>
        </w:rPr>
      </w:pPr>
    </w:p>
    <w:p w14:paraId="46CB8902" w14:textId="5B429A29" w:rsidR="00E800B4" w:rsidRPr="00E800B4" w:rsidRDefault="00E800B4" w:rsidP="00E800B4">
      <w:pPr>
        <w:jc w:val="left"/>
        <w:rPr>
          <w:rFonts w:ascii="Times New Roman" w:eastAsia="Times New Roman" w:hAnsi="Times New Roman" w:cs="Times New Roman"/>
          <w:b/>
          <w:bCs/>
          <w:i/>
          <w:kern w:val="0"/>
          <w:sz w:val="24"/>
          <w:szCs w:val="24"/>
          <w:lang w:eastAsia="lt-LT"/>
          <w14:ligatures w14:val="none"/>
        </w:rPr>
      </w:pPr>
      <w:r w:rsidRPr="00E800B4">
        <w:rPr>
          <w:rFonts w:ascii="Times New Roman" w:eastAsia="Times New Roman" w:hAnsi="Times New Roman" w:cs="Times New Roman"/>
          <w:b/>
          <w:bCs/>
          <w:kern w:val="0"/>
          <w:sz w:val="24"/>
          <w:szCs w:val="24"/>
          <w:lang w:eastAsia="lt-LT"/>
          <w14:ligatures w14:val="none"/>
        </w:rPr>
        <w:t xml:space="preserve">Pastaba. </w:t>
      </w:r>
      <w:r w:rsidRPr="00E800B4">
        <w:rPr>
          <w:rFonts w:ascii="Times New Roman" w:eastAsia="Calibri" w:hAnsi="Times New Roman" w:cs="Times New Roman"/>
          <w:kern w:val="0"/>
          <w:sz w:val="24"/>
          <w:szCs w:val="24"/>
          <w14:ligatures w14:val="none"/>
        </w:rPr>
        <w:t xml:space="preserve">Kainos pasiūlyme nurodomos, paliekant </w:t>
      </w:r>
      <w:r w:rsidRPr="00D24474">
        <w:rPr>
          <w:rFonts w:ascii="Times New Roman" w:eastAsia="Calibri" w:hAnsi="Times New Roman" w:cs="Times New Roman"/>
          <w:b/>
          <w:bCs/>
          <w:kern w:val="0"/>
          <w:sz w:val="24"/>
          <w:szCs w:val="24"/>
          <w14:ligatures w14:val="none"/>
        </w:rPr>
        <w:t>du skaitmenis po kablelio</w:t>
      </w:r>
      <w:r w:rsidRPr="00E800B4">
        <w:rPr>
          <w:rFonts w:ascii="Times New Roman" w:eastAsia="Calibri" w:hAnsi="Times New Roman" w:cs="Times New Roman"/>
          <w:kern w:val="0"/>
          <w:sz w:val="24"/>
          <w:szCs w:val="24"/>
          <w14:ligatures w14:val="none"/>
        </w:rPr>
        <w:t>.</w:t>
      </w:r>
    </w:p>
    <w:p w14:paraId="0953F336" w14:textId="77777777" w:rsidR="00E800B4" w:rsidRPr="00A05E9D" w:rsidRDefault="00E800B4" w:rsidP="00E800B4">
      <w:pPr>
        <w:jc w:val="left"/>
        <w:rPr>
          <w:rFonts w:ascii="Times New Roman" w:eastAsia="Calibri" w:hAnsi="Times New Roman" w:cs="Times New Roman"/>
          <w:kern w:val="0"/>
          <w:sz w:val="24"/>
          <w:szCs w:val="24"/>
          <w14:ligatures w14:val="none"/>
        </w:rPr>
      </w:pPr>
    </w:p>
    <w:p w14:paraId="1ECA137F" w14:textId="1D6D80E1" w:rsidR="00E800B4" w:rsidRDefault="00E800B4" w:rsidP="00E800B4">
      <w:pPr>
        <w:rPr>
          <w:rFonts w:ascii="Times New Roman" w:hAnsi="Times New Roman"/>
          <w:sz w:val="24"/>
        </w:rPr>
      </w:pPr>
      <w:r>
        <w:rPr>
          <w:rFonts w:ascii="Times New Roman" w:hAnsi="Times New Roman"/>
          <w:sz w:val="24"/>
        </w:rPr>
        <w:t>*</w:t>
      </w:r>
      <w:r w:rsidRPr="00A05E9D">
        <w:rPr>
          <w:rFonts w:ascii="Times New Roman" w:hAnsi="Times New Roman"/>
          <w:sz w:val="24"/>
        </w:rPr>
        <w:t>Tais atvejais, kai pagal galiojančius teisės aktus tiekėjui nereikia mokėti PVM, jis PVM skilties nepildo ir nurodo priežastis, dėl kurių PVM nemokamas: ______________________</w:t>
      </w:r>
    </w:p>
    <w:p w14:paraId="74D235C5" w14:textId="77777777" w:rsidR="00E800B4" w:rsidRDefault="00E800B4" w:rsidP="00E800B4">
      <w:pPr>
        <w:rPr>
          <w:rFonts w:ascii="Times New Roman" w:eastAsia="Times New Roman" w:hAnsi="Times New Roman"/>
          <w:bCs/>
          <w:sz w:val="24"/>
          <w:szCs w:val="24"/>
        </w:rPr>
      </w:pPr>
    </w:p>
    <w:p w14:paraId="4D99352F" w14:textId="05A2E6D1" w:rsidR="00E800B4" w:rsidRPr="00EA4D26" w:rsidRDefault="00E800B4" w:rsidP="00E800B4">
      <w:pPr>
        <w:rPr>
          <w:rFonts w:ascii="Times New Roman" w:hAnsi="Times New Roman" w:cs="Times New Roman"/>
          <w:b/>
          <w:sz w:val="24"/>
          <w:szCs w:val="24"/>
        </w:rPr>
      </w:pPr>
      <w:r>
        <w:rPr>
          <w:rFonts w:ascii="Times New Roman" w:hAnsi="Times New Roman" w:cs="Times New Roman"/>
          <w:b/>
          <w:sz w:val="24"/>
          <w:szCs w:val="24"/>
        </w:rPr>
        <w:t>**Bendra (p</w:t>
      </w:r>
      <w:r w:rsidRPr="00EA4D26">
        <w:rPr>
          <w:rFonts w:ascii="Times New Roman" w:hAnsi="Times New Roman" w:cs="Times New Roman"/>
          <w:b/>
          <w:sz w:val="24"/>
          <w:szCs w:val="24"/>
        </w:rPr>
        <w:t>alyginamoji</w:t>
      </w:r>
      <w:r>
        <w:rPr>
          <w:rFonts w:ascii="Times New Roman" w:hAnsi="Times New Roman" w:cs="Times New Roman"/>
          <w:b/>
          <w:sz w:val="24"/>
          <w:szCs w:val="24"/>
        </w:rPr>
        <w:t xml:space="preserve">) </w:t>
      </w:r>
      <w:r w:rsidRPr="00EA4D26">
        <w:rPr>
          <w:rFonts w:ascii="Times New Roman" w:hAnsi="Times New Roman" w:cs="Times New Roman"/>
          <w:b/>
          <w:sz w:val="24"/>
          <w:szCs w:val="24"/>
        </w:rPr>
        <w:t xml:space="preserve">pasiūlymo kaina bus naudojama pasiūlymų eilei sudaryti ir laimėtojui nustatyti. Tiekėjo siūloma bendra </w:t>
      </w:r>
      <w:r>
        <w:rPr>
          <w:rFonts w:ascii="Times New Roman" w:hAnsi="Times New Roman" w:cs="Times New Roman"/>
          <w:b/>
          <w:sz w:val="24"/>
          <w:szCs w:val="24"/>
        </w:rPr>
        <w:t>(</w:t>
      </w:r>
      <w:r w:rsidRPr="00EA4D26">
        <w:rPr>
          <w:rFonts w:ascii="Times New Roman" w:hAnsi="Times New Roman" w:cs="Times New Roman"/>
          <w:b/>
          <w:sz w:val="24"/>
          <w:szCs w:val="24"/>
        </w:rPr>
        <w:t>palyginamoji</w:t>
      </w:r>
      <w:r>
        <w:rPr>
          <w:rFonts w:ascii="Times New Roman" w:hAnsi="Times New Roman" w:cs="Times New Roman"/>
          <w:b/>
          <w:sz w:val="24"/>
          <w:szCs w:val="24"/>
        </w:rPr>
        <w:t>)</w:t>
      </w:r>
      <w:r w:rsidRPr="00EA4D26">
        <w:rPr>
          <w:rFonts w:ascii="Times New Roman" w:hAnsi="Times New Roman" w:cs="Times New Roman"/>
          <w:b/>
          <w:sz w:val="24"/>
          <w:szCs w:val="24"/>
        </w:rPr>
        <w:t xml:space="preserve"> pasiūlymo kaina negali viršyti Pirkimo sąlygose nurodytos maksimalios pirkimui skirtos lėšų sumos.</w:t>
      </w:r>
    </w:p>
    <w:p w14:paraId="23DFBF92" w14:textId="77777777" w:rsidR="00E800B4" w:rsidRPr="00A05E9D" w:rsidRDefault="00E800B4" w:rsidP="00E800B4">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9C51230" w14:textId="77777777" w:rsidR="00E800B4" w:rsidRPr="00A05E9D" w:rsidRDefault="00E800B4" w:rsidP="00E800B4">
      <w:pPr>
        <w:ind w:left="567"/>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5. PRIDEDAMI DOKUMENTAI IR INFORMACIJA APIE KONFIDENCIALUMĄ</w:t>
      </w:r>
    </w:p>
    <w:p w14:paraId="7857A695" w14:textId="77777777" w:rsidR="00E800B4" w:rsidRPr="00A05E9D" w:rsidRDefault="00E800B4" w:rsidP="00E800B4">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E800B4" w:rsidRPr="00A05E9D" w14:paraId="3E6A208D" w14:textId="77777777" w:rsidTr="00B37EFA">
        <w:trPr>
          <w:trHeight w:val="1119"/>
        </w:trPr>
        <w:tc>
          <w:tcPr>
            <w:tcW w:w="578" w:type="dxa"/>
            <w:shd w:val="clear" w:color="auto" w:fill="F2F2F2" w:themeFill="background1" w:themeFillShade="F2"/>
          </w:tcPr>
          <w:p w14:paraId="559E9897" w14:textId="77777777" w:rsidR="00E800B4" w:rsidRPr="00A05E9D" w:rsidRDefault="00E800B4" w:rsidP="00B37EFA">
            <w:pPr>
              <w:jc w:val="center"/>
              <w:rPr>
                <w:b/>
                <w:bCs/>
                <w:sz w:val="24"/>
                <w:szCs w:val="24"/>
              </w:rPr>
            </w:pPr>
            <w:r w:rsidRPr="00A05E9D">
              <w:rPr>
                <w:b/>
                <w:bCs/>
                <w:sz w:val="24"/>
                <w:szCs w:val="24"/>
              </w:rPr>
              <w:t>Eil. Nr.</w:t>
            </w:r>
          </w:p>
        </w:tc>
        <w:tc>
          <w:tcPr>
            <w:tcW w:w="2394" w:type="dxa"/>
            <w:shd w:val="clear" w:color="auto" w:fill="F2F2F2" w:themeFill="background1" w:themeFillShade="F2"/>
          </w:tcPr>
          <w:p w14:paraId="4050B970" w14:textId="77777777" w:rsidR="00E800B4" w:rsidRPr="00A05E9D" w:rsidRDefault="00E800B4" w:rsidP="00B37EFA">
            <w:pPr>
              <w:jc w:val="center"/>
              <w:rPr>
                <w:b/>
                <w:bCs/>
                <w:sz w:val="24"/>
                <w:szCs w:val="24"/>
              </w:rPr>
            </w:pPr>
          </w:p>
          <w:p w14:paraId="73E6DCB2" w14:textId="77777777" w:rsidR="00E800B4" w:rsidRPr="00A05E9D" w:rsidRDefault="00E800B4" w:rsidP="00B37EFA">
            <w:pPr>
              <w:jc w:val="center"/>
              <w:rPr>
                <w:b/>
                <w:bCs/>
                <w:sz w:val="24"/>
                <w:szCs w:val="24"/>
              </w:rPr>
            </w:pPr>
            <w:r w:rsidRPr="00A05E9D">
              <w:rPr>
                <w:b/>
                <w:bCs/>
                <w:sz w:val="24"/>
                <w:szCs w:val="24"/>
              </w:rPr>
              <w:t>Dokumentas</w:t>
            </w:r>
          </w:p>
        </w:tc>
        <w:tc>
          <w:tcPr>
            <w:tcW w:w="1134" w:type="dxa"/>
            <w:shd w:val="clear" w:color="auto" w:fill="F2F2F2" w:themeFill="background1" w:themeFillShade="F2"/>
          </w:tcPr>
          <w:p w14:paraId="7AAD7ECA" w14:textId="77777777" w:rsidR="00E800B4" w:rsidRPr="00A05E9D" w:rsidRDefault="00E800B4" w:rsidP="00B37EFA">
            <w:pPr>
              <w:jc w:val="center"/>
              <w:rPr>
                <w:b/>
                <w:bCs/>
                <w:sz w:val="24"/>
                <w:szCs w:val="24"/>
              </w:rPr>
            </w:pPr>
          </w:p>
          <w:p w14:paraId="6CE5FB66" w14:textId="77777777" w:rsidR="00E800B4" w:rsidRPr="00A05E9D" w:rsidRDefault="00E800B4" w:rsidP="00B37EFA">
            <w:pPr>
              <w:jc w:val="center"/>
              <w:rPr>
                <w:b/>
                <w:bCs/>
                <w:sz w:val="24"/>
                <w:szCs w:val="24"/>
              </w:rPr>
            </w:pPr>
            <w:r w:rsidRPr="00A05E9D">
              <w:rPr>
                <w:b/>
                <w:bCs/>
                <w:sz w:val="24"/>
                <w:szCs w:val="24"/>
              </w:rPr>
              <w:t>Lapų skaičius</w:t>
            </w:r>
          </w:p>
        </w:tc>
        <w:tc>
          <w:tcPr>
            <w:tcW w:w="2410" w:type="dxa"/>
            <w:shd w:val="clear" w:color="auto" w:fill="F2F2F2" w:themeFill="background1" w:themeFillShade="F2"/>
          </w:tcPr>
          <w:p w14:paraId="4DEA672C" w14:textId="77777777" w:rsidR="00E800B4" w:rsidRPr="00A05E9D" w:rsidRDefault="00E800B4" w:rsidP="00B37EFA">
            <w:pPr>
              <w:jc w:val="center"/>
              <w:rPr>
                <w:b/>
                <w:bCs/>
                <w:sz w:val="24"/>
                <w:szCs w:val="24"/>
              </w:rPr>
            </w:pPr>
            <w:r w:rsidRPr="00A05E9D">
              <w:rPr>
                <w:b/>
                <w:bCs/>
                <w:sz w:val="24"/>
                <w:szCs w:val="24"/>
              </w:rPr>
              <w:t>Ar dokumente yra konfidencialios informacijos?</w:t>
            </w:r>
          </w:p>
          <w:p w14:paraId="3484EB36" w14:textId="77777777" w:rsidR="00E800B4" w:rsidRPr="00A05E9D" w:rsidRDefault="00E800B4" w:rsidP="00B37EFA">
            <w:pPr>
              <w:jc w:val="center"/>
              <w:rPr>
                <w:b/>
                <w:bCs/>
                <w:sz w:val="24"/>
                <w:szCs w:val="24"/>
              </w:rPr>
            </w:pPr>
            <w:r w:rsidRPr="00A05E9D">
              <w:rPr>
                <w:b/>
                <w:bCs/>
                <w:sz w:val="24"/>
                <w:szCs w:val="24"/>
              </w:rPr>
              <w:t>(Taip / Ne)</w:t>
            </w:r>
          </w:p>
        </w:tc>
        <w:tc>
          <w:tcPr>
            <w:tcW w:w="3118" w:type="dxa"/>
            <w:shd w:val="clear" w:color="auto" w:fill="F2F2F2" w:themeFill="background1" w:themeFillShade="F2"/>
          </w:tcPr>
          <w:p w14:paraId="6A40437E" w14:textId="77777777" w:rsidR="00E800B4" w:rsidRPr="00A05E9D" w:rsidRDefault="00E800B4" w:rsidP="00B37EFA">
            <w:pPr>
              <w:jc w:val="center"/>
              <w:rPr>
                <w:b/>
                <w:bCs/>
                <w:sz w:val="24"/>
                <w:szCs w:val="24"/>
              </w:rPr>
            </w:pPr>
            <w:r w:rsidRPr="00A05E9D">
              <w:rPr>
                <w:b/>
                <w:bCs/>
                <w:sz w:val="24"/>
                <w:szCs w:val="24"/>
              </w:rPr>
              <w:t>Paaiškinimas, kokia konkreti informacija dokumente yra konfidenciali ir nurodyti kodėl</w:t>
            </w:r>
          </w:p>
        </w:tc>
      </w:tr>
      <w:tr w:rsidR="00E800B4" w:rsidRPr="00A05E9D" w14:paraId="27F3064F" w14:textId="77777777" w:rsidTr="002D1337">
        <w:trPr>
          <w:trHeight w:val="278"/>
        </w:trPr>
        <w:tc>
          <w:tcPr>
            <w:tcW w:w="578" w:type="dxa"/>
            <w:shd w:val="clear" w:color="auto" w:fill="F2F2F2" w:themeFill="background1" w:themeFillShade="F2"/>
          </w:tcPr>
          <w:p w14:paraId="086F8AA8" w14:textId="77777777" w:rsidR="00E800B4" w:rsidRPr="0071392E" w:rsidRDefault="00E800B4" w:rsidP="00B37EFA">
            <w:pPr>
              <w:jc w:val="center"/>
              <w:rPr>
                <w:i/>
                <w:iCs/>
                <w:sz w:val="16"/>
                <w:szCs w:val="16"/>
              </w:rPr>
            </w:pPr>
            <w:r w:rsidRPr="0071392E">
              <w:rPr>
                <w:i/>
                <w:iCs/>
                <w:sz w:val="16"/>
                <w:szCs w:val="16"/>
              </w:rPr>
              <w:t>1</w:t>
            </w:r>
          </w:p>
        </w:tc>
        <w:tc>
          <w:tcPr>
            <w:tcW w:w="2394" w:type="dxa"/>
            <w:shd w:val="clear" w:color="auto" w:fill="F2F2F2" w:themeFill="background1" w:themeFillShade="F2"/>
          </w:tcPr>
          <w:p w14:paraId="3A2702CF" w14:textId="77777777" w:rsidR="00E800B4" w:rsidRPr="0071392E" w:rsidRDefault="00E800B4" w:rsidP="00B37EFA">
            <w:pPr>
              <w:jc w:val="center"/>
              <w:rPr>
                <w:i/>
                <w:iCs/>
                <w:sz w:val="16"/>
                <w:szCs w:val="16"/>
              </w:rPr>
            </w:pPr>
            <w:r w:rsidRPr="0071392E">
              <w:rPr>
                <w:i/>
                <w:iCs/>
                <w:sz w:val="16"/>
                <w:szCs w:val="16"/>
              </w:rPr>
              <w:t>2</w:t>
            </w:r>
          </w:p>
        </w:tc>
        <w:tc>
          <w:tcPr>
            <w:tcW w:w="1134" w:type="dxa"/>
            <w:shd w:val="clear" w:color="auto" w:fill="F2F2F2" w:themeFill="background1" w:themeFillShade="F2"/>
          </w:tcPr>
          <w:p w14:paraId="05A38663" w14:textId="77777777" w:rsidR="00E800B4" w:rsidRPr="0071392E" w:rsidRDefault="00E800B4" w:rsidP="00B37EFA">
            <w:pPr>
              <w:jc w:val="center"/>
              <w:rPr>
                <w:i/>
                <w:iCs/>
                <w:sz w:val="16"/>
                <w:szCs w:val="16"/>
              </w:rPr>
            </w:pPr>
            <w:r w:rsidRPr="0071392E">
              <w:rPr>
                <w:i/>
                <w:iCs/>
                <w:sz w:val="16"/>
                <w:szCs w:val="16"/>
              </w:rPr>
              <w:t>3</w:t>
            </w:r>
          </w:p>
        </w:tc>
        <w:tc>
          <w:tcPr>
            <w:tcW w:w="2410" w:type="dxa"/>
            <w:shd w:val="clear" w:color="auto" w:fill="F2F2F2" w:themeFill="background1" w:themeFillShade="F2"/>
          </w:tcPr>
          <w:p w14:paraId="6D672681" w14:textId="77777777" w:rsidR="00E800B4" w:rsidRPr="0071392E" w:rsidRDefault="00E800B4" w:rsidP="00B37EFA">
            <w:pPr>
              <w:jc w:val="center"/>
              <w:rPr>
                <w:i/>
                <w:iCs/>
                <w:sz w:val="16"/>
                <w:szCs w:val="16"/>
              </w:rPr>
            </w:pPr>
            <w:r w:rsidRPr="0071392E">
              <w:rPr>
                <w:i/>
                <w:iCs/>
                <w:sz w:val="16"/>
                <w:szCs w:val="16"/>
              </w:rPr>
              <w:t>4</w:t>
            </w:r>
          </w:p>
        </w:tc>
        <w:tc>
          <w:tcPr>
            <w:tcW w:w="3118" w:type="dxa"/>
            <w:shd w:val="clear" w:color="auto" w:fill="F2F2F2" w:themeFill="background1" w:themeFillShade="F2"/>
          </w:tcPr>
          <w:p w14:paraId="293D18F4" w14:textId="77777777" w:rsidR="00E800B4" w:rsidRPr="0071392E" w:rsidRDefault="00E800B4" w:rsidP="00B37EFA">
            <w:pPr>
              <w:jc w:val="center"/>
              <w:rPr>
                <w:i/>
                <w:iCs/>
                <w:sz w:val="16"/>
                <w:szCs w:val="16"/>
              </w:rPr>
            </w:pPr>
            <w:r w:rsidRPr="0071392E">
              <w:rPr>
                <w:i/>
                <w:iCs/>
                <w:sz w:val="16"/>
                <w:szCs w:val="16"/>
              </w:rPr>
              <w:t>5</w:t>
            </w:r>
          </w:p>
        </w:tc>
      </w:tr>
      <w:tr w:rsidR="00E800B4" w:rsidRPr="00A05E9D" w14:paraId="46021C2E" w14:textId="77777777" w:rsidTr="00B37EFA">
        <w:trPr>
          <w:trHeight w:val="267"/>
        </w:trPr>
        <w:tc>
          <w:tcPr>
            <w:tcW w:w="578" w:type="dxa"/>
          </w:tcPr>
          <w:p w14:paraId="3145CAFC" w14:textId="77777777" w:rsidR="00E800B4" w:rsidRPr="00A05E9D" w:rsidRDefault="00E800B4" w:rsidP="00B37EFA">
            <w:pPr>
              <w:jc w:val="center"/>
              <w:rPr>
                <w:sz w:val="24"/>
                <w:szCs w:val="24"/>
              </w:rPr>
            </w:pPr>
            <w:r w:rsidRPr="00A05E9D">
              <w:rPr>
                <w:sz w:val="24"/>
                <w:szCs w:val="24"/>
              </w:rPr>
              <w:t>1.</w:t>
            </w:r>
          </w:p>
        </w:tc>
        <w:tc>
          <w:tcPr>
            <w:tcW w:w="2394" w:type="dxa"/>
          </w:tcPr>
          <w:p w14:paraId="5D88E78F" w14:textId="77777777" w:rsidR="00E800B4" w:rsidRPr="00A05E9D" w:rsidRDefault="00E800B4" w:rsidP="00B37EFA">
            <w:pPr>
              <w:rPr>
                <w:sz w:val="24"/>
                <w:szCs w:val="24"/>
              </w:rPr>
            </w:pPr>
          </w:p>
        </w:tc>
        <w:tc>
          <w:tcPr>
            <w:tcW w:w="1134" w:type="dxa"/>
          </w:tcPr>
          <w:p w14:paraId="682833C3" w14:textId="77777777" w:rsidR="00E800B4" w:rsidRPr="00A05E9D" w:rsidRDefault="00E800B4" w:rsidP="00B37EFA">
            <w:pPr>
              <w:rPr>
                <w:sz w:val="24"/>
                <w:szCs w:val="24"/>
              </w:rPr>
            </w:pPr>
          </w:p>
        </w:tc>
        <w:tc>
          <w:tcPr>
            <w:tcW w:w="2410" w:type="dxa"/>
          </w:tcPr>
          <w:p w14:paraId="69569F5F" w14:textId="77777777" w:rsidR="00E800B4" w:rsidRPr="00A05E9D" w:rsidRDefault="00E800B4" w:rsidP="00B37EFA">
            <w:pPr>
              <w:rPr>
                <w:sz w:val="24"/>
                <w:szCs w:val="24"/>
              </w:rPr>
            </w:pPr>
          </w:p>
        </w:tc>
        <w:tc>
          <w:tcPr>
            <w:tcW w:w="3118" w:type="dxa"/>
          </w:tcPr>
          <w:p w14:paraId="3B2CF00E" w14:textId="77777777" w:rsidR="00E800B4" w:rsidRPr="00A05E9D" w:rsidRDefault="00E800B4" w:rsidP="00B37EFA">
            <w:pPr>
              <w:rPr>
                <w:sz w:val="24"/>
                <w:szCs w:val="24"/>
              </w:rPr>
            </w:pPr>
          </w:p>
        </w:tc>
      </w:tr>
      <w:tr w:rsidR="00E800B4" w:rsidRPr="00A05E9D" w14:paraId="7A3E737C" w14:textId="77777777" w:rsidTr="00B37EFA">
        <w:trPr>
          <w:trHeight w:val="278"/>
        </w:trPr>
        <w:tc>
          <w:tcPr>
            <w:tcW w:w="578" w:type="dxa"/>
          </w:tcPr>
          <w:p w14:paraId="59FFFB68" w14:textId="77777777" w:rsidR="00E800B4" w:rsidRPr="00A05E9D" w:rsidRDefault="00E800B4" w:rsidP="00B37EFA">
            <w:pPr>
              <w:jc w:val="center"/>
              <w:rPr>
                <w:sz w:val="24"/>
                <w:szCs w:val="24"/>
              </w:rPr>
            </w:pPr>
            <w:r w:rsidRPr="00A05E9D">
              <w:rPr>
                <w:sz w:val="24"/>
                <w:szCs w:val="24"/>
              </w:rPr>
              <w:t>2.</w:t>
            </w:r>
          </w:p>
        </w:tc>
        <w:tc>
          <w:tcPr>
            <w:tcW w:w="2394" w:type="dxa"/>
          </w:tcPr>
          <w:p w14:paraId="4C5CB7CC" w14:textId="77777777" w:rsidR="00E800B4" w:rsidRPr="00A05E9D" w:rsidRDefault="00E800B4" w:rsidP="00B37EFA">
            <w:pPr>
              <w:rPr>
                <w:sz w:val="24"/>
                <w:szCs w:val="24"/>
              </w:rPr>
            </w:pPr>
          </w:p>
        </w:tc>
        <w:tc>
          <w:tcPr>
            <w:tcW w:w="1134" w:type="dxa"/>
          </w:tcPr>
          <w:p w14:paraId="1C03DFFC" w14:textId="77777777" w:rsidR="00E800B4" w:rsidRPr="00A05E9D" w:rsidRDefault="00E800B4" w:rsidP="00B37EFA">
            <w:pPr>
              <w:rPr>
                <w:sz w:val="24"/>
                <w:szCs w:val="24"/>
              </w:rPr>
            </w:pPr>
          </w:p>
        </w:tc>
        <w:tc>
          <w:tcPr>
            <w:tcW w:w="2410" w:type="dxa"/>
          </w:tcPr>
          <w:p w14:paraId="5BB475FA" w14:textId="77777777" w:rsidR="00E800B4" w:rsidRPr="00A05E9D" w:rsidRDefault="00E800B4" w:rsidP="00B37EFA">
            <w:pPr>
              <w:rPr>
                <w:sz w:val="24"/>
                <w:szCs w:val="24"/>
              </w:rPr>
            </w:pPr>
          </w:p>
        </w:tc>
        <w:tc>
          <w:tcPr>
            <w:tcW w:w="3118" w:type="dxa"/>
          </w:tcPr>
          <w:p w14:paraId="351ED0D6" w14:textId="77777777" w:rsidR="00E800B4" w:rsidRPr="00A05E9D" w:rsidRDefault="00E800B4" w:rsidP="00B37EFA">
            <w:pPr>
              <w:rPr>
                <w:sz w:val="24"/>
                <w:szCs w:val="24"/>
              </w:rPr>
            </w:pPr>
          </w:p>
        </w:tc>
      </w:tr>
    </w:tbl>
    <w:p w14:paraId="48E162C5" w14:textId="77777777" w:rsidR="00E800B4" w:rsidRPr="00A05E9D" w:rsidRDefault="00E800B4" w:rsidP="00E800B4">
      <w:pPr>
        <w:rPr>
          <w:rFonts w:ascii="Times New Roman" w:eastAsia="Calibri" w:hAnsi="Times New Roman" w:cs="Times New Roman"/>
          <w:b/>
          <w:bCs/>
          <w:kern w:val="0"/>
          <w:sz w:val="24"/>
          <w:szCs w:val="24"/>
          <w14:ligatures w14:val="none"/>
        </w:rPr>
      </w:pPr>
    </w:p>
    <w:p w14:paraId="3C02B047" w14:textId="77777777" w:rsidR="002D1337" w:rsidRPr="00FB37B4" w:rsidRDefault="002D1337" w:rsidP="002D1337">
      <w:pPr>
        <w:rPr>
          <w:rFonts w:ascii="Times New Roman" w:hAnsi="Times New Roman"/>
          <w:b/>
          <w:bCs/>
          <w:sz w:val="24"/>
          <w:szCs w:val="24"/>
        </w:rPr>
      </w:pPr>
      <w:r w:rsidRPr="00FB37B4">
        <w:rPr>
          <w:rFonts w:ascii="Times New Roman" w:hAnsi="Times New Roman"/>
          <w:b/>
          <w:bCs/>
          <w:sz w:val="24"/>
          <w:szCs w:val="24"/>
        </w:rPr>
        <w:t>Pasirašydamas šį pasiūlymą, tvirtintu, kad:</w:t>
      </w:r>
    </w:p>
    <w:p w14:paraId="4E316CBB"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b/>
          <w:bCs/>
          <w:smallCaps/>
          <w:sz w:val="24"/>
          <w:szCs w:val="24"/>
        </w:rPr>
      </w:pPr>
      <w:r w:rsidRPr="00FB37B4">
        <w:rPr>
          <w:rFonts w:ascii="Times New Roman" w:eastAsia="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253313"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b/>
          <w:bCs/>
          <w:smallCaps/>
          <w:sz w:val="24"/>
          <w:szCs w:val="24"/>
        </w:rPr>
      </w:pPr>
      <w:r w:rsidRPr="00FB37B4">
        <w:rPr>
          <w:rFonts w:ascii="Times New Roman" w:eastAsia="Times New Roman" w:hAnsi="Times New Roman"/>
          <w:sz w:val="24"/>
          <w:szCs w:val="24"/>
        </w:rPr>
        <w:t>sutinku su pirkimo dokumentuose nustatytomis sąlygomis ir procedūromis;</w:t>
      </w:r>
    </w:p>
    <w:p w14:paraId="03254463"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sz w:val="24"/>
          <w:szCs w:val="24"/>
        </w:rPr>
      </w:pPr>
      <w:r w:rsidRPr="00FB37B4">
        <w:rPr>
          <w:rFonts w:ascii="Times New Roman" w:hAnsi="Times New Roman"/>
          <w:sz w:val="24"/>
          <w:szCs w:val="24"/>
        </w:rPr>
        <w:t>pasiūlymo dokumentuose pateikti duomenys ir informacija yra teisinga ir apima viską, ko reikia tinkamam sutarties įvykdymui;</w:t>
      </w:r>
    </w:p>
    <w:p w14:paraId="47BD2D55" w14:textId="77777777" w:rsidR="002D1337" w:rsidRDefault="002D1337" w:rsidP="002D1337">
      <w:pPr>
        <w:numPr>
          <w:ilvl w:val="0"/>
          <w:numId w:val="3"/>
        </w:numPr>
        <w:spacing w:after="200" w:line="276" w:lineRule="auto"/>
        <w:ind w:left="0" w:firstLine="567"/>
        <w:contextualSpacing/>
        <w:rPr>
          <w:rFonts w:ascii="Times New Roman" w:eastAsia="Times New Roman" w:hAnsi="Times New Roman"/>
          <w:sz w:val="24"/>
          <w:szCs w:val="24"/>
        </w:rPr>
      </w:pPr>
      <w:r w:rsidRPr="00FB37B4">
        <w:rPr>
          <w:rFonts w:ascii="Times New Roman" w:eastAsia="Times New Roman" w:hAnsi="Times New Roman"/>
          <w:sz w:val="24"/>
          <w:szCs w:val="24"/>
        </w:rPr>
        <w:lastRenderedPageBreak/>
        <w:t>sutinku, kad vadovaujantis Lietuvos Respublikos viešųjų pirkimų įstatymo 86 straipsnio 9 dalimi, laimėjimo atveju, mano pateiktas pasiūlymas, sudaryta pirkimo sutartis ir jos pakeitimai (jei tokių bus) būtų paskelbti CVP IS.</w:t>
      </w:r>
    </w:p>
    <w:p w14:paraId="3F80E588" w14:textId="77777777" w:rsidR="002D1337" w:rsidRPr="002D04B2" w:rsidRDefault="002D1337" w:rsidP="002D1337">
      <w:pPr>
        <w:numPr>
          <w:ilvl w:val="0"/>
          <w:numId w:val="3"/>
        </w:numPr>
        <w:spacing w:after="160" w:line="276" w:lineRule="auto"/>
        <w:ind w:left="0" w:firstLine="567"/>
        <w:contextualSpacing/>
        <w:rPr>
          <w:rFonts w:ascii="Times New Roman" w:eastAsia="Times New Roman" w:hAnsi="Times New Roman"/>
          <w:sz w:val="24"/>
          <w:szCs w:val="24"/>
          <w:lang w:eastAsia="lt-LT"/>
        </w:rPr>
      </w:pPr>
      <w:r w:rsidRPr="00D45522">
        <w:rPr>
          <w:rFonts w:ascii="Times New Roman" w:eastAsia="Times New Roman" w:hAnsi="Times New Roman" w:cs="Times New Roman"/>
          <w:kern w:val="0"/>
          <w:sz w:val="24"/>
          <w:szCs w:val="24"/>
          <w:lang w:eastAsia="lt-LT"/>
          <w14:ligatures w14:val="none"/>
        </w:rPr>
        <w:t>šiame pasiūlyme nurodytas dalyvis, visi tiekėjų grupės partneriai (jei pasiūlymą pateikia tiekėjų grupė), ūkio subjektai, kurių pajėgumais remiasi dalyvis (jei remiasi), atitinka</w:t>
      </w:r>
      <w:r>
        <w:rPr>
          <w:rFonts w:ascii="Times New Roman" w:eastAsia="Times New Roman" w:hAnsi="Times New Roman" w:cs="Times New Roman"/>
          <w:kern w:val="0"/>
          <w:sz w:val="24"/>
          <w:szCs w:val="24"/>
          <w:lang w:eastAsia="lt-LT"/>
          <w14:ligatures w14:val="none"/>
        </w:rPr>
        <w:t xml:space="preserve"> P</w:t>
      </w:r>
      <w:r w:rsidRPr="00D4552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sąlygų</w:t>
      </w:r>
      <w:r w:rsidRPr="00D45522">
        <w:rPr>
          <w:rFonts w:ascii="Times New Roman" w:eastAsia="Times New Roman" w:hAnsi="Times New Roman" w:cs="Times New Roman"/>
          <w:kern w:val="0"/>
          <w:sz w:val="24"/>
          <w:szCs w:val="24"/>
          <w:lang w:eastAsia="lt-LT"/>
          <w14:ligatures w14:val="none"/>
        </w:rPr>
        <w:t xml:space="preserve"> III skyriuje nurodytus reikalavimus. Perkančiajai organizacijai paprašius, įsipareigojame pateikti </w:t>
      </w:r>
      <w:r>
        <w:rPr>
          <w:rFonts w:ascii="Times New Roman" w:eastAsia="Times New Roman" w:hAnsi="Times New Roman" w:cs="Times New Roman"/>
          <w:kern w:val="0"/>
          <w:sz w:val="24"/>
          <w:szCs w:val="24"/>
          <w:lang w:eastAsia="lt-LT"/>
          <w14:ligatures w14:val="none"/>
        </w:rPr>
        <w:t>P</w:t>
      </w:r>
      <w:r w:rsidRPr="00D4552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sąlygų</w:t>
      </w:r>
      <w:r w:rsidRPr="00D45522">
        <w:rPr>
          <w:rFonts w:ascii="Times New Roman" w:eastAsia="Times New Roman" w:hAnsi="Times New Roman" w:cs="Times New Roman"/>
          <w:kern w:val="0"/>
          <w:sz w:val="24"/>
          <w:szCs w:val="24"/>
          <w:lang w:eastAsia="lt-LT"/>
          <w14:ligatures w14:val="none"/>
        </w:rPr>
        <w:t xml:space="preserve"> III skyriuje nurodytų reikalavimų atitiktį pagrindžiančius dokumentus.</w:t>
      </w:r>
    </w:p>
    <w:p w14:paraId="4EF2601B" w14:textId="77777777" w:rsidR="002D1337" w:rsidRPr="00FB37B4" w:rsidRDefault="002D1337" w:rsidP="002D1337">
      <w:pPr>
        <w:ind w:right="-108"/>
        <w:rPr>
          <w:rFonts w:ascii="Times New Roman" w:hAnsi="Times New Roman"/>
          <w:sz w:val="24"/>
          <w:szCs w:val="24"/>
        </w:rPr>
      </w:pPr>
    </w:p>
    <w:p w14:paraId="435DD382" w14:textId="77777777" w:rsidR="002D1337" w:rsidRPr="00FB37B4" w:rsidRDefault="002D1337" w:rsidP="002D1337">
      <w:pPr>
        <w:ind w:firstLine="851"/>
        <w:rPr>
          <w:rFonts w:ascii="Times New Roman" w:eastAsia="Times New Roman" w:hAnsi="Times New Roman"/>
          <w:sz w:val="24"/>
          <w:szCs w:val="24"/>
        </w:rPr>
      </w:pPr>
      <w:r w:rsidRPr="00FB37B4">
        <w:rPr>
          <w:rFonts w:ascii="Times New Roman" w:eastAsia="Times New Roman" w:hAnsi="Times New Roman"/>
          <w:b/>
          <w:bCs/>
          <w:sz w:val="24"/>
          <w:szCs w:val="24"/>
        </w:rPr>
        <w:t>Pasiūlymas galioja iki termino, nustatyto pirkimo dokumentuose</w:t>
      </w:r>
      <w:r w:rsidRPr="00FB37B4">
        <w:rPr>
          <w:rFonts w:ascii="Times New Roman" w:eastAsia="Times New Roman" w:hAnsi="Times New Roman"/>
          <w:sz w:val="24"/>
          <w:szCs w:val="24"/>
        </w:rPr>
        <w:t>.</w:t>
      </w:r>
    </w:p>
    <w:p w14:paraId="2030F22C" w14:textId="77777777" w:rsidR="00E800B4" w:rsidRDefault="00E800B4" w:rsidP="00E800B4">
      <w:pPr>
        <w:ind w:right="-108"/>
        <w:rPr>
          <w:rFonts w:ascii="Times New Roman" w:eastAsia="Times New Roman" w:hAnsi="Times New Roman" w:cs="Times New Roman"/>
          <w:kern w:val="0"/>
          <w:sz w:val="24"/>
          <w:szCs w:val="24"/>
          <w:lang w:eastAsia="lt-LT"/>
          <w14:ligatures w14:val="none"/>
        </w:rPr>
      </w:pPr>
    </w:p>
    <w:p w14:paraId="0F0B361A" w14:textId="77777777" w:rsidR="005E724B" w:rsidRPr="00A05E9D" w:rsidRDefault="005E724B" w:rsidP="00E800B4">
      <w:pPr>
        <w:ind w:right="-108"/>
        <w:rPr>
          <w:rFonts w:ascii="Times New Roman" w:eastAsia="Calibri" w:hAnsi="Times New Roman" w:cs="Times New Roman"/>
          <w:kern w:val="0"/>
          <w:sz w:val="24"/>
          <w:szCs w:val="24"/>
          <w14:ligatures w14:val="none"/>
        </w:rPr>
      </w:pPr>
    </w:p>
    <w:p w14:paraId="00058183"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6E462E18"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800B4" w:rsidRPr="00A05E9D" w14:paraId="184D1492" w14:textId="77777777" w:rsidTr="00B37EFA">
        <w:trPr>
          <w:trHeight w:val="302"/>
        </w:trPr>
        <w:tc>
          <w:tcPr>
            <w:tcW w:w="3374" w:type="dxa"/>
            <w:tcBorders>
              <w:top w:val="single" w:sz="4" w:space="0" w:color="auto"/>
              <w:left w:val="nil"/>
              <w:bottom w:val="nil"/>
              <w:right w:val="nil"/>
            </w:tcBorders>
            <w:hideMark/>
          </w:tcPr>
          <w:p w14:paraId="15632EB5" w14:textId="77777777" w:rsidR="00E800B4" w:rsidRPr="00A05E9D" w:rsidRDefault="00E800B4" w:rsidP="00B37EFA">
            <w:pPr>
              <w:snapToGrid w:val="0"/>
              <w:rPr>
                <w:rFonts w:ascii="Times New Roman" w:eastAsia="Calibri" w:hAnsi="Times New Roman" w:cs="Times New Roman"/>
                <w:kern w:val="0"/>
                <w:position w:val="6"/>
                <w:sz w:val="24"/>
                <w:szCs w:val="24"/>
                <w14:ligatures w14:val="none"/>
              </w:rPr>
            </w:pPr>
            <w:r w:rsidRPr="00A05E9D">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19038AE1"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7F3AB43"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(Parašas)</w:t>
            </w:r>
            <w:r w:rsidRPr="00A05E9D">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19FDF4C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3EA4E637"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(Vardas ir pavardė)</w:t>
            </w:r>
            <w:r w:rsidRPr="00A05E9D">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572096F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r>
    </w:tbl>
    <w:p w14:paraId="601AE267"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026C808F"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178C9A16" w14:textId="77777777" w:rsidR="00E800B4" w:rsidRPr="00A05E9D" w:rsidRDefault="00E800B4" w:rsidP="00E800B4">
      <w:pPr>
        <w:ind w:firstLine="1296"/>
        <w:rPr>
          <w:rFonts w:ascii="Times New Roman" w:eastAsia="Calibri" w:hAnsi="Times New Roman" w:cs="Times New Roman"/>
          <w:kern w:val="0"/>
          <w:sz w:val="24"/>
          <w14:ligatures w14:val="none"/>
        </w:rPr>
      </w:pPr>
    </w:p>
    <w:p w14:paraId="07FFF0F3" w14:textId="77777777" w:rsidR="00E800B4" w:rsidRPr="00A05E9D" w:rsidRDefault="00E800B4" w:rsidP="00E800B4">
      <w:pPr>
        <w:jc w:val="center"/>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_________________________</w:t>
      </w:r>
    </w:p>
    <w:p w14:paraId="00CB522E" w14:textId="77777777" w:rsidR="00E800B4" w:rsidRPr="00A05E9D" w:rsidRDefault="00E800B4" w:rsidP="00E800B4">
      <w:pPr>
        <w:jc w:val="left"/>
        <w:rPr>
          <w:rFonts w:ascii="Times New Roman" w:hAnsi="Times New Roman" w:cs="Times New Roman"/>
          <w:b/>
          <w:bCs/>
          <w:sz w:val="24"/>
          <w:szCs w:val="24"/>
        </w:rPr>
      </w:pPr>
    </w:p>
    <w:p w14:paraId="131C4F28" w14:textId="77777777" w:rsidR="00E800B4" w:rsidRDefault="00E800B4" w:rsidP="00E800B4"/>
    <w:p w14:paraId="40157DF6" w14:textId="77777777" w:rsidR="00E800B4" w:rsidRDefault="00E800B4" w:rsidP="00E800B4"/>
    <w:p w14:paraId="138E0FD6" w14:textId="77777777" w:rsidR="00E800B4" w:rsidRDefault="00E800B4" w:rsidP="00E800B4"/>
    <w:p w14:paraId="4C024F38" w14:textId="77777777" w:rsidR="00E800B4" w:rsidRDefault="00E800B4" w:rsidP="00E800B4"/>
    <w:p w14:paraId="6DA0C203" w14:textId="77777777" w:rsidR="00AB194F" w:rsidRDefault="00AB194F"/>
    <w:sectPr w:rsidR="00AB194F" w:rsidSect="000075ED">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54A3" w14:textId="77777777" w:rsidR="00395F5E" w:rsidRDefault="00395F5E" w:rsidP="000075ED">
      <w:r>
        <w:separator/>
      </w:r>
    </w:p>
  </w:endnote>
  <w:endnote w:type="continuationSeparator" w:id="0">
    <w:p w14:paraId="412CDB6B" w14:textId="77777777" w:rsidR="00395F5E" w:rsidRDefault="00395F5E" w:rsidP="0000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48E1" w14:textId="77777777" w:rsidR="00395F5E" w:rsidRDefault="00395F5E" w:rsidP="000075ED">
      <w:r>
        <w:separator/>
      </w:r>
    </w:p>
  </w:footnote>
  <w:footnote w:type="continuationSeparator" w:id="0">
    <w:p w14:paraId="4A3CA467" w14:textId="77777777" w:rsidR="00395F5E" w:rsidRDefault="00395F5E" w:rsidP="0000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8461"/>
      <w:docPartObj>
        <w:docPartGallery w:val="Page Numbers (Top of Page)"/>
        <w:docPartUnique/>
      </w:docPartObj>
    </w:sdtPr>
    <w:sdtEndPr/>
    <w:sdtContent>
      <w:p w14:paraId="2AAE49D4" w14:textId="0A8F479B" w:rsidR="000075ED" w:rsidRDefault="000075ED">
        <w:pPr>
          <w:pStyle w:val="Antrats"/>
          <w:jc w:val="center"/>
        </w:pPr>
        <w:r w:rsidRPr="000075ED">
          <w:rPr>
            <w:rFonts w:ascii="Times New Roman" w:hAnsi="Times New Roman" w:cs="Times New Roman"/>
            <w:sz w:val="24"/>
            <w:szCs w:val="24"/>
          </w:rPr>
          <w:fldChar w:fldCharType="begin"/>
        </w:r>
        <w:r w:rsidRPr="000075ED">
          <w:rPr>
            <w:rFonts w:ascii="Times New Roman" w:hAnsi="Times New Roman" w:cs="Times New Roman"/>
            <w:sz w:val="24"/>
            <w:szCs w:val="24"/>
          </w:rPr>
          <w:instrText>PAGE   \* MERGEFORMAT</w:instrText>
        </w:r>
        <w:r w:rsidRPr="000075ED">
          <w:rPr>
            <w:rFonts w:ascii="Times New Roman" w:hAnsi="Times New Roman" w:cs="Times New Roman"/>
            <w:sz w:val="24"/>
            <w:szCs w:val="24"/>
          </w:rPr>
          <w:fldChar w:fldCharType="separate"/>
        </w:r>
        <w:r w:rsidRPr="000075ED">
          <w:rPr>
            <w:rFonts w:ascii="Times New Roman" w:hAnsi="Times New Roman" w:cs="Times New Roman"/>
            <w:sz w:val="24"/>
            <w:szCs w:val="24"/>
          </w:rPr>
          <w:t>2</w:t>
        </w:r>
        <w:r w:rsidRPr="000075ED">
          <w:rPr>
            <w:rFonts w:ascii="Times New Roman" w:hAnsi="Times New Roman" w:cs="Times New Roman"/>
            <w:sz w:val="24"/>
            <w:szCs w:val="24"/>
          </w:rPr>
          <w:fldChar w:fldCharType="end"/>
        </w:r>
      </w:p>
    </w:sdtContent>
  </w:sdt>
  <w:p w14:paraId="373130CD" w14:textId="77777777" w:rsidR="000075ED" w:rsidRDefault="000075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EF9" w14:textId="04D1468C" w:rsidR="000075ED" w:rsidRDefault="000075ED">
    <w:pPr>
      <w:pStyle w:val="Antrats"/>
      <w:jc w:val="center"/>
    </w:pPr>
  </w:p>
  <w:p w14:paraId="4E926A4F" w14:textId="77777777" w:rsidR="000075ED" w:rsidRDefault="0000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2587865">
    <w:abstractNumId w:val="2"/>
  </w:num>
  <w:num w:numId="2" w16cid:durableId="538199906">
    <w:abstractNumId w:val="0"/>
  </w:num>
  <w:num w:numId="3" w16cid:durableId="181829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4"/>
    <w:rsid w:val="000075ED"/>
    <w:rsid w:val="00027072"/>
    <w:rsid w:val="001F18B1"/>
    <w:rsid w:val="002975BA"/>
    <w:rsid w:val="002D1337"/>
    <w:rsid w:val="00371A2B"/>
    <w:rsid w:val="00395F5E"/>
    <w:rsid w:val="004171C0"/>
    <w:rsid w:val="004754D9"/>
    <w:rsid w:val="0051282C"/>
    <w:rsid w:val="005B5F51"/>
    <w:rsid w:val="005E724B"/>
    <w:rsid w:val="00626138"/>
    <w:rsid w:val="00676975"/>
    <w:rsid w:val="007314A9"/>
    <w:rsid w:val="008D1BA5"/>
    <w:rsid w:val="008E3FAE"/>
    <w:rsid w:val="009C6A77"/>
    <w:rsid w:val="00A14039"/>
    <w:rsid w:val="00AB194F"/>
    <w:rsid w:val="00B11B40"/>
    <w:rsid w:val="00BC3B52"/>
    <w:rsid w:val="00BF1C5D"/>
    <w:rsid w:val="00BF24D7"/>
    <w:rsid w:val="00C67A04"/>
    <w:rsid w:val="00D039D3"/>
    <w:rsid w:val="00D24474"/>
    <w:rsid w:val="00D40B5E"/>
    <w:rsid w:val="00E800B4"/>
    <w:rsid w:val="00E90293"/>
    <w:rsid w:val="00EE6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CA2B"/>
  <w15:chartTrackingRefBased/>
  <w15:docId w15:val="{35C4BC43-11F9-4C30-ABB7-40DCD234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0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00B4"/>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E800B4"/>
  </w:style>
  <w:style w:type="paragraph" w:styleId="Betarp">
    <w:name w:val="No Spacing"/>
    <w:uiPriority w:val="1"/>
    <w:qFormat/>
    <w:rsid w:val="00E800B4"/>
  </w:style>
  <w:style w:type="paragraph" w:customStyle="1" w:styleId="Sraopastraipa1">
    <w:name w:val="Sąrašo pastraipa1"/>
    <w:aliases w:val="Buletai,List Paragraph21,lp1,Bullet 1,Use Case List Paragraph,List Paragraph111,Paragraph,List Paragraph Red"/>
    <w:basedOn w:val="prastasis"/>
    <w:link w:val="SraopastraipaDiagrama"/>
    <w:uiPriority w:val="34"/>
    <w:qFormat/>
    <w:rsid w:val="00E800B4"/>
    <w:pPr>
      <w:spacing w:after="200" w:line="276" w:lineRule="auto"/>
      <w:ind w:left="720"/>
      <w:jc w:val="left"/>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locked/>
    <w:rsid w:val="00E800B4"/>
    <w:rPr>
      <w:rFonts w:ascii="Calibri" w:eastAsia="Times New Roman" w:hAnsi="Calibri" w:cs="Times New Roman"/>
      <w:kern w:val="0"/>
      <w14:ligatures w14:val="none"/>
    </w:rPr>
  </w:style>
  <w:style w:type="paragraph" w:styleId="Sraopastraipa">
    <w:name w:val="List Paragraph"/>
    <w:basedOn w:val="prastasis"/>
    <w:uiPriority w:val="34"/>
    <w:qFormat/>
    <w:rsid w:val="00676975"/>
    <w:pPr>
      <w:ind w:left="720"/>
      <w:contextualSpacing/>
    </w:pPr>
  </w:style>
  <w:style w:type="paragraph" w:styleId="Antrats">
    <w:name w:val="header"/>
    <w:basedOn w:val="prastasis"/>
    <w:link w:val="AntratsDiagrama"/>
    <w:uiPriority w:val="99"/>
    <w:unhideWhenUsed/>
    <w:rsid w:val="000075ED"/>
    <w:pPr>
      <w:tabs>
        <w:tab w:val="center" w:pos="4819"/>
        <w:tab w:val="right" w:pos="9638"/>
      </w:tabs>
    </w:pPr>
  </w:style>
  <w:style w:type="character" w:customStyle="1" w:styleId="AntratsDiagrama">
    <w:name w:val="Antraštės Diagrama"/>
    <w:basedOn w:val="Numatytasispastraiposriftas"/>
    <w:link w:val="Antrats"/>
    <w:uiPriority w:val="99"/>
    <w:rsid w:val="000075ED"/>
  </w:style>
  <w:style w:type="paragraph" w:styleId="Porat">
    <w:name w:val="footer"/>
    <w:basedOn w:val="prastasis"/>
    <w:link w:val="PoratDiagrama"/>
    <w:uiPriority w:val="99"/>
    <w:unhideWhenUsed/>
    <w:rsid w:val="000075ED"/>
    <w:pPr>
      <w:tabs>
        <w:tab w:val="center" w:pos="4819"/>
        <w:tab w:val="right" w:pos="9638"/>
      </w:tabs>
    </w:pPr>
  </w:style>
  <w:style w:type="character" w:customStyle="1" w:styleId="PoratDiagrama">
    <w:name w:val="Poraštė Diagrama"/>
    <w:basedOn w:val="Numatytasispastraiposriftas"/>
    <w:link w:val="Porat"/>
    <w:uiPriority w:val="99"/>
    <w:rsid w:val="0000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7296">
      <w:bodyDiv w:val="1"/>
      <w:marLeft w:val="0"/>
      <w:marRight w:val="0"/>
      <w:marTop w:val="0"/>
      <w:marBottom w:val="0"/>
      <w:divBdr>
        <w:top w:val="none" w:sz="0" w:space="0" w:color="auto"/>
        <w:left w:val="none" w:sz="0" w:space="0" w:color="auto"/>
        <w:bottom w:val="none" w:sz="0" w:space="0" w:color="auto"/>
        <w:right w:val="none" w:sz="0" w:space="0" w:color="auto"/>
      </w:divBdr>
      <w:divsChild>
        <w:div w:id="118886405">
          <w:marLeft w:val="0"/>
          <w:marRight w:val="0"/>
          <w:marTop w:val="0"/>
          <w:marBottom w:val="0"/>
          <w:divBdr>
            <w:top w:val="none" w:sz="0" w:space="0" w:color="auto"/>
            <w:left w:val="none" w:sz="0" w:space="0" w:color="auto"/>
            <w:bottom w:val="none" w:sz="0" w:space="0" w:color="auto"/>
            <w:right w:val="none" w:sz="0" w:space="0" w:color="auto"/>
          </w:divBdr>
        </w:div>
      </w:divsChild>
    </w:div>
    <w:div w:id="1889612342">
      <w:bodyDiv w:val="1"/>
      <w:marLeft w:val="0"/>
      <w:marRight w:val="0"/>
      <w:marTop w:val="0"/>
      <w:marBottom w:val="0"/>
      <w:divBdr>
        <w:top w:val="none" w:sz="0" w:space="0" w:color="auto"/>
        <w:left w:val="none" w:sz="0" w:space="0" w:color="auto"/>
        <w:bottom w:val="none" w:sz="0" w:space="0" w:color="auto"/>
        <w:right w:val="none" w:sz="0" w:space="0" w:color="auto"/>
      </w:divBdr>
      <w:divsChild>
        <w:div w:id="22977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3043</Words>
  <Characters>1735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Vilija Markauskienė</cp:lastModifiedBy>
  <cp:revision>8</cp:revision>
  <dcterms:created xsi:type="dcterms:W3CDTF">2024-10-25T10:24:00Z</dcterms:created>
  <dcterms:modified xsi:type="dcterms:W3CDTF">2026-06-12T10:33:00Z</dcterms:modified>
</cp:coreProperties>
</file>