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E76D" w14:textId="77777777" w:rsidR="00B16348" w:rsidRPr="00F638F4" w:rsidRDefault="00B16348">
      <w:pPr>
        <w:pStyle w:val="Default"/>
        <w:rPr>
          <w:rFonts w:ascii="Times New Roman" w:hAnsi="Times New Roman" w:cs="Times New Roman"/>
          <w:sz w:val="24"/>
          <w:szCs w:val="24"/>
        </w:rPr>
      </w:pPr>
    </w:p>
    <w:p w14:paraId="0D63E76F" w14:textId="03F7F5E4" w:rsidR="00B16348" w:rsidRPr="00F638F4" w:rsidRDefault="00825244" w:rsidP="00825244">
      <w:pPr>
        <w:pStyle w:val="Default"/>
        <w:jc w:val="center"/>
        <w:rPr>
          <w:rFonts w:ascii="Times New Roman" w:hAnsi="Times New Roman" w:cs="Times New Roman"/>
          <w:sz w:val="24"/>
          <w:szCs w:val="24"/>
        </w:rPr>
      </w:pPr>
      <w:r>
        <w:rPr>
          <w:noProof/>
        </w:rPr>
        <w:drawing>
          <wp:inline distT="0" distB="0" distL="0" distR="0" wp14:anchorId="5AA0CCB8" wp14:editId="65DAA514">
            <wp:extent cx="541020" cy="640080"/>
            <wp:effectExtent l="0" t="0" r="0" b="762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 cy="640080"/>
                    </a:xfrm>
                    <a:prstGeom prst="rect">
                      <a:avLst/>
                    </a:prstGeom>
                    <a:noFill/>
                    <a:ln>
                      <a:noFill/>
                    </a:ln>
                  </pic:spPr>
                </pic:pic>
              </a:graphicData>
            </a:graphic>
          </wp:inline>
        </w:drawing>
      </w:r>
    </w:p>
    <w:p w14:paraId="7D38622D" w14:textId="77777777" w:rsidR="00825244" w:rsidRPr="00825244" w:rsidRDefault="00825244" w:rsidP="5C4902EE">
      <w:pPr>
        <w:pStyle w:val="Default"/>
        <w:jc w:val="center"/>
        <w:rPr>
          <w:rFonts w:ascii="Times New Roman" w:hAnsi="Times New Roman" w:cs="Times New Roman"/>
          <w:b/>
          <w:bCs/>
          <w:color w:val="auto"/>
          <w:sz w:val="24"/>
          <w:szCs w:val="24"/>
          <w:lang w:val="fi-FI"/>
        </w:rPr>
      </w:pPr>
    </w:p>
    <w:p w14:paraId="1013C40B" w14:textId="04A3F965" w:rsidR="002C0D07" w:rsidRPr="00825244" w:rsidRDefault="00825244" w:rsidP="008252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lang w:val="lt-LT" w:eastAsia="lt-LT"/>
        </w:rPr>
      </w:pPr>
      <w:r w:rsidRPr="00825244">
        <w:rPr>
          <w:b/>
          <w:bCs/>
          <w:lang w:val="lt-LT" w:eastAsia="lt-LT"/>
        </w:rPr>
        <w:t>NERINGOS SAVIVALDYBĖS ADMINISTRACIJA</w:t>
      </w:r>
    </w:p>
    <w:p w14:paraId="10CF5F10" w14:textId="77777777" w:rsidR="00825244" w:rsidRPr="00F638F4" w:rsidRDefault="00825244" w:rsidP="008252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EE0000"/>
          <w:lang w:val="lt-LT" w:eastAsia="lt-LT"/>
        </w:rPr>
      </w:pPr>
    </w:p>
    <w:p w14:paraId="06CC49B7" w14:textId="3FB7C56A" w:rsidR="002C0D07" w:rsidRPr="00F638F4"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000000"/>
          <w:lang w:val="lt-LT" w:eastAsia="lt-LT"/>
        </w:rPr>
      </w:pPr>
      <w:r w:rsidRPr="00F638F4">
        <w:rPr>
          <w:b/>
          <w:bCs/>
          <w:color w:val="000000"/>
          <w:lang w:val="lt-LT" w:eastAsia="lt-LT"/>
        </w:rPr>
        <w:t>K</w:t>
      </w:r>
      <w:r w:rsidR="00BE4623" w:rsidRPr="00F638F4">
        <w:rPr>
          <w:b/>
          <w:bCs/>
          <w:color w:val="000000"/>
          <w:lang w:val="lt-LT" w:eastAsia="lt-LT"/>
        </w:rPr>
        <w:t>VIETIMAS</w:t>
      </w:r>
      <w:r w:rsidR="00584B20" w:rsidRPr="00F638F4">
        <w:rPr>
          <w:b/>
          <w:bCs/>
          <w:color w:val="000000"/>
          <w:lang w:val="lt-LT" w:eastAsia="lt-LT"/>
        </w:rPr>
        <w:t xml:space="preserve"> DALYVAUTI</w:t>
      </w:r>
      <w:r w:rsidR="00BE4623" w:rsidRPr="00F638F4">
        <w:rPr>
          <w:b/>
          <w:bCs/>
          <w:color w:val="000000"/>
          <w:lang w:val="lt-LT" w:eastAsia="lt-LT"/>
        </w:rPr>
        <w:t xml:space="preserve"> RINKOS KONSULTACIJ</w:t>
      </w:r>
      <w:r w:rsidR="00584B20" w:rsidRPr="00F638F4">
        <w:rPr>
          <w:b/>
          <w:bCs/>
          <w:color w:val="000000"/>
          <w:lang w:val="lt-LT" w:eastAsia="lt-LT"/>
        </w:rPr>
        <w:t>OJE</w:t>
      </w:r>
    </w:p>
    <w:p w14:paraId="1C3C79D9" w14:textId="3F3EA381" w:rsidR="002C0D07" w:rsidRPr="00F638F4" w:rsidRDefault="00900841" w:rsidP="5C4902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000000"/>
          <w:lang w:val="lt-LT" w:eastAsia="lt-LT"/>
        </w:rPr>
      </w:pPr>
      <w:r w:rsidRPr="00F638F4">
        <w:rPr>
          <w:b/>
          <w:bCs/>
          <w:color w:val="000000" w:themeColor="text1"/>
          <w:lang w:val="lt-LT" w:eastAsia="lt-LT"/>
        </w:rPr>
        <w:t xml:space="preserve">DĖL </w:t>
      </w:r>
      <w:r w:rsidR="003C2C7C" w:rsidRPr="00F638F4">
        <w:rPr>
          <w:b/>
          <w:bCs/>
          <w:color w:val="000000" w:themeColor="text1"/>
          <w:lang w:val="lt-LT" w:eastAsia="lt-LT"/>
        </w:rPr>
        <w:t xml:space="preserve">PLANUOJAMO ĮGYVENDINTI </w:t>
      </w:r>
      <w:r w:rsidR="006C0F18" w:rsidRPr="00F638F4">
        <w:rPr>
          <w:b/>
          <w:bCs/>
          <w:color w:val="000000" w:themeColor="text1"/>
          <w:lang w:val="lt-LT" w:eastAsia="lt-LT"/>
        </w:rPr>
        <w:t xml:space="preserve">VIEŠOJO IR PRIVATAUS </w:t>
      </w:r>
      <w:r w:rsidR="00A02C3D" w:rsidRPr="00F638F4">
        <w:rPr>
          <w:b/>
          <w:bCs/>
          <w:color w:val="000000" w:themeColor="text1"/>
          <w:lang w:val="lt-LT" w:eastAsia="lt-LT"/>
        </w:rPr>
        <w:t>SEKTORIŲ PARTNERYSTĖS PROJEKTO</w:t>
      </w:r>
    </w:p>
    <w:p w14:paraId="485584FE" w14:textId="77777777" w:rsidR="002C0D07" w:rsidRPr="00F638F4"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lang w:val="lt-LT" w:eastAsia="lt-LT"/>
        </w:rPr>
      </w:pPr>
    </w:p>
    <w:p w14:paraId="472B25C5" w14:textId="77777777" w:rsidR="00BC00F0" w:rsidRPr="00F638F4" w:rsidRDefault="00BC00F0"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lang w:val="lt-LT" w:eastAsia="lt-LT"/>
        </w:rPr>
      </w:pPr>
    </w:p>
    <w:p w14:paraId="63F7BB40" w14:textId="367260E9" w:rsidR="00AD5C91" w:rsidRPr="00F638F4" w:rsidRDefault="00AD5C91"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lt-LT" w:eastAsia="lt-LT"/>
        </w:rPr>
      </w:pPr>
      <w:r w:rsidRPr="00F638F4">
        <w:rPr>
          <w:b/>
          <w:bCs/>
          <w:color w:val="000000"/>
          <w:lang w:val="lt-LT" w:eastAsia="lt-LT"/>
        </w:rPr>
        <w:t xml:space="preserve">             </w:t>
      </w:r>
      <w:r w:rsidRPr="00F638F4">
        <w:rPr>
          <w:color w:val="000000"/>
          <w:lang w:val="lt-LT" w:eastAsia="lt-LT"/>
        </w:rPr>
        <w:t>Skelbiama Centrinės viešųjų pirkimų informacinės sistemos priemonėmis.</w:t>
      </w:r>
    </w:p>
    <w:p w14:paraId="2F689A33" w14:textId="77777777" w:rsidR="00AD5C91" w:rsidRPr="00F638F4" w:rsidRDefault="00AD5C91"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lang w:val="lt-LT" w:eastAsia="lt-LT"/>
        </w:rPr>
      </w:pPr>
    </w:p>
    <w:p w14:paraId="5410E375" w14:textId="77777777" w:rsidR="00AD5C91" w:rsidRPr="00F638F4" w:rsidRDefault="00AD5C91"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lang w:val="lt-LT" w:eastAsia="lt-LT"/>
        </w:rPr>
      </w:pPr>
    </w:p>
    <w:p w14:paraId="0A118D8C" w14:textId="066068C4" w:rsidR="0056215B" w:rsidRDefault="0056215B" w:rsidP="5C4902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themeColor="text1"/>
          <w:lang w:val="lt-LT" w:eastAsia="lt-LT"/>
        </w:rPr>
      </w:pPr>
      <w:r w:rsidRPr="0056215B">
        <w:rPr>
          <w:b/>
          <w:bCs/>
          <w:iCs/>
          <w:color w:val="000000" w:themeColor="text1"/>
          <w:lang w:val="lt-LT"/>
        </w:rPr>
        <w:t>Neringos savivaldybės administracija</w:t>
      </w:r>
      <w:r w:rsidRPr="00F638F4">
        <w:rPr>
          <w:b/>
          <w:bCs/>
          <w:color w:val="000000" w:themeColor="text1"/>
          <w:lang w:val="lt-LT" w:eastAsia="lt-LT"/>
        </w:rPr>
        <w:t xml:space="preserve"> </w:t>
      </w:r>
      <w:r w:rsidR="006523D6" w:rsidRPr="00F638F4">
        <w:rPr>
          <w:color w:val="000000" w:themeColor="text1"/>
          <w:lang w:val="lt-LT" w:eastAsia="lt-LT"/>
        </w:rPr>
        <w:t>(toliau –</w:t>
      </w:r>
      <w:r w:rsidR="00142C16" w:rsidRPr="00F638F4">
        <w:rPr>
          <w:color w:val="000000" w:themeColor="text1"/>
          <w:lang w:val="lt-LT" w:eastAsia="lt-LT"/>
        </w:rPr>
        <w:t xml:space="preserve"> </w:t>
      </w:r>
      <w:r w:rsidR="007C285E" w:rsidRPr="00F638F4">
        <w:rPr>
          <w:b/>
          <w:bCs/>
          <w:iCs/>
          <w:color w:val="000000" w:themeColor="text1"/>
          <w:lang w:val="lt-LT"/>
        </w:rPr>
        <w:t>Suteikiančioji institucija</w:t>
      </w:r>
      <w:r w:rsidR="00142C16" w:rsidRPr="00F638F4">
        <w:rPr>
          <w:b/>
          <w:bCs/>
          <w:color w:val="000000" w:themeColor="text1"/>
          <w:lang w:val="lt-LT"/>
        </w:rPr>
        <w:t>)</w:t>
      </w:r>
      <w:r w:rsidR="00F74900" w:rsidRPr="00F638F4">
        <w:rPr>
          <w:color w:val="000000" w:themeColor="text1"/>
          <w:lang w:val="lt-LT" w:eastAsia="lt-LT"/>
        </w:rPr>
        <w:t xml:space="preserve">, vadovaudamasi </w:t>
      </w:r>
      <w:r w:rsidR="00CD4AB5" w:rsidRPr="00CD4AB5">
        <w:rPr>
          <w:lang w:val="lt-LT" w:eastAsia="lt-LT"/>
        </w:rPr>
        <w:t>2024 m. balandžio 2</w:t>
      </w:r>
      <w:r w:rsidR="00B077D2">
        <w:rPr>
          <w:lang w:val="lt-LT" w:eastAsia="lt-LT"/>
        </w:rPr>
        <w:t>5</w:t>
      </w:r>
      <w:r w:rsidR="00CD4AB5" w:rsidRPr="00CD4AB5">
        <w:rPr>
          <w:lang w:val="lt-LT" w:eastAsia="lt-LT"/>
        </w:rPr>
        <w:t xml:space="preserve"> d. Neringos savivaldybės tarybos sprendimu „Dėl pritarimo tikslingumui projektą „Nidos modernaus meno muziejaus įkūrimas“  įgyve</w:t>
      </w:r>
      <w:r w:rsidR="00FE090A">
        <w:rPr>
          <w:lang w:val="lt-LT" w:eastAsia="lt-LT"/>
        </w:rPr>
        <w:t>n</w:t>
      </w:r>
      <w:r w:rsidR="00CD4AB5" w:rsidRPr="00CD4AB5">
        <w:rPr>
          <w:lang w:val="lt-LT" w:eastAsia="lt-LT"/>
        </w:rPr>
        <w:t>dinti viešojo ir privataus sektorių partnerystės būdu“ Nr. T1 – 117</w:t>
      </w:r>
      <w:r w:rsidR="00185CCE" w:rsidRPr="00F638F4">
        <w:rPr>
          <w:color w:val="000000" w:themeColor="text1"/>
          <w:lang w:val="lt-LT" w:eastAsia="lt-LT"/>
        </w:rPr>
        <w:t xml:space="preserve"> (toliau – </w:t>
      </w:r>
      <w:r w:rsidR="00402961">
        <w:rPr>
          <w:b/>
          <w:bCs/>
          <w:color w:val="000000" w:themeColor="text1"/>
          <w:lang w:val="lt-LT" w:eastAsia="lt-LT"/>
        </w:rPr>
        <w:t>Sprendima</w:t>
      </w:r>
      <w:r w:rsidR="00185CCE" w:rsidRPr="00F638F4">
        <w:rPr>
          <w:b/>
          <w:bCs/>
          <w:color w:val="000000" w:themeColor="text1"/>
          <w:lang w:val="lt-LT" w:eastAsia="lt-LT"/>
        </w:rPr>
        <w:t>s</w:t>
      </w:r>
      <w:r w:rsidR="00185CCE" w:rsidRPr="00F638F4">
        <w:rPr>
          <w:color w:val="000000" w:themeColor="text1"/>
          <w:lang w:val="lt-LT" w:eastAsia="lt-LT"/>
        </w:rPr>
        <w:t>)</w:t>
      </w:r>
      <w:r w:rsidR="00720B56" w:rsidRPr="00F638F4">
        <w:rPr>
          <w:color w:val="000000" w:themeColor="text1"/>
          <w:lang w:val="lt-LT" w:eastAsia="lt-LT"/>
        </w:rPr>
        <w:t xml:space="preserve">, pradeda įgyvendinti </w:t>
      </w:r>
      <w:r w:rsidR="00B872A3" w:rsidRPr="00F638F4">
        <w:rPr>
          <w:color w:val="000000" w:themeColor="text1"/>
          <w:lang w:val="lt-LT" w:eastAsia="lt-LT"/>
        </w:rPr>
        <w:t>viešojo ir privataus sektorių partnerystės projektą</w:t>
      </w:r>
      <w:r w:rsidR="00AF724B" w:rsidRPr="00F638F4">
        <w:rPr>
          <w:color w:val="000000" w:themeColor="text1"/>
          <w:lang w:val="lt-LT" w:eastAsia="lt-LT"/>
        </w:rPr>
        <w:t xml:space="preserve"> ,,</w:t>
      </w:r>
      <w:r w:rsidR="00CD4AB5" w:rsidRPr="00CD4AB5">
        <w:rPr>
          <w:lang w:val="lt-LT" w:eastAsia="lt-LT"/>
        </w:rPr>
        <w:t>Nidos modernaus meno muziejaus įkūrimas</w:t>
      </w:r>
      <w:r>
        <w:rPr>
          <w:color w:val="000000" w:themeColor="text1"/>
          <w:lang w:val="lt-LT" w:eastAsia="lt-LT"/>
        </w:rPr>
        <w:t>“</w:t>
      </w:r>
      <w:r w:rsidR="007C131E" w:rsidRPr="00F638F4">
        <w:rPr>
          <w:color w:val="000000" w:themeColor="text1"/>
          <w:lang w:val="lt-LT" w:eastAsia="lt-LT"/>
        </w:rPr>
        <w:t xml:space="preserve"> (toliau – </w:t>
      </w:r>
      <w:r w:rsidR="007C131E" w:rsidRPr="00F638F4">
        <w:rPr>
          <w:b/>
          <w:bCs/>
          <w:color w:val="000000" w:themeColor="text1"/>
          <w:lang w:val="lt-LT" w:eastAsia="lt-LT"/>
        </w:rPr>
        <w:t>VPSP projektas</w:t>
      </w:r>
      <w:r w:rsidR="0007593C" w:rsidRPr="00F638F4">
        <w:rPr>
          <w:color w:val="000000" w:themeColor="text1"/>
          <w:lang w:val="lt-LT" w:eastAsia="lt-LT"/>
        </w:rPr>
        <w:t>)</w:t>
      </w:r>
      <w:r w:rsidR="00AF724B" w:rsidRPr="00F638F4">
        <w:rPr>
          <w:color w:val="000000" w:themeColor="text1"/>
          <w:lang w:val="lt-LT" w:eastAsia="lt-LT"/>
        </w:rPr>
        <w:t>, kuri</w:t>
      </w:r>
      <w:r w:rsidR="00F65ECD" w:rsidRPr="00F638F4">
        <w:rPr>
          <w:color w:val="000000" w:themeColor="text1"/>
          <w:lang w:val="lt-LT" w:eastAsia="lt-LT"/>
        </w:rPr>
        <w:t xml:space="preserve">uo </w:t>
      </w:r>
      <w:r w:rsidR="008D0DF1" w:rsidRPr="008D0DF1">
        <w:rPr>
          <w:color w:val="000000" w:themeColor="text1"/>
          <w:lang w:val="lt-LT" w:eastAsia="lt-LT"/>
        </w:rPr>
        <w:t>siekiama konkurso laimėtojui suteikti koncesiją – leidimą vykdyti ūkinę-komercinę veiklą, susijusią su Nidos modernaus meno muziejaus statyba, įkūrimu, plėtra, valdymu, naudojimu ir priežiūra, taip pat viešųjų paslaugų teikimu kultūros ir laisvalaikio srityse bei teisę gauti iš šios veiklos pajamų</w:t>
      </w:r>
      <w:r w:rsidR="002F4792" w:rsidRPr="00F638F4">
        <w:rPr>
          <w:lang w:val="lt-LT" w:eastAsia="lt-LT"/>
        </w:rPr>
        <w:t>.</w:t>
      </w:r>
      <w:r w:rsidR="00F74900" w:rsidRPr="00F638F4">
        <w:rPr>
          <w:color w:val="000000" w:themeColor="text1"/>
          <w:lang w:val="lt-LT" w:eastAsia="lt-LT"/>
        </w:rPr>
        <w:t xml:space="preserve"> </w:t>
      </w:r>
    </w:p>
    <w:p w14:paraId="4DA72B25" w14:textId="7653044F" w:rsidR="00E42684" w:rsidRPr="00F638F4" w:rsidRDefault="00BE3643" w:rsidP="5C4902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eastAsia="lt-LT"/>
        </w:rPr>
      </w:pPr>
      <w:r w:rsidRPr="00F638F4">
        <w:rPr>
          <w:b/>
          <w:bCs/>
          <w:color w:val="000000" w:themeColor="text1"/>
          <w:lang w:val="lt-LT" w:eastAsia="lt-LT"/>
        </w:rPr>
        <w:t>VPSP projektas</w:t>
      </w:r>
      <w:r w:rsidRPr="00F638F4">
        <w:rPr>
          <w:color w:val="000000" w:themeColor="text1"/>
          <w:lang w:val="lt-LT" w:eastAsia="lt-LT"/>
        </w:rPr>
        <w:t xml:space="preserve"> bus </w:t>
      </w:r>
      <w:r w:rsidR="00811D55" w:rsidRPr="00F638F4">
        <w:rPr>
          <w:color w:val="000000" w:themeColor="text1"/>
          <w:lang w:val="lt-LT" w:eastAsia="lt-LT"/>
        </w:rPr>
        <w:t xml:space="preserve">įgyvendinamas </w:t>
      </w:r>
      <w:r w:rsidR="00FB039E">
        <w:rPr>
          <w:color w:val="000000" w:themeColor="text1"/>
          <w:lang w:val="lt-LT" w:eastAsia="lt-LT"/>
        </w:rPr>
        <w:t>savivaldybės</w:t>
      </w:r>
      <w:r w:rsidR="00811D55" w:rsidRPr="00F638F4">
        <w:rPr>
          <w:color w:val="000000" w:themeColor="text1"/>
          <w:lang w:val="lt-LT" w:eastAsia="lt-LT"/>
        </w:rPr>
        <w:t xml:space="preserve"> ir privataus subjektų partnerystės būdu</w:t>
      </w:r>
      <w:r w:rsidR="00FB039E">
        <w:rPr>
          <w:color w:val="000000" w:themeColor="text1"/>
          <w:lang w:val="lt-LT" w:eastAsia="lt-LT"/>
        </w:rPr>
        <w:t>.</w:t>
      </w:r>
    </w:p>
    <w:p w14:paraId="32C031BF" w14:textId="1D492F61" w:rsidR="0007593C" w:rsidRPr="00F638F4" w:rsidRDefault="00185CCE" w:rsidP="00B077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rPr>
      </w:pPr>
      <w:r w:rsidRPr="00F638F4">
        <w:rPr>
          <w:color w:val="000000" w:themeColor="text1"/>
          <w:lang w:val="lt-LT"/>
        </w:rPr>
        <w:t xml:space="preserve">Pagrindinės VPSP projekto sąlygos </w:t>
      </w:r>
      <w:r w:rsidR="00A07ECB" w:rsidRPr="00F638F4">
        <w:rPr>
          <w:color w:val="000000" w:themeColor="text1"/>
          <w:lang w:val="lt-LT"/>
        </w:rPr>
        <w:t xml:space="preserve">ir privačiam subjektui perduodamos veiklos </w:t>
      </w:r>
      <w:r w:rsidRPr="00F638F4">
        <w:rPr>
          <w:color w:val="000000" w:themeColor="text1"/>
          <w:lang w:val="lt-LT"/>
        </w:rPr>
        <w:t>yra nustatytos</w:t>
      </w:r>
      <w:r w:rsidR="00B077D2">
        <w:rPr>
          <w:color w:val="000000" w:themeColor="text1"/>
          <w:lang w:val="lt-LT"/>
        </w:rPr>
        <w:t xml:space="preserve"> </w:t>
      </w:r>
      <w:r w:rsidR="00402961">
        <w:rPr>
          <w:b/>
          <w:bCs/>
          <w:color w:val="000000" w:themeColor="text1"/>
          <w:lang w:val="lt-LT"/>
        </w:rPr>
        <w:t>Sprend</w:t>
      </w:r>
      <w:r w:rsidR="00F72263" w:rsidRPr="00F638F4">
        <w:rPr>
          <w:b/>
          <w:bCs/>
          <w:color w:val="000000" w:themeColor="text1"/>
          <w:lang w:val="lt-LT"/>
        </w:rPr>
        <w:t>ime</w:t>
      </w:r>
      <w:r w:rsidR="00B077D2">
        <w:rPr>
          <w:b/>
          <w:bCs/>
          <w:color w:val="000000" w:themeColor="text1"/>
          <w:lang w:val="lt-LT"/>
        </w:rPr>
        <w:t xml:space="preserve"> </w:t>
      </w:r>
      <w:r w:rsidR="00F72263" w:rsidRPr="00F638F4">
        <w:rPr>
          <w:color w:val="000000" w:themeColor="text1"/>
          <w:lang w:val="lt-LT"/>
        </w:rPr>
        <w:t>(</w:t>
      </w:r>
      <w:r w:rsidR="00B077D2">
        <w:fldChar w:fldCharType="begin"/>
      </w:r>
      <w:r w:rsidR="00B077D2" w:rsidRPr="00FE090A">
        <w:rPr>
          <w:lang w:val="lt-LT"/>
        </w:rPr>
        <w:instrText>HYPERLINK "https://e-seimas.lrs.lt/portal/legalAct/lt/TAD/1fa654a1061c11ef8e4be9fad87afa59"</w:instrText>
      </w:r>
      <w:r w:rsidR="00B077D2">
        <w:fldChar w:fldCharType="separate"/>
      </w:r>
      <w:r w:rsidR="00B077D2" w:rsidRPr="00ED554B">
        <w:rPr>
          <w:rStyle w:val="Hipersaitas"/>
          <w:lang w:val="lt-LT"/>
        </w:rPr>
        <w:t>https://e-seimas.lrs.lt/portal/legalAct/lt/TAD/1fa654a1061c11ef8e4be9fad87afa59</w:t>
      </w:r>
      <w:r w:rsidR="00B077D2">
        <w:fldChar w:fldCharType="end"/>
      </w:r>
      <w:r w:rsidR="00C60906" w:rsidRPr="00F638F4">
        <w:rPr>
          <w:color w:val="000000" w:themeColor="text1"/>
          <w:lang w:val="lt-LT"/>
        </w:rPr>
        <w:t>)</w:t>
      </w:r>
      <w:r w:rsidR="00F72263" w:rsidRPr="00F638F4">
        <w:rPr>
          <w:color w:val="000000" w:themeColor="text1"/>
          <w:lang w:val="lt-LT"/>
        </w:rPr>
        <w:t>.</w:t>
      </w:r>
      <w:r w:rsidR="0097489C" w:rsidRPr="00F638F4">
        <w:rPr>
          <w:color w:val="000000" w:themeColor="text1"/>
          <w:lang w:val="lt-LT"/>
        </w:rPr>
        <w:t xml:space="preserve"> </w:t>
      </w:r>
      <w:r w:rsidR="003E2F9E" w:rsidRPr="00F638F4">
        <w:rPr>
          <w:color w:val="000000" w:themeColor="text1"/>
          <w:lang w:val="lt-LT"/>
        </w:rPr>
        <w:t xml:space="preserve">Su VšĮ Centinės projektų valdymo agentūros išvada dėl </w:t>
      </w:r>
      <w:r w:rsidR="003E2F9E" w:rsidRPr="00F638F4">
        <w:rPr>
          <w:b/>
          <w:bCs/>
          <w:color w:val="000000" w:themeColor="text1"/>
          <w:lang w:val="lt-LT"/>
        </w:rPr>
        <w:t xml:space="preserve">VPSP </w:t>
      </w:r>
      <w:r w:rsidR="00DF52C2" w:rsidRPr="00F638F4">
        <w:rPr>
          <w:b/>
          <w:bCs/>
          <w:color w:val="000000" w:themeColor="text1"/>
          <w:lang w:val="lt-LT"/>
        </w:rPr>
        <w:t>taikymo tikslingumo įgyvendinan</w:t>
      </w:r>
      <w:r w:rsidR="00656A8E" w:rsidRPr="00F638F4">
        <w:rPr>
          <w:b/>
          <w:bCs/>
          <w:color w:val="000000" w:themeColor="text1"/>
          <w:lang w:val="lt-LT"/>
        </w:rPr>
        <w:t xml:space="preserve">t </w:t>
      </w:r>
      <w:r w:rsidR="00251B30" w:rsidRPr="00F638F4">
        <w:rPr>
          <w:b/>
          <w:bCs/>
          <w:color w:val="000000" w:themeColor="text1"/>
          <w:lang w:val="lt-LT"/>
        </w:rPr>
        <w:t xml:space="preserve">VPSP </w:t>
      </w:r>
      <w:r w:rsidR="00656A8E" w:rsidRPr="00F638F4">
        <w:rPr>
          <w:b/>
          <w:bCs/>
          <w:color w:val="000000" w:themeColor="text1"/>
          <w:lang w:val="lt-LT"/>
        </w:rPr>
        <w:t>projektą</w:t>
      </w:r>
      <w:r w:rsidR="003E2F9E" w:rsidRPr="00F638F4">
        <w:rPr>
          <w:color w:val="000000" w:themeColor="text1"/>
          <w:lang w:val="lt-LT"/>
        </w:rPr>
        <w:t xml:space="preserve"> rinkos dalyviai </w:t>
      </w:r>
      <w:r w:rsidR="0055166E" w:rsidRPr="00F638F4">
        <w:rPr>
          <w:color w:val="000000" w:themeColor="text1"/>
          <w:lang w:val="lt-LT"/>
        </w:rPr>
        <w:t xml:space="preserve">gali susipažinti </w:t>
      </w:r>
      <w:r w:rsidR="0073130F" w:rsidRPr="00F638F4">
        <w:rPr>
          <w:color w:val="000000" w:themeColor="text1"/>
          <w:lang w:val="lt-LT"/>
        </w:rPr>
        <w:t>jos admi</w:t>
      </w:r>
      <w:r w:rsidR="00191745" w:rsidRPr="00F638F4">
        <w:rPr>
          <w:color w:val="000000" w:themeColor="text1"/>
          <w:lang w:val="lt-LT"/>
        </w:rPr>
        <w:t>ni</w:t>
      </w:r>
      <w:r w:rsidR="0073130F" w:rsidRPr="00F638F4">
        <w:rPr>
          <w:color w:val="000000" w:themeColor="text1"/>
          <w:lang w:val="lt-LT"/>
        </w:rPr>
        <w:t xml:space="preserve">struojamoje interneto svetainėje </w:t>
      </w:r>
      <w:r w:rsidR="00825244">
        <w:rPr>
          <w:color w:val="000000" w:themeColor="text1"/>
          <w:lang w:val="lt-LT"/>
        </w:rPr>
        <w:t>(</w:t>
      </w:r>
      <w:r w:rsidR="00825244">
        <w:fldChar w:fldCharType="begin"/>
      </w:r>
      <w:r w:rsidR="00825244" w:rsidRPr="00FE090A">
        <w:rPr>
          <w:lang w:val="lt-LT"/>
        </w:rPr>
        <w:instrText>HYPERLINK "https://www.ppplietuva.lt/lt/projektai/nidos-modernaus-meno-muziejaus-ikurimas"</w:instrText>
      </w:r>
      <w:r w:rsidR="00825244">
        <w:fldChar w:fldCharType="separate"/>
      </w:r>
      <w:r w:rsidR="00825244" w:rsidRPr="00ED554B">
        <w:rPr>
          <w:rStyle w:val="Hipersaitas"/>
          <w:lang w:val="lt-LT"/>
        </w:rPr>
        <w:t>https://www.ppplietuva.lt/lt/projektai/nidos-modernaus-meno-muziejaus-ikurimas</w:t>
      </w:r>
      <w:r w:rsidR="00825244">
        <w:fldChar w:fldCharType="end"/>
      </w:r>
      <w:r w:rsidR="00825244">
        <w:rPr>
          <w:color w:val="000000" w:themeColor="text1"/>
          <w:lang w:val="lt-LT"/>
        </w:rPr>
        <w:t>).</w:t>
      </w:r>
    </w:p>
    <w:p w14:paraId="1F141DFB" w14:textId="1BAB4E85" w:rsidR="002B7D9D" w:rsidRPr="0056215B" w:rsidRDefault="0056215B" w:rsidP="005621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iCs/>
          <w:color w:val="000000" w:themeColor="text1"/>
          <w:lang w:val="lt-LT"/>
        </w:rPr>
      </w:pPr>
      <w:r w:rsidRPr="0056215B">
        <w:rPr>
          <w:iCs/>
          <w:color w:val="000000" w:themeColor="text1"/>
          <w:lang w:val="lt-LT"/>
        </w:rPr>
        <w:t>Suteikiančioji institucija, vadovaudamasi Lietuvos Respublikos koncesijų įstatymu, 2026 m. II</w:t>
      </w:r>
      <w:r w:rsidR="00825244">
        <w:rPr>
          <w:iCs/>
          <w:color w:val="000000" w:themeColor="text1"/>
          <w:lang w:val="lt-LT"/>
        </w:rPr>
        <w:t>I</w:t>
      </w:r>
      <w:r w:rsidRPr="0056215B">
        <w:rPr>
          <w:iCs/>
          <w:color w:val="000000" w:themeColor="text1"/>
          <w:lang w:val="lt-LT"/>
        </w:rPr>
        <w:t xml:space="preserve"> ketvirtyje planuoja skelbti tarptautinį koncesijos suteikimo konkursą skelbiamų derybų būdu Nidos modernaus meno muziejaus VPSP projektui įgyvendinti</w:t>
      </w:r>
      <w:r w:rsidR="00757FB3" w:rsidRPr="0056215B">
        <w:rPr>
          <w:color w:val="000000" w:themeColor="text1"/>
          <w:lang w:val="lt-LT"/>
        </w:rPr>
        <w:t>.</w:t>
      </w:r>
    </w:p>
    <w:p w14:paraId="3152A04F" w14:textId="77777777" w:rsidR="00825244" w:rsidRDefault="00825244" w:rsidP="0056215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b/>
          <w:bCs/>
          <w:lang w:val="lt-LT"/>
        </w:rPr>
      </w:pPr>
    </w:p>
    <w:p w14:paraId="2496678C" w14:textId="15EFF339" w:rsidR="00244E4B" w:rsidRPr="00F638F4" w:rsidRDefault="00244E4B" w:rsidP="0056215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b/>
          <w:bCs/>
          <w:lang w:val="lt-LT"/>
        </w:rPr>
      </w:pPr>
      <w:r w:rsidRPr="00F638F4">
        <w:rPr>
          <w:rFonts w:eastAsia="Times New Roman"/>
          <w:b/>
          <w:bCs/>
          <w:lang w:val="lt-LT"/>
        </w:rPr>
        <w:t>PAGRINDINĖS KONSULTACIJOS SĄLYGOS IR TERMINAI</w:t>
      </w:r>
    </w:p>
    <w:p w14:paraId="7F4B1BC9" w14:textId="4A80A649" w:rsidR="009400A9" w:rsidRPr="00F638F4" w:rsidRDefault="009400A9" w:rsidP="5C4902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lang w:val="lt-LT"/>
        </w:rPr>
      </w:pPr>
    </w:p>
    <w:p w14:paraId="4C39A235" w14:textId="04783206" w:rsidR="00EC2D12" w:rsidRPr="00F638F4" w:rsidRDefault="003D1FD4" w:rsidP="5C4902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eastAsia="lt-LT"/>
        </w:rPr>
      </w:pPr>
      <w:r w:rsidRPr="00F638F4">
        <w:rPr>
          <w:b/>
          <w:bCs/>
          <w:color w:val="000000" w:themeColor="text1"/>
          <w:lang w:val="lt-LT" w:eastAsia="lt-LT"/>
        </w:rPr>
        <w:t>K</w:t>
      </w:r>
      <w:r w:rsidR="00757893" w:rsidRPr="00F638F4">
        <w:rPr>
          <w:b/>
          <w:bCs/>
          <w:color w:val="000000" w:themeColor="text1"/>
          <w:lang w:val="lt-LT" w:eastAsia="lt-LT"/>
        </w:rPr>
        <w:t xml:space="preserve">onsultacijos </w:t>
      </w:r>
      <w:r w:rsidR="002C0D07" w:rsidRPr="00F638F4">
        <w:rPr>
          <w:b/>
          <w:bCs/>
          <w:color w:val="000000" w:themeColor="text1"/>
          <w:lang w:val="lt-LT" w:eastAsia="lt-LT"/>
        </w:rPr>
        <w:t>tikslas</w:t>
      </w:r>
      <w:r w:rsidR="002C0D07" w:rsidRPr="00F638F4">
        <w:rPr>
          <w:color w:val="000000" w:themeColor="text1"/>
          <w:lang w:val="lt-LT" w:eastAsia="lt-LT"/>
        </w:rPr>
        <w:t xml:space="preserve"> </w:t>
      </w:r>
      <w:r w:rsidR="00757893" w:rsidRPr="00F638F4">
        <w:rPr>
          <w:color w:val="000000" w:themeColor="text1"/>
          <w:lang w:val="lt-LT" w:eastAsia="lt-LT"/>
        </w:rPr>
        <w:t>–</w:t>
      </w:r>
      <w:r w:rsidR="00F56D7F" w:rsidRPr="00F638F4">
        <w:rPr>
          <w:color w:val="000000" w:themeColor="text1"/>
          <w:lang w:val="lt-LT" w:eastAsia="lt-LT"/>
        </w:rPr>
        <w:t xml:space="preserve"> </w:t>
      </w:r>
      <w:r w:rsidR="002C0D07" w:rsidRPr="00F638F4">
        <w:rPr>
          <w:color w:val="000000" w:themeColor="text1"/>
          <w:lang w:val="lt-LT" w:eastAsia="lt-LT"/>
        </w:rPr>
        <w:t>siekia</w:t>
      </w:r>
      <w:r w:rsidR="00EC2D12" w:rsidRPr="00F638F4">
        <w:rPr>
          <w:color w:val="000000" w:themeColor="text1"/>
          <w:lang w:val="lt-LT" w:eastAsia="lt-LT"/>
        </w:rPr>
        <w:t>me</w:t>
      </w:r>
      <w:r w:rsidR="002C0D07" w:rsidRPr="00F638F4">
        <w:rPr>
          <w:color w:val="000000" w:themeColor="text1"/>
          <w:lang w:val="lt-LT" w:eastAsia="lt-LT"/>
        </w:rPr>
        <w:t xml:space="preserve"> sužinoti rinkos dalyvių nuomonę, siūlymus ir rekomendacijas dėl</w:t>
      </w:r>
      <w:r w:rsidR="00757893" w:rsidRPr="00F638F4">
        <w:rPr>
          <w:color w:val="000000" w:themeColor="text1"/>
          <w:lang w:val="lt-LT" w:eastAsia="lt-LT"/>
        </w:rPr>
        <w:t xml:space="preserve"> </w:t>
      </w:r>
      <w:r w:rsidR="00E45E19" w:rsidRPr="00F638F4">
        <w:rPr>
          <w:color w:val="000000" w:themeColor="text1"/>
          <w:lang w:val="lt-LT" w:eastAsia="lt-LT"/>
        </w:rPr>
        <w:t>tarptautinio viešojo pirkimo dokumentų</w:t>
      </w:r>
      <w:r w:rsidR="00F058D1" w:rsidRPr="00F638F4">
        <w:rPr>
          <w:lang w:val="lt-LT"/>
        </w:rPr>
        <w:t xml:space="preserve"> projektų</w:t>
      </w:r>
      <w:r w:rsidR="005E4C33" w:rsidRPr="00F638F4">
        <w:rPr>
          <w:color w:val="000000" w:themeColor="text1"/>
          <w:lang w:val="lt-LT" w:eastAsia="lt-LT"/>
        </w:rPr>
        <w:t xml:space="preserve">, t. y. </w:t>
      </w:r>
      <w:r w:rsidR="00E45E19" w:rsidRPr="00F638F4">
        <w:rPr>
          <w:color w:val="000000" w:themeColor="text1"/>
          <w:lang w:val="lt-LT" w:eastAsia="lt-LT"/>
        </w:rPr>
        <w:t xml:space="preserve"> </w:t>
      </w:r>
      <w:r w:rsidR="00333945">
        <w:rPr>
          <w:color w:val="000000" w:themeColor="text1"/>
          <w:lang w:val="lt-LT" w:eastAsia="lt-LT"/>
        </w:rPr>
        <w:t>Konkurs</w:t>
      </w:r>
      <w:r w:rsidR="0056215B">
        <w:rPr>
          <w:color w:val="000000" w:themeColor="text1"/>
          <w:lang w:val="lt-LT" w:eastAsia="lt-LT"/>
        </w:rPr>
        <w:t>o</w:t>
      </w:r>
      <w:r w:rsidR="008D795B" w:rsidRPr="00F638F4">
        <w:rPr>
          <w:color w:val="000000" w:themeColor="text1"/>
          <w:lang w:val="lt-LT" w:eastAsia="lt-LT"/>
        </w:rPr>
        <w:t xml:space="preserve"> sąlygų</w:t>
      </w:r>
      <w:r w:rsidR="00134E36" w:rsidRPr="00F638F4">
        <w:rPr>
          <w:color w:val="000000" w:themeColor="text1"/>
          <w:lang w:val="lt-LT" w:eastAsia="lt-LT"/>
        </w:rPr>
        <w:t xml:space="preserve">, </w:t>
      </w:r>
      <w:r w:rsidR="00D8076D" w:rsidRPr="00F638F4">
        <w:rPr>
          <w:color w:val="000000" w:themeColor="text1"/>
          <w:lang w:val="lt-LT" w:eastAsia="lt-LT"/>
        </w:rPr>
        <w:t xml:space="preserve">minimalių tiekėjų kvalifikacinių </w:t>
      </w:r>
      <w:r w:rsidR="00191741" w:rsidRPr="00F638F4">
        <w:rPr>
          <w:color w:val="000000" w:themeColor="text1"/>
          <w:lang w:val="lt-LT" w:eastAsia="lt-LT"/>
        </w:rPr>
        <w:t>reikalavimų,</w:t>
      </w:r>
      <w:r w:rsidR="00EB08E3" w:rsidRPr="00F638F4">
        <w:rPr>
          <w:color w:val="000000" w:themeColor="text1"/>
          <w:lang w:val="lt-LT" w:eastAsia="lt-LT"/>
        </w:rPr>
        <w:t xml:space="preserve"> kvalifikacinės</w:t>
      </w:r>
      <w:r w:rsidR="00191741" w:rsidRPr="00F638F4">
        <w:rPr>
          <w:color w:val="000000" w:themeColor="text1"/>
          <w:lang w:val="lt-LT" w:eastAsia="lt-LT"/>
        </w:rPr>
        <w:t xml:space="preserve"> atrankos ir pasiūlymų vertinimo kriterijų, techninės specifikacijos nuostatų, esminių V</w:t>
      </w:r>
      <w:r w:rsidR="0046246D" w:rsidRPr="00F638F4">
        <w:rPr>
          <w:color w:val="000000" w:themeColor="text1"/>
          <w:lang w:val="lt-LT" w:eastAsia="lt-LT"/>
        </w:rPr>
        <w:t>P</w:t>
      </w:r>
      <w:r w:rsidR="00191741" w:rsidRPr="00F638F4">
        <w:rPr>
          <w:color w:val="000000" w:themeColor="text1"/>
          <w:lang w:val="lt-LT" w:eastAsia="lt-LT"/>
        </w:rPr>
        <w:t xml:space="preserve">SP </w:t>
      </w:r>
      <w:r w:rsidR="0046246D" w:rsidRPr="00F638F4">
        <w:rPr>
          <w:color w:val="000000" w:themeColor="text1"/>
          <w:lang w:val="lt-LT" w:eastAsia="lt-LT"/>
        </w:rPr>
        <w:t xml:space="preserve">projekto </w:t>
      </w:r>
      <w:r w:rsidR="00191741" w:rsidRPr="00F638F4">
        <w:rPr>
          <w:color w:val="000000" w:themeColor="text1"/>
          <w:lang w:val="lt-LT" w:eastAsia="lt-LT"/>
        </w:rPr>
        <w:t xml:space="preserve">įgyvendinimo reikalavimų, dėl kurių nebus </w:t>
      </w:r>
      <w:r w:rsidR="00470961" w:rsidRPr="00F638F4">
        <w:rPr>
          <w:color w:val="000000" w:themeColor="text1"/>
          <w:lang w:val="lt-LT" w:eastAsia="lt-LT"/>
        </w:rPr>
        <w:t xml:space="preserve">vedamos derybos </w:t>
      </w:r>
      <w:r w:rsidR="00191741" w:rsidRPr="00F638F4">
        <w:rPr>
          <w:color w:val="000000" w:themeColor="text1"/>
          <w:lang w:val="lt-LT" w:eastAsia="lt-LT"/>
        </w:rPr>
        <w:t xml:space="preserve">bei </w:t>
      </w:r>
      <w:r w:rsidR="00470961" w:rsidRPr="00F638F4">
        <w:rPr>
          <w:lang w:val="lt-LT"/>
        </w:rPr>
        <w:t>VPSP proje</w:t>
      </w:r>
      <w:r w:rsidR="008C398B" w:rsidRPr="00F638F4">
        <w:rPr>
          <w:lang w:val="lt-LT"/>
        </w:rPr>
        <w:t>kto</w:t>
      </w:r>
      <w:r w:rsidR="0036085F" w:rsidRPr="00F638F4">
        <w:rPr>
          <w:lang w:val="lt-LT"/>
        </w:rPr>
        <w:t xml:space="preserve"> sutarties</w:t>
      </w:r>
      <w:r w:rsidR="00F058D1" w:rsidRPr="00F638F4">
        <w:rPr>
          <w:lang w:val="lt-LT"/>
        </w:rPr>
        <w:t xml:space="preserve"> </w:t>
      </w:r>
      <w:r w:rsidR="008C398B" w:rsidRPr="00F638F4">
        <w:rPr>
          <w:lang w:val="lt-LT"/>
        </w:rPr>
        <w:t>projekto</w:t>
      </w:r>
      <w:r w:rsidR="00F058D1" w:rsidRPr="00F638F4">
        <w:rPr>
          <w:lang w:val="lt-LT"/>
        </w:rPr>
        <w:t xml:space="preserve"> </w:t>
      </w:r>
      <w:r w:rsidR="005D3CE7" w:rsidRPr="00F638F4">
        <w:rPr>
          <w:lang w:val="lt-LT"/>
        </w:rPr>
        <w:t>bei</w:t>
      </w:r>
      <w:r w:rsidR="00F058D1" w:rsidRPr="00F638F4">
        <w:rPr>
          <w:lang w:val="lt-LT"/>
        </w:rPr>
        <w:t xml:space="preserve"> kt</w:t>
      </w:r>
      <w:r w:rsidR="00B83678" w:rsidRPr="00F638F4">
        <w:rPr>
          <w:lang w:val="lt-LT"/>
        </w:rPr>
        <w:t xml:space="preserve">. </w:t>
      </w:r>
      <w:r w:rsidR="00706594" w:rsidRPr="00F638F4">
        <w:rPr>
          <w:lang w:val="lt-LT"/>
        </w:rPr>
        <w:t xml:space="preserve">reikalavimų </w:t>
      </w:r>
      <w:r w:rsidR="00830E72" w:rsidRPr="00F638F4">
        <w:rPr>
          <w:lang w:val="lt-LT"/>
        </w:rPr>
        <w:t>projektų</w:t>
      </w:r>
      <w:r w:rsidR="001B5775" w:rsidRPr="00F638F4">
        <w:rPr>
          <w:lang w:val="lt-LT"/>
        </w:rPr>
        <w:t xml:space="preserve"> (toliau – </w:t>
      </w:r>
      <w:r w:rsidR="001B5775" w:rsidRPr="00F638F4">
        <w:rPr>
          <w:b/>
          <w:bCs/>
          <w:lang w:val="lt-LT"/>
        </w:rPr>
        <w:t>Dokumentų projektai</w:t>
      </w:r>
      <w:r w:rsidR="001B5775" w:rsidRPr="00F638F4">
        <w:rPr>
          <w:lang w:val="lt-LT"/>
        </w:rPr>
        <w:t>)</w:t>
      </w:r>
      <w:r w:rsidR="00830E72" w:rsidRPr="00F638F4">
        <w:rPr>
          <w:lang w:val="lt-LT"/>
        </w:rPr>
        <w:t>.</w:t>
      </w:r>
      <w:r w:rsidR="00E45E19" w:rsidRPr="00F638F4">
        <w:rPr>
          <w:color w:val="000000" w:themeColor="text1"/>
          <w:lang w:val="lt-LT" w:eastAsia="lt-LT"/>
        </w:rPr>
        <w:t xml:space="preserve"> </w:t>
      </w:r>
    </w:p>
    <w:p w14:paraId="5E8293C0" w14:textId="1EAF502B" w:rsidR="002654EF" w:rsidRPr="00F638F4" w:rsidRDefault="002654EF" w:rsidP="5C4902EE">
      <w:pPr>
        <w:pStyle w:val="Default"/>
        <w:spacing w:line="240" w:lineRule="auto"/>
        <w:jc w:val="both"/>
        <w:rPr>
          <w:rFonts w:ascii="Times New Roman" w:hAnsi="Times New Roman" w:cs="Times New Roman"/>
          <w:sz w:val="24"/>
          <w:szCs w:val="24"/>
        </w:rPr>
      </w:pPr>
      <w:r w:rsidRPr="00F638F4">
        <w:rPr>
          <w:rFonts w:ascii="Times New Roman" w:hAnsi="Times New Roman" w:cs="Times New Roman"/>
          <w:sz w:val="24"/>
          <w:szCs w:val="24"/>
        </w:rPr>
        <w:t xml:space="preserve">           </w:t>
      </w:r>
      <w:r w:rsidR="00D647B5" w:rsidRPr="00F638F4">
        <w:rPr>
          <w:rFonts w:ascii="Times New Roman" w:hAnsi="Times New Roman" w:cs="Times New Roman"/>
          <w:sz w:val="24"/>
          <w:szCs w:val="24"/>
        </w:rPr>
        <w:t>Norim</w:t>
      </w:r>
      <w:r w:rsidR="00AB0115" w:rsidRPr="00F638F4">
        <w:rPr>
          <w:rFonts w:ascii="Times New Roman" w:hAnsi="Times New Roman" w:cs="Times New Roman"/>
          <w:sz w:val="24"/>
          <w:szCs w:val="24"/>
        </w:rPr>
        <w:t>e</w:t>
      </w:r>
      <w:r w:rsidR="00D647B5" w:rsidRPr="00F638F4">
        <w:rPr>
          <w:rFonts w:ascii="Times New Roman" w:hAnsi="Times New Roman" w:cs="Times New Roman"/>
          <w:sz w:val="24"/>
          <w:szCs w:val="24"/>
        </w:rPr>
        <w:t xml:space="preserve"> pabrėžti</w:t>
      </w:r>
      <w:r w:rsidR="00E87EDB" w:rsidRPr="00F638F4">
        <w:rPr>
          <w:rFonts w:ascii="Times New Roman" w:hAnsi="Times New Roman" w:cs="Times New Roman"/>
          <w:sz w:val="24"/>
          <w:szCs w:val="24"/>
        </w:rPr>
        <w:t xml:space="preserve">, </w:t>
      </w:r>
      <w:r w:rsidRPr="00F638F4">
        <w:rPr>
          <w:rFonts w:ascii="Times New Roman" w:hAnsi="Times New Roman" w:cs="Times New Roman"/>
          <w:sz w:val="24"/>
          <w:szCs w:val="24"/>
        </w:rPr>
        <w:t xml:space="preserve">kad ši rinkos konsultacija nėra skelbimas apie </w:t>
      </w:r>
      <w:r w:rsidR="004313A1" w:rsidRPr="00F638F4">
        <w:rPr>
          <w:rFonts w:ascii="Times New Roman" w:hAnsi="Times New Roman" w:cs="Times New Roman"/>
          <w:sz w:val="24"/>
          <w:szCs w:val="24"/>
        </w:rPr>
        <w:t xml:space="preserve">viešąjį </w:t>
      </w:r>
      <w:r w:rsidRPr="00F638F4">
        <w:rPr>
          <w:rFonts w:ascii="Times New Roman" w:hAnsi="Times New Roman" w:cs="Times New Roman"/>
          <w:sz w:val="24"/>
          <w:szCs w:val="24"/>
        </w:rPr>
        <w:t xml:space="preserve">pirkimą ar išankstinis skelbimas apie </w:t>
      </w:r>
      <w:r w:rsidR="004313A1" w:rsidRPr="00F638F4">
        <w:rPr>
          <w:rFonts w:ascii="Times New Roman" w:hAnsi="Times New Roman" w:cs="Times New Roman"/>
          <w:sz w:val="24"/>
          <w:szCs w:val="24"/>
        </w:rPr>
        <w:t>viešąjį pirkimą.</w:t>
      </w:r>
      <w:r w:rsidRPr="00F638F4">
        <w:rPr>
          <w:rFonts w:ascii="Times New Roman" w:hAnsi="Times New Roman" w:cs="Times New Roman"/>
          <w:sz w:val="24"/>
          <w:szCs w:val="24"/>
        </w:rPr>
        <w:t xml:space="preserve"> Šios rinkos konsultacijos paskelbimu</w:t>
      </w:r>
      <w:r w:rsidR="005074E4" w:rsidRPr="00F638F4">
        <w:rPr>
          <w:rFonts w:ascii="Times New Roman" w:hAnsi="Times New Roman" w:cs="Times New Roman"/>
          <w:sz w:val="24"/>
          <w:szCs w:val="24"/>
        </w:rPr>
        <w:t xml:space="preserve"> rinkos</w:t>
      </w:r>
      <w:r w:rsidRPr="00F638F4">
        <w:rPr>
          <w:rFonts w:ascii="Times New Roman" w:hAnsi="Times New Roman" w:cs="Times New Roman"/>
          <w:sz w:val="24"/>
          <w:szCs w:val="24"/>
        </w:rPr>
        <w:t xml:space="preserve"> dalyviai nėra kviečiami varžytis dėl </w:t>
      </w:r>
      <w:r w:rsidR="00FF29A1" w:rsidRPr="00F638F4">
        <w:rPr>
          <w:rFonts w:ascii="Times New Roman" w:hAnsi="Times New Roman" w:cs="Times New Roman"/>
          <w:sz w:val="24"/>
          <w:szCs w:val="24"/>
        </w:rPr>
        <w:t xml:space="preserve">VPSP projekto </w:t>
      </w:r>
      <w:r w:rsidR="005074E4" w:rsidRPr="00F638F4">
        <w:rPr>
          <w:rFonts w:ascii="Times New Roman" w:hAnsi="Times New Roman" w:cs="Times New Roman"/>
          <w:sz w:val="24"/>
          <w:szCs w:val="24"/>
        </w:rPr>
        <w:t>sutarties</w:t>
      </w:r>
      <w:r w:rsidRPr="00F638F4">
        <w:rPr>
          <w:rFonts w:ascii="Times New Roman" w:hAnsi="Times New Roman" w:cs="Times New Roman"/>
          <w:sz w:val="24"/>
          <w:szCs w:val="24"/>
        </w:rPr>
        <w:t xml:space="preserve">. Dalyvavimas rinkos konsultacijoje yra neatlygintinas, nesuteikiantis pirmenybinio statuso dalyvaujant </w:t>
      </w:r>
      <w:r w:rsidR="001963AD" w:rsidRPr="00F638F4">
        <w:rPr>
          <w:rFonts w:ascii="Times New Roman" w:hAnsi="Times New Roman" w:cs="Times New Roman"/>
          <w:sz w:val="24"/>
          <w:szCs w:val="24"/>
        </w:rPr>
        <w:t xml:space="preserve">būsimajame viešajame </w:t>
      </w:r>
      <w:r w:rsidRPr="00F638F4">
        <w:rPr>
          <w:rFonts w:ascii="Times New Roman" w:hAnsi="Times New Roman" w:cs="Times New Roman"/>
          <w:sz w:val="24"/>
          <w:szCs w:val="24"/>
        </w:rPr>
        <w:t>pirkime. Jokios išlaidos</w:t>
      </w:r>
      <w:r w:rsidR="001963AD" w:rsidRPr="00F638F4">
        <w:rPr>
          <w:rFonts w:ascii="Times New Roman" w:hAnsi="Times New Roman" w:cs="Times New Roman"/>
          <w:sz w:val="24"/>
          <w:szCs w:val="24"/>
        </w:rPr>
        <w:t xml:space="preserve"> rinkos konsultacijos</w:t>
      </w:r>
      <w:r w:rsidRPr="00F638F4">
        <w:rPr>
          <w:rFonts w:ascii="Times New Roman" w:hAnsi="Times New Roman" w:cs="Times New Roman"/>
          <w:sz w:val="24"/>
          <w:szCs w:val="24"/>
        </w:rPr>
        <w:t xml:space="preserve"> dalyviams neatlyginamos, kompensacijos nemokamos, dalyvavimas rinkos konsultacijoje neturi įtakos ir nesuteikia dalyviui prioriteto/pirmenybės viešiesiems pirkimams, kurie bus skelbiami ateityje, ar jų rezultatams. </w:t>
      </w:r>
    </w:p>
    <w:p w14:paraId="5C8AA31C" w14:textId="735FB0B8" w:rsidR="002C0D07" w:rsidRPr="00F638F4" w:rsidRDefault="0056215B" w:rsidP="5C4902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eastAsia="lt-LT"/>
        </w:rPr>
      </w:pPr>
      <w:r w:rsidRPr="0056215B">
        <w:rPr>
          <w:iCs/>
          <w:color w:val="000000" w:themeColor="text1"/>
          <w:lang w:val="lt-LT" w:eastAsia="lt-LT"/>
        </w:rPr>
        <w:lastRenderedPageBreak/>
        <w:t>Suteikiančioji institucija</w:t>
      </w:r>
      <w:r w:rsidRPr="0056215B">
        <w:rPr>
          <w:color w:val="000000" w:themeColor="text1"/>
          <w:lang w:val="lt-LT" w:eastAsia="lt-LT"/>
        </w:rPr>
        <w:t xml:space="preserve"> </w:t>
      </w:r>
      <w:r w:rsidR="002C0D07" w:rsidRPr="00F638F4">
        <w:rPr>
          <w:color w:val="000000" w:themeColor="text1"/>
          <w:lang w:val="lt-LT" w:eastAsia="lt-LT"/>
        </w:rPr>
        <w:t xml:space="preserve">prašo rinkos dalyvių </w:t>
      </w:r>
      <w:r w:rsidR="00111373" w:rsidRPr="00F638F4">
        <w:rPr>
          <w:color w:val="000000" w:themeColor="text1"/>
          <w:lang w:val="lt-LT" w:eastAsia="lt-LT"/>
        </w:rPr>
        <w:t>Centrinės viešųjų pirkimų sistemos priemonėmis</w:t>
      </w:r>
      <w:r w:rsidR="005E2934" w:rsidRPr="00F638F4">
        <w:rPr>
          <w:color w:val="000000" w:themeColor="text1"/>
          <w:lang w:val="lt-LT" w:eastAsia="lt-LT"/>
        </w:rPr>
        <w:t xml:space="preserve"> (toliau - CVP IS)</w:t>
      </w:r>
      <w:r w:rsidR="00111373" w:rsidRPr="00F638F4">
        <w:rPr>
          <w:color w:val="000000" w:themeColor="text1"/>
          <w:lang w:val="lt-LT" w:eastAsia="lt-LT"/>
        </w:rPr>
        <w:t xml:space="preserve"> </w:t>
      </w:r>
      <w:r w:rsidR="002C0D07" w:rsidRPr="00F638F4">
        <w:rPr>
          <w:color w:val="000000" w:themeColor="text1"/>
          <w:lang w:val="lt-LT" w:eastAsia="lt-LT"/>
        </w:rPr>
        <w:t xml:space="preserve">teikti konkrečias pastabas (siūlymus), klausimus, nurodant </w:t>
      </w:r>
      <w:r w:rsidR="006670C1" w:rsidRPr="00F638F4">
        <w:rPr>
          <w:color w:val="000000" w:themeColor="text1"/>
          <w:lang w:val="lt-LT" w:eastAsia="lt-LT"/>
        </w:rPr>
        <w:t>galimai</w:t>
      </w:r>
      <w:r w:rsidR="002C0D07" w:rsidRPr="00F638F4">
        <w:rPr>
          <w:color w:val="000000" w:themeColor="text1"/>
          <w:lang w:val="lt-LT" w:eastAsia="lt-LT"/>
        </w:rPr>
        <w:t xml:space="preserve"> neaiški</w:t>
      </w:r>
      <w:r w:rsidR="006670C1" w:rsidRPr="00F638F4">
        <w:rPr>
          <w:color w:val="000000" w:themeColor="text1"/>
          <w:lang w:val="lt-LT" w:eastAsia="lt-LT"/>
        </w:rPr>
        <w:t>as</w:t>
      </w:r>
      <w:r w:rsidR="002C0D07" w:rsidRPr="00F638F4">
        <w:rPr>
          <w:color w:val="000000" w:themeColor="text1"/>
          <w:lang w:val="lt-LT" w:eastAsia="lt-LT"/>
        </w:rPr>
        <w:t xml:space="preserve"> viet</w:t>
      </w:r>
      <w:r w:rsidR="006670C1" w:rsidRPr="00F638F4">
        <w:rPr>
          <w:color w:val="000000" w:themeColor="text1"/>
          <w:lang w:val="lt-LT" w:eastAsia="lt-LT"/>
        </w:rPr>
        <w:t>as</w:t>
      </w:r>
      <w:r w:rsidR="00857B6D" w:rsidRPr="00F638F4">
        <w:rPr>
          <w:color w:val="000000" w:themeColor="text1"/>
          <w:lang w:val="lt-LT" w:eastAsia="lt-LT"/>
        </w:rPr>
        <w:t xml:space="preserve"> </w:t>
      </w:r>
      <w:r w:rsidR="002C0D07" w:rsidRPr="00F638F4">
        <w:rPr>
          <w:color w:val="000000" w:themeColor="text1"/>
          <w:lang w:val="lt-LT" w:eastAsia="lt-LT"/>
        </w:rPr>
        <w:t>/</w:t>
      </w:r>
      <w:r w:rsidR="00857B6D" w:rsidRPr="00F638F4">
        <w:rPr>
          <w:color w:val="000000" w:themeColor="text1"/>
          <w:lang w:val="lt-LT" w:eastAsia="lt-LT"/>
        </w:rPr>
        <w:t xml:space="preserve"> </w:t>
      </w:r>
      <w:r w:rsidR="002C0D07" w:rsidRPr="00F638F4">
        <w:rPr>
          <w:color w:val="000000" w:themeColor="text1"/>
          <w:lang w:val="lt-LT" w:eastAsia="lt-LT"/>
        </w:rPr>
        <w:t>punkt</w:t>
      </w:r>
      <w:r w:rsidR="006670C1" w:rsidRPr="00F638F4">
        <w:rPr>
          <w:color w:val="000000" w:themeColor="text1"/>
          <w:lang w:val="lt-LT" w:eastAsia="lt-LT"/>
        </w:rPr>
        <w:t>us</w:t>
      </w:r>
      <w:r w:rsidR="007F6DE4" w:rsidRPr="00F638F4">
        <w:rPr>
          <w:color w:val="000000" w:themeColor="text1"/>
          <w:lang w:val="lt-LT" w:eastAsia="lt-LT"/>
        </w:rPr>
        <w:t xml:space="preserve"> </w:t>
      </w:r>
      <w:r w:rsidR="007F6DE4" w:rsidRPr="00F638F4">
        <w:rPr>
          <w:b/>
          <w:bCs/>
          <w:color w:val="000000" w:themeColor="text1"/>
          <w:lang w:val="lt-LT" w:eastAsia="lt-LT"/>
        </w:rPr>
        <w:t>Dokumentų projektuose</w:t>
      </w:r>
      <w:r w:rsidR="002C0D07" w:rsidRPr="00F638F4">
        <w:rPr>
          <w:color w:val="000000" w:themeColor="text1"/>
          <w:lang w:val="lt-LT" w:eastAsia="lt-LT"/>
        </w:rPr>
        <w:t xml:space="preserve">, ir pateikti savo </w:t>
      </w:r>
      <w:r w:rsidR="00025F5E" w:rsidRPr="00F638F4">
        <w:rPr>
          <w:color w:val="000000" w:themeColor="text1"/>
          <w:lang w:val="lt-LT" w:eastAsia="lt-LT"/>
        </w:rPr>
        <w:t>pastabų (siūlymų) objektyvų</w:t>
      </w:r>
      <w:r w:rsidR="002C0D07" w:rsidRPr="00F638F4">
        <w:rPr>
          <w:color w:val="000000" w:themeColor="text1"/>
          <w:lang w:val="lt-LT" w:eastAsia="lt-LT"/>
        </w:rPr>
        <w:t xml:space="preserve"> pagrindimą. </w:t>
      </w:r>
    </w:p>
    <w:p w14:paraId="1F5D7BFD" w14:textId="3B2ACE8E" w:rsidR="00F56D7F" w:rsidRPr="00F638F4" w:rsidRDefault="00F86030" w:rsidP="64E59AFE">
      <w:pPr>
        <w:pBdr>
          <w:top w:val="none" w:sz="0" w:space="0" w:color="000000"/>
          <w:left w:val="none" w:sz="0" w:space="0" w:color="000000"/>
          <w:bottom w:val="none" w:sz="0" w:space="0" w:color="000000"/>
          <w:right w:val="none" w:sz="0" w:space="0" w:color="000000"/>
          <w:between w:val="none" w:sz="0" w:space="0" w:color="000000"/>
          <w:bar w:val="none" w:sz="0" w:color="000000"/>
        </w:pBdr>
        <w:autoSpaceDE w:val="0"/>
        <w:autoSpaceDN w:val="0"/>
        <w:adjustRightInd w:val="0"/>
        <w:ind w:firstLine="720"/>
        <w:jc w:val="both"/>
        <w:rPr>
          <w:lang w:val="lt-LT" w:eastAsia="lt-LT"/>
        </w:rPr>
      </w:pPr>
      <w:r w:rsidRPr="00F638F4">
        <w:rPr>
          <w:b/>
          <w:bCs/>
          <w:color w:val="000000"/>
          <w:lang w:val="lt-LT" w:eastAsia="lt-LT"/>
        </w:rPr>
        <w:t>Konsultacijos terminai</w:t>
      </w:r>
      <w:r w:rsidR="003D2172" w:rsidRPr="00F638F4">
        <w:rPr>
          <w:rFonts w:eastAsia="Times New Roman"/>
          <w:b/>
          <w:bCs/>
          <w:bdr w:val="none" w:sz="0" w:space="0" w:color="auto"/>
          <w:lang w:val="lt-LT"/>
        </w:rPr>
        <w:t xml:space="preserve"> ir </w:t>
      </w:r>
      <w:r w:rsidR="003D2172" w:rsidRPr="00F638F4">
        <w:rPr>
          <w:b/>
          <w:bCs/>
          <w:color w:val="000000"/>
          <w:lang w:val="lt-LT" w:eastAsia="lt-LT"/>
        </w:rPr>
        <w:t>forma</w:t>
      </w:r>
      <w:r w:rsidRPr="00F638F4">
        <w:rPr>
          <w:color w:val="000000"/>
          <w:lang w:val="lt-LT" w:eastAsia="lt-LT"/>
        </w:rPr>
        <w:t xml:space="preserve"> </w:t>
      </w:r>
      <w:r w:rsidR="008C170A" w:rsidRPr="00F638F4">
        <w:rPr>
          <w:color w:val="000000"/>
          <w:lang w:val="lt-LT" w:eastAsia="lt-LT"/>
        </w:rPr>
        <w:t>–</w:t>
      </w:r>
      <w:r w:rsidR="003D2172" w:rsidRPr="00F638F4">
        <w:rPr>
          <w:color w:val="000000"/>
          <w:lang w:val="lt-LT" w:eastAsia="lt-LT"/>
        </w:rPr>
        <w:t xml:space="preserve"> </w:t>
      </w:r>
      <w:r w:rsidR="002C0D07" w:rsidRPr="00F638F4">
        <w:rPr>
          <w:color w:val="000000"/>
          <w:lang w:val="lt-LT" w:eastAsia="lt-LT"/>
        </w:rPr>
        <w:t xml:space="preserve">dalyviai, </w:t>
      </w:r>
      <w:r w:rsidR="00137F78" w:rsidRPr="00F638F4">
        <w:rPr>
          <w:color w:val="000000"/>
          <w:lang w:val="lt-LT" w:eastAsia="lt-LT"/>
        </w:rPr>
        <w:t xml:space="preserve">pageidaujantys pateikti konkrečius siūlymus ir rekomendacijas, </w:t>
      </w:r>
      <w:r w:rsidR="002C0D07" w:rsidRPr="00F638F4">
        <w:rPr>
          <w:color w:val="000000"/>
          <w:lang w:val="lt-LT" w:eastAsia="lt-LT"/>
        </w:rPr>
        <w:t xml:space="preserve">turi </w:t>
      </w:r>
      <w:r w:rsidR="0078420D" w:rsidRPr="00F638F4">
        <w:rPr>
          <w:color w:val="000000"/>
          <w:lang w:val="lt-LT" w:eastAsia="lt-LT"/>
        </w:rPr>
        <w:t>CVP IS</w:t>
      </w:r>
      <w:r w:rsidR="0078420D" w:rsidRPr="00F638F4">
        <w:rPr>
          <w:b/>
          <w:bCs/>
          <w:lang w:val="lt-LT" w:eastAsia="lt-LT"/>
        </w:rPr>
        <w:t xml:space="preserve"> </w:t>
      </w:r>
      <w:r w:rsidR="00F56D7F" w:rsidRPr="00F638F4">
        <w:rPr>
          <w:lang w:val="lt-LT" w:eastAsia="lt-LT"/>
        </w:rPr>
        <w:t>priemonėmis</w:t>
      </w:r>
      <w:r w:rsidR="00F56D7F" w:rsidRPr="00F638F4">
        <w:rPr>
          <w:b/>
          <w:bCs/>
          <w:lang w:val="lt-LT" w:eastAsia="lt-LT"/>
        </w:rPr>
        <w:t xml:space="preserve"> </w:t>
      </w:r>
      <w:r w:rsidR="002C0D07" w:rsidRPr="00F638F4">
        <w:rPr>
          <w:b/>
          <w:bCs/>
          <w:lang w:val="lt-LT" w:eastAsia="lt-LT"/>
        </w:rPr>
        <w:t xml:space="preserve">iki </w:t>
      </w:r>
      <w:r w:rsidR="002C0D07" w:rsidRPr="00C42900">
        <w:rPr>
          <w:b/>
          <w:bCs/>
          <w:lang w:val="lt-LT" w:eastAsia="lt-LT"/>
        </w:rPr>
        <w:t>202</w:t>
      </w:r>
      <w:r w:rsidR="004C4D39" w:rsidRPr="00C42900">
        <w:rPr>
          <w:b/>
          <w:bCs/>
          <w:lang w:val="lt-LT" w:eastAsia="lt-LT"/>
        </w:rPr>
        <w:t>6</w:t>
      </w:r>
      <w:r w:rsidR="002C0D07" w:rsidRPr="00C42900">
        <w:rPr>
          <w:b/>
          <w:bCs/>
          <w:lang w:val="lt-LT" w:eastAsia="lt-LT"/>
        </w:rPr>
        <w:t>-</w:t>
      </w:r>
      <w:r w:rsidR="00C42900" w:rsidRPr="00C42900">
        <w:rPr>
          <w:b/>
          <w:bCs/>
          <w:lang w:val="lt-LT" w:eastAsia="lt-LT"/>
        </w:rPr>
        <w:t>06</w:t>
      </w:r>
      <w:r w:rsidR="007A34D8" w:rsidRPr="00C42900">
        <w:rPr>
          <w:b/>
          <w:bCs/>
          <w:lang w:val="lt-LT" w:eastAsia="lt-LT"/>
        </w:rPr>
        <w:t>-</w:t>
      </w:r>
      <w:r w:rsidR="00C42900" w:rsidRPr="00C42900">
        <w:rPr>
          <w:b/>
          <w:bCs/>
          <w:lang w:val="lt-LT" w:eastAsia="lt-LT"/>
        </w:rPr>
        <w:t>26</w:t>
      </w:r>
      <w:r w:rsidR="00520C15" w:rsidRPr="00C42900">
        <w:rPr>
          <w:b/>
          <w:bCs/>
          <w:lang w:val="lt-LT" w:eastAsia="lt-LT"/>
        </w:rPr>
        <w:t xml:space="preserve"> </w:t>
      </w:r>
      <w:r w:rsidR="00C42900" w:rsidRPr="00C42900">
        <w:rPr>
          <w:b/>
          <w:bCs/>
          <w:lang w:val="lt-LT" w:eastAsia="lt-LT"/>
        </w:rPr>
        <w:t>15</w:t>
      </w:r>
      <w:r w:rsidR="002C0D07" w:rsidRPr="00C42900">
        <w:rPr>
          <w:b/>
          <w:bCs/>
          <w:lang w:val="lt-LT" w:eastAsia="lt-LT"/>
        </w:rPr>
        <w:t>.</w:t>
      </w:r>
      <w:r w:rsidR="00C42900" w:rsidRPr="00C42900">
        <w:rPr>
          <w:b/>
          <w:bCs/>
          <w:lang w:val="lt-LT" w:eastAsia="lt-LT"/>
        </w:rPr>
        <w:t>45</w:t>
      </w:r>
      <w:r w:rsidR="002C0D07" w:rsidRPr="00C42900">
        <w:rPr>
          <w:b/>
          <w:bCs/>
          <w:lang w:val="lt-LT" w:eastAsia="lt-LT"/>
        </w:rPr>
        <w:t xml:space="preserve"> val. </w:t>
      </w:r>
      <w:r w:rsidR="002C0D07" w:rsidRPr="00F638F4">
        <w:rPr>
          <w:lang w:val="lt-LT" w:eastAsia="lt-LT"/>
        </w:rPr>
        <w:t>pateikti nuomones, siūlymus ir</w:t>
      </w:r>
      <w:r w:rsidR="008C170A" w:rsidRPr="00F638F4">
        <w:rPr>
          <w:lang w:val="lt-LT" w:eastAsia="lt-LT"/>
        </w:rPr>
        <w:t xml:space="preserve"> (</w:t>
      </w:r>
      <w:r w:rsidR="00F56D7F" w:rsidRPr="00F638F4">
        <w:rPr>
          <w:lang w:val="lt-LT" w:eastAsia="lt-LT"/>
        </w:rPr>
        <w:t>ar</w:t>
      </w:r>
      <w:r w:rsidR="008C170A" w:rsidRPr="00F638F4">
        <w:rPr>
          <w:lang w:val="lt-LT" w:eastAsia="lt-LT"/>
        </w:rPr>
        <w:t>)</w:t>
      </w:r>
      <w:r w:rsidR="002C0D07" w:rsidRPr="00F638F4">
        <w:rPr>
          <w:lang w:val="lt-LT" w:eastAsia="lt-LT"/>
        </w:rPr>
        <w:t xml:space="preserve"> rekomendacijas užpild</w:t>
      </w:r>
      <w:r w:rsidR="00F56D7F" w:rsidRPr="00F638F4">
        <w:rPr>
          <w:lang w:val="lt-LT" w:eastAsia="lt-LT"/>
        </w:rPr>
        <w:t>ant</w:t>
      </w:r>
      <w:r w:rsidR="002C0D07" w:rsidRPr="00F638F4">
        <w:rPr>
          <w:lang w:val="lt-LT" w:eastAsia="lt-LT"/>
        </w:rPr>
        <w:t xml:space="preserve"> </w:t>
      </w:r>
      <w:r w:rsidR="00F56D7F" w:rsidRPr="00F638F4">
        <w:rPr>
          <w:lang w:val="lt-LT" w:eastAsia="lt-LT"/>
        </w:rPr>
        <w:t>pridedamą</w:t>
      </w:r>
      <w:r w:rsidR="002C0D07" w:rsidRPr="00F638F4">
        <w:rPr>
          <w:lang w:val="lt-LT" w:eastAsia="lt-LT"/>
        </w:rPr>
        <w:t xml:space="preserve"> rinkos konsultacijos </w:t>
      </w:r>
      <w:r w:rsidR="00F56D7F" w:rsidRPr="00F638F4">
        <w:rPr>
          <w:lang w:val="lt-LT" w:eastAsia="lt-LT"/>
        </w:rPr>
        <w:t>klausimyną</w:t>
      </w:r>
      <w:r w:rsidR="002C0D07" w:rsidRPr="00F638F4">
        <w:rPr>
          <w:lang w:val="lt-LT" w:eastAsia="lt-LT"/>
        </w:rPr>
        <w:t xml:space="preserve"> (1 priedas)</w:t>
      </w:r>
      <w:r w:rsidR="004C4D39" w:rsidRPr="00F638F4">
        <w:rPr>
          <w:lang w:val="lt-LT" w:eastAsia="lt-LT"/>
        </w:rPr>
        <w:t>.</w:t>
      </w:r>
      <w:r w:rsidR="00262B6D" w:rsidRPr="00F638F4">
        <w:rPr>
          <w:b/>
          <w:bCs/>
          <w:lang w:val="lt-LT" w:eastAsia="lt-LT"/>
        </w:rPr>
        <w:t xml:space="preserve"> </w:t>
      </w:r>
      <w:r w:rsidR="00B0513F" w:rsidRPr="00F638F4">
        <w:rPr>
          <w:lang w:val="lt-LT" w:eastAsia="lt-LT"/>
        </w:rPr>
        <w:t xml:space="preserve">Atsakymus, rekomendacijas prašytume teikti lietuvių </w:t>
      </w:r>
      <w:r w:rsidR="002938A5" w:rsidRPr="00F638F4">
        <w:rPr>
          <w:lang w:val="lt-LT" w:eastAsia="lt-LT"/>
        </w:rPr>
        <w:t xml:space="preserve">kalba </w:t>
      </w:r>
      <w:proofErr w:type="spellStart"/>
      <w:r w:rsidR="004C4D39" w:rsidRPr="00F638F4">
        <w:rPr>
          <w:i/>
          <w:iCs/>
          <w:lang w:val="lt-LT" w:eastAsia="lt-LT"/>
        </w:rPr>
        <w:t>word</w:t>
      </w:r>
      <w:proofErr w:type="spellEnd"/>
      <w:r w:rsidR="004C4D39" w:rsidRPr="00F638F4">
        <w:rPr>
          <w:i/>
          <w:iCs/>
          <w:lang w:val="lt-LT" w:eastAsia="lt-LT"/>
        </w:rPr>
        <w:t xml:space="preserve"> </w:t>
      </w:r>
      <w:r w:rsidR="004C4D39" w:rsidRPr="00F638F4">
        <w:rPr>
          <w:lang w:val="lt-LT" w:eastAsia="lt-LT"/>
        </w:rPr>
        <w:t>formatu</w:t>
      </w:r>
      <w:r w:rsidR="00B0513F" w:rsidRPr="00F638F4">
        <w:rPr>
          <w:lang w:val="lt-LT" w:eastAsia="lt-LT"/>
        </w:rPr>
        <w:t>.</w:t>
      </w:r>
    </w:p>
    <w:p w14:paraId="1BC6D2C5" w14:textId="5F0DD877" w:rsidR="002C0D07" w:rsidRPr="00F638F4" w:rsidRDefault="00F9055B" w:rsidP="5C4902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lang w:val="lt-LT" w:eastAsia="lt-LT"/>
        </w:rPr>
      </w:pPr>
      <w:r w:rsidRPr="00F638F4">
        <w:rPr>
          <w:lang w:val="lt-LT" w:eastAsia="lt-LT"/>
        </w:rPr>
        <w:t xml:space="preserve">Konsultacijos dalyviai, teikiantys konkrečius siūlymus ir rekomendacijas, visą informaciją perduoda </w:t>
      </w:r>
      <w:r w:rsidR="0056215B" w:rsidRPr="0056215B">
        <w:rPr>
          <w:iCs/>
          <w:lang w:val="lt-LT" w:eastAsia="lt-LT"/>
        </w:rPr>
        <w:t>Suteikianči</w:t>
      </w:r>
      <w:r w:rsidR="0056215B">
        <w:rPr>
          <w:iCs/>
          <w:lang w:val="lt-LT" w:eastAsia="lt-LT"/>
        </w:rPr>
        <w:t>a</w:t>
      </w:r>
      <w:r w:rsidR="0056215B" w:rsidRPr="0056215B">
        <w:rPr>
          <w:iCs/>
          <w:lang w:val="lt-LT" w:eastAsia="lt-LT"/>
        </w:rPr>
        <w:t>j</w:t>
      </w:r>
      <w:r w:rsidR="0056215B">
        <w:rPr>
          <w:iCs/>
          <w:lang w:val="lt-LT" w:eastAsia="lt-LT"/>
        </w:rPr>
        <w:t>a</w:t>
      </w:r>
      <w:r w:rsidR="0056215B" w:rsidRPr="0056215B">
        <w:rPr>
          <w:iCs/>
          <w:lang w:val="lt-LT" w:eastAsia="lt-LT"/>
        </w:rPr>
        <w:t>i institucija</w:t>
      </w:r>
      <w:r w:rsidR="0056215B">
        <w:rPr>
          <w:iCs/>
          <w:lang w:val="lt-LT" w:eastAsia="lt-LT"/>
        </w:rPr>
        <w:t>i</w:t>
      </w:r>
      <w:r w:rsidR="0056215B" w:rsidRPr="0056215B">
        <w:rPr>
          <w:lang w:val="lt-LT" w:eastAsia="lt-LT"/>
        </w:rPr>
        <w:t xml:space="preserve"> </w:t>
      </w:r>
      <w:r w:rsidRPr="00F638F4">
        <w:rPr>
          <w:lang w:val="lt-LT" w:eastAsia="lt-LT"/>
        </w:rPr>
        <w:t xml:space="preserve">neatlygintinai, be teisės reikšti bet kokias pretenzijas dėl informacijos naudojimo būdo, turinio ar teisių į šią informaciją ateityje. </w:t>
      </w:r>
      <w:r w:rsidR="002C0D07" w:rsidRPr="00F638F4">
        <w:rPr>
          <w:lang w:val="lt-LT"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w:t>
      </w:r>
      <w:r w:rsidR="0056215B" w:rsidRPr="0056215B">
        <w:rPr>
          <w:iCs/>
          <w:lang w:val="lt-LT" w:eastAsia="lt-LT"/>
        </w:rPr>
        <w:t>Suteikiančioji institucija</w:t>
      </w:r>
      <w:r w:rsidR="0056215B" w:rsidRPr="0056215B">
        <w:rPr>
          <w:lang w:val="lt-LT" w:eastAsia="lt-LT"/>
        </w:rPr>
        <w:t xml:space="preserve"> </w:t>
      </w:r>
      <w:r w:rsidR="002C0D07" w:rsidRPr="00F638F4">
        <w:rPr>
          <w:lang w:val="lt-LT" w:eastAsia="lt-LT"/>
        </w:rPr>
        <w:t xml:space="preserve">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w:t>
      </w:r>
      <w:r w:rsidR="00A7401A" w:rsidRPr="00F638F4">
        <w:rPr>
          <w:lang w:val="lt-LT" w:eastAsia="lt-LT"/>
        </w:rPr>
        <w:t xml:space="preserve">rengiant </w:t>
      </w:r>
      <w:r w:rsidR="00A959C0" w:rsidRPr="00F638F4">
        <w:rPr>
          <w:lang w:val="lt-LT" w:eastAsia="lt-LT"/>
        </w:rPr>
        <w:t xml:space="preserve">būsimo </w:t>
      </w:r>
      <w:r w:rsidR="00ED08B0" w:rsidRPr="00F638F4">
        <w:rPr>
          <w:lang w:val="lt-LT" w:eastAsia="lt-LT"/>
        </w:rPr>
        <w:t xml:space="preserve">tarptautinio </w:t>
      </w:r>
      <w:r w:rsidR="00A959C0" w:rsidRPr="00F638F4">
        <w:rPr>
          <w:lang w:val="lt-LT" w:eastAsia="lt-LT"/>
        </w:rPr>
        <w:t>viešojo pirkimo dokumentus</w:t>
      </w:r>
      <w:r w:rsidR="002C0D07" w:rsidRPr="00F638F4">
        <w:rPr>
          <w:lang w:val="lt-LT" w:eastAsia="lt-LT"/>
        </w:rPr>
        <w:t xml:space="preserve">. </w:t>
      </w:r>
    </w:p>
    <w:p w14:paraId="624485DF" w14:textId="18A500D0" w:rsidR="00A7401A" w:rsidRPr="00F638F4" w:rsidRDefault="00A7401A" w:rsidP="64E59AFE">
      <w:pPr>
        <w:pBdr>
          <w:top w:val="none" w:sz="0" w:space="0" w:color="000000"/>
          <w:left w:val="none" w:sz="0" w:space="0" w:color="000000"/>
          <w:bottom w:val="none" w:sz="0" w:space="0" w:color="000000"/>
          <w:right w:val="none" w:sz="0" w:space="0" w:color="000000"/>
          <w:between w:val="none" w:sz="0" w:space="0" w:color="000000"/>
          <w:bar w:val="none" w:sz="0" w:color="000000"/>
        </w:pBdr>
        <w:autoSpaceDE w:val="0"/>
        <w:autoSpaceDN w:val="0"/>
        <w:adjustRightInd w:val="0"/>
        <w:ind w:firstLine="720"/>
        <w:jc w:val="both"/>
        <w:rPr>
          <w:lang w:val="lt-LT" w:eastAsia="lt-LT"/>
        </w:rPr>
      </w:pPr>
      <w:r w:rsidRPr="00F638F4">
        <w:rPr>
          <w:lang w:val="lt-LT" w:eastAsia="lt-LT"/>
        </w:rPr>
        <w:t xml:space="preserve">Gavusi rinkos dalyvių atsakymus, </w:t>
      </w:r>
      <w:r w:rsidR="0056215B" w:rsidRPr="0056215B">
        <w:rPr>
          <w:iCs/>
          <w:lang w:val="lt-LT" w:eastAsia="lt-LT"/>
        </w:rPr>
        <w:t>Suteikiančioji institucija</w:t>
      </w:r>
      <w:r w:rsidR="0056215B" w:rsidRPr="0056215B">
        <w:rPr>
          <w:lang w:val="lt-LT" w:eastAsia="lt-LT"/>
        </w:rPr>
        <w:t xml:space="preserve"> </w:t>
      </w:r>
      <w:r w:rsidRPr="00F638F4">
        <w:rPr>
          <w:lang w:val="lt-LT" w:eastAsia="lt-LT"/>
        </w:rPr>
        <w:t xml:space="preserve">spręs ar reikia organizuoti </w:t>
      </w:r>
      <w:r w:rsidR="00BF0A38" w:rsidRPr="00F638F4">
        <w:rPr>
          <w:lang w:val="lt-LT" w:eastAsia="lt-LT"/>
        </w:rPr>
        <w:t xml:space="preserve">nuotolinį </w:t>
      </w:r>
      <w:r w:rsidRPr="00F638F4">
        <w:rPr>
          <w:lang w:val="lt-LT" w:eastAsia="lt-LT"/>
        </w:rPr>
        <w:t>susitikimą</w:t>
      </w:r>
      <w:r w:rsidR="00DD4140" w:rsidRPr="00F638F4">
        <w:rPr>
          <w:lang w:val="lt-LT" w:eastAsia="lt-LT"/>
        </w:rPr>
        <w:t xml:space="preserve"> </w:t>
      </w:r>
      <w:r w:rsidRPr="00F638F4">
        <w:rPr>
          <w:lang w:val="lt-LT" w:eastAsia="lt-LT"/>
        </w:rPr>
        <w:t>su rinkos dalyviais</w:t>
      </w:r>
      <w:r w:rsidR="00BF0A38" w:rsidRPr="00F638F4">
        <w:rPr>
          <w:lang w:val="lt-LT" w:eastAsia="lt-LT"/>
        </w:rPr>
        <w:t xml:space="preserve"> </w:t>
      </w:r>
      <w:r w:rsidR="00825244">
        <w:rPr>
          <w:b/>
          <w:bCs/>
          <w:lang w:val="lt-LT" w:eastAsia="lt-LT"/>
        </w:rPr>
        <w:t>ZOOM</w:t>
      </w:r>
      <w:r w:rsidR="00BF0A38" w:rsidRPr="00F638F4">
        <w:rPr>
          <w:lang w:val="lt-LT" w:eastAsia="lt-LT"/>
        </w:rPr>
        <w:t xml:space="preserve"> platformos pagalb</w:t>
      </w:r>
      <w:r w:rsidR="00825244">
        <w:rPr>
          <w:lang w:val="lt-LT" w:eastAsia="lt-LT"/>
        </w:rPr>
        <w:t>a</w:t>
      </w:r>
      <w:r w:rsidR="00973246" w:rsidRPr="00F638F4">
        <w:rPr>
          <w:lang w:val="lt-LT" w:eastAsia="lt-LT"/>
        </w:rPr>
        <w:t xml:space="preserve"> (toliau – </w:t>
      </w:r>
      <w:r w:rsidR="00973246" w:rsidRPr="00F638F4">
        <w:rPr>
          <w:b/>
          <w:bCs/>
          <w:lang w:val="lt-LT" w:eastAsia="lt-LT"/>
        </w:rPr>
        <w:t>Nuotolinis susitikimas</w:t>
      </w:r>
      <w:r w:rsidR="00973246" w:rsidRPr="00F638F4">
        <w:rPr>
          <w:lang w:val="lt-LT" w:eastAsia="lt-LT"/>
        </w:rPr>
        <w:t>)</w:t>
      </w:r>
      <w:r w:rsidRPr="00F638F4">
        <w:rPr>
          <w:lang w:val="lt-LT" w:eastAsia="lt-LT"/>
        </w:rPr>
        <w:t xml:space="preserve">. </w:t>
      </w:r>
      <w:r w:rsidR="00DD4140" w:rsidRPr="00F638F4">
        <w:rPr>
          <w:lang w:val="lt-LT" w:eastAsia="lt-LT"/>
        </w:rPr>
        <w:t xml:space="preserve">Jeigu bus nuspręsta organizuoti </w:t>
      </w:r>
      <w:r w:rsidR="00973246" w:rsidRPr="00F638F4">
        <w:rPr>
          <w:b/>
          <w:bCs/>
          <w:lang w:val="lt-LT" w:eastAsia="lt-LT"/>
        </w:rPr>
        <w:t xml:space="preserve">Nuotolinį </w:t>
      </w:r>
      <w:r w:rsidR="00DD4140" w:rsidRPr="00F638F4">
        <w:rPr>
          <w:b/>
          <w:bCs/>
          <w:lang w:val="lt-LT" w:eastAsia="lt-LT"/>
        </w:rPr>
        <w:t>s</w:t>
      </w:r>
      <w:r w:rsidR="00B0513F" w:rsidRPr="00F638F4">
        <w:rPr>
          <w:b/>
          <w:bCs/>
          <w:lang w:val="lt-LT" w:eastAsia="lt-LT"/>
        </w:rPr>
        <w:t>u</w:t>
      </w:r>
      <w:r w:rsidR="00DD4140" w:rsidRPr="00F638F4">
        <w:rPr>
          <w:b/>
          <w:bCs/>
          <w:lang w:val="lt-LT" w:eastAsia="lt-LT"/>
        </w:rPr>
        <w:t>sitikimą</w:t>
      </w:r>
      <w:r w:rsidR="00DD4140" w:rsidRPr="00F638F4">
        <w:rPr>
          <w:lang w:val="lt-LT" w:eastAsia="lt-LT"/>
        </w:rPr>
        <w:t>,</w:t>
      </w:r>
      <w:r w:rsidR="00B432C0" w:rsidRPr="00F638F4">
        <w:rPr>
          <w:lang w:val="lt-LT" w:eastAsia="lt-LT"/>
        </w:rPr>
        <w:t xml:space="preserve"> tuomet </w:t>
      </w:r>
      <w:r w:rsidR="0056215B" w:rsidRPr="0056215B">
        <w:rPr>
          <w:iCs/>
          <w:lang w:val="lt-LT" w:eastAsia="lt-LT"/>
        </w:rPr>
        <w:t>Suteikiančioji institucija</w:t>
      </w:r>
      <w:r w:rsidR="0056215B" w:rsidRPr="0056215B">
        <w:rPr>
          <w:lang w:val="lt-LT" w:eastAsia="lt-LT"/>
        </w:rPr>
        <w:t xml:space="preserve"> </w:t>
      </w:r>
      <w:r w:rsidR="7056CC6D" w:rsidRPr="00F638F4">
        <w:rPr>
          <w:lang w:val="lt-LT" w:eastAsia="lt-LT"/>
        </w:rPr>
        <w:t xml:space="preserve">per </w:t>
      </w:r>
      <w:r w:rsidR="00C60597" w:rsidRPr="00F638F4">
        <w:rPr>
          <w:lang w:val="lt-LT" w:eastAsia="lt-LT"/>
        </w:rPr>
        <w:t>C</w:t>
      </w:r>
      <w:r w:rsidR="007A366E" w:rsidRPr="00F638F4">
        <w:rPr>
          <w:lang w:val="lt-LT" w:eastAsia="lt-LT"/>
        </w:rPr>
        <w:t>VP I</w:t>
      </w:r>
      <w:r w:rsidR="004D46EE" w:rsidRPr="00F638F4">
        <w:rPr>
          <w:lang w:val="lt-LT" w:eastAsia="lt-LT"/>
        </w:rPr>
        <w:t xml:space="preserve">S </w:t>
      </w:r>
      <w:r w:rsidR="008D4D80" w:rsidRPr="00F638F4">
        <w:rPr>
          <w:lang w:val="lt-LT" w:eastAsia="lt-LT"/>
        </w:rPr>
        <w:t>paskelbs atskirą (naują) skelbimą apie rinkos konsultacijos atnaujinimą</w:t>
      </w:r>
      <w:r w:rsidR="00D63A10" w:rsidRPr="00F638F4">
        <w:rPr>
          <w:lang w:val="lt-LT" w:eastAsia="lt-LT"/>
        </w:rPr>
        <w:t xml:space="preserve">, prie kurio pridės prisijungimo prie </w:t>
      </w:r>
      <w:r w:rsidR="00973246" w:rsidRPr="00F638F4">
        <w:rPr>
          <w:b/>
          <w:bCs/>
          <w:lang w:val="lt-LT" w:eastAsia="lt-LT"/>
        </w:rPr>
        <w:t>Nuotolinio susitikimo</w:t>
      </w:r>
      <w:r w:rsidR="00D63A10" w:rsidRPr="00F638F4">
        <w:rPr>
          <w:lang w:val="lt-LT" w:eastAsia="lt-LT"/>
        </w:rPr>
        <w:t xml:space="preserve"> sąlygas</w:t>
      </w:r>
      <w:r w:rsidR="009F1B7C" w:rsidRPr="00F638F4">
        <w:rPr>
          <w:lang w:val="lt-LT" w:eastAsia="lt-LT"/>
        </w:rPr>
        <w:t xml:space="preserve"> ir </w:t>
      </w:r>
      <w:r w:rsidR="007F6DE4" w:rsidRPr="00F638F4">
        <w:rPr>
          <w:lang w:val="lt-LT" w:eastAsia="lt-LT"/>
        </w:rPr>
        <w:t xml:space="preserve">galbūt </w:t>
      </w:r>
      <w:r w:rsidR="009F1B7C" w:rsidRPr="00F638F4">
        <w:rPr>
          <w:lang w:val="lt-LT" w:eastAsia="lt-LT"/>
        </w:rPr>
        <w:t xml:space="preserve">patikslintus </w:t>
      </w:r>
      <w:r w:rsidR="007F6DE4" w:rsidRPr="00F638F4">
        <w:rPr>
          <w:b/>
          <w:bCs/>
          <w:lang w:val="lt-LT" w:eastAsia="lt-LT"/>
        </w:rPr>
        <w:t>Dokumentų projektus</w:t>
      </w:r>
      <w:r w:rsidR="00D63A10" w:rsidRPr="00F638F4">
        <w:rPr>
          <w:lang w:val="lt-LT" w:eastAsia="lt-LT"/>
        </w:rPr>
        <w:t xml:space="preserve">. </w:t>
      </w:r>
    </w:p>
    <w:p w14:paraId="4F21ADC9" w14:textId="77777777" w:rsidR="00900841" w:rsidRPr="00F638F4" w:rsidRDefault="00900841"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eastAsia="lt-LT"/>
        </w:rPr>
      </w:pPr>
    </w:p>
    <w:p w14:paraId="03A132F1" w14:textId="5DB3A083" w:rsidR="002C0D07" w:rsidRPr="00F638F4"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eastAsia="lt-LT"/>
        </w:rPr>
      </w:pPr>
      <w:r w:rsidRPr="00F638F4">
        <w:rPr>
          <w:color w:val="000000"/>
          <w:lang w:val="lt-LT" w:eastAsia="lt-LT"/>
        </w:rPr>
        <w:t xml:space="preserve">PRIEDAI: </w:t>
      </w:r>
    </w:p>
    <w:p w14:paraId="0D63E773" w14:textId="0BC5BFD0" w:rsidR="00B16348" w:rsidRPr="00F638F4" w:rsidRDefault="00857E63" w:rsidP="5C4902EE">
      <w:pPr>
        <w:pStyle w:val="Default"/>
        <w:jc w:val="both"/>
        <w:rPr>
          <w:rFonts w:ascii="Times New Roman" w:eastAsia="Arial Unicode MS" w:hAnsi="Times New Roman" w:cs="Times New Roman"/>
          <w:sz w:val="24"/>
          <w:szCs w:val="24"/>
          <w:lang w:val="en-US"/>
          <w14:textOutline w14:w="0" w14:cap="rnd" w14:cmpd="sng" w14:algn="ctr">
            <w14:noFill/>
            <w14:prstDash w14:val="solid"/>
            <w14:bevel/>
          </w14:textOutline>
        </w:rPr>
      </w:pPr>
      <w:r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1 </w:t>
      </w:r>
      <w:proofErr w:type="spellStart"/>
      <w:r w:rsidR="006C4138" w:rsidRPr="00F638F4">
        <w:rPr>
          <w:rFonts w:ascii="Times New Roman" w:eastAsia="Arial Unicode MS" w:hAnsi="Times New Roman" w:cs="Times New Roman"/>
          <w:sz w:val="24"/>
          <w:szCs w:val="24"/>
          <w:lang w:val="en-US"/>
          <w14:textOutline w14:w="0" w14:cap="rnd" w14:cmpd="sng" w14:algn="ctr">
            <w14:noFill/>
            <w14:prstDash w14:val="solid"/>
            <w14:bevel/>
          </w14:textOutline>
        </w:rPr>
        <w:t>priedas</w:t>
      </w:r>
      <w:proofErr w:type="spellEnd"/>
      <w:r w:rsidR="006C4138"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6D1147" w:rsidRPr="00F638F4">
        <w:rPr>
          <w:rFonts w:ascii="Times New Roman" w:eastAsia="Arial Unicode MS" w:hAnsi="Times New Roman" w:cs="Times New Roman"/>
          <w:sz w:val="24"/>
          <w:szCs w:val="24"/>
          <w:lang w:val="en-US"/>
          <w14:textOutline w14:w="0" w14:cap="rnd" w14:cmpd="sng" w14:algn="ctr">
            <w14:noFill/>
            <w14:prstDash w14:val="solid"/>
            <w14:bevel/>
          </w14:textOutline>
        </w:rPr>
        <w:t>K</w:t>
      </w:r>
      <w:r w:rsidR="002C0D07" w:rsidRPr="00F638F4">
        <w:rPr>
          <w:rFonts w:ascii="Times New Roman" w:eastAsia="Arial Unicode MS" w:hAnsi="Times New Roman" w:cs="Times New Roman"/>
          <w:sz w:val="24"/>
          <w:szCs w:val="24"/>
          <w:lang w:val="en-US"/>
          <w14:textOutline w14:w="0" w14:cap="rnd" w14:cmpd="sng" w14:algn="ctr">
            <w14:noFill/>
            <w14:prstDash w14:val="solid"/>
            <w14:bevel/>
          </w14:textOutline>
        </w:rPr>
        <w:t>lausimynas</w:t>
      </w:r>
      <w:proofErr w:type="spellEnd"/>
      <w:r w:rsidR="006D1147"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6D1147" w:rsidRPr="00F638F4">
        <w:rPr>
          <w:rFonts w:ascii="Times New Roman" w:eastAsia="Arial Unicode MS" w:hAnsi="Times New Roman" w:cs="Times New Roman"/>
          <w:sz w:val="24"/>
          <w:szCs w:val="24"/>
          <w:lang w:val="en-US"/>
          <w14:textOutline w14:w="0" w14:cap="rnd" w14:cmpd="sng" w14:algn="ctr">
            <w14:noFill/>
            <w14:prstDash w14:val="solid"/>
            <w14:bevel/>
          </w14:textOutline>
        </w:rPr>
        <w:t>rinkos</w:t>
      </w:r>
      <w:proofErr w:type="spellEnd"/>
      <w:r w:rsidR="006D1147"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6D1147" w:rsidRPr="00F638F4">
        <w:rPr>
          <w:rFonts w:ascii="Times New Roman" w:eastAsia="Arial Unicode MS" w:hAnsi="Times New Roman" w:cs="Times New Roman"/>
          <w:sz w:val="24"/>
          <w:szCs w:val="24"/>
          <w:lang w:val="en-US"/>
          <w14:textOutline w14:w="0" w14:cap="rnd" w14:cmpd="sng" w14:algn="ctr">
            <w14:noFill/>
            <w14:prstDash w14:val="solid"/>
            <w14:bevel/>
          </w14:textOutline>
        </w:rPr>
        <w:t>dalyviams</w:t>
      </w:r>
      <w:proofErr w:type="spellEnd"/>
      <w:r w:rsidR="008E5A8F"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1 </w:t>
      </w:r>
      <w:r w:rsidR="008E5A8F" w:rsidRPr="00F638F4">
        <w:rPr>
          <w:rFonts w:ascii="Times New Roman" w:eastAsia="Arial Unicode MS" w:hAnsi="Times New Roman" w:cs="Times New Roman"/>
          <w:i/>
          <w:iCs/>
          <w:sz w:val="24"/>
          <w:szCs w:val="24"/>
          <w:lang w:val="en-US"/>
          <w14:textOutline w14:w="0" w14:cap="rnd" w14:cmpd="sng" w14:algn="ctr">
            <w14:noFill/>
            <w14:prstDash w14:val="solid"/>
            <w14:bevel/>
          </w14:textOutline>
        </w:rPr>
        <w:t xml:space="preserve">word </w:t>
      </w:r>
      <w:proofErr w:type="spellStart"/>
      <w:r w:rsidR="008E5A8F" w:rsidRPr="00F638F4">
        <w:rPr>
          <w:rFonts w:ascii="Times New Roman" w:eastAsia="Arial Unicode MS" w:hAnsi="Times New Roman" w:cs="Times New Roman"/>
          <w:sz w:val="24"/>
          <w:szCs w:val="24"/>
          <w:lang w:val="en-US"/>
          <w14:textOutline w14:w="0" w14:cap="rnd" w14:cmpd="sng" w14:algn="ctr">
            <w14:noFill/>
            <w14:prstDash w14:val="solid"/>
            <w14:bevel/>
          </w14:textOutline>
        </w:rPr>
        <w:t>formato</w:t>
      </w:r>
      <w:proofErr w:type="spellEnd"/>
      <w:r w:rsidR="008E5A8F"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8E5A8F" w:rsidRPr="00F638F4">
        <w:rPr>
          <w:rFonts w:ascii="Times New Roman" w:eastAsia="Arial Unicode MS" w:hAnsi="Times New Roman" w:cs="Times New Roman"/>
          <w:sz w:val="24"/>
          <w:szCs w:val="24"/>
          <w:lang w:val="en-US"/>
          <w14:textOutline w14:w="0" w14:cap="rnd" w14:cmpd="sng" w14:algn="ctr">
            <w14:noFill/>
            <w14:prstDash w14:val="solid"/>
            <w14:bevel/>
          </w14:textOutline>
        </w:rPr>
        <w:t>failas</w:t>
      </w:r>
      <w:proofErr w:type="spellEnd"/>
      <w:r w:rsidR="008E5A8F" w:rsidRPr="00F638F4">
        <w:rPr>
          <w:rFonts w:ascii="Times New Roman" w:eastAsia="Arial Unicode MS" w:hAnsi="Times New Roman" w:cs="Times New Roman"/>
          <w:sz w:val="24"/>
          <w:szCs w:val="24"/>
          <w:lang w:val="en-US"/>
          <w14:textOutline w14:w="0" w14:cap="rnd" w14:cmpd="sng" w14:algn="ctr">
            <w14:noFill/>
            <w14:prstDash w14:val="solid"/>
            <w14:bevel/>
          </w14:textOutline>
        </w:rPr>
        <w:t>.</w:t>
      </w:r>
    </w:p>
    <w:p w14:paraId="0D63E774" w14:textId="19BED133" w:rsidR="00B16348" w:rsidRPr="00F638F4" w:rsidRDefault="00E605E9" w:rsidP="5C4902EE">
      <w:pPr>
        <w:pStyle w:val="Default"/>
        <w:jc w:val="both"/>
        <w:rPr>
          <w:rFonts w:ascii="Times New Roman" w:eastAsia="Arial Unicode MS" w:hAnsi="Times New Roman" w:cs="Times New Roman"/>
          <w:sz w:val="24"/>
          <w:szCs w:val="24"/>
          <w:lang w:val="en-US"/>
          <w14:textOutline w14:w="0" w14:cap="rnd" w14:cmpd="sng" w14:algn="ctr">
            <w14:noFill/>
            <w14:prstDash w14:val="solid"/>
            <w14:bevel/>
          </w14:textOutline>
        </w:rPr>
      </w:pPr>
      <w:r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2</w:t>
      </w:r>
      <w:r w:rsidR="00DF0381"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DF0381" w:rsidRPr="00F638F4">
        <w:rPr>
          <w:rFonts w:ascii="Times New Roman" w:eastAsia="Arial Unicode MS" w:hAnsi="Times New Roman" w:cs="Times New Roman"/>
          <w:sz w:val="24"/>
          <w:szCs w:val="24"/>
          <w:lang w:val="en-US"/>
          <w14:textOutline w14:w="0" w14:cap="rnd" w14:cmpd="sng" w14:algn="ctr">
            <w14:noFill/>
            <w14:prstDash w14:val="solid"/>
            <w14:bevel/>
          </w14:textOutline>
        </w:rPr>
        <w:t>priedas</w:t>
      </w:r>
      <w:proofErr w:type="spellEnd"/>
      <w:r w:rsidR="00DF0381" w:rsidRPr="00F638F4">
        <w:rPr>
          <w:rFonts w:ascii="Times New Roman" w:eastAsia="Arial Unicode MS" w:hAnsi="Times New Roman" w:cs="Times New Roman"/>
          <w:sz w:val="24"/>
          <w:szCs w:val="24"/>
          <w:lang w:val="en-US"/>
          <w14:textOutline w14:w="0" w14:cap="rnd" w14:cmpd="sng" w14:algn="ctr">
            <w14:noFill/>
            <w14:prstDash w14:val="solid"/>
            <w14:bevel/>
          </w14:textOutline>
        </w:rPr>
        <w:t>.</w:t>
      </w:r>
      <w:r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825244">
        <w:rPr>
          <w:rFonts w:ascii="Times New Roman" w:eastAsia="Arial Unicode MS" w:hAnsi="Times New Roman" w:cs="Times New Roman"/>
          <w:sz w:val="24"/>
          <w:szCs w:val="24"/>
          <w:lang w:val="en-US"/>
          <w14:textOutline w14:w="0" w14:cap="rnd" w14:cmpd="sng" w14:algn="ctr">
            <w14:noFill/>
            <w14:prstDash w14:val="solid"/>
            <w14:bevel/>
          </w14:textOutline>
        </w:rPr>
        <w:t>Koncesijos</w:t>
      </w:r>
      <w:proofErr w:type="spellEnd"/>
      <w:r w:rsidR="0082524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825244">
        <w:rPr>
          <w:rFonts w:ascii="Times New Roman" w:eastAsia="Arial Unicode MS" w:hAnsi="Times New Roman" w:cs="Times New Roman"/>
          <w:sz w:val="24"/>
          <w:szCs w:val="24"/>
          <w:lang w:val="en-US"/>
          <w14:textOutline w14:w="0" w14:cap="rnd" w14:cmpd="sng" w14:algn="ctr">
            <w14:noFill/>
            <w14:prstDash w14:val="solid"/>
            <w14:bevel/>
          </w14:textOutline>
        </w:rPr>
        <w:t>investicinis</w:t>
      </w:r>
      <w:proofErr w:type="spellEnd"/>
      <w:r w:rsidR="0082524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825244">
        <w:rPr>
          <w:rFonts w:ascii="Times New Roman" w:eastAsia="Arial Unicode MS" w:hAnsi="Times New Roman" w:cs="Times New Roman"/>
          <w:sz w:val="24"/>
          <w:szCs w:val="24"/>
          <w:lang w:val="en-US"/>
          <w14:textOutline w14:w="0" w14:cap="rnd" w14:cmpd="sng" w14:algn="ctr">
            <w14:noFill/>
            <w14:prstDash w14:val="solid"/>
            <w14:bevel/>
          </w14:textOutline>
        </w:rPr>
        <w:t>projektas</w:t>
      </w:r>
      <w:proofErr w:type="spellEnd"/>
      <w:r w:rsidR="0082524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825244">
        <w:rPr>
          <w:rFonts w:ascii="Times New Roman" w:eastAsia="Arial Unicode MS" w:hAnsi="Times New Roman" w:cs="Times New Roman"/>
          <w:sz w:val="24"/>
          <w:szCs w:val="24"/>
          <w:lang w:val="en-US"/>
          <w14:textOutline w14:w="0" w14:cap="rnd" w14:cmpd="sng" w14:algn="ctr">
            <w14:noFill/>
            <w14:prstDash w14:val="solid"/>
            <w14:bevel/>
          </w14:textOutline>
        </w:rPr>
        <w:t>sutarties</w:t>
      </w:r>
      <w:proofErr w:type="spellEnd"/>
      <w:r w:rsidR="0082524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825244">
        <w:rPr>
          <w:rFonts w:ascii="Times New Roman" w:eastAsia="Arial Unicode MS" w:hAnsi="Times New Roman" w:cs="Times New Roman"/>
          <w:sz w:val="24"/>
          <w:szCs w:val="24"/>
          <w:lang w:val="en-US"/>
          <w14:textOutline w14:w="0" w14:cap="rnd" w14:cmpd="sng" w14:algn="ctr">
            <w14:noFill/>
            <w14:prstDash w14:val="solid"/>
            <w14:bevel/>
          </w14:textOutline>
        </w:rPr>
        <w:t>projektas</w:t>
      </w:r>
      <w:proofErr w:type="spellEnd"/>
      <w:r w:rsidR="0082524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825244">
        <w:rPr>
          <w:rFonts w:ascii="Times New Roman" w:eastAsia="Arial Unicode MS" w:hAnsi="Times New Roman" w:cs="Times New Roman"/>
          <w:sz w:val="24"/>
          <w:szCs w:val="24"/>
          <w:lang w:val="en-US"/>
          <w14:textOutline w14:w="0" w14:cap="rnd" w14:cmpd="sng" w14:algn="ctr">
            <w14:noFill/>
            <w14:prstDash w14:val="solid"/>
            <w14:bevel/>
          </w14:textOutline>
        </w:rPr>
        <w:t>sąlygų</w:t>
      </w:r>
      <w:proofErr w:type="spellEnd"/>
      <w:r w:rsidR="0082524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825244">
        <w:rPr>
          <w:rFonts w:ascii="Times New Roman" w:eastAsia="Arial Unicode MS" w:hAnsi="Times New Roman" w:cs="Times New Roman"/>
          <w:sz w:val="24"/>
          <w:szCs w:val="24"/>
          <w:lang w:val="en-US"/>
          <w14:textOutline w14:w="0" w14:cap="rnd" w14:cmpd="sng" w14:algn="ctr">
            <w14:noFill/>
            <w14:prstDash w14:val="solid"/>
            <w14:bevel/>
          </w14:textOutline>
        </w:rPr>
        <w:t>projektas</w:t>
      </w:r>
      <w:proofErr w:type="spellEnd"/>
      <w:r w:rsidR="00825244">
        <w:rPr>
          <w:rFonts w:ascii="Times New Roman" w:eastAsia="Arial Unicode MS" w:hAnsi="Times New Roman" w:cs="Times New Roman"/>
          <w:sz w:val="24"/>
          <w:szCs w:val="24"/>
          <w:lang w:val="en-US"/>
          <w14:textOutline w14:w="0" w14:cap="rnd" w14:cmpd="sng" w14:algn="ctr">
            <w14:noFill/>
            <w14:prstDash w14:val="solid"/>
            <w14:bevel/>
          </w14:textOutline>
        </w:rPr>
        <w:t>.</w:t>
      </w:r>
      <w:r w:rsidR="009045A0"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r w:rsidR="00EE3B7A" w:rsidRPr="00F638F4">
        <w:rPr>
          <w:rFonts w:ascii="Times New Roman" w:eastAsia="Arial Unicode MS" w:hAnsi="Times New Roman" w:cs="Times New Roman"/>
          <w:sz w:val="24"/>
          <w:szCs w:val="24"/>
          <w:lang w:val="en-US"/>
          <w14:textOutline w14:w="0" w14:cap="rnd" w14:cmpd="sng" w14:algn="ctr">
            <w14:noFill/>
            <w14:prstDash w14:val="solid"/>
            <w14:bevel/>
          </w14:textOutline>
        </w:rPr>
        <w:t>1</w:t>
      </w:r>
      <w:r w:rsidR="00030634"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030634" w:rsidRPr="00F638F4">
        <w:rPr>
          <w:rFonts w:ascii="Times New Roman" w:eastAsia="Arial Unicode MS" w:hAnsi="Times New Roman" w:cs="Times New Roman"/>
          <w:sz w:val="24"/>
          <w:szCs w:val="24"/>
          <w:lang w:val="en-US"/>
          <w14:textOutline w14:w="0" w14:cap="rnd" w14:cmpd="sng" w14:algn="ctr">
            <w14:noFill/>
            <w14:prstDash w14:val="solid"/>
            <w14:bevel/>
          </w14:textOutline>
        </w:rPr>
        <w:t>archyvinis</w:t>
      </w:r>
      <w:proofErr w:type="spellEnd"/>
      <w:r w:rsidR="00EE3B7A"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r w:rsidR="00EE3B7A" w:rsidRPr="00F638F4">
        <w:rPr>
          <w:rFonts w:ascii="Times New Roman" w:eastAsia="Arial Unicode MS" w:hAnsi="Times New Roman" w:cs="Times New Roman"/>
          <w:i/>
          <w:iCs/>
          <w:sz w:val="24"/>
          <w:szCs w:val="24"/>
          <w:u w:val="single"/>
          <w:lang w:val="en-US"/>
          <w14:textOutline w14:w="0" w14:cap="rnd" w14:cmpd="sng" w14:algn="ctr">
            <w14:noFill/>
            <w14:prstDash w14:val="solid"/>
            <w14:bevel/>
          </w14:textOutline>
        </w:rPr>
        <w:t>zip</w:t>
      </w:r>
      <w:r w:rsidR="00EE3B7A"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EE3B7A" w:rsidRPr="00F638F4">
        <w:rPr>
          <w:rFonts w:ascii="Times New Roman" w:eastAsia="Arial Unicode MS" w:hAnsi="Times New Roman" w:cs="Times New Roman"/>
          <w:sz w:val="24"/>
          <w:szCs w:val="24"/>
          <w:lang w:val="en-US"/>
          <w14:textOutline w14:w="0" w14:cap="rnd" w14:cmpd="sng" w14:algn="ctr">
            <w14:noFill/>
            <w14:prstDash w14:val="solid"/>
            <w14:bevel/>
          </w14:textOutline>
        </w:rPr>
        <w:t>formato</w:t>
      </w:r>
      <w:proofErr w:type="spellEnd"/>
      <w:r w:rsidR="00030634" w:rsidRPr="00F638F4">
        <w:rPr>
          <w:rFonts w:ascii="Times New Roman" w:eastAsia="Arial Unicode MS" w:hAnsi="Times New Roman" w:cs="Times New Roman"/>
          <w:sz w:val="24"/>
          <w:szCs w:val="24"/>
          <w:lang w:val="en-US"/>
          <w14:textOutline w14:w="0" w14:cap="rnd" w14:cmpd="sng" w14:algn="ctr">
            <w14:noFill/>
            <w14:prstDash w14:val="solid"/>
            <w14:bevel/>
          </w14:textOutline>
        </w:rPr>
        <w:t xml:space="preserve"> </w:t>
      </w:r>
      <w:proofErr w:type="spellStart"/>
      <w:r w:rsidR="00030634" w:rsidRPr="00F638F4">
        <w:rPr>
          <w:rFonts w:ascii="Times New Roman" w:eastAsia="Arial Unicode MS" w:hAnsi="Times New Roman" w:cs="Times New Roman"/>
          <w:sz w:val="24"/>
          <w:szCs w:val="24"/>
          <w:lang w:val="en-US"/>
          <w14:textOutline w14:w="0" w14:cap="rnd" w14:cmpd="sng" w14:algn="ctr">
            <w14:noFill/>
            <w14:prstDash w14:val="solid"/>
            <w14:bevel/>
          </w14:textOutline>
        </w:rPr>
        <w:t>failas</w:t>
      </w:r>
      <w:proofErr w:type="spellEnd"/>
      <w:r w:rsidR="009045A0" w:rsidRPr="00F638F4">
        <w:rPr>
          <w:rFonts w:ascii="Times New Roman" w:eastAsia="Arial Unicode MS" w:hAnsi="Times New Roman" w:cs="Times New Roman"/>
          <w:sz w:val="24"/>
          <w:szCs w:val="24"/>
          <w:lang w:val="en-US"/>
          <w14:textOutline w14:w="0" w14:cap="rnd" w14:cmpd="sng" w14:algn="ctr">
            <w14:noFill/>
            <w14:prstDash w14:val="solid"/>
            <w14:bevel/>
          </w14:textOutline>
        </w:rPr>
        <w:t>)</w:t>
      </w:r>
      <w:r w:rsidR="00EE3B7A" w:rsidRPr="00F638F4">
        <w:rPr>
          <w:rFonts w:ascii="Times New Roman" w:eastAsia="Arial Unicode MS" w:hAnsi="Times New Roman" w:cs="Times New Roman"/>
          <w:sz w:val="24"/>
          <w:szCs w:val="24"/>
          <w:lang w:val="en-US"/>
          <w14:textOutline w14:w="0" w14:cap="rnd" w14:cmpd="sng" w14:algn="ctr">
            <w14:noFill/>
            <w14:prstDash w14:val="solid"/>
            <w14:bevel/>
          </w14:textOutline>
        </w:rPr>
        <w:t>.</w:t>
      </w:r>
    </w:p>
    <w:p w14:paraId="4D0A60C8" w14:textId="77777777" w:rsidR="003B3C70" w:rsidRPr="00F638F4" w:rsidRDefault="003B3C70" w:rsidP="006D1147">
      <w:pPr>
        <w:pStyle w:val="Default"/>
        <w:jc w:val="both"/>
        <w:rPr>
          <w:rFonts w:ascii="Times New Roman" w:hAnsi="Times New Roman" w:cs="Times New Roman"/>
          <w:sz w:val="24"/>
          <w:szCs w:val="24"/>
        </w:rPr>
      </w:pPr>
    </w:p>
    <w:p w14:paraId="791CD498" w14:textId="77777777" w:rsidR="009045A0" w:rsidRDefault="009045A0" w:rsidP="003F266A">
      <w:pPr>
        <w:pStyle w:val="Default"/>
        <w:jc w:val="both"/>
        <w:rPr>
          <w:rFonts w:ascii="Times New Roman" w:hAnsi="Times New Roman" w:cs="Times New Roman"/>
          <w:sz w:val="24"/>
          <w:szCs w:val="24"/>
        </w:rPr>
      </w:pPr>
    </w:p>
    <w:p w14:paraId="782D1792" w14:textId="77777777" w:rsidR="003F266A" w:rsidRDefault="003F266A" w:rsidP="003F266A">
      <w:pPr>
        <w:pStyle w:val="Default"/>
        <w:jc w:val="both"/>
        <w:rPr>
          <w:rFonts w:ascii="Times New Roman" w:hAnsi="Times New Roman" w:cs="Times New Roman"/>
          <w:sz w:val="24"/>
          <w:szCs w:val="24"/>
        </w:rPr>
      </w:pPr>
    </w:p>
    <w:p w14:paraId="685F4E55" w14:textId="34BB7336" w:rsidR="003F266A" w:rsidRDefault="003F266A" w:rsidP="003F266A">
      <w:pPr>
        <w:pStyle w:val="Default"/>
        <w:jc w:val="both"/>
        <w:rPr>
          <w:rFonts w:ascii="Times New Roman" w:hAnsi="Times New Roman" w:cs="Times New Roman"/>
          <w:sz w:val="24"/>
          <w:szCs w:val="24"/>
        </w:rPr>
      </w:pPr>
      <w:r>
        <w:rPr>
          <w:rFonts w:ascii="Times New Roman" w:hAnsi="Times New Roman" w:cs="Times New Roman"/>
          <w:sz w:val="24"/>
          <w:szCs w:val="24"/>
        </w:rPr>
        <w:t>Neringos savivaldybės administracijos</w:t>
      </w:r>
    </w:p>
    <w:p w14:paraId="267FE793" w14:textId="15988BC3" w:rsidR="003F266A" w:rsidRPr="00F638F4" w:rsidRDefault="003F266A" w:rsidP="003F266A">
      <w:pPr>
        <w:pStyle w:val="Default"/>
        <w:jc w:val="both"/>
        <w:rPr>
          <w:rFonts w:ascii="Times New Roman" w:hAnsi="Times New Roman" w:cs="Times New Roman"/>
          <w:sz w:val="24"/>
          <w:szCs w:val="24"/>
        </w:rPr>
      </w:pPr>
      <w:r>
        <w:rPr>
          <w:rFonts w:ascii="Times New Roman" w:hAnsi="Times New Roman" w:cs="Times New Roman"/>
          <w:sz w:val="24"/>
          <w:szCs w:val="24"/>
        </w:rPr>
        <w:t>direktorius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Egidijus Šakalys</w:t>
      </w:r>
    </w:p>
    <w:sectPr w:rsidR="003F266A" w:rsidRPr="00F638F4">
      <w:headerReference w:type="default" r:id="rId11"/>
      <w:footerReference w:type="default" r:id="rId12"/>
      <w:pgSz w:w="11906" w:h="16838"/>
      <w:pgMar w:top="1134" w:right="1134"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5E7A" w14:textId="77777777" w:rsidR="00E7773B" w:rsidRDefault="00E7773B">
      <w:r>
        <w:separator/>
      </w:r>
    </w:p>
  </w:endnote>
  <w:endnote w:type="continuationSeparator" w:id="0">
    <w:p w14:paraId="62F26C54" w14:textId="77777777" w:rsidR="00E7773B" w:rsidRDefault="00E7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E" w14:textId="4115AA4A" w:rsidR="00B16348" w:rsidRPr="009634D4" w:rsidRDefault="00B16348">
    <w:pPr>
      <w:pStyle w:val="HeaderFooter"/>
      <w:tabs>
        <w:tab w:val="clear" w:pos="9020"/>
        <w:tab w:val="center" w:pos="4819"/>
        <w:tab w:val="right" w:pos="9638"/>
      </w:tabs>
      <w:spacing w:line="288" w:lineRule="auto"/>
      <w:rPr>
        <w:rFonts w:ascii="Arial" w:hAnsi="Arial" w:cs="Arial"/>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27D9" w14:textId="77777777" w:rsidR="00E7773B" w:rsidRDefault="00E7773B">
      <w:r>
        <w:separator/>
      </w:r>
    </w:p>
  </w:footnote>
  <w:footnote w:type="continuationSeparator" w:id="0">
    <w:p w14:paraId="56BE9A7F" w14:textId="77777777" w:rsidR="00E7773B" w:rsidRDefault="00E7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B" w14:textId="241CE9C9" w:rsidR="00B16348" w:rsidRDefault="00B16348">
    <w:pPr>
      <w:pStyle w:val="HeaderFooter"/>
      <w:tabs>
        <w:tab w:val="clear" w:pos="9020"/>
        <w:tab w:val="center" w:pos="4819"/>
        <w:tab w:val="right" w:pos="9638"/>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122"/>
    <w:multiLevelType w:val="hybridMultilevel"/>
    <w:tmpl w:val="1DBE7C9A"/>
    <w:lvl w:ilvl="0" w:tplc="9CBEA0B0">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 w15:restartNumberingAfterBreak="0">
    <w:nsid w:val="2A5E079E"/>
    <w:multiLevelType w:val="hybridMultilevel"/>
    <w:tmpl w:val="01B4A8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946469B"/>
    <w:multiLevelType w:val="hybridMultilevel"/>
    <w:tmpl w:val="CE9EFCA4"/>
    <w:lvl w:ilvl="0" w:tplc="D91E0298">
      <w:start w:val="3"/>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3" w15:restartNumberingAfterBreak="0">
    <w:nsid w:val="4A381DE9"/>
    <w:multiLevelType w:val="hybridMultilevel"/>
    <w:tmpl w:val="08B0BD10"/>
    <w:lvl w:ilvl="0" w:tplc="75E673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78471482">
    <w:abstractNumId w:val="0"/>
  </w:num>
  <w:num w:numId="2" w16cid:durableId="1539585800">
    <w:abstractNumId w:val="2"/>
  </w:num>
  <w:num w:numId="3" w16cid:durableId="312763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1987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48"/>
    <w:rsid w:val="00002D2A"/>
    <w:rsid w:val="0000362F"/>
    <w:rsid w:val="00025F5E"/>
    <w:rsid w:val="00030634"/>
    <w:rsid w:val="00043F6F"/>
    <w:rsid w:val="0005314A"/>
    <w:rsid w:val="0007593C"/>
    <w:rsid w:val="0008042B"/>
    <w:rsid w:val="000817CC"/>
    <w:rsid w:val="00083210"/>
    <w:rsid w:val="0008764B"/>
    <w:rsid w:val="000A0DEE"/>
    <w:rsid w:val="000A4CF4"/>
    <w:rsid w:val="000E0CC0"/>
    <w:rsid w:val="000E77FF"/>
    <w:rsid w:val="000F096C"/>
    <w:rsid w:val="000F3BEC"/>
    <w:rsid w:val="00111373"/>
    <w:rsid w:val="00114247"/>
    <w:rsid w:val="00134E36"/>
    <w:rsid w:val="00137F78"/>
    <w:rsid w:val="0014173F"/>
    <w:rsid w:val="00142C16"/>
    <w:rsid w:val="00150015"/>
    <w:rsid w:val="00177C84"/>
    <w:rsid w:val="001833BF"/>
    <w:rsid w:val="00185CCE"/>
    <w:rsid w:val="00191741"/>
    <w:rsid w:val="00191745"/>
    <w:rsid w:val="00194215"/>
    <w:rsid w:val="001963AD"/>
    <w:rsid w:val="001B5775"/>
    <w:rsid w:val="001C12AB"/>
    <w:rsid w:val="001C4D05"/>
    <w:rsid w:val="001D1130"/>
    <w:rsid w:val="001D5B22"/>
    <w:rsid w:val="001E1024"/>
    <w:rsid w:val="00202043"/>
    <w:rsid w:val="00230837"/>
    <w:rsid w:val="00232E1A"/>
    <w:rsid w:val="00236E30"/>
    <w:rsid w:val="00244E4B"/>
    <w:rsid w:val="00251B30"/>
    <w:rsid w:val="00252939"/>
    <w:rsid w:val="00256BBB"/>
    <w:rsid w:val="00262B6D"/>
    <w:rsid w:val="00265304"/>
    <w:rsid w:val="002654EF"/>
    <w:rsid w:val="00267DD7"/>
    <w:rsid w:val="00272995"/>
    <w:rsid w:val="002843BD"/>
    <w:rsid w:val="002938A5"/>
    <w:rsid w:val="00294AAF"/>
    <w:rsid w:val="0029646C"/>
    <w:rsid w:val="002A042E"/>
    <w:rsid w:val="002A6AD7"/>
    <w:rsid w:val="002B7D9D"/>
    <w:rsid w:val="002C0D07"/>
    <w:rsid w:val="002E70E0"/>
    <w:rsid w:val="002F4792"/>
    <w:rsid w:val="00322033"/>
    <w:rsid w:val="00333945"/>
    <w:rsid w:val="0036085F"/>
    <w:rsid w:val="00374AEB"/>
    <w:rsid w:val="00376F5A"/>
    <w:rsid w:val="00377EA4"/>
    <w:rsid w:val="00385A90"/>
    <w:rsid w:val="00386CCC"/>
    <w:rsid w:val="003B2D07"/>
    <w:rsid w:val="003B3C70"/>
    <w:rsid w:val="003C2C7C"/>
    <w:rsid w:val="003C3133"/>
    <w:rsid w:val="003D1FD4"/>
    <w:rsid w:val="003D2172"/>
    <w:rsid w:val="003D63E8"/>
    <w:rsid w:val="003D76DF"/>
    <w:rsid w:val="003E2F9E"/>
    <w:rsid w:val="003F0266"/>
    <w:rsid w:val="003F15AB"/>
    <w:rsid w:val="003F266A"/>
    <w:rsid w:val="00402961"/>
    <w:rsid w:val="00426D02"/>
    <w:rsid w:val="004313A1"/>
    <w:rsid w:val="00432E53"/>
    <w:rsid w:val="00441AF8"/>
    <w:rsid w:val="0046246D"/>
    <w:rsid w:val="00465EC8"/>
    <w:rsid w:val="00470961"/>
    <w:rsid w:val="00486C8E"/>
    <w:rsid w:val="004B3004"/>
    <w:rsid w:val="004B4481"/>
    <w:rsid w:val="004C27E2"/>
    <w:rsid w:val="004C4D39"/>
    <w:rsid w:val="004D46EE"/>
    <w:rsid w:val="004F0DE4"/>
    <w:rsid w:val="00505C35"/>
    <w:rsid w:val="005074E4"/>
    <w:rsid w:val="00512047"/>
    <w:rsid w:val="00520C15"/>
    <w:rsid w:val="005314C4"/>
    <w:rsid w:val="00536968"/>
    <w:rsid w:val="00547C05"/>
    <w:rsid w:val="0055166E"/>
    <w:rsid w:val="0055484B"/>
    <w:rsid w:val="0056215B"/>
    <w:rsid w:val="00584B20"/>
    <w:rsid w:val="005B55DE"/>
    <w:rsid w:val="005C5B1A"/>
    <w:rsid w:val="005C70E1"/>
    <w:rsid w:val="005D3CE7"/>
    <w:rsid w:val="005D68B2"/>
    <w:rsid w:val="005E2934"/>
    <w:rsid w:val="005E4C33"/>
    <w:rsid w:val="00600520"/>
    <w:rsid w:val="00611FD8"/>
    <w:rsid w:val="00616C40"/>
    <w:rsid w:val="006523D6"/>
    <w:rsid w:val="006545B0"/>
    <w:rsid w:val="00656A8E"/>
    <w:rsid w:val="006665F0"/>
    <w:rsid w:val="006670C1"/>
    <w:rsid w:val="0069730D"/>
    <w:rsid w:val="006B004B"/>
    <w:rsid w:val="006B53B7"/>
    <w:rsid w:val="006C0F18"/>
    <w:rsid w:val="006C4138"/>
    <w:rsid w:val="006D1147"/>
    <w:rsid w:val="006D61E4"/>
    <w:rsid w:val="006E024E"/>
    <w:rsid w:val="006E0807"/>
    <w:rsid w:val="006E6B88"/>
    <w:rsid w:val="0070206B"/>
    <w:rsid w:val="00706594"/>
    <w:rsid w:val="007206D8"/>
    <w:rsid w:val="00720B56"/>
    <w:rsid w:val="0073130F"/>
    <w:rsid w:val="00757893"/>
    <w:rsid w:val="00757FB3"/>
    <w:rsid w:val="00763F06"/>
    <w:rsid w:val="0078420D"/>
    <w:rsid w:val="007A34D8"/>
    <w:rsid w:val="007A366E"/>
    <w:rsid w:val="007C131E"/>
    <w:rsid w:val="007C2322"/>
    <w:rsid w:val="007C285E"/>
    <w:rsid w:val="007D6104"/>
    <w:rsid w:val="007F6DE4"/>
    <w:rsid w:val="00811D55"/>
    <w:rsid w:val="0081381B"/>
    <w:rsid w:val="00825244"/>
    <w:rsid w:val="00830E72"/>
    <w:rsid w:val="00835A1E"/>
    <w:rsid w:val="00850E40"/>
    <w:rsid w:val="00857B6D"/>
    <w:rsid w:val="00857E63"/>
    <w:rsid w:val="00867008"/>
    <w:rsid w:val="00895FA3"/>
    <w:rsid w:val="008C170A"/>
    <w:rsid w:val="008C30FF"/>
    <w:rsid w:val="008C398B"/>
    <w:rsid w:val="008D0DF1"/>
    <w:rsid w:val="008D4D80"/>
    <w:rsid w:val="008D795B"/>
    <w:rsid w:val="008E5A8F"/>
    <w:rsid w:val="008F228E"/>
    <w:rsid w:val="00900841"/>
    <w:rsid w:val="00903F97"/>
    <w:rsid w:val="009045A0"/>
    <w:rsid w:val="00932684"/>
    <w:rsid w:val="00936A2C"/>
    <w:rsid w:val="009400A9"/>
    <w:rsid w:val="00940478"/>
    <w:rsid w:val="0094346D"/>
    <w:rsid w:val="00950914"/>
    <w:rsid w:val="00962BF0"/>
    <w:rsid w:val="009634D4"/>
    <w:rsid w:val="00973246"/>
    <w:rsid w:val="00973DC4"/>
    <w:rsid w:val="0097489C"/>
    <w:rsid w:val="009A2FAD"/>
    <w:rsid w:val="009E388E"/>
    <w:rsid w:val="009F1B7C"/>
    <w:rsid w:val="00A02888"/>
    <w:rsid w:val="00A02C3D"/>
    <w:rsid w:val="00A07ECB"/>
    <w:rsid w:val="00A1032B"/>
    <w:rsid w:val="00A23B6E"/>
    <w:rsid w:val="00A67B91"/>
    <w:rsid w:val="00A7401A"/>
    <w:rsid w:val="00A959C0"/>
    <w:rsid w:val="00AA5872"/>
    <w:rsid w:val="00AB0115"/>
    <w:rsid w:val="00AC649C"/>
    <w:rsid w:val="00AD5C91"/>
    <w:rsid w:val="00AE13F5"/>
    <w:rsid w:val="00AE4A3F"/>
    <w:rsid w:val="00AF724B"/>
    <w:rsid w:val="00B029E3"/>
    <w:rsid w:val="00B0513F"/>
    <w:rsid w:val="00B077D2"/>
    <w:rsid w:val="00B0785D"/>
    <w:rsid w:val="00B16348"/>
    <w:rsid w:val="00B17FE7"/>
    <w:rsid w:val="00B3349C"/>
    <w:rsid w:val="00B432C0"/>
    <w:rsid w:val="00B43965"/>
    <w:rsid w:val="00B47653"/>
    <w:rsid w:val="00B641AA"/>
    <w:rsid w:val="00B83678"/>
    <w:rsid w:val="00B872A3"/>
    <w:rsid w:val="00BB1050"/>
    <w:rsid w:val="00BB2BDF"/>
    <w:rsid w:val="00BB3754"/>
    <w:rsid w:val="00BC00F0"/>
    <w:rsid w:val="00BC01BB"/>
    <w:rsid w:val="00BC5301"/>
    <w:rsid w:val="00BE3643"/>
    <w:rsid w:val="00BE4623"/>
    <w:rsid w:val="00BF0A38"/>
    <w:rsid w:val="00C02F42"/>
    <w:rsid w:val="00C20E33"/>
    <w:rsid w:val="00C212C0"/>
    <w:rsid w:val="00C248BB"/>
    <w:rsid w:val="00C27603"/>
    <w:rsid w:val="00C357E1"/>
    <w:rsid w:val="00C35945"/>
    <w:rsid w:val="00C42900"/>
    <w:rsid w:val="00C442CB"/>
    <w:rsid w:val="00C60597"/>
    <w:rsid w:val="00C60906"/>
    <w:rsid w:val="00C72302"/>
    <w:rsid w:val="00C8641A"/>
    <w:rsid w:val="00C9139A"/>
    <w:rsid w:val="00C97C65"/>
    <w:rsid w:val="00CA286F"/>
    <w:rsid w:val="00CA7BBA"/>
    <w:rsid w:val="00CD4AB5"/>
    <w:rsid w:val="00D0770B"/>
    <w:rsid w:val="00D36684"/>
    <w:rsid w:val="00D6225B"/>
    <w:rsid w:val="00D63A10"/>
    <w:rsid w:val="00D647B5"/>
    <w:rsid w:val="00D80427"/>
    <w:rsid w:val="00D8076D"/>
    <w:rsid w:val="00D94954"/>
    <w:rsid w:val="00DA6E0C"/>
    <w:rsid w:val="00DD0F70"/>
    <w:rsid w:val="00DD4140"/>
    <w:rsid w:val="00DE477E"/>
    <w:rsid w:val="00DF0381"/>
    <w:rsid w:val="00DF52C2"/>
    <w:rsid w:val="00E107B5"/>
    <w:rsid w:val="00E11B09"/>
    <w:rsid w:val="00E15FCB"/>
    <w:rsid w:val="00E4218C"/>
    <w:rsid w:val="00E42493"/>
    <w:rsid w:val="00E42684"/>
    <w:rsid w:val="00E45E19"/>
    <w:rsid w:val="00E6021A"/>
    <w:rsid w:val="00E605E9"/>
    <w:rsid w:val="00E7773B"/>
    <w:rsid w:val="00E87EDB"/>
    <w:rsid w:val="00EB08E3"/>
    <w:rsid w:val="00EC2D12"/>
    <w:rsid w:val="00EC7EEA"/>
    <w:rsid w:val="00ED08B0"/>
    <w:rsid w:val="00EE3B7A"/>
    <w:rsid w:val="00F058D1"/>
    <w:rsid w:val="00F121DF"/>
    <w:rsid w:val="00F543BE"/>
    <w:rsid w:val="00F56D7F"/>
    <w:rsid w:val="00F638F4"/>
    <w:rsid w:val="00F63CBB"/>
    <w:rsid w:val="00F65ECD"/>
    <w:rsid w:val="00F71BC0"/>
    <w:rsid w:val="00F72263"/>
    <w:rsid w:val="00F74900"/>
    <w:rsid w:val="00F86030"/>
    <w:rsid w:val="00F9055B"/>
    <w:rsid w:val="00F909A7"/>
    <w:rsid w:val="00FA641B"/>
    <w:rsid w:val="00FA71E5"/>
    <w:rsid w:val="00FB039E"/>
    <w:rsid w:val="00FE090A"/>
    <w:rsid w:val="00FE7616"/>
    <w:rsid w:val="00FF29A1"/>
    <w:rsid w:val="5C4902EE"/>
    <w:rsid w:val="64E59AFE"/>
    <w:rsid w:val="7056CC6D"/>
    <w:rsid w:val="79C68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3E76D"/>
  <w15:docId w15:val="{0627A348-ACED-4E32-A434-DB838CA3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386CCC"/>
    <w:pPr>
      <w:tabs>
        <w:tab w:val="center" w:pos="4819"/>
        <w:tab w:val="right" w:pos="9638"/>
      </w:tabs>
    </w:pPr>
  </w:style>
  <w:style w:type="character" w:customStyle="1" w:styleId="AntratsDiagrama">
    <w:name w:val="Antraštės Diagrama"/>
    <w:basedOn w:val="Numatytasispastraiposriftas"/>
    <w:link w:val="Antrats"/>
    <w:uiPriority w:val="99"/>
    <w:rsid w:val="00386CCC"/>
    <w:rPr>
      <w:sz w:val="24"/>
      <w:szCs w:val="24"/>
      <w:lang w:val="en-US" w:eastAsia="en-US"/>
    </w:rPr>
  </w:style>
  <w:style w:type="paragraph" w:styleId="Porat">
    <w:name w:val="footer"/>
    <w:basedOn w:val="prastasis"/>
    <w:link w:val="PoratDiagrama"/>
    <w:uiPriority w:val="99"/>
    <w:unhideWhenUsed/>
    <w:rsid w:val="00386CCC"/>
    <w:pPr>
      <w:tabs>
        <w:tab w:val="center" w:pos="4819"/>
        <w:tab w:val="right" w:pos="9638"/>
      </w:tabs>
    </w:pPr>
  </w:style>
  <w:style w:type="character" w:customStyle="1" w:styleId="PoratDiagrama">
    <w:name w:val="Poraštė Diagrama"/>
    <w:basedOn w:val="Numatytasispastraiposriftas"/>
    <w:link w:val="Porat"/>
    <w:uiPriority w:val="99"/>
    <w:rsid w:val="00386CCC"/>
    <w:rPr>
      <w:sz w:val="24"/>
      <w:szCs w:val="24"/>
      <w:lang w:val="en-US" w:eastAsia="en-US"/>
    </w:rPr>
  </w:style>
  <w:style w:type="character" w:styleId="Neapdorotaspaminjimas">
    <w:name w:val="Unresolved Mention"/>
    <w:basedOn w:val="Numatytasispastraiposriftas"/>
    <w:uiPriority w:val="99"/>
    <w:semiHidden/>
    <w:unhideWhenUsed/>
    <w:rsid w:val="00C60906"/>
    <w:rPr>
      <w:color w:val="605E5C"/>
      <w:shd w:val="clear" w:color="auto" w:fill="E1DFDD"/>
    </w:rPr>
  </w:style>
  <w:style w:type="character" w:styleId="Perirtashipersaitas">
    <w:name w:val="FollowedHyperlink"/>
    <w:basedOn w:val="Numatytasispastraiposriftas"/>
    <w:uiPriority w:val="99"/>
    <w:semiHidden/>
    <w:unhideWhenUsed/>
    <w:rsid w:val="008E5A8F"/>
    <w:rPr>
      <w:color w:val="FF00FF" w:themeColor="followedHyperlink"/>
      <w:u w:val="single"/>
    </w:rPr>
  </w:style>
  <w:style w:type="paragraph" w:styleId="Pataisymai">
    <w:name w:val="Revision"/>
    <w:hidden/>
    <w:uiPriority w:val="99"/>
    <w:semiHidden/>
    <w:rsid w:val="00432E5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Komentaronuoroda">
    <w:name w:val="annotation reference"/>
    <w:basedOn w:val="Numatytasispastraiposriftas"/>
    <w:uiPriority w:val="99"/>
    <w:semiHidden/>
    <w:unhideWhenUsed/>
    <w:rsid w:val="005C70E1"/>
    <w:rPr>
      <w:sz w:val="16"/>
      <w:szCs w:val="16"/>
    </w:rPr>
  </w:style>
  <w:style w:type="paragraph" w:styleId="Komentarotekstas">
    <w:name w:val="annotation text"/>
    <w:basedOn w:val="prastasis"/>
    <w:link w:val="KomentarotekstasDiagrama"/>
    <w:uiPriority w:val="99"/>
    <w:unhideWhenUsed/>
    <w:rsid w:val="005C70E1"/>
    <w:rPr>
      <w:sz w:val="20"/>
      <w:szCs w:val="20"/>
    </w:rPr>
  </w:style>
  <w:style w:type="character" w:customStyle="1" w:styleId="KomentarotekstasDiagrama">
    <w:name w:val="Komentaro tekstas Diagrama"/>
    <w:basedOn w:val="Numatytasispastraiposriftas"/>
    <w:link w:val="Komentarotekstas"/>
    <w:uiPriority w:val="99"/>
    <w:rsid w:val="005C70E1"/>
    <w:rPr>
      <w:lang w:val="en-US" w:eastAsia="en-US"/>
    </w:rPr>
  </w:style>
  <w:style w:type="paragraph" w:styleId="Komentarotema">
    <w:name w:val="annotation subject"/>
    <w:basedOn w:val="Komentarotekstas"/>
    <w:next w:val="Komentarotekstas"/>
    <w:link w:val="KomentarotemaDiagrama"/>
    <w:uiPriority w:val="99"/>
    <w:semiHidden/>
    <w:unhideWhenUsed/>
    <w:rsid w:val="005C70E1"/>
    <w:rPr>
      <w:b/>
      <w:bCs/>
    </w:rPr>
  </w:style>
  <w:style w:type="character" w:customStyle="1" w:styleId="KomentarotemaDiagrama">
    <w:name w:val="Komentaro tema Diagrama"/>
    <w:basedOn w:val="KomentarotekstasDiagrama"/>
    <w:link w:val="Komentarotema"/>
    <w:uiPriority w:val="99"/>
    <w:semiHidden/>
    <w:rsid w:val="005C70E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330fb-76cd-4d99-97b9-a1f35a1aa81d" xsi:nil="true"/>
    <lcf76f155ced4ddcb4097134ff3c332f xmlns="aed4571f-3705-47fb-8b61-fe8c505d13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168200CF4FB724497E04AE0050FB6EF" ma:contentTypeVersion="10" ma:contentTypeDescription="Kurkite naują dokumentą." ma:contentTypeScope="" ma:versionID="f2e80446c623a2d9b2e6592c81fbb6d5">
  <xsd:schema xmlns:xsd="http://www.w3.org/2001/XMLSchema" xmlns:xs="http://www.w3.org/2001/XMLSchema" xmlns:p="http://schemas.microsoft.com/office/2006/metadata/properties" xmlns:ns2="aed4571f-3705-47fb-8b61-fe8c505d139f" xmlns:ns3="48f330fb-76cd-4d99-97b9-a1f35a1aa81d" targetNamespace="http://schemas.microsoft.com/office/2006/metadata/properties" ma:root="true" ma:fieldsID="2767af81311e0bf36f91214c63855d9d" ns2:_="" ns3:_="">
    <xsd:import namespace="aed4571f-3705-47fb-8b61-fe8c505d139f"/>
    <xsd:import namespace="48f330fb-76cd-4d99-97b9-a1f35a1aa8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4571f-3705-47fb-8b61-fe8c505d1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330fb-76cd-4d99-97b9-a1f35a1aa8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32893d-1dc2-48ee-860c-8b9454d42639}" ma:internalName="TaxCatchAll" ma:showField="CatchAllData" ma:web="48f330fb-76cd-4d99-97b9-a1f35a1aa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f330fb-76cd-4d99-97b9-a1f35a1aa81d"/>
    <ds:schemaRef ds:uri="aed4571f-3705-47fb-8b61-fe8c505d139f"/>
  </ds:schemaRefs>
</ds:datastoreItem>
</file>

<file path=customXml/itemProps2.xml><?xml version="1.0" encoding="utf-8"?>
<ds:datastoreItem xmlns:ds="http://schemas.openxmlformats.org/officeDocument/2006/customXml" ds:itemID="{E8112EFC-65CD-4048-9CA6-8AED503D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4571f-3705-47fb-8b61-fe8c505d139f"/>
    <ds:schemaRef ds:uri="48f330fb-76cd-4d99-97b9-a1f35a1aa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823</Words>
  <Characters>4697</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Dimsaite</dc:creator>
  <cp:keywords/>
  <cp:lastModifiedBy>Rasa Dimsaite</cp:lastModifiedBy>
  <cp:revision>3</cp:revision>
  <dcterms:created xsi:type="dcterms:W3CDTF">2026-06-12T10:12:00Z</dcterms:created>
  <dcterms:modified xsi:type="dcterms:W3CDTF">2026-06-12T10:30:00Z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0x0101001168200CF4FB724497E04AE0050FB6EF</vt:lpwstr>
  </property>
  <property fmtid="{D5CDD505-2E9C-101B-9397-08002B2CF9AE}" pid="3" name="GrammarlyDocumentId">
    <vt:lpwstr>0c2ffddf8f8c1e6fdffc111d7835f5a11aa0fc41124300a35155138b9a546801</vt:lpwstr>
  </property>
  <property fmtid="{D5CDD505-2E9C-101B-9397-08002B2CF9AE}" pid="4" name="MediaServiceImageTags">
    <vt:lpwstr/>
  </property>
</Properties>
</file>