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75DB4DAC" w14:textId="24848B91" w:rsidR="00AB27AA" w:rsidRPr="00CD2D81" w:rsidRDefault="00A96AA5" w:rsidP="00A96AA5">
          <w:pPr>
            <w:spacing w:after="120" w:line="20" w:lineRule="atLeast"/>
            <w:ind w:left="5245"/>
            <w:contextualSpacing/>
            <w:rPr>
              <w:rFonts w:ascii="Times New Roman" w:hAnsi="Times New Roman" w:cs="Times New Roman"/>
              <w:sz w:val="24"/>
              <w:szCs w:val="24"/>
            </w:rPr>
          </w:pPr>
          <w:r w:rsidRPr="00CD2D81">
            <w:rPr>
              <w:rFonts w:ascii="Times New Roman" w:hAnsi="Times New Roman" w:cs="Times New Roman"/>
              <w:sz w:val="24"/>
              <w:szCs w:val="24"/>
            </w:rPr>
            <w:t>Viešųjų pirkimų komisijos 202</w:t>
          </w:r>
          <w:r w:rsidR="001D3D4D" w:rsidRPr="00CD2D81">
            <w:rPr>
              <w:rFonts w:ascii="Times New Roman" w:hAnsi="Times New Roman" w:cs="Times New Roman"/>
              <w:sz w:val="24"/>
              <w:szCs w:val="24"/>
            </w:rPr>
            <w:t>6</w:t>
          </w:r>
          <w:r w:rsidRPr="00CD2D81">
            <w:rPr>
              <w:rFonts w:ascii="Times New Roman" w:hAnsi="Times New Roman" w:cs="Times New Roman"/>
              <w:sz w:val="24"/>
              <w:szCs w:val="24"/>
            </w:rPr>
            <w:t>-</w:t>
          </w:r>
          <w:r w:rsidR="00C73ADA" w:rsidRPr="00CD2D81">
            <w:rPr>
              <w:rFonts w:ascii="Times New Roman" w:hAnsi="Times New Roman" w:cs="Times New Roman"/>
              <w:sz w:val="24"/>
              <w:szCs w:val="24"/>
            </w:rPr>
            <w:t>06</w:t>
          </w:r>
          <w:r w:rsidR="00B00513" w:rsidRPr="00CD2D81">
            <w:rPr>
              <w:rFonts w:ascii="Times New Roman" w:hAnsi="Times New Roman" w:cs="Times New Roman"/>
              <w:sz w:val="24"/>
              <w:szCs w:val="24"/>
            </w:rPr>
            <w:t>-</w:t>
          </w:r>
          <w:r w:rsidR="00C73ADA" w:rsidRPr="00CD2D81">
            <w:rPr>
              <w:rFonts w:ascii="Times New Roman" w:hAnsi="Times New Roman" w:cs="Times New Roman"/>
              <w:sz w:val="24"/>
              <w:szCs w:val="24"/>
            </w:rPr>
            <w:t>04</w:t>
          </w:r>
        </w:p>
        <w:p w14:paraId="542FB41B" w14:textId="48765B1D" w:rsidR="00A96AA5" w:rsidRPr="006E4079" w:rsidRDefault="00A96AA5" w:rsidP="00A96AA5">
          <w:pPr>
            <w:spacing w:after="120" w:line="20" w:lineRule="atLeast"/>
            <w:ind w:left="5245"/>
            <w:contextualSpacing/>
            <w:rPr>
              <w:rFonts w:ascii="Times New Roman" w:hAnsi="Times New Roman" w:cs="Times New Roman"/>
              <w:sz w:val="24"/>
              <w:szCs w:val="24"/>
            </w:rPr>
          </w:pPr>
          <w:r w:rsidRPr="00CD2D81">
            <w:rPr>
              <w:rFonts w:ascii="Times New Roman" w:hAnsi="Times New Roman" w:cs="Times New Roman"/>
              <w:sz w:val="24"/>
              <w:szCs w:val="24"/>
            </w:rPr>
            <w:t xml:space="preserve">protokolu Nr. </w:t>
          </w:r>
          <w:r w:rsidR="00950BDF" w:rsidRPr="00CD2D81">
            <w:rPr>
              <w:rFonts w:ascii="Times New Roman" w:hAnsi="Times New Roman" w:cs="Times New Roman"/>
              <w:sz w:val="24"/>
              <w:szCs w:val="24"/>
            </w:rPr>
            <w:t>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8755A6" w:rsidRDefault="00715BC2"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TARPTAUTINIO</w:t>
          </w:r>
          <w:r w:rsidR="00A96AA5" w:rsidRPr="008755A6">
            <w:rPr>
              <w:rFonts w:ascii="Times New Roman" w:hAnsi="Times New Roman" w:cs="Times New Roman"/>
              <w:b/>
              <w:bCs/>
              <w:sz w:val="28"/>
              <w:szCs w:val="28"/>
            </w:rPr>
            <w:t xml:space="preserve"> VIEŠOJO PIRKIMO </w:t>
          </w:r>
        </w:p>
        <w:p w14:paraId="0B513620" w14:textId="5E6FA918" w:rsidR="00A96AA5" w:rsidRPr="008755A6" w:rsidRDefault="00A96AA5" w:rsidP="00832857">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w:t>
          </w:r>
          <w:r w:rsidR="00832857" w:rsidRPr="00832857">
            <w:rPr>
              <w:rFonts w:ascii="Times New Roman" w:hAnsi="Times New Roman" w:cs="Times New Roman"/>
              <w:b/>
              <w:bCs/>
              <w:sz w:val="28"/>
              <w:szCs w:val="28"/>
            </w:rPr>
            <w:t>SMULKIŲ SPAUDOS, POLIGRAFINIŲ GAMINIŲ KŪRIMO, GAMYBOS IR SUSIJUSIŲ PASLAUGŲ</w:t>
          </w:r>
          <w:r w:rsidRPr="008755A6">
            <w:rPr>
              <w:rFonts w:ascii="Times New Roman" w:hAnsi="Times New Roman" w:cs="Times New Roman"/>
              <w:b/>
              <w:bCs/>
              <w:sz w:val="28"/>
              <w:szCs w:val="28"/>
            </w:rPr>
            <w:t>“</w:t>
          </w:r>
        </w:p>
        <w:p w14:paraId="45961502" w14:textId="77777777" w:rsidR="00A96AA5" w:rsidRPr="008755A6" w:rsidRDefault="00A96AA5"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ATVIRO KONKURSO SPECIALIOSIOS SĄLYGOS</w:t>
          </w:r>
        </w:p>
        <w:p w14:paraId="29B0CE16" w14:textId="77777777" w:rsidR="00A96AA5" w:rsidRPr="008755A6" w:rsidRDefault="00A96AA5" w:rsidP="00A96AA5">
          <w:pPr>
            <w:spacing w:after="120" w:line="20" w:lineRule="atLeast"/>
            <w:contextualSpacing/>
            <w:jc w:val="center"/>
            <w:rPr>
              <w:rFonts w:ascii="Times New Roman" w:hAnsi="Times New Roman" w:cs="Times New Roman"/>
              <w:b/>
              <w:bCs/>
              <w:sz w:val="28"/>
              <w:szCs w:val="28"/>
            </w:rPr>
          </w:pPr>
          <w:r w:rsidRPr="008755A6">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1E4E7AB" w14:textId="77777777" w:rsidR="00832857" w:rsidRDefault="00832857" w:rsidP="00A96AA5">
          <w:pPr>
            <w:spacing w:after="120" w:line="20" w:lineRule="atLeast"/>
            <w:contextualSpacing/>
            <w:jc w:val="center"/>
            <w:rPr>
              <w:rFonts w:ascii="Times New Roman" w:hAnsi="Times New Roman" w:cs="Times New Roman"/>
              <w:b/>
              <w:bCs/>
              <w:sz w:val="28"/>
              <w:szCs w:val="28"/>
            </w:rPr>
          </w:pPr>
        </w:p>
        <w:p w14:paraId="10779949" w14:textId="77777777" w:rsidR="00832857" w:rsidRDefault="00832857" w:rsidP="00A96AA5">
          <w:pPr>
            <w:spacing w:after="120" w:line="20" w:lineRule="atLeast"/>
            <w:contextualSpacing/>
            <w:jc w:val="center"/>
            <w:rPr>
              <w:rFonts w:ascii="Times New Roman" w:hAnsi="Times New Roman" w:cs="Times New Roman"/>
              <w:b/>
              <w:bCs/>
              <w:sz w:val="28"/>
              <w:szCs w:val="28"/>
            </w:rPr>
          </w:pPr>
        </w:p>
        <w:p w14:paraId="58838187" w14:textId="77777777" w:rsidR="00832857" w:rsidRDefault="00832857" w:rsidP="00A96AA5">
          <w:pPr>
            <w:spacing w:after="120" w:line="20" w:lineRule="atLeast"/>
            <w:contextualSpacing/>
            <w:jc w:val="center"/>
            <w:rPr>
              <w:rFonts w:ascii="Times New Roman" w:hAnsi="Times New Roman" w:cs="Times New Roman"/>
              <w:b/>
              <w:bCs/>
              <w:sz w:val="28"/>
              <w:szCs w:val="28"/>
            </w:rPr>
          </w:pPr>
        </w:p>
        <w:p w14:paraId="361520D7" w14:textId="77777777" w:rsidR="00832857" w:rsidRDefault="00832857"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4B38165D" w14:textId="6D7D178F" w:rsidR="00724AFF"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228965591" w:history="1">
                <w:r w:rsidR="00724AFF" w:rsidRPr="002B4864">
                  <w:rPr>
                    <w:rStyle w:val="Hyperlink"/>
                    <w:rFonts w:ascii="Times New Roman" w:hAnsi="Times New Roman" w:cs="Times New Roman"/>
                    <w:noProof/>
                  </w:rPr>
                  <w:t>1.</w:t>
                </w:r>
                <w:r w:rsidR="00724AFF">
                  <w:rPr>
                    <w:noProof/>
                    <w:kern w:val="2"/>
                    <w:sz w:val="24"/>
                    <w:szCs w:val="24"/>
                    <w14:ligatures w14:val="standardContextual"/>
                  </w:rPr>
                  <w:tab/>
                </w:r>
                <w:r w:rsidR="00724AFF" w:rsidRPr="002B4864">
                  <w:rPr>
                    <w:rStyle w:val="Hyperlink"/>
                    <w:rFonts w:ascii="Times New Roman" w:hAnsi="Times New Roman" w:cs="Times New Roman"/>
                    <w:noProof/>
                  </w:rPr>
                  <w:t>Bendra informacija</w:t>
                </w:r>
                <w:r w:rsidR="00724AFF">
                  <w:rPr>
                    <w:noProof/>
                    <w:webHidden/>
                  </w:rPr>
                  <w:tab/>
                </w:r>
                <w:r w:rsidR="00724AFF">
                  <w:rPr>
                    <w:noProof/>
                    <w:webHidden/>
                  </w:rPr>
                  <w:fldChar w:fldCharType="begin"/>
                </w:r>
                <w:r w:rsidR="00724AFF">
                  <w:rPr>
                    <w:noProof/>
                    <w:webHidden/>
                  </w:rPr>
                  <w:instrText xml:space="preserve"> PAGEREF _Toc228965591 \h </w:instrText>
                </w:r>
                <w:r w:rsidR="00724AFF">
                  <w:rPr>
                    <w:noProof/>
                    <w:webHidden/>
                  </w:rPr>
                </w:r>
                <w:r w:rsidR="00724AFF">
                  <w:rPr>
                    <w:noProof/>
                    <w:webHidden/>
                  </w:rPr>
                  <w:fldChar w:fldCharType="separate"/>
                </w:r>
                <w:r w:rsidR="00724AFF">
                  <w:rPr>
                    <w:noProof/>
                    <w:webHidden/>
                  </w:rPr>
                  <w:t>3</w:t>
                </w:r>
                <w:r w:rsidR="00724AFF">
                  <w:rPr>
                    <w:noProof/>
                    <w:webHidden/>
                  </w:rPr>
                  <w:fldChar w:fldCharType="end"/>
                </w:r>
              </w:hyperlink>
            </w:p>
            <w:p w14:paraId="41BEC36E" w14:textId="0B34E4D9" w:rsidR="00724AFF" w:rsidRDefault="00724AFF">
              <w:pPr>
                <w:pStyle w:val="TOC1"/>
                <w:rPr>
                  <w:noProof/>
                  <w:kern w:val="2"/>
                  <w:sz w:val="24"/>
                  <w:szCs w:val="24"/>
                  <w14:ligatures w14:val="standardContextual"/>
                </w:rPr>
              </w:pPr>
              <w:hyperlink w:anchor="_Toc228965592" w:history="1">
                <w:r w:rsidRPr="002B4864">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_Toc228965592 \h </w:instrText>
                </w:r>
                <w:r>
                  <w:rPr>
                    <w:noProof/>
                    <w:webHidden/>
                  </w:rPr>
                </w:r>
                <w:r>
                  <w:rPr>
                    <w:noProof/>
                    <w:webHidden/>
                  </w:rPr>
                  <w:fldChar w:fldCharType="separate"/>
                </w:r>
                <w:r>
                  <w:rPr>
                    <w:noProof/>
                    <w:webHidden/>
                  </w:rPr>
                  <w:t>3</w:t>
                </w:r>
                <w:r>
                  <w:rPr>
                    <w:noProof/>
                    <w:webHidden/>
                  </w:rPr>
                  <w:fldChar w:fldCharType="end"/>
                </w:r>
              </w:hyperlink>
            </w:p>
            <w:p w14:paraId="4E5C1E0A" w14:textId="289C62C0" w:rsidR="00724AFF" w:rsidRDefault="00724AFF">
              <w:pPr>
                <w:pStyle w:val="TOC1"/>
                <w:rPr>
                  <w:noProof/>
                  <w:kern w:val="2"/>
                  <w:sz w:val="24"/>
                  <w:szCs w:val="24"/>
                  <w14:ligatures w14:val="standardContextual"/>
                </w:rPr>
              </w:pPr>
              <w:hyperlink w:anchor="_Toc228965593" w:history="1">
                <w:r w:rsidRPr="002B4864">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_Toc228965593 \h </w:instrText>
                </w:r>
                <w:r>
                  <w:rPr>
                    <w:noProof/>
                    <w:webHidden/>
                  </w:rPr>
                </w:r>
                <w:r>
                  <w:rPr>
                    <w:noProof/>
                    <w:webHidden/>
                  </w:rPr>
                  <w:fldChar w:fldCharType="separate"/>
                </w:r>
                <w:r>
                  <w:rPr>
                    <w:noProof/>
                    <w:webHidden/>
                  </w:rPr>
                  <w:t>4</w:t>
                </w:r>
                <w:r>
                  <w:rPr>
                    <w:noProof/>
                    <w:webHidden/>
                  </w:rPr>
                  <w:fldChar w:fldCharType="end"/>
                </w:r>
              </w:hyperlink>
            </w:p>
            <w:p w14:paraId="3EF93F9F" w14:textId="1695A5DD" w:rsidR="00724AFF" w:rsidRDefault="00724AFF">
              <w:pPr>
                <w:pStyle w:val="TOC1"/>
                <w:rPr>
                  <w:noProof/>
                  <w:kern w:val="2"/>
                  <w:sz w:val="24"/>
                  <w:szCs w:val="24"/>
                  <w14:ligatures w14:val="standardContextual"/>
                </w:rPr>
              </w:pPr>
              <w:hyperlink w:anchor="_Toc228965594" w:history="1">
                <w:r w:rsidRPr="002B4864">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_Toc228965594 \h </w:instrText>
                </w:r>
                <w:r>
                  <w:rPr>
                    <w:noProof/>
                    <w:webHidden/>
                  </w:rPr>
                </w:r>
                <w:r>
                  <w:rPr>
                    <w:noProof/>
                    <w:webHidden/>
                  </w:rPr>
                  <w:fldChar w:fldCharType="separate"/>
                </w:r>
                <w:r>
                  <w:rPr>
                    <w:noProof/>
                    <w:webHidden/>
                  </w:rPr>
                  <w:t>4</w:t>
                </w:r>
                <w:r>
                  <w:rPr>
                    <w:noProof/>
                    <w:webHidden/>
                  </w:rPr>
                  <w:fldChar w:fldCharType="end"/>
                </w:r>
              </w:hyperlink>
            </w:p>
            <w:p w14:paraId="7B0A965E" w14:textId="1D8B51D2" w:rsidR="00724AFF" w:rsidRDefault="00724AFF">
              <w:pPr>
                <w:pStyle w:val="TOC1"/>
                <w:rPr>
                  <w:noProof/>
                  <w:kern w:val="2"/>
                  <w:sz w:val="24"/>
                  <w:szCs w:val="24"/>
                  <w14:ligatures w14:val="standardContextual"/>
                </w:rPr>
              </w:pPr>
              <w:hyperlink w:anchor="_Toc228965595" w:history="1">
                <w:r w:rsidRPr="002B4864">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_Toc228965595 \h </w:instrText>
                </w:r>
                <w:r>
                  <w:rPr>
                    <w:noProof/>
                    <w:webHidden/>
                  </w:rPr>
                </w:r>
                <w:r>
                  <w:rPr>
                    <w:noProof/>
                    <w:webHidden/>
                  </w:rPr>
                  <w:fldChar w:fldCharType="separate"/>
                </w:r>
                <w:r>
                  <w:rPr>
                    <w:noProof/>
                    <w:webHidden/>
                  </w:rPr>
                  <w:t>4</w:t>
                </w:r>
                <w:r>
                  <w:rPr>
                    <w:noProof/>
                    <w:webHidden/>
                  </w:rPr>
                  <w:fldChar w:fldCharType="end"/>
                </w:r>
              </w:hyperlink>
            </w:p>
            <w:p w14:paraId="60378BA8" w14:textId="041530E6" w:rsidR="00724AFF" w:rsidRDefault="00724AFF">
              <w:pPr>
                <w:pStyle w:val="TOC1"/>
                <w:rPr>
                  <w:noProof/>
                  <w:kern w:val="2"/>
                  <w:sz w:val="24"/>
                  <w:szCs w:val="24"/>
                  <w14:ligatures w14:val="standardContextual"/>
                </w:rPr>
              </w:pPr>
              <w:hyperlink w:anchor="_Toc228965596" w:history="1">
                <w:r w:rsidRPr="002B4864">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_Toc228965596 \h </w:instrText>
                </w:r>
                <w:r>
                  <w:rPr>
                    <w:noProof/>
                    <w:webHidden/>
                  </w:rPr>
                </w:r>
                <w:r>
                  <w:rPr>
                    <w:noProof/>
                    <w:webHidden/>
                  </w:rPr>
                  <w:fldChar w:fldCharType="separate"/>
                </w:r>
                <w:r>
                  <w:rPr>
                    <w:noProof/>
                    <w:webHidden/>
                  </w:rPr>
                  <w:t>5</w:t>
                </w:r>
                <w:r>
                  <w:rPr>
                    <w:noProof/>
                    <w:webHidden/>
                  </w:rPr>
                  <w:fldChar w:fldCharType="end"/>
                </w:r>
              </w:hyperlink>
            </w:p>
            <w:p w14:paraId="4DF5A171" w14:textId="229FEADC" w:rsidR="00724AFF" w:rsidRDefault="00724AFF">
              <w:pPr>
                <w:pStyle w:val="TOC1"/>
                <w:rPr>
                  <w:noProof/>
                  <w:kern w:val="2"/>
                  <w:sz w:val="24"/>
                  <w:szCs w:val="24"/>
                  <w14:ligatures w14:val="standardContextual"/>
                </w:rPr>
              </w:pPr>
              <w:hyperlink w:anchor="_Toc228965597" w:history="1">
                <w:r w:rsidRPr="002B4864">
                  <w:rPr>
                    <w:rStyle w:val="Hyperlink"/>
                    <w:rFonts w:ascii="Times New Roman" w:eastAsia="Calibri" w:hAnsi="Times New Roman" w:cs="Times New Roman"/>
                    <w:noProof/>
                  </w:rPr>
                  <w:t>7.</w:t>
                </w:r>
                <w:r>
                  <w:rPr>
                    <w:noProof/>
                    <w:kern w:val="2"/>
                    <w:sz w:val="24"/>
                    <w:szCs w:val="24"/>
                    <w14:ligatures w14:val="standardContextual"/>
                  </w:rPr>
                  <w:tab/>
                </w:r>
                <w:r w:rsidRPr="002B4864">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_Toc228965597 \h </w:instrText>
                </w:r>
                <w:r>
                  <w:rPr>
                    <w:noProof/>
                    <w:webHidden/>
                  </w:rPr>
                </w:r>
                <w:r>
                  <w:rPr>
                    <w:noProof/>
                    <w:webHidden/>
                  </w:rPr>
                  <w:fldChar w:fldCharType="separate"/>
                </w:r>
                <w:r>
                  <w:rPr>
                    <w:noProof/>
                    <w:webHidden/>
                  </w:rPr>
                  <w:t>6</w:t>
                </w:r>
                <w:r>
                  <w:rPr>
                    <w:noProof/>
                    <w:webHidden/>
                  </w:rPr>
                  <w:fldChar w:fldCharType="end"/>
                </w:r>
              </w:hyperlink>
            </w:p>
            <w:p w14:paraId="633F5E17" w14:textId="19431E43" w:rsidR="00724AFF" w:rsidRDefault="00724AFF">
              <w:pPr>
                <w:pStyle w:val="TOC1"/>
                <w:rPr>
                  <w:noProof/>
                  <w:kern w:val="2"/>
                  <w:sz w:val="24"/>
                  <w:szCs w:val="24"/>
                  <w14:ligatures w14:val="standardContextual"/>
                </w:rPr>
              </w:pPr>
              <w:hyperlink w:anchor="_Toc228965598" w:history="1">
                <w:r w:rsidRPr="002B4864">
                  <w:rPr>
                    <w:rStyle w:val="Hyperlink"/>
                    <w:rFonts w:ascii="Times New Roman" w:eastAsia="Calibri" w:hAnsi="Times New Roman" w:cs="Times New Roman"/>
                    <w:noProof/>
                  </w:rPr>
                  <w:t>8.</w:t>
                </w:r>
                <w:r>
                  <w:rPr>
                    <w:noProof/>
                    <w:kern w:val="2"/>
                    <w:sz w:val="24"/>
                    <w:szCs w:val="24"/>
                    <w14:ligatures w14:val="standardContextual"/>
                  </w:rPr>
                  <w:tab/>
                </w:r>
                <w:r w:rsidRPr="002B4864">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_Toc228965598 \h </w:instrText>
                </w:r>
                <w:r>
                  <w:rPr>
                    <w:noProof/>
                    <w:webHidden/>
                  </w:rPr>
                </w:r>
                <w:r>
                  <w:rPr>
                    <w:noProof/>
                    <w:webHidden/>
                  </w:rPr>
                  <w:fldChar w:fldCharType="separate"/>
                </w:r>
                <w:r>
                  <w:rPr>
                    <w:noProof/>
                    <w:webHidden/>
                  </w:rPr>
                  <w:t>6</w:t>
                </w:r>
                <w:r>
                  <w:rPr>
                    <w:noProof/>
                    <w:webHidden/>
                  </w:rPr>
                  <w:fldChar w:fldCharType="end"/>
                </w:r>
              </w:hyperlink>
            </w:p>
            <w:p w14:paraId="110983BB" w14:textId="183B5041" w:rsidR="00724AFF" w:rsidRDefault="00724AFF">
              <w:pPr>
                <w:pStyle w:val="TOC1"/>
                <w:rPr>
                  <w:noProof/>
                  <w:kern w:val="2"/>
                  <w:sz w:val="24"/>
                  <w:szCs w:val="24"/>
                  <w14:ligatures w14:val="standardContextual"/>
                </w:rPr>
              </w:pPr>
              <w:hyperlink w:anchor="_Toc228965599" w:history="1">
                <w:r w:rsidRPr="002B4864">
                  <w:rPr>
                    <w:rStyle w:val="Hyperlink"/>
                    <w:rFonts w:ascii="Times New Roman" w:eastAsia="Calibri" w:hAnsi="Times New Roman" w:cs="Times New Roman"/>
                    <w:noProof/>
                  </w:rPr>
                  <w:t>9.</w:t>
                </w:r>
                <w:r>
                  <w:rPr>
                    <w:noProof/>
                    <w:kern w:val="2"/>
                    <w:sz w:val="24"/>
                    <w:szCs w:val="24"/>
                    <w14:ligatures w14:val="standardContextual"/>
                  </w:rPr>
                  <w:tab/>
                </w:r>
                <w:r w:rsidRPr="002B4864">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_Toc228965599 \h </w:instrText>
                </w:r>
                <w:r>
                  <w:rPr>
                    <w:noProof/>
                    <w:webHidden/>
                  </w:rPr>
                </w:r>
                <w:r>
                  <w:rPr>
                    <w:noProof/>
                    <w:webHidden/>
                  </w:rPr>
                  <w:fldChar w:fldCharType="separate"/>
                </w:r>
                <w:r>
                  <w:rPr>
                    <w:noProof/>
                    <w:webHidden/>
                  </w:rPr>
                  <w:t>6</w:t>
                </w:r>
                <w:r>
                  <w:rPr>
                    <w:noProof/>
                    <w:webHidden/>
                  </w:rPr>
                  <w:fldChar w:fldCharType="end"/>
                </w:r>
              </w:hyperlink>
            </w:p>
            <w:p w14:paraId="350F5B93" w14:textId="49E3C6E7" w:rsidR="00724AFF" w:rsidRDefault="00724AFF">
              <w:pPr>
                <w:pStyle w:val="TOC1"/>
                <w:rPr>
                  <w:noProof/>
                  <w:kern w:val="2"/>
                  <w:sz w:val="24"/>
                  <w:szCs w:val="24"/>
                  <w14:ligatures w14:val="standardContextual"/>
                </w:rPr>
              </w:pPr>
              <w:hyperlink w:anchor="_Toc228965600" w:history="1">
                <w:r w:rsidRPr="002B4864">
                  <w:rPr>
                    <w:rStyle w:val="Hyperlink"/>
                    <w:rFonts w:ascii="Times New Roman" w:eastAsia="Calibri" w:hAnsi="Times New Roman" w:cs="Times New Roman"/>
                    <w:noProof/>
                  </w:rPr>
                  <w:t>10.</w:t>
                </w:r>
                <w:r>
                  <w:rPr>
                    <w:noProof/>
                    <w:kern w:val="2"/>
                    <w:sz w:val="24"/>
                    <w:szCs w:val="24"/>
                    <w14:ligatures w14:val="standardContextual"/>
                  </w:rPr>
                  <w:tab/>
                </w:r>
                <w:r w:rsidRPr="002B4864">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_Toc228965600 \h </w:instrText>
                </w:r>
                <w:r>
                  <w:rPr>
                    <w:noProof/>
                    <w:webHidden/>
                  </w:rPr>
                </w:r>
                <w:r>
                  <w:rPr>
                    <w:noProof/>
                    <w:webHidden/>
                  </w:rPr>
                  <w:fldChar w:fldCharType="separate"/>
                </w:r>
                <w:r>
                  <w:rPr>
                    <w:noProof/>
                    <w:webHidden/>
                  </w:rPr>
                  <w:t>6</w:t>
                </w:r>
                <w:r>
                  <w:rPr>
                    <w:noProof/>
                    <w:webHidden/>
                  </w:rPr>
                  <w:fldChar w:fldCharType="end"/>
                </w:r>
              </w:hyperlink>
            </w:p>
            <w:p w14:paraId="2938EA8C" w14:textId="6FC00201" w:rsidR="00724AFF" w:rsidRDefault="00724AFF">
              <w:pPr>
                <w:pStyle w:val="TOC1"/>
                <w:rPr>
                  <w:noProof/>
                  <w:kern w:val="2"/>
                  <w:sz w:val="24"/>
                  <w:szCs w:val="24"/>
                  <w14:ligatures w14:val="standardContextual"/>
                </w:rPr>
              </w:pPr>
              <w:hyperlink w:anchor="_Toc228965601" w:history="1">
                <w:r w:rsidRPr="002B4864">
                  <w:rPr>
                    <w:rStyle w:val="Hyperlink"/>
                    <w:rFonts w:ascii="Times New Roman" w:eastAsia="Calibri" w:hAnsi="Times New Roman" w:cs="Times New Roman"/>
                    <w:noProof/>
                  </w:rPr>
                  <w:t>11.</w:t>
                </w:r>
                <w:r>
                  <w:rPr>
                    <w:noProof/>
                    <w:kern w:val="2"/>
                    <w:sz w:val="24"/>
                    <w:szCs w:val="24"/>
                    <w14:ligatures w14:val="standardContextual"/>
                  </w:rPr>
                  <w:tab/>
                </w:r>
                <w:r w:rsidRPr="002B4864">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_Toc228965601 \h </w:instrText>
                </w:r>
                <w:r>
                  <w:rPr>
                    <w:noProof/>
                    <w:webHidden/>
                  </w:rPr>
                </w:r>
                <w:r>
                  <w:rPr>
                    <w:noProof/>
                    <w:webHidden/>
                  </w:rPr>
                  <w:fldChar w:fldCharType="separate"/>
                </w:r>
                <w:r>
                  <w:rPr>
                    <w:noProof/>
                    <w:webHidden/>
                  </w:rPr>
                  <w:t>6</w:t>
                </w:r>
                <w:r>
                  <w:rPr>
                    <w:noProof/>
                    <w:webHidden/>
                  </w:rPr>
                  <w:fldChar w:fldCharType="end"/>
                </w:r>
              </w:hyperlink>
            </w:p>
            <w:p w14:paraId="078AD607" w14:textId="604D2679" w:rsidR="00724AFF" w:rsidRDefault="00724AFF">
              <w:pPr>
                <w:pStyle w:val="TOC1"/>
                <w:rPr>
                  <w:noProof/>
                  <w:kern w:val="2"/>
                  <w:sz w:val="24"/>
                  <w:szCs w:val="24"/>
                  <w14:ligatures w14:val="standardContextual"/>
                </w:rPr>
              </w:pPr>
              <w:hyperlink w:anchor="_Toc228965602" w:history="1">
                <w:r w:rsidRPr="002B4864">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_Toc228965602 \h </w:instrText>
                </w:r>
                <w:r>
                  <w:rPr>
                    <w:noProof/>
                    <w:webHidden/>
                  </w:rPr>
                </w:r>
                <w:r>
                  <w:rPr>
                    <w:noProof/>
                    <w:webHidden/>
                  </w:rPr>
                  <w:fldChar w:fldCharType="separate"/>
                </w:r>
                <w:r>
                  <w:rPr>
                    <w:noProof/>
                    <w:webHidden/>
                  </w:rPr>
                  <w:t>7</w:t>
                </w:r>
                <w:r>
                  <w:rPr>
                    <w:noProof/>
                    <w:webHidden/>
                  </w:rPr>
                  <w:fldChar w:fldCharType="end"/>
                </w:r>
              </w:hyperlink>
            </w:p>
            <w:p w14:paraId="744183DC" w14:textId="7B9FB9A6" w:rsidR="00724AFF" w:rsidRDefault="00724AFF">
              <w:pPr>
                <w:pStyle w:val="TOC1"/>
                <w:rPr>
                  <w:noProof/>
                  <w:kern w:val="2"/>
                  <w:sz w:val="24"/>
                  <w:szCs w:val="24"/>
                  <w14:ligatures w14:val="standardContextual"/>
                </w:rPr>
              </w:pPr>
              <w:hyperlink w:anchor="_Toc228965603" w:history="1">
                <w:r w:rsidRPr="002B4864">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_Toc228965603 \h </w:instrText>
                </w:r>
                <w:r>
                  <w:rPr>
                    <w:noProof/>
                    <w:webHidden/>
                  </w:rPr>
                </w:r>
                <w:r>
                  <w:rPr>
                    <w:noProof/>
                    <w:webHidden/>
                  </w:rPr>
                  <w:fldChar w:fldCharType="separate"/>
                </w:r>
                <w:r>
                  <w:rPr>
                    <w:noProof/>
                    <w:webHidden/>
                  </w:rPr>
                  <w:t>10</w:t>
                </w:r>
                <w:r>
                  <w:rPr>
                    <w:noProof/>
                    <w:webHidden/>
                  </w:rPr>
                  <w:fldChar w:fldCharType="end"/>
                </w:r>
              </w:hyperlink>
            </w:p>
            <w:p w14:paraId="106C8D67" w14:textId="16CA3476" w:rsidR="00724AFF" w:rsidRDefault="00724AFF">
              <w:pPr>
                <w:pStyle w:val="TOC1"/>
                <w:rPr>
                  <w:noProof/>
                  <w:kern w:val="2"/>
                  <w:sz w:val="24"/>
                  <w:szCs w:val="24"/>
                  <w14:ligatures w14:val="standardContextual"/>
                </w:rPr>
              </w:pPr>
              <w:hyperlink w:anchor="_Toc228965604" w:history="1">
                <w:r w:rsidRPr="002B4864">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_Toc228965604 \h </w:instrText>
                </w:r>
                <w:r>
                  <w:rPr>
                    <w:noProof/>
                    <w:webHidden/>
                  </w:rPr>
                </w:r>
                <w:r>
                  <w:rPr>
                    <w:noProof/>
                    <w:webHidden/>
                  </w:rPr>
                  <w:fldChar w:fldCharType="separate"/>
                </w:r>
                <w:r>
                  <w:rPr>
                    <w:noProof/>
                    <w:webHidden/>
                  </w:rPr>
                  <w:t>11</w:t>
                </w:r>
                <w:r>
                  <w:rPr>
                    <w:noProof/>
                    <w:webHidden/>
                  </w:rPr>
                  <w:fldChar w:fldCharType="end"/>
                </w:r>
              </w:hyperlink>
            </w:p>
            <w:p w14:paraId="2F797346" w14:textId="724EFEB2" w:rsidR="00724AFF" w:rsidRDefault="00724AFF">
              <w:pPr>
                <w:pStyle w:val="TOC1"/>
                <w:rPr>
                  <w:noProof/>
                  <w:kern w:val="2"/>
                  <w:sz w:val="24"/>
                  <w:szCs w:val="24"/>
                  <w14:ligatures w14:val="standardContextual"/>
                </w:rPr>
              </w:pPr>
              <w:hyperlink w:anchor="_Toc228965605" w:history="1">
                <w:r w:rsidRPr="002B4864">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_Toc228965605 \h </w:instrText>
                </w:r>
                <w:r>
                  <w:rPr>
                    <w:noProof/>
                    <w:webHidden/>
                  </w:rPr>
                </w:r>
                <w:r>
                  <w:rPr>
                    <w:noProof/>
                    <w:webHidden/>
                  </w:rPr>
                  <w:fldChar w:fldCharType="separate"/>
                </w:r>
                <w:r>
                  <w:rPr>
                    <w:noProof/>
                    <w:webHidden/>
                  </w:rPr>
                  <w:t>22</w:t>
                </w:r>
                <w:r>
                  <w:rPr>
                    <w:noProof/>
                    <w:webHidden/>
                  </w:rPr>
                  <w:fldChar w:fldCharType="end"/>
                </w:r>
              </w:hyperlink>
            </w:p>
            <w:p w14:paraId="61480983" w14:textId="6F2F65E1" w:rsidR="00724AFF" w:rsidRDefault="00724AFF">
              <w:pPr>
                <w:pStyle w:val="TOC1"/>
                <w:rPr>
                  <w:noProof/>
                  <w:kern w:val="2"/>
                  <w:sz w:val="24"/>
                  <w:szCs w:val="24"/>
                  <w14:ligatures w14:val="standardContextual"/>
                </w:rPr>
              </w:pPr>
              <w:hyperlink w:anchor="_Toc228965606" w:history="1">
                <w:r w:rsidRPr="002B4864">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_Toc228965606 \h </w:instrText>
                </w:r>
                <w:r>
                  <w:rPr>
                    <w:noProof/>
                    <w:webHidden/>
                  </w:rPr>
                </w:r>
                <w:r>
                  <w:rPr>
                    <w:noProof/>
                    <w:webHidden/>
                  </w:rPr>
                  <w:fldChar w:fldCharType="separate"/>
                </w:r>
                <w:r>
                  <w:rPr>
                    <w:noProof/>
                    <w:webHidden/>
                  </w:rPr>
                  <w:t>26</w:t>
                </w:r>
                <w:r>
                  <w:rPr>
                    <w:noProof/>
                    <w:webHidden/>
                  </w:rPr>
                  <w:fldChar w:fldCharType="end"/>
                </w:r>
              </w:hyperlink>
            </w:p>
            <w:p w14:paraId="23A1D290" w14:textId="0CD8F15F" w:rsidR="00724AFF" w:rsidRDefault="00724AFF">
              <w:pPr>
                <w:pStyle w:val="TOC1"/>
                <w:rPr>
                  <w:noProof/>
                  <w:kern w:val="2"/>
                  <w:sz w:val="24"/>
                  <w:szCs w:val="24"/>
                  <w14:ligatures w14:val="standardContextual"/>
                </w:rPr>
              </w:pPr>
              <w:hyperlink w:anchor="_Toc228965607" w:history="1">
                <w:r w:rsidRPr="002B4864">
                  <w:rPr>
                    <w:rStyle w:val="Hyperlink"/>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_Toc228965607 \h </w:instrText>
                </w:r>
                <w:r>
                  <w:rPr>
                    <w:noProof/>
                    <w:webHidden/>
                  </w:rPr>
                </w:r>
                <w:r>
                  <w:rPr>
                    <w:noProof/>
                    <w:webHidden/>
                  </w:rPr>
                  <w:fldChar w:fldCharType="separate"/>
                </w:r>
                <w:r>
                  <w:rPr>
                    <w:noProof/>
                    <w:webHidden/>
                  </w:rPr>
                  <w:t>27</w:t>
                </w:r>
                <w:r>
                  <w:rPr>
                    <w:noProof/>
                    <w:webHidden/>
                  </w:rPr>
                  <w:fldChar w:fldCharType="end"/>
                </w:r>
              </w:hyperlink>
            </w:p>
            <w:p w14:paraId="1217AE57" w14:textId="02646B56" w:rsidR="00724AFF" w:rsidRDefault="00724AFF">
              <w:pPr>
                <w:pStyle w:val="TOC1"/>
                <w:rPr>
                  <w:noProof/>
                  <w:kern w:val="2"/>
                  <w:sz w:val="24"/>
                  <w:szCs w:val="24"/>
                  <w14:ligatures w14:val="standardContextual"/>
                </w:rPr>
              </w:pPr>
              <w:hyperlink w:anchor="_Toc228965608" w:history="1">
                <w:r w:rsidRPr="002B4864">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_Toc228965608 \h </w:instrText>
                </w:r>
                <w:r>
                  <w:rPr>
                    <w:noProof/>
                    <w:webHidden/>
                  </w:rPr>
                </w:r>
                <w:r>
                  <w:rPr>
                    <w:noProof/>
                    <w:webHidden/>
                  </w:rPr>
                  <w:fldChar w:fldCharType="separate"/>
                </w:r>
                <w:r>
                  <w:rPr>
                    <w:noProof/>
                    <w:webHidden/>
                  </w:rPr>
                  <w:t>28</w:t>
                </w:r>
                <w:r>
                  <w:rPr>
                    <w:noProof/>
                    <w:webHidden/>
                  </w:rPr>
                  <w:fldChar w:fldCharType="end"/>
                </w:r>
              </w:hyperlink>
            </w:p>
            <w:p w14:paraId="3187F2C8" w14:textId="192A1E89" w:rsidR="00724AFF" w:rsidRDefault="00724AFF">
              <w:pPr>
                <w:pStyle w:val="TOC1"/>
                <w:rPr>
                  <w:noProof/>
                  <w:kern w:val="2"/>
                  <w:sz w:val="24"/>
                  <w:szCs w:val="24"/>
                  <w14:ligatures w14:val="standardContextual"/>
                </w:rPr>
              </w:pPr>
              <w:hyperlink w:anchor="_Toc228965609" w:history="1">
                <w:r w:rsidRPr="002B4864">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_Toc228965609 \h </w:instrText>
                </w:r>
                <w:r>
                  <w:rPr>
                    <w:noProof/>
                    <w:webHidden/>
                  </w:rPr>
                </w:r>
                <w:r>
                  <w:rPr>
                    <w:noProof/>
                    <w:webHidden/>
                  </w:rPr>
                  <w:fldChar w:fldCharType="separate"/>
                </w:r>
                <w:r>
                  <w:rPr>
                    <w:noProof/>
                    <w:webHidden/>
                  </w:rPr>
                  <w:t>29</w:t>
                </w:r>
                <w:r>
                  <w:rPr>
                    <w:noProof/>
                    <w:webHidden/>
                  </w:rPr>
                  <w:fldChar w:fldCharType="end"/>
                </w:r>
              </w:hyperlink>
            </w:p>
            <w:p w14:paraId="4779BED1" w14:textId="25A8AB71" w:rsidR="00724AFF" w:rsidRDefault="00724AFF">
              <w:pPr>
                <w:pStyle w:val="TOC1"/>
                <w:rPr>
                  <w:noProof/>
                  <w:kern w:val="2"/>
                  <w:sz w:val="24"/>
                  <w:szCs w:val="24"/>
                  <w14:ligatures w14:val="standardContextual"/>
                </w:rPr>
              </w:pPr>
              <w:hyperlink w:anchor="_Toc228965610" w:history="1">
                <w:r w:rsidRPr="002B4864">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_Toc228965610 \h </w:instrText>
                </w:r>
                <w:r>
                  <w:rPr>
                    <w:noProof/>
                    <w:webHidden/>
                  </w:rPr>
                </w:r>
                <w:r>
                  <w:rPr>
                    <w:noProof/>
                    <w:webHidden/>
                  </w:rPr>
                  <w:fldChar w:fldCharType="separate"/>
                </w:r>
                <w:r>
                  <w:rPr>
                    <w:noProof/>
                    <w:webHidden/>
                  </w:rPr>
                  <w:t>30</w:t>
                </w:r>
                <w:r>
                  <w:rPr>
                    <w:noProof/>
                    <w:webHidden/>
                  </w:rPr>
                  <w:fldChar w:fldCharType="end"/>
                </w:r>
              </w:hyperlink>
            </w:p>
            <w:p w14:paraId="249A41CD" w14:textId="0BA33B6B" w:rsidR="00724AFF" w:rsidRDefault="00724AFF">
              <w:pPr>
                <w:pStyle w:val="TOC1"/>
                <w:rPr>
                  <w:noProof/>
                  <w:kern w:val="2"/>
                  <w:sz w:val="24"/>
                  <w:szCs w:val="24"/>
                  <w14:ligatures w14:val="standardContextual"/>
                </w:rPr>
              </w:pPr>
              <w:hyperlink w:anchor="_Toc228965611" w:history="1">
                <w:r w:rsidRPr="002B4864">
                  <w:rPr>
                    <w:rStyle w:val="Hyperlink"/>
                    <w:rFonts w:ascii="Times New Roman" w:hAnsi="Times New Roman" w:cs="Times New Roman"/>
                    <w:noProof/>
                  </w:rPr>
                  <w:t>Pirkimo sąlygų 10 priedas „Įvykdytų sutarčių sąrašas“</w:t>
                </w:r>
                <w:r>
                  <w:rPr>
                    <w:noProof/>
                    <w:webHidden/>
                  </w:rPr>
                  <w:tab/>
                </w:r>
                <w:r>
                  <w:rPr>
                    <w:noProof/>
                    <w:webHidden/>
                  </w:rPr>
                  <w:fldChar w:fldCharType="begin"/>
                </w:r>
                <w:r>
                  <w:rPr>
                    <w:noProof/>
                    <w:webHidden/>
                  </w:rPr>
                  <w:instrText xml:space="preserve"> PAGEREF _Toc228965611 \h </w:instrText>
                </w:r>
                <w:r>
                  <w:rPr>
                    <w:noProof/>
                    <w:webHidden/>
                  </w:rPr>
                </w:r>
                <w:r>
                  <w:rPr>
                    <w:noProof/>
                    <w:webHidden/>
                  </w:rPr>
                  <w:fldChar w:fldCharType="separate"/>
                </w:r>
                <w:r>
                  <w:rPr>
                    <w:noProof/>
                    <w:webHidden/>
                  </w:rPr>
                  <w:t>31</w:t>
                </w:r>
                <w:r>
                  <w:rPr>
                    <w:noProof/>
                    <w:webHidden/>
                  </w:rPr>
                  <w:fldChar w:fldCharType="end"/>
                </w:r>
              </w:hyperlink>
            </w:p>
            <w:p w14:paraId="4CDB2233" w14:textId="6638A3D3" w:rsidR="00724AFF" w:rsidRDefault="00724AFF">
              <w:pPr>
                <w:pStyle w:val="TOC1"/>
                <w:rPr>
                  <w:noProof/>
                  <w:kern w:val="2"/>
                  <w:sz w:val="24"/>
                  <w:szCs w:val="24"/>
                  <w14:ligatures w14:val="standardContextual"/>
                </w:rPr>
              </w:pPr>
              <w:hyperlink w:anchor="_Toc228965612" w:history="1">
                <w:r w:rsidRPr="002B4864">
                  <w:rPr>
                    <w:rStyle w:val="Hyperlink"/>
                    <w:rFonts w:ascii="Times New Roman" w:hAnsi="Times New Roman" w:cs="Times New Roman"/>
                    <w:noProof/>
                  </w:rPr>
                  <w:t>Pirkimo sąlygų 11 priedas „Tiekėjo siūlomų specialistų sąrašas“</w:t>
                </w:r>
                <w:r>
                  <w:rPr>
                    <w:noProof/>
                    <w:webHidden/>
                  </w:rPr>
                  <w:tab/>
                </w:r>
                <w:r>
                  <w:rPr>
                    <w:noProof/>
                    <w:webHidden/>
                  </w:rPr>
                  <w:fldChar w:fldCharType="begin"/>
                </w:r>
                <w:r>
                  <w:rPr>
                    <w:noProof/>
                    <w:webHidden/>
                  </w:rPr>
                  <w:instrText xml:space="preserve"> PAGEREF _Toc228965612 \h </w:instrText>
                </w:r>
                <w:r>
                  <w:rPr>
                    <w:noProof/>
                    <w:webHidden/>
                  </w:rPr>
                </w:r>
                <w:r>
                  <w:rPr>
                    <w:noProof/>
                    <w:webHidden/>
                  </w:rPr>
                  <w:fldChar w:fldCharType="separate"/>
                </w:r>
                <w:r>
                  <w:rPr>
                    <w:noProof/>
                    <w:webHidden/>
                  </w:rPr>
                  <w:t>32</w:t>
                </w:r>
                <w:r>
                  <w:rPr>
                    <w:noProof/>
                    <w:webHidden/>
                  </w:rPr>
                  <w:fldChar w:fldCharType="end"/>
                </w:r>
              </w:hyperlink>
            </w:p>
            <w:p w14:paraId="0DBBD85F" w14:textId="4852D37E" w:rsidR="00724AFF" w:rsidRDefault="00724AFF">
              <w:pPr>
                <w:pStyle w:val="TOC1"/>
                <w:rPr>
                  <w:noProof/>
                  <w:kern w:val="2"/>
                  <w:sz w:val="24"/>
                  <w:szCs w:val="24"/>
                  <w14:ligatures w14:val="standardContextual"/>
                </w:rPr>
              </w:pPr>
              <w:hyperlink w:anchor="_Toc228965613" w:history="1">
                <w:r w:rsidRPr="002B4864">
                  <w:rPr>
                    <w:rStyle w:val="Hyperlink"/>
                    <w:rFonts w:ascii="Times New Roman" w:hAnsi="Times New Roman" w:cs="Times New Roman"/>
                    <w:noProof/>
                  </w:rPr>
                  <w:t>Pirkimo sąlygų 12 priedas „Deklaracija dėl sutikimo būti specialistu-kvazisubtiekėju/subtiekėju“</w:t>
                </w:r>
                <w:r>
                  <w:rPr>
                    <w:noProof/>
                    <w:webHidden/>
                  </w:rPr>
                  <w:tab/>
                </w:r>
                <w:r>
                  <w:rPr>
                    <w:noProof/>
                    <w:webHidden/>
                  </w:rPr>
                  <w:fldChar w:fldCharType="begin"/>
                </w:r>
                <w:r>
                  <w:rPr>
                    <w:noProof/>
                    <w:webHidden/>
                  </w:rPr>
                  <w:instrText xml:space="preserve"> PAGEREF _Toc228965613 \h </w:instrText>
                </w:r>
                <w:r>
                  <w:rPr>
                    <w:noProof/>
                    <w:webHidden/>
                  </w:rPr>
                </w:r>
                <w:r>
                  <w:rPr>
                    <w:noProof/>
                    <w:webHidden/>
                  </w:rPr>
                  <w:fldChar w:fldCharType="separate"/>
                </w:r>
                <w:r>
                  <w:rPr>
                    <w:noProof/>
                    <w:webHidden/>
                  </w:rPr>
                  <w:t>33</w:t>
                </w:r>
                <w:r>
                  <w:rPr>
                    <w:noProof/>
                    <w:webHidden/>
                  </w:rPr>
                  <w:fldChar w:fldCharType="end"/>
                </w:r>
              </w:hyperlink>
            </w:p>
            <w:p w14:paraId="0DDC40AE" w14:textId="7A685FD1"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228965591"/>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0A996841" w:rsidR="000455AF" w:rsidRPr="00C13FC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 xml:space="preserve">tokių </w:t>
      </w:r>
      <w:r w:rsidR="00C63EA6">
        <w:rPr>
          <w:rFonts w:ascii="Times New Roman" w:hAnsi="Times New Roman" w:cs="Times New Roman"/>
          <w:sz w:val="24"/>
          <w:szCs w:val="24"/>
        </w:rPr>
        <w:t>paslaugų</w:t>
      </w:r>
      <w:r w:rsidR="00A8414A" w:rsidRPr="00C13FC7">
        <w:rPr>
          <w:rFonts w:ascii="Times New Roman" w:hAnsi="Times New Roman" w:cs="Times New Roman"/>
          <w:sz w:val="24"/>
          <w:szCs w:val="24"/>
        </w:rPr>
        <w:t xml:space="preserve">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836A7F"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836A7F">
        <w:rPr>
          <w:rFonts w:ascii="Times New Roman" w:hAnsi="Times New Roman" w:cs="Times New Roman"/>
          <w:sz w:val="24"/>
          <w:szCs w:val="24"/>
        </w:rPr>
        <w:t>Stebėtojai dalyvauti Komisijos posėdžiuose nėra kviečiami.</w:t>
      </w:r>
    </w:p>
    <w:p w14:paraId="029AEB9E" w14:textId="6D025455" w:rsidR="00C673FA" w:rsidRPr="00836A7F" w:rsidRDefault="00C673FA" w:rsidP="00E76340">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836A7F">
        <w:rPr>
          <w:rFonts w:ascii="Times New Roman" w:hAnsi="Times New Roman" w:cs="Times New Roman"/>
          <w:sz w:val="24"/>
          <w:szCs w:val="24"/>
        </w:rPr>
        <w:t xml:space="preserve">Atliekamas žaliasis pirkimas. Pirkimas vykdomas vadovaujantis </w:t>
      </w:r>
      <w:hyperlink r:id="rId12" w:history="1">
        <w:r w:rsidRPr="00836A7F">
          <w:rPr>
            <w:rStyle w:val="Hyperlink"/>
            <w:rFonts w:ascii="Times New Roman" w:hAnsi="Times New Roman" w:cs="Times New Roman"/>
            <w:sz w:val="24"/>
            <w:szCs w:val="24"/>
          </w:rPr>
          <w:t>Lietuvos Respublikos aplinkos ministro 2011 m. birželio 28 d. įsakymo Nr. D1-508 „</w:t>
        </w:r>
        <w:hyperlink r:id="rId13" w:history="1">
          <w:r w:rsidR="00216924" w:rsidRPr="00836A7F">
            <w:rPr>
              <w:rStyle w:val="Hyperlink"/>
              <w:rFonts w:ascii="Times New Roman" w:hAnsi="Times New Roman" w:cs="Times New Roman"/>
              <w:sz w:val="24"/>
              <w:szCs w:val="24"/>
            </w:rPr>
            <w:t>Dėl Aplinkos apsaugos kriterijų taikymo, vykdant žaliuosius pirkimus, tvarkos aprašo patvirtinimo</w:t>
          </w:r>
        </w:hyperlink>
        <w:r w:rsidRPr="00836A7F">
          <w:rPr>
            <w:rStyle w:val="Hyperlink"/>
            <w:rFonts w:ascii="Times New Roman" w:hAnsi="Times New Roman" w:cs="Times New Roman"/>
            <w:sz w:val="24"/>
            <w:szCs w:val="24"/>
          </w:rPr>
          <w:t xml:space="preserve">“ </w:t>
        </w:r>
      </w:hyperlink>
      <w:r w:rsidR="00C93F0B" w:rsidRPr="00836A7F">
        <w:rPr>
          <w:rFonts w:ascii="Times New Roman" w:hAnsi="Times New Roman" w:cs="Times New Roman"/>
          <w:sz w:val="24"/>
          <w:szCs w:val="24"/>
        </w:rPr>
        <w:t xml:space="preserve">4 p. 4.1. </w:t>
      </w:r>
      <w:r w:rsidR="008A74DE" w:rsidRPr="00836A7F">
        <w:rPr>
          <w:rFonts w:ascii="Times New Roman" w:hAnsi="Times New Roman" w:cs="Times New Roman"/>
          <w:sz w:val="24"/>
          <w:szCs w:val="24"/>
        </w:rPr>
        <w:t>papunkči</w:t>
      </w:r>
      <w:r w:rsidR="00003459" w:rsidRPr="00836A7F">
        <w:rPr>
          <w:rFonts w:ascii="Times New Roman" w:hAnsi="Times New Roman" w:cs="Times New Roman"/>
          <w:sz w:val="24"/>
          <w:szCs w:val="24"/>
        </w:rPr>
        <w:t>o</w:t>
      </w:r>
      <w:r w:rsidR="008A74DE" w:rsidRPr="00836A7F">
        <w:rPr>
          <w:rFonts w:ascii="Times New Roman" w:hAnsi="Times New Roman" w:cs="Times New Roman"/>
          <w:sz w:val="24"/>
          <w:szCs w:val="24"/>
        </w:rPr>
        <w:t>,</w:t>
      </w:r>
      <w:r w:rsidR="008A74DE" w:rsidRPr="00836A7F">
        <w:t xml:space="preserve"> </w:t>
      </w:r>
      <w:r w:rsidR="00921BED" w:rsidRPr="00836A7F">
        <w:rPr>
          <w:rFonts w:ascii="Times New Roman" w:hAnsi="Times New Roman" w:cs="Times New Roman"/>
          <w:sz w:val="24"/>
          <w:szCs w:val="24"/>
        </w:rPr>
        <w:t xml:space="preserve">2 priedo </w:t>
      </w:r>
      <w:r w:rsidR="00C45CF0" w:rsidRPr="00836A7F">
        <w:rPr>
          <w:rFonts w:ascii="Times New Roman" w:hAnsi="Times New Roman" w:cs="Times New Roman"/>
          <w:sz w:val="24"/>
          <w:szCs w:val="24"/>
        </w:rPr>
        <w:t>I</w:t>
      </w:r>
      <w:r w:rsidR="00921BED" w:rsidRPr="00836A7F">
        <w:rPr>
          <w:rFonts w:ascii="Times New Roman" w:hAnsi="Times New Roman" w:cs="Times New Roman"/>
          <w:sz w:val="24"/>
          <w:szCs w:val="24"/>
        </w:rPr>
        <w:t xml:space="preserve"> skyriaus </w:t>
      </w:r>
      <w:r w:rsidR="00472929" w:rsidRPr="00836A7F">
        <w:rPr>
          <w:rFonts w:ascii="Times New Roman" w:hAnsi="Times New Roman" w:cs="Times New Roman"/>
          <w:sz w:val="24"/>
          <w:szCs w:val="24"/>
        </w:rPr>
        <w:t>1</w:t>
      </w:r>
      <w:r w:rsidR="00921BED" w:rsidRPr="00836A7F">
        <w:rPr>
          <w:rFonts w:ascii="Times New Roman" w:hAnsi="Times New Roman" w:cs="Times New Roman"/>
          <w:sz w:val="24"/>
          <w:szCs w:val="24"/>
        </w:rPr>
        <w:t xml:space="preserve"> </w:t>
      </w:r>
      <w:r w:rsidRPr="00836A7F">
        <w:rPr>
          <w:rFonts w:ascii="Times New Roman" w:hAnsi="Times New Roman" w:cs="Times New Roman"/>
          <w:sz w:val="24"/>
          <w:szCs w:val="24"/>
        </w:rPr>
        <w:t>punktu</w:t>
      </w:r>
      <w:r w:rsidR="0082311B" w:rsidRPr="00836A7F">
        <w:rPr>
          <w:rFonts w:ascii="Times New Roman" w:hAnsi="Times New Roman" w:cs="Times New Roman"/>
          <w:sz w:val="24"/>
          <w:szCs w:val="24"/>
        </w:rPr>
        <w:t>,</w:t>
      </w:r>
      <w:r w:rsidR="00003459" w:rsidRPr="00836A7F">
        <w:rPr>
          <w:color w:val="000000"/>
        </w:rPr>
        <w:t xml:space="preserve"> </w:t>
      </w:r>
      <w:r w:rsidR="004D45B6" w:rsidRPr="00836A7F">
        <w:rPr>
          <w:rFonts w:ascii="Times New Roman" w:hAnsi="Times New Roman" w:cs="Times New Roman"/>
          <w:sz w:val="24"/>
          <w:szCs w:val="24"/>
        </w:rPr>
        <w:t xml:space="preserve">bei </w:t>
      </w:r>
      <w:r w:rsidR="000D5FCC" w:rsidRPr="00836A7F">
        <w:rPr>
          <w:rFonts w:ascii="Times New Roman" w:hAnsi="Times New Roman" w:cs="Times New Roman"/>
          <w:sz w:val="24"/>
          <w:szCs w:val="24"/>
        </w:rPr>
        <w:t>4.4.4.1. pap</w:t>
      </w:r>
      <w:r w:rsidR="006A789A" w:rsidRPr="00836A7F">
        <w:rPr>
          <w:rFonts w:ascii="Times New Roman" w:hAnsi="Times New Roman" w:cs="Times New Roman"/>
          <w:sz w:val="24"/>
          <w:szCs w:val="24"/>
        </w:rPr>
        <w:t>a</w:t>
      </w:r>
      <w:r w:rsidR="007A34E0" w:rsidRPr="00836A7F">
        <w:rPr>
          <w:rFonts w:ascii="Times New Roman" w:hAnsi="Times New Roman" w:cs="Times New Roman"/>
          <w:sz w:val="24"/>
          <w:szCs w:val="24"/>
        </w:rPr>
        <w:t>p</w:t>
      </w:r>
      <w:r w:rsidR="000D5FCC" w:rsidRPr="00836A7F">
        <w:rPr>
          <w:rFonts w:ascii="Times New Roman" w:hAnsi="Times New Roman" w:cs="Times New Roman"/>
          <w:sz w:val="24"/>
          <w:szCs w:val="24"/>
        </w:rPr>
        <w:t>unkčiu</w:t>
      </w:r>
      <w:r w:rsidRPr="00836A7F">
        <w:rPr>
          <w:rFonts w:ascii="Times New Roman" w:hAnsi="Times New Roman" w:cs="Times New Roman"/>
          <w:sz w:val="24"/>
          <w:szCs w:val="24"/>
        </w:rPr>
        <w:t xml:space="preserve">. Aplinkos apaugos kriterijai nustatyti specialiųjų pirkimo sąlygų </w:t>
      </w:r>
      <w:r w:rsidR="00BC2B51" w:rsidRPr="00836A7F">
        <w:rPr>
          <w:rFonts w:ascii="Times New Roman" w:hAnsi="Times New Roman" w:cs="Times New Roman"/>
          <w:sz w:val="24"/>
          <w:szCs w:val="24"/>
        </w:rPr>
        <w:t xml:space="preserve">2 </w:t>
      </w:r>
      <w:r w:rsidRPr="00836A7F">
        <w:rPr>
          <w:rFonts w:ascii="Times New Roman" w:hAnsi="Times New Roman" w:cs="Times New Roman"/>
          <w:sz w:val="24"/>
          <w:szCs w:val="24"/>
        </w:rPr>
        <w:t xml:space="preserve">priede </w:t>
      </w:r>
      <w:r w:rsidR="00597E4C" w:rsidRPr="00836A7F">
        <w:rPr>
          <w:rFonts w:ascii="Times New Roman" w:hAnsi="Times New Roman" w:cs="Times New Roman"/>
          <w:sz w:val="24"/>
          <w:szCs w:val="24"/>
        </w:rPr>
        <w:t>„</w:t>
      </w:r>
      <w:r w:rsidR="00597E4C" w:rsidRPr="00836A7F">
        <w:rPr>
          <w:rFonts w:ascii="Times New Roman" w:hAnsi="Times New Roman" w:cs="Times New Roman"/>
          <w:i/>
          <w:iCs/>
          <w:sz w:val="24"/>
          <w:szCs w:val="24"/>
        </w:rPr>
        <w:t>Techninė specifikacija</w:t>
      </w:r>
      <w:r w:rsidR="00597E4C" w:rsidRPr="00836A7F">
        <w:rPr>
          <w:rFonts w:ascii="Times New Roman" w:hAnsi="Times New Roman" w:cs="Times New Roman"/>
          <w:sz w:val="24"/>
          <w:szCs w:val="24"/>
        </w:rPr>
        <w:t>“</w:t>
      </w:r>
      <w:r w:rsidR="00A517CD" w:rsidRPr="00836A7F">
        <w:rPr>
          <w:rFonts w:ascii="Times New Roman" w:hAnsi="Times New Roman" w:cs="Times New Roman"/>
          <w:sz w:val="24"/>
          <w:szCs w:val="24"/>
        </w:rPr>
        <w:t xml:space="preserve"> bei specialiųjų pirkimo sąlygų priede Nr. </w:t>
      </w:r>
      <w:r w:rsidR="009F354C" w:rsidRPr="00836A7F">
        <w:rPr>
          <w:rFonts w:ascii="Times New Roman" w:hAnsi="Times New Roman" w:cs="Times New Roman"/>
          <w:sz w:val="24"/>
          <w:szCs w:val="24"/>
        </w:rPr>
        <w:t>9</w:t>
      </w:r>
      <w:r w:rsidR="00A517CD" w:rsidRPr="00836A7F">
        <w:rPr>
          <w:rFonts w:ascii="Times New Roman" w:hAnsi="Times New Roman" w:cs="Times New Roman"/>
          <w:sz w:val="24"/>
          <w:szCs w:val="24"/>
        </w:rPr>
        <w:t xml:space="preserve"> „</w:t>
      </w:r>
      <w:r w:rsidR="00A517CD" w:rsidRPr="00836A7F">
        <w:rPr>
          <w:rFonts w:ascii="Times New Roman" w:hAnsi="Times New Roman" w:cs="Times New Roman"/>
          <w:i/>
          <w:iCs/>
          <w:sz w:val="24"/>
          <w:szCs w:val="24"/>
        </w:rPr>
        <w:t>Sutarties projektas</w:t>
      </w:r>
      <w:r w:rsidR="00A517CD" w:rsidRPr="00836A7F">
        <w:rPr>
          <w:rFonts w:ascii="Times New Roman" w:hAnsi="Times New Roman" w:cs="Times New Roman"/>
          <w:sz w:val="24"/>
          <w:szCs w:val="24"/>
        </w:rPr>
        <w:t>“</w:t>
      </w:r>
      <w:r w:rsidR="00597E4C" w:rsidRPr="00836A7F">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228965592"/>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4D6CC60C" w:rsidR="001726D5" w:rsidRPr="00782CFE" w:rsidRDefault="001726D5" w:rsidP="00B718BA">
      <w:pPr>
        <w:pStyle w:val="NoSpacing"/>
        <w:spacing w:line="288" w:lineRule="auto"/>
        <w:ind w:firstLine="709"/>
        <w:contextualSpacing/>
        <w:jc w:val="both"/>
        <w:rPr>
          <w:rFonts w:ascii="Times New Roman" w:hAnsi="Times New Roman" w:cs="Times New Roman"/>
          <w:color w:val="EE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C96B6A">
        <w:rPr>
          <w:rFonts w:ascii="Times New Roman" w:hAnsi="Times New Roman" w:cs="Times New Roman"/>
          <w:i/>
          <w:iCs/>
          <w:sz w:val="24"/>
          <w:szCs w:val="24"/>
        </w:rPr>
        <w:t>s</w:t>
      </w:r>
      <w:r w:rsidR="00C96B6A" w:rsidRPr="00C96B6A">
        <w:rPr>
          <w:rFonts w:ascii="Times New Roman" w:hAnsi="Times New Roman" w:cs="Times New Roman"/>
          <w:i/>
          <w:iCs/>
          <w:sz w:val="24"/>
          <w:szCs w:val="24"/>
        </w:rPr>
        <w:t>mulkių spaudos, poligrafinių gaminių kūrimo, gamybos ir susijusi</w:t>
      </w:r>
      <w:r w:rsidR="008204DB">
        <w:rPr>
          <w:rFonts w:ascii="Times New Roman" w:hAnsi="Times New Roman" w:cs="Times New Roman"/>
          <w:i/>
          <w:iCs/>
          <w:sz w:val="24"/>
          <w:szCs w:val="24"/>
        </w:rPr>
        <w:t>as</w:t>
      </w:r>
      <w:r w:rsidR="00C96B6A" w:rsidRPr="00C96B6A">
        <w:rPr>
          <w:rFonts w:ascii="Times New Roman" w:hAnsi="Times New Roman" w:cs="Times New Roman"/>
          <w:i/>
          <w:iCs/>
          <w:sz w:val="24"/>
          <w:szCs w:val="24"/>
        </w:rPr>
        <w:t xml:space="preserve"> paslaug</w:t>
      </w:r>
      <w:r w:rsidR="008204DB">
        <w:rPr>
          <w:rFonts w:ascii="Times New Roman" w:hAnsi="Times New Roman" w:cs="Times New Roman"/>
          <w:i/>
          <w:iCs/>
          <w:sz w:val="24"/>
          <w:szCs w:val="24"/>
        </w:rPr>
        <w:t>as</w:t>
      </w:r>
      <w:r w:rsidR="006E4079" w:rsidRPr="004A11C1">
        <w:rPr>
          <w:rFonts w:ascii="Times New Roman" w:hAnsi="Times New Roman" w:cs="Times New Roman"/>
          <w:color w:val="000000" w:themeColor="text1"/>
          <w:sz w:val="24"/>
          <w:szCs w:val="24"/>
        </w:rPr>
        <w:t>,</w:t>
      </w:r>
      <w:r w:rsidR="006E4079" w:rsidRPr="004A11C1">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BVPŽ kodas</w:t>
      </w:r>
      <w:r w:rsidR="003109FE" w:rsidRPr="003109FE">
        <w:rPr>
          <w:rFonts w:ascii="Arial" w:hAnsi="Arial" w:cs="Arial"/>
          <w:b/>
          <w:bCs/>
          <w:color w:val="555555"/>
          <w:sz w:val="17"/>
          <w:szCs w:val="17"/>
          <w:shd w:val="clear" w:color="auto" w:fill="FDFDFD"/>
        </w:rPr>
        <w:t xml:space="preserve"> </w:t>
      </w:r>
      <w:r w:rsidR="003109FE" w:rsidRPr="003109FE">
        <w:rPr>
          <w:rFonts w:ascii="Times New Roman" w:eastAsia="Calibri" w:hAnsi="Times New Roman" w:cs="Times New Roman"/>
          <w:i/>
          <w:iCs/>
          <w:color w:val="000000" w:themeColor="text1"/>
          <w:sz w:val="24"/>
          <w:szCs w:val="24"/>
        </w:rPr>
        <w:t>79810000-5 „Spausdinimo paslaugos“</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w:t>
      </w:r>
      <w:r w:rsidRPr="00836A7F">
        <w:rPr>
          <w:rFonts w:ascii="Times New Roman" w:hAnsi="Times New Roman" w:cs="Times New Roman"/>
          <w:sz w:val="24"/>
          <w:szCs w:val="24"/>
        </w:rPr>
        <w:t xml:space="preserve">sąlygų </w:t>
      </w:r>
      <w:r w:rsidR="000D7586" w:rsidRPr="00836A7F">
        <w:rPr>
          <w:rFonts w:ascii="Times New Roman" w:hAnsi="Times New Roman" w:cs="Times New Roman"/>
          <w:sz w:val="24"/>
          <w:szCs w:val="24"/>
        </w:rPr>
        <w:t xml:space="preserve">2 </w:t>
      </w:r>
      <w:r w:rsidRPr="00836A7F">
        <w:rPr>
          <w:rFonts w:ascii="Times New Roman" w:hAnsi="Times New Roman" w:cs="Times New Roman"/>
          <w:color w:val="000000" w:themeColor="text1"/>
          <w:sz w:val="24"/>
          <w:szCs w:val="24"/>
        </w:rPr>
        <w:t xml:space="preserve">priede </w:t>
      </w:r>
      <w:r w:rsidR="00597E4C" w:rsidRPr="00836A7F">
        <w:rPr>
          <w:rFonts w:ascii="Times New Roman" w:hAnsi="Times New Roman" w:cs="Times New Roman"/>
          <w:color w:val="000000" w:themeColor="text1"/>
          <w:sz w:val="24"/>
          <w:szCs w:val="24"/>
        </w:rPr>
        <w:t>„</w:t>
      </w:r>
      <w:r w:rsidRPr="00836A7F">
        <w:rPr>
          <w:rFonts w:ascii="Times New Roman" w:hAnsi="Times New Roman" w:cs="Times New Roman"/>
          <w:i/>
          <w:iCs/>
          <w:color w:val="000000" w:themeColor="text1"/>
          <w:sz w:val="24"/>
          <w:szCs w:val="24"/>
        </w:rPr>
        <w:t>Techninė specifikacija</w:t>
      </w:r>
      <w:r w:rsidR="003109FE" w:rsidRPr="00836A7F">
        <w:rPr>
          <w:rFonts w:ascii="Times New Roman" w:hAnsi="Times New Roman" w:cs="Times New Roman"/>
          <w:i/>
          <w:iCs/>
          <w:color w:val="000000" w:themeColor="text1"/>
          <w:sz w:val="24"/>
          <w:szCs w:val="24"/>
        </w:rPr>
        <w:t>“</w:t>
      </w:r>
      <w:r w:rsidR="00015573" w:rsidRPr="00836A7F">
        <w:rPr>
          <w:rFonts w:ascii="Times New Roman" w:hAnsi="Times New Roman" w:cs="Times New Roman"/>
          <w:sz w:val="24"/>
          <w:szCs w:val="24"/>
        </w:rPr>
        <w:t>;</w:t>
      </w:r>
    </w:p>
    <w:p w14:paraId="0340BB47" w14:textId="01F5DDCE" w:rsidR="002079D3" w:rsidRPr="00C12A02" w:rsidRDefault="001726D5" w:rsidP="00C12A02">
      <w:pPr>
        <w:pStyle w:val="NoSpacing"/>
        <w:spacing w:line="288" w:lineRule="auto"/>
        <w:ind w:firstLine="709"/>
        <w:contextualSpacing/>
        <w:jc w:val="both"/>
        <w:rPr>
          <w:rFonts w:ascii="Times New Roman" w:hAnsi="Times New Roman" w:cs="Times New Roman"/>
          <w:b/>
          <w:bCs/>
          <w:sz w:val="24"/>
          <w:szCs w:val="24"/>
        </w:rPr>
      </w:pPr>
      <w:r w:rsidRPr="00DE6F63">
        <w:rPr>
          <w:rFonts w:ascii="Times New Roman" w:hAnsi="Times New Roman" w:cs="Times New Roman"/>
          <w:sz w:val="24"/>
          <w:szCs w:val="24"/>
        </w:rPr>
        <w:t>2.2.</w:t>
      </w:r>
      <w:r w:rsidR="00C12A02">
        <w:rPr>
          <w:rFonts w:ascii="Times New Roman" w:hAnsi="Times New Roman" w:cs="Times New Roman"/>
          <w:sz w:val="24"/>
          <w:szCs w:val="24"/>
        </w:rPr>
        <w:t xml:space="preserve"> </w:t>
      </w:r>
      <w:r w:rsidR="00C12A02" w:rsidRPr="009E2D92">
        <w:rPr>
          <w:rFonts w:ascii="Times New Roman" w:hAnsi="Times New Roman" w:cs="Times New Roman"/>
          <w:b/>
          <w:bCs/>
          <w:sz w:val="24"/>
          <w:szCs w:val="24"/>
        </w:rPr>
        <w:t xml:space="preserve">Pirkimo objektas neskaidomas į dalis, nes </w:t>
      </w:r>
      <w:r w:rsidR="0083526E" w:rsidRPr="009E2D92">
        <w:rPr>
          <w:rFonts w:ascii="Times New Roman" w:hAnsi="Times New Roman" w:cs="Times New Roman"/>
          <w:b/>
          <w:bCs/>
          <w:sz w:val="24"/>
          <w:szCs w:val="24"/>
        </w:rPr>
        <w:t>a</w:t>
      </w:r>
      <w:r w:rsidR="00E71BA7" w:rsidRPr="009E2D92">
        <w:rPr>
          <w:rFonts w:ascii="Times New Roman" w:hAnsi="Times New Roman" w:cs="Times New Roman"/>
          <w:b/>
          <w:bCs/>
          <w:sz w:val="24"/>
          <w:szCs w:val="24"/>
        </w:rPr>
        <w:t>tsižvelgdama į technologinį paslaugų vientisumą, būtinybę užtikrinti griežtą vizualinį produktų suderinamumą bei siekdama racionaliai naudoti lėšas ir administravimo išteklius, perkančioji organizacija nustato, kad pirkimo išskaidymas į dalis yra netikslingas ir ekonomiškai nenaudingas</w:t>
      </w:r>
      <w:r w:rsidR="0083526E" w:rsidRPr="009E2D92">
        <w:rPr>
          <w:rFonts w:ascii="Times New Roman" w:hAnsi="Times New Roman" w:cs="Times New Roman"/>
          <w:b/>
          <w:bCs/>
          <w:sz w:val="24"/>
          <w:szCs w:val="24"/>
        </w:rPr>
        <w:t>.</w:t>
      </w:r>
    </w:p>
    <w:p w14:paraId="02F1AE9A" w14:textId="53082A2A"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E2D6F" w:rsidRPr="004C2340">
        <w:rPr>
          <w:rFonts w:ascii="Times New Roman" w:hAnsi="Times New Roman" w:cs="Times New Roman"/>
          <w:sz w:val="24"/>
          <w:szCs w:val="24"/>
        </w:rPr>
        <w:t xml:space="preserve">Pirkimo objektas, reikalavimai ir techninė specifikacija apibrėžti </w:t>
      </w:r>
      <w:bookmarkStart w:id="6" w:name="_Hlk91152632"/>
      <w:r w:rsidR="001E2D6F" w:rsidRPr="004C2340">
        <w:rPr>
          <w:rFonts w:ascii="Times New Roman" w:hAnsi="Times New Roman" w:cs="Times New Roman"/>
          <w:sz w:val="24"/>
          <w:szCs w:val="24"/>
        </w:rPr>
        <w:t>specialiųjų pirkimo sąlygų 2 priede</w:t>
      </w:r>
      <w:bookmarkEnd w:id="6"/>
      <w:r w:rsidR="001E2D6F" w:rsidRPr="004C2340">
        <w:rPr>
          <w:rFonts w:ascii="Times New Roman" w:hAnsi="Times New Roman" w:cs="Times New Roman"/>
          <w:sz w:val="24"/>
          <w:szCs w:val="24"/>
        </w:rPr>
        <w:t xml:space="preserve"> „Techninė specifikacija“.</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C55F38">
        <w:rPr>
          <w:rFonts w:ascii="Times New Roman" w:hAnsi="Times New Roman" w:cs="Times New Roman"/>
          <w:sz w:val="24"/>
          <w:szCs w:val="24"/>
        </w:rPr>
        <w:t xml:space="preserve">specifikacijos, susijusios su darbų </w:t>
      </w:r>
      <w:r w:rsidRPr="00C55F38">
        <w:rPr>
          <w:rFonts w:ascii="Times New Roman" w:hAnsi="Times New Roman" w:cs="Times New Roman"/>
          <w:sz w:val="24"/>
          <w:szCs w:val="24"/>
        </w:rPr>
        <w:lastRenderedPageBreak/>
        <w:t>projektavimu, sąmatų apskaičiavimu ir vykdymu bei prekių naudojimu),</w:t>
      </w:r>
      <w:r w:rsidRPr="00C55F38">
        <w:rPr>
          <w:rFonts w:ascii="Times New Roman" w:hAnsi="Times New Roman" w:cs="Times New Roman"/>
          <w:color w:val="000000"/>
          <w:sz w:val="24"/>
          <w:szCs w:val="24"/>
        </w:rPr>
        <w:t xml:space="preserve"> </w:t>
      </w:r>
      <w:r w:rsidRPr="00C55F38">
        <w:rPr>
          <w:rFonts w:ascii="Times New Roman" w:hAnsi="Times New Roman" w:cs="Times New Roman"/>
          <w:sz w:val="24"/>
          <w:szCs w:val="24"/>
        </w:rPr>
        <w:t>tur</w:t>
      </w:r>
      <w:r w:rsidRPr="00681FED">
        <w:rPr>
          <w:rFonts w:ascii="Times New Roman" w:hAnsi="Times New Roman" w:cs="Times New Roman"/>
          <w:sz w:val="24"/>
          <w:szCs w:val="24"/>
        </w:rPr>
        <w:t xml:space="preserve">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7" w:name="_Toc228965593"/>
      <w:r w:rsidRPr="003A3EEA">
        <w:rPr>
          <w:rFonts w:ascii="Times New Roman" w:hAnsi="Times New Roman" w:cs="Times New Roman"/>
        </w:rPr>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228965594"/>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3C6211C3" w:rsidR="002C5249" w:rsidRPr="005D3E82" w:rsidRDefault="009D2F13" w:rsidP="00DF7A24">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sidRPr="00DB5ECF">
        <w:rPr>
          <w:rFonts w:ascii="Times New Roman" w:eastAsia="Calibri" w:hAnsi="Times New Roman" w:cs="Times New Roman"/>
          <w:i/>
          <w:iCs/>
          <w:sz w:val="24"/>
          <w:szCs w:val="24"/>
        </w:rPr>
        <w:t>Tiekėjų p</w:t>
      </w:r>
      <w:r w:rsidR="004A30EB" w:rsidRPr="00DB5ECF">
        <w:rPr>
          <w:rFonts w:ascii="Times New Roman" w:eastAsia="Calibri" w:hAnsi="Times New Roman" w:cs="Times New Roman"/>
          <w:i/>
          <w:iCs/>
          <w:sz w:val="24"/>
          <w:szCs w:val="24"/>
        </w:rPr>
        <w:t>ašalinimo pagrindai</w:t>
      </w:r>
      <w:r w:rsidR="004A30EB">
        <w:rPr>
          <w:rFonts w:ascii="Times New Roman" w:eastAsia="Calibri" w:hAnsi="Times New Roman" w:cs="Times New Roman"/>
          <w:sz w:val="24"/>
          <w:szCs w:val="24"/>
        </w:rPr>
        <w:t>“</w:t>
      </w:r>
      <w:r w:rsidR="002C5249" w:rsidRPr="005D3E82">
        <w:rPr>
          <w:rFonts w:ascii="Times New Roman" w:hAnsi="Times New Roman" w:cs="Times New Roman"/>
          <w:sz w:val="24"/>
          <w:szCs w:val="24"/>
        </w:rPr>
        <w:t xml:space="preserve">. </w:t>
      </w:r>
    </w:p>
    <w:p w14:paraId="2463B192" w14:textId="4A7C874C" w:rsidR="00CC4869" w:rsidRPr="00765189" w:rsidRDefault="00970624" w:rsidP="00DF7A24">
      <w:pPr>
        <w:pStyle w:val="ListParagraph"/>
        <w:tabs>
          <w:tab w:val="left" w:pos="851"/>
        </w:tabs>
        <w:spacing w:after="0" w:line="288" w:lineRule="auto"/>
        <w:ind w:left="0" w:firstLine="567"/>
        <w:jc w:val="both"/>
        <w:rPr>
          <w:highlight w:val="yellow"/>
        </w:rPr>
      </w:pPr>
      <w:r w:rsidRPr="002F2ECC">
        <w:rPr>
          <w:rFonts w:ascii="Times New Roman" w:hAnsi="Times New Roman" w:cs="Times New Roman"/>
          <w:sz w:val="24"/>
          <w:szCs w:val="24"/>
        </w:rPr>
        <w:t>4.2</w:t>
      </w:r>
      <w:r w:rsidRPr="00DF7A24">
        <w:rPr>
          <w:rFonts w:ascii="Times New Roman" w:hAnsi="Times New Roman" w:cs="Times New Roman"/>
          <w:sz w:val="24"/>
          <w:szCs w:val="24"/>
        </w:rPr>
        <w:t>.</w:t>
      </w:r>
      <w:r w:rsidR="00990E9B" w:rsidRPr="00DF7A24">
        <w:rPr>
          <w:rFonts w:ascii="Times New Roman" w:hAnsi="Times New Roman" w:cs="Times New Roman"/>
          <w:sz w:val="24"/>
          <w:szCs w:val="24"/>
        </w:rPr>
        <w:t xml:space="preserve"> </w:t>
      </w:r>
      <w:r w:rsidR="001C0C94" w:rsidRPr="002F2ECC">
        <w:rPr>
          <w:rFonts w:ascii="Times New Roman" w:hAnsi="Times New Roman" w:cs="Times New Roman"/>
          <w:sz w:val="24"/>
          <w:szCs w:val="24"/>
        </w:rPr>
        <w:t>Tiekėjams nenustatomi kvalifikacijos reikalavimai.</w:t>
      </w:r>
      <w:r w:rsidR="00CC4869" w:rsidRPr="00DF7A24">
        <w:rPr>
          <w:rFonts w:ascii="Times New Roman" w:hAnsi="Times New Roman" w:cs="Times New Roman"/>
          <w:sz w:val="24"/>
          <w:szCs w:val="24"/>
        </w:rPr>
        <w:t xml:space="preserve"> </w:t>
      </w:r>
    </w:p>
    <w:p w14:paraId="34E32D48" w14:textId="1F9FFC6B" w:rsidR="007B6F6D" w:rsidRPr="002F2ECC" w:rsidRDefault="007B6F6D" w:rsidP="002F2ECC">
      <w:pPr>
        <w:pStyle w:val="ListParagraph"/>
        <w:tabs>
          <w:tab w:val="left" w:pos="851"/>
        </w:tabs>
        <w:spacing w:after="0" w:line="288" w:lineRule="auto"/>
        <w:ind w:left="0" w:firstLine="709"/>
        <w:jc w:val="both"/>
        <w:rPr>
          <w:rFonts w:ascii="Times New Roman" w:hAnsi="Times New Roman" w:cs="Times New Roman"/>
          <w:sz w:val="24"/>
          <w:szCs w:val="24"/>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6" w:name="_Toc228965595"/>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30F1CC56" w14:textId="483B1F04"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r w:rsidR="00DB5ECF">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T</w:t>
      </w:r>
      <w:r w:rsidR="00DB2BF3">
        <w:rPr>
          <w:rFonts w:ascii="Times New Roman" w:hAnsi="Times New Roman" w:cs="Times New Roman"/>
          <w:i/>
          <w:iCs/>
          <w:color w:val="000000" w:themeColor="text1"/>
          <w:sz w:val="24"/>
          <w:szCs w:val="24"/>
        </w:rPr>
        <w:t>ie</w:t>
      </w:r>
      <w:r w:rsidR="006402A4" w:rsidRPr="006402A4">
        <w:rPr>
          <w:rFonts w:ascii="Times New Roman" w:hAnsi="Times New Roman" w:cs="Times New Roman"/>
          <w:i/>
          <w:iCs/>
          <w:color w:val="000000" w:themeColor="text1"/>
          <w:sz w:val="24"/>
          <w:szCs w:val="24"/>
        </w:rPr>
        <w:t>kėjo deklaracija</w:t>
      </w:r>
      <w:r w:rsidR="006402A4">
        <w:rPr>
          <w:rFonts w:ascii="Times New Roman" w:hAnsi="Times New Roman" w:cs="Times New Roman"/>
          <w:color w:val="000000" w:themeColor="text1"/>
          <w:sz w:val="24"/>
          <w:szCs w:val="24"/>
        </w:rPr>
        <w:t xml:space="preserve"> </w:t>
      </w:r>
      <w:r w:rsidR="006402A4" w:rsidRPr="006402A4">
        <w:rPr>
          <w:rFonts w:ascii="Times New Roman" w:hAnsi="Times New Roman" w:cs="Times New Roman"/>
          <w:i/>
          <w:iCs/>
          <w:color w:val="000000" w:themeColor="text1"/>
          <w:sz w:val="24"/>
          <w:szCs w:val="24"/>
        </w:rPr>
        <w:t>dėl atitikties reglamento nuostatoms</w:t>
      </w:r>
      <w:r w:rsidR="006402A4">
        <w:rPr>
          <w:rFonts w:ascii="Times New Roman" w:hAnsi="Times New Roman" w:cs="Times New Roman"/>
          <w:color w:val="000000" w:themeColor="text1"/>
          <w:sz w:val="24"/>
          <w:szCs w:val="24"/>
        </w:rPr>
        <w:t>“.</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19" w:name="_Toc228965596"/>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7D894DC5" w14:textId="2398D28C" w:rsidR="0007781D" w:rsidRPr="000C12E9" w:rsidRDefault="0007781D" w:rsidP="00354561">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C12E9">
        <w:rPr>
          <w:rFonts w:ascii="Times New Roman" w:hAnsi="Times New Roman" w:cs="Times New Roman"/>
          <w:sz w:val="24"/>
          <w:szCs w:val="24"/>
        </w:rPr>
        <w:t>6.1. T</w:t>
      </w:r>
      <w:r w:rsidR="00DB2BF3">
        <w:rPr>
          <w:rFonts w:ascii="Times New Roman" w:hAnsi="Times New Roman" w:cs="Times New Roman"/>
          <w:sz w:val="24"/>
          <w:szCs w:val="24"/>
        </w:rPr>
        <w:t>ie</w:t>
      </w:r>
      <w:r w:rsidRPr="000C12E9">
        <w:rPr>
          <w:rFonts w:ascii="Times New Roman" w:hAnsi="Times New Roman" w:cs="Times New Roman"/>
          <w:sz w:val="24"/>
          <w:szCs w:val="24"/>
        </w:rPr>
        <w:t>kėjo pasiūlymą sudaro CVP IS pateikiamų ir žemiau nurodytų dokumentų visuma:</w:t>
      </w:r>
    </w:p>
    <w:p w14:paraId="27FBE02E" w14:textId="43BB4AD3" w:rsidR="0007781D" w:rsidRPr="009A775E" w:rsidRDefault="001F07DE" w:rsidP="00354561">
      <w:pPr>
        <w:pStyle w:val="ListParagraph"/>
        <w:numPr>
          <w:ilvl w:val="2"/>
          <w:numId w:val="8"/>
        </w:numPr>
        <w:spacing w:after="0" w:line="288" w:lineRule="auto"/>
        <w:ind w:left="0" w:firstLine="709"/>
        <w:jc w:val="both"/>
        <w:rPr>
          <w:rFonts w:ascii="Times New Roman" w:hAnsi="Times New Roman" w:cs="Times New Roman"/>
          <w:bCs/>
          <w:sz w:val="24"/>
          <w:szCs w:val="24"/>
          <w:u w:val="single"/>
        </w:rPr>
      </w:pPr>
      <w:r w:rsidRPr="009A775E">
        <w:rPr>
          <w:rFonts w:ascii="Times New Roman" w:eastAsiaTheme="minorHAnsi" w:hAnsi="Times New Roman" w:cs="Times New Roman"/>
          <w:bCs/>
          <w:iCs/>
          <w:sz w:val="24"/>
          <w:szCs w:val="24"/>
        </w:rPr>
        <w:t>T</w:t>
      </w:r>
      <w:r w:rsidR="00DB2BF3">
        <w:rPr>
          <w:rFonts w:ascii="Times New Roman" w:eastAsiaTheme="minorHAnsi" w:hAnsi="Times New Roman" w:cs="Times New Roman"/>
          <w:bCs/>
          <w:iCs/>
          <w:sz w:val="24"/>
          <w:szCs w:val="24"/>
        </w:rPr>
        <w:t>ie</w:t>
      </w:r>
      <w:r w:rsidRPr="009A775E">
        <w:rPr>
          <w:rFonts w:ascii="Times New Roman" w:eastAsiaTheme="minorHAnsi" w:hAnsi="Times New Roman" w:cs="Times New Roman"/>
          <w:bCs/>
          <w:iCs/>
          <w:sz w:val="24"/>
          <w:szCs w:val="24"/>
        </w:rPr>
        <w:t>kėjo pasiūlymas</w:t>
      </w:r>
      <w:r w:rsidR="00505B6D" w:rsidRPr="009A775E">
        <w:rPr>
          <w:rFonts w:ascii="Times New Roman" w:eastAsiaTheme="minorHAnsi" w:hAnsi="Times New Roman" w:cs="Times New Roman"/>
          <w:bCs/>
          <w:iCs/>
          <w:sz w:val="24"/>
          <w:szCs w:val="24"/>
        </w:rPr>
        <w:t xml:space="preserve">, </w:t>
      </w:r>
      <w:r w:rsidR="00505B6D" w:rsidRPr="009A775E">
        <w:rPr>
          <w:rFonts w:ascii="Times New Roman" w:hAnsi="Times New Roman" w:cs="Times New Roman"/>
          <w:bCs/>
          <w:sz w:val="24"/>
          <w:szCs w:val="24"/>
        </w:rPr>
        <w:t xml:space="preserve">parengtas pagal specialiųjų pirkimo sąlygų </w:t>
      </w:r>
      <w:r w:rsidR="00505B6D" w:rsidRPr="009A775E">
        <w:rPr>
          <w:rFonts w:ascii="Times New Roman" w:hAnsi="Times New Roman" w:cs="Times New Roman"/>
          <w:bCs/>
          <w:sz w:val="24"/>
          <w:szCs w:val="24"/>
          <w:shd w:val="clear" w:color="auto" w:fill="FFFFFF"/>
        </w:rPr>
        <w:t xml:space="preserve">6 </w:t>
      </w:r>
      <w:r w:rsidR="00505B6D" w:rsidRPr="009A775E">
        <w:rPr>
          <w:rFonts w:ascii="Times New Roman" w:hAnsi="Times New Roman" w:cs="Times New Roman"/>
          <w:bCs/>
          <w:sz w:val="24"/>
          <w:szCs w:val="24"/>
        </w:rPr>
        <w:t xml:space="preserve">priede </w:t>
      </w:r>
      <w:r w:rsidR="001C64BE" w:rsidRPr="009A775E">
        <w:rPr>
          <w:rFonts w:ascii="Times New Roman" w:hAnsi="Times New Roman" w:cs="Times New Roman"/>
          <w:bCs/>
          <w:i/>
          <w:iCs/>
          <w:sz w:val="24"/>
          <w:szCs w:val="24"/>
        </w:rPr>
        <w:t>„Pasiūlymo forma“</w:t>
      </w:r>
      <w:r w:rsidR="001C64BE" w:rsidRPr="009A775E">
        <w:rPr>
          <w:rFonts w:ascii="Times New Roman" w:hAnsi="Times New Roman" w:cs="Times New Roman"/>
          <w:bCs/>
          <w:sz w:val="24"/>
          <w:szCs w:val="24"/>
        </w:rPr>
        <w:t xml:space="preserve"> </w:t>
      </w:r>
      <w:r w:rsidR="00505B6D" w:rsidRPr="009A775E">
        <w:rPr>
          <w:rFonts w:ascii="Times New Roman" w:hAnsi="Times New Roman" w:cs="Times New Roman"/>
          <w:bCs/>
          <w:sz w:val="24"/>
          <w:szCs w:val="24"/>
        </w:rPr>
        <w:t>pateiktą pasiūlymo formą</w:t>
      </w:r>
      <w:r w:rsidR="0085010F" w:rsidRPr="00354561">
        <w:rPr>
          <w:rFonts w:ascii="Times New Roman" w:hAnsi="Times New Roman" w:cs="Times New Roman"/>
          <w:bCs/>
          <w:sz w:val="24"/>
          <w:szCs w:val="24"/>
        </w:rPr>
        <w:t>, kurioje įrašoma pasiūlymo kaina</w:t>
      </w:r>
      <w:r w:rsidR="000D7586" w:rsidRPr="00354561">
        <w:rPr>
          <w:rFonts w:ascii="Times New Roman" w:hAnsi="Times New Roman" w:cs="Times New Roman"/>
          <w:bCs/>
          <w:sz w:val="24"/>
          <w:szCs w:val="24"/>
        </w:rPr>
        <w:t>;</w:t>
      </w:r>
    </w:p>
    <w:p w14:paraId="04D401B5" w14:textId="21F1F16A" w:rsidR="0007781D" w:rsidRPr="000C12E9" w:rsidRDefault="0007781D" w:rsidP="00354561">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EBVPD (</w:t>
      </w:r>
      <w:r w:rsidRPr="008711ED">
        <w:rPr>
          <w:rFonts w:ascii="Times New Roman" w:hAnsi="Times New Roman" w:cs="Times New Roman"/>
          <w:color w:val="000000" w:themeColor="text1"/>
          <w:sz w:val="24"/>
          <w:szCs w:val="24"/>
        </w:rPr>
        <w:t>specialiųjų pirkimo sąlygų Nr. 5</w:t>
      </w:r>
      <w:r w:rsidR="001E4E87" w:rsidRPr="001E4E87">
        <w:rPr>
          <w:rFonts w:ascii="Times New Roman" w:hAnsi="Times New Roman" w:cs="Times New Roman"/>
          <w:color w:val="000000" w:themeColor="text1"/>
          <w:sz w:val="24"/>
          <w:szCs w:val="24"/>
        </w:rPr>
        <w:t xml:space="preserve"> </w:t>
      </w:r>
      <w:r w:rsidR="001E4E87">
        <w:rPr>
          <w:rFonts w:ascii="Times New Roman" w:hAnsi="Times New Roman" w:cs="Times New Roman"/>
          <w:color w:val="000000" w:themeColor="text1"/>
          <w:sz w:val="24"/>
          <w:szCs w:val="24"/>
        </w:rPr>
        <w:t>priedas</w:t>
      </w:r>
      <w:r w:rsidRPr="008711ED">
        <w:rPr>
          <w:rFonts w:ascii="Times New Roman" w:hAnsi="Times New Roman" w:cs="Times New Roman"/>
          <w:color w:val="000000" w:themeColor="text1"/>
          <w:sz w:val="24"/>
          <w:szCs w:val="24"/>
        </w:rPr>
        <w:t xml:space="preserve"> </w:t>
      </w:r>
      <w:r w:rsidR="00AD20FE">
        <w:rPr>
          <w:rFonts w:ascii="Times New Roman" w:hAnsi="Times New Roman" w:cs="Times New Roman"/>
          <w:color w:val="000000" w:themeColor="text1"/>
          <w:sz w:val="24"/>
          <w:szCs w:val="24"/>
        </w:rPr>
        <w:t>„</w:t>
      </w:r>
      <w:r w:rsidRPr="00AD20FE">
        <w:rPr>
          <w:rFonts w:ascii="Times New Roman" w:hAnsi="Times New Roman" w:cs="Times New Roman"/>
          <w:i/>
          <w:iCs/>
          <w:color w:val="000000" w:themeColor="text1"/>
          <w:sz w:val="24"/>
          <w:szCs w:val="24"/>
        </w:rPr>
        <w:t>EBVPD</w:t>
      </w:r>
      <w:r w:rsidR="00AD20FE">
        <w:rPr>
          <w:rFonts w:ascii="Times New Roman" w:hAnsi="Times New Roman" w:cs="Times New Roman"/>
          <w:color w:val="000000" w:themeColor="text1"/>
          <w:sz w:val="24"/>
          <w:szCs w:val="24"/>
        </w:rPr>
        <w:t>“</w:t>
      </w:r>
      <w:r w:rsidRPr="000C12E9">
        <w:rPr>
          <w:rFonts w:ascii="Times New Roman" w:hAnsi="Times New Roman" w:cs="Times New Roman"/>
          <w:sz w:val="24"/>
          <w:szCs w:val="24"/>
        </w:rPr>
        <w:t xml:space="preserve">). </w:t>
      </w:r>
      <w:r w:rsidR="00500384">
        <w:rPr>
          <w:rFonts w:ascii="Times New Roman" w:hAnsi="Times New Roman" w:cs="Times New Roman"/>
          <w:sz w:val="24"/>
          <w:szCs w:val="24"/>
        </w:rPr>
        <w:t>Pateikdamas</w:t>
      </w:r>
      <w:r w:rsidRPr="000C12E9">
        <w:rPr>
          <w:rFonts w:ascii="Times New Roman" w:hAnsi="Times New Roman" w:cs="Times New Roman"/>
          <w:sz w:val="24"/>
          <w:szCs w:val="24"/>
        </w:rPr>
        <w:t xml:space="preserve">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5B99151"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 xml:space="preserve">6.1.4. </w:t>
      </w:r>
      <w:r w:rsidR="00A45FD4" w:rsidRPr="00A45FD4">
        <w:rPr>
          <w:rFonts w:ascii="Times New Roman" w:hAnsi="Times New Roman" w:cs="Times New Roman"/>
          <w:sz w:val="24"/>
          <w:szCs w:val="24"/>
        </w:rPr>
        <w:t>dokumentas, patvirtinantis, kad asmuo, kuris pateikė pasiūlymą (jei jis ne tiekėjo vadovas), turėjo teisę jį pateikti</w:t>
      </w:r>
      <w:r w:rsidRPr="00A45FD4">
        <w:rPr>
          <w:rFonts w:ascii="Times New Roman" w:hAnsi="Times New Roman" w:cs="Times New Roman"/>
          <w:sz w:val="24"/>
          <w:szCs w:val="24"/>
        </w:rPr>
        <w:t>;</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D318BE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6.1.6. jei t</w:t>
      </w:r>
      <w:r w:rsidR="00B32F64">
        <w:rPr>
          <w:rFonts w:ascii="Times New Roman" w:hAnsi="Times New Roman" w:cs="Times New Roman"/>
          <w:sz w:val="24"/>
          <w:szCs w:val="24"/>
        </w:rPr>
        <w:t>ie</w:t>
      </w:r>
      <w:r w:rsidRPr="000C12E9">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4B3A0A81" w14:textId="19B497E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w:t>
      </w:r>
      <w:r w:rsidR="00B32F64">
        <w:rPr>
          <w:rFonts w:ascii="Times New Roman" w:hAnsi="Times New Roman" w:cs="Times New Roman"/>
          <w:sz w:val="24"/>
          <w:szCs w:val="24"/>
        </w:rPr>
        <w:t>ie</w:t>
      </w:r>
      <w:r w:rsidRPr="000C12E9">
        <w:rPr>
          <w:rFonts w:ascii="Times New Roman" w:hAnsi="Times New Roman" w:cs="Times New Roman"/>
          <w:sz w:val="24"/>
          <w:szCs w:val="24"/>
        </w:rPr>
        <w:t>kėjas pasitelkia subtiekėjus, subtiekėjo deklaracija ar kitas dokumentas, patvirtinantis jo sutikimą būti subtiekėju pirkime;</w:t>
      </w:r>
    </w:p>
    <w:p w14:paraId="0CB1E250" w14:textId="57FAADE9" w:rsidR="0007781D" w:rsidRDefault="0007781D" w:rsidP="00237990">
      <w:pPr>
        <w:spacing w:after="0" w:line="288" w:lineRule="auto"/>
        <w:ind w:firstLine="709"/>
        <w:jc w:val="both"/>
        <w:rPr>
          <w:rFonts w:ascii="Times New Roman" w:hAnsi="Times New Roman" w:cs="Times New Roman"/>
          <w:i/>
          <w:iCs/>
          <w:color w:val="FF0000"/>
          <w:sz w:val="24"/>
          <w:szCs w:val="24"/>
        </w:rPr>
      </w:pPr>
      <w:r w:rsidRPr="000C12E9">
        <w:rPr>
          <w:rFonts w:ascii="Times New Roman" w:hAnsi="Times New Roman" w:cs="Times New Roman"/>
          <w:sz w:val="24"/>
          <w:szCs w:val="24"/>
        </w:rPr>
        <w:t>6.1.8. dokumentai, patvirtinantys, kad ūkio subjektas, kurio pajėgumais t</w:t>
      </w:r>
      <w:r w:rsidR="00B32F64">
        <w:rPr>
          <w:rFonts w:ascii="Times New Roman" w:hAnsi="Times New Roman" w:cs="Times New Roman"/>
          <w:sz w:val="24"/>
          <w:szCs w:val="24"/>
        </w:rPr>
        <w:t>ie</w:t>
      </w:r>
      <w:r w:rsidRPr="000C12E9">
        <w:rPr>
          <w:rFonts w:ascii="Times New Roman" w:hAnsi="Times New Roman" w:cs="Times New Roman"/>
          <w:sz w:val="24"/>
          <w:szCs w:val="24"/>
        </w:rPr>
        <w:t xml:space="preserve">kėjas remiasi, atsižvelgdamas į </w:t>
      </w:r>
      <w:r w:rsidRPr="00877C8D">
        <w:rPr>
          <w:rFonts w:ascii="Times New Roman" w:hAnsi="Times New Roman" w:cs="Times New Roman"/>
          <w:sz w:val="24"/>
          <w:szCs w:val="24"/>
        </w:rPr>
        <w:t>specialiųjų pirkimo sąlygų Nr. 6 priede nustatytus</w:t>
      </w:r>
      <w:r w:rsidRPr="000C12E9">
        <w:rPr>
          <w:rFonts w:ascii="Times New Roman" w:hAnsi="Times New Roman" w:cs="Times New Roman"/>
          <w:sz w:val="24"/>
          <w:szCs w:val="24"/>
        </w:rPr>
        <w:t xml:space="preserve"> ekonominio ir finansinio pajėgumo reikalavimus, kartu su t</w:t>
      </w:r>
      <w:r w:rsidR="00B32F64">
        <w:rPr>
          <w:rFonts w:ascii="Times New Roman" w:hAnsi="Times New Roman" w:cs="Times New Roman"/>
          <w:sz w:val="24"/>
          <w:szCs w:val="24"/>
        </w:rPr>
        <w:t>ie</w:t>
      </w:r>
      <w:r w:rsidRPr="000C12E9">
        <w:rPr>
          <w:rFonts w:ascii="Times New Roman" w:hAnsi="Times New Roman" w:cs="Times New Roman"/>
          <w:sz w:val="24"/>
          <w:szCs w:val="24"/>
        </w:rPr>
        <w:t>kėju įsipareigoja solidariai atsakyti už t</w:t>
      </w:r>
      <w:r w:rsidR="00B32F64">
        <w:rPr>
          <w:rFonts w:ascii="Times New Roman" w:hAnsi="Times New Roman" w:cs="Times New Roman"/>
          <w:sz w:val="24"/>
          <w:szCs w:val="24"/>
        </w:rPr>
        <w:t>ie</w:t>
      </w:r>
      <w:r w:rsidRPr="000C12E9">
        <w:rPr>
          <w:rFonts w:ascii="Times New Roman" w:hAnsi="Times New Roman" w:cs="Times New Roman"/>
          <w:sz w:val="24"/>
          <w:szCs w:val="24"/>
        </w:rPr>
        <w:t>kėjo įsipareigojimų pagal sutartį vykdymą ir atlyginti bet kokią žalą, kuri kiltų dėl t</w:t>
      </w:r>
      <w:r w:rsidR="00B32F64">
        <w:rPr>
          <w:rFonts w:ascii="Times New Roman" w:hAnsi="Times New Roman" w:cs="Times New Roman"/>
          <w:sz w:val="24"/>
          <w:szCs w:val="24"/>
        </w:rPr>
        <w:t>ie</w:t>
      </w:r>
      <w:r w:rsidRPr="000C12E9">
        <w:rPr>
          <w:rFonts w:ascii="Times New Roman" w:hAnsi="Times New Roman" w:cs="Times New Roman"/>
          <w:sz w:val="24"/>
          <w:szCs w:val="24"/>
        </w:rPr>
        <w:t>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066D037E" w14:textId="0EE24B74" w:rsidR="00F22B5D" w:rsidRPr="00F22B5D" w:rsidRDefault="0007781D" w:rsidP="00E658C6">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6.1.9. </w:t>
      </w:r>
      <w:r w:rsidR="00F22B5D" w:rsidRPr="00F22B5D">
        <w:rPr>
          <w:rFonts w:ascii="Times New Roman" w:hAnsi="Times New Roman" w:cs="Times New Roman"/>
          <w:sz w:val="24"/>
          <w:szCs w:val="24"/>
        </w:rPr>
        <w:t>užpildyta ir pasirašyta deklaracija dėl (ne)atitikties Reglamento nuostatoms, kuri pateikta specialiųjų pirkimo sąlygų 8 priede;</w:t>
      </w:r>
    </w:p>
    <w:p w14:paraId="6954A3F2" w14:textId="41A0EE18" w:rsidR="00BA0937" w:rsidRDefault="00BA0937" w:rsidP="00BA0937">
      <w:pPr>
        <w:pStyle w:val="ListParagraph"/>
        <w:spacing w:after="0" w:line="288" w:lineRule="auto"/>
        <w:ind w:left="0" w:right="-29" w:firstLine="720"/>
        <w:jc w:val="both"/>
        <w:rPr>
          <w:rFonts w:ascii="Times New Roman" w:eastAsia="Times New Roman" w:hAnsi="Times New Roman" w:cs="Times New Roman"/>
          <w:b/>
          <w:bCs/>
          <w:color w:val="000000"/>
          <w:sz w:val="24"/>
          <w:szCs w:val="24"/>
        </w:rPr>
      </w:pPr>
      <w:r w:rsidRPr="00BA0937">
        <w:rPr>
          <w:rFonts w:ascii="Times New Roman" w:hAnsi="Times New Roman" w:cs="Times New Roman"/>
          <w:sz w:val="24"/>
          <w:szCs w:val="24"/>
        </w:rPr>
        <w:t>6.1.1</w:t>
      </w:r>
      <w:r w:rsidR="006A7F64">
        <w:rPr>
          <w:rFonts w:ascii="Times New Roman" w:hAnsi="Times New Roman" w:cs="Times New Roman"/>
          <w:sz w:val="24"/>
          <w:szCs w:val="24"/>
        </w:rPr>
        <w:t>0</w:t>
      </w:r>
      <w:r w:rsidRPr="00BA093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dokument</w:t>
      </w:r>
      <w:r w:rsidR="00B3009F">
        <w:rPr>
          <w:rFonts w:ascii="Times New Roman" w:eastAsia="Times New Roman" w:hAnsi="Times New Roman" w:cs="Times New Roman"/>
          <w:b/>
          <w:bCs/>
          <w:color w:val="000000"/>
          <w:sz w:val="24"/>
          <w:szCs w:val="24"/>
        </w:rPr>
        <w:t>ai</w:t>
      </w:r>
      <w:r>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arba kit</w:t>
      </w:r>
      <w:r w:rsidR="00B3009F">
        <w:rPr>
          <w:rFonts w:ascii="Times New Roman" w:eastAsia="Times New Roman" w:hAnsi="Times New Roman" w:cs="Times New Roman"/>
          <w:b/>
          <w:bCs/>
          <w:color w:val="000000"/>
          <w:sz w:val="24"/>
          <w:szCs w:val="24"/>
        </w:rPr>
        <w:t>i</w:t>
      </w:r>
      <w:r w:rsidRPr="00AA4F28">
        <w:rPr>
          <w:rFonts w:ascii="Times New Roman" w:eastAsia="Times New Roman" w:hAnsi="Times New Roman" w:cs="Times New Roman"/>
          <w:b/>
          <w:bCs/>
          <w:color w:val="000000"/>
          <w:sz w:val="24"/>
          <w:szCs w:val="24"/>
        </w:rPr>
        <w:t xml:space="preserve"> lygiaverči</w:t>
      </w:r>
      <w:r w:rsidR="00B3009F">
        <w:rPr>
          <w:rFonts w:ascii="Times New Roman" w:eastAsia="Times New Roman" w:hAnsi="Times New Roman" w:cs="Times New Roman"/>
          <w:b/>
          <w:bCs/>
          <w:color w:val="000000"/>
          <w:sz w:val="24"/>
          <w:szCs w:val="24"/>
        </w:rPr>
        <w:t>ai</w:t>
      </w:r>
      <w:r w:rsidRPr="00AA4F28">
        <w:rPr>
          <w:rFonts w:ascii="Times New Roman" w:eastAsia="Times New Roman" w:hAnsi="Times New Roman" w:cs="Times New Roman"/>
          <w:b/>
          <w:bCs/>
          <w:color w:val="000000"/>
          <w:sz w:val="24"/>
          <w:szCs w:val="24"/>
        </w:rPr>
        <w:t xml:space="preserve"> įrodym</w:t>
      </w:r>
      <w:r w:rsidR="00F42090">
        <w:rPr>
          <w:rFonts w:ascii="Times New Roman" w:eastAsia="Times New Roman" w:hAnsi="Times New Roman" w:cs="Times New Roman"/>
          <w:b/>
          <w:bCs/>
          <w:color w:val="000000"/>
          <w:sz w:val="24"/>
          <w:szCs w:val="24"/>
        </w:rPr>
        <w:t>ai</w:t>
      </w:r>
      <w:r w:rsidRPr="00AA4F28">
        <w:rPr>
          <w:rFonts w:ascii="Times New Roman" w:eastAsia="Times New Roman" w:hAnsi="Times New Roman" w:cs="Times New Roman"/>
          <w:b/>
          <w:bCs/>
          <w:color w:val="000000"/>
          <w:sz w:val="24"/>
          <w:szCs w:val="24"/>
        </w:rPr>
        <w:t xml:space="preserve">, </w:t>
      </w:r>
      <w:r w:rsidR="00F22B5D">
        <w:rPr>
          <w:rFonts w:ascii="Times New Roman" w:eastAsia="Times New Roman" w:hAnsi="Times New Roman" w:cs="Times New Roman"/>
          <w:b/>
          <w:bCs/>
          <w:color w:val="000000"/>
          <w:sz w:val="24"/>
          <w:szCs w:val="24"/>
        </w:rPr>
        <w:t>patvirtinan</w:t>
      </w:r>
      <w:r w:rsidR="00F42090">
        <w:rPr>
          <w:rFonts w:ascii="Times New Roman" w:eastAsia="Times New Roman" w:hAnsi="Times New Roman" w:cs="Times New Roman"/>
          <w:b/>
          <w:bCs/>
          <w:color w:val="000000"/>
          <w:sz w:val="24"/>
          <w:szCs w:val="24"/>
        </w:rPr>
        <w:t>tys</w:t>
      </w:r>
      <w:r w:rsidR="00F22B5D">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kad siūlom</w:t>
      </w:r>
      <w:r w:rsidR="00F42090">
        <w:rPr>
          <w:rFonts w:ascii="Times New Roman" w:eastAsia="Times New Roman" w:hAnsi="Times New Roman" w:cs="Times New Roman"/>
          <w:b/>
          <w:bCs/>
          <w:color w:val="000000"/>
          <w:sz w:val="24"/>
          <w:szCs w:val="24"/>
        </w:rPr>
        <w:t>os</w:t>
      </w:r>
      <w:r w:rsidRPr="00AA4F28">
        <w:rPr>
          <w:rFonts w:ascii="Times New Roman" w:eastAsia="Times New Roman" w:hAnsi="Times New Roman" w:cs="Times New Roman"/>
          <w:b/>
          <w:bCs/>
          <w:color w:val="000000"/>
          <w:sz w:val="24"/>
          <w:szCs w:val="24"/>
        </w:rPr>
        <w:t xml:space="preserve"> P</w:t>
      </w:r>
      <w:r w:rsidR="00F42090">
        <w:rPr>
          <w:rFonts w:ascii="Times New Roman" w:eastAsia="Times New Roman" w:hAnsi="Times New Roman" w:cs="Times New Roman"/>
          <w:b/>
          <w:bCs/>
          <w:color w:val="000000"/>
          <w:sz w:val="24"/>
          <w:szCs w:val="24"/>
        </w:rPr>
        <w:t>aslaugos</w:t>
      </w:r>
      <w:r w:rsidRPr="00AA4F28">
        <w:rPr>
          <w:rFonts w:ascii="Times New Roman" w:eastAsia="Times New Roman" w:hAnsi="Times New Roman" w:cs="Times New Roman"/>
          <w:b/>
          <w:bCs/>
          <w:color w:val="000000"/>
          <w:sz w:val="24"/>
          <w:szCs w:val="24"/>
        </w:rPr>
        <w:t xml:space="preserve"> atitinka </w:t>
      </w:r>
      <w:r>
        <w:rPr>
          <w:rFonts w:ascii="Times New Roman" w:eastAsia="Times New Roman" w:hAnsi="Times New Roman" w:cs="Times New Roman"/>
          <w:b/>
          <w:bCs/>
          <w:color w:val="000000"/>
          <w:sz w:val="24"/>
          <w:szCs w:val="24"/>
        </w:rPr>
        <w:t>Techninė</w:t>
      </w:r>
      <w:r w:rsidR="00D53D66">
        <w:rPr>
          <w:rFonts w:ascii="Times New Roman" w:eastAsia="Times New Roman" w:hAnsi="Times New Roman" w:cs="Times New Roman"/>
          <w:b/>
          <w:bCs/>
          <w:color w:val="000000"/>
          <w:sz w:val="24"/>
          <w:szCs w:val="24"/>
        </w:rPr>
        <w:t>je</w:t>
      </w:r>
      <w:r>
        <w:rPr>
          <w:rFonts w:ascii="Times New Roman" w:eastAsia="Times New Roman" w:hAnsi="Times New Roman" w:cs="Times New Roman"/>
          <w:b/>
          <w:bCs/>
          <w:color w:val="000000"/>
          <w:sz w:val="24"/>
          <w:szCs w:val="24"/>
        </w:rPr>
        <w:t xml:space="preserve"> specifikacijo</w:t>
      </w:r>
      <w:r w:rsidR="00D53D66">
        <w:rPr>
          <w:rFonts w:ascii="Times New Roman" w:eastAsia="Times New Roman" w:hAnsi="Times New Roman" w:cs="Times New Roman"/>
          <w:b/>
          <w:bCs/>
          <w:color w:val="000000"/>
          <w:sz w:val="24"/>
          <w:szCs w:val="24"/>
        </w:rPr>
        <w:t>je</w:t>
      </w:r>
      <w:r>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 xml:space="preserve">nustatytus </w:t>
      </w:r>
      <w:r>
        <w:rPr>
          <w:rFonts w:ascii="Times New Roman" w:eastAsia="Times New Roman" w:hAnsi="Times New Roman" w:cs="Times New Roman"/>
          <w:b/>
          <w:bCs/>
          <w:color w:val="000000"/>
          <w:sz w:val="24"/>
          <w:szCs w:val="24"/>
        </w:rPr>
        <w:t xml:space="preserve">minimalius </w:t>
      </w:r>
      <w:r w:rsidRPr="00AA4F28">
        <w:rPr>
          <w:rFonts w:ascii="Times New Roman" w:eastAsia="Times New Roman" w:hAnsi="Times New Roman" w:cs="Times New Roman"/>
          <w:b/>
          <w:bCs/>
          <w:color w:val="000000"/>
          <w:sz w:val="24"/>
          <w:szCs w:val="24"/>
        </w:rPr>
        <w:t>aplinkos apsaugos reikalavimus</w:t>
      </w:r>
      <w:r w:rsidR="00130B4F">
        <w:rPr>
          <w:rFonts w:ascii="Times New Roman" w:eastAsia="Times New Roman" w:hAnsi="Times New Roman" w:cs="Times New Roman"/>
          <w:b/>
          <w:bCs/>
          <w:color w:val="000000"/>
          <w:sz w:val="24"/>
          <w:szCs w:val="24"/>
        </w:rPr>
        <w:t>;</w:t>
      </w:r>
    </w:p>
    <w:p w14:paraId="1D865F15" w14:textId="5DCE8390" w:rsidR="009D07C2" w:rsidRPr="009D07C2" w:rsidRDefault="00CC62CF" w:rsidP="00E17923">
      <w:pPr>
        <w:pStyle w:val="ListParagraph"/>
        <w:spacing w:after="0" w:line="288" w:lineRule="auto"/>
        <w:ind w:left="0" w:right="-29" w:firstLine="720"/>
        <w:jc w:val="both"/>
        <w:rPr>
          <w:rFonts w:ascii="Times New Roman" w:hAnsi="Times New Roman" w:cs="Times New Roman"/>
          <w:sz w:val="24"/>
          <w:szCs w:val="24"/>
          <w:u w:val="single"/>
        </w:rPr>
      </w:pPr>
      <w:r w:rsidRPr="00CC62CF">
        <w:rPr>
          <w:rStyle w:val="Numatytasispastraiposriftas"/>
          <w:rFonts w:ascii="Times New Roman" w:eastAsia="Calibri" w:hAnsi="Times New Roman" w:cs="Times New Roman"/>
          <w:sz w:val="24"/>
          <w:szCs w:val="24"/>
        </w:rPr>
        <w:t>6.1.1</w:t>
      </w:r>
      <w:r w:rsidR="006A7F64">
        <w:rPr>
          <w:rStyle w:val="Numatytasispastraiposriftas"/>
          <w:rFonts w:ascii="Times New Roman" w:eastAsia="Calibri" w:hAnsi="Times New Roman" w:cs="Times New Roman"/>
          <w:sz w:val="24"/>
          <w:szCs w:val="24"/>
        </w:rPr>
        <w:t>1</w:t>
      </w:r>
      <w:r w:rsidRPr="00CC62CF">
        <w:rPr>
          <w:rStyle w:val="Numatytasispastraiposriftas"/>
          <w:rFonts w:ascii="Times New Roman" w:eastAsia="Calibri" w:hAnsi="Times New Roman" w:cs="Times New Roman"/>
          <w:sz w:val="24"/>
          <w:szCs w:val="24"/>
        </w:rPr>
        <w:t xml:space="preserve">. </w:t>
      </w:r>
      <w:r w:rsidR="009D07C2" w:rsidRPr="009D07C2">
        <w:rPr>
          <w:rFonts w:ascii="Times New Roman" w:hAnsi="Times New Roman" w:cs="Times New Roman"/>
          <w:sz w:val="24"/>
          <w:szCs w:val="24"/>
        </w:rPr>
        <w:t>kiti pasiūlymo formoje ir techninėje specifikacijoje nurodyti dokumentai.</w:t>
      </w:r>
    </w:p>
    <w:p w14:paraId="15A15045" w14:textId="7DA802D0" w:rsidR="00E225B5" w:rsidRPr="00E225B5" w:rsidRDefault="00E225B5"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E225B5">
        <w:rPr>
          <w:rFonts w:ascii="Times New Roman" w:hAnsi="Times New Roman" w:cs="Times New Roman"/>
          <w:sz w:val="24"/>
          <w:szCs w:val="24"/>
        </w:rPr>
        <w:t>Perkančioji organizacija nereikalauja, kad pasiūlymas būtų pasirašytas.</w:t>
      </w:r>
    </w:p>
    <w:p w14:paraId="02EACF3C"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2E91383D" w:rsidR="0007781D" w:rsidRPr="000C12E9" w:rsidRDefault="0007781D" w:rsidP="00945D7F">
      <w:pPr>
        <w:pStyle w:val="ListParagraph"/>
        <w:numPr>
          <w:ilvl w:val="1"/>
          <w:numId w:val="9"/>
        </w:numPr>
        <w:tabs>
          <w:tab w:val="left" w:pos="1134"/>
        </w:tabs>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T</w:t>
      </w:r>
      <w:r w:rsidR="00B32F64">
        <w:rPr>
          <w:rFonts w:ascii="Times New Roman" w:eastAsia="Arial" w:hAnsi="Times New Roman" w:cs="Times New Roman"/>
          <w:sz w:val="24"/>
          <w:szCs w:val="24"/>
        </w:rPr>
        <w:t>ie</w:t>
      </w:r>
      <w:r w:rsidRPr="000C12E9">
        <w:rPr>
          <w:rFonts w:ascii="Times New Roman" w:eastAsia="Arial" w:hAnsi="Times New Roman" w:cs="Times New Roman"/>
          <w:sz w:val="24"/>
          <w:szCs w:val="24"/>
        </w:rPr>
        <w:t xml:space="preserv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7" w:name="_Toc228965597"/>
      <w:r w:rsidRPr="00B01DD8">
        <w:rPr>
          <w:rFonts w:ascii="Times New Roman" w:hAnsi="Times New Roman" w:cs="Times New Roman"/>
        </w:rPr>
        <w:t>Pasiūlymo galiojimo užtikrinimas</w:t>
      </w:r>
      <w:bookmarkEnd w:id="25"/>
      <w:bookmarkEnd w:id="26"/>
      <w:bookmarkEnd w:id="27"/>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8965598"/>
      <w:bookmarkStart w:id="33" w:name="_Ref39485250"/>
      <w:bookmarkStart w:id="34" w:name="_Ref39485258"/>
      <w:r w:rsidRPr="00B01DD8">
        <w:rPr>
          <w:rFonts w:ascii="Times New Roman" w:hAnsi="Times New Roman" w:cs="Times New Roman"/>
        </w:rPr>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8965599"/>
      <w:r w:rsidRPr="00B01DD8">
        <w:rPr>
          <w:rFonts w:ascii="Times New Roman" w:hAnsi="Times New Roman" w:cs="Times New Roman"/>
        </w:rPr>
        <w:lastRenderedPageBreak/>
        <w:t>P</w:t>
      </w:r>
      <w:r w:rsidR="00014A61" w:rsidRPr="00B01DD8">
        <w:rPr>
          <w:rFonts w:ascii="Times New Roman" w:hAnsi="Times New Roman" w:cs="Times New Roman"/>
        </w:rPr>
        <w:t>asiūlymų vertinimas</w:t>
      </w:r>
      <w:bookmarkEnd w:id="33"/>
      <w:bookmarkEnd w:id="34"/>
      <w:bookmarkEnd w:id="35"/>
      <w:bookmarkEnd w:id="36"/>
      <w:bookmarkEnd w:id="37"/>
    </w:p>
    <w:p w14:paraId="2E1405EC" w14:textId="63C38AD0" w:rsidR="00E13797" w:rsidRPr="00AB754F" w:rsidRDefault="00E13797" w:rsidP="00AA25BE">
      <w:pPr>
        <w:spacing w:after="0" w:line="288" w:lineRule="auto"/>
        <w:ind w:firstLine="710"/>
        <w:jc w:val="both"/>
        <w:rPr>
          <w:rFonts w:ascii="Times New Roman" w:eastAsiaTheme="minorHAnsi" w:hAnsi="Times New Roman" w:cs="Times New Roman"/>
          <w:bCs/>
          <w:iCs/>
          <w:sz w:val="24"/>
          <w:szCs w:val="24"/>
        </w:rPr>
      </w:pPr>
      <w:bookmarkStart w:id="38" w:name="_Ref39425999"/>
      <w:bookmarkStart w:id="39"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išrenka pagal t</w:t>
      </w:r>
      <w:r w:rsidR="00B32F64">
        <w:rPr>
          <w:rFonts w:ascii="Times New Roman" w:eastAsia="Calibri" w:hAnsi="Times New Roman" w:cs="Times New Roman"/>
          <w:sz w:val="24"/>
          <w:szCs w:val="24"/>
        </w:rPr>
        <w:t>ie</w:t>
      </w:r>
      <w:r w:rsidR="00AB754F" w:rsidRPr="000E5F5D">
        <w:rPr>
          <w:rFonts w:ascii="Times New Roman" w:eastAsia="Calibri" w:hAnsi="Times New Roman" w:cs="Times New Roman"/>
          <w:sz w:val="24"/>
          <w:szCs w:val="24"/>
        </w:rPr>
        <w:t xml:space="preserve">kėjo pasiūlyme nurodytą kainą, kuri turi būti apskaičiuota ir nurodyta taip, kaip reikalaujama </w:t>
      </w:r>
      <w:bookmarkStart w:id="40"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sidRPr="00AA25BE">
        <w:rPr>
          <w:rFonts w:ascii="Times New Roman" w:eastAsia="Calibri" w:hAnsi="Times New Roman" w:cs="Times New Roman"/>
          <w:i/>
          <w:iCs/>
          <w:sz w:val="24"/>
          <w:szCs w:val="24"/>
        </w:rPr>
        <w:t>Pasiūlymo forma</w:t>
      </w:r>
      <w:r w:rsidR="00AB754F" w:rsidRPr="00481AD1">
        <w:rPr>
          <w:rFonts w:ascii="Times New Roman" w:eastAsia="Calibri" w:hAnsi="Times New Roman" w:cs="Times New Roman"/>
          <w:sz w:val="24"/>
          <w:szCs w:val="24"/>
        </w:rPr>
        <w:t>“</w:t>
      </w:r>
      <w:bookmarkEnd w:id="40"/>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7151E411"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 xml:space="preserve">9.2. </w:t>
      </w:r>
      <w:r w:rsidR="003B1072" w:rsidRPr="00751AA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Pr="00AB754F">
        <w:rPr>
          <w:rFonts w:ascii="Times New Roman" w:hAnsi="Times New Roman" w:cs="Times New Roman"/>
          <w:sz w:val="24"/>
          <w:szCs w:val="24"/>
        </w:rPr>
        <w:t>.</w:t>
      </w:r>
      <w:r w:rsidRPr="00E13797">
        <w:rPr>
          <w:rFonts w:ascii="Times New Roman" w:hAnsi="Times New Roman" w:cs="Times New Roman"/>
          <w:sz w:val="24"/>
          <w:szCs w:val="24"/>
        </w:rPr>
        <w:t xml:space="preserve"> </w:t>
      </w:r>
    </w:p>
    <w:p w14:paraId="526AF5E5" w14:textId="262A8495" w:rsidR="00E13797" w:rsidRPr="00E13797" w:rsidRDefault="00E13797" w:rsidP="00AA25BE">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4D07">
        <w:rPr>
          <w:rStyle w:val="cf01"/>
          <w:rFonts w:ascii="Times New Roman" w:hAnsi="Times New Roman" w:cs="Times New Roman"/>
          <w:b/>
          <w:bCs/>
          <w:sz w:val="24"/>
          <w:szCs w:val="24"/>
        </w:rPr>
        <w:t>Perkančioji organizacija atmes tiekėjo pasiūlymą</w:t>
      </w:r>
      <w:r w:rsidRPr="00E13797">
        <w:rPr>
          <w:rStyle w:val="cf01"/>
          <w:rFonts w:ascii="Times New Roman" w:hAnsi="Times New Roman" w:cs="Times New Roman"/>
          <w:sz w:val="24"/>
          <w:szCs w:val="24"/>
        </w:rPr>
        <w:t xml:space="preserve">,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6 </w:t>
      </w:r>
      <w:r w:rsidR="00597E4C" w:rsidRPr="00C460D1">
        <w:rPr>
          <w:rFonts w:ascii="Times New Roman" w:hAnsi="Times New Roman" w:cs="Times New Roman"/>
          <w:b/>
          <w:bCs/>
          <w:sz w:val="24"/>
          <w:szCs w:val="24"/>
        </w:rPr>
        <w:t>„</w:t>
      </w:r>
      <w:r w:rsidRPr="00E14D07">
        <w:rPr>
          <w:rFonts w:ascii="Times New Roman" w:hAnsi="Times New Roman" w:cs="Times New Roman"/>
          <w:b/>
          <w:bCs/>
          <w:i/>
          <w:iCs/>
          <w:sz w:val="24"/>
          <w:szCs w:val="24"/>
        </w:rPr>
        <w:t>T</w:t>
      </w:r>
      <w:r w:rsidR="00B32F64">
        <w:rPr>
          <w:rFonts w:ascii="Times New Roman" w:hAnsi="Times New Roman" w:cs="Times New Roman"/>
          <w:b/>
          <w:bCs/>
          <w:i/>
          <w:iCs/>
          <w:sz w:val="24"/>
          <w:szCs w:val="24"/>
        </w:rPr>
        <w:t>ie</w:t>
      </w:r>
      <w:r w:rsidRPr="00E14D07">
        <w:rPr>
          <w:rFonts w:ascii="Times New Roman" w:hAnsi="Times New Roman" w:cs="Times New Roman"/>
          <w:b/>
          <w:bCs/>
          <w:i/>
          <w:iCs/>
          <w:sz w:val="24"/>
          <w:szCs w:val="24"/>
        </w:rPr>
        <w:t>kėjo pasiūlymas</w:t>
      </w:r>
      <w:r w:rsidR="00E45AD2">
        <w:rPr>
          <w:rFonts w:ascii="Times New Roman" w:hAnsi="Times New Roman" w:cs="Times New Roman"/>
          <w:b/>
          <w:bCs/>
          <w:sz w:val="24"/>
          <w:szCs w:val="24"/>
        </w:rPr>
        <w:t xml:space="preserve">“ </w:t>
      </w:r>
      <w:r w:rsidR="009C7844">
        <w:rPr>
          <w:rFonts w:ascii="Times New Roman" w:hAnsi="Times New Roman" w:cs="Times New Roman"/>
          <w:b/>
          <w:bCs/>
          <w:sz w:val="24"/>
          <w:szCs w:val="24"/>
        </w:rPr>
        <w:t>ir pasiūlymo priedas Nr. 1</w:t>
      </w:r>
      <w:r w:rsidRPr="00C460D1">
        <w:rPr>
          <w:rFonts w:ascii="Times New Roman" w:hAnsi="Times New Roman" w:cs="Times New Roman"/>
          <w:b/>
          <w:bCs/>
          <w:sz w:val="24"/>
          <w:szCs w:val="24"/>
        </w:rPr>
        <w:t>.</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1" w:name="_Toc228965600"/>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1"/>
    </w:p>
    <w:p w14:paraId="27CAEFF7" w14:textId="7032BBE1"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w:t>
      </w:r>
      <w:r w:rsidR="00724AFF">
        <w:rPr>
          <w:rFonts w:ascii="Times New Roman" w:hAnsi="Times New Roman" w:cs="Times New Roman"/>
          <w:sz w:val="24"/>
          <w:szCs w:val="24"/>
        </w:rPr>
        <w:t>ie</w:t>
      </w:r>
      <w:r w:rsidR="009A7D11" w:rsidRPr="006B72BA">
        <w:rPr>
          <w:rFonts w:ascii="Times New Roman" w:hAnsi="Times New Roman" w:cs="Times New Roman"/>
          <w:sz w:val="24"/>
          <w:szCs w:val="24"/>
        </w:rPr>
        <w:t>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w:t>
      </w:r>
      <w:r w:rsidR="00B32F64">
        <w:rPr>
          <w:rFonts w:ascii="Times New Roman" w:hAnsi="Times New Roman" w:cs="Times New Roman"/>
          <w:sz w:val="24"/>
          <w:szCs w:val="24"/>
        </w:rPr>
        <w:t>ie</w:t>
      </w:r>
      <w:r w:rsidR="008933BC" w:rsidRPr="006B72BA">
        <w:rPr>
          <w:rFonts w:ascii="Times New Roman" w:hAnsi="Times New Roman" w:cs="Times New Roman"/>
          <w:sz w:val="24"/>
          <w:szCs w:val="24"/>
        </w:rPr>
        <w:t>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2" w:name="_Toc228965601"/>
      <w:r w:rsidR="00640DBD" w:rsidRPr="006B72BA">
        <w:rPr>
          <w:rFonts w:ascii="Times New Roman" w:hAnsi="Times New Roman" w:cs="Times New Roman"/>
        </w:rPr>
        <w:t>Kitos sąlygos</w:t>
      </w:r>
      <w:bookmarkEnd w:id="42"/>
    </w:p>
    <w:p w14:paraId="093231B0" w14:textId="253E9EC1" w:rsidR="00BC0D48" w:rsidRPr="00BC0D48" w:rsidRDefault="00E14D07" w:rsidP="00BC0D48">
      <w:pPr>
        <w:pStyle w:val="ListParagraph"/>
        <w:numPr>
          <w:ilvl w:val="1"/>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00BC0D48">
        <w:rPr>
          <w:rFonts w:ascii="Times New Roman" w:eastAsia="Times New Roman" w:hAnsi="Times New Roman" w:cs="Times New Roman"/>
          <w:sz w:val="24"/>
          <w:szCs w:val="24"/>
        </w:rPr>
        <w:t>etaikoma</w:t>
      </w:r>
      <w:r>
        <w:rPr>
          <w:rFonts w:ascii="Times New Roman" w:eastAsia="Times New Roman" w:hAnsi="Times New Roman" w:cs="Times New Roman"/>
          <w:sz w:val="24"/>
          <w:szCs w:val="24"/>
        </w:rPr>
        <w:t>.</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31197D06" w:rsidR="00F03A78" w:rsidRDefault="00E14D07" w:rsidP="00E14D07">
      <w:pPr>
        <w:shd w:val="clear" w:color="auto" w:fill="FFFFFF"/>
        <w:spacing w:after="0" w:line="288" w:lineRule="auto"/>
        <w:jc w:val="center"/>
        <w:rPr>
          <w:rFonts w:eastAsia="Calibri" w:cstheme="minorHAnsi"/>
        </w:rPr>
      </w:pPr>
      <w:r>
        <w:rPr>
          <w:rFonts w:eastAsia="Calibri" w:cstheme="minorHAnsi"/>
        </w:rPr>
        <w:t>_________________</w:t>
      </w:r>
      <w:r w:rsidR="00DF5A08"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4A2AE1C"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0D0F3FE"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8C047E9"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B0C06BA"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79EE277"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19BE75C"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F08E513"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57FAF42"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BFB58C6" w14:textId="77777777" w:rsidR="00836A7F" w:rsidRDefault="00836A7F"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646A74B" w14:textId="77777777" w:rsidR="00836A7F" w:rsidRDefault="00836A7F"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876FB4A" w14:textId="77777777" w:rsidR="00836A7F" w:rsidRDefault="00836A7F"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F8B8C87" w14:textId="77777777" w:rsidR="00836A7F" w:rsidRDefault="00836A7F"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0AD0207" w14:textId="77777777" w:rsidR="00836A7F" w:rsidRDefault="00836A7F"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C966990"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DB5E9BB" w14:textId="77777777" w:rsidR="0050399B" w:rsidRDefault="0050399B"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3" w:name="_Toc228965602"/>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417"/>
        <w:gridCol w:w="3382"/>
        <w:gridCol w:w="27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C55F38" w:rsidRDefault="00774AA5" w:rsidP="0003169B">
            <w:pPr>
              <w:spacing w:after="0" w:line="240" w:lineRule="auto"/>
              <w:rPr>
                <w:rFonts w:ascii="Times New Roman" w:hAnsi="Times New Roman" w:cs="Times New Roman"/>
                <w:bCs/>
                <w:sz w:val="22"/>
                <w:szCs w:val="22"/>
              </w:rPr>
            </w:pPr>
            <w:r w:rsidRPr="00C55F3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CED3352" w:rsidR="00774AA5" w:rsidRPr="00AE48D1" w:rsidRDefault="002F6DD6" w:rsidP="00C55F38">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r w:rsidR="00037F99">
              <w:rPr>
                <w:rFonts w:ascii="Times New Roman" w:hAnsi="Times New Roman" w:cs="Times New Roman"/>
                <w:iCs/>
                <w:sz w:val="22"/>
                <w:szCs w:val="22"/>
              </w:rPr>
              <w:br/>
            </w: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w:t>
            </w:r>
            <w:r w:rsidRPr="00AE48D1">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0EC07BDA" w14:textId="77777777" w:rsidR="00F50C57" w:rsidRDefault="00F50C57" w:rsidP="0003169B">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p w14:paraId="187F2A99" w14:textId="12D6B738" w:rsidR="00037F99" w:rsidRPr="00037F99" w:rsidRDefault="00037F99" w:rsidP="0003169B">
            <w:pPr>
              <w:spacing w:after="0" w:line="240" w:lineRule="auto"/>
              <w:rPr>
                <w:rFonts w:ascii="Times New Roman" w:hAnsi="Times New Roman" w:cs="Times New Roman"/>
                <w:color w:val="EE0000"/>
                <w:sz w:val="22"/>
                <w:szCs w:val="22"/>
              </w:rPr>
            </w:pP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228965603"/>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66EACF5" w14:textId="77777777" w:rsidR="005266BC" w:rsidRPr="00B903C0" w:rsidRDefault="005266BC" w:rsidP="005266BC">
      <w:pPr>
        <w:ind w:firstLine="851"/>
        <w:rPr>
          <w:rFonts w:ascii="Times New Roman" w:hAnsi="Times New Roman" w:cs="Times New Roman"/>
          <w:i/>
          <w:iCs/>
          <w:sz w:val="24"/>
          <w:szCs w:val="24"/>
        </w:rPr>
      </w:pPr>
      <w:r w:rsidRPr="00B903C0">
        <w:rPr>
          <w:rFonts w:ascii="Times New Roman" w:hAnsi="Times New Roman" w:cs="Times New Roman"/>
          <w:i/>
          <w:iCs/>
          <w:sz w:val="24"/>
          <w:szCs w:val="24"/>
        </w:rPr>
        <w:t>Techninė specifikacija pateikiama atskiru dokumentu CVP IS.</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49" w:name="_Ref38285444"/>
      <w:bookmarkStart w:id="50" w:name="_Ref38291496"/>
      <w:bookmarkStart w:id="51" w:name="_Toc228965604"/>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49"/>
      <w:bookmarkEnd w:id="50"/>
      <w:bookmarkEnd w:id="51"/>
    </w:p>
    <w:p w14:paraId="30992F60" w14:textId="77777777" w:rsidR="00BD0A87" w:rsidRDefault="00BD0A87" w:rsidP="00BD0A87">
      <w:pPr>
        <w:pStyle w:val="Subtitle"/>
        <w:spacing w:after="0" w:line="288" w:lineRule="auto"/>
        <w:jc w:val="center"/>
        <w:rPr>
          <w:rFonts w:ascii="Times New Roman" w:hAnsi="Times New Roman" w:cs="Times New Roman"/>
        </w:rPr>
      </w:pPr>
    </w:p>
    <w:p w14:paraId="52C1F99B" w14:textId="37AE30F6" w:rsidR="00BD0A87" w:rsidRDefault="00BD0A87" w:rsidP="00BD0A87">
      <w:pPr>
        <w:pStyle w:val="Subtitle"/>
        <w:spacing w:after="0" w:line="288" w:lineRule="auto"/>
        <w:jc w:val="center"/>
        <w:rPr>
          <w:rFonts w:ascii="Times New Roman" w:hAnsi="Times New Roman" w:cs="Times New Roman"/>
        </w:rPr>
      </w:pPr>
      <w:r w:rsidRPr="00132DD2">
        <w:rPr>
          <w:rFonts w:ascii="Times New Roman" w:hAnsi="Times New Roman" w:cs="Times New Roman"/>
        </w:rPr>
        <w:t>TIEKĖJŲ PAŠALINIMO PAGRINDAI</w:t>
      </w:r>
    </w:p>
    <w:p w14:paraId="0E68722A" w14:textId="77777777" w:rsidR="00BD0A87" w:rsidRPr="00BD0A87" w:rsidRDefault="00BD0A87" w:rsidP="00BD0A87"/>
    <w:p w14:paraId="76919941"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w:t>
      </w:r>
      <w:r w:rsidRPr="00A83772">
        <w:rPr>
          <w:rFonts w:ascii="Times New Roman" w:hAnsi="Times New Roman" w:cs="Times New Roman"/>
          <w:b/>
          <w:bCs/>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910EB1">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B14CAC"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ED73848" w14:textId="77777777" w:rsidR="00BD0A87" w:rsidRPr="00910EB1" w:rsidRDefault="00BD0A87" w:rsidP="00BD0A87">
      <w:pPr>
        <w:pStyle w:val="NoSpacing"/>
        <w:numPr>
          <w:ilvl w:val="0"/>
          <w:numId w:val="31"/>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196D4CE" w14:textId="77777777" w:rsidR="00BD0A87" w:rsidRPr="00910EB1" w:rsidRDefault="00BD0A87" w:rsidP="00BD0A87">
      <w:pPr>
        <w:pStyle w:val="NoSpacing"/>
        <w:numPr>
          <w:ilvl w:val="0"/>
          <w:numId w:val="31"/>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6EDAF2"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31D25659"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6D476567"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0A0EC9"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E6244B" w14:textId="77777777" w:rsidR="00BD0A87" w:rsidRPr="00910EB1" w:rsidRDefault="00BD0A87" w:rsidP="00BD0A87">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30AFA9C" w14:textId="77777777" w:rsidR="00BD0A87" w:rsidRPr="00910EB1" w:rsidRDefault="00BD0A87" w:rsidP="00BD0A87">
      <w:pPr>
        <w:pStyle w:val="NoSpacing"/>
        <w:numPr>
          <w:ilvl w:val="0"/>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3CF056" w14:textId="77777777" w:rsidR="00BD0A87" w:rsidRPr="00910EB1" w:rsidRDefault="00BD0A87" w:rsidP="00BD0A87">
      <w:pPr>
        <w:pStyle w:val="NoSpacing"/>
        <w:numPr>
          <w:ilvl w:val="1"/>
          <w:numId w:val="31"/>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priesaikos deklaracija;</w:t>
      </w:r>
    </w:p>
    <w:p w14:paraId="77DCFFE3" w14:textId="77777777" w:rsidR="00BD0A87" w:rsidRPr="00270B2A" w:rsidRDefault="00BD0A87" w:rsidP="00BD0A87">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51" w:type="dxa"/>
        <w:tblLayout w:type="fixed"/>
        <w:tblCellMar>
          <w:left w:w="10" w:type="dxa"/>
          <w:right w:w="10" w:type="dxa"/>
        </w:tblCellMar>
        <w:tblLook w:val="04A0" w:firstRow="1" w:lastRow="0" w:firstColumn="1" w:lastColumn="0" w:noHBand="0" w:noVBand="1"/>
      </w:tblPr>
      <w:tblGrid>
        <w:gridCol w:w="704"/>
        <w:gridCol w:w="3544"/>
        <w:gridCol w:w="2551"/>
        <w:gridCol w:w="2552"/>
      </w:tblGrid>
      <w:tr w:rsidR="00BD0A87" w:rsidRPr="00D871FC" w14:paraId="7F48BD7D"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0DC5BB" w14:textId="77777777" w:rsidR="00BD0A87" w:rsidRPr="00D871FC" w:rsidRDefault="00BD0A87" w:rsidP="006F26AB">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79BA2" w14:textId="77777777" w:rsidR="00BD0A87" w:rsidRPr="00D871FC" w:rsidRDefault="00BD0A87" w:rsidP="006F26AB">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A63B3" w14:textId="77777777" w:rsidR="00BD0A87" w:rsidRPr="00D871FC" w:rsidRDefault="00BD0A87" w:rsidP="006F26AB">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FBFAB" w14:textId="77777777" w:rsidR="00BD0A87" w:rsidRPr="00D871FC" w:rsidRDefault="00BD0A87" w:rsidP="006F26AB">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BD0A87" w:rsidRPr="00D871FC" w14:paraId="3BE57735"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515C"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FEE1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7CCDE6FB" w14:textId="77777777" w:rsidR="00BD0A87" w:rsidRPr="00D871FC" w:rsidRDefault="00BD0A87" w:rsidP="006F26AB">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02232A57" w14:textId="77777777" w:rsidR="00BD0A87" w:rsidRPr="00D871FC" w:rsidRDefault="00BD0A87" w:rsidP="006F26AB">
            <w:pPr>
              <w:pStyle w:val="NoSpacing"/>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1A1C0886"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7FCA02"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1758A9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155290DC"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1B8BFEC6"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7) </w:t>
            </w:r>
            <w:r w:rsidRPr="00C55F38">
              <w:rPr>
                <w:rFonts w:ascii="Times New Roman" w:hAnsi="Times New Roman" w:cs="Times New Roman"/>
                <w:bCs/>
                <w:sz w:val="24"/>
                <w:szCs w:val="24"/>
                <w:lang w:eastAsia="en-US"/>
              </w:rPr>
              <w:t>prekybą žmonėmis, vaiko pirkimą arba pardavimą;</w:t>
            </w:r>
          </w:p>
          <w:p w14:paraId="64B9AF68"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28B1730"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6D056BE5"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040919C5" w14:textId="77777777" w:rsidR="00BD0A87" w:rsidRPr="00D871FC" w:rsidRDefault="00BD0A87" w:rsidP="006F26AB">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2E4B7E"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47131211" w14:textId="77777777" w:rsidR="00BD0A87" w:rsidRPr="00D35C56" w:rsidRDefault="00BD0A87" w:rsidP="006F26AB">
            <w:pPr>
              <w:pStyle w:val="NoSpacing"/>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A8E23A" w14:textId="77777777" w:rsidR="00BD0A87" w:rsidRPr="00D871FC" w:rsidRDefault="00BD0A87" w:rsidP="006F26AB">
            <w:pPr>
              <w:pStyle w:val="NoSpacing"/>
              <w:jc w:val="both"/>
              <w:rPr>
                <w:rFonts w:ascii="Times New Roman" w:hAnsi="Times New Roman" w:cs="Times New Roman"/>
                <w:b/>
                <w:sz w:val="24"/>
                <w:szCs w:val="24"/>
                <w:lang w:eastAsia="en-US"/>
              </w:rPr>
            </w:pPr>
          </w:p>
          <w:p w14:paraId="06FBB2ED" w14:textId="77777777" w:rsidR="00BD0A87" w:rsidRPr="00D871FC" w:rsidRDefault="00BD0A87" w:rsidP="006F26AB">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D823" w14:textId="77777777" w:rsidR="00BD0A87" w:rsidRPr="00D871FC" w:rsidRDefault="00BD0A87" w:rsidP="006F26AB">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3E6F665F"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52B71212"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543D0D63"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4537686E"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927"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2707DB2A"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736FA69B"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1D578C09"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A3F555" w14:textId="77777777" w:rsidR="00BD0A87" w:rsidRPr="00D871FC" w:rsidRDefault="00BD0A87" w:rsidP="006F26AB">
            <w:pPr>
              <w:pStyle w:val="NoSpacing"/>
              <w:tabs>
                <w:tab w:val="left" w:pos="174"/>
              </w:tabs>
              <w:ind w:hanging="46"/>
              <w:jc w:val="both"/>
              <w:rPr>
                <w:rFonts w:ascii="Times New Roman" w:hAnsi="Times New Roman" w:cs="Times New Roman"/>
                <w:sz w:val="24"/>
                <w:szCs w:val="24"/>
                <w:lang w:eastAsia="en-US"/>
              </w:rPr>
            </w:pPr>
          </w:p>
          <w:p w14:paraId="2707A355"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B11CB78"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24B7A166" w14:textId="77777777" w:rsidR="00BD0A87" w:rsidRPr="00D871FC" w:rsidRDefault="00BD0A87" w:rsidP="006F26AB">
            <w:pPr>
              <w:pStyle w:val="NoSpacing"/>
              <w:jc w:val="both"/>
              <w:rPr>
                <w:rFonts w:ascii="Times New Roman" w:hAnsi="Times New Roman" w:cs="Times New Roman"/>
                <w:sz w:val="24"/>
                <w:szCs w:val="24"/>
              </w:rPr>
            </w:pPr>
          </w:p>
          <w:p w14:paraId="33B781A0" w14:textId="77777777" w:rsidR="00BD0A87" w:rsidRPr="00D871FC" w:rsidRDefault="00BD0A87" w:rsidP="006F26AB">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pagrindų </w:t>
            </w:r>
            <w:r w:rsidRPr="00D871FC">
              <w:rPr>
                <w:rFonts w:ascii="Times New Roman" w:eastAsia="Times New Roman" w:hAnsi="Times New Roman" w:cs="Times New Roman"/>
                <w:i/>
                <w:iCs/>
                <w:sz w:val="24"/>
                <w:szCs w:val="24"/>
              </w:rPr>
              <w:lastRenderedPageBreak/>
              <w:t>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F49A1D" w14:textId="77777777" w:rsidR="00BD0A87" w:rsidRPr="00D871FC" w:rsidRDefault="00BD0A87" w:rsidP="006F26AB">
            <w:pPr>
              <w:pStyle w:val="NoSpacing"/>
              <w:jc w:val="both"/>
              <w:rPr>
                <w:rFonts w:ascii="Times New Roman" w:hAnsi="Times New Roman" w:cs="Times New Roman"/>
                <w:b/>
                <w:bCs/>
                <w:sz w:val="24"/>
                <w:szCs w:val="24"/>
              </w:rPr>
            </w:pPr>
          </w:p>
          <w:p w14:paraId="3FC90CD9"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FEB128" w14:textId="77777777" w:rsidR="00BD0A87" w:rsidRPr="00D871FC" w:rsidRDefault="00BD0A87" w:rsidP="006F26AB">
            <w:pPr>
              <w:pStyle w:val="NoSpacing"/>
              <w:jc w:val="both"/>
              <w:rPr>
                <w:rFonts w:ascii="Times New Roman" w:hAnsi="Times New Roman" w:cs="Times New Roman"/>
                <w:bCs/>
                <w:sz w:val="24"/>
                <w:szCs w:val="24"/>
              </w:rPr>
            </w:pPr>
          </w:p>
          <w:p w14:paraId="2BDF1A95" w14:textId="77777777" w:rsidR="00BD0A87" w:rsidRPr="00D871FC" w:rsidRDefault="00BD0A87" w:rsidP="006F26AB">
            <w:pPr>
              <w:pStyle w:val="NoSpacing"/>
              <w:jc w:val="both"/>
              <w:rPr>
                <w:rFonts w:ascii="Times New Roman" w:hAnsi="Times New Roman" w:cs="Times New Roman"/>
                <w:b/>
                <w:bCs/>
                <w:sz w:val="24"/>
                <w:szCs w:val="24"/>
              </w:rPr>
            </w:pPr>
          </w:p>
          <w:p w14:paraId="290B91CF" w14:textId="77777777" w:rsidR="00BD0A87" w:rsidRPr="00D871FC" w:rsidRDefault="00BD0A87" w:rsidP="006F26AB">
            <w:pPr>
              <w:pStyle w:val="NoSpacing"/>
              <w:jc w:val="both"/>
              <w:rPr>
                <w:rFonts w:ascii="Times New Roman" w:hAnsi="Times New Roman" w:cs="Times New Roman"/>
                <w:b/>
                <w:bCs/>
                <w:sz w:val="24"/>
                <w:szCs w:val="24"/>
              </w:rPr>
            </w:pPr>
          </w:p>
        </w:tc>
      </w:tr>
      <w:tr w:rsidR="00BD0A87" w:rsidRPr="00D871FC" w14:paraId="3C96CEF9"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B1141"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1E51F" w14:textId="77777777" w:rsidR="00BD0A87" w:rsidRPr="00871B2E" w:rsidRDefault="00BD0A87" w:rsidP="006F26AB">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FAF81" w14:textId="77777777" w:rsidR="00BD0A87" w:rsidRPr="00871B2E" w:rsidRDefault="00BD0A87" w:rsidP="006F26AB">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5ACA827" w14:textId="77777777" w:rsidR="00BD0A87" w:rsidRPr="00871B2E" w:rsidRDefault="00BD0A87" w:rsidP="006F26AB">
            <w:pPr>
              <w:pStyle w:val="NoSpacing"/>
              <w:jc w:val="both"/>
              <w:rPr>
                <w:rFonts w:ascii="Times New Roman" w:eastAsia="Yu Mincho" w:hAnsi="Times New Roman" w:cs="Times New Roman"/>
                <w:b/>
                <w:bCs/>
                <w:sz w:val="24"/>
                <w:szCs w:val="24"/>
              </w:rPr>
            </w:pPr>
          </w:p>
          <w:p w14:paraId="6BBBB429" w14:textId="77777777" w:rsidR="00BD0A87" w:rsidRPr="00871B2E" w:rsidRDefault="00BD0A87" w:rsidP="006F26AB">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A7D" w14:textId="77777777" w:rsidR="00BD0A87" w:rsidRPr="00871B2E" w:rsidRDefault="00BD0A87" w:rsidP="006F26AB">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 xml:space="preserve">Iš Lietuvoje įsteigtų subjektų įrodančių dokumentų nereikalaujama. </w:t>
            </w:r>
            <w:r w:rsidRPr="00871B2E">
              <w:rPr>
                <w:rFonts w:ascii="Times New Roman" w:hAnsi="Times New Roman" w:cs="Times New Roman"/>
                <w:sz w:val="24"/>
                <w:szCs w:val="24"/>
                <w:lang w:eastAsia="en-US"/>
              </w:rPr>
              <w:lastRenderedPageBreak/>
              <w:t>Užtenka pateikto EBVPD.</w:t>
            </w:r>
          </w:p>
        </w:tc>
      </w:tr>
      <w:tr w:rsidR="00BD0A87" w:rsidRPr="00D871FC" w14:paraId="07D55E0E"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EFDD4" w14:textId="77777777" w:rsidR="00BD0A87" w:rsidRPr="00D871FC" w:rsidRDefault="00BD0A87" w:rsidP="006F26AB">
            <w:pPr>
              <w:pStyle w:val="NoSpacing"/>
              <w:numPr>
                <w:ilvl w:val="0"/>
                <w:numId w:val="22"/>
              </w:numPr>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598D"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43E27"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730151E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14AF99C2" w14:textId="77777777" w:rsidR="00BD0A87" w:rsidRPr="00D871FC" w:rsidRDefault="00BD0A87" w:rsidP="006F26AB">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AA59C1" w14:textId="77777777" w:rsidR="00BD0A87" w:rsidRPr="00D871FC" w:rsidRDefault="00BD0A87" w:rsidP="006F26AB">
            <w:pPr>
              <w:pStyle w:val="NoSpacing"/>
              <w:jc w:val="both"/>
              <w:rPr>
                <w:rFonts w:ascii="Times New Roman" w:hAnsi="Times New Roman" w:cs="Times New Roman"/>
                <w:b/>
                <w:bCs/>
                <w:sz w:val="24"/>
                <w:szCs w:val="24"/>
                <w:lang w:eastAsia="en-US"/>
              </w:rPr>
            </w:pPr>
          </w:p>
          <w:p w14:paraId="35421662" w14:textId="77777777" w:rsidR="00BD0A87" w:rsidRPr="00E933EE" w:rsidRDefault="00BD0A87" w:rsidP="006F26AB">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617C3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DE69F20"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1) tiekėjas yra įsipareigojęs sumokėti mokesčius, įskaitant socialinio draudimo įmokas ir dėl </w:t>
            </w:r>
            <w:r w:rsidRPr="00D871FC">
              <w:rPr>
                <w:rFonts w:ascii="Times New Roman" w:hAnsi="Times New Roman" w:cs="Times New Roman"/>
                <w:bCs/>
                <w:sz w:val="24"/>
                <w:szCs w:val="24"/>
                <w:lang w:eastAsia="en-US"/>
              </w:rPr>
              <w:lastRenderedPageBreak/>
              <w:t>to laikomas jau įvykdžiusiu šioje dalyje nurodytus įsipareigojimus;</w:t>
            </w:r>
          </w:p>
          <w:p w14:paraId="637345FF"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58512A64" w14:textId="77777777" w:rsidR="00BD0A87" w:rsidRPr="00D871FC" w:rsidRDefault="00BD0A87" w:rsidP="006F26AB">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279A"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320020A7" w14:textId="77777777" w:rsidR="00BD0A87" w:rsidRPr="00D871FC" w:rsidRDefault="00BD0A87" w:rsidP="006F26AB">
            <w:pPr>
              <w:pStyle w:val="NoSpacing"/>
              <w:jc w:val="both"/>
              <w:rPr>
                <w:rFonts w:ascii="Times New Roman" w:eastAsia="Arial" w:hAnsi="Times New Roman" w:cs="Times New Roman"/>
                <w:sz w:val="24"/>
                <w:szCs w:val="24"/>
              </w:rPr>
            </w:pPr>
          </w:p>
          <w:p w14:paraId="49F17B1D"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D636"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1782A4D2"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09F9BF8B" w14:textId="77777777" w:rsidR="00BD0A87" w:rsidRPr="00D871FC" w:rsidRDefault="00BD0A87" w:rsidP="006F26AB">
            <w:pPr>
              <w:pStyle w:val="NoSpacing"/>
              <w:jc w:val="both"/>
              <w:rPr>
                <w:rFonts w:ascii="Times New Roman" w:hAnsi="Times New Roman" w:cs="Times New Roman"/>
                <w:b/>
                <w:bCs/>
                <w:sz w:val="24"/>
                <w:szCs w:val="24"/>
              </w:rPr>
            </w:pPr>
          </w:p>
          <w:p w14:paraId="4D35F443" w14:textId="77777777" w:rsidR="00BD0A87" w:rsidRPr="00D871FC" w:rsidRDefault="00BD0A87" w:rsidP="006F26AB">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29E89418" w14:textId="77777777" w:rsidR="00BD0A87" w:rsidRPr="00D871FC" w:rsidRDefault="00BD0A87" w:rsidP="006F26AB">
            <w:pPr>
              <w:pStyle w:val="NoSpacing"/>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5A8629D2" w14:textId="77777777" w:rsidR="00BD0A87" w:rsidRPr="00D871FC" w:rsidRDefault="00BD0A87" w:rsidP="006F26AB">
            <w:pPr>
              <w:pStyle w:val="NoSpacing"/>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F339B" w14:textId="77777777" w:rsidR="00BD0A87" w:rsidRPr="00D871FC" w:rsidRDefault="00BD0A87" w:rsidP="006F26AB">
            <w:pPr>
              <w:pStyle w:val="NoSpacing"/>
              <w:jc w:val="both"/>
              <w:rPr>
                <w:rFonts w:ascii="Times New Roman" w:hAnsi="Times New Roman" w:cs="Times New Roman"/>
                <w:sz w:val="24"/>
                <w:szCs w:val="24"/>
              </w:rPr>
            </w:pPr>
          </w:p>
          <w:p w14:paraId="446BA4BD"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709BC1EC" w14:textId="77777777" w:rsidR="00BD0A87" w:rsidRPr="00D871FC" w:rsidRDefault="00BD0A87" w:rsidP="006F26AB">
            <w:pPr>
              <w:pStyle w:val="NoSpacing"/>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226B5DB7" w14:textId="77777777" w:rsidR="00BD0A87" w:rsidRPr="00D871FC" w:rsidRDefault="00BD0A87" w:rsidP="006F26AB">
            <w:pPr>
              <w:pStyle w:val="NoSpacing"/>
              <w:jc w:val="both"/>
              <w:rPr>
                <w:rFonts w:ascii="Times New Roman" w:eastAsia="Yu Mincho" w:hAnsi="Times New Roman" w:cs="Times New Roman"/>
                <w:sz w:val="24"/>
                <w:szCs w:val="24"/>
              </w:rPr>
            </w:pPr>
          </w:p>
          <w:p w14:paraId="0BF70D60" w14:textId="77777777" w:rsidR="00BD0A87" w:rsidRPr="00D871FC" w:rsidRDefault="00BD0A87" w:rsidP="006F26AB">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w:t>
            </w:r>
            <w:r w:rsidRPr="00D871FC">
              <w:rPr>
                <w:rFonts w:ascii="Times New Roman" w:eastAsia="Times New Roman" w:hAnsi="Times New Roman" w:cs="Times New Roman"/>
                <w:i/>
                <w:iCs/>
                <w:sz w:val="24"/>
                <w:szCs w:val="24"/>
              </w:rPr>
              <w:lastRenderedPageBreak/>
              <w:t>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C8D1D3" w14:textId="77777777" w:rsidR="00BD0A87" w:rsidRPr="00D871FC" w:rsidRDefault="00BD0A87" w:rsidP="006F26AB">
            <w:pPr>
              <w:pStyle w:val="NoSpacing"/>
              <w:jc w:val="both"/>
              <w:rPr>
                <w:rFonts w:ascii="Times New Roman" w:hAnsi="Times New Roman" w:cs="Times New Roman"/>
                <w:i/>
                <w:iCs/>
                <w:color w:val="7030A0"/>
                <w:sz w:val="24"/>
                <w:szCs w:val="24"/>
              </w:rPr>
            </w:pPr>
          </w:p>
          <w:p w14:paraId="76265D19"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CE72EE" w14:textId="77777777" w:rsidR="00BD0A87" w:rsidRPr="00D871FC" w:rsidRDefault="00BD0A87" w:rsidP="006F26AB">
            <w:pPr>
              <w:pStyle w:val="NoSpacing"/>
              <w:jc w:val="both"/>
              <w:rPr>
                <w:rFonts w:ascii="Times New Roman" w:hAnsi="Times New Roman" w:cs="Times New Roman"/>
                <w:b/>
                <w:bCs/>
                <w:sz w:val="24"/>
                <w:szCs w:val="24"/>
              </w:rPr>
            </w:pPr>
          </w:p>
          <w:p w14:paraId="631BEF33"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41B45018"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3D717705" w14:textId="77777777" w:rsidR="00BD0A87" w:rsidRPr="00D871FC" w:rsidRDefault="00BD0A87" w:rsidP="006F26AB">
            <w:pPr>
              <w:pStyle w:val="NoSpacing"/>
              <w:jc w:val="both"/>
              <w:rPr>
                <w:rFonts w:ascii="Times New Roman" w:hAnsi="Times New Roman" w:cs="Times New Roman"/>
                <w:b/>
                <w:bCs/>
                <w:sz w:val="24"/>
                <w:szCs w:val="24"/>
              </w:rPr>
            </w:pPr>
          </w:p>
          <w:p w14:paraId="44EFCD8A"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w:t>
            </w:r>
            <w:r w:rsidRPr="00D871FC">
              <w:rPr>
                <w:rFonts w:ascii="Times New Roman" w:hAnsi="Times New Roman" w:cs="Times New Roman"/>
                <w:sz w:val="24"/>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ACEEFD" w14:textId="77777777" w:rsidR="00BD0A87" w:rsidRPr="00D871FC" w:rsidRDefault="00BD0A87" w:rsidP="006F26AB">
            <w:pPr>
              <w:pStyle w:val="NoSpacing"/>
              <w:jc w:val="both"/>
              <w:rPr>
                <w:rFonts w:ascii="Times New Roman" w:hAnsi="Times New Roman" w:cs="Times New Roman"/>
                <w:b/>
                <w:bCs/>
                <w:sz w:val="24"/>
                <w:szCs w:val="24"/>
              </w:rPr>
            </w:pPr>
          </w:p>
          <w:p w14:paraId="0B59412C"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5DF9E" w14:textId="77777777" w:rsidR="00BD0A87" w:rsidRPr="00D871FC" w:rsidRDefault="00BD0A87" w:rsidP="006F26AB">
            <w:pPr>
              <w:pStyle w:val="NoSpacing"/>
              <w:jc w:val="both"/>
              <w:rPr>
                <w:rFonts w:ascii="Times New Roman" w:hAnsi="Times New Roman" w:cs="Times New Roman"/>
                <w:b/>
                <w:bCs/>
                <w:sz w:val="24"/>
                <w:szCs w:val="24"/>
              </w:rPr>
            </w:pPr>
          </w:p>
          <w:p w14:paraId="1A0097CD"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3CC606D" w14:textId="77777777" w:rsidR="00BD0A87" w:rsidRPr="00D871FC" w:rsidRDefault="00BD0A87" w:rsidP="006F26AB">
            <w:pPr>
              <w:pStyle w:val="NoSpacing"/>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lastRenderedPageBreak/>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729BFDFA" w14:textId="77777777" w:rsidR="00BD0A87" w:rsidRPr="00D871FC" w:rsidRDefault="00BD0A87" w:rsidP="006F26AB">
            <w:pPr>
              <w:pStyle w:val="NoSpacing"/>
              <w:jc w:val="both"/>
              <w:rPr>
                <w:rFonts w:ascii="Times New Roman" w:hAnsi="Times New Roman" w:cs="Times New Roman"/>
                <w:b/>
                <w:bCs/>
                <w:sz w:val="24"/>
                <w:szCs w:val="24"/>
              </w:rPr>
            </w:pPr>
          </w:p>
          <w:p w14:paraId="656B4B7E" w14:textId="77777777" w:rsidR="00BD0A87" w:rsidRPr="00D871FC" w:rsidRDefault="00BD0A87" w:rsidP="006F26AB">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3BFB5C" w14:textId="77777777" w:rsidR="00BD0A87" w:rsidRPr="00D871FC" w:rsidRDefault="00BD0A87" w:rsidP="006F26AB">
            <w:pPr>
              <w:pStyle w:val="NoSpacing"/>
              <w:jc w:val="both"/>
              <w:rPr>
                <w:rFonts w:ascii="Times New Roman" w:hAnsi="Times New Roman" w:cs="Times New Roman"/>
                <w:b/>
                <w:bCs/>
                <w:sz w:val="24"/>
                <w:szCs w:val="24"/>
              </w:rPr>
            </w:pPr>
          </w:p>
          <w:p w14:paraId="7826E969"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BD0A87" w:rsidRPr="00D871FC" w14:paraId="179CD4AE"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5EAC5"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C5D6F"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su kitais tiekėjais yra sudaręs susitarimų, kuriais siekiama iškreipti konkurenciją atliekamame pirkime, ir </w:t>
            </w:r>
            <w:r w:rsidRPr="00D871FC">
              <w:rPr>
                <w:rFonts w:ascii="Times New Roman" w:hAnsi="Times New Roman" w:cs="Times New Roman"/>
                <w:sz w:val="24"/>
                <w:szCs w:val="24"/>
              </w:rPr>
              <w:lastRenderedPageBreak/>
              <w:t>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4B4E"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1 punktas</w:t>
            </w:r>
          </w:p>
          <w:p w14:paraId="6EFAE366" w14:textId="77777777" w:rsidR="00BD0A87" w:rsidRPr="00D871FC" w:rsidRDefault="00BD0A87" w:rsidP="006F26AB">
            <w:pPr>
              <w:pStyle w:val="NoSpacing"/>
              <w:jc w:val="both"/>
              <w:rPr>
                <w:rFonts w:ascii="Times New Roman" w:eastAsia="Yu Mincho" w:hAnsi="Times New Roman" w:cs="Times New Roman"/>
                <w:sz w:val="24"/>
                <w:szCs w:val="24"/>
              </w:rPr>
            </w:pPr>
          </w:p>
          <w:p w14:paraId="29F2A7D5" w14:textId="2F3BA273" w:rsidR="000466C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C10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D5FE2" w14:textId="77777777" w:rsidR="00BD0A87" w:rsidRPr="00D871FC" w:rsidRDefault="00BD0A87" w:rsidP="006F26AB">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 xml:space="preserve">Iš Lietuvoje įsteigtų subjektų įrodančių dokumentų nereikalaujama. </w:t>
            </w:r>
            <w:r w:rsidRPr="00D871FC">
              <w:rPr>
                <w:rFonts w:ascii="Times New Roman" w:hAnsi="Times New Roman" w:cs="Times New Roman"/>
                <w:sz w:val="24"/>
                <w:szCs w:val="24"/>
                <w:lang w:eastAsia="en-US"/>
              </w:rPr>
              <w:lastRenderedPageBreak/>
              <w:t>Užtenka pateikto EBVPD.</w:t>
            </w:r>
          </w:p>
          <w:p w14:paraId="4AF44235"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2E0DE7E2"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7E07D"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0DFA"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700FF53"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FBBEA"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29E8D2A8" w14:textId="77777777" w:rsidR="00BD0A87" w:rsidRPr="00D871FC" w:rsidRDefault="00BD0A87" w:rsidP="006F26AB">
            <w:pPr>
              <w:pStyle w:val="NoSpacing"/>
              <w:jc w:val="both"/>
              <w:rPr>
                <w:rFonts w:ascii="Times New Roman" w:eastAsia="Yu Mincho" w:hAnsi="Times New Roman" w:cs="Times New Roman"/>
                <w:sz w:val="24"/>
                <w:szCs w:val="24"/>
              </w:rPr>
            </w:pPr>
          </w:p>
          <w:p w14:paraId="63E637EB"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C17C1"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F27F160"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0A63B470"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6B8F19EE"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858F9B"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32A97"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5B14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03CFDDFF" w14:textId="77777777" w:rsidR="00BD0A87" w:rsidRPr="00D871FC" w:rsidRDefault="00BD0A87" w:rsidP="006F26AB">
            <w:pPr>
              <w:pStyle w:val="NoSpacing"/>
              <w:jc w:val="both"/>
              <w:rPr>
                <w:rFonts w:ascii="Times New Roman" w:eastAsia="Yu Mincho" w:hAnsi="Times New Roman" w:cs="Times New Roman"/>
                <w:sz w:val="24"/>
                <w:szCs w:val="24"/>
              </w:rPr>
            </w:pPr>
          </w:p>
          <w:p w14:paraId="58843F40"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5C41" w14:textId="77777777" w:rsidR="00BD0A87" w:rsidRPr="00D871FC" w:rsidRDefault="00BD0A87" w:rsidP="006F26AB">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BD0A87" w:rsidRPr="00D871FC" w14:paraId="32F1C99A"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2A403"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AFE4C"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BAA983"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871FC">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2405E2D4" w14:textId="77777777" w:rsidR="00BD0A87" w:rsidRPr="00D871FC" w:rsidRDefault="00BD0A87" w:rsidP="006F26AB">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BA97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560235BE" w14:textId="77777777" w:rsidR="00BD0A87" w:rsidRPr="00D871FC" w:rsidRDefault="00BD0A87" w:rsidP="006F26AB">
            <w:pPr>
              <w:pStyle w:val="NoSpacing"/>
              <w:jc w:val="both"/>
              <w:rPr>
                <w:rFonts w:ascii="Times New Roman" w:eastAsia="Yu Mincho" w:hAnsi="Times New Roman" w:cs="Times New Roman"/>
                <w:sz w:val="24"/>
                <w:szCs w:val="24"/>
              </w:rPr>
            </w:pPr>
          </w:p>
          <w:p w14:paraId="2DD4943D"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B64F"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D29DFDA"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1A7D57EF"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55A325F8"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EF47322" w14:textId="77777777" w:rsidR="00BD0A87" w:rsidRPr="00D871FC" w:rsidRDefault="00BD0A87" w:rsidP="006F26AB">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BD0A87" w:rsidRPr="00D871FC" w14:paraId="0539861D"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FE24E"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97725"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C91BF"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02002063" w14:textId="77777777" w:rsidR="00BD0A87" w:rsidRPr="00D871FC" w:rsidRDefault="00BD0A87" w:rsidP="006F26AB">
            <w:pPr>
              <w:pStyle w:val="NoSpacing"/>
              <w:jc w:val="both"/>
              <w:rPr>
                <w:rFonts w:ascii="Times New Roman" w:eastAsia="Yu Mincho" w:hAnsi="Times New Roman" w:cs="Times New Roman"/>
                <w:sz w:val="24"/>
                <w:szCs w:val="24"/>
              </w:rPr>
            </w:pPr>
          </w:p>
          <w:p w14:paraId="59E71AD4"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11FD1EF2"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3698F1EC"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B391"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8468A6F" w14:textId="77777777" w:rsidR="00BD0A87" w:rsidRPr="00D871FC" w:rsidRDefault="00BD0A87" w:rsidP="006F26AB">
            <w:pPr>
              <w:pStyle w:val="NoSpacing"/>
              <w:jc w:val="both"/>
              <w:rPr>
                <w:rFonts w:ascii="Times New Roman" w:hAnsi="Times New Roman" w:cs="Times New Roman"/>
                <w:b/>
                <w:bCs/>
                <w:iCs/>
                <w:sz w:val="24"/>
                <w:szCs w:val="24"/>
                <w:lang w:eastAsia="en-US"/>
              </w:rPr>
            </w:pPr>
          </w:p>
        </w:tc>
      </w:tr>
      <w:tr w:rsidR="00BD0A87" w:rsidRPr="00D871FC" w14:paraId="09C3DED3"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ACC72" w14:textId="77777777" w:rsidR="00BD0A87" w:rsidRPr="00D871FC" w:rsidRDefault="00BD0A87" w:rsidP="006F26AB">
            <w:pPr>
              <w:pStyle w:val="NoSpacing"/>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1F6F4"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871FC">
              <w:rPr>
                <w:rFonts w:ascii="Times New Roman" w:hAnsi="Times New Roman" w:cs="Times New Roman"/>
                <w:sz w:val="24"/>
                <w:szCs w:val="24"/>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B9156" w14:textId="77777777" w:rsidR="00BD0A87" w:rsidRPr="00D871FC" w:rsidRDefault="00BD0A87" w:rsidP="006F26AB">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78B"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662C54EB" w14:textId="77777777" w:rsidR="00BD0A87" w:rsidRPr="00D871FC" w:rsidRDefault="00BD0A87" w:rsidP="006F26AB">
            <w:pPr>
              <w:pStyle w:val="NoSpacing"/>
              <w:jc w:val="both"/>
              <w:rPr>
                <w:rFonts w:ascii="Times New Roman" w:eastAsia="Yu Mincho" w:hAnsi="Times New Roman" w:cs="Times New Roman"/>
                <w:sz w:val="24"/>
                <w:szCs w:val="24"/>
              </w:rPr>
            </w:pPr>
          </w:p>
          <w:p w14:paraId="4DC2A8C4"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3FD14889"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p w14:paraId="5AD887BC" w14:textId="77777777" w:rsidR="00BD0A87" w:rsidRPr="00D871FC" w:rsidRDefault="00BD0A87" w:rsidP="006F26AB">
            <w:pPr>
              <w:pStyle w:val="NoSpacing"/>
              <w:jc w:val="both"/>
              <w:rPr>
                <w:rFonts w:ascii="Times New Roman" w:eastAsia="Yu Mincho" w:hAnsi="Times New Roman" w:cs="Times New Roman"/>
                <w:sz w:val="24"/>
                <w:szCs w:val="24"/>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1A94"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F46D17"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3109F694"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64562E8" w14:textId="77777777" w:rsidR="00BD0A87" w:rsidRPr="00D871FC" w:rsidRDefault="00BD0A87" w:rsidP="006F26AB">
            <w:pPr>
              <w:pStyle w:val="NoSpacing"/>
              <w:jc w:val="both"/>
              <w:rPr>
                <w:rFonts w:ascii="Times New Roman" w:hAnsi="Times New Roman" w:cs="Times New Roman"/>
                <w:sz w:val="24"/>
                <w:szCs w:val="24"/>
              </w:rPr>
            </w:pPr>
          </w:p>
          <w:p w14:paraId="0EF041A4" w14:textId="77777777" w:rsidR="00BD0A87" w:rsidRPr="00D871FC" w:rsidRDefault="00BD0A87" w:rsidP="006F26AB">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https://vpt.lrv.lt/lt/nuorodos/kiti-duomenys/powerbi/nepatikimi-tiekejai-1/</w:t>
              </w:r>
            </w:hyperlink>
          </w:p>
          <w:p w14:paraId="3212DE83" w14:textId="77777777" w:rsidR="00BD0A87" w:rsidRPr="00D871FC" w:rsidRDefault="00BD0A87" w:rsidP="006F26AB">
            <w:pPr>
              <w:pStyle w:val="NoSpacing"/>
              <w:jc w:val="both"/>
              <w:rPr>
                <w:rFonts w:ascii="Times New Roman" w:hAnsi="Times New Roman" w:cs="Times New Roman"/>
                <w:sz w:val="24"/>
                <w:szCs w:val="24"/>
              </w:rPr>
            </w:pPr>
          </w:p>
          <w:p w14:paraId="18EF0855" w14:textId="77777777" w:rsidR="00BD0A87" w:rsidRPr="00D871FC" w:rsidRDefault="00BD0A87" w:rsidP="006F26AB">
            <w:pPr>
              <w:pStyle w:val="NoSpacing"/>
              <w:jc w:val="both"/>
              <w:rPr>
                <w:rFonts w:ascii="Times New Roman" w:hAnsi="Times New Roman" w:cs="Times New Roman"/>
                <w:sz w:val="24"/>
                <w:szCs w:val="24"/>
              </w:rPr>
            </w:pPr>
            <w:hyperlink r:id="rId18"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251F55F5" w14:textId="77777777" w:rsidR="00BD0A87" w:rsidRPr="00D871FC" w:rsidRDefault="00BD0A87" w:rsidP="006F26AB">
            <w:pPr>
              <w:pStyle w:val="NoSpacing"/>
              <w:jc w:val="both"/>
              <w:rPr>
                <w:rFonts w:ascii="Times New Roman" w:hAnsi="Times New Roman" w:cs="Times New Roman"/>
                <w:bCs/>
                <w:sz w:val="24"/>
                <w:szCs w:val="24"/>
              </w:rPr>
            </w:pPr>
          </w:p>
          <w:p w14:paraId="3E3170DF" w14:textId="77777777" w:rsidR="00BD0A87" w:rsidRPr="00D871FC" w:rsidRDefault="00BD0A87" w:rsidP="006F26AB">
            <w:pPr>
              <w:pStyle w:val="NoSpacing"/>
              <w:jc w:val="both"/>
              <w:rPr>
                <w:rFonts w:ascii="Times New Roman" w:hAnsi="Times New Roman" w:cs="Times New Roman"/>
                <w:b/>
                <w:bCs/>
                <w:sz w:val="24"/>
                <w:szCs w:val="24"/>
              </w:rPr>
            </w:pPr>
          </w:p>
        </w:tc>
      </w:tr>
      <w:tr w:rsidR="00BD0A87" w:rsidRPr="00D871FC" w14:paraId="468B1E43"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806E4" w14:textId="77777777" w:rsidR="00BD0A87" w:rsidRPr="00D871FC" w:rsidRDefault="00BD0A87" w:rsidP="006F26AB">
            <w:pPr>
              <w:pStyle w:val="NoSpacing"/>
              <w:numPr>
                <w:ilvl w:val="0"/>
                <w:numId w:val="22"/>
              </w:numPr>
              <w:rPr>
                <w:rFonts w:ascii="Times New Roman" w:hAnsi="Times New Roman" w:cs="Times New Roman"/>
                <w:sz w:val="24"/>
                <w:szCs w:val="24"/>
              </w:rPr>
            </w:pPr>
          </w:p>
          <w:p w14:paraId="783D222E" w14:textId="77777777" w:rsidR="00BD0A87" w:rsidRPr="00D871FC" w:rsidRDefault="00BD0A87" w:rsidP="006F26AB">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383E"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5B9457" w14:textId="77777777" w:rsidR="00BD0A87" w:rsidRPr="00D871FC" w:rsidRDefault="00BD0A87" w:rsidP="006F26AB">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6A412"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46E137E8" w14:textId="77777777" w:rsidR="00BD0A87" w:rsidRPr="00D871FC" w:rsidRDefault="00BD0A87" w:rsidP="006F26AB">
            <w:pPr>
              <w:pStyle w:val="NoSpacing"/>
              <w:jc w:val="both"/>
              <w:rPr>
                <w:rFonts w:ascii="Times New Roman" w:eastAsia="Yu Mincho" w:hAnsi="Times New Roman" w:cs="Times New Roman"/>
                <w:sz w:val="24"/>
                <w:szCs w:val="24"/>
              </w:rPr>
            </w:pPr>
          </w:p>
          <w:p w14:paraId="492A9260" w14:textId="77777777" w:rsidR="00BD0A87" w:rsidRPr="00D871FC" w:rsidRDefault="00BD0A87" w:rsidP="006F26AB">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E5794"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yperlink"/>
                  <w:rFonts w:ascii="Times New Roman" w:hAnsi="Times New Roman" w:cs="Times New Roman"/>
                  <w:sz w:val="24"/>
                  <w:szCs w:val="24"/>
                  <w:u w:val="single"/>
                </w:rPr>
                <w:t>https://www.registrucentras.lt/jar/p/index.php</w:t>
              </w:r>
            </w:hyperlink>
          </w:p>
          <w:p w14:paraId="4FB26F0E"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paskelbtą informaciją, taip pat į šiame informaciniame </w:t>
            </w:r>
            <w:r w:rsidRPr="00D871FC">
              <w:rPr>
                <w:rFonts w:ascii="Times New Roman" w:hAnsi="Times New Roman" w:cs="Times New Roman"/>
                <w:sz w:val="24"/>
                <w:szCs w:val="24"/>
              </w:rPr>
              <w:lastRenderedPageBreak/>
              <w:t>pranešime pateiktą informaciją:</w:t>
            </w:r>
          </w:p>
          <w:p w14:paraId="0B5B3EF6" w14:textId="77777777" w:rsidR="00BD0A87" w:rsidRPr="00D871FC" w:rsidRDefault="00BD0A87" w:rsidP="006F26AB">
            <w:pPr>
              <w:pStyle w:val="NoSpacing"/>
              <w:jc w:val="both"/>
              <w:rPr>
                <w:rFonts w:ascii="Times New Roman" w:hAnsi="Times New Roman" w:cs="Times New Roman"/>
                <w:b/>
                <w:bCs/>
                <w:iCs/>
                <w:sz w:val="24"/>
                <w:szCs w:val="24"/>
              </w:rPr>
            </w:pPr>
            <w:hyperlink r:id="rId20"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BD0A87" w:rsidRPr="00D871FC" w14:paraId="48E0CF36"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4C156" w14:textId="77777777" w:rsidR="00BD0A87" w:rsidRPr="00D871FC" w:rsidRDefault="00BD0A87" w:rsidP="006F26AB">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9E7A4"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871E5"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5462692" w14:textId="77777777" w:rsidR="00BD0A87" w:rsidRPr="00D871FC" w:rsidRDefault="00BD0A87" w:rsidP="006F26AB">
            <w:pPr>
              <w:pStyle w:val="NoSpacing"/>
              <w:jc w:val="both"/>
              <w:rPr>
                <w:rFonts w:ascii="Times New Roman" w:eastAsia="Yu Mincho" w:hAnsi="Times New Roman" w:cs="Times New Roman"/>
                <w:sz w:val="24"/>
                <w:szCs w:val="24"/>
              </w:rPr>
            </w:pPr>
          </w:p>
          <w:p w14:paraId="2F429AB6"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612A2"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A759484" w14:textId="77777777" w:rsidR="00BD0A87" w:rsidRPr="00D871FC" w:rsidRDefault="00BD0A87" w:rsidP="006F26AB">
            <w:pPr>
              <w:pStyle w:val="NoSpacing"/>
              <w:jc w:val="both"/>
              <w:rPr>
                <w:rFonts w:ascii="Times New Roman" w:hAnsi="Times New Roman" w:cs="Times New Roman"/>
                <w:b/>
                <w:bCs/>
                <w:iCs/>
                <w:sz w:val="24"/>
                <w:szCs w:val="24"/>
                <w:lang w:eastAsia="en-US"/>
              </w:rPr>
            </w:pPr>
          </w:p>
          <w:p w14:paraId="2BCF4041" w14:textId="77777777" w:rsidR="00BD0A87" w:rsidRPr="00D871FC" w:rsidRDefault="00BD0A87" w:rsidP="006F26AB">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1">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BD0A87" w:rsidRPr="00D871FC" w14:paraId="67849D8D" w14:textId="77777777" w:rsidTr="007305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A1D09" w14:textId="77777777" w:rsidR="00BD0A87" w:rsidRPr="00D871FC" w:rsidRDefault="00BD0A87" w:rsidP="006F26AB">
            <w:pPr>
              <w:pStyle w:val="NoSpacing"/>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DAFB" w14:textId="77777777" w:rsidR="00BD0A87" w:rsidRPr="00D871FC" w:rsidRDefault="00BD0A87" w:rsidP="006F26AB">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59AA4" w14:textId="77777777" w:rsidR="00BD0A87" w:rsidRPr="00D871FC" w:rsidRDefault="00BD0A87" w:rsidP="006F26AB">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5FA35AF" w14:textId="77777777" w:rsidR="00BD0A87" w:rsidRPr="00D871FC" w:rsidRDefault="00BD0A87" w:rsidP="006F26AB">
            <w:pPr>
              <w:pStyle w:val="NoSpacing"/>
              <w:jc w:val="both"/>
              <w:rPr>
                <w:rFonts w:ascii="Times New Roman" w:eastAsia="Yu Mincho" w:hAnsi="Times New Roman" w:cs="Times New Roman"/>
                <w:sz w:val="24"/>
                <w:szCs w:val="24"/>
              </w:rPr>
            </w:pPr>
          </w:p>
          <w:p w14:paraId="2AEA4594" w14:textId="77777777" w:rsidR="00BD0A87" w:rsidRPr="00D871FC" w:rsidRDefault="00BD0A87" w:rsidP="006F26AB">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11C8" w14:textId="77777777" w:rsidR="00BD0A87" w:rsidRPr="00D871FC" w:rsidRDefault="00BD0A87" w:rsidP="006F26AB">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AC32FC0" w14:textId="77777777" w:rsidR="00BD0A87" w:rsidRPr="00D871FC" w:rsidRDefault="00BD0A87" w:rsidP="006F26AB">
            <w:pPr>
              <w:pStyle w:val="NoSpacing"/>
              <w:jc w:val="both"/>
              <w:rPr>
                <w:rFonts w:ascii="Times New Roman" w:hAnsi="Times New Roman" w:cs="Times New Roman"/>
                <w:bCs/>
                <w:iCs/>
                <w:sz w:val="24"/>
                <w:szCs w:val="24"/>
                <w:lang w:eastAsia="en-US"/>
              </w:rPr>
            </w:pPr>
          </w:p>
          <w:p w14:paraId="3D0BA999" w14:textId="77777777" w:rsidR="00BD0A87" w:rsidRPr="00D871FC" w:rsidRDefault="00BD0A87" w:rsidP="006F26AB">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62C0D" w14:textId="77777777" w:rsidR="00BD0A87" w:rsidRPr="00D871FC" w:rsidRDefault="00BD0A87" w:rsidP="006F26AB">
            <w:pPr>
              <w:spacing w:after="0" w:line="240" w:lineRule="auto"/>
              <w:rPr>
                <w:rFonts w:ascii="Times New Roman" w:hAnsi="Times New Roman" w:cs="Times New Roman"/>
                <w:bCs/>
                <w:iCs/>
                <w:sz w:val="24"/>
                <w:szCs w:val="24"/>
                <w:lang w:eastAsia="en-US"/>
              </w:rPr>
            </w:pPr>
            <w:hyperlink r:id="rId22"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659D1837" w14:textId="77777777" w:rsidR="00BD0A87" w:rsidRPr="00270B2A" w:rsidRDefault="00BD0A87" w:rsidP="00BD0A87"/>
    <w:p w14:paraId="56B6E8B2" w14:textId="77777777" w:rsidR="00BD0A87" w:rsidRDefault="00BD0A87" w:rsidP="00BD0A87">
      <w:pPr>
        <w:jc w:val="center"/>
        <w:rPr>
          <w:rFonts w:cstheme="minorHAnsi"/>
          <w:smallCaps/>
          <w:sz w:val="22"/>
          <w:szCs w:val="22"/>
        </w:rPr>
      </w:pPr>
      <w:r w:rsidRPr="00F0499F">
        <w:rPr>
          <w:rFonts w:cstheme="minorHAnsi"/>
          <w:smallCaps/>
          <w:sz w:val="22"/>
          <w:szCs w:val="22"/>
        </w:rPr>
        <w:t>__________</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22896560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3"/>
      <w:bookmarkEnd w:id="54"/>
      <w:bookmarkEnd w:id="55"/>
      <w:bookmarkEnd w:id="56"/>
    </w:p>
    <w:p w14:paraId="5533CC58" w14:textId="77777777" w:rsidR="007305D9" w:rsidRDefault="007305D9" w:rsidP="006A0FFE">
      <w:pPr>
        <w:pStyle w:val="Subtitle"/>
        <w:spacing w:after="0" w:line="240" w:lineRule="auto"/>
        <w:jc w:val="center"/>
        <w:rPr>
          <w:rFonts w:ascii="Times New Roman" w:hAnsi="Times New Roman" w:cs="Times New Roman"/>
          <w:b/>
          <w:bCs/>
          <w:smallCaps/>
          <w:sz w:val="24"/>
          <w:szCs w:val="24"/>
        </w:rPr>
      </w:pPr>
    </w:p>
    <w:p w14:paraId="2E4A6A51" w14:textId="7DA244BC" w:rsidR="002F396F" w:rsidRDefault="002F396F" w:rsidP="006A0FFE">
      <w:pPr>
        <w:pStyle w:val="Subtitle"/>
        <w:spacing w:after="0" w:line="240" w:lineRule="auto"/>
        <w:jc w:val="center"/>
        <w:rPr>
          <w:rFonts w:ascii="Times New Roman" w:hAnsi="Times New Roman" w:cs="Times New Roman"/>
          <w:b/>
          <w:bCs/>
          <w:sz w:val="24"/>
          <w:szCs w:val="24"/>
          <w:lang w:eastAsia="en-US"/>
        </w:rPr>
      </w:pPr>
      <w:r w:rsidRPr="006A0FFE">
        <w:rPr>
          <w:rFonts w:ascii="Times New Roman" w:hAnsi="Times New Roman" w:cs="Times New Roman"/>
          <w:b/>
          <w:bCs/>
          <w:smallCaps/>
          <w:sz w:val="24"/>
          <w:szCs w:val="24"/>
        </w:rPr>
        <w:t>TIEKĖJŲ KVALIFIKACIJOS REIKALAVIMAI</w:t>
      </w:r>
      <w:r w:rsidR="00955F2F" w:rsidRPr="006A0FFE">
        <w:rPr>
          <w:rFonts w:ascii="Times New Roman" w:hAnsi="Times New Roman" w:cs="Times New Roman"/>
          <w:b/>
          <w:bCs/>
          <w:smallCaps/>
          <w:sz w:val="24"/>
          <w:szCs w:val="24"/>
        </w:rPr>
        <w:t xml:space="preserve"> IR REIKALAVIMAI LAIKYTIS </w:t>
      </w:r>
      <w:r w:rsidR="00955F2F" w:rsidRPr="006A0FFE">
        <w:rPr>
          <w:rFonts w:ascii="Times New Roman" w:hAnsi="Times New Roman" w:cs="Times New Roman"/>
          <w:b/>
          <w:bCs/>
          <w:sz w:val="24"/>
          <w:szCs w:val="24"/>
          <w:lang w:eastAsia="en-US"/>
        </w:rPr>
        <w:t>KOKYBĖS VADYBOS SISTEMOS IR (ARBA) APLINKOS APSAUGOS VADYBOS SISTEMOS STANDARTŲ</w:t>
      </w:r>
    </w:p>
    <w:p w14:paraId="4E8D4EB2" w14:textId="77777777" w:rsidR="006A0FFE" w:rsidRPr="006A0FFE" w:rsidRDefault="006A0FFE" w:rsidP="006A0FFE">
      <w:pPr>
        <w:rPr>
          <w:lang w:eastAsia="en-US"/>
        </w:rPr>
      </w:pPr>
    </w:p>
    <w:p w14:paraId="3D1B90B6" w14:textId="77777777" w:rsidR="00D503FD" w:rsidRPr="00115C46" w:rsidRDefault="00D503FD" w:rsidP="00D503FD">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color w:val="000000" w:themeColor="text1"/>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58B6AB6" w14:textId="77777777" w:rsidR="00D503FD" w:rsidRPr="00115C46" w:rsidRDefault="00D503FD" w:rsidP="00D503FD">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iCs/>
          <w:color w:val="000000" w:themeColor="text1"/>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15C46">
        <w:rPr>
          <w:rFonts w:ascii="Times New Roman" w:eastAsiaTheme="minorHAnsi" w:hAnsi="Times New Roman" w:cs="Times New Roman"/>
          <w:color w:val="000000" w:themeColor="text1"/>
          <w:sz w:val="24"/>
          <w:szCs w:val="24"/>
          <w:lang w:eastAsia="en-US"/>
        </w:rPr>
        <w:t>.</w:t>
      </w:r>
    </w:p>
    <w:p w14:paraId="3089A4BB" w14:textId="77777777" w:rsidR="00D503FD" w:rsidRPr="00115C46" w:rsidRDefault="00D503FD" w:rsidP="00D503FD">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color w:val="000000" w:themeColor="text1"/>
          <w:sz w:val="24"/>
          <w:szCs w:val="24"/>
          <w:lang w:eastAsia="en-US"/>
        </w:rPr>
        <w:t xml:space="preserve">Kai tiekėjas remiasi kitų ūkio subjektų pajėgumais, kad atitiktų nustatytus ekonominio ir finansinio pajėgumo reikalavimus </w:t>
      </w:r>
      <w:r w:rsidRPr="00115C46">
        <w:rPr>
          <w:rFonts w:ascii="Times New Roman" w:eastAsiaTheme="minorHAnsi" w:hAnsi="Times New Roman" w:cs="Times New Roman"/>
          <w:i/>
          <w:color w:val="000000" w:themeColor="text1"/>
          <w:sz w:val="24"/>
          <w:szCs w:val="24"/>
          <w:lang w:eastAsia="en-US"/>
        </w:rPr>
        <w:t>(jei taikoma)</w:t>
      </w:r>
      <w:r w:rsidRPr="00115C46">
        <w:rPr>
          <w:rFonts w:ascii="Times New Roman" w:eastAsiaTheme="minorHAnsi" w:hAnsi="Times New Roman" w:cs="Times New Roman"/>
          <w:color w:val="000000" w:themeColor="text1"/>
          <w:sz w:val="24"/>
          <w:szCs w:val="24"/>
          <w:lang w:eastAsia="en-US"/>
        </w:rPr>
        <w:t xml:space="preserve">, jie privalo prisiimti solidarią atsakomybę už sutarties įvykdymą. Tokiu atveju kartu su pasiūlymu pateikiama ūkio subjekto pasirašytos laidavimo sutarties kopija ar kitas dokumentas, patvirtinantis,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2B8160E4" w14:textId="77777777" w:rsidR="00D503FD" w:rsidRPr="00115C46" w:rsidRDefault="00D503FD" w:rsidP="00D503FD">
      <w:pPr>
        <w:pStyle w:val="ListParagraph"/>
        <w:numPr>
          <w:ilvl w:val="0"/>
          <w:numId w:val="35"/>
        </w:numPr>
        <w:tabs>
          <w:tab w:val="left" w:pos="851"/>
          <w:tab w:val="left" w:pos="993"/>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115C46">
        <w:rPr>
          <w:rFonts w:ascii="Times New Roman" w:eastAsiaTheme="minorHAnsi" w:hAnsi="Times New Roman" w:cs="Times New Roman"/>
          <w:color w:val="000000" w:themeColor="text1"/>
          <w:sz w:val="24"/>
          <w:szCs w:val="24"/>
          <w:lang w:eastAsia="en-US"/>
        </w:rPr>
        <w:t>Perkančioji organizacija gali laikyti, kad tiekėjas neturi reikalaujamo profesinio pajėgumo, jeigu nustato tiekėjo interesų konfliktą, galintį neigiamai paveikti sutarties vykdymą.</w:t>
      </w:r>
    </w:p>
    <w:p w14:paraId="1D6EE532" w14:textId="77777777" w:rsidR="00D503FD" w:rsidRPr="0011157D" w:rsidRDefault="00D503FD" w:rsidP="00D503FD">
      <w:pPr>
        <w:pStyle w:val="ListParagraph"/>
        <w:numPr>
          <w:ilvl w:val="0"/>
          <w:numId w:val="35"/>
        </w:numPr>
        <w:tabs>
          <w:tab w:val="left" w:pos="851"/>
          <w:tab w:val="left" w:pos="993"/>
        </w:tabs>
        <w:spacing w:after="0" w:line="288" w:lineRule="auto"/>
        <w:ind w:left="0" w:firstLine="709"/>
        <w:rPr>
          <w:rFonts w:ascii="Times New Roman" w:eastAsia="Calibri" w:hAnsi="Times New Roman" w:cs="Times New Roman"/>
          <w:b/>
          <w:bCs/>
          <w:kern w:val="2"/>
          <w:lang w:eastAsia="en-US"/>
          <w14:ligatures w14:val="standardContextual"/>
        </w:rPr>
      </w:pPr>
      <w:r w:rsidRPr="001519C1">
        <w:rPr>
          <w:rFonts w:ascii="Times New Roman" w:eastAsiaTheme="minorHAnsi" w:hAnsi="Times New Roman" w:cs="Times New Roman"/>
          <w:color w:val="000000" w:themeColor="text1"/>
          <w:sz w:val="24"/>
          <w:szCs w:val="24"/>
          <w:lang w:eastAsia="en-US"/>
        </w:rPr>
        <w:t>Tiekėjų kvalifikacijos reikalavimai ir atitiktį reikalavimui įrodantys dokumentai:</w:t>
      </w:r>
    </w:p>
    <w:p w14:paraId="779801B5" w14:textId="77777777" w:rsidR="0011157D" w:rsidRPr="00B6495E" w:rsidRDefault="0011157D" w:rsidP="0011157D">
      <w:pPr>
        <w:pStyle w:val="ListParagraph"/>
        <w:tabs>
          <w:tab w:val="left" w:pos="851"/>
          <w:tab w:val="left" w:pos="993"/>
        </w:tabs>
        <w:spacing w:after="0" w:line="288" w:lineRule="auto"/>
        <w:ind w:left="709"/>
        <w:rPr>
          <w:rFonts w:ascii="Times New Roman" w:eastAsia="Calibri" w:hAnsi="Times New Roman" w:cs="Times New Roman"/>
          <w:b/>
          <w:bCs/>
          <w:kern w:val="2"/>
          <w:lang w:eastAsia="en-US"/>
          <w14:ligatures w14:val="standardContextual"/>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395"/>
        <w:gridCol w:w="4399"/>
      </w:tblGrid>
      <w:tr w:rsidR="007E70B7" w:rsidRPr="006916DE" w14:paraId="1ADFC0F4" w14:textId="77777777" w:rsidTr="00366876">
        <w:trPr>
          <w:tblHead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9980C37" w14:textId="77777777" w:rsidR="007E70B7" w:rsidRPr="006916DE" w:rsidRDefault="007E70B7" w:rsidP="006F0CD2">
            <w:pPr>
              <w:spacing w:after="0" w:line="240" w:lineRule="auto"/>
              <w:ind w:left="-959" w:firstLine="851"/>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 xml:space="preserve">Eil. </w:t>
            </w:r>
          </w:p>
          <w:p w14:paraId="191962E3" w14:textId="77777777" w:rsidR="007E70B7" w:rsidRPr="006916DE" w:rsidRDefault="007E70B7" w:rsidP="006F0CD2">
            <w:pPr>
              <w:spacing w:after="0" w:line="240" w:lineRule="auto"/>
              <w:ind w:left="-959" w:firstLine="851"/>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Nr.</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7DF36E2F" w14:textId="77777777" w:rsidR="007E70B7" w:rsidRPr="006916DE" w:rsidRDefault="007E70B7" w:rsidP="006F0CD2">
            <w:pPr>
              <w:spacing w:after="0" w:line="240" w:lineRule="auto"/>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Kvalifikacijos reikalavimas</w:t>
            </w:r>
          </w:p>
        </w:tc>
        <w:tc>
          <w:tcPr>
            <w:tcW w:w="4399" w:type="dxa"/>
            <w:tcBorders>
              <w:top w:val="single" w:sz="4" w:space="0" w:color="000000"/>
              <w:left w:val="single" w:sz="4" w:space="0" w:color="000000"/>
              <w:bottom w:val="single" w:sz="4" w:space="0" w:color="000000"/>
              <w:right w:val="single" w:sz="4" w:space="0" w:color="000000"/>
            </w:tcBorders>
            <w:vAlign w:val="center"/>
            <w:hideMark/>
          </w:tcPr>
          <w:p w14:paraId="7ED70B77" w14:textId="77777777" w:rsidR="007E70B7" w:rsidRPr="006916DE" w:rsidRDefault="007E70B7" w:rsidP="006F0CD2">
            <w:pPr>
              <w:spacing w:after="0" w:line="240" w:lineRule="auto"/>
              <w:jc w:val="center"/>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b/>
                <w:bCs/>
                <w:kern w:val="2"/>
                <w:sz w:val="24"/>
                <w:szCs w:val="24"/>
                <w:lang w:eastAsia="en-US"/>
                <w14:ligatures w14:val="standardContextual"/>
              </w:rPr>
              <w:t>Atitiktį reikalavimui įrodantys dokumentai</w:t>
            </w:r>
          </w:p>
        </w:tc>
      </w:tr>
      <w:tr w:rsidR="007E70B7" w:rsidRPr="006916DE" w14:paraId="14DAFA96" w14:textId="77777777" w:rsidTr="00366876">
        <w:tc>
          <w:tcPr>
            <w:tcW w:w="704" w:type="dxa"/>
            <w:tcBorders>
              <w:top w:val="single" w:sz="4" w:space="0" w:color="000000"/>
              <w:left w:val="single" w:sz="4" w:space="0" w:color="000000"/>
              <w:bottom w:val="single" w:sz="4" w:space="0" w:color="000000"/>
              <w:right w:val="single" w:sz="4" w:space="0" w:color="000000"/>
            </w:tcBorders>
            <w:hideMark/>
          </w:tcPr>
          <w:p w14:paraId="14FA19B3" w14:textId="77777777" w:rsidR="007E70B7" w:rsidRPr="006916DE" w:rsidRDefault="007E70B7" w:rsidP="006F0CD2">
            <w:pPr>
              <w:spacing w:after="0" w:line="240" w:lineRule="auto"/>
              <w:ind w:left="-959" w:firstLine="851"/>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hideMark/>
          </w:tcPr>
          <w:p w14:paraId="59B89F53" w14:textId="77777777" w:rsidR="007E70B7" w:rsidRPr="006916DE" w:rsidRDefault="007E70B7" w:rsidP="006F0CD2">
            <w:pPr>
              <w:spacing w:after="0" w:line="240" w:lineRule="auto"/>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2</w:t>
            </w:r>
          </w:p>
        </w:tc>
        <w:tc>
          <w:tcPr>
            <w:tcW w:w="4399" w:type="dxa"/>
            <w:tcBorders>
              <w:top w:val="single" w:sz="4" w:space="0" w:color="000000"/>
              <w:left w:val="single" w:sz="4" w:space="0" w:color="000000"/>
              <w:bottom w:val="single" w:sz="4" w:space="0" w:color="000000"/>
              <w:right w:val="single" w:sz="4" w:space="0" w:color="000000"/>
            </w:tcBorders>
            <w:hideMark/>
          </w:tcPr>
          <w:p w14:paraId="1AC50EF1" w14:textId="77777777" w:rsidR="007E70B7" w:rsidRPr="006916DE" w:rsidRDefault="007E70B7" w:rsidP="006F0CD2">
            <w:pPr>
              <w:spacing w:after="0" w:line="240" w:lineRule="auto"/>
              <w:jc w:val="center"/>
              <w:rPr>
                <w:rFonts w:ascii="Times New Roman" w:eastAsia="Calibri" w:hAnsi="Times New Roman" w:cs="Times New Roman"/>
                <w:i/>
                <w:iCs/>
                <w:kern w:val="2"/>
                <w:sz w:val="24"/>
                <w:szCs w:val="24"/>
                <w:lang w:eastAsia="en-US"/>
                <w14:ligatures w14:val="standardContextual"/>
              </w:rPr>
            </w:pPr>
            <w:r w:rsidRPr="006916DE">
              <w:rPr>
                <w:rFonts w:ascii="Times New Roman" w:eastAsia="Calibri" w:hAnsi="Times New Roman" w:cs="Times New Roman"/>
                <w:i/>
                <w:iCs/>
                <w:kern w:val="2"/>
                <w:sz w:val="24"/>
                <w:szCs w:val="24"/>
                <w:lang w:eastAsia="en-US"/>
                <w14:ligatures w14:val="standardContextual"/>
              </w:rPr>
              <w:t>3</w:t>
            </w:r>
          </w:p>
        </w:tc>
      </w:tr>
      <w:tr w:rsidR="007E70B7" w:rsidRPr="006916DE" w14:paraId="414711D5" w14:textId="77777777" w:rsidTr="006F0CD2">
        <w:tc>
          <w:tcPr>
            <w:tcW w:w="9498" w:type="dxa"/>
            <w:gridSpan w:val="3"/>
            <w:tcBorders>
              <w:top w:val="single" w:sz="4" w:space="0" w:color="000000"/>
              <w:left w:val="single" w:sz="4" w:space="0" w:color="000000"/>
              <w:bottom w:val="single" w:sz="4" w:space="0" w:color="000000"/>
              <w:right w:val="single" w:sz="4" w:space="0" w:color="000000"/>
            </w:tcBorders>
          </w:tcPr>
          <w:p w14:paraId="2FCC0776" w14:textId="77777777" w:rsidR="007E70B7" w:rsidRPr="00E731E4" w:rsidRDefault="007E70B7" w:rsidP="006F0CD2">
            <w:pPr>
              <w:spacing w:after="0" w:line="288" w:lineRule="auto"/>
              <w:jc w:val="center"/>
              <w:rPr>
                <w:rFonts w:ascii="Times New Roman" w:eastAsia="Calibri" w:hAnsi="Times New Roman" w:cs="Times New Roman"/>
                <w:i/>
                <w:iCs/>
                <w:kern w:val="2"/>
                <w:sz w:val="24"/>
                <w:szCs w:val="24"/>
                <w:lang w:eastAsia="en-US"/>
                <w14:ligatures w14:val="standardContextual"/>
              </w:rPr>
            </w:pPr>
            <w:r w:rsidRPr="00E731E4">
              <w:rPr>
                <w:rFonts w:ascii="Times New Roman" w:eastAsia="Calibri" w:hAnsi="Times New Roman" w:cs="Times New Roman"/>
                <w:b/>
                <w:bCs/>
                <w:kern w:val="2"/>
                <w:sz w:val="24"/>
                <w:szCs w:val="24"/>
                <w:lang w:eastAsia="en-US"/>
                <w14:ligatures w14:val="standardContextual"/>
              </w:rPr>
              <w:t>Ekonominės ir finansinės būklės pajėgumo reikalavimai:</w:t>
            </w:r>
          </w:p>
        </w:tc>
      </w:tr>
      <w:tr w:rsidR="007E70B7" w:rsidRPr="006916DE" w14:paraId="26D1C32E" w14:textId="77777777" w:rsidTr="00366876">
        <w:tc>
          <w:tcPr>
            <w:tcW w:w="704" w:type="dxa"/>
            <w:tcBorders>
              <w:top w:val="single" w:sz="4" w:space="0" w:color="000000"/>
              <w:left w:val="single" w:sz="4" w:space="0" w:color="000000"/>
              <w:bottom w:val="single" w:sz="4" w:space="0" w:color="000000"/>
              <w:right w:val="single" w:sz="4" w:space="0" w:color="000000"/>
            </w:tcBorders>
            <w:hideMark/>
          </w:tcPr>
          <w:p w14:paraId="5E83FBA8"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w:t>
            </w:r>
            <w:r w:rsidRPr="006916DE">
              <w:rPr>
                <w:rFonts w:ascii="Times New Roman" w:eastAsia="Calibri" w:hAnsi="Times New Roman" w:cs="Times New Roman"/>
                <w:color w:val="000000"/>
                <w:kern w:val="2"/>
                <w:sz w:val="24"/>
                <w:szCs w:val="24"/>
                <w:lang w:eastAsia="en-US"/>
                <w14:ligatures w14:val="standardContextual"/>
              </w:rPr>
              <w:t xml:space="preserve"> </w:t>
            </w:r>
          </w:p>
        </w:tc>
        <w:tc>
          <w:tcPr>
            <w:tcW w:w="4395" w:type="dxa"/>
            <w:tcBorders>
              <w:top w:val="single" w:sz="4" w:space="0" w:color="000000"/>
              <w:left w:val="single" w:sz="4" w:space="0" w:color="000000"/>
              <w:bottom w:val="single" w:sz="4" w:space="0" w:color="000000"/>
              <w:right w:val="single" w:sz="4" w:space="0" w:color="000000"/>
            </w:tcBorders>
            <w:hideMark/>
          </w:tcPr>
          <w:p w14:paraId="085A4FB9" w14:textId="169D41F1" w:rsidR="007E70B7" w:rsidRDefault="007E70B7" w:rsidP="006F0CD2">
            <w:pPr>
              <w:widowControl w:val="0"/>
              <w:spacing w:after="0" w:line="240" w:lineRule="auto"/>
              <w:jc w:val="both"/>
              <w:rPr>
                <w:rFonts w:ascii="Times New Roman" w:eastAsia="Calibri" w:hAnsi="Times New Roman" w:cs="Times New Roman"/>
                <w:b/>
                <w:bCs/>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kėjas per pastaruosius 3 metus (</w:t>
            </w:r>
            <w:r w:rsidRPr="00E731E4">
              <w:rPr>
                <w:rFonts w:ascii="Times New Roman" w:eastAsia="Calibri" w:hAnsi="Times New Roman" w:cs="Times New Roman"/>
                <w:i/>
                <w:iCs/>
                <w:kern w:val="2"/>
                <w:sz w:val="24"/>
                <w:szCs w:val="24"/>
                <w:lang w:eastAsia="en-US"/>
                <w14:ligatures w14:val="standardContextual"/>
              </w:rPr>
              <w:t>atskaitos tašku yra laikoma pasiūlymų pateikimo diena</w:t>
            </w:r>
            <w:r w:rsidRPr="006916DE">
              <w:rPr>
                <w:rFonts w:ascii="Times New Roman" w:eastAsia="Calibri" w:hAnsi="Times New Roman" w:cs="Times New Roman"/>
                <w:kern w:val="2"/>
                <w:sz w:val="24"/>
                <w:szCs w:val="24"/>
                <w:lang w:eastAsia="en-US"/>
                <w14:ligatures w14:val="standardContextual"/>
              </w:rPr>
              <w:t>) arba per laiką nuo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įregistravimo dienos (jeigu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 xml:space="preserve">kėjas vykdė veiklą mažiau nei 3 metus), turi būti tinkamai įvykdęs arba vykdo bent vieną ar daugiau </w:t>
            </w:r>
            <w:r w:rsidR="005E22F2" w:rsidRPr="00AA5F65">
              <w:rPr>
                <w:rFonts w:ascii="Times New Roman" w:eastAsia="Calibri" w:hAnsi="Times New Roman" w:cs="Times New Roman"/>
                <w:i/>
                <w:iCs/>
              </w:rPr>
              <w:t>leidybos ar spaudos paslaugų sutartį</w:t>
            </w:r>
            <w:r w:rsidR="00AA5F65">
              <w:rPr>
                <w:rFonts w:ascii="Times New Roman" w:eastAsia="Calibri" w:hAnsi="Times New Roman" w:cs="Times New Roman"/>
                <w:i/>
                <w:iCs/>
              </w:rPr>
              <w:t xml:space="preserve">      </w:t>
            </w:r>
            <w:r w:rsidR="005E22F2" w:rsidRPr="00AA5F65">
              <w:rPr>
                <w:rFonts w:ascii="Times New Roman" w:eastAsia="Calibri" w:hAnsi="Times New Roman" w:cs="Times New Roman"/>
                <w:i/>
                <w:iCs/>
              </w:rPr>
              <w:t>(</w:t>
            </w:r>
            <w:r w:rsidR="00AA5F65">
              <w:rPr>
                <w:rFonts w:ascii="Times New Roman" w:eastAsia="Calibri" w:hAnsi="Times New Roman" w:cs="Times New Roman"/>
                <w:i/>
                <w:iCs/>
              </w:rPr>
              <w:t>-</w:t>
            </w:r>
            <w:r w:rsidR="005E22F2" w:rsidRPr="00AA5F65">
              <w:rPr>
                <w:rFonts w:ascii="Times New Roman" w:eastAsia="Calibri" w:hAnsi="Times New Roman" w:cs="Times New Roman"/>
                <w:i/>
                <w:iCs/>
              </w:rPr>
              <w:t>is)</w:t>
            </w:r>
            <w:r w:rsidRPr="006916DE">
              <w:rPr>
                <w:rFonts w:ascii="Times New Roman" w:eastAsia="Calibri" w:hAnsi="Times New Roman" w:cs="Times New Roman"/>
                <w:kern w:val="2"/>
                <w:sz w:val="24"/>
                <w:szCs w:val="24"/>
                <w:lang w:eastAsia="en-US"/>
                <w14:ligatures w14:val="standardContextual"/>
              </w:rPr>
              <w:t xml:space="preserve">, kurių bendra vertė ne mažesnė kaip: </w:t>
            </w:r>
            <w:r w:rsidR="00AA5F65">
              <w:rPr>
                <w:rFonts w:ascii="Times New Roman" w:eastAsia="Calibri" w:hAnsi="Times New Roman" w:cs="Times New Roman"/>
                <w:b/>
                <w:bCs/>
                <w:kern w:val="2"/>
                <w:sz w:val="24"/>
                <w:szCs w:val="24"/>
                <w:lang w:eastAsia="en-US"/>
                <w14:ligatures w14:val="standardContextual"/>
              </w:rPr>
              <w:t>41 000,00</w:t>
            </w:r>
            <w:r w:rsidRPr="000B3586">
              <w:rPr>
                <w:rFonts w:ascii="Times New Roman" w:eastAsia="Calibri" w:hAnsi="Times New Roman" w:cs="Times New Roman"/>
                <w:b/>
                <w:bCs/>
                <w:kern w:val="2"/>
                <w:sz w:val="24"/>
                <w:szCs w:val="24"/>
                <w:lang w:eastAsia="en-US"/>
                <w14:ligatures w14:val="standardContextual"/>
              </w:rPr>
              <w:t xml:space="preserve"> Eur be PVM.</w:t>
            </w:r>
          </w:p>
          <w:p w14:paraId="17068478" w14:textId="77777777" w:rsidR="00B036AF" w:rsidRPr="006916DE" w:rsidRDefault="00B036AF"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p>
          <w:p w14:paraId="0BB13112" w14:textId="3C6A1CC2" w:rsidR="007E70B7" w:rsidRPr="006916DE" w:rsidRDefault="007E70B7"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Jei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kėjas teikia informaciją apie vykdomas sutartis, laikoma, kad jo patirtis atitinka keliamą reikalavimą, jei vykdomų sutarčių įvykdyta dalis per paskutinius 3 metus arba per laiką nuo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įregistravimo dienos (jeigu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 xml:space="preserve">kėjas vykdė </w:t>
            </w:r>
            <w:r w:rsidRPr="006916DE">
              <w:rPr>
                <w:rFonts w:ascii="Times New Roman" w:eastAsia="Calibri" w:hAnsi="Times New Roman" w:cs="Times New Roman"/>
                <w:kern w:val="2"/>
                <w:sz w:val="24"/>
                <w:szCs w:val="24"/>
                <w:lang w:eastAsia="en-US"/>
                <w14:ligatures w14:val="standardContextual"/>
              </w:rPr>
              <w:lastRenderedPageBreak/>
              <w:t xml:space="preserve">veiklą mažiau nei 3 metus) yra ne mažesnė kaip: </w:t>
            </w:r>
            <w:r w:rsidR="001B3441">
              <w:rPr>
                <w:rFonts w:ascii="Times New Roman" w:eastAsia="Calibri" w:hAnsi="Times New Roman" w:cs="Times New Roman"/>
                <w:b/>
                <w:bCs/>
                <w:kern w:val="2"/>
                <w:sz w:val="24"/>
                <w:szCs w:val="24"/>
                <w:lang w:eastAsia="en-US"/>
                <w14:ligatures w14:val="standardContextual"/>
              </w:rPr>
              <w:t>41</w:t>
            </w:r>
            <w:r w:rsidRPr="000B3586">
              <w:rPr>
                <w:rFonts w:ascii="Times New Roman" w:eastAsia="Calibri" w:hAnsi="Times New Roman" w:cs="Times New Roman"/>
                <w:b/>
                <w:bCs/>
                <w:kern w:val="2"/>
                <w:sz w:val="24"/>
                <w:szCs w:val="24"/>
                <w:lang w:eastAsia="en-US"/>
                <w14:ligatures w14:val="standardContextual"/>
              </w:rPr>
              <w:t> 000,00 Eur be PVM.</w:t>
            </w:r>
          </w:p>
        </w:tc>
        <w:tc>
          <w:tcPr>
            <w:tcW w:w="4399" w:type="dxa"/>
            <w:tcBorders>
              <w:top w:val="single" w:sz="4" w:space="0" w:color="000000"/>
              <w:left w:val="single" w:sz="4" w:space="0" w:color="000000"/>
              <w:bottom w:val="single" w:sz="4" w:space="0" w:color="000000"/>
              <w:right w:val="single" w:sz="4" w:space="0" w:color="000000"/>
            </w:tcBorders>
            <w:hideMark/>
          </w:tcPr>
          <w:p w14:paraId="27B4303F" w14:textId="77777777" w:rsidR="007E70B7" w:rsidRPr="006916DE" w:rsidRDefault="007E70B7" w:rsidP="006F0CD2">
            <w:pPr>
              <w:numPr>
                <w:ilvl w:val="0"/>
                <w:numId w:val="37"/>
              </w:numPr>
              <w:tabs>
                <w:tab w:val="left" w:pos="318"/>
              </w:tabs>
              <w:spacing w:after="0" w:line="240" w:lineRule="auto"/>
              <w:ind w:left="33" w:right="42" w:firstLine="0"/>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lastRenderedPageBreak/>
              <w:t>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per paskutinius 3 metus arba per laiką nuo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kėjo įregistravimo dienos (jeigu t</w:t>
            </w:r>
            <w:r>
              <w:rPr>
                <w:rFonts w:ascii="Times New Roman" w:eastAsia="Calibri" w:hAnsi="Times New Roman" w:cs="Times New Roman"/>
                <w:kern w:val="2"/>
                <w:sz w:val="24"/>
                <w:szCs w:val="24"/>
                <w:lang w:eastAsia="en-US"/>
                <w14:ligatures w14:val="standardContextual"/>
              </w:rPr>
              <w:t>ie</w:t>
            </w:r>
            <w:r w:rsidRPr="006916DE">
              <w:rPr>
                <w:rFonts w:ascii="Times New Roman" w:eastAsia="Calibri" w:hAnsi="Times New Roman" w:cs="Times New Roman"/>
                <w:kern w:val="2"/>
                <w:sz w:val="24"/>
                <w:szCs w:val="24"/>
                <w:lang w:eastAsia="en-US"/>
                <w14:ligatures w14:val="standardContextual"/>
              </w:rPr>
              <w:t xml:space="preserve">kėjas vykdė veiklą mažiau nei 3 metus) įvykdytų (arba vykdomų) pirkimo sutarčių, susijusių su </w:t>
            </w:r>
            <w:r w:rsidRPr="00F060D1">
              <w:rPr>
                <w:rFonts w:ascii="Times New Roman" w:eastAsia="Calibri" w:hAnsi="Times New Roman" w:cs="Times New Roman"/>
                <w:b/>
                <w:bCs/>
                <w:kern w:val="2"/>
                <w:sz w:val="24"/>
                <w:szCs w:val="24"/>
                <w:lang w:eastAsia="en-US"/>
                <w14:ligatures w14:val="standardContextual"/>
              </w:rPr>
              <w:t>leidybos paslaugomis, sąrašas,</w:t>
            </w:r>
            <w:r w:rsidRPr="006916DE">
              <w:rPr>
                <w:rFonts w:ascii="Times New Roman" w:eastAsia="Calibri" w:hAnsi="Times New Roman" w:cs="Times New Roman"/>
                <w:kern w:val="2"/>
                <w:sz w:val="24"/>
                <w:szCs w:val="24"/>
                <w:lang w:eastAsia="en-US"/>
                <w14:ligatures w14:val="standardContextual"/>
              </w:rPr>
              <w:t xml:space="preserve"> nurodant įvykdytų sutarčių (sutarčių dalių) sumas, datas, paslaugų gavėjus bei jų kontaktus, neatsižvelgiant į tai, ar jie yra perkančiosios organizacijos, ar ne. </w:t>
            </w:r>
            <w:r>
              <w:rPr>
                <w:rFonts w:ascii="Times New Roman" w:eastAsia="Calibri" w:hAnsi="Times New Roman" w:cs="Times New Roman"/>
                <w:b/>
                <w:bCs/>
                <w:color w:val="EE0000"/>
                <w:kern w:val="2"/>
                <w:sz w:val="24"/>
                <w:szCs w:val="24"/>
                <w:lang w:eastAsia="en-US"/>
                <w14:ligatures w14:val="standardContextual"/>
              </w:rPr>
              <w:t>Pateikiamas u</w:t>
            </w:r>
            <w:r w:rsidRPr="007D3F7F">
              <w:rPr>
                <w:rFonts w:ascii="Times New Roman" w:eastAsia="Calibri" w:hAnsi="Times New Roman" w:cs="Times New Roman"/>
                <w:b/>
                <w:bCs/>
                <w:color w:val="EE0000"/>
                <w:kern w:val="2"/>
                <w:sz w:val="24"/>
                <w:szCs w:val="24"/>
                <w:lang w:eastAsia="en-US"/>
                <w14:ligatures w14:val="standardContextual"/>
              </w:rPr>
              <w:t>žpildyt</w:t>
            </w:r>
            <w:r>
              <w:rPr>
                <w:rFonts w:ascii="Times New Roman" w:eastAsia="Calibri" w:hAnsi="Times New Roman" w:cs="Times New Roman"/>
                <w:b/>
                <w:bCs/>
                <w:color w:val="EE0000"/>
                <w:kern w:val="2"/>
                <w:sz w:val="24"/>
                <w:szCs w:val="24"/>
                <w:lang w:eastAsia="en-US"/>
                <w14:ligatures w14:val="standardContextual"/>
              </w:rPr>
              <w:t>as</w:t>
            </w:r>
            <w:r w:rsidRPr="007D3F7F">
              <w:rPr>
                <w:rFonts w:ascii="Times New Roman" w:eastAsia="Calibri" w:hAnsi="Times New Roman" w:cs="Times New Roman"/>
                <w:b/>
                <w:bCs/>
                <w:color w:val="EE0000"/>
                <w:kern w:val="2"/>
                <w:sz w:val="24"/>
                <w:szCs w:val="24"/>
                <w:lang w:eastAsia="en-US"/>
                <w14:ligatures w14:val="standardContextual"/>
              </w:rPr>
              <w:t xml:space="preserve"> </w:t>
            </w:r>
            <w:r>
              <w:rPr>
                <w:rFonts w:ascii="Times New Roman" w:eastAsia="Calibri" w:hAnsi="Times New Roman" w:cs="Times New Roman"/>
                <w:b/>
                <w:bCs/>
                <w:color w:val="EE0000"/>
                <w:kern w:val="2"/>
                <w:sz w:val="24"/>
                <w:szCs w:val="24"/>
                <w:lang w:eastAsia="en-US"/>
                <w14:ligatures w14:val="standardContextual"/>
              </w:rPr>
              <w:t>specialiųjų pirkimo sąlygų</w:t>
            </w:r>
            <w:r w:rsidRPr="007D3F7F">
              <w:rPr>
                <w:rFonts w:ascii="Times New Roman" w:eastAsia="Calibri" w:hAnsi="Times New Roman" w:cs="Times New Roman"/>
                <w:b/>
                <w:bCs/>
                <w:color w:val="EE0000"/>
                <w:kern w:val="2"/>
                <w:sz w:val="24"/>
                <w:szCs w:val="24"/>
                <w:lang w:eastAsia="en-US"/>
                <w14:ligatures w14:val="standardContextual"/>
              </w:rPr>
              <w:t xml:space="preserve"> </w:t>
            </w:r>
            <w:r>
              <w:rPr>
                <w:rFonts w:ascii="Times New Roman" w:eastAsia="Calibri" w:hAnsi="Times New Roman" w:cs="Times New Roman"/>
                <w:b/>
                <w:bCs/>
                <w:color w:val="EE0000"/>
                <w:kern w:val="2"/>
                <w:sz w:val="24"/>
                <w:szCs w:val="24"/>
                <w:lang w:eastAsia="en-US"/>
                <w14:ligatures w14:val="standardContextual"/>
              </w:rPr>
              <w:t>10</w:t>
            </w:r>
            <w:r w:rsidRPr="007D3F7F">
              <w:rPr>
                <w:rFonts w:ascii="Times New Roman" w:eastAsia="Calibri" w:hAnsi="Times New Roman" w:cs="Times New Roman"/>
                <w:b/>
                <w:bCs/>
                <w:color w:val="EE0000"/>
                <w:kern w:val="2"/>
                <w:sz w:val="24"/>
                <w:szCs w:val="24"/>
                <w:lang w:eastAsia="en-US"/>
                <w14:ligatures w14:val="standardContextual"/>
              </w:rPr>
              <w:t> pried</w:t>
            </w:r>
            <w:r>
              <w:rPr>
                <w:rFonts w:ascii="Times New Roman" w:eastAsia="Calibri" w:hAnsi="Times New Roman" w:cs="Times New Roman"/>
                <w:b/>
                <w:bCs/>
                <w:color w:val="EE0000"/>
                <w:kern w:val="2"/>
                <w:sz w:val="24"/>
                <w:szCs w:val="24"/>
                <w:lang w:eastAsia="en-US"/>
                <w14:ligatures w14:val="standardContextual"/>
              </w:rPr>
              <w:t>as</w:t>
            </w:r>
            <w:r w:rsidRPr="007D3F7F">
              <w:rPr>
                <w:rFonts w:ascii="Times New Roman" w:eastAsia="Calibri" w:hAnsi="Times New Roman" w:cs="Times New Roman"/>
                <w:b/>
                <w:bCs/>
                <w:color w:val="EE0000"/>
                <w:kern w:val="2"/>
                <w:sz w:val="24"/>
                <w:szCs w:val="24"/>
                <w:lang w:eastAsia="en-US"/>
                <w14:ligatures w14:val="standardContextual"/>
              </w:rPr>
              <w:t>.</w:t>
            </w:r>
          </w:p>
          <w:p w14:paraId="46AB96E9" w14:textId="77777777" w:rsidR="007E70B7" w:rsidRPr="006916DE" w:rsidRDefault="007E70B7" w:rsidP="006F0CD2">
            <w:pPr>
              <w:numPr>
                <w:ilvl w:val="0"/>
                <w:numId w:val="37"/>
              </w:numPr>
              <w:tabs>
                <w:tab w:val="left" w:pos="318"/>
              </w:tabs>
              <w:spacing w:after="0" w:line="240" w:lineRule="auto"/>
              <w:ind w:left="33" w:right="42" w:firstLine="0"/>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kern w:val="2"/>
                <w:sz w:val="24"/>
                <w:szCs w:val="24"/>
                <w:lang w:eastAsia="en-US"/>
                <w14:ligatures w14:val="standardContextual"/>
              </w:rPr>
              <w:t xml:space="preserve">Įrodymui apie aprašytų sutarčių (sutarčių dalių) tinkamą įvykdymą turi būti pateiktas užsakovo </w:t>
            </w:r>
            <w:r w:rsidRPr="00B32F64">
              <w:rPr>
                <w:rFonts w:ascii="Times New Roman" w:eastAsia="Calibri" w:hAnsi="Times New Roman" w:cs="Times New Roman"/>
                <w:b/>
                <w:bCs/>
                <w:kern w:val="2"/>
                <w:sz w:val="24"/>
                <w:szCs w:val="24"/>
                <w:lang w:eastAsia="en-US"/>
                <w14:ligatures w14:val="standardContextual"/>
              </w:rPr>
              <w:t xml:space="preserve">atsiliepimas apie </w:t>
            </w:r>
            <w:r w:rsidRPr="00B32F64">
              <w:rPr>
                <w:rFonts w:ascii="Times New Roman" w:eastAsia="Calibri" w:hAnsi="Times New Roman" w:cs="Times New Roman"/>
                <w:b/>
                <w:bCs/>
                <w:kern w:val="2"/>
                <w:sz w:val="24"/>
                <w:szCs w:val="24"/>
                <w:lang w:eastAsia="en-US"/>
                <w14:ligatures w14:val="standardContextual"/>
              </w:rPr>
              <w:lastRenderedPageBreak/>
              <w:t>tinkamai įvykdytą sutartį (sutarties dalį).</w:t>
            </w:r>
          </w:p>
          <w:p w14:paraId="3FC9410F" w14:textId="77777777" w:rsidR="007E70B7" w:rsidRPr="006916DE" w:rsidRDefault="007E70B7" w:rsidP="006F0CD2">
            <w:pPr>
              <w:tabs>
                <w:tab w:val="left" w:pos="4174"/>
              </w:tabs>
              <w:spacing w:after="0" w:line="240" w:lineRule="auto"/>
              <w:ind w:right="148"/>
              <w:jc w:val="both"/>
              <w:rPr>
                <w:rFonts w:ascii="Times New Roman" w:eastAsia="Calibri" w:hAnsi="Times New Roman" w:cs="Times New Roman"/>
                <w:i/>
                <w:kern w:val="2"/>
                <w:sz w:val="24"/>
                <w:szCs w:val="24"/>
                <w:lang w:eastAsia="en-US"/>
                <w14:ligatures w14:val="standardContextual"/>
              </w:rPr>
            </w:pPr>
            <w:r w:rsidRPr="006916DE">
              <w:rPr>
                <w:rFonts w:ascii="Times New Roman" w:eastAsia="Calibri" w:hAnsi="Times New Roman" w:cs="Times New Roman"/>
                <w:b/>
                <w:i/>
                <w:kern w:val="2"/>
                <w:sz w:val="24"/>
                <w:szCs w:val="24"/>
                <w:lang w:eastAsia="en-US"/>
                <w14:ligatures w14:val="standardContextual"/>
              </w:rPr>
              <w:t>Pateikiami skenuoti dokumentai elektroninėje formoje.</w:t>
            </w:r>
          </w:p>
        </w:tc>
      </w:tr>
      <w:tr w:rsidR="007E70B7" w:rsidRPr="006916DE" w14:paraId="2E96742C" w14:textId="77777777" w:rsidTr="006F0CD2">
        <w:tc>
          <w:tcPr>
            <w:tcW w:w="9498" w:type="dxa"/>
            <w:gridSpan w:val="3"/>
            <w:tcBorders>
              <w:top w:val="single" w:sz="4" w:space="0" w:color="000000"/>
              <w:left w:val="single" w:sz="4" w:space="0" w:color="000000"/>
              <w:bottom w:val="single" w:sz="4" w:space="0" w:color="000000"/>
              <w:right w:val="single" w:sz="4" w:space="0" w:color="000000"/>
            </w:tcBorders>
          </w:tcPr>
          <w:p w14:paraId="5839704F" w14:textId="77777777" w:rsidR="007E70B7" w:rsidRPr="006916DE" w:rsidRDefault="007E70B7" w:rsidP="006F0CD2">
            <w:pPr>
              <w:spacing w:after="0" w:line="288" w:lineRule="auto"/>
              <w:jc w:val="center"/>
              <w:rPr>
                <w:rFonts w:ascii="Times New Roman" w:eastAsia="Calibri" w:hAnsi="Times New Roman" w:cs="Times New Roman"/>
                <w:kern w:val="2"/>
                <w:sz w:val="24"/>
                <w:szCs w:val="24"/>
                <w:lang w:eastAsia="en-US"/>
                <w14:ligatures w14:val="standardContextual"/>
              </w:rPr>
            </w:pPr>
            <w:r w:rsidRPr="00102885">
              <w:rPr>
                <w:rFonts w:ascii="Times New Roman" w:eastAsia="Calibri" w:hAnsi="Times New Roman" w:cs="Times New Roman"/>
                <w:b/>
                <w:bCs/>
                <w:kern w:val="2"/>
                <w:sz w:val="24"/>
                <w:szCs w:val="24"/>
                <w:lang w:eastAsia="en-US"/>
                <w14:ligatures w14:val="standardContextual"/>
              </w:rPr>
              <w:lastRenderedPageBreak/>
              <w:t>Techninio pajėgumo reikalavimai:</w:t>
            </w:r>
          </w:p>
        </w:tc>
      </w:tr>
      <w:tr w:rsidR="007E70B7" w:rsidRPr="006916DE" w14:paraId="2DED2640" w14:textId="77777777" w:rsidTr="00366876">
        <w:tc>
          <w:tcPr>
            <w:tcW w:w="704" w:type="dxa"/>
            <w:tcBorders>
              <w:top w:val="single" w:sz="4" w:space="0" w:color="000000"/>
              <w:left w:val="single" w:sz="4" w:space="0" w:color="000000"/>
              <w:bottom w:val="single" w:sz="4" w:space="0" w:color="000000"/>
              <w:right w:val="single" w:sz="4" w:space="0" w:color="000000"/>
            </w:tcBorders>
          </w:tcPr>
          <w:p w14:paraId="5CF37DEB"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w:t>
            </w:r>
          </w:p>
        </w:tc>
        <w:tc>
          <w:tcPr>
            <w:tcW w:w="4395" w:type="dxa"/>
            <w:tcBorders>
              <w:top w:val="single" w:sz="4" w:space="0" w:color="000000"/>
              <w:left w:val="single" w:sz="4" w:space="0" w:color="000000"/>
              <w:bottom w:val="single" w:sz="4" w:space="0" w:color="000000"/>
              <w:right w:val="single" w:sz="4" w:space="0" w:color="000000"/>
            </w:tcBorders>
            <w:hideMark/>
          </w:tcPr>
          <w:p w14:paraId="04329A95" w14:textId="4E26A51F" w:rsidR="007E70B7" w:rsidRPr="006916DE" w:rsidRDefault="00D03419"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D03419">
              <w:rPr>
                <w:rFonts w:ascii="Times New Roman" w:eastAsia="Calibri" w:hAnsi="Times New Roman" w:cs="Times New Roman"/>
                <w:kern w:val="2"/>
                <w:sz w:val="24"/>
                <w:szCs w:val="24"/>
                <w:lang w:eastAsia="en-US"/>
                <w14:ligatures w14:val="standardContextual"/>
              </w:rPr>
              <w:t>Tiekėjas turi turėti paslaugoms teikti reikalingą techninę įrangą: spaudos mašinas, leidinių įrišimo: siuvimo, klijavimo, lankstymo ir apipjovimo stakles.</w:t>
            </w:r>
          </w:p>
        </w:tc>
        <w:tc>
          <w:tcPr>
            <w:tcW w:w="4399" w:type="dxa"/>
            <w:tcBorders>
              <w:top w:val="single" w:sz="4" w:space="0" w:color="000000"/>
              <w:left w:val="single" w:sz="4" w:space="0" w:color="000000"/>
              <w:bottom w:val="single" w:sz="4" w:space="0" w:color="000000"/>
              <w:right w:val="single" w:sz="4" w:space="0" w:color="000000"/>
            </w:tcBorders>
            <w:hideMark/>
          </w:tcPr>
          <w:p w14:paraId="33598A8D" w14:textId="77777777" w:rsidR="004A291C" w:rsidRPr="004A291C" w:rsidRDefault="004A291C" w:rsidP="004A291C">
            <w:pPr>
              <w:tabs>
                <w:tab w:val="left" w:pos="459"/>
                <w:tab w:val="left" w:pos="3861"/>
              </w:tabs>
              <w:spacing w:after="0" w:line="240" w:lineRule="auto"/>
              <w:ind w:left="33"/>
              <w:jc w:val="both"/>
              <w:rPr>
                <w:rFonts w:ascii="Times New Roman" w:eastAsia="Calibri" w:hAnsi="Times New Roman" w:cs="Times New Roman"/>
                <w:iCs/>
                <w:kern w:val="2"/>
                <w:sz w:val="24"/>
                <w:szCs w:val="24"/>
                <w:lang w:eastAsia="en-US"/>
                <w14:ligatures w14:val="standardContextual"/>
              </w:rPr>
            </w:pPr>
            <w:r w:rsidRPr="004A291C">
              <w:rPr>
                <w:rFonts w:ascii="Times New Roman" w:eastAsia="Calibri" w:hAnsi="Times New Roman" w:cs="Times New Roman"/>
                <w:iCs/>
                <w:kern w:val="2"/>
                <w:sz w:val="24"/>
                <w:szCs w:val="24"/>
                <w:lang w:eastAsia="en-US"/>
                <w14:ligatures w14:val="standardContextual"/>
              </w:rPr>
              <w:t>Tiekėjo deklaracija, patvirtinanti, kad tiekėjas turi paslaugoms teikti reikalingą techninę (spaudos mašinas, leidinių įrišimo: siuvimo, klijavimo, lankstymo ir apipjovimo stakles) įrangą, kurią valdo, naudoja ar kuria disponuoja tiekėjas, arba kad ši įranga bus prieinama tiekėjui sutarties vykdymo metu. Jeigu reikalinga technine  įranga disponuoja ne pats tiekėjas, būtina papildomai pateikti tiekėjo ir reikalaujama įranga disponuojančio ūkio subjekto pasirašytą sutartį arba kitą dokumentą, įrodantį, jog minėto ūkio subjekto atitinkami ištekliai tiekėjui bus prieinami sutarties vykdymo metu.</w:t>
            </w:r>
          </w:p>
          <w:p w14:paraId="38CD100A" w14:textId="0D252289" w:rsidR="007E70B7" w:rsidRPr="004A291C" w:rsidRDefault="004A291C" w:rsidP="004A291C">
            <w:pPr>
              <w:tabs>
                <w:tab w:val="left" w:pos="459"/>
                <w:tab w:val="left" w:pos="3861"/>
              </w:tabs>
              <w:spacing w:after="0" w:line="240" w:lineRule="auto"/>
              <w:ind w:left="33"/>
              <w:jc w:val="both"/>
              <w:rPr>
                <w:rFonts w:ascii="Times New Roman" w:eastAsia="Calibri" w:hAnsi="Times New Roman" w:cs="Times New Roman"/>
                <w:b/>
                <w:bCs/>
                <w:i/>
                <w:kern w:val="2"/>
                <w:sz w:val="24"/>
                <w:szCs w:val="24"/>
                <w:lang w:eastAsia="en-US"/>
                <w14:ligatures w14:val="standardContextual"/>
              </w:rPr>
            </w:pPr>
            <w:r w:rsidRPr="004A291C">
              <w:rPr>
                <w:rFonts w:ascii="Times New Roman" w:eastAsia="Calibri" w:hAnsi="Times New Roman" w:cs="Times New Roman"/>
                <w:b/>
                <w:bCs/>
                <w:i/>
                <w:kern w:val="2"/>
                <w:sz w:val="24"/>
                <w:szCs w:val="24"/>
                <w:lang w:eastAsia="en-US"/>
                <w14:ligatures w14:val="standardContextual"/>
              </w:rPr>
              <w:t>Pateikiamas skenuotas dokumentas elektroninėje formoje.</w:t>
            </w:r>
          </w:p>
        </w:tc>
      </w:tr>
      <w:tr w:rsidR="007E70B7" w:rsidRPr="006916DE" w14:paraId="451BA894" w14:textId="77777777" w:rsidTr="006F0CD2">
        <w:tc>
          <w:tcPr>
            <w:tcW w:w="9498" w:type="dxa"/>
            <w:gridSpan w:val="3"/>
            <w:tcBorders>
              <w:top w:val="single" w:sz="4" w:space="0" w:color="000000"/>
              <w:left w:val="single" w:sz="4" w:space="0" w:color="000000"/>
              <w:bottom w:val="single" w:sz="4" w:space="0" w:color="000000"/>
              <w:right w:val="single" w:sz="4" w:space="0" w:color="000000"/>
            </w:tcBorders>
          </w:tcPr>
          <w:p w14:paraId="7DE13E30" w14:textId="77777777" w:rsidR="007E70B7" w:rsidRPr="006916DE" w:rsidRDefault="007E70B7" w:rsidP="006F0CD2">
            <w:pPr>
              <w:tabs>
                <w:tab w:val="left" w:pos="459"/>
                <w:tab w:val="left" w:pos="3861"/>
              </w:tabs>
              <w:spacing w:after="0" w:line="240" w:lineRule="auto"/>
              <w:ind w:left="33"/>
              <w:jc w:val="both"/>
              <w:rPr>
                <w:rFonts w:ascii="Times New Roman" w:eastAsia="Calibri" w:hAnsi="Times New Roman" w:cs="Times New Roman"/>
                <w:i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P</w:t>
            </w:r>
            <w:r w:rsidRPr="00102885">
              <w:rPr>
                <w:rFonts w:ascii="Times New Roman" w:eastAsia="Calibri" w:hAnsi="Times New Roman" w:cs="Times New Roman"/>
                <w:b/>
                <w:bCs/>
                <w:kern w:val="2"/>
                <w:sz w:val="24"/>
                <w:szCs w:val="24"/>
                <w:lang w:eastAsia="en-US"/>
                <w14:ligatures w14:val="standardContextual"/>
              </w:rPr>
              <w:t>rofesinio pajėgumo reikalavimai:</w:t>
            </w:r>
          </w:p>
        </w:tc>
      </w:tr>
      <w:tr w:rsidR="007E70B7" w:rsidRPr="006916DE" w14:paraId="5D508E60" w14:textId="77777777" w:rsidTr="00366876">
        <w:tc>
          <w:tcPr>
            <w:tcW w:w="704" w:type="dxa"/>
            <w:tcBorders>
              <w:top w:val="single" w:sz="4" w:space="0" w:color="000000"/>
              <w:left w:val="single" w:sz="4" w:space="0" w:color="000000"/>
              <w:bottom w:val="single" w:sz="4" w:space="0" w:color="000000"/>
              <w:right w:val="single" w:sz="4" w:space="0" w:color="000000"/>
            </w:tcBorders>
          </w:tcPr>
          <w:p w14:paraId="511F1A65"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w:t>
            </w:r>
          </w:p>
        </w:tc>
        <w:tc>
          <w:tcPr>
            <w:tcW w:w="4395" w:type="dxa"/>
            <w:tcBorders>
              <w:top w:val="single" w:sz="4" w:space="0" w:color="000000"/>
              <w:left w:val="single" w:sz="4" w:space="0" w:color="000000"/>
              <w:bottom w:val="single" w:sz="4" w:space="0" w:color="000000"/>
              <w:right w:val="single" w:sz="4" w:space="0" w:color="auto"/>
            </w:tcBorders>
            <w:hideMark/>
          </w:tcPr>
          <w:p w14:paraId="31446C5C" w14:textId="77777777" w:rsidR="007E70B7" w:rsidRPr="006916DE" w:rsidRDefault="007E70B7" w:rsidP="006F0CD2">
            <w:pPr>
              <w:spacing w:after="0" w:line="240" w:lineRule="auto"/>
              <w:jc w:val="both"/>
              <w:rPr>
                <w:rFonts w:ascii="Times New Roman" w:eastAsia="Times New Roman" w:hAnsi="Times New Roman" w:cs="Times New Roman"/>
                <w:b/>
                <w:bCs/>
                <w:kern w:val="2"/>
                <w:sz w:val="24"/>
                <w:szCs w:val="24"/>
                <w:lang w:eastAsia="en-US"/>
                <w14:ligatures w14:val="standardContextual"/>
              </w:rPr>
            </w:pPr>
            <w:r w:rsidRPr="006916DE">
              <w:rPr>
                <w:rFonts w:ascii="Times New Roman" w:eastAsia="Times New Roman" w:hAnsi="Times New Roman" w:cs="Times New Roman"/>
                <w:b/>
                <w:bCs/>
                <w:kern w:val="2"/>
                <w:sz w:val="24"/>
                <w:szCs w:val="24"/>
                <w:lang w:eastAsia="en-US"/>
                <w14:ligatures w14:val="standardContextual"/>
              </w:rPr>
              <w:t>Paslaugų teikėjas</w:t>
            </w:r>
            <w:r w:rsidRPr="006916DE">
              <w:rPr>
                <w:rFonts w:ascii="Times New Roman" w:eastAsia="Times New Roman" w:hAnsi="Times New Roman" w:cs="Times New Roman"/>
                <w:b/>
                <w:bCs/>
                <w:color w:val="000000"/>
                <w:kern w:val="2"/>
                <w:sz w:val="24"/>
                <w:szCs w:val="24"/>
                <w:lang w:eastAsia="en-US"/>
                <w14:ligatures w14:val="standardContextual"/>
              </w:rPr>
              <w:t xml:space="preserve"> turi turėti kvalifikuotą personalą, reikalingą paslaugų sutarčiai įvykdyti:</w:t>
            </w:r>
          </w:p>
        </w:tc>
        <w:tc>
          <w:tcPr>
            <w:tcW w:w="4399" w:type="dxa"/>
            <w:tcBorders>
              <w:top w:val="single" w:sz="4" w:space="0" w:color="000000"/>
              <w:left w:val="single" w:sz="4" w:space="0" w:color="auto"/>
              <w:bottom w:val="single" w:sz="4" w:space="0" w:color="000000"/>
              <w:right w:val="single" w:sz="4" w:space="0" w:color="000000"/>
            </w:tcBorders>
          </w:tcPr>
          <w:p w14:paraId="28FDCCD5" w14:textId="77777777" w:rsidR="007E70B7" w:rsidRPr="001221CB" w:rsidRDefault="007E70B7" w:rsidP="006F0CD2">
            <w:pPr>
              <w:tabs>
                <w:tab w:val="left" w:pos="459"/>
                <w:tab w:val="left" w:pos="3861"/>
              </w:tabs>
              <w:spacing w:after="0" w:line="240" w:lineRule="auto"/>
              <w:ind w:left="33"/>
              <w:jc w:val="both"/>
              <w:rPr>
                <w:rFonts w:ascii="Times New Roman" w:eastAsia="Calibri" w:hAnsi="Times New Roman" w:cs="Times New Roman"/>
                <w:b/>
                <w:color w:val="EE0000"/>
                <w:kern w:val="2"/>
                <w:sz w:val="24"/>
                <w:szCs w:val="24"/>
                <w:lang w:eastAsia="en-US"/>
                <w14:ligatures w14:val="standardContextual"/>
              </w:rPr>
            </w:pPr>
            <w:r w:rsidRPr="001221CB">
              <w:rPr>
                <w:rFonts w:ascii="Times New Roman" w:eastAsia="Times New Roman" w:hAnsi="Times New Roman" w:cs="Times New Roman"/>
                <w:b/>
                <w:color w:val="EE0000"/>
                <w:kern w:val="2"/>
                <w:sz w:val="24"/>
                <w:szCs w:val="24"/>
                <w:lang w:eastAsia="en-US"/>
                <w14:ligatures w14:val="standardContextual"/>
              </w:rPr>
              <w:t xml:space="preserve">Pateikiamas užpildytas </w:t>
            </w:r>
            <w:r w:rsidRPr="001221CB">
              <w:rPr>
                <w:rFonts w:ascii="Times New Roman" w:eastAsia="Calibri" w:hAnsi="Times New Roman" w:cs="Times New Roman"/>
                <w:b/>
                <w:color w:val="EE0000"/>
                <w:kern w:val="2"/>
                <w:sz w:val="24"/>
                <w:szCs w:val="24"/>
                <w:lang w:eastAsia="en-US"/>
                <w14:ligatures w14:val="standardContextual"/>
              </w:rPr>
              <w:t>specialiųjų pirkimo sąlygų 11 priedas.</w:t>
            </w:r>
          </w:p>
          <w:p w14:paraId="2BA7BED4" w14:textId="77777777" w:rsidR="007E70B7" w:rsidRPr="006916DE" w:rsidRDefault="007E70B7" w:rsidP="006F0CD2">
            <w:pPr>
              <w:spacing w:after="0" w:line="240" w:lineRule="auto"/>
              <w:jc w:val="both"/>
              <w:rPr>
                <w:rFonts w:ascii="Times New Roman" w:eastAsia="Times New Roman" w:hAnsi="Times New Roman" w:cs="Times New Roman"/>
                <w:bCs/>
                <w:kern w:val="2"/>
                <w:sz w:val="24"/>
                <w:szCs w:val="24"/>
                <w:lang w:eastAsia="en-US"/>
                <w14:ligatures w14:val="standardContextual"/>
              </w:rPr>
            </w:pPr>
          </w:p>
        </w:tc>
      </w:tr>
      <w:tr w:rsidR="007E70B7" w:rsidRPr="006916DE" w14:paraId="752F7ACE" w14:textId="77777777" w:rsidTr="00366876">
        <w:tc>
          <w:tcPr>
            <w:tcW w:w="704" w:type="dxa"/>
            <w:tcBorders>
              <w:top w:val="single" w:sz="4" w:space="0" w:color="000000"/>
              <w:left w:val="single" w:sz="4" w:space="0" w:color="000000"/>
              <w:bottom w:val="single" w:sz="4" w:space="0" w:color="000000"/>
              <w:right w:val="single" w:sz="4" w:space="0" w:color="000000"/>
            </w:tcBorders>
          </w:tcPr>
          <w:p w14:paraId="7672DE06"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3.1.</w:t>
            </w:r>
          </w:p>
        </w:tc>
        <w:tc>
          <w:tcPr>
            <w:tcW w:w="4395" w:type="dxa"/>
            <w:tcBorders>
              <w:top w:val="single" w:sz="4" w:space="0" w:color="000000"/>
              <w:left w:val="single" w:sz="4" w:space="0" w:color="000000"/>
              <w:bottom w:val="single" w:sz="4" w:space="0" w:color="000000"/>
              <w:right w:val="single" w:sz="4" w:space="0" w:color="000000"/>
            </w:tcBorders>
            <w:hideMark/>
          </w:tcPr>
          <w:p w14:paraId="709E8F1F" w14:textId="5A20F977" w:rsidR="007E70B7" w:rsidRPr="00AE6405" w:rsidRDefault="00AE6405"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D476B2">
              <w:rPr>
                <w:rFonts w:ascii="Times New Roman" w:eastAsia="Calibri" w:hAnsi="Times New Roman" w:cs="Times New Roman"/>
                <w:b/>
                <w:bCs/>
                <w:kern w:val="2"/>
                <w:sz w:val="24"/>
                <w:szCs w:val="24"/>
                <w:lang w:eastAsia="en-US"/>
                <w14:ligatures w14:val="standardContextual"/>
              </w:rPr>
              <w:t xml:space="preserve">Ne mažiau kaip 1 (vieną) </w:t>
            </w:r>
            <w:r w:rsidRPr="00D476B2">
              <w:rPr>
                <w:rFonts w:ascii="Times New Roman" w:eastAsia="Calibri" w:hAnsi="Times New Roman" w:cs="Times New Roman"/>
                <w:b/>
                <w:bCs/>
                <w:i/>
                <w:iCs/>
                <w:kern w:val="2"/>
                <w:sz w:val="24"/>
                <w:szCs w:val="24"/>
                <w:lang w:eastAsia="en-US"/>
                <w14:ligatures w14:val="standardContextual"/>
              </w:rPr>
              <w:t>dailininką ar dizainerį</w:t>
            </w:r>
            <w:r w:rsidRPr="00AE6405">
              <w:rPr>
                <w:rFonts w:ascii="Times New Roman" w:eastAsia="Calibri" w:hAnsi="Times New Roman" w:cs="Times New Roman"/>
                <w:kern w:val="2"/>
                <w:sz w:val="24"/>
                <w:szCs w:val="24"/>
                <w:lang w:eastAsia="en-US"/>
                <w14:ligatures w14:val="standardContextual"/>
              </w:rPr>
              <w:t xml:space="preserve">, kuris turi turėti aukštąjį menų srities išsilavinimą ir būti apipavidalinęs  </w:t>
            </w:r>
            <w:r w:rsidRPr="00D476B2">
              <w:rPr>
                <w:rFonts w:ascii="Times New Roman" w:eastAsia="Calibri" w:hAnsi="Times New Roman" w:cs="Times New Roman"/>
                <w:i/>
                <w:iCs/>
                <w:kern w:val="2"/>
                <w:sz w:val="24"/>
                <w:szCs w:val="24"/>
                <w:lang w:eastAsia="en-US"/>
                <w14:ligatures w14:val="standardContextual"/>
              </w:rPr>
              <w:t>ne mažiau kaip 5 (penkis)</w:t>
            </w:r>
            <w:r w:rsidRPr="00AE6405">
              <w:rPr>
                <w:rFonts w:ascii="Times New Roman" w:eastAsia="Calibri" w:hAnsi="Times New Roman" w:cs="Times New Roman"/>
                <w:kern w:val="2"/>
                <w:sz w:val="24"/>
                <w:szCs w:val="24"/>
                <w:lang w:eastAsia="en-US"/>
                <w14:ligatures w14:val="standardContextual"/>
              </w:rPr>
              <w:t xml:space="preserve"> leidinius.</w:t>
            </w:r>
          </w:p>
        </w:tc>
        <w:tc>
          <w:tcPr>
            <w:tcW w:w="4399" w:type="dxa"/>
            <w:tcBorders>
              <w:top w:val="single" w:sz="4" w:space="0" w:color="000000"/>
              <w:left w:val="single" w:sz="4" w:space="0" w:color="000000"/>
              <w:bottom w:val="single" w:sz="4" w:space="0" w:color="000000"/>
              <w:right w:val="single" w:sz="4" w:space="0" w:color="000000"/>
            </w:tcBorders>
            <w:hideMark/>
          </w:tcPr>
          <w:p w14:paraId="0527BA43" w14:textId="77777777" w:rsidR="008A0B04" w:rsidRPr="008A0B04" w:rsidRDefault="008A0B04" w:rsidP="008A0B04">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8A0B04">
              <w:rPr>
                <w:rFonts w:ascii="Times New Roman" w:eastAsia="Calibri" w:hAnsi="Times New Roman" w:cs="Times New Roman"/>
                <w:kern w:val="2"/>
                <w:sz w:val="24"/>
                <w:szCs w:val="24"/>
                <w:lang w:eastAsia="en-US"/>
                <w14:ligatures w14:val="standardContextual"/>
              </w:rPr>
              <w:t xml:space="preserve">Leidybos specialistų sąrašas, patvirtintas tiekėjo vadovo parašu, antspaudu, </w:t>
            </w:r>
          </w:p>
          <w:p w14:paraId="60214BFE" w14:textId="77777777" w:rsidR="008A0B04" w:rsidRPr="008A0B04" w:rsidRDefault="008A0B04" w:rsidP="008A0B04">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8A0B04">
              <w:rPr>
                <w:rFonts w:ascii="Times New Roman" w:eastAsia="Calibri" w:hAnsi="Times New Roman" w:cs="Times New Roman"/>
                <w:kern w:val="2"/>
                <w:sz w:val="24"/>
                <w:szCs w:val="24"/>
                <w:lang w:eastAsia="en-US"/>
                <w14:ligatures w14:val="standardContextual"/>
              </w:rPr>
              <w:t xml:space="preserve">specialistų gyvenimo aprašymai (CV), </w:t>
            </w:r>
          </w:p>
          <w:p w14:paraId="385F69B6" w14:textId="786D3D31" w:rsidR="007E70B7" w:rsidRDefault="008A0B04" w:rsidP="008A0B04">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8A0B04">
              <w:rPr>
                <w:rFonts w:ascii="Times New Roman" w:eastAsia="Calibri" w:hAnsi="Times New Roman" w:cs="Times New Roman"/>
                <w:kern w:val="2"/>
                <w:sz w:val="24"/>
                <w:szCs w:val="24"/>
                <w:lang w:eastAsia="en-US"/>
                <w14:ligatures w14:val="standardContextual"/>
              </w:rPr>
              <w:t xml:space="preserve">gyvenimo aprašymuose (CV) minimų diplomų, pažymėjimų ar rekomendacijų kopijos, apipavidalintų leidinių sąrašas ir jame išvardintų leidinių priešlapių ar metrikų kopijos, nurodant ISBN ar ISSN registrų numerius ir skaitmeninės tų darbų kopijos.  </w:t>
            </w:r>
          </w:p>
          <w:p w14:paraId="5F10EE42" w14:textId="77777777" w:rsidR="00B17918" w:rsidRDefault="00B17918" w:rsidP="008A0B04">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p>
          <w:p w14:paraId="3F673380" w14:textId="77777777" w:rsidR="007E70B7" w:rsidRPr="006916DE" w:rsidRDefault="007E70B7" w:rsidP="006F0CD2">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6916DE">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r w:rsidR="007E70B7" w:rsidRPr="006916DE" w14:paraId="56121D80" w14:textId="77777777" w:rsidTr="00366876">
        <w:tc>
          <w:tcPr>
            <w:tcW w:w="704" w:type="dxa"/>
            <w:tcBorders>
              <w:top w:val="single" w:sz="4" w:space="0" w:color="000000"/>
              <w:left w:val="single" w:sz="4" w:space="0" w:color="000000"/>
              <w:bottom w:val="single" w:sz="4" w:space="0" w:color="000000"/>
              <w:right w:val="single" w:sz="4" w:space="0" w:color="000000"/>
            </w:tcBorders>
          </w:tcPr>
          <w:p w14:paraId="398731B7"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3.2.</w:t>
            </w:r>
          </w:p>
        </w:tc>
        <w:tc>
          <w:tcPr>
            <w:tcW w:w="4395" w:type="dxa"/>
            <w:tcBorders>
              <w:top w:val="single" w:sz="4" w:space="0" w:color="000000"/>
              <w:left w:val="single" w:sz="4" w:space="0" w:color="000000"/>
              <w:bottom w:val="single" w:sz="4" w:space="0" w:color="000000"/>
              <w:right w:val="single" w:sz="4" w:space="0" w:color="000000"/>
            </w:tcBorders>
            <w:hideMark/>
          </w:tcPr>
          <w:p w14:paraId="791E28BD" w14:textId="7DC9E544" w:rsidR="007E70B7" w:rsidRPr="00F24826" w:rsidRDefault="00DF01F2"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F24826">
              <w:rPr>
                <w:rFonts w:ascii="Times New Roman" w:eastAsia="Calibri" w:hAnsi="Times New Roman" w:cs="Times New Roman"/>
                <w:b/>
                <w:bCs/>
                <w:kern w:val="2"/>
                <w:sz w:val="24"/>
                <w:szCs w:val="24"/>
                <w:lang w:eastAsia="en-US"/>
                <w14:ligatures w14:val="standardContextual"/>
              </w:rPr>
              <w:t xml:space="preserve">Ne mažiau kaip 1 (vieną) </w:t>
            </w:r>
            <w:r w:rsidRPr="00F24826">
              <w:rPr>
                <w:rFonts w:ascii="Times New Roman" w:eastAsia="Calibri" w:hAnsi="Times New Roman" w:cs="Times New Roman"/>
                <w:b/>
                <w:bCs/>
                <w:i/>
                <w:iCs/>
                <w:kern w:val="2"/>
                <w:sz w:val="24"/>
                <w:szCs w:val="24"/>
                <w:lang w:eastAsia="en-US"/>
                <w14:ligatures w14:val="standardContextual"/>
              </w:rPr>
              <w:t>korektorių</w:t>
            </w:r>
            <w:r w:rsidRPr="00F24826">
              <w:rPr>
                <w:rFonts w:ascii="Times New Roman" w:eastAsia="Calibri" w:hAnsi="Times New Roman" w:cs="Times New Roman"/>
                <w:kern w:val="2"/>
                <w:sz w:val="24"/>
                <w:szCs w:val="24"/>
                <w:lang w:eastAsia="en-US"/>
                <w14:ligatures w14:val="standardContextual"/>
              </w:rPr>
              <w:t>, kuris turi turėti aukštąjį filologinį išsilavinimą ir gali pateikti redaktoriaus-korektoriaus ar techninio redaktoriaus darbo įrodymų.</w:t>
            </w:r>
          </w:p>
        </w:tc>
        <w:tc>
          <w:tcPr>
            <w:tcW w:w="4399" w:type="dxa"/>
            <w:tcBorders>
              <w:top w:val="single" w:sz="4" w:space="0" w:color="000000"/>
              <w:left w:val="single" w:sz="4" w:space="0" w:color="000000"/>
              <w:bottom w:val="single" w:sz="4" w:space="0" w:color="000000"/>
              <w:right w:val="single" w:sz="4" w:space="0" w:color="000000"/>
            </w:tcBorders>
            <w:hideMark/>
          </w:tcPr>
          <w:p w14:paraId="4E90831B" w14:textId="77777777" w:rsidR="00AF78C9" w:rsidRPr="00AF78C9" w:rsidRDefault="00AF78C9" w:rsidP="00AF78C9">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AF78C9">
              <w:rPr>
                <w:rFonts w:ascii="Times New Roman" w:eastAsia="Calibri" w:hAnsi="Times New Roman" w:cs="Times New Roman"/>
                <w:kern w:val="2"/>
                <w:sz w:val="24"/>
                <w:szCs w:val="24"/>
                <w:lang w:eastAsia="en-US"/>
                <w14:ligatures w14:val="standardContextual"/>
              </w:rPr>
              <w:t xml:space="preserve">Leidybos specialistų sąrašas, patvirtintas tiekėjo vadovo parašu, antspaudu, </w:t>
            </w:r>
          </w:p>
          <w:p w14:paraId="19029201" w14:textId="77777777" w:rsidR="00AF78C9" w:rsidRPr="00AF78C9" w:rsidRDefault="00AF78C9" w:rsidP="00AF78C9">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AF78C9">
              <w:rPr>
                <w:rFonts w:ascii="Times New Roman" w:eastAsia="Calibri" w:hAnsi="Times New Roman" w:cs="Times New Roman"/>
                <w:kern w:val="2"/>
                <w:sz w:val="24"/>
                <w:szCs w:val="24"/>
                <w:lang w:eastAsia="en-US"/>
                <w14:ligatures w14:val="standardContextual"/>
              </w:rPr>
              <w:t xml:space="preserve">Specialistų gyvenimo aprašymai (CV), </w:t>
            </w:r>
          </w:p>
          <w:p w14:paraId="510CDC0C" w14:textId="5B311719" w:rsidR="00AF78C9" w:rsidRDefault="00AF78C9" w:rsidP="00AF78C9">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AF78C9">
              <w:rPr>
                <w:rFonts w:ascii="Times New Roman" w:eastAsia="Calibri" w:hAnsi="Times New Roman" w:cs="Times New Roman"/>
                <w:kern w:val="2"/>
                <w:sz w:val="24"/>
                <w:szCs w:val="24"/>
                <w:lang w:eastAsia="en-US"/>
                <w14:ligatures w14:val="standardContextual"/>
              </w:rPr>
              <w:t xml:space="preserve">gyvenimo aprašymuose (CV) minimų diplomų, pažymėjimų ar rekomendacijų kopijos, specialisto koreguotų leidinių sąrašas ir jame išvardintų leidinių priešlapių ar metrikų kopijos, nurodant ISBN ar ISSN registrų numerius. </w:t>
            </w:r>
          </w:p>
          <w:p w14:paraId="6AF96C1D" w14:textId="77777777" w:rsidR="00AF78C9" w:rsidRPr="00AF78C9" w:rsidRDefault="00AF78C9" w:rsidP="00AF78C9">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p>
          <w:p w14:paraId="51EEED4A" w14:textId="7562A4A1" w:rsidR="007E70B7" w:rsidRPr="00AF78C9" w:rsidRDefault="00AF78C9" w:rsidP="00AF78C9">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r w:rsidRPr="00AF78C9">
              <w:rPr>
                <w:rFonts w:ascii="Times New Roman" w:eastAsia="Calibri" w:hAnsi="Times New Roman" w:cs="Times New Roman"/>
                <w:b/>
                <w:bCs/>
                <w:i/>
                <w:iCs/>
                <w:kern w:val="2"/>
                <w:sz w:val="24"/>
                <w:szCs w:val="24"/>
                <w:lang w:eastAsia="en-US"/>
                <w14:ligatures w14:val="standardContextual"/>
              </w:rPr>
              <w:lastRenderedPageBreak/>
              <w:t>Pateikiami skenuoti dokumentai elektroninėje formoje.</w:t>
            </w:r>
          </w:p>
        </w:tc>
      </w:tr>
      <w:tr w:rsidR="007E70B7" w:rsidRPr="006916DE" w14:paraId="21FF7417" w14:textId="77777777" w:rsidTr="00366876">
        <w:tc>
          <w:tcPr>
            <w:tcW w:w="704" w:type="dxa"/>
            <w:tcBorders>
              <w:top w:val="single" w:sz="4" w:space="0" w:color="000000"/>
              <w:left w:val="single" w:sz="4" w:space="0" w:color="000000"/>
              <w:bottom w:val="single" w:sz="4" w:space="0" w:color="000000"/>
              <w:right w:val="single" w:sz="4" w:space="0" w:color="000000"/>
            </w:tcBorders>
          </w:tcPr>
          <w:p w14:paraId="1002ADBD"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3.3.</w:t>
            </w:r>
          </w:p>
        </w:tc>
        <w:tc>
          <w:tcPr>
            <w:tcW w:w="4395" w:type="dxa"/>
            <w:tcBorders>
              <w:top w:val="single" w:sz="4" w:space="0" w:color="000000"/>
              <w:left w:val="single" w:sz="4" w:space="0" w:color="000000"/>
              <w:bottom w:val="single" w:sz="4" w:space="0" w:color="000000"/>
              <w:right w:val="single" w:sz="4" w:space="0" w:color="000000"/>
            </w:tcBorders>
            <w:hideMark/>
          </w:tcPr>
          <w:p w14:paraId="51CFF743" w14:textId="774ABEA7" w:rsidR="007E70B7" w:rsidRPr="00843D29" w:rsidRDefault="00843D29"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843D29">
              <w:rPr>
                <w:rFonts w:ascii="Times New Roman" w:eastAsia="Calibri" w:hAnsi="Times New Roman" w:cs="Times New Roman"/>
                <w:b/>
                <w:bCs/>
                <w:kern w:val="2"/>
                <w:sz w:val="24"/>
                <w:szCs w:val="24"/>
                <w:lang w:eastAsia="en-US"/>
                <w14:ligatures w14:val="standardContextual"/>
              </w:rPr>
              <w:t xml:space="preserve">Ne mažiau kaip 1 (vieną) </w:t>
            </w:r>
            <w:r w:rsidRPr="00843D29">
              <w:rPr>
                <w:rFonts w:ascii="Times New Roman" w:eastAsia="Calibri" w:hAnsi="Times New Roman" w:cs="Times New Roman"/>
                <w:b/>
                <w:bCs/>
                <w:i/>
                <w:iCs/>
                <w:kern w:val="2"/>
                <w:sz w:val="24"/>
                <w:szCs w:val="24"/>
                <w:lang w:eastAsia="en-US"/>
                <w14:ligatures w14:val="standardContextual"/>
              </w:rPr>
              <w:t>maketuotoją</w:t>
            </w:r>
            <w:r w:rsidRPr="00843D29">
              <w:rPr>
                <w:rFonts w:ascii="Times New Roman" w:eastAsia="Calibri" w:hAnsi="Times New Roman" w:cs="Times New Roman"/>
                <w:kern w:val="2"/>
                <w:sz w:val="24"/>
                <w:szCs w:val="24"/>
                <w:lang w:eastAsia="en-US"/>
                <w14:ligatures w14:val="standardContextual"/>
              </w:rPr>
              <w:t>, kuris turi turėti aukštąjį išsilavinimą menų ar leidybos srityse, turi būti sumaketavęs ne mažiau kaip 2 (du) mokslo leidinius.</w:t>
            </w:r>
          </w:p>
        </w:tc>
        <w:tc>
          <w:tcPr>
            <w:tcW w:w="4399" w:type="dxa"/>
            <w:tcBorders>
              <w:top w:val="single" w:sz="4" w:space="0" w:color="000000"/>
              <w:left w:val="single" w:sz="4" w:space="0" w:color="000000"/>
              <w:bottom w:val="single" w:sz="4" w:space="0" w:color="000000"/>
              <w:right w:val="single" w:sz="4" w:space="0" w:color="000000"/>
            </w:tcBorders>
            <w:hideMark/>
          </w:tcPr>
          <w:p w14:paraId="21AAD30C" w14:textId="77777777" w:rsidR="00553AE8" w:rsidRPr="00553AE8" w:rsidRDefault="00553AE8" w:rsidP="00553AE8">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553AE8">
              <w:rPr>
                <w:rFonts w:ascii="Times New Roman" w:eastAsia="Calibri" w:hAnsi="Times New Roman" w:cs="Times New Roman"/>
                <w:kern w:val="2"/>
                <w:sz w:val="24"/>
                <w:szCs w:val="24"/>
                <w:lang w:eastAsia="en-US"/>
                <w14:ligatures w14:val="standardContextual"/>
              </w:rPr>
              <w:t xml:space="preserve">Leidybos specialistų sąrašas,  patvirtintas tiekėjo vadovo parašu, antspaudu, </w:t>
            </w:r>
          </w:p>
          <w:p w14:paraId="316F4781" w14:textId="77777777" w:rsidR="00553AE8" w:rsidRPr="00553AE8" w:rsidRDefault="00553AE8" w:rsidP="00553AE8">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553AE8">
              <w:rPr>
                <w:rFonts w:ascii="Times New Roman" w:eastAsia="Calibri" w:hAnsi="Times New Roman" w:cs="Times New Roman"/>
                <w:kern w:val="2"/>
                <w:sz w:val="24"/>
                <w:szCs w:val="24"/>
                <w:lang w:eastAsia="en-US"/>
                <w14:ligatures w14:val="standardContextual"/>
              </w:rPr>
              <w:t xml:space="preserve">specialistų gyvenimo aprašymai (CV), </w:t>
            </w:r>
          </w:p>
          <w:p w14:paraId="1516F908" w14:textId="77777777" w:rsidR="00553AE8" w:rsidRDefault="00553AE8" w:rsidP="00553AE8">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553AE8">
              <w:rPr>
                <w:rFonts w:ascii="Times New Roman" w:eastAsia="Calibri" w:hAnsi="Times New Roman" w:cs="Times New Roman"/>
                <w:kern w:val="2"/>
                <w:sz w:val="24"/>
                <w:szCs w:val="24"/>
                <w:lang w:eastAsia="en-US"/>
                <w14:ligatures w14:val="standardContextual"/>
              </w:rPr>
              <w:t>gyvenimo aprašymuose  (CV) minimų diplomų, pažymėjimų ar rekomendacijų kopijos, sumaketuotų leidinių sąrašas ir jame išvardintų leidinių metrikų kopijos, nurodant jų ISBN ar ISSN registrų numerius.</w:t>
            </w:r>
          </w:p>
          <w:p w14:paraId="048C7544" w14:textId="77777777" w:rsidR="00553AE8" w:rsidRPr="00553AE8" w:rsidRDefault="00553AE8" w:rsidP="00553AE8">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p>
          <w:p w14:paraId="0965D094" w14:textId="2D5C613A" w:rsidR="007E70B7" w:rsidRPr="00553AE8" w:rsidRDefault="00553AE8" w:rsidP="00553AE8">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r w:rsidRPr="00553AE8">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r w:rsidR="007E70B7" w:rsidRPr="006916DE" w14:paraId="0C11FD2C" w14:textId="77777777" w:rsidTr="00366876">
        <w:tc>
          <w:tcPr>
            <w:tcW w:w="704" w:type="dxa"/>
            <w:tcBorders>
              <w:top w:val="single" w:sz="4" w:space="0" w:color="000000"/>
              <w:left w:val="single" w:sz="4" w:space="0" w:color="000000"/>
              <w:bottom w:val="single" w:sz="4" w:space="0" w:color="000000"/>
              <w:right w:val="single" w:sz="4" w:space="0" w:color="000000"/>
            </w:tcBorders>
          </w:tcPr>
          <w:p w14:paraId="60156447" w14:textId="77777777" w:rsidR="007E70B7" w:rsidRPr="006916DE" w:rsidRDefault="007E70B7" w:rsidP="006F0CD2">
            <w:pPr>
              <w:autoSpaceDE w:val="0"/>
              <w:autoSpaceDN w:val="0"/>
              <w:adjustRightInd w:val="0"/>
              <w:spacing w:after="0" w:line="24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3.4.</w:t>
            </w:r>
          </w:p>
        </w:tc>
        <w:tc>
          <w:tcPr>
            <w:tcW w:w="4395" w:type="dxa"/>
            <w:tcBorders>
              <w:top w:val="single" w:sz="4" w:space="0" w:color="000000"/>
              <w:left w:val="single" w:sz="4" w:space="0" w:color="000000"/>
              <w:bottom w:val="single" w:sz="4" w:space="0" w:color="000000"/>
              <w:right w:val="single" w:sz="4" w:space="0" w:color="000000"/>
            </w:tcBorders>
            <w:hideMark/>
          </w:tcPr>
          <w:p w14:paraId="2FB4F466" w14:textId="5E79F7C1" w:rsidR="007E70B7" w:rsidRPr="002B2E7C" w:rsidRDefault="002B2E7C" w:rsidP="006F0CD2">
            <w:pPr>
              <w:widowControl w:val="0"/>
              <w:spacing w:after="0" w:line="240" w:lineRule="auto"/>
              <w:jc w:val="both"/>
              <w:rPr>
                <w:rFonts w:ascii="Times New Roman" w:eastAsia="Calibri" w:hAnsi="Times New Roman" w:cs="Times New Roman"/>
                <w:kern w:val="2"/>
                <w:sz w:val="24"/>
                <w:szCs w:val="24"/>
                <w:lang w:eastAsia="en-US"/>
                <w14:ligatures w14:val="standardContextual"/>
              </w:rPr>
            </w:pPr>
            <w:r w:rsidRPr="002B2E7C">
              <w:rPr>
                <w:rFonts w:ascii="Times New Roman" w:eastAsia="Calibri" w:hAnsi="Times New Roman" w:cs="Times New Roman"/>
                <w:b/>
                <w:bCs/>
                <w:kern w:val="2"/>
                <w:sz w:val="24"/>
                <w:szCs w:val="24"/>
                <w:lang w:eastAsia="en-US"/>
                <w14:ligatures w14:val="standardContextual"/>
              </w:rPr>
              <w:t xml:space="preserve">Ne mažiau kaip 1 (vieną) </w:t>
            </w:r>
            <w:r w:rsidRPr="002B2E7C">
              <w:rPr>
                <w:rFonts w:ascii="Times New Roman" w:eastAsia="Calibri" w:hAnsi="Times New Roman" w:cs="Times New Roman"/>
                <w:b/>
                <w:bCs/>
                <w:i/>
                <w:iCs/>
                <w:kern w:val="2"/>
                <w:sz w:val="24"/>
                <w:szCs w:val="24"/>
                <w:lang w:eastAsia="en-US"/>
                <w14:ligatures w14:val="standardContextual"/>
              </w:rPr>
              <w:t>knygrišį</w:t>
            </w:r>
            <w:r w:rsidRPr="002B2E7C">
              <w:rPr>
                <w:rFonts w:ascii="Times New Roman" w:eastAsia="Calibri" w:hAnsi="Times New Roman" w:cs="Times New Roman"/>
                <w:kern w:val="2"/>
                <w:sz w:val="24"/>
                <w:szCs w:val="24"/>
                <w:lang w:eastAsia="en-US"/>
                <w14:ligatures w14:val="standardContextual"/>
              </w:rPr>
              <w:t xml:space="preserve">, kuris turi turėti patirties mažatiražės knygrišystės srityje įrišant ne mažiau kaip </w:t>
            </w:r>
            <w:r w:rsidRPr="002B2E7C">
              <w:rPr>
                <w:rFonts w:ascii="Times New Roman" w:eastAsia="Calibri" w:hAnsi="Times New Roman" w:cs="Times New Roman"/>
                <w:i/>
                <w:iCs/>
                <w:kern w:val="2"/>
                <w:sz w:val="24"/>
                <w:szCs w:val="24"/>
                <w:lang w:eastAsia="en-US"/>
                <w14:ligatures w14:val="standardContextual"/>
              </w:rPr>
              <w:t>5 (penkis)</w:t>
            </w:r>
            <w:r w:rsidRPr="002B2E7C">
              <w:rPr>
                <w:rFonts w:ascii="Times New Roman" w:eastAsia="Calibri" w:hAnsi="Times New Roman" w:cs="Times New Roman"/>
                <w:kern w:val="2"/>
                <w:sz w:val="24"/>
                <w:szCs w:val="24"/>
                <w:lang w:eastAsia="en-US"/>
                <w14:ligatures w14:val="standardContextual"/>
              </w:rPr>
              <w:t xml:space="preserve"> leidinius.</w:t>
            </w:r>
          </w:p>
        </w:tc>
        <w:tc>
          <w:tcPr>
            <w:tcW w:w="4399" w:type="dxa"/>
            <w:tcBorders>
              <w:top w:val="single" w:sz="4" w:space="0" w:color="000000"/>
              <w:left w:val="single" w:sz="4" w:space="0" w:color="000000"/>
              <w:bottom w:val="single" w:sz="4" w:space="0" w:color="000000"/>
              <w:right w:val="single" w:sz="4" w:space="0" w:color="000000"/>
            </w:tcBorders>
            <w:hideMark/>
          </w:tcPr>
          <w:p w14:paraId="5ED63B0D" w14:textId="77777777" w:rsidR="00C76E1E" w:rsidRPr="00C76E1E" w:rsidRDefault="00C76E1E" w:rsidP="00C76E1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C76E1E">
              <w:rPr>
                <w:rFonts w:ascii="Times New Roman" w:eastAsia="Calibri" w:hAnsi="Times New Roman" w:cs="Times New Roman"/>
                <w:kern w:val="2"/>
                <w:sz w:val="24"/>
                <w:szCs w:val="24"/>
                <w:lang w:eastAsia="en-US"/>
                <w14:ligatures w14:val="standardContextual"/>
              </w:rPr>
              <w:t xml:space="preserve">Leidybos specialistų sąrašas, patvirtintas tiekėjo vadovo parašu, antspaudu, </w:t>
            </w:r>
          </w:p>
          <w:p w14:paraId="5BA44FB7" w14:textId="77777777" w:rsidR="00C76E1E" w:rsidRPr="00C76E1E" w:rsidRDefault="00C76E1E" w:rsidP="00C76E1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C76E1E">
              <w:rPr>
                <w:rFonts w:ascii="Times New Roman" w:eastAsia="Calibri" w:hAnsi="Times New Roman" w:cs="Times New Roman"/>
                <w:kern w:val="2"/>
                <w:sz w:val="24"/>
                <w:szCs w:val="24"/>
                <w:lang w:eastAsia="en-US"/>
                <w14:ligatures w14:val="standardContextual"/>
              </w:rPr>
              <w:t xml:space="preserve">gyvenimo aprašymas (CV), </w:t>
            </w:r>
          </w:p>
          <w:p w14:paraId="49931232" w14:textId="77777777" w:rsidR="00C76E1E" w:rsidRPr="00C76E1E" w:rsidRDefault="00C76E1E" w:rsidP="00C76E1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C76E1E">
              <w:rPr>
                <w:rFonts w:ascii="Times New Roman" w:eastAsia="Calibri" w:hAnsi="Times New Roman" w:cs="Times New Roman"/>
                <w:kern w:val="2"/>
                <w:sz w:val="24"/>
                <w:szCs w:val="24"/>
                <w:lang w:eastAsia="en-US"/>
                <w14:ligatures w14:val="standardContextual"/>
              </w:rPr>
              <w:t xml:space="preserve">gyvenimo aprašyme  (CV) minimų diplomų, pažymėjimų ar rekomendacijų kopijos, darbuotojo pareigybės aprašymas, </w:t>
            </w:r>
          </w:p>
          <w:p w14:paraId="2A2DE587" w14:textId="77777777" w:rsidR="00C76E1E" w:rsidRDefault="00C76E1E" w:rsidP="00C76E1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r w:rsidRPr="00C76E1E">
              <w:rPr>
                <w:rFonts w:ascii="Times New Roman" w:eastAsia="Calibri" w:hAnsi="Times New Roman" w:cs="Times New Roman"/>
                <w:kern w:val="2"/>
                <w:sz w:val="24"/>
                <w:szCs w:val="24"/>
                <w:lang w:eastAsia="en-US"/>
                <w14:ligatures w14:val="standardContextual"/>
              </w:rPr>
              <w:t xml:space="preserve">ne mažiau kaip 5 (penkių) darbų pavyzdžių skaitmeninės fotografijos. </w:t>
            </w:r>
          </w:p>
          <w:p w14:paraId="52251877" w14:textId="77777777" w:rsidR="00C76E1E" w:rsidRPr="00C76E1E" w:rsidRDefault="00C76E1E" w:rsidP="00C76E1E">
            <w:pPr>
              <w:tabs>
                <w:tab w:val="left" w:pos="459"/>
                <w:tab w:val="left" w:pos="3861"/>
              </w:tabs>
              <w:spacing w:after="0" w:line="240" w:lineRule="auto"/>
              <w:ind w:left="33"/>
              <w:jc w:val="both"/>
              <w:rPr>
                <w:rFonts w:ascii="Times New Roman" w:eastAsia="Calibri" w:hAnsi="Times New Roman" w:cs="Times New Roman"/>
                <w:kern w:val="2"/>
                <w:sz w:val="24"/>
                <w:szCs w:val="24"/>
                <w:lang w:eastAsia="en-US"/>
                <w14:ligatures w14:val="standardContextual"/>
              </w:rPr>
            </w:pPr>
          </w:p>
          <w:p w14:paraId="635341D9" w14:textId="3DCB2BF5" w:rsidR="007E70B7" w:rsidRPr="00C76E1E" w:rsidRDefault="00C76E1E" w:rsidP="00C76E1E">
            <w:pPr>
              <w:tabs>
                <w:tab w:val="left" w:pos="459"/>
                <w:tab w:val="left" w:pos="3861"/>
              </w:tabs>
              <w:spacing w:after="0" w:line="240" w:lineRule="auto"/>
              <w:ind w:left="33"/>
              <w:jc w:val="both"/>
              <w:rPr>
                <w:rFonts w:ascii="Times New Roman" w:eastAsia="Calibri" w:hAnsi="Times New Roman" w:cs="Times New Roman"/>
                <w:b/>
                <w:bCs/>
                <w:i/>
                <w:iCs/>
                <w:kern w:val="2"/>
                <w:sz w:val="24"/>
                <w:szCs w:val="24"/>
                <w:lang w:eastAsia="en-US"/>
                <w14:ligatures w14:val="standardContextual"/>
              </w:rPr>
            </w:pPr>
            <w:r w:rsidRPr="00C76E1E">
              <w:rPr>
                <w:rFonts w:ascii="Times New Roman" w:eastAsia="Calibri" w:hAnsi="Times New Roman" w:cs="Times New Roman"/>
                <w:b/>
                <w:bCs/>
                <w:i/>
                <w:iCs/>
                <w:kern w:val="2"/>
                <w:sz w:val="24"/>
                <w:szCs w:val="24"/>
                <w:lang w:eastAsia="en-US"/>
                <w14:ligatures w14:val="standardContextual"/>
              </w:rPr>
              <w:t>Pateikiami skenuoti dokumentai elektroninėje formoje.</w:t>
            </w:r>
          </w:p>
        </w:tc>
      </w:tr>
    </w:tbl>
    <w:p w14:paraId="46D7E7BB" w14:textId="77777777" w:rsidR="005E4D96" w:rsidRDefault="005E4D96" w:rsidP="00AC1DC7">
      <w:pPr>
        <w:spacing w:after="0" w:line="240" w:lineRule="auto"/>
        <w:jc w:val="center"/>
        <w:rPr>
          <w:rFonts w:eastAsiaTheme="minorHAnsi" w:cstheme="minorHAnsi"/>
          <w:lang w:eastAsia="en-US"/>
        </w:rPr>
      </w:pPr>
    </w:p>
    <w:p w14:paraId="78EC8C24" w14:textId="77777777" w:rsidR="00B42374" w:rsidRPr="00AC5BA9" w:rsidRDefault="00B42374" w:rsidP="00B42374">
      <w:pPr>
        <w:tabs>
          <w:tab w:val="center" w:pos="4320"/>
          <w:tab w:val="right" w:pos="8640"/>
        </w:tabs>
        <w:spacing w:after="0" w:line="240" w:lineRule="auto"/>
        <w:ind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b/>
          <w:bCs/>
          <w:sz w:val="22"/>
          <w:szCs w:val="22"/>
        </w:rPr>
        <w:t>Pastabos:</w:t>
      </w:r>
    </w:p>
    <w:p w14:paraId="25C93BE3" w14:textId="77777777" w:rsidR="00B42374" w:rsidRPr="00AC5BA9" w:rsidRDefault="00B42374" w:rsidP="00B42374">
      <w:pPr>
        <w:pStyle w:val="ListParagraph"/>
        <w:numPr>
          <w:ilvl w:val="0"/>
          <w:numId w:val="38"/>
        </w:numPr>
        <w:tabs>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jeigu užsienio valstybės t</w:t>
      </w:r>
      <w:r>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kėjas negali pateikti nurodytų dokumentų, nes atitinkamoje šalyje tokie dokumentai neišduodami arba toje šalyje išduodami dokumentai neapima visų keliamų klausimų, pateikiama priesaikos deklaracija, arba šalyse, kuriose ji netaikoma, – oficiali t</w:t>
      </w:r>
      <w:r>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kėjo deklaracija. Pateikiama atitinkamo dokumento skaitmeninė kopija;</w:t>
      </w:r>
    </w:p>
    <w:p w14:paraId="340B4237" w14:textId="77777777" w:rsidR="00B42374" w:rsidRPr="00AC5BA9" w:rsidRDefault="00B42374" w:rsidP="00B42374">
      <w:pPr>
        <w:pStyle w:val="ListParagraph"/>
        <w:numPr>
          <w:ilvl w:val="0"/>
          <w:numId w:val="38"/>
        </w:numPr>
        <w:tabs>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dokumentų kopijos yra tvirtinamos t</w:t>
      </w:r>
      <w:r>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kėjo ar jo įgalioto asmens parašu, nurodant žodžius „</w:t>
      </w:r>
      <w:r w:rsidRPr="00AC5BA9">
        <w:rPr>
          <w:rFonts w:ascii="Times New Roman" w:eastAsia="Times New Roman" w:hAnsi="Times New Roman" w:cs="Times New Roman"/>
          <w:i/>
          <w:iCs/>
          <w:sz w:val="22"/>
          <w:szCs w:val="22"/>
        </w:rPr>
        <w:t>Kopija tikra</w:t>
      </w:r>
      <w:r w:rsidRPr="00AC5BA9">
        <w:rPr>
          <w:rFonts w:ascii="Times New Roman" w:eastAsia="Times New Roman" w:hAnsi="Times New Roman" w:cs="Times New Roman"/>
          <w:sz w:val="22"/>
          <w:szCs w:val="22"/>
        </w:rPr>
        <w:t>“ ir pareigų pavadinimą, vardą (vardo raidę), pavardę, datą ir antspaudą (</w:t>
      </w:r>
      <w:r w:rsidRPr="00AC5BA9">
        <w:rPr>
          <w:rFonts w:ascii="Times New Roman" w:eastAsia="Times New Roman" w:hAnsi="Times New Roman" w:cs="Times New Roman"/>
          <w:i/>
          <w:iCs/>
          <w:sz w:val="22"/>
          <w:szCs w:val="22"/>
        </w:rPr>
        <w:t>jei turi</w:t>
      </w:r>
      <w:r w:rsidRPr="00AC5BA9">
        <w:rPr>
          <w:rFonts w:ascii="Times New Roman" w:eastAsia="Times New Roman" w:hAnsi="Times New Roman" w:cs="Times New Roman"/>
          <w:sz w:val="22"/>
          <w:szCs w:val="22"/>
        </w:rPr>
        <w:t>). Pateikiant atitinkamų dokumentų skaitmenines kopijas ir pasiūlymą pasirašant saugiu elektroniniu parašu yra deklaruojama, kad kopijos yra tikros. Perkančioji organizacija pasilieka sau teisę prašyti dokumentų originalų;</w:t>
      </w:r>
    </w:p>
    <w:p w14:paraId="2EF80E26" w14:textId="77777777" w:rsidR="00B42374" w:rsidRPr="00AC5BA9" w:rsidRDefault="00B42374" w:rsidP="00B42374">
      <w:pPr>
        <w:pStyle w:val="ListParagraph"/>
        <w:numPr>
          <w:ilvl w:val="0"/>
          <w:numId w:val="38"/>
        </w:numPr>
        <w:tabs>
          <w:tab w:val="left" w:pos="851"/>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užsienio valstybių t</w:t>
      </w:r>
      <w:r>
        <w:rPr>
          <w:rFonts w:ascii="Times New Roman" w:eastAsia="Times New Roman" w:hAnsi="Times New Roman" w:cs="Times New Roman"/>
          <w:sz w:val="22"/>
          <w:szCs w:val="22"/>
        </w:rPr>
        <w:t>ie</w:t>
      </w:r>
      <w:r w:rsidRPr="00AC5BA9">
        <w:rPr>
          <w:rFonts w:ascii="Times New Roman" w:eastAsia="Times New Roman" w:hAnsi="Times New Roman" w:cs="Times New Roman"/>
          <w:sz w:val="22"/>
          <w:szCs w:val="22"/>
        </w:rPr>
        <w:t xml:space="preserve">kėjų kvalifikacijos reikalavimus įrodantys dokumentai legalizuojami vadovaujantis Lietuvos Respublikos Vyriausybės 2006 m. spalio 30 d. nutarimu Nr. 1079 „Dėl dokumentų legalizavimo ir tvirtinimo pažyma </w:t>
      </w:r>
      <w:r w:rsidRPr="00AC5BA9">
        <w:rPr>
          <w:rFonts w:ascii="Times New Roman" w:eastAsia="Times New Roman" w:hAnsi="Times New Roman" w:cs="Times New Roman"/>
          <w:i/>
          <w:iCs/>
          <w:sz w:val="22"/>
          <w:szCs w:val="22"/>
        </w:rPr>
        <w:t>(Apostille)</w:t>
      </w:r>
      <w:r w:rsidRPr="00AC5BA9">
        <w:rPr>
          <w:rFonts w:ascii="Times New Roman" w:eastAsia="Times New Roman" w:hAnsi="Times New Roman" w:cs="Times New Roman"/>
          <w:sz w:val="22"/>
          <w:szCs w:val="22"/>
        </w:rPr>
        <w:t xml:space="preserve"> tvarkos aprašo patvirtinimo“ (Žin., 2006, Nr. 118-4477) ir 1961 m. spalio 5 d. Hagos konvencija dėl užsienio valstybėse išduotų dokumentų legalizavimo panaikinimo (Žin., 1997, Nr. </w:t>
      </w:r>
      <w:hyperlink r:id="rId23" w:history="1">
        <w:r w:rsidRPr="00AC5BA9">
          <w:rPr>
            <w:rFonts w:ascii="Times New Roman" w:eastAsia="Times New Roman" w:hAnsi="Times New Roman" w:cs="Times New Roman"/>
            <w:sz w:val="22"/>
            <w:szCs w:val="22"/>
          </w:rPr>
          <w:t>68-1699</w:t>
        </w:r>
      </w:hyperlink>
      <w:r w:rsidRPr="00AC5BA9">
        <w:rPr>
          <w:rFonts w:ascii="Times New Roman" w:eastAsia="Times New Roman" w:hAnsi="Times New Roman" w:cs="Times New Roman"/>
          <w:sz w:val="22"/>
          <w:szCs w:val="22"/>
        </w:rPr>
        <w:t>)“.</w:t>
      </w:r>
    </w:p>
    <w:p w14:paraId="7D439D4B" w14:textId="77777777" w:rsidR="00B42374" w:rsidRPr="00AC5BA9" w:rsidRDefault="00B42374" w:rsidP="00B42374">
      <w:pPr>
        <w:pStyle w:val="ListParagraph"/>
        <w:numPr>
          <w:ilvl w:val="0"/>
          <w:numId w:val="38"/>
        </w:numPr>
        <w:tabs>
          <w:tab w:val="left" w:pos="851"/>
          <w:tab w:val="center" w:pos="993"/>
          <w:tab w:val="right" w:pos="8640"/>
        </w:tabs>
        <w:spacing w:after="0" w:line="240" w:lineRule="auto"/>
        <w:ind w:left="0" w:firstLine="709"/>
        <w:jc w:val="both"/>
        <w:rPr>
          <w:rFonts w:ascii="Times New Roman" w:eastAsia="Times New Roman" w:hAnsi="Times New Roman" w:cs="Times New Roman"/>
          <w:b/>
          <w:bCs/>
          <w:sz w:val="22"/>
          <w:szCs w:val="22"/>
        </w:rPr>
      </w:pPr>
      <w:r w:rsidRPr="00AC5BA9">
        <w:rPr>
          <w:rFonts w:ascii="Times New Roman" w:eastAsia="Times New Roman" w:hAnsi="Times New Roman" w:cs="Times New Roman"/>
          <w:sz w:val="22"/>
          <w:szCs w:val="22"/>
        </w:rPr>
        <w:t>Jei kvalifikacijos reikalavimus patvirtinantis dokumentas išduotas anksčiau nei nurodė Perkančioji organizacija, tačiau jo galiojimo terminas ilgesnis nei pasiūlymų pateikimo terminas, toks dokumentas jo galiojimo laikotarpiu yra priimtinas.</w:t>
      </w:r>
    </w:p>
    <w:p w14:paraId="25F6501E" w14:textId="77777777" w:rsidR="00B42374" w:rsidRDefault="00B42374" w:rsidP="00B42374">
      <w:pPr>
        <w:spacing w:after="0" w:line="288" w:lineRule="auto"/>
        <w:rPr>
          <w:rFonts w:ascii="Times New Roman" w:eastAsiaTheme="minorHAnsi" w:hAnsi="Times New Roman" w:cs="Times New Roman"/>
          <w:color w:val="000000" w:themeColor="text1"/>
          <w:sz w:val="24"/>
          <w:szCs w:val="24"/>
          <w:lang w:eastAsia="en-US"/>
        </w:rPr>
      </w:pPr>
    </w:p>
    <w:p w14:paraId="756C4AC3" w14:textId="77777777" w:rsidR="00B42374" w:rsidRPr="00115C46" w:rsidRDefault="00B42374" w:rsidP="00B42374">
      <w:pPr>
        <w:pStyle w:val="ListParagraph"/>
        <w:numPr>
          <w:ilvl w:val="0"/>
          <w:numId w:val="35"/>
        </w:numPr>
        <w:tabs>
          <w:tab w:val="left" w:pos="851"/>
        </w:tabs>
        <w:spacing w:after="0" w:line="288" w:lineRule="auto"/>
        <w:ind w:left="0" w:firstLine="567"/>
        <w:jc w:val="both"/>
        <w:rPr>
          <w:rFonts w:ascii="Times New Roman" w:eastAsiaTheme="minorHAnsi" w:hAnsi="Times New Roman" w:cs="Times New Roman"/>
          <w:color w:val="000000" w:themeColor="text1"/>
          <w:sz w:val="24"/>
          <w:szCs w:val="24"/>
          <w:lang w:eastAsia="en-US"/>
        </w:rPr>
      </w:pPr>
      <w:r w:rsidRPr="001519C1">
        <w:rPr>
          <w:rFonts w:ascii="Times New Roman" w:eastAsiaTheme="minorHAnsi" w:hAnsi="Times New Roman" w:cs="Times New Roman"/>
          <w:b/>
          <w:bCs/>
          <w:color w:val="000000" w:themeColor="text1"/>
          <w:sz w:val="24"/>
          <w:szCs w:val="24"/>
          <w:lang w:eastAsia="en-US"/>
        </w:rPr>
        <w:t>Šiame priede reikalaujami kvalifikacijos reikalavimai turi būti įgyti iki pasiūlymų pateikimo termino pabaigos.</w:t>
      </w:r>
      <w:r w:rsidRPr="001519C1">
        <w:rPr>
          <w:rFonts w:ascii="Times New Roman" w:hAnsi="Times New Roman" w:cs="Times New Roman"/>
          <w:b/>
          <w:bCs/>
          <w:sz w:val="24"/>
          <w:szCs w:val="24"/>
        </w:rPr>
        <w:t xml:space="preserve"> </w:t>
      </w:r>
      <w:r w:rsidRPr="00115C46">
        <w:rPr>
          <w:rFonts w:ascii="Times New Roman" w:eastAsiaTheme="minorHAnsi" w:hAnsi="Times New Roman" w:cs="Times New Roman"/>
          <w:color w:val="000000" w:themeColor="text1"/>
          <w:sz w:val="24"/>
          <w:szCs w:val="24"/>
          <w:lang w:eastAsia="en-US"/>
        </w:rPr>
        <w:t>Iš t</w:t>
      </w:r>
      <w:r>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kėjų, registruotų Europos Sąjungos valstybėje narėje, Europos ekonominės erdvės valstybėje narėje, Šveicarijos Konfederacijoje arba trečiojoje šalyje, priimami t</w:t>
      </w:r>
      <w:r>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kėjo kilmės šalies kompetentingų institucijų išduoti dokumentai, tačiau toks užsienio šalies t</w:t>
      </w:r>
      <w:r>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 xml:space="preserve">kėjas turi pareigą, per protingą laiką, kreiptis į atitinkamą Lietuvos Respublikos instituciją dėl </w:t>
      </w:r>
      <w:r w:rsidRPr="00115C46">
        <w:rPr>
          <w:rFonts w:ascii="Times New Roman" w:eastAsiaTheme="minorHAnsi" w:hAnsi="Times New Roman" w:cs="Times New Roman"/>
          <w:color w:val="000000" w:themeColor="text1"/>
          <w:sz w:val="24"/>
          <w:szCs w:val="24"/>
          <w:lang w:eastAsia="en-US"/>
        </w:rPr>
        <w:lastRenderedPageBreak/>
        <w:t>teisės pripažinimo dokumento išdavimo. Užsienio t</w:t>
      </w:r>
      <w:r>
        <w:rPr>
          <w:rFonts w:ascii="Times New Roman" w:eastAsiaTheme="minorHAnsi" w:hAnsi="Times New Roman" w:cs="Times New Roman"/>
          <w:color w:val="000000" w:themeColor="text1"/>
          <w:sz w:val="24"/>
          <w:szCs w:val="24"/>
          <w:lang w:eastAsia="en-US"/>
        </w:rPr>
        <w:t>ie</w:t>
      </w:r>
      <w:r w:rsidRPr="00115C46">
        <w:rPr>
          <w:rFonts w:ascii="Times New Roman" w:eastAsiaTheme="minorHAnsi" w:hAnsi="Times New Roman" w:cs="Times New Roman"/>
          <w:color w:val="000000" w:themeColor="text1"/>
          <w:sz w:val="24"/>
          <w:szCs w:val="24"/>
          <w:lang w:eastAsia="en-US"/>
        </w:rPr>
        <w:t>kėjo turimos kvalifikacijos patvirtinimo dokumentai Lietuvoje gali būti išduoti ir po galutinės paraiškų arba pasiūlymų pateikimo datos. Šie dokumentai turės būti pateikti iki pirkimo sutarties pasirašymo.</w:t>
      </w:r>
    </w:p>
    <w:p w14:paraId="567D2010" w14:textId="77777777" w:rsidR="00B42374" w:rsidRDefault="00B42374" w:rsidP="00B42374">
      <w:pPr>
        <w:spacing w:after="0" w:line="240" w:lineRule="auto"/>
        <w:ind w:firstLine="709"/>
        <w:jc w:val="both"/>
        <w:rPr>
          <w:rFonts w:ascii="Times New Roman" w:eastAsia="Arial" w:hAnsi="Times New Roman" w:cs="Times New Roman"/>
          <w:sz w:val="24"/>
          <w:szCs w:val="24"/>
        </w:rPr>
      </w:pPr>
    </w:p>
    <w:p w14:paraId="1943DE28" w14:textId="77777777" w:rsidR="00B42374" w:rsidRPr="00F21CDE" w:rsidRDefault="00B42374" w:rsidP="00B4237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D3D69">
        <w:rPr>
          <w:rFonts w:ascii="Times New Roman" w:eastAsia="Calibri" w:hAnsi="Times New Roman" w:cs="Times New Roman"/>
          <w:b/>
          <w:bCs/>
          <w:sz w:val="24"/>
          <w:szCs w:val="24"/>
          <w:lang w:eastAsia="en-US"/>
        </w:rPr>
        <w:t>T</w:t>
      </w:r>
      <w:r>
        <w:rPr>
          <w:rFonts w:ascii="Times New Roman" w:eastAsia="Calibri" w:hAnsi="Times New Roman" w:cs="Times New Roman"/>
          <w:b/>
          <w:bCs/>
          <w:sz w:val="24"/>
          <w:szCs w:val="24"/>
          <w:lang w:eastAsia="en-US"/>
        </w:rPr>
        <w:t>ie</w:t>
      </w:r>
      <w:r w:rsidRPr="00ED3D69">
        <w:rPr>
          <w:rFonts w:ascii="Times New Roman" w:eastAsia="Calibri" w:hAnsi="Times New Roman" w:cs="Times New Roman"/>
          <w:b/>
          <w:bCs/>
          <w:sz w:val="24"/>
          <w:szCs w:val="24"/>
          <w:lang w:eastAsia="en-US"/>
        </w:rPr>
        <w:t>kėjams</w:t>
      </w:r>
      <w:r w:rsidRPr="00F21CDE">
        <w:rPr>
          <w:rFonts w:ascii="Times New Roman" w:eastAsia="Calibri" w:hAnsi="Times New Roman" w:cs="Times New Roman"/>
          <w:b/>
          <w:bCs/>
          <w:sz w:val="24"/>
          <w:szCs w:val="24"/>
          <w:lang w:eastAsia="en-US"/>
        </w:rPr>
        <w:t xml:space="preserve"> keliami reikalavimai dėl kokybės vadybos sistemos ir (ar) aplinkos apsaugos vadybos sistemos standartų reikalavimai</w:t>
      </w:r>
    </w:p>
    <w:p w14:paraId="5BAE5DED" w14:textId="77777777" w:rsidR="00B42374" w:rsidRPr="00F21CDE" w:rsidRDefault="00B42374" w:rsidP="00B42374">
      <w:pPr>
        <w:tabs>
          <w:tab w:val="left" w:pos="720"/>
        </w:tabs>
        <w:spacing w:after="0" w:line="300" w:lineRule="auto"/>
        <w:jc w:val="both"/>
        <w:rPr>
          <w:rFonts w:ascii="Arial" w:eastAsia="Arial" w:hAnsi="Arial" w:cs="Arial"/>
          <w:sz w:val="24"/>
          <w:szCs w:val="24"/>
        </w:rPr>
      </w:pPr>
    </w:p>
    <w:p w14:paraId="4B562C2E" w14:textId="77777777" w:rsidR="00B42374" w:rsidRDefault="00B42374" w:rsidP="00B4237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F21CDE">
        <w:rPr>
          <w:rFonts w:ascii="Times New Roman" w:eastAsia="Arial" w:hAnsi="Times New Roman" w:cs="Times New Roman"/>
          <w:sz w:val="24"/>
          <w:szCs w:val="24"/>
        </w:rPr>
        <w:t xml:space="preserve">1. Perkančioji organizacija nereikalauja, kad </w:t>
      </w:r>
      <w:r w:rsidRPr="00ED3D69">
        <w:rPr>
          <w:rFonts w:ascii="Times New Roman" w:eastAsia="Arial" w:hAnsi="Times New Roman" w:cs="Times New Roman"/>
          <w:sz w:val="24"/>
          <w:szCs w:val="24"/>
        </w:rPr>
        <w:t>t</w:t>
      </w:r>
      <w:r>
        <w:rPr>
          <w:rFonts w:ascii="Times New Roman" w:eastAsia="Arial" w:hAnsi="Times New Roman" w:cs="Times New Roman"/>
          <w:sz w:val="24"/>
          <w:szCs w:val="24"/>
        </w:rPr>
        <w:t>ie</w:t>
      </w:r>
      <w:r w:rsidRPr="00ED3D69">
        <w:rPr>
          <w:rFonts w:ascii="Times New Roman" w:eastAsia="Arial" w:hAnsi="Times New Roman" w:cs="Times New Roman"/>
          <w:sz w:val="24"/>
          <w:szCs w:val="24"/>
        </w:rPr>
        <w:t>kėjai</w:t>
      </w:r>
      <w:r w:rsidRPr="00F21CDE">
        <w:rPr>
          <w:rFonts w:ascii="Times New Roman" w:eastAsia="Arial" w:hAnsi="Times New Roman" w:cs="Times New Roman"/>
          <w:sz w:val="24"/>
          <w:szCs w:val="24"/>
        </w:rPr>
        <w:t xml:space="preserve"> laikytųsi kokybės vadybos sistemos ir (arba) aplinkos apsaugos vadybos sistemos standartų.</w:t>
      </w:r>
    </w:p>
    <w:p w14:paraId="43E9CDCE" w14:textId="77777777" w:rsidR="00B42374" w:rsidRPr="00F21CDE" w:rsidRDefault="00B42374" w:rsidP="00B42374">
      <w:pPr>
        <w:spacing w:after="0" w:line="288" w:lineRule="auto"/>
        <w:ind w:firstLine="709"/>
        <w:jc w:val="both"/>
        <w:rPr>
          <w:rFonts w:ascii="Times New Roman" w:eastAsia="Arial" w:hAnsi="Times New Roman" w:cs="Times New Roman"/>
          <w:sz w:val="24"/>
          <w:szCs w:val="24"/>
        </w:rPr>
      </w:pPr>
    </w:p>
    <w:p w14:paraId="7B8943A8" w14:textId="77777777" w:rsidR="00B42374" w:rsidRDefault="00B42374" w:rsidP="00B42374">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5BBF9144" w14:textId="77777777" w:rsidR="005224F1" w:rsidRDefault="005224F1" w:rsidP="00AC1DC7">
      <w:pPr>
        <w:spacing w:after="0" w:line="240" w:lineRule="auto"/>
        <w:jc w:val="center"/>
        <w:rPr>
          <w:rFonts w:eastAsiaTheme="minorHAnsi" w:cstheme="minorHAnsi"/>
          <w:lang w:eastAsia="en-US"/>
        </w:rPr>
      </w:pPr>
    </w:p>
    <w:p w14:paraId="1104D128" w14:textId="77777777" w:rsidR="00C86A84" w:rsidRDefault="00C86A84" w:rsidP="00AC1DC7">
      <w:pPr>
        <w:spacing w:after="0" w:line="240" w:lineRule="auto"/>
        <w:jc w:val="center"/>
        <w:rPr>
          <w:rFonts w:eastAsiaTheme="minorHAnsi" w:cstheme="minorHAnsi"/>
          <w:lang w:eastAsia="en-US"/>
        </w:rPr>
      </w:pPr>
    </w:p>
    <w:p w14:paraId="4D46DD82" w14:textId="77777777" w:rsidR="00C86A84" w:rsidRDefault="00C86A84" w:rsidP="00AC1DC7">
      <w:pPr>
        <w:spacing w:after="0" w:line="240" w:lineRule="auto"/>
        <w:jc w:val="center"/>
        <w:rPr>
          <w:rFonts w:eastAsiaTheme="minorHAnsi" w:cstheme="minorHAnsi"/>
          <w:lang w:eastAsia="en-US"/>
        </w:rPr>
      </w:pPr>
    </w:p>
    <w:p w14:paraId="1DB926E1" w14:textId="77777777" w:rsidR="00C86A84" w:rsidRDefault="00C86A84" w:rsidP="00AC1DC7">
      <w:pPr>
        <w:spacing w:after="0" w:line="240" w:lineRule="auto"/>
        <w:jc w:val="center"/>
        <w:rPr>
          <w:rFonts w:eastAsiaTheme="minorHAnsi" w:cstheme="minorHAnsi"/>
          <w:lang w:eastAsia="en-US"/>
        </w:rPr>
      </w:pPr>
    </w:p>
    <w:p w14:paraId="0D635129" w14:textId="77777777" w:rsidR="00C86A84" w:rsidRDefault="00C86A84" w:rsidP="00AC1DC7">
      <w:pPr>
        <w:spacing w:after="0" w:line="240" w:lineRule="auto"/>
        <w:jc w:val="center"/>
        <w:rPr>
          <w:rFonts w:eastAsiaTheme="minorHAnsi" w:cstheme="minorHAnsi"/>
          <w:lang w:eastAsia="en-US"/>
        </w:rPr>
      </w:pPr>
    </w:p>
    <w:p w14:paraId="5B57A03B" w14:textId="77777777" w:rsidR="00C86A84" w:rsidRDefault="00C86A84" w:rsidP="00AC1DC7">
      <w:pPr>
        <w:spacing w:after="0" w:line="240" w:lineRule="auto"/>
        <w:jc w:val="center"/>
        <w:rPr>
          <w:rFonts w:eastAsiaTheme="minorHAnsi" w:cstheme="minorHAnsi"/>
          <w:lang w:eastAsia="en-US"/>
        </w:rPr>
      </w:pPr>
    </w:p>
    <w:p w14:paraId="44139A21" w14:textId="77777777" w:rsidR="00C86A84" w:rsidRDefault="00C86A84" w:rsidP="00AC1DC7">
      <w:pPr>
        <w:spacing w:after="0" w:line="240" w:lineRule="auto"/>
        <w:jc w:val="center"/>
        <w:rPr>
          <w:rFonts w:eastAsiaTheme="minorHAnsi" w:cstheme="minorHAnsi"/>
          <w:lang w:eastAsia="en-US"/>
        </w:rPr>
      </w:pPr>
    </w:p>
    <w:p w14:paraId="68C41819" w14:textId="77777777" w:rsidR="00C86A84" w:rsidRDefault="00C86A84" w:rsidP="00AC1DC7">
      <w:pPr>
        <w:spacing w:after="0" w:line="240" w:lineRule="auto"/>
        <w:jc w:val="center"/>
        <w:rPr>
          <w:rFonts w:eastAsiaTheme="minorHAnsi" w:cstheme="minorHAnsi"/>
          <w:lang w:eastAsia="en-US"/>
        </w:rPr>
      </w:pPr>
    </w:p>
    <w:p w14:paraId="6D309600" w14:textId="77777777" w:rsidR="00C86A84" w:rsidRDefault="00C86A84" w:rsidP="00AC1DC7">
      <w:pPr>
        <w:spacing w:after="0" w:line="240" w:lineRule="auto"/>
        <w:jc w:val="center"/>
        <w:rPr>
          <w:rFonts w:eastAsiaTheme="minorHAnsi" w:cstheme="minorHAnsi"/>
          <w:lang w:eastAsia="en-US"/>
        </w:rPr>
      </w:pPr>
    </w:p>
    <w:p w14:paraId="65AFC7F6" w14:textId="77777777" w:rsidR="00C86A84" w:rsidRDefault="00C86A84" w:rsidP="00AC1DC7">
      <w:pPr>
        <w:spacing w:after="0" w:line="240" w:lineRule="auto"/>
        <w:jc w:val="center"/>
        <w:rPr>
          <w:rFonts w:eastAsiaTheme="minorHAnsi" w:cstheme="minorHAnsi"/>
          <w:lang w:eastAsia="en-US"/>
        </w:rPr>
      </w:pPr>
    </w:p>
    <w:p w14:paraId="03574449" w14:textId="77777777" w:rsidR="00C86A84" w:rsidRDefault="00C86A84" w:rsidP="00AC1DC7">
      <w:pPr>
        <w:spacing w:after="0" w:line="240" w:lineRule="auto"/>
        <w:jc w:val="center"/>
        <w:rPr>
          <w:rFonts w:eastAsiaTheme="minorHAnsi" w:cstheme="minorHAnsi"/>
          <w:lang w:eastAsia="en-US"/>
        </w:rPr>
      </w:pPr>
    </w:p>
    <w:p w14:paraId="1CDB2367" w14:textId="77777777" w:rsidR="00C86A84" w:rsidRDefault="00C86A84" w:rsidP="00AC1DC7">
      <w:pPr>
        <w:spacing w:after="0" w:line="240" w:lineRule="auto"/>
        <w:jc w:val="center"/>
        <w:rPr>
          <w:rFonts w:eastAsiaTheme="minorHAnsi" w:cstheme="minorHAnsi"/>
          <w:lang w:eastAsia="en-US"/>
        </w:rPr>
      </w:pPr>
    </w:p>
    <w:p w14:paraId="23B182DE" w14:textId="77777777" w:rsidR="00C86A84" w:rsidRDefault="00C86A84" w:rsidP="00AC1DC7">
      <w:pPr>
        <w:spacing w:after="0" w:line="240" w:lineRule="auto"/>
        <w:jc w:val="center"/>
        <w:rPr>
          <w:rFonts w:eastAsiaTheme="minorHAnsi" w:cstheme="minorHAnsi"/>
          <w:lang w:eastAsia="en-US"/>
        </w:rPr>
      </w:pPr>
    </w:p>
    <w:p w14:paraId="19485FD8" w14:textId="77777777" w:rsidR="00C86A84" w:rsidRDefault="00C86A84" w:rsidP="00AC1DC7">
      <w:pPr>
        <w:spacing w:after="0" w:line="240" w:lineRule="auto"/>
        <w:jc w:val="center"/>
        <w:rPr>
          <w:rFonts w:eastAsiaTheme="minorHAnsi" w:cstheme="minorHAnsi"/>
          <w:lang w:eastAsia="en-US"/>
        </w:rPr>
      </w:pPr>
    </w:p>
    <w:p w14:paraId="0326F20A" w14:textId="77777777" w:rsidR="00C86A84" w:rsidRDefault="00C86A84" w:rsidP="00AC1DC7">
      <w:pPr>
        <w:spacing w:after="0" w:line="240" w:lineRule="auto"/>
        <w:jc w:val="center"/>
        <w:rPr>
          <w:rFonts w:eastAsiaTheme="minorHAnsi" w:cstheme="minorHAnsi"/>
          <w:lang w:eastAsia="en-US"/>
        </w:rPr>
      </w:pPr>
    </w:p>
    <w:p w14:paraId="0519C564" w14:textId="77777777" w:rsidR="00C86A84" w:rsidRDefault="00C86A84" w:rsidP="00AC1DC7">
      <w:pPr>
        <w:spacing w:after="0" w:line="240" w:lineRule="auto"/>
        <w:jc w:val="center"/>
        <w:rPr>
          <w:rFonts w:eastAsiaTheme="minorHAnsi" w:cstheme="minorHAnsi"/>
          <w:lang w:eastAsia="en-US"/>
        </w:rPr>
      </w:pPr>
    </w:p>
    <w:p w14:paraId="2B89AFD6" w14:textId="77777777" w:rsidR="00C86A84" w:rsidRDefault="00C86A84" w:rsidP="00AC1DC7">
      <w:pPr>
        <w:spacing w:after="0" w:line="240" w:lineRule="auto"/>
        <w:jc w:val="center"/>
        <w:rPr>
          <w:rFonts w:eastAsiaTheme="minorHAnsi" w:cstheme="minorHAnsi"/>
          <w:lang w:eastAsia="en-US"/>
        </w:rPr>
      </w:pPr>
    </w:p>
    <w:p w14:paraId="0BBE5891" w14:textId="77777777" w:rsidR="00C86A84" w:rsidRDefault="00C86A84" w:rsidP="00AC1DC7">
      <w:pPr>
        <w:spacing w:after="0" w:line="240" w:lineRule="auto"/>
        <w:jc w:val="center"/>
        <w:rPr>
          <w:rFonts w:eastAsiaTheme="minorHAnsi" w:cstheme="minorHAnsi"/>
          <w:lang w:eastAsia="en-US"/>
        </w:rPr>
      </w:pPr>
    </w:p>
    <w:p w14:paraId="12015DC0" w14:textId="77777777" w:rsidR="00C86A84" w:rsidRDefault="00C86A84" w:rsidP="00AC1DC7">
      <w:pPr>
        <w:spacing w:after="0" w:line="240" w:lineRule="auto"/>
        <w:jc w:val="center"/>
        <w:rPr>
          <w:rFonts w:eastAsiaTheme="minorHAnsi" w:cstheme="minorHAnsi"/>
          <w:lang w:eastAsia="en-US"/>
        </w:rPr>
      </w:pPr>
    </w:p>
    <w:p w14:paraId="1AB1C0F7" w14:textId="77777777" w:rsidR="00C86A84" w:rsidRDefault="00C86A84" w:rsidP="00AC1DC7">
      <w:pPr>
        <w:spacing w:after="0" w:line="240" w:lineRule="auto"/>
        <w:jc w:val="center"/>
        <w:rPr>
          <w:rFonts w:eastAsiaTheme="minorHAnsi" w:cstheme="minorHAnsi"/>
          <w:lang w:eastAsia="en-US"/>
        </w:rPr>
      </w:pPr>
    </w:p>
    <w:p w14:paraId="4BF18322" w14:textId="77777777" w:rsidR="00C86A84" w:rsidRDefault="00C86A84" w:rsidP="00AC1DC7">
      <w:pPr>
        <w:spacing w:after="0" w:line="240" w:lineRule="auto"/>
        <w:jc w:val="center"/>
        <w:rPr>
          <w:rFonts w:eastAsiaTheme="minorHAnsi" w:cstheme="minorHAnsi"/>
          <w:lang w:eastAsia="en-US"/>
        </w:rPr>
      </w:pPr>
    </w:p>
    <w:p w14:paraId="7C078FE4" w14:textId="77777777" w:rsidR="00C86A84" w:rsidRDefault="00C86A84" w:rsidP="00AC1DC7">
      <w:pPr>
        <w:spacing w:after="0" w:line="240" w:lineRule="auto"/>
        <w:jc w:val="center"/>
        <w:rPr>
          <w:rFonts w:eastAsiaTheme="minorHAnsi" w:cstheme="minorHAnsi"/>
          <w:lang w:eastAsia="en-US"/>
        </w:rPr>
      </w:pPr>
    </w:p>
    <w:p w14:paraId="5998A884" w14:textId="77777777" w:rsidR="00C86A84" w:rsidRDefault="00C86A84" w:rsidP="00AC1DC7">
      <w:pPr>
        <w:spacing w:after="0" w:line="240" w:lineRule="auto"/>
        <w:jc w:val="center"/>
        <w:rPr>
          <w:rFonts w:eastAsiaTheme="minorHAnsi" w:cstheme="minorHAnsi"/>
          <w:lang w:eastAsia="en-US"/>
        </w:rPr>
      </w:pPr>
    </w:p>
    <w:p w14:paraId="57E016B5" w14:textId="77777777" w:rsidR="00C86A84" w:rsidRDefault="00C86A84" w:rsidP="00AC1DC7">
      <w:pPr>
        <w:spacing w:after="0" w:line="240" w:lineRule="auto"/>
        <w:jc w:val="center"/>
        <w:rPr>
          <w:rFonts w:eastAsiaTheme="minorHAnsi" w:cstheme="minorHAnsi"/>
          <w:lang w:eastAsia="en-US"/>
        </w:rPr>
      </w:pPr>
    </w:p>
    <w:p w14:paraId="02657277" w14:textId="77777777" w:rsidR="00C86A84" w:rsidRDefault="00C86A84" w:rsidP="00AC1DC7">
      <w:pPr>
        <w:spacing w:after="0" w:line="240" w:lineRule="auto"/>
        <w:jc w:val="center"/>
        <w:rPr>
          <w:rFonts w:eastAsiaTheme="minorHAnsi" w:cstheme="minorHAnsi"/>
          <w:lang w:eastAsia="en-US"/>
        </w:rPr>
      </w:pPr>
    </w:p>
    <w:p w14:paraId="61AD00FE" w14:textId="77777777" w:rsidR="00C86A84" w:rsidRDefault="00C86A84" w:rsidP="00AC1DC7">
      <w:pPr>
        <w:spacing w:after="0" w:line="240" w:lineRule="auto"/>
        <w:jc w:val="center"/>
        <w:rPr>
          <w:rFonts w:eastAsiaTheme="minorHAnsi" w:cstheme="minorHAnsi"/>
          <w:lang w:eastAsia="en-US"/>
        </w:rPr>
      </w:pPr>
    </w:p>
    <w:p w14:paraId="2267FE80" w14:textId="77777777" w:rsidR="00C86A84" w:rsidRDefault="00C86A84" w:rsidP="00AC1DC7">
      <w:pPr>
        <w:spacing w:after="0" w:line="240" w:lineRule="auto"/>
        <w:jc w:val="center"/>
        <w:rPr>
          <w:rFonts w:eastAsiaTheme="minorHAnsi" w:cstheme="minorHAnsi"/>
          <w:lang w:eastAsia="en-US"/>
        </w:rPr>
      </w:pPr>
    </w:p>
    <w:p w14:paraId="7504E383" w14:textId="77777777" w:rsidR="00C86A84" w:rsidRDefault="00C86A84" w:rsidP="00AC1DC7">
      <w:pPr>
        <w:spacing w:after="0" w:line="240" w:lineRule="auto"/>
        <w:jc w:val="center"/>
        <w:rPr>
          <w:rFonts w:eastAsiaTheme="minorHAnsi" w:cstheme="minorHAnsi"/>
          <w:lang w:eastAsia="en-US"/>
        </w:rPr>
      </w:pPr>
    </w:p>
    <w:p w14:paraId="0071A336" w14:textId="77777777" w:rsidR="00C86A84" w:rsidRDefault="00C86A84" w:rsidP="00AC1DC7">
      <w:pPr>
        <w:spacing w:after="0" w:line="240" w:lineRule="auto"/>
        <w:jc w:val="center"/>
        <w:rPr>
          <w:rFonts w:eastAsiaTheme="minorHAnsi" w:cstheme="minorHAnsi"/>
          <w:lang w:eastAsia="en-US"/>
        </w:rPr>
      </w:pPr>
    </w:p>
    <w:p w14:paraId="71A149C6" w14:textId="77777777" w:rsidR="00C86A84" w:rsidRDefault="00C86A84" w:rsidP="00AC1DC7">
      <w:pPr>
        <w:spacing w:after="0" w:line="240" w:lineRule="auto"/>
        <w:jc w:val="center"/>
        <w:rPr>
          <w:rFonts w:eastAsiaTheme="minorHAnsi" w:cstheme="minorHAnsi"/>
          <w:lang w:eastAsia="en-US"/>
        </w:rPr>
      </w:pPr>
    </w:p>
    <w:p w14:paraId="2AAA735A" w14:textId="77777777" w:rsidR="00C86A84" w:rsidRDefault="00C86A84" w:rsidP="00AC1DC7">
      <w:pPr>
        <w:spacing w:after="0" w:line="240" w:lineRule="auto"/>
        <w:jc w:val="center"/>
        <w:rPr>
          <w:rFonts w:eastAsiaTheme="minorHAnsi" w:cstheme="minorHAnsi"/>
          <w:lang w:eastAsia="en-US"/>
        </w:rPr>
      </w:pPr>
    </w:p>
    <w:p w14:paraId="44F7FEC2" w14:textId="77777777" w:rsidR="00C86A84" w:rsidRDefault="00C86A84" w:rsidP="00AC1DC7">
      <w:pPr>
        <w:spacing w:after="0" w:line="240" w:lineRule="auto"/>
        <w:jc w:val="center"/>
        <w:rPr>
          <w:rFonts w:eastAsiaTheme="minorHAnsi" w:cstheme="minorHAnsi"/>
          <w:lang w:eastAsia="en-US"/>
        </w:rPr>
      </w:pPr>
    </w:p>
    <w:p w14:paraId="03241E4E" w14:textId="77777777" w:rsidR="00C86A84" w:rsidRDefault="00C86A84" w:rsidP="00AC1DC7">
      <w:pPr>
        <w:spacing w:after="0" w:line="240" w:lineRule="auto"/>
        <w:jc w:val="center"/>
        <w:rPr>
          <w:rFonts w:eastAsiaTheme="minorHAnsi" w:cstheme="minorHAnsi"/>
          <w:lang w:eastAsia="en-US"/>
        </w:rPr>
      </w:pPr>
    </w:p>
    <w:p w14:paraId="59136198" w14:textId="77777777" w:rsidR="00C86A84" w:rsidRDefault="00C86A84" w:rsidP="00AC1DC7">
      <w:pPr>
        <w:spacing w:after="0" w:line="240" w:lineRule="auto"/>
        <w:jc w:val="center"/>
        <w:rPr>
          <w:rFonts w:eastAsiaTheme="minorHAnsi" w:cstheme="minorHAnsi"/>
          <w:lang w:eastAsia="en-US"/>
        </w:rPr>
      </w:pPr>
    </w:p>
    <w:p w14:paraId="5DDD5926" w14:textId="77777777" w:rsidR="00131D66" w:rsidRDefault="00131D66" w:rsidP="00AC1DC7">
      <w:pPr>
        <w:spacing w:after="0" w:line="240" w:lineRule="auto"/>
        <w:jc w:val="center"/>
        <w:rPr>
          <w:rFonts w:eastAsiaTheme="minorHAnsi" w:cstheme="minorHAnsi"/>
          <w:lang w:eastAsia="en-US"/>
        </w:rPr>
      </w:pPr>
    </w:p>
    <w:p w14:paraId="37F5353E" w14:textId="77777777" w:rsidR="00131D66" w:rsidRDefault="00131D66" w:rsidP="00AC1DC7">
      <w:pPr>
        <w:spacing w:after="0" w:line="240" w:lineRule="auto"/>
        <w:jc w:val="center"/>
        <w:rPr>
          <w:rFonts w:eastAsiaTheme="minorHAnsi" w:cstheme="minorHAnsi"/>
          <w:lang w:eastAsia="en-US"/>
        </w:rPr>
      </w:pPr>
    </w:p>
    <w:p w14:paraId="3AB8B9E7" w14:textId="77777777" w:rsidR="00131D66" w:rsidRDefault="00131D66" w:rsidP="00AC1DC7">
      <w:pPr>
        <w:spacing w:after="0" w:line="240" w:lineRule="auto"/>
        <w:jc w:val="center"/>
        <w:rPr>
          <w:rFonts w:eastAsiaTheme="minorHAnsi" w:cstheme="minorHAnsi"/>
          <w:lang w:eastAsia="en-US"/>
        </w:rPr>
      </w:pPr>
    </w:p>
    <w:p w14:paraId="08435094" w14:textId="77777777" w:rsidR="00131D66" w:rsidRDefault="00131D66" w:rsidP="00AC1DC7">
      <w:pPr>
        <w:spacing w:after="0" w:line="240" w:lineRule="auto"/>
        <w:jc w:val="center"/>
        <w:rPr>
          <w:rFonts w:eastAsiaTheme="minorHAnsi" w:cstheme="minorHAnsi"/>
          <w:lang w:eastAsia="en-US"/>
        </w:rPr>
      </w:pPr>
    </w:p>
    <w:p w14:paraId="00F261A4" w14:textId="77777777" w:rsidR="00131D66" w:rsidRDefault="00131D66" w:rsidP="00AC1DC7">
      <w:pPr>
        <w:spacing w:after="0" w:line="240" w:lineRule="auto"/>
        <w:jc w:val="center"/>
        <w:rPr>
          <w:rFonts w:eastAsiaTheme="minorHAnsi" w:cstheme="minorHAnsi"/>
          <w:lang w:eastAsia="en-US"/>
        </w:rPr>
      </w:pPr>
    </w:p>
    <w:p w14:paraId="10BB2B7E" w14:textId="77777777" w:rsidR="00131D66" w:rsidRDefault="00131D66" w:rsidP="00AC1DC7">
      <w:pPr>
        <w:spacing w:after="0" w:line="240" w:lineRule="auto"/>
        <w:jc w:val="center"/>
        <w:rPr>
          <w:rFonts w:eastAsiaTheme="minorHAnsi" w:cstheme="minorHAnsi"/>
          <w:lang w:eastAsia="en-US"/>
        </w:rPr>
      </w:pPr>
    </w:p>
    <w:p w14:paraId="0E04FA0B" w14:textId="77777777" w:rsidR="00131D66" w:rsidRDefault="00131D66" w:rsidP="00AC1DC7">
      <w:pPr>
        <w:spacing w:after="0" w:line="240" w:lineRule="auto"/>
        <w:jc w:val="center"/>
        <w:rPr>
          <w:rFonts w:eastAsiaTheme="minorHAnsi" w:cstheme="minorHAnsi"/>
          <w:lang w:eastAsia="en-US"/>
        </w:rPr>
      </w:pPr>
    </w:p>
    <w:p w14:paraId="46C5FE74" w14:textId="77777777" w:rsidR="00131D66" w:rsidRDefault="00131D66" w:rsidP="00AC1DC7">
      <w:pPr>
        <w:spacing w:after="0" w:line="240" w:lineRule="auto"/>
        <w:jc w:val="center"/>
        <w:rPr>
          <w:rFonts w:eastAsiaTheme="minorHAnsi" w:cstheme="minorHAnsi"/>
          <w:lang w:eastAsia="en-US"/>
        </w:rPr>
      </w:pPr>
    </w:p>
    <w:p w14:paraId="33433C56" w14:textId="77777777" w:rsidR="00131D66" w:rsidRDefault="00131D66" w:rsidP="00AC1DC7">
      <w:pPr>
        <w:spacing w:after="0" w:line="240" w:lineRule="auto"/>
        <w:jc w:val="center"/>
        <w:rPr>
          <w:rFonts w:eastAsiaTheme="minorHAnsi" w:cstheme="minorHAnsi"/>
          <w:lang w:eastAsia="en-US"/>
        </w:rPr>
      </w:pPr>
    </w:p>
    <w:p w14:paraId="55CA3C6A" w14:textId="77777777" w:rsidR="00C86A84" w:rsidRDefault="00C86A84" w:rsidP="00AC1DC7">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8" w:name="_Ref38291379"/>
      <w:bookmarkStart w:id="59" w:name="_Ref38291394"/>
      <w:bookmarkStart w:id="60" w:name="_Ref38898251"/>
      <w:bookmarkStart w:id="61" w:name="_Toc228965606"/>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5B6258A2" w14:textId="77777777" w:rsidR="00A80635" w:rsidRPr="00FE2A48" w:rsidRDefault="00A80635" w:rsidP="00A80635">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66EF32D7" w14:textId="77777777" w:rsidR="00A80635" w:rsidRDefault="00A80635" w:rsidP="00A80635">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Heading1"/>
        <w:ind w:left="5670"/>
        <w:rPr>
          <w:rFonts w:ascii="Times New Roman" w:hAnsi="Times New Roman" w:cs="Times New Roman"/>
          <w:sz w:val="24"/>
          <w:szCs w:val="24"/>
        </w:rPr>
      </w:pPr>
      <w:bookmarkStart w:id="62" w:name="_Ref38540913"/>
      <w:bookmarkStart w:id="63" w:name="_Ref38898051"/>
      <w:bookmarkStart w:id="64" w:name="_Ref38901392"/>
      <w:bookmarkStart w:id="65" w:name="_Toc228965607"/>
      <w:r w:rsidRPr="00C92955">
        <w:rPr>
          <w:rFonts w:ascii="Times New Roman" w:hAnsi="Times New Roman" w:cs="Times New Roman"/>
          <w:sz w:val="24"/>
          <w:szCs w:val="24"/>
        </w:rPr>
        <w:lastRenderedPageBreak/>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2"/>
      <w:bookmarkEnd w:id="63"/>
      <w:bookmarkEnd w:id="64"/>
      <w:r w:rsidR="00503A52" w:rsidRPr="00C92955">
        <w:rPr>
          <w:rFonts w:ascii="Times New Roman" w:hAnsi="Times New Roman" w:cs="Times New Roman"/>
          <w:sz w:val="24"/>
          <w:szCs w:val="24"/>
        </w:rPr>
        <w:t>“</w:t>
      </w:r>
      <w:bookmarkEnd w:id="65"/>
    </w:p>
    <w:p w14:paraId="2EDF208A" w14:textId="77777777" w:rsidR="00693D4F" w:rsidRDefault="00693D4F" w:rsidP="00DE290C">
      <w:pPr>
        <w:rPr>
          <w:rFonts w:cstheme="minorHAnsi"/>
          <w:color w:val="7030A0"/>
        </w:rPr>
      </w:pPr>
    </w:p>
    <w:p w14:paraId="0E36981A" w14:textId="77777777" w:rsidR="00B4096A" w:rsidRPr="000E328A" w:rsidRDefault="00B4096A" w:rsidP="00B4096A">
      <w:pPr>
        <w:rPr>
          <w:rFonts w:ascii="Times New Roman" w:hAnsi="Times New Roman" w:cs="Times New Roman"/>
          <w:sz w:val="24"/>
          <w:szCs w:val="24"/>
        </w:rPr>
      </w:pPr>
      <w:r w:rsidRPr="000E328A">
        <w:rPr>
          <w:rFonts w:ascii="Times New Roman" w:hAnsi="Times New Roman" w:cs="Times New Roman"/>
          <w:sz w:val="24"/>
          <w:szCs w:val="24"/>
        </w:rPr>
        <w:t>Pasiūlymo forma pateikiama atskiru dokumentu CVP IS</w:t>
      </w:r>
      <w:r>
        <w:rPr>
          <w:rFonts w:ascii="Times New Roman" w:hAnsi="Times New Roman" w:cs="Times New Roman"/>
          <w:sz w:val="24"/>
          <w:szCs w:val="24"/>
        </w:rPr>
        <w:t>.</w:t>
      </w:r>
    </w:p>
    <w:p w14:paraId="7D90B064" w14:textId="77777777" w:rsidR="002C68BC" w:rsidRDefault="002C68BC" w:rsidP="002C68BC">
      <w:pPr>
        <w:jc w:val="center"/>
        <w:rPr>
          <w:rFonts w:cstheme="minorHAnsi"/>
        </w:rPr>
      </w:pPr>
      <w:r w:rsidRPr="00F0499F">
        <w:rPr>
          <w:rFonts w:cstheme="minorHAnsi"/>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2D7D21C8" w14:textId="77777777" w:rsidR="009E7613" w:rsidRDefault="009E7613">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6" w:name="_Ref39484039"/>
      <w:bookmarkStart w:id="67" w:name="_Ref40278562"/>
      <w:bookmarkStart w:id="68" w:name="_Toc228965608"/>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6A1F20EB" w14:textId="77777777" w:rsidR="00440AB6" w:rsidRPr="00440AB6" w:rsidRDefault="00440AB6" w:rsidP="009E13C8">
      <w:pPr>
        <w:pStyle w:val="paragrafesrasas2lygis"/>
        <w:tabs>
          <w:tab w:val="left" w:pos="993"/>
        </w:tab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271D6A03" w:rsidR="00440AB6" w:rsidRPr="00440AB6" w:rsidRDefault="00440AB6" w:rsidP="009E13C8">
      <w:pPr>
        <w:pStyle w:val="paragrafesrasas2lygis"/>
        <w:tabs>
          <w:tab w:val="left" w:pos="993"/>
        </w:tabs>
        <w:ind w:firstLine="709"/>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w:t>
      </w:r>
      <w:r w:rsidRPr="00440AB6">
        <w:rPr>
          <w:rFonts w:eastAsiaTheme="minorEastAsia"/>
          <w:sz w:val="24"/>
          <w:szCs w:val="24"/>
          <w:lang w:eastAsia="lt-LT"/>
        </w:rPr>
        <w:t>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0FE281BA" w14:textId="77777777" w:rsidR="009E7613" w:rsidRDefault="009E7613" w:rsidP="00A5751B">
      <w:pPr>
        <w:jc w:val="center"/>
        <w:rPr>
          <w:rFonts w:cstheme="minorHAnsi"/>
          <w:b/>
          <w:bCs/>
          <w:smallCaps/>
          <w:sz w:val="22"/>
          <w:szCs w:val="22"/>
        </w:rPr>
      </w:pPr>
    </w:p>
    <w:p w14:paraId="6F4AD2AF" w14:textId="77777777" w:rsidR="009E7613" w:rsidRDefault="009E7613" w:rsidP="00A5751B">
      <w:pPr>
        <w:jc w:val="center"/>
        <w:rPr>
          <w:rFonts w:cstheme="minorHAnsi"/>
          <w:b/>
          <w:bCs/>
          <w:smallCaps/>
          <w:sz w:val="22"/>
          <w:szCs w:val="22"/>
        </w:rPr>
      </w:pPr>
    </w:p>
    <w:p w14:paraId="16DA445B" w14:textId="77777777" w:rsidR="009E7613" w:rsidRDefault="009E7613"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69" w:name="_Toc228965609"/>
      <w:bookmarkStart w:id="70" w:name="_Ref39586171"/>
      <w:bookmarkStart w:id="71" w:name="_Ref39673580"/>
      <w:bookmarkStart w:id="72"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9"/>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3" w:name="_Toc228965610"/>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0"/>
      <w:bookmarkEnd w:id="71"/>
      <w:bookmarkEnd w:id="72"/>
      <w:bookmarkEnd w:id="73"/>
    </w:p>
    <w:p w14:paraId="040FB65E" w14:textId="77777777" w:rsidR="00AE422D" w:rsidRDefault="00AE422D" w:rsidP="00AB5541"/>
    <w:p w14:paraId="73F24573" w14:textId="572774A7" w:rsidR="005D657C" w:rsidRPr="000E328A" w:rsidRDefault="005D657C" w:rsidP="005D657C">
      <w:pPr>
        <w:rPr>
          <w:rFonts w:ascii="Times New Roman" w:hAnsi="Times New Roman" w:cs="Times New Roman"/>
          <w:sz w:val="24"/>
          <w:szCs w:val="24"/>
        </w:rPr>
      </w:pPr>
      <w:r>
        <w:rPr>
          <w:rFonts w:ascii="Times New Roman" w:hAnsi="Times New Roman" w:cs="Times New Roman"/>
          <w:sz w:val="24"/>
          <w:szCs w:val="24"/>
        </w:rPr>
        <w:t>Sutarties projektas</w:t>
      </w:r>
      <w:r w:rsidRPr="000E328A">
        <w:rPr>
          <w:rFonts w:ascii="Times New Roman" w:hAnsi="Times New Roman" w:cs="Times New Roman"/>
          <w:sz w:val="24"/>
          <w:szCs w:val="24"/>
        </w:rPr>
        <w:t xml:space="preserve"> pateikiama</w:t>
      </w:r>
      <w:r>
        <w:rPr>
          <w:rFonts w:ascii="Times New Roman" w:hAnsi="Times New Roman" w:cs="Times New Roman"/>
          <w:sz w:val="24"/>
          <w:szCs w:val="24"/>
        </w:rPr>
        <w:t>s</w:t>
      </w:r>
      <w:r w:rsidRPr="000E328A">
        <w:rPr>
          <w:rFonts w:ascii="Times New Roman" w:hAnsi="Times New Roman" w:cs="Times New Roman"/>
          <w:sz w:val="24"/>
          <w:szCs w:val="24"/>
        </w:rPr>
        <w:t xml:space="preserve"> atskiru dokumentu CVP IS</w:t>
      </w:r>
      <w:r>
        <w:rPr>
          <w:rFonts w:ascii="Times New Roman" w:hAnsi="Times New Roman" w:cs="Times New Roman"/>
          <w:sz w:val="24"/>
          <w:szCs w:val="24"/>
        </w:rPr>
        <w:t>.</w:t>
      </w:r>
    </w:p>
    <w:p w14:paraId="305F53CD" w14:textId="77777777" w:rsidR="005D657C" w:rsidRDefault="005D657C" w:rsidP="005D657C">
      <w:pPr>
        <w:jc w:val="center"/>
        <w:rPr>
          <w:rFonts w:cstheme="minorHAnsi"/>
        </w:rPr>
      </w:pPr>
      <w:r w:rsidRPr="00F0499F">
        <w:rPr>
          <w:rFonts w:cstheme="minorHAnsi"/>
        </w:rPr>
        <w:t>__________</w:t>
      </w:r>
    </w:p>
    <w:p w14:paraId="3C655A67" w14:textId="11C22154" w:rsidR="00151B1C" w:rsidRDefault="00151B1C" w:rsidP="00913F79">
      <w:pPr>
        <w:jc w:val="center"/>
        <w:rPr>
          <w:rFonts w:eastAsia="Calibri" w:cstheme="minorHAnsi"/>
          <w:i/>
          <w:iCs/>
          <w:color w:val="FF0000"/>
        </w:rPr>
      </w:pPr>
    </w:p>
    <w:p w14:paraId="1473A64E" w14:textId="77777777" w:rsidR="00F315F0" w:rsidRPr="00F315F0" w:rsidRDefault="00F315F0" w:rsidP="00F315F0">
      <w:pPr>
        <w:rPr>
          <w:rFonts w:eastAsia="Calibri" w:cstheme="minorHAnsi"/>
        </w:rPr>
      </w:pPr>
    </w:p>
    <w:p w14:paraId="5E54305E" w14:textId="77777777" w:rsidR="00F315F0" w:rsidRPr="00F315F0" w:rsidRDefault="00F315F0" w:rsidP="00F315F0">
      <w:pPr>
        <w:rPr>
          <w:rFonts w:eastAsia="Calibri" w:cstheme="minorHAnsi"/>
        </w:rPr>
      </w:pPr>
    </w:p>
    <w:p w14:paraId="7DE4DD36" w14:textId="77777777" w:rsidR="00F315F0" w:rsidRPr="00F315F0" w:rsidRDefault="00F315F0" w:rsidP="00F315F0">
      <w:pPr>
        <w:rPr>
          <w:rFonts w:eastAsia="Calibri" w:cstheme="minorHAnsi"/>
        </w:rPr>
      </w:pPr>
    </w:p>
    <w:p w14:paraId="47AC97EE" w14:textId="77777777" w:rsidR="00F315F0" w:rsidRDefault="00F315F0" w:rsidP="00F315F0">
      <w:pPr>
        <w:rPr>
          <w:rFonts w:eastAsia="Calibri" w:cstheme="minorHAnsi"/>
          <w:i/>
          <w:iCs/>
          <w:color w:val="FF0000"/>
        </w:rPr>
      </w:pPr>
    </w:p>
    <w:p w14:paraId="0B0E75FC" w14:textId="77777777" w:rsidR="00F315F0" w:rsidRDefault="00F315F0" w:rsidP="00F315F0">
      <w:pPr>
        <w:rPr>
          <w:rFonts w:eastAsia="Calibri" w:cstheme="minorHAnsi"/>
        </w:rPr>
      </w:pPr>
    </w:p>
    <w:p w14:paraId="1E943DB1" w14:textId="77777777" w:rsidR="00F315F0" w:rsidRDefault="00F315F0" w:rsidP="00F315F0">
      <w:pPr>
        <w:rPr>
          <w:rFonts w:eastAsia="Calibri" w:cstheme="minorHAnsi"/>
        </w:rPr>
      </w:pPr>
    </w:p>
    <w:p w14:paraId="44133E05" w14:textId="77777777" w:rsidR="00F315F0" w:rsidRDefault="00F315F0" w:rsidP="00F315F0">
      <w:pPr>
        <w:rPr>
          <w:rFonts w:eastAsia="Calibri" w:cstheme="minorHAnsi"/>
        </w:rPr>
      </w:pPr>
    </w:p>
    <w:p w14:paraId="604C0392" w14:textId="77777777" w:rsidR="00F315F0" w:rsidRDefault="00F315F0" w:rsidP="00F315F0">
      <w:pPr>
        <w:rPr>
          <w:rFonts w:eastAsia="Calibri" w:cstheme="minorHAnsi"/>
        </w:rPr>
      </w:pPr>
    </w:p>
    <w:p w14:paraId="15111921" w14:textId="77777777" w:rsidR="00F315F0" w:rsidRDefault="00F315F0" w:rsidP="00F315F0">
      <w:pPr>
        <w:rPr>
          <w:rFonts w:eastAsia="Calibri" w:cstheme="minorHAnsi"/>
        </w:rPr>
      </w:pPr>
    </w:p>
    <w:p w14:paraId="614E88BC" w14:textId="77777777" w:rsidR="00F315F0" w:rsidRDefault="00F315F0" w:rsidP="00F315F0">
      <w:pPr>
        <w:rPr>
          <w:rFonts w:eastAsia="Calibri" w:cstheme="minorHAnsi"/>
        </w:rPr>
      </w:pPr>
    </w:p>
    <w:p w14:paraId="6C270145" w14:textId="77777777" w:rsidR="00F315F0" w:rsidRDefault="00F315F0" w:rsidP="00F315F0">
      <w:pPr>
        <w:rPr>
          <w:rFonts w:eastAsia="Calibri" w:cstheme="minorHAnsi"/>
        </w:rPr>
      </w:pPr>
    </w:p>
    <w:p w14:paraId="5A01A47A" w14:textId="77777777" w:rsidR="00F315F0" w:rsidRDefault="00F315F0" w:rsidP="00F315F0">
      <w:pPr>
        <w:rPr>
          <w:rFonts w:eastAsia="Calibri" w:cstheme="minorHAnsi"/>
        </w:rPr>
      </w:pPr>
    </w:p>
    <w:p w14:paraId="5372A18E" w14:textId="77777777" w:rsidR="00F315F0" w:rsidRDefault="00F315F0" w:rsidP="00F315F0">
      <w:pPr>
        <w:rPr>
          <w:rFonts w:eastAsia="Calibri" w:cstheme="minorHAnsi"/>
        </w:rPr>
      </w:pPr>
    </w:p>
    <w:p w14:paraId="4D68E035" w14:textId="77777777" w:rsidR="00F315F0" w:rsidRDefault="00F315F0" w:rsidP="00F315F0">
      <w:pPr>
        <w:rPr>
          <w:rFonts w:eastAsia="Calibri" w:cstheme="minorHAnsi"/>
        </w:rPr>
      </w:pPr>
    </w:p>
    <w:p w14:paraId="5D470014" w14:textId="77777777" w:rsidR="00F315F0" w:rsidRDefault="00F315F0" w:rsidP="00F315F0">
      <w:pPr>
        <w:rPr>
          <w:rFonts w:eastAsia="Calibri" w:cstheme="minorHAnsi"/>
        </w:rPr>
      </w:pPr>
    </w:p>
    <w:p w14:paraId="733D61AA" w14:textId="77777777" w:rsidR="00F315F0" w:rsidRDefault="00F315F0" w:rsidP="00F315F0">
      <w:pPr>
        <w:rPr>
          <w:rFonts w:eastAsia="Calibri" w:cstheme="minorHAnsi"/>
        </w:rPr>
      </w:pPr>
    </w:p>
    <w:p w14:paraId="59124B90" w14:textId="77777777" w:rsidR="00F315F0" w:rsidRDefault="00F315F0" w:rsidP="00F315F0">
      <w:pPr>
        <w:rPr>
          <w:rFonts w:eastAsia="Calibri" w:cstheme="minorHAnsi"/>
        </w:rPr>
      </w:pPr>
    </w:p>
    <w:p w14:paraId="77F52ABA" w14:textId="77777777" w:rsidR="00F315F0" w:rsidRDefault="00F315F0" w:rsidP="00F315F0">
      <w:pPr>
        <w:rPr>
          <w:rFonts w:eastAsia="Calibri" w:cstheme="minorHAnsi"/>
        </w:rPr>
      </w:pPr>
    </w:p>
    <w:p w14:paraId="0CF9F8FF" w14:textId="77777777" w:rsidR="00F315F0" w:rsidRDefault="00F315F0" w:rsidP="00F315F0">
      <w:pPr>
        <w:rPr>
          <w:rFonts w:eastAsia="Calibri" w:cstheme="minorHAnsi"/>
        </w:rPr>
      </w:pPr>
    </w:p>
    <w:p w14:paraId="50FDF4D1" w14:textId="77777777" w:rsidR="00F315F0" w:rsidRDefault="00F315F0" w:rsidP="00F315F0">
      <w:pPr>
        <w:rPr>
          <w:rFonts w:eastAsia="Calibri" w:cstheme="minorHAnsi"/>
        </w:rPr>
      </w:pPr>
    </w:p>
    <w:p w14:paraId="2A51162B" w14:textId="77777777" w:rsidR="00F315F0" w:rsidRDefault="00F315F0" w:rsidP="00F315F0">
      <w:pPr>
        <w:rPr>
          <w:rFonts w:eastAsia="Calibri" w:cstheme="minorHAnsi"/>
        </w:rPr>
      </w:pPr>
    </w:p>
    <w:p w14:paraId="4CE09FEC" w14:textId="77777777" w:rsidR="00F315F0" w:rsidRDefault="00F315F0" w:rsidP="00F315F0">
      <w:pPr>
        <w:rPr>
          <w:rFonts w:eastAsia="Calibri" w:cstheme="minorHAnsi"/>
        </w:rPr>
      </w:pPr>
    </w:p>
    <w:p w14:paraId="7600F18A" w14:textId="77777777" w:rsidR="00F315F0" w:rsidRDefault="00F315F0" w:rsidP="00F315F0">
      <w:pPr>
        <w:rPr>
          <w:rFonts w:eastAsia="Calibri" w:cstheme="minorHAnsi"/>
        </w:rPr>
      </w:pPr>
    </w:p>
    <w:p w14:paraId="1A254E69" w14:textId="77777777" w:rsidR="00F315F0" w:rsidRDefault="00F315F0" w:rsidP="00F315F0">
      <w:pPr>
        <w:rPr>
          <w:rFonts w:eastAsia="Calibri" w:cstheme="minorHAnsi"/>
        </w:rPr>
      </w:pPr>
    </w:p>
    <w:p w14:paraId="6A8132C7" w14:textId="77777777" w:rsidR="001350D1" w:rsidRDefault="001350D1" w:rsidP="00F315F0">
      <w:pPr>
        <w:rPr>
          <w:rFonts w:eastAsia="Calibri" w:cstheme="minorHAnsi"/>
        </w:rPr>
      </w:pPr>
    </w:p>
    <w:p w14:paraId="6D1D75D5" w14:textId="77777777" w:rsidR="00131D66" w:rsidRDefault="00131D66" w:rsidP="00F315F0">
      <w:pPr>
        <w:rPr>
          <w:rFonts w:eastAsia="Calibri" w:cstheme="minorHAnsi"/>
        </w:rPr>
      </w:pPr>
    </w:p>
    <w:p w14:paraId="29469C2A" w14:textId="77777777" w:rsidR="00131D66" w:rsidRPr="00F03A78" w:rsidRDefault="00131D66" w:rsidP="00131D66">
      <w:pPr>
        <w:pStyle w:val="Heading1"/>
        <w:ind w:left="5670"/>
        <w:rPr>
          <w:rFonts w:ascii="Times New Roman" w:hAnsi="Times New Roman" w:cs="Times New Roman"/>
          <w:sz w:val="24"/>
          <w:szCs w:val="24"/>
        </w:rPr>
      </w:pPr>
      <w:bookmarkStart w:id="74" w:name="_Toc228965611"/>
      <w:r w:rsidRPr="00F03A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F03A78">
        <w:rPr>
          <w:rFonts w:ascii="Times New Roman" w:hAnsi="Times New Roman" w:cs="Times New Roman"/>
          <w:sz w:val="24"/>
          <w:szCs w:val="24"/>
        </w:rPr>
        <w:t xml:space="preserve"> priedas „</w:t>
      </w:r>
      <w:r>
        <w:rPr>
          <w:rFonts w:ascii="Times New Roman" w:hAnsi="Times New Roman" w:cs="Times New Roman"/>
          <w:sz w:val="24"/>
          <w:szCs w:val="24"/>
        </w:rPr>
        <w:t>Įvykdytų sutarčių sąrašas</w:t>
      </w:r>
      <w:r w:rsidRPr="00F03A78">
        <w:rPr>
          <w:rFonts w:ascii="Times New Roman" w:hAnsi="Times New Roman" w:cs="Times New Roman"/>
          <w:sz w:val="24"/>
          <w:szCs w:val="24"/>
        </w:rPr>
        <w:t>“</w:t>
      </w:r>
      <w:bookmarkEnd w:id="74"/>
    </w:p>
    <w:p w14:paraId="14E1C4A9" w14:textId="77777777" w:rsidR="00131D66" w:rsidRDefault="00131D66" w:rsidP="00131D66">
      <w:pPr>
        <w:rPr>
          <w:rFonts w:eastAsia="Calibri" w:cstheme="minorHAnsi"/>
        </w:rPr>
      </w:pPr>
    </w:p>
    <w:p w14:paraId="34425339" w14:textId="77777777" w:rsidR="00131D66" w:rsidRPr="00115C46" w:rsidRDefault="00131D66" w:rsidP="00131D66">
      <w:pPr>
        <w:spacing w:after="0" w:line="240" w:lineRule="auto"/>
        <w:jc w:val="center"/>
        <w:rPr>
          <w:rFonts w:ascii="Times New Roman" w:eastAsia="Times New Roman" w:hAnsi="Times New Roman" w:cs="Times New Roman"/>
          <w:b/>
          <w:caps/>
          <w:sz w:val="24"/>
          <w:szCs w:val="24"/>
          <w:lang w:eastAsia="en-US"/>
        </w:rPr>
      </w:pPr>
      <w:r w:rsidRPr="00115C46">
        <w:rPr>
          <w:rFonts w:ascii="Times New Roman" w:eastAsia="Times New Roman" w:hAnsi="Times New Roman" w:cs="Times New Roman"/>
          <w:b/>
          <w:caps/>
          <w:sz w:val="24"/>
          <w:szCs w:val="24"/>
          <w:lang w:eastAsia="en-US"/>
        </w:rPr>
        <w:t>įvykdytų SUTARČIŲ sąrašas</w:t>
      </w:r>
    </w:p>
    <w:p w14:paraId="6F7F84A6" w14:textId="77777777" w:rsidR="00131D66" w:rsidRPr="00115C46" w:rsidRDefault="00131D66" w:rsidP="00131D66">
      <w:pPr>
        <w:spacing w:after="0" w:line="240" w:lineRule="auto"/>
        <w:jc w:val="center"/>
        <w:rPr>
          <w:rFonts w:ascii="Times New Roman" w:eastAsia="Times New Roman" w:hAnsi="Times New Roman" w:cs="Times New Roman"/>
          <w:b/>
          <w:caps/>
          <w:sz w:val="24"/>
          <w:szCs w:val="24"/>
          <w:lang w:eastAsia="en-US"/>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56"/>
        <w:gridCol w:w="2093"/>
        <w:gridCol w:w="1882"/>
        <w:gridCol w:w="1276"/>
        <w:gridCol w:w="1701"/>
        <w:gridCol w:w="1843"/>
      </w:tblGrid>
      <w:tr w:rsidR="00131D66" w:rsidRPr="000F4F40" w14:paraId="32CF3A4A" w14:textId="77777777" w:rsidTr="006F0CD2">
        <w:trPr>
          <w:trHeight w:val="1013"/>
        </w:trPr>
        <w:tc>
          <w:tcPr>
            <w:tcW w:w="5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10D76F"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Eil.</w:t>
            </w:r>
          </w:p>
          <w:p w14:paraId="43256C01"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Nr.</w:t>
            </w:r>
          </w:p>
        </w:tc>
        <w:tc>
          <w:tcPr>
            <w:tcW w:w="209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AD426D"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p w14:paraId="4AD9FDD4"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Sutarties objekto pavadinimas</w:t>
            </w:r>
          </w:p>
        </w:tc>
        <w:tc>
          <w:tcPr>
            <w:tcW w:w="18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EB8AA1"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Sutarties pradžia ir pabaiga, nurodant metus, mėnesį, dieną</w:t>
            </w: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320973"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Sutarties vertė Eur be PVM</w:t>
            </w: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A134C8"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Užsakovo kontaktiniai</w:t>
            </w:r>
          </w:p>
          <w:p w14:paraId="57729261"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duomenys</w:t>
            </w: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61667624"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 xml:space="preserve">Užsakovo </w:t>
            </w:r>
            <w:r>
              <w:rPr>
                <w:rFonts w:ascii="Times New Roman" w:eastAsia="Times New Roman" w:hAnsi="Times New Roman" w:cs="Times New Roman"/>
                <w:bCs/>
                <w:sz w:val="24"/>
                <w:szCs w:val="24"/>
                <w:lang w:eastAsia="en-US"/>
              </w:rPr>
              <w:t>atsiliepimas (-ai)</w:t>
            </w:r>
            <w:r w:rsidRPr="000F4F40">
              <w:rPr>
                <w:rFonts w:ascii="Times New Roman" w:eastAsia="Times New Roman" w:hAnsi="Times New Roman" w:cs="Times New Roman"/>
                <w:bCs/>
                <w:sz w:val="24"/>
                <w:szCs w:val="24"/>
                <w:lang w:eastAsia="en-US"/>
              </w:rPr>
              <w:t xml:space="preserve"> apie </w:t>
            </w:r>
            <w:r w:rsidRPr="006916DE">
              <w:rPr>
                <w:rFonts w:ascii="Times New Roman" w:eastAsia="Calibri" w:hAnsi="Times New Roman" w:cs="Times New Roman"/>
                <w:kern w:val="2"/>
                <w:sz w:val="24"/>
                <w:szCs w:val="24"/>
                <w:lang w:eastAsia="en-US"/>
                <w14:ligatures w14:val="standardContextual"/>
              </w:rPr>
              <w:t>tinkamai įvykdytą sutartį (sutarties dalį)</w:t>
            </w:r>
            <w:r>
              <w:rPr>
                <w:rFonts w:ascii="Times New Roman" w:eastAsia="Calibri" w:hAnsi="Times New Roman" w:cs="Times New Roman"/>
                <w:kern w:val="2"/>
                <w:sz w:val="24"/>
                <w:szCs w:val="24"/>
                <w:lang w:eastAsia="en-US"/>
                <w14:ligatures w14:val="standardContextual"/>
              </w:rPr>
              <w:t xml:space="preserve"> </w:t>
            </w:r>
          </w:p>
        </w:tc>
      </w:tr>
      <w:tr w:rsidR="00131D66" w:rsidRPr="000F4F40" w14:paraId="775ADB89" w14:textId="77777777" w:rsidTr="006F0CD2">
        <w:trPr>
          <w:trHeight w:val="360"/>
        </w:trPr>
        <w:tc>
          <w:tcPr>
            <w:tcW w:w="556" w:type="dxa"/>
            <w:tcBorders>
              <w:top w:val="single" w:sz="4" w:space="0" w:color="00000A"/>
              <w:left w:val="single" w:sz="4" w:space="0" w:color="00000A"/>
              <w:bottom w:val="single" w:sz="4" w:space="0" w:color="00000A"/>
              <w:right w:val="single" w:sz="4" w:space="0" w:color="00000A"/>
            </w:tcBorders>
            <w:tcMar>
              <w:left w:w="108" w:type="dxa"/>
            </w:tcMar>
          </w:tcPr>
          <w:p w14:paraId="52FC0259"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1</w:t>
            </w:r>
          </w:p>
        </w:tc>
        <w:tc>
          <w:tcPr>
            <w:tcW w:w="2093" w:type="dxa"/>
            <w:tcBorders>
              <w:top w:val="single" w:sz="4" w:space="0" w:color="00000A"/>
              <w:left w:val="single" w:sz="4" w:space="0" w:color="00000A"/>
              <w:bottom w:val="single" w:sz="4" w:space="0" w:color="00000A"/>
              <w:right w:val="single" w:sz="4" w:space="0" w:color="00000A"/>
            </w:tcBorders>
            <w:tcMar>
              <w:left w:w="108" w:type="dxa"/>
            </w:tcMar>
          </w:tcPr>
          <w:p w14:paraId="28F2E587"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2</w:t>
            </w:r>
          </w:p>
        </w:tc>
        <w:tc>
          <w:tcPr>
            <w:tcW w:w="1882" w:type="dxa"/>
            <w:tcBorders>
              <w:top w:val="single" w:sz="4" w:space="0" w:color="00000A"/>
              <w:left w:val="single" w:sz="4" w:space="0" w:color="00000A"/>
              <w:bottom w:val="single" w:sz="4" w:space="0" w:color="00000A"/>
              <w:right w:val="single" w:sz="4" w:space="0" w:color="00000A"/>
            </w:tcBorders>
            <w:tcMar>
              <w:left w:w="108" w:type="dxa"/>
            </w:tcMar>
          </w:tcPr>
          <w:p w14:paraId="095C33AE"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3</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31374033"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4</w:t>
            </w: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2FA6C1E4"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5</w:t>
            </w: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2B6907BE"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r w:rsidRPr="000F4F40">
              <w:rPr>
                <w:rFonts w:ascii="Times New Roman" w:eastAsia="Times New Roman" w:hAnsi="Times New Roman" w:cs="Times New Roman"/>
                <w:bCs/>
                <w:sz w:val="24"/>
                <w:szCs w:val="24"/>
                <w:lang w:eastAsia="en-US"/>
              </w:rPr>
              <w:t>6</w:t>
            </w:r>
          </w:p>
        </w:tc>
      </w:tr>
      <w:tr w:rsidR="00131D66" w:rsidRPr="000F4F40" w14:paraId="170990FA" w14:textId="77777777" w:rsidTr="006F0CD2">
        <w:trPr>
          <w:trHeight w:val="339"/>
        </w:trPr>
        <w:tc>
          <w:tcPr>
            <w:tcW w:w="556" w:type="dxa"/>
            <w:tcBorders>
              <w:top w:val="single" w:sz="4" w:space="0" w:color="00000A"/>
              <w:left w:val="single" w:sz="4" w:space="0" w:color="00000A"/>
              <w:bottom w:val="single" w:sz="4" w:space="0" w:color="00000A"/>
              <w:right w:val="single" w:sz="4" w:space="0" w:color="00000A"/>
            </w:tcBorders>
            <w:tcMar>
              <w:left w:w="108" w:type="dxa"/>
            </w:tcMar>
          </w:tcPr>
          <w:p w14:paraId="73A51CF7"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2093" w:type="dxa"/>
            <w:tcBorders>
              <w:top w:val="single" w:sz="4" w:space="0" w:color="00000A"/>
              <w:left w:val="single" w:sz="4" w:space="0" w:color="00000A"/>
              <w:bottom w:val="single" w:sz="4" w:space="0" w:color="00000A"/>
              <w:right w:val="single" w:sz="4" w:space="0" w:color="00000A"/>
            </w:tcBorders>
            <w:tcMar>
              <w:left w:w="108" w:type="dxa"/>
            </w:tcMar>
          </w:tcPr>
          <w:p w14:paraId="205515DC"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882" w:type="dxa"/>
            <w:tcBorders>
              <w:top w:val="single" w:sz="4" w:space="0" w:color="00000A"/>
              <w:left w:val="single" w:sz="4" w:space="0" w:color="00000A"/>
              <w:bottom w:val="single" w:sz="4" w:space="0" w:color="00000A"/>
              <w:right w:val="single" w:sz="4" w:space="0" w:color="00000A"/>
            </w:tcBorders>
            <w:tcMar>
              <w:left w:w="108" w:type="dxa"/>
            </w:tcMar>
          </w:tcPr>
          <w:p w14:paraId="7B346293"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23B69073"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2DD046BF"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2A36E55B" w14:textId="77777777" w:rsidR="00131D66" w:rsidRPr="00CE2091" w:rsidRDefault="00131D66" w:rsidP="006F0CD2">
            <w:pPr>
              <w:spacing w:after="0" w:line="240" w:lineRule="auto"/>
              <w:rPr>
                <w:rFonts w:ascii="Times New Roman" w:eastAsia="Times New Roman" w:hAnsi="Times New Roman" w:cs="Times New Roman"/>
                <w:bCs/>
                <w:i/>
                <w:iCs/>
                <w:sz w:val="24"/>
                <w:szCs w:val="24"/>
                <w:lang w:eastAsia="en-US"/>
              </w:rPr>
            </w:pPr>
            <w:r w:rsidRPr="00CE2091">
              <w:rPr>
                <w:rFonts w:ascii="Times New Roman" w:eastAsia="Times New Roman" w:hAnsi="Times New Roman" w:cs="Times New Roman"/>
                <w:bCs/>
                <w:i/>
                <w:iCs/>
                <w:color w:val="A6A6A6" w:themeColor="background1" w:themeShade="A6"/>
                <w:sz w:val="24"/>
                <w:szCs w:val="24"/>
                <w:lang w:eastAsia="en-US"/>
              </w:rPr>
              <w:t>(nurodyti dokumento datą ir Nr.)</w:t>
            </w:r>
          </w:p>
        </w:tc>
      </w:tr>
      <w:tr w:rsidR="00131D66" w:rsidRPr="000F4F40" w14:paraId="440918D9" w14:textId="77777777" w:rsidTr="006F0CD2">
        <w:trPr>
          <w:trHeight w:val="339"/>
        </w:trPr>
        <w:tc>
          <w:tcPr>
            <w:tcW w:w="556" w:type="dxa"/>
            <w:tcBorders>
              <w:top w:val="single" w:sz="4" w:space="0" w:color="00000A"/>
              <w:left w:val="single" w:sz="4" w:space="0" w:color="00000A"/>
              <w:bottom w:val="single" w:sz="4" w:space="0" w:color="00000A"/>
              <w:right w:val="single" w:sz="4" w:space="0" w:color="00000A"/>
            </w:tcBorders>
            <w:tcMar>
              <w:left w:w="108" w:type="dxa"/>
            </w:tcMar>
          </w:tcPr>
          <w:p w14:paraId="650B9425"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2093" w:type="dxa"/>
            <w:tcBorders>
              <w:top w:val="single" w:sz="4" w:space="0" w:color="00000A"/>
              <w:left w:val="single" w:sz="4" w:space="0" w:color="00000A"/>
              <w:bottom w:val="single" w:sz="4" w:space="0" w:color="00000A"/>
              <w:right w:val="single" w:sz="4" w:space="0" w:color="00000A"/>
            </w:tcBorders>
            <w:tcMar>
              <w:left w:w="108" w:type="dxa"/>
            </w:tcMar>
          </w:tcPr>
          <w:p w14:paraId="083F3AAB"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882" w:type="dxa"/>
            <w:tcBorders>
              <w:top w:val="single" w:sz="4" w:space="0" w:color="00000A"/>
              <w:left w:val="single" w:sz="4" w:space="0" w:color="00000A"/>
              <w:bottom w:val="single" w:sz="4" w:space="0" w:color="00000A"/>
              <w:right w:val="single" w:sz="4" w:space="0" w:color="00000A"/>
            </w:tcBorders>
            <w:tcMar>
              <w:left w:w="108" w:type="dxa"/>
            </w:tcMar>
          </w:tcPr>
          <w:p w14:paraId="7CBA62D2"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56E150B"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3B29F920"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14:paraId="544707F5" w14:textId="77777777" w:rsidR="00131D66" w:rsidRPr="000F4F40" w:rsidRDefault="00131D66" w:rsidP="006F0CD2">
            <w:pPr>
              <w:spacing w:after="0" w:line="240" w:lineRule="auto"/>
              <w:jc w:val="center"/>
              <w:rPr>
                <w:rFonts w:ascii="Times New Roman" w:eastAsia="Times New Roman" w:hAnsi="Times New Roman" w:cs="Times New Roman"/>
                <w:bCs/>
                <w:sz w:val="24"/>
                <w:szCs w:val="24"/>
                <w:lang w:eastAsia="en-US"/>
              </w:rPr>
            </w:pPr>
          </w:p>
        </w:tc>
      </w:tr>
    </w:tbl>
    <w:p w14:paraId="2C0B0451" w14:textId="77777777" w:rsidR="00131D66" w:rsidRPr="00115C46" w:rsidRDefault="00131D66" w:rsidP="00131D66">
      <w:pPr>
        <w:rPr>
          <w:rFonts w:ascii="Times New Roman" w:eastAsia="Calibri" w:hAnsi="Times New Roman" w:cs="Times New Roman"/>
          <w:color w:val="0070C0"/>
          <w:sz w:val="24"/>
          <w:szCs w:val="24"/>
        </w:rPr>
      </w:pPr>
    </w:p>
    <w:p w14:paraId="3DB155D7" w14:textId="77777777" w:rsidR="00131D66" w:rsidRPr="00115C46" w:rsidRDefault="00131D66" w:rsidP="00131D66">
      <w:pPr>
        <w:spacing w:after="0" w:line="240" w:lineRule="auto"/>
        <w:rPr>
          <w:rFonts w:ascii="Times New Roman" w:eastAsia="Times New Roman" w:hAnsi="Times New Roman" w:cs="Times New Roman"/>
          <w:i/>
          <w:sz w:val="24"/>
          <w:szCs w:val="24"/>
          <w:lang w:eastAsia="en-US"/>
        </w:rPr>
      </w:pPr>
      <w:r w:rsidRPr="00115C46">
        <w:rPr>
          <w:rFonts w:ascii="Times New Roman" w:eastAsia="Times New Roman" w:hAnsi="Times New Roman" w:cs="Times New Roman"/>
          <w:sz w:val="24"/>
          <w:szCs w:val="24"/>
          <w:lang w:eastAsia="en-US"/>
        </w:rPr>
        <w:tab/>
      </w:r>
      <w:r w:rsidRPr="00115C46">
        <w:rPr>
          <w:rFonts w:ascii="Times New Roman" w:eastAsia="Times New Roman" w:hAnsi="Times New Roman" w:cs="Times New Roman"/>
          <w:i/>
          <w:sz w:val="24"/>
          <w:szCs w:val="24"/>
          <w:lang w:eastAsia="en-US"/>
        </w:rPr>
        <w:t>_________________________________________________</w:t>
      </w:r>
    </w:p>
    <w:p w14:paraId="5736FEB5" w14:textId="77777777" w:rsidR="00131D66" w:rsidRPr="00115C46" w:rsidRDefault="00131D66" w:rsidP="00131D66">
      <w:pPr>
        <w:spacing w:after="0" w:line="240" w:lineRule="auto"/>
        <w:ind w:firstLine="720"/>
        <w:rPr>
          <w:rFonts w:ascii="Times New Roman" w:eastAsia="Times New Roman" w:hAnsi="Times New Roman" w:cs="Times New Roman"/>
          <w:i/>
          <w:sz w:val="20"/>
          <w:szCs w:val="24"/>
          <w:lang w:eastAsia="en-US"/>
        </w:rPr>
      </w:pPr>
      <w:r w:rsidRPr="00115C46">
        <w:rPr>
          <w:rFonts w:ascii="Times New Roman" w:eastAsia="Times New Roman" w:hAnsi="Times New Roman" w:cs="Times New Roman"/>
          <w:i/>
          <w:sz w:val="20"/>
          <w:szCs w:val="24"/>
          <w:lang w:eastAsia="en-US"/>
        </w:rPr>
        <w:t>(Tiekėjo ar jo įgalioto asmens pareigos, parašas, vardas ir pavardė)</w:t>
      </w:r>
    </w:p>
    <w:p w14:paraId="73D64B47" w14:textId="77777777" w:rsidR="00131D66" w:rsidRPr="00115C46" w:rsidRDefault="00131D66" w:rsidP="00131D66">
      <w:pPr>
        <w:spacing w:after="0" w:line="240" w:lineRule="auto"/>
        <w:ind w:left="6157" w:firstLine="323"/>
        <w:jc w:val="both"/>
        <w:rPr>
          <w:rFonts w:ascii="Times New Roman" w:eastAsia="Times New Roman" w:hAnsi="Times New Roman" w:cs="Times New Roman"/>
          <w:i/>
          <w:sz w:val="24"/>
          <w:szCs w:val="24"/>
          <w:lang w:eastAsia="en-US"/>
        </w:rPr>
      </w:pPr>
    </w:p>
    <w:p w14:paraId="7F12E7B6" w14:textId="77777777" w:rsidR="00131D66" w:rsidRPr="00115C46" w:rsidRDefault="00131D66" w:rsidP="00131D66">
      <w:pPr>
        <w:spacing w:after="0" w:line="240" w:lineRule="auto"/>
        <w:jc w:val="both"/>
        <w:rPr>
          <w:rFonts w:ascii="Times New Roman" w:eastAsia="Calibri" w:hAnsi="Times New Roman" w:cs="Times New Roman"/>
          <w:sz w:val="24"/>
          <w:lang w:eastAsia="en-US"/>
        </w:rPr>
      </w:pPr>
    </w:p>
    <w:p w14:paraId="13503A50" w14:textId="77777777" w:rsidR="00131D66" w:rsidRDefault="00131D66" w:rsidP="00131D66">
      <w:pPr>
        <w:rPr>
          <w:rFonts w:eastAsia="Calibri" w:cstheme="minorHAnsi"/>
        </w:rPr>
      </w:pPr>
    </w:p>
    <w:p w14:paraId="07D9D905" w14:textId="77777777" w:rsidR="00131D66" w:rsidRDefault="00131D66" w:rsidP="00131D66">
      <w:pPr>
        <w:rPr>
          <w:rFonts w:eastAsia="Calibri" w:cstheme="minorHAnsi"/>
        </w:rPr>
      </w:pPr>
    </w:p>
    <w:p w14:paraId="4B675302" w14:textId="77777777" w:rsidR="00131D66" w:rsidRDefault="00131D66" w:rsidP="00131D66">
      <w:pPr>
        <w:rPr>
          <w:rFonts w:eastAsia="Calibri" w:cstheme="minorHAnsi"/>
        </w:rPr>
      </w:pPr>
    </w:p>
    <w:p w14:paraId="55E8446C" w14:textId="77777777" w:rsidR="00131D66" w:rsidRDefault="00131D66" w:rsidP="00131D66">
      <w:pPr>
        <w:rPr>
          <w:rFonts w:eastAsia="Calibri" w:cstheme="minorHAnsi"/>
        </w:rPr>
      </w:pPr>
    </w:p>
    <w:p w14:paraId="4A95D520" w14:textId="77777777" w:rsidR="00131D66" w:rsidRDefault="00131D66" w:rsidP="00131D66">
      <w:pPr>
        <w:rPr>
          <w:rFonts w:eastAsia="Calibri" w:cstheme="minorHAnsi"/>
        </w:rPr>
      </w:pPr>
    </w:p>
    <w:p w14:paraId="711E0A0F" w14:textId="77777777" w:rsidR="00131D66" w:rsidRDefault="00131D66" w:rsidP="00131D66">
      <w:pPr>
        <w:rPr>
          <w:rFonts w:eastAsia="Calibri" w:cstheme="minorHAnsi"/>
        </w:rPr>
      </w:pPr>
    </w:p>
    <w:p w14:paraId="2874CEB2" w14:textId="77777777" w:rsidR="00131D66" w:rsidRDefault="00131D66" w:rsidP="00131D66">
      <w:pPr>
        <w:rPr>
          <w:rFonts w:eastAsia="Calibri" w:cstheme="minorHAnsi"/>
        </w:rPr>
      </w:pPr>
    </w:p>
    <w:p w14:paraId="242A5636" w14:textId="77777777" w:rsidR="00131D66" w:rsidRDefault="00131D66" w:rsidP="00131D66">
      <w:pPr>
        <w:rPr>
          <w:rFonts w:eastAsia="Calibri" w:cstheme="minorHAnsi"/>
        </w:rPr>
      </w:pPr>
    </w:p>
    <w:p w14:paraId="073A1D67" w14:textId="77777777" w:rsidR="00131D66" w:rsidRDefault="00131D66" w:rsidP="00131D66">
      <w:pPr>
        <w:rPr>
          <w:rFonts w:eastAsia="Calibri" w:cstheme="minorHAnsi"/>
        </w:rPr>
      </w:pPr>
    </w:p>
    <w:p w14:paraId="5B86AC58" w14:textId="77777777" w:rsidR="00131D66" w:rsidRDefault="00131D66" w:rsidP="00131D66">
      <w:pPr>
        <w:rPr>
          <w:rFonts w:eastAsia="Calibri" w:cstheme="minorHAnsi"/>
        </w:rPr>
      </w:pPr>
    </w:p>
    <w:p w14:paraId="588E8116" w14:textId="77777777" w:rsidR="00131D66" w:rsidRDefault="00131D66" w:rsidP="00131D66">
      <w:pPr>
        <w:rPr>
          <w:rFonts w:eastAsia="Calibri" w:cstheme="minorHAnsi"/>
        </w:rPr>
      </w:pPr>
    </w:p>
    <w:p w14:paraId="6DFB1004" w14:textId="77777777" w:rsidR="00131D66" w:rsidRDefault="00131D66" w:rsidP="00131D66">
      <w:pPr>
        <w:rPr>
          <w:rFonts w:eastAsia="Calibri" w:cstheme="minorHAnsi"/>
        </w:rPr>
      </w:pPr>
    </w:p>
    <w:p w14:paraId="53A2604A" w14:textId="77777777" w:rsidR="00131D66" w:rsidRDefault="00131D66" w:rsidP="00131D66">
      <w:pPr>
        <w:rPr>
          <w:rFonts w:eastAsia="Calibri" w:cstheme="minorHAnsi"/>
        </w:rPr>
      </w:pPr>
    </w:p>
    <w:p w14:paraId="1754D406" w14:textId="77777777" w:rsidR="00131D66" w:rsidRDefault="00131D66" w:rsidP="00131D66">
      <w:pPr>
        <w:rPr>
          <w:rFonts w:eastAsia="Calibri" w:cstheme="minorHAnsi"/>
        </w:rPr>
      </w:pPr>
    </w:p>
    <w:p w14:paraId="2C569531" w14:textId="77777777" w:rsidR="00131D66" w:rsidRDefault="00131D66" w:rsidP="00131D66">
      <w:pPr>
        <w:rPr>
          <w:rFonts w:eastAsia="Calibri" w:cstheme="minorHAnsi"/>
        </w:rPr>
      </w:pPr>
    </w:p>
    <w:p w14:paraId="10A63652" w14:textId="77777777" w:rsidR="00131D66" w:rsidRDefault="00131D66" w:rsidP="00131D66">
      <w:pPr>
        <w:rPr>
          <w:rFonts w:eastAsia="Calibri" w:cstheme="minorHAnsi"/>
        </w:rPr>
      </w:pPr>
    </w:p>
    <w:p w14:paraId="537EA022" w14:textId="77777777" w:rsidR="00131D66" w:rsidRDefault="00131D66" w:rsidP="00131D66">
      <w:pPr>
        <w:rPr>
          <w:rFonts w:eastAsia="Calibri" w:cstheme="minorHAnsi"/>
        </w:rPr>
      </w:pPr>
    </w:p>
    <w:p w14:paraId="3BD228F8" w14:textId="77777777" w:rsidR="00131D66" w:rsidRDefault="00131D66" w:rsidP="00131D66">
      <w:pPr>
        <w:rPr>
          <w:rFonts w:eastAsia="Calibri" w:cstheme="minorHAnsi"/>
        </w:rPr>
      </w:pPr>
    </w:p>
    <w:p w14:paraId="087A8C29" w14:textId="77777777" w:rsidR="00131D66" w:rsidRPr="00F03A78" w:rsidRDefault="00131D66" w:rsidP="00131D66">
      <w:pPr>
        <w:pStyle w:val="Heading1"/>
        <w:ind w:left="5670"/>
        <w:rPr>
          <w:rFonts w:ascii="Times New Roman" w:hAnsi="Times New Roman" w:cs="Times New Roman"/>
          <w:sz w:val="24"/>
          <w:szCs w:val="24"/>
        </w:rPr>
      </w:pPr>
      <w:bookmarkStart w:id="75" w:name="_Toc228965612"/>
      <w:r w:rsidRPr="00F03A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11</w:t>
      </w:r>
      <w:r w:rsidRPr="00F03A78">
        <w:rPr>
          <w:rFonts w:ascii="Times New Roman" w:hAnsi="Times New Roman" w:cs="Times New Roman"/>
          <w:sz w:val="24"/>
          <w:szCs w:val="24"/>
        </w:rPr>
        <w:t xml:space="preserve"> priedas „</w:t>
      </w:r>
      <w:r>
        <w:rPr>
          <w:rFonts w:ascii="Times New Roman" w:hAnsi="Times New Roman" w:cs="Times New Roman"/>
          <w:sz w:val="24"/>
          <w:szCs w:val="24"/>
        </w:rPr>
        <w:t>Tiekėjo siūlomų specialistų sąrašas</w:t>
      </w:r>
      <w:r w:rsidRPr="00F03A78">
        <w:rPr>
          <w:rFonts w:ascii="Times New Roman" w:hAnsi="Times New Roman" w:cs="Times New Roman"/>
          <w:sz w:val="24"/>
          <w:szCs w:val="24"/>
        </w:rPr>
        <w:t>“</w:t>
      </w:r>
      <w:bookmarkEnd w:id="75"/>
    </w:p>
    <w:p w14:paraId="605FC11B" w14:textId="77777777" w:rsidR="00131D66" w:rsidRDefault="00131D66" w:rsidP="00131D66">
      <w:pPr>
        <w:spacing w:after="0" w:line="240" w:lineRule="auto"/>
        <w:jc w:val="center"/>
        <w:rPr>
          <w:rFonts w:ascii="Times New Roman" w:eastAsia="Times New Roman" w:hAnsi="Times New Roman" w:cs="Times New Roman"/>
          <w:b/>
          <w:caps/>
          <w:sz w:val="24"/>
          <w:szCs w:val="24"/>
          <w:lang w:eastAsia="en-US"/>
        </w:rPr>
      </w:pPr>
    </w:p>
    <w:p w14:paraId="54801C32" w14:textId="77777777" w:rsidR="00131D66" w:rsidRPr="00115C46" w:rsidRDefault="00131D66" w:rsidP="00131D66">
      <w:pPr>
        <w:spacing w:after="0" w:line="240" w:lineRule="auto"/>
        <w:jc w:val="center"/>
        <w:rPr>
          <w:rFonts w:ascii="Times New Roman" w:eastAsia="Times New Roman" w:hAnsi="Times New Roman" w:cs="Times New Roman"/>
          <w:b/>
          <w:caps/>
          <w:sz w:val="24"/>
          <w:szCs w:val="24"/>
          <w:lang w:eastAsia="en-US"/>
        </w:rPr>
      </w:pPr>
      <w:r w:rsidRPr="00115C46">
        <w:rPr>
          <w:rFonts w:ascii="Times New Roman" w:eastAsia="Times New Roman" w:hAnsi="Times New Roman" w:cs="Times New Roman"/>
          <w:b/>
          <w:caps/>
          <w:sz w:val="24"/>
          <w:szCs w:val="24"/>
          <w:lang w:eastAsia="en-US"/>
        </w:rPr>
        <w:t>T</w:t>
      </w:r>
      <w:r>
        <w:rPr>
          <w:rFonts w:ascii="Times New Roman" w:eastAsia="Times New Roman" w:hAnsi="Times New Roman" w:cs="Times New Roman"/>
          <w:b/>
          <w:caps/>
          <w:sz w:val="24"/>
          <w:szCs w:val="24"/>
          <w:lang w:eastAsia="en-US"/>
        </w:rPr>
        <w:t>IE</w:t>
      </w:r>
      <w:r w:rsidRPr="00115C46">
        <w:rPr>
          <w:rFonts w:ascii="Times New Roman" w:eastAsia="Times New Roman" w:hAnsi="Times New Roman" w:cs="Times New Roman"/>
          <w:b/>
          <w:caps/>
          <w:sz w:val="24"/>
          <w:szCs w:val="24"/>
          <w:lang w:eastAsia="en-US"/>
        </w:rPr>
        <w:t>KĖJO SIŪLOMŲ SPECIALISTŲ sąrašas</w:t>
      </w:r>
    </w:p>
    <w:p w14:paraId="51C69FE0" w14:textId="77777777" w:rsidR="00131D66" w:rsidRPr="00115C46" w:rsidRDefault="00131D66" w:rsidP="00131D66">
      <w:pPr>
        <w:spacing w:after="0" w:line="240" w:lineRule="auto"/>
        <w:jc w:val="center"/>
        <w:rPr>
          <w:rFonts w:ascii="Times New Roman" w:eastAsia="Times New Roman" w:hAnsi="Times New Roman" w:cs="Times New Roman"/>
          <w:b/>
          <w:caps/>
          <w:sz w:val="24"/>
          <w:szCs w:val="24"/>
          <w:lang w:eastAsia="en-US"/>
        </w:rPr>
      </w:pPr>
    </w:p>
    <w:tbl>
      <w:tblPr>
        <w:tblW w:w="9640"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2"/>
        <w:gridCol w:w="1472"/>
        <w:gridCol w:w="1182"/>
        <w:gridCol w:w="1587"/>
        <w:gridCol w:w="1574"/>
        <w:gridCol w:w="1292"/>
        <w:gridCol w:w="1991"/>
      </w:tblGrid>
      <w:tr w:rsidR="00131D66" w:rsidRPr="00CE2091" w14:paraId="6E8B5932" w14:textId="77777777" w:rsidTr="006F0CD2">
        <w:trPr>
          <w:trHeight w:val="1744"/>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F03BED"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Eil.</w:t>
            </w:r>
          </w:p>
          <w:p w14:paraId="5A37CDFC"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Nr.</w:t>
            </w: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E6230D" w14:textId="77777777" w:rsidR="00131D66" w:rsidRPr="003D4287" w:rsidRDefault="00131D66" w:rsidP="006F0CD2">
            <w:pPr>
              <w:spacing w:after="0" w:line="240" w:lineRule="auto"/>
              <w:jc w:val="center"/>
              <w:rPr>
                <w:rFonts w:ascii="Times New Roman" w:eastAsia="Times New Roman" w:hAnsi="Times New Roman" w:cs="Times New Roman"/>
                <w:sz w:val="22"/>
                <w:szCs w:val="22"/>
                <w:lang w:eastAsia="en-US"/>
              </w:rPr>
            </w:pPr>
            <w:r w:rsidRPr="003D4287">
              <w:rPr>
                <w:rFonts w:ascii="Times New Roman" w:eastAsia="Calibri" w:hAnsi="Times New Roman" w:cs="Times New Roman"/>
                <w:kern w:val="2"/>
                <w:sz w:val="22"/>
                <w:szCs w:val="22"/>
                <w:lang w:eastAsia="en-US"/>
                <w14:ligatures w14:val="standardContextual"/>
              </w:rPr>
              <w:t xml:space="preserve">Nurodyti kvalifikacijos reikalavimo lentelės </w:t>
            </w:r>
            <w:r w:rsidRPr="003D4287">
              <w:rPr>
                <w:rFonts w:ascii="Times New Roman" w:eastAsia="Times New Roman" w:hAnsi="Times New Roman" w:cs="Times New Roman"/>
                <w:sz w:val="22"/>
                <w:szCs w:val="22"/>
                <w:lang w:eastAsia="en-US"/>
              </w:rPr>
              <w:t>poziciją (Pvz.: 3.1; 3.2; 3.3; 3.4; 3.5</w:t>
            </w:r>
            <w:r>
              <w:rPr>
                <w:rFonts w:ascii="Times New Roman" w:eastAsia="Times New Roman" w:hAnsi="Times New Roman" w:cs="Times New Roman"/>
                <w:sz w:val="22"/>
                <w:szCs w:val="22"/>
                <w:lang w:eastAsia="en-US"/>
              </w:rPr>
              <w:t xml:space="preserve"> ar 1.1.</w:t>
            </w:r>
            <w:r w:rsidRPr="003D4287">
              <w:rPr>
                <w:rFonts w:ascii="Times New Roman" w:eastAsia="Times New Roman" w:hAnsi="Times New Roman" w:cs="Times New Roman"/>
                <w:sz w:val="22"/>
                <w:szCs w:val="22"/>
                <w:lang w:eastAsia="en-US"/>
              </w:rPr>
              <w:t>)</w:t>
            </w:r>
          </w:p>
          <w:p w14:paraId="7CDB6FC7" w14:textId="77777777" w:rsidR="00131D66" w:rsidRPr="003D4287" w:rsidRDefault="00131D66" w:rsidP="006F0CD2">
            <w:pPr>
              <w:spacing w:after="0" w:line="240" w:lineRule="auto"/>
              <w:jc w:val="center"/>
              <w:rPr>
                <w:rFonts w:ascii="Times New Roman" w:eastAsia="Times New Roman" w:hAnsi="Times New Roman" w:cs="Times New Roman"/>
                <w:sz w:val="22"/>
                <w:szCs w:val="22"/>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5C1F21"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Specialisto vardas, pavardė</w:t>
            </w: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22F5F4"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Patirtis pagal kvalifikacinius reikalavimus, nuoroda į leidinius</w:t>
            </w:r>
          </w:p>
          <w:p w14:paraId="0E4257A1"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(ar skaitmeninės leidinių kopijos)</w:t>
            </w: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2861A1"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 xml:space="preserve">Pridedami dokumentai (CV, išsilavinimą pagrindžiantys dokumentai ir kt.) </w:t>
            </w:r>
          </w:p>
        </w:tc>
        <w:tc>
          <w:tcPr>
            <w:tcW w:w="1292" w:type="dxa"/>
            <w:tcBorders>
              <w:top w:val="single" w:sz="4" w:space="0" w:color="00000A"/>
              <w:left w:val="single" w:sz="4" w:space="0" w:color="00000A"/>
              <w:bottom w:val="single" w:sz="4" w:space="0" w:color="00000A"/>
              <w:right w:val="single" w:sz="4" w:space="0" w:color="00000A"/>
            </w:tcBorders>
            <w:vAlign w:val="center"/>
          </w:tcPr>
          <w:p w14:paraId="0236226D"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Ar siūlomas specialistas paslaugos t</w:t>
            </w:r>
            <w:r>
              <w:rPr>
                <w:rFonts w:ascii="Times New Roman" w:eastAsia="Times New Roman" w:hAnsi="Times New Roman" w:cs="Times New Roman"/>
                <w:bCs/>
                <w:sz w:val="22"/>
                <w:szCs w:val="22"/>
                <w:lang w:eastAsia="en-US"/>
              </w:rPr>
              <w:t>ie</w:t>
            </w:r>
            <w:r w:rsidRPr="003D4287">
              <w:rPr>
                <w:rFonts w:ascii="Times New Roman" w:eastAsia="Times New Roman" w:hAnsi="Times New Roman" w:cs="Times New Roman"/>
                <w:bCs/>
                <w:sz w:val="22"/>
                <w:szCs w:val="22"/>
                <w:lang w:eastAsia="en-US"/>
              </w:rPr>
              <w:t>kėjo darbuotojas</w:t>
            </w:r>
          </w:p>
          <w:p w14:paraId="71D36744"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(Taip/Ne)</w:t>
            </w:r>
          </w:p>
        </w:tc>
        <w:tc>
          <w:tcPr>
            <w:tcW w:w="1991" w:type="dxa"/>
            <w:tcBorders>
              <w:top w:val="single" w:sz="4" w:space="0" w:color="00000A"/>
              <w:left w:val="single" w:sz="4" w:space="0" w:color="00000A"/>
              <w:bottom w:val="single" w:sz="4" w:space="0" w:color="00000A"/>
              <w:right w:val="single" w:sz="4" w:space="0" w:color="00000A"/>
            </w:tcBorders>
            <w:vAlign w:val="center"/>
          </w:tcPr>
          <w:p w14:paraId="562D9A55"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Ar specialistas bus įdarbintas pas T</w:t>
            </w:r>
            <w:r>
              <w:rPr>
                <w:rFonts w:ascii="Times New Roman" w:eastAsia="Times New Roman" w:hAnsi="Times New Roman" w:cs="Times New Roman"/>
                <w:bCs/>
                <w:sz w:val="22"/>
                <w:szCs w:val="22"/>
                <w:lang w:eastAsia="en-US"/>
              </w:rPr>
              <w:t>ie</w:t>
            </w:r>
            <w:r w:rsidRPr="003D4287">
              <w:rPr>
                <w:rFonts w:ascii="Times New Roman" w:eastAsia="Times New Roman" w:hAnsi="Times New Roman" w:cs="Times New Roman"/>
                <w:bCs/>
                <w:sz w:val="22"/>
                <w:szCs w:val="22"/>
                <w:lang w:eastAsia="en-US"/>
              </w:rPr>
              <w:t>kėją (kvazisubt</w:t>
            </w:r>
            <w:r>
              <w:rPr>
                <w:rFonts w:ascii="Times New Roman" w:eastAsia="Times New Roman" w:hAnsi="Times New Roman" w:cs="Times New Roman"/>
                <w:bCs/>
                <w:sz w:val="22"/>
                <w:szCs w:val="22"/>
                <w:lang w:eastAsia="en-US"/>
              </w:rPr>
              <w:t>ie</w:t>
            </w:r>
            <w:r w:rsidRPr="003D4287">
              <w:rPr>
                <w:rFonts w:ascii="Times New Roman" w:eastAsia="Times New Roman" w:hAnsi="Times New Roman" w:cs="Times New Roman"/>
                <w:bCs/>
                <w:sz w:val="22"/>
                <w:szCs w:val="22"/>
                <w:lang w:eastAsia="en-US"/>
              </w:rPr>
              <w:t>kėjas)</w:t>
            </w:r>
          </w:p>
          <w:p w14:paraId="2E869EC0" w14:textId="77777777" w:rsidR="00131D66" w:rsidRPr="003D4287" w:rsidRDefault="00131D66" w:rsidP="006F0CD2">
            <w:pPr>
              <w:spacing w:after="0" w:line="240" w:lineRule="auto"/>
              <w:jc w:val="center"/>
              <w:rPr>
                <w:rFonts w:ascii="Times New Roman" w:eastAsia="Times New Roman" w:hAnsi="Times New Roman" w:cs="Times New Roman"/>
                <w:bCs/>
                <w:i/>
                <w:iCs/>
                <w:sz w:val="22"/>
                <w:szCs w:val="22"/>
                <w:lang w:eastAsia="en-US"/>
              </w:rPr>
            </w:pPr>
            <w:r w:rsidRPr="003D4287">
              <w:rPr>
                <w:rFonts w:ascii="Times New Roman" w:eastAsia="Times New Roman" w:hAnsi="Times New Roman" w:cs="Times New Roman"/>
                <w:bCs/>
                <w:i/>
                <w:iCs/>
                <w:sz w:val="22"/>
                <w:szCs w:val="22"/>
                <w:lang w:eastAsia="en-US"/>
              </w:rPr>
              <w:t>(pildoma, jei t</w:t>
            </w:r>
            <w:r>
              <w:rPr>
                <w:rFonts w:ascii="Times New Roman" w:eastAsia="Times New Roman" w:hAnsi="Times New Roman" w:cs="Times New Roman"/>
                <w:bCs/>
                <w:i/>
                <w:iCs/>
                <w:sz w:val="22"/>
                <w:szCs w:val="22"/>
                <w:lang w:eastAsia="en-US"/>
              </w:rPr>
              <w:t>ie</w:t>
            </w:r>
            <w:r w:rsidRPr="003D4287">
              <w:rPr>
                <w:rFonts w:ascii="Times New Roman" w:eastAsia="Times New Roman" w:hAnsi="Times New Roman" w:cs="Times New Roman"/>
                <w:bCs/>
                <w:i/>
                <w:iCs/>
                <w:sz w:val="22"/>
                <w:szCs w:val="22"/>
                <w:lang w:eastAsia="en-US"/>
              </w:rPr>
              <w:t>kėjas siūlo ne savo darbuotoją</w:t>
            </w:r>
            <w:r>
              <w:rPr>
                <w:rFonts w:ascii="Times New Roman" w:eastAsia="Times New Roman" w:hAnsi="Times New Roman" w:cs="Times New Roman"/>
                <w:bCs/>
                <w:i/>
                <w:iCs/>
                <w:sz w:val="22"/>
                <w:szCs w:val="22"/>
                <w:lang w:eastAsia="en-US"/>
              </w:rPr>
              <w:t xml:space="preserve"> bei </w:t>
            </w:r>
            <w:r w:rsidRPr="00CD13B9">
              <w:rPr>
                <w:rFonts w:ascii="Times New Roman" w:eastAsia="Times New Roman" w:hAnsi="Times New Roman" w:cs="Times New Roman"/>
                <w:b/>
                <w:i/>
                <w:iCs/>
                <w:sz w:val="22"/>
                <w:szCs w:val="22"/>
                <w:lang w:eastAsia="en-US"/>
              </w:rPr>
              <w:t>kartu pateikiamas užpildytas specialiųjų pirkimo sąlygų 12 priedas</w:t>
            </w:r>
            <w:r>
              <w:rPr>
                <w:rFonts w:ascii="Times New Roman" w:eastAsia="Times New Roman" w:hAnsi="Times New Roman" w:cs="Times New Roman"/>
                <w:bCs/>
                <w:i/>
                <w:iCs/>
                <w:sz w:val="22"/>
                <w:szCs w:val="22"/>
                <w:lang w:eastAsia="en-US"/>
              </w:rPr>
              <w:t xml:space="preserve">) </w:t>
            </w:r>
          </w:p>
          <w:p w14:paraId="7D84E67E" w14:textId="77777777" w:rsidR="00131D66" w:rsidRPr="003D4287" w:rsidRDefault="00131D66" w:rsidP="006F0CD2">
            <w:pPr>
              <w:spacing w:after="0" w:line="240" w:lineRule="auto"/>
              <w:jc w:val="center"/>
              <w:rPr>
                <w:rFonts w:ascii="Times New Roman" w:eastAsia="Times New Roman" w:hAnsi="Times New Roman" w:cs="Times New Roman"/>
                <w:bCs/>
                <w:sz w:val="22"/>
                <w:szCs w:val="22"/>
                <w:lang w:eastAsia="en-US"/>
              </w:rPr>
            </w:pPr>
            <w:r w:rsidRPr="003D4287">
              <w:rPr>
                <w:rFonts w:ascii="Times New Roman" w:eastAsia="Times New Roman" w:hAnsi="Times New Roman" w:cs="Times New Roman"/>
                <w:bCs/>
                <w:sz w:val="22"/>
                <w:szCs w:val="22"/>
                <w:lang w:eastAsia="en-US"/>
              </w:rPr>
              <w:t>(Taip/Ne)</w:t>
            </w:r>
          </w:p>
        </w:tc>
      </w:tr>
      <w:tr w:rsidR="00131D66" w:rsidRPr="00CE2091" w14:paraId="6339F864" w14:textId="77777777" w:rsidTr="006F0CD2">
        <w:trPr>
          <w:trHeight w:val="271"/>
        </w:trPr>
        <w:tc>
          <w:tcPr>
            <w:tcW w:w="542" w:type="dxa"/>
            <w:tcBorders>
              <w:top w:val="single" w:sz="4" w:space="0" w:color="00000A"/>
              <w:left w:val="single" w:sz="4" w:space="0" w:color="00000A"/>
              <w:bottom w:val="single" w:sz="4" w:space="0" w:color="00000A"/>
              <w:right w:val="single" w:sz="4" w:space="0" w:color="00000A"/>
            </w:tcBorders>
            <w:tcMar>
              <w:left w:w="108" w:type="dxa"/>
            </w:tcMar>
          </w:tcPr>
          <w:p w14:paraId="72E9C2E1"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1</w:t>
            </w:r>
          </w:p>
        </w:tc>
        <w:tc>
          <w:tcPr>
            <w:tcW w:w="1472" w:type="dxa"/>
            <w:tcBorders>
              <w:top w:val="single" w:sz="4" w:space="0" w:color="00000A"/>
              <w:left w:val="single" w:sz="4" w:space="0" w:color="00000A"/>
              <w:bottom w:val="single" w:sz="4" w:space="0" w:color="00000A"/>
              <w:right w:val="single" w:sz="4" w:space="0" w:color="00000A"/>
            </w:tcBorders>
            <w:tcMar>
              <w:left w:w="108" w:type="dxa"/>
            </w:tcMar>
          </w:tcPr>
          <w:p w14:paraId="0CE62B5A"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2</w:t>
            </w:r>
          </w:p>
        </w:tc>
        <w:tc>
          <w:tcPr>
            <w:tcW w:w="1182" w:type="dxa"/>
            <w:tcBorders>
              <w:top w:val="single" w:sz="4" w:space="0" w:color="00000A"/>
              <w:left w:val="single" w:sz="4" w:space="0" w:color="00000A"/>
              <w:bottom w:val="single" w:sz="4" w:space="0" w:color="00000A"/>
              <w:right w:val="single" w:sz="4" w:space="0" w:color="00000A"/>
            </w:tcBorders>
            <w:tcMar>
              <w:left w:w="108" w:type="dxa"/>
            </w:tcMar>
          </w:tcPr>
          <w:p w14:paraId="7519C7AD"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3</w:t>
            </w:r>
          </w:p>
        </w:tc>
        <w:tc>
          <w:tcPr>
            <w:tcW w:w="1587" w:type="dxa"/>
            <w:tcBorders>
              <w:top w:val="single" w:sz="4" w:space="0" w:color="00000A"/>
              <w:left w:val="single" w:sz="4" w:space="0" w:color="00000A"/>
              <w:bottom w:val="single" w:sz="4" w:space="0" w:color="00000A"/>
              <w:right w:val="single" w:sz="4" w:space="0" w:color="00000A"/>
            </w:tcBorders>
            <w:tcMar>
              <w:left w:w="108" w:type="dxa"/>
            </w:tcMar>
          </w:tcPr>
          <w:p w14:paraId="790E2996"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4</w:t>
            </w:r>
          </w:p>
        </w:tc>
        <w:tc>
          <w:tcPr>
            <w:tcW w:w="1574" w:type="dxa"/>
            <w:tcBorders>
              <w:top w:val="single" w:sz="4" w:space="0" w:color="00000A"/>
              <w:left w:val="single" w:sz="4" w:space="0" w:color="00000A"/>
              <w:bottom w:val="single" w:sz="4" w:space="0" w:color="00000A"/>
              <w:right w:val="single" w:sz="4" w:space="0" w:color="00000A"/>
            </w:tcBorders>
            <w:tcMar>
              <w:left w:w="108" w:type="dxa"/>
            </w:tcMar>
          </w:tcPr>
          <w:p w14:paraId="2F5E5581"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5</w:t>
            </w:r>
          </w:p>
        </w:tc>
        <w:tc>
          <w:tcPr>
            <w:tcW w:w="1292" w:type="dxa"/>
            <w:tcBorders>
              <w:top w:val="single" w:sz="4" w:space="0" w:color="00000A"/>
              <w:left w:val="single" w:sz="4" w:space="0" w:color="00000A"/>
              <w:bottom w:val="single" w:sz="4" w:space="0" w:color="00000A"/>
              <w:right w:val="single" w:sz="4" w:space="0" w:color="00000A"/>
            </w:tcBorders>
          </w:tcPr>
          <w:p w14:paraId="51031300"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6</w:t>
            </w:r>
          </w:p>
        </w:tc>
        <w:tc>
          <w:tcPr>
            <w:tcW w:w="1991" w:type="dxa"/>
            <w:tcBorders>
              <w:top w:val="single" w:sz="4" w:space="0" w:color="00000A"/>
              <w:left w:val="single" w:sz="4" w:space="0" w:color="00000A"/>
              <w:bottom w:val="single" w:sz="4" w:space="0" w:color="00000A"/>
              <w:right w:val="single" w:sz="4" w:space="0" w:color="00000A"/>
            </w:tcBorders>
          </w:tcPr>
          <w:p w14:paraId="7DFCB85E" w14:textId="77777777" w:rsidR="00131D66" w:rsidRPr="00CE2091" w:rsidRDefault="00131D66" w:rsidP="006F0CD2">
            <w:pPr>
              <w:spacing w:after="0" w:line="240" w:lineRule="auto"/>
              <w:jc w:val="center"/>
              <w:rPr>
                <w:rFonts w:ascii="Times New Roman" w:eastAsia="Times New Roman" w:hAnsi="Times New Roman" w:cs="Times New Roman"/>
                <w:b/>
                <w:caps/>
                <w:sz w:val="24"/>
                <w:szCs w:val="24"/>
                <w:lang w:eastAsia="en-US"/>
              </w:rPr>
            </w:pPr>
            <w:r w:rsidRPr="00CE2091">
              <w:rPr>
                <w:rFonts w:ascii="Times New Roman" w:eastAsia="Times New Roman" w:hAnsi="Times New Roman" w:cs="Times New Roman"/>
                <w:b/>
                <w:caps/>
                <w:sz w:val="24"/>
                <w:szCs w:val="24"/>
                <w:lang w:eastAsia="en-US"/>
              </w:rPr>
              <w:t>7</w:t>
            </w:r>
          </w:p>
        </w:tc>
      </w:tr>
      <w:tr w:rsidR="00131D66" w:rsidRPr="00CE2091" w14:paraId="058F90DD" w14:textId="77777777" w:rsidTr="006F0CD2">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FAF31D"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r w:rsidRPr="00CE2091">
              <w:rPr>
                <w:rFonts w:ascii="Times New Roman" w:eastAsia="Times New Roman" w:hAnsi="Times New Roman" w:cs="Times New Roman"/>
                <w:caps/>
                <w:sz w:val="24"/>
                <w:szCs w:val="24"/>
                <w:lang w:eastAsia="en-US"/>
              </w:rPr>
              <w:t>1</w:t>
            </w: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4D70C2" w14:textId="77777777" w:rsidR="00131D66" w:rsidRPr="00CE2091" w:rsidRDefault="00131D66" w:rsidP="006F0CD2">
            <w:pPr>
              <w:spacing w:after="0" w:line="240" w:lineRule="auto"/>
              <w:rPr>
                <w:rFonts w:ascii="Times New Roman" w:eastAsia="Times New Roman" w:hAnsi="Times New Roman" w:cs="Times New Roman"/>
                <w:caps/>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EB986B"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4327D2"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5B9329"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302946A4"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3A87C4A4"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r>
      <w:tr w:rsidR="00131D66" w:rsidRPr="00CE2091" w14:paraId="28922F66" w14:textId="77777777" w:rsidTr="006F0CD2">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B5141F"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D1DF0D" w14:textId="77777777" w:rsidR="00131D66" w:rsidRPr="00CE2091" w:rsidRDefault="00131D66" w:rsidP="006F0CD2">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66BDE1"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8F3782"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5136BD"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49ADD98F"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2D80282E"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r>
      <w:tr w:rsidR="00131D66" w:rsidRPr="00CE2091" w14:paraId="161492F1" w14:textId="77777777" w:rsidTr="006F0CD2">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3128DC"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F93A5D" w14:textId="77777777" w:rsidR="00131D66" w:rsidRPr="00CE2091" w:rsidRDefault="00131D66" w:rsidP="006F0CD2">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40F5B3"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1EADDD"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00EF52"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5CE9F62D"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169610F0"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r>
      <w:tr w:rsidR="00131D66" w:rsidRPr="00CE2091" w14:paraId="67892C57" w14:textId="77777777" w:rsidTr="006F0CD2">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55F388"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6C62ED" w14:textId="77777777" w:rsidR="00131D66" w:rsidRPr="00CE2091" w:rsidRDefault="00131D66" w:rsidP="006F0CD2">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1BF29F"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376D0A"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5F0A15"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70126BE4"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0DC206BD"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r>
      <w:tr w:rsidR="00131D66" w:rsidRPr="00CE2091" w14:paraId="46BFBB76" w14:textId="77777777" w:rsidTr="006F0CD2">
        <w:trPr>
          <w:trHeight w:val="671"/>
        </w:trPr>
        <w:tc>
          <w:tcPr>
            <w:tcW w:w="5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7701D7"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4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8E4EBA" w14:textId="77777777" w:rsidR="00131D66" w:rsidRPr="00CE2091" w:rsidRDefault="00131D66" w:rsidP="006F0CD2">
            <w:pPr>
              <w:spacing w:after="0" w:line="240" w:lineRule="auto"/>
              <w:rPr>
                <w:rFonts w:ascii="Times New Roman" w:eastAsia="Calibri" w:hAnsi="Times New Roman" w:cs="Times New Roman"/>
                <w:sz w:val="24"/>
                <w:szCs w:val="24"/>
                <w:lang w:eastAsia="en-US"/>
              </w:rPr>
            </w:pPr>
          </w:p>
        </w:tc>
        <w:tc>
          <w:tcPr>
            <w:tcW w:w="11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6F0332"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DA75E6" w14:textId="77777777" w:rsidR="00131D66" w:rsidRPr="00CE2091" w:rsidRDefault="00131D66" w:rsidP="006F0CD2">
            <w:pPr>
              <w:spacing w:after="0" w:line="240" w:lineRule="auto"/>
              <w:jc w:val="center"/>
              <w:rPr>
                <w:rFonts w:ascii="Times New Roman" w:eastAsia="Times New Roman" w:hAnsi="Times New Roman" w:cs="Times New Roman"/>
                <w:caps/>
                <w:sz w:val="24"/>
                <w:szCs w:val="24"/>
                <w:lang w:eastAsia="en-US"/>
              </w:rPr>
            </w:pPr>
          </w:p>
        </w:tc>
        <w:tc>
          <w:tcPr>
            <w:tcW w:w="15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E9BF23"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292" w:type="dxa"/>
            <w:tcBorders>
              <w:top w:val="single" w:sz="4" w:space="0" w:color="00000A"/>
              <w:left w:val="single" w:sz="4" w:space="0" w:color="00000A"/>
              <w:bottom w:val="single" w:sz="4" w:space="0" w:color="00000A"/>
              <w:right w:val="single" w:sz="4" w:space="0" w:color="00000A"/>
            </w:tcBorders>
          </w:tcPr>
          <w:p w14:paraId="3C567F9A"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c>
          <w:tcPr>
            <w:tcW w:w="1991" w:type="dxa"/>
            <w:tcBorders>
              <w:top w:val="single" w:sz="4" w:space="0" w:color="00000A"/>
              <w:left w:val="single" w:sz="4" w:space="0" w:color="00000A"/>
              <w:bottom w:val="single" w:sz="4" w:space="0" w:color="00000A"/>
              <w:right w:val="single" w:sz="4" w:space="0" w:color="00000A"/>
            </w:tcBorders>
          </w:tcPr>
          <w:p w14:paraId="5D6A0146" w14:textId="77777777" w:rsidR="00131D66" w:rsidRPr="00CE2091" w:rsidRDefault="00131D66" w:rsidP="006F0CD2">
            <w:pPr>
              <w:spacing w:after="0" w:line="240" w:lineRule="auto"/>
              <w:jc w:val="both"/>
              <w:rPr>
                <w:rFonts w:ascii="Times New Roman" w:eastAsia="Times New Roman" w:hAnsi="Times New Roman" w:cs="Times New Roman"/>
                <w:i/>
                <w:caps/>
                <w:sz w:val="24"/>
                <w:szCs w:val="24"/>
                <w:lang w:eastAsia="en-US"/>
              </w:rPr>
            </w:pPr>
          </w:p>
        </w:tc>
      </w:tr>
    </w:tbl>
    <w:p w14:paraId="44878053" w14:textId="77777777" w:rsidR="00131D66" w:rsidRDefault="00131D66" w:rsidP="00131D66">
      <w:pPr>
        <w:spacing w:after="0" w:line="240" w:lineRule="auto"/>
        <w:rPr>
          <w:rFonts w:ascii="Times New Roman" w:eastAsia="Times New Roman" w:hAnsi="Times New Roman" w:cs="Times New Roman"/>
          <w:sz w:val="24"/>
          <w:szCs w:val="24"/>
          <w:lang w:eastAsia="en-US"/>
        </w:rPr>
      </w:pPr>
    </w:p>
    <w:p w14:paraId="1D52BD8E" w14:textId="77777777" w:rsidR="00131D66" w:rsidRPr="00115C46" w:rsidRDefault="00131D66" w:rsidP="00131D66">
      <w:pPr>
        <w:spacing w:after="0" w:line="240" w:lineRule="auto"/>
        <w:rPr>
          <w:rFonts w:ascii="Times New Roman" w:eastAsia="Times New Roman" w:hAnsi="Times New Roman" w:cs="Times New Roman"/>
          <w:sz w:val="24"/>
          <w:szCs w:val="24"/>
          <w:lang w:eastAsia="en-US"/>
        </w:rPr>
      </w:pPr>
    </w:p>
    <w:p w14:paraId="0A3EBC6B" w14:textId="77777777" w:rsidR="00131D66" w:rsidRPr="00115C46" w:rsidRDefault="00131D66" w:rsidP="00131D66">
      <w:pPr>
        <w:spacing w:after="0" w:line="240" w:lineRule="auto"/>
        <w:rPr>
          <w:rFonts w:ascii="Times New Roman" w:eastAsia="Times New Roman" w:hAnsi="Times New Roman" w:cs="Times New Roman"/>
          <w:i/>
          <w:sz w:val="24"/>
          <w:szCs w:val="24"/>
          <w:lang w:eastAsia="en-US"/>
        </w:rPr>
      </w:pPr>
      <w:r w:rsidRPr="00115C46">
        <w:rPr>
          <w:rFonts w:ascii="Times New Roman" w:eastAsia="Times New Roman" w:hAnsi="Times New Roman" w:cs="Times New Roman"/>
          <w:sz w:val="24"/>
          <w:szCs w:val="24"/>
          <w:lang w:eastAsia="en-US"/>
        </w:rPr>
        <w:tab/>
      </w:r>
      <w:r w:rsidRPr="00115C46">
        <w:rPr>
          <w:rFonts w:ascii="Times New Roman" w:eastAsia="Times New Roman" w:hAnsi="Times New Roman" w:cs="Times New Roman"/>
          <w:i/>
          <w:sz w:val="24"/>
          <w:szCs w:val="24"/>
          <w:lang w:eastAsia="en-US"/>
        </w:rPr>
        <w:t>_________________________________________________</w:t>
      </w:r>
    </w:p>
    <w:p w14:paraId="23CF0175" w14:textId="77777777" w:rsidR="00131D66" w:rsidRPr="00115C46" w:rsidRDefault="00131D66" w:rsidP="00131D66">
      <w:pPr>
        <w:spacing w:after="0" w:line="240" w:lineRule="auto"/>
        <w:ind w:firstLine="720"/>
        <w:rPr>
          <w:rFonts w:ascii="Times New Roman" w:eastAsia="Times New Roman" w:hAnsi="Times New Roman" w:cs="Times New Roman"/>
          <w:i/>
          <w:sz w:val="20"/>
          <w:szCs w:val="24"/>
          <w:lang w:eastAsia="en-US"/>
        </w:rPr>
      </w:pPr>
      <w:r w:rsidRPr="00115C46">
        <w:rPr>
          <w:rFonts w:ascii="Times New Roman" w:eastAsia="Times New Roman" w:hAnsi="Times New Roman" w:cs="Times New Roman"/>
          <w:i/>
          <w:sz w:val="20"/>
          <w:szCs w:val="24"/>
          <w:lang w:eastAsia="en-US"/>
        </w:rPr>
        <w:t>(Tiekėjo ar jo įgalioto asmens pareigos, parašas, vardas ir pavardė)</w:t>
      </w:r>
    </w:p>
    <w:p w14:paraId="57779BE7" w14:textId="77777777" w:rsidR="00131D66" w:rsidRPr="00115C46" w:rsidRDefault="00131D66" w:rsidP="00131D66">
      <w:pPr>
        <w:spacing w:after="0" w:line="240" w:lineRule="auto"/>
        <w:ind w:left="6157" w:firstLine="323"/>
        <w:jc w:val="both"/>
        <w:rPr>
          <w:rFonts w:ascii="Times New Roman" w:eastAsia="Times New Roman" w:hAnsi="Times New Roman" w:cs="Times New Roman"/>
          <w:i/>
          <w:sz w:val="24"/>
          <w:szCs w:val="24"/>
          <w:lang w:eastAsia="en-US"/>
        </w:rPr>
      </w:pPr>
    </w:p>
    <w:p w14:paraId="22A4C1D0" w14:textId="77777777" w:rsidR="00131D66" w:rsidRDefault="00131D66" w:rsidP="00131D66">
      <w:pPr>
        <w:rPr>
          <w:rFonts w:eastAsia="Calibri" w:cstheme="minorHAnsi"/>
        </w:rPr>
      </w:pPr>
    </w:p>
    <w:p w14:paraId="25AC1AB0" w14:textId="77777777" w:rsidR="00131D66" w:rsidRDefault="00131D66" w:rsidP="00131D66">
      <w:pPr>
        <w:rPr>
          <w:rFonts w:eastAsia="Calibri" w:cstheme="minorHAnsi"/>
        </w:rPr>
      </w:pPr>
    </w:p>
    <w:p w14:paraId="56888869" w14:textId="77777777" w:rsidR="00131D66" w:rsidRDefault="00131D66" w:rsidP="00131D66">
      <w:pPr>
        <w:rPr>
          <w:rFonts w:eastAsia="Calibri" w:cstheme="minorHAnsi"/>
        </w:rPr>
      </w:pPr>
    </w:p>
    <w:p w14:paraId="4EE60002" w14:textId="77777777" w:rsidR="00131D66" w:rsidRDefault="00131D66" w:rsidP="00131D66">
      <w:pPr>
        <w:rPr>
          <w:rFonts w:eastAsia="Calibri" w:cstheme="minorHAnsi"/>
        </w:rPr>
      </w:pPr>
    </w:p>
    <w:p w14:paraId="689B1ABA" w14:textId="77777777" w:rsidR="00131D66" w:rsidRDefault="00131D66" w:rsidP="00131D66">
      <w:pPr>
        <w:rPr>
          <w:rFonts w:eastAsia="Calibri" w:cstheme="minorHAnsi"/>
        </w:rPr>
      </w:pPr>
    </w:p>
    <w:p w14:paraId="215D2EC9" w14:textId="77777777" w:rsidR="00131D66" w:rsidRDefault="00131D66" w:rsidP="00131D66">
      <w:pPr>
        <w:rPr>
          <w:rFonts w:eastAsia="Calibri" w:cstheme="minorHAnsi"/>
        </w:rPr>
      </w:pPr>
    </w:p>
    <w:p w14:paraId="0ED88700" w14:textId="77777777" w:rsidR="00131D66" w:rsidRDefault="00131D66" w:rsidP="00131D66">
      <w:pPr>
        <w:rPr>
          <w:rFonts w:eastAsia="Calibri" w:cstheme="minorHAnsi"/>
        </w:rPr>
      </w:pPr>
    </w:p>
    <w:p w14:paraId="23BFC466" w14:textId="77777777" w:rsidR="00131D66" w:rsidRDefault="00131D66" w:rsidP="00131D66">
      <w:pPr>
        <w:rPr>
          <w:rFonts w:eastAsia="Calibri" w:cstheme="minorHAnsi"/>
        </w:rPr>
      </w:pPr>
    </w:p>
    <w:p w14:paraId="0EDE35C7" w14:textId="77777777" w:rsidR="00131D66" w:rsidRDefault="00131D66" w:rsidP="00131D66">
      <w:pPr>
        <w:rPr>
          <w:rFonts w:eastAsia="Calibri" w:cstheme="minorHAnsi"/>
        </w:rPr>
      </w:pPr>
    </w:p>
    <w:p w14:paraId="7DC1DA06" w14:textId="77777777" w:rsidR="00131D66" w:rsidRDefault="00131D66" w:rsidP="00131D66">
      <w:pPr>
        <w:rPr>
          <w:rFonts w:eastAsia="Calibri" w:cstheme="minorHAnsi"/>
        </w:rPr>
      </w:pPr>
    </w:p>
    <w:p w14:paraId="10D60401" w14:textId="77777777" w:rsidR="00131D66" w:rsidRDefault="00131D66" w:rsidP="00131D66">
      <w:pPr>
        <w:rPr>
          <w:rFonts w:eastAsia="Calibri" w:cstheme="minorHAnsi"/>
        </w:rPr>
      </w:pPr>
    </w:p>
    <w:p w14:paraId="7D645C86" w14:textId="77777777" w:rsidR="00131D66" w:rsidRPr="00F03A78" w:rsidRDefault="00131D66" w:rsidP="00131D66">
      <w:pPr>
        <w:pStyle w:val="Heading1"/>
        <w:ind w:left="5103"/>
        <w:rPr>
          <w:rFonts w:ascii="Times New Roman" w:hAnsi="Times New Roman" w:cs="Times New Roman"/>
          <w:sz w:val="24"/>
          <w:szCs w:val="24"/>
        </w:rPr>
      </w:pPr>
      <w:bookmarkStart w:id="76" w:name="_Toc228965613"/>
      <w:r w:rsidRPr="00F03A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12</w:t>
      </w:r>
      <w:r w:rsidRPr="00F03A78">
        <w:rPr>
          <w:rFonts w:ascii="Times New Roman" w:hAnsi="Times New Roman" w:cs="Times New Roman"/>
          <w:sz w:val="24"/>
          <w:szCs w:val="24"/>
        </w:rPr>
        <w:t xml:space="preserve"> priedas „</w:t>
      </w:r>
      <w:r>
        <w:rPr>
          <w:rFonts w:ascii="Times New Roman" w:hAnsi="Times New Roman" w:cs="Times New Roman"/>
          <w:sz w:val="24"/>
          <w:szCs w:val="24"/>
        </w:rPr>
        <w:t>Deklaracija dėl sutikimo būti specialistu-kvazisubtiekėju/subtiekėju</w:t>
      </w:r>
      <w:r w:rsidRPr="00F03A78">
        <w:rPr>
          <w:rFonts w:ascii="Times New Roman" w:hAnsi="Times New Roman" w:cs="Times New Roman"/>
          <w:sz w:val="24"/>
          <w:szCs w:val="24"/>
        </w:rPr>
        <w:t>“</w:t>
      </w:r>
      <w:bookmarkEnd w:id="76"/>
    </w:p>
    <w:p w14:paraId="0E3E696F" w14:textId="77777777" w:rsidR="00131D66" w:rsidRDefault="00131D66" w:rsidP="00131D66">
      <w:pPr>
        <w:rPr>
          <w:rFonts w:eastAsia="Calibri" w:cstheme="minorHAnsi"/>
        </w:rPr>
      </w:pPr>
    </w:p>
    <w:p w14:paraId="0B5F7868" w14:textId="77777777" w:rsidR="00131D66" w:rsidRPr="00115C46" w:rsidRDefault="00131D66" w:rsidP="00131D66">
      <w:pPr>
        <w:widowControl w:val="0"/>
        <w:tabs>
          <w:tab w:val="left" w:pos="480"/>
        </w:tabs>
        <w:spacing w:before="60" w:after="60"/>
        <w:jc w:val="center"/>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DEKLARACIJA</w:t>
      </w:r>
    </w:p>
    <w:p w14:paraId="689AE048" w14:textId="77777777" w:rsidR="00131D66" w:rsidRPr="00115C46" w:rsidRDefault="00131D66" w:rsidP="00131D66">
      <w:pPr>
        <w:widowControl w:val="0"/>
        <w:tabs>
          <w:tab w:val="left" w:pos="480"/>
        </w:tabs>
        <w:spacing w:before="60" w:after="60"/>
        <w:jc w:val="center"/>
        <w:rPr>
          <w:rFonts w:ascii="Times New Roman" w:eastAsia="Calibri" w:hAnsi="Times New Roman" w:cs="Times New Roman"/>
          <w:bCs/>
          <w:i/>
          <w:sz w:val="24"/>
          <w:szCs w:val="24"/>
          <w:lang w:eastAsia="en-US"/>
        </w:rPr>
      </w:pPr>
      <w:r w:rsidRPr="00115C46">
        <w:rPr>
          <w:rFonts w:ascii="Times New Roman" w:eastAsia="Calibri" w:hAnsi="Times New Roman" w:cs="Times New Roman"/>
          <w:b/>
          <w:bCs/>
          <w:sz w:val="24"/>
          <w:szCs w:val="24"/>
          <w:lang w:eastAsia="en-US"/>
        </w:rPr>
        <w:t>DĖL SUTIKIMO BŪTI SPECIALISTU</w:t>
      </w:r>
      <w:r>
        <w:rPr>
          <w:rFonts w:ascii="Times New Roman" w:eastAsia="Calibri" w:hAnsi="Times New Roman" w:cs="Times New Roman"/>
          <w:b/>
          <w:bCs/>
          <w:sz w:val="24"/>
          <w:szCs w:val="24"/>
          <w:lang w:eastAsia="en-US"/>
        </w:rPr>
        <w:t xml:space="preserve"> </w:t>
      </w:r>
      <w:r w:rsidRPr="00115C46">
        <w:rPr>
          <w:rFonts w:ascii="Times New Roman" w:eastAsia="Calibri" w:hAnsi="Times New Roman" w:cs="Times New Roman"/>
          <w:b/>
          <w:bCs/>
          <w:sz w:val="24"/>
          <w:szCs w:val="24"/>
          <w:lang w:eastAsia="en-US"/>
        </w:rPr>
        <w:t>-</w:t>
      </w:r>
      <w:r>
        <w:rPr>
          <w:rFonts w:ascii="Times New Roman" w:eastAsia="Calibri" w:hAnsi="Times New Roman" w:cs="Times New Roman"/>
          <w:b/>
          <w:bCs/>
          <w:sz w:val="24"/>
          <w:szCs w:val="24"/>
          <w:lang w:eastAsia="en-US"/>
        </w:rPr>
        <w:t xml:space="preserve"> </w:t>
      </w:r>
      <w:r w:rsidRPr="00115C46">
        <w:rPr>
          <w:rFonts w:ascii="Times New Roman" w:eastAsia="Calibri" w:hAnsi="Times New Roman" w:cs="Times New Roman"/>
          <w:b/>
          <w:bCs/>
          <w:sz w:val="24"/>
          <w:szCs w:val="24"/>
          <w:lang w:eastAsia="en-US"/>
        </w:rPr>
        <w:t>KVAZISUBT</w:t>
      </w:r>
      <w:r>
        <w:rPr>
          <w:rFonts w:ascii="Times New Roman" w:eastAsia="Calibri" w:hAnsi="Times New Roman" w:cs="Times New Roman"/>
          <w:b/>
          <w:bCs/>
          <w:sz w:val="24"/>
          <w:szCs w:val="24"/>
          <w:lang w:eastAsia="en-US"/>
        </w:rPr>
        <w:t>IE</w:t>
      </w:r>
      <w:r w:rsidRPr="00115C46">
        <w:rPr>
          <w:rFonts w:ascii="Times New Roman" w:eastAsia="Calibri" w:hAnsi="Times New Roman" w:cs="Times New Roman"/>
          <w:b/>
          <w:bCs/>
          <w:sz w:val="24"/>
          <w:szCs w:val="24"/>
          <w:lang w:eastAsia="en-US"/>
        </w:rPr>
        <w:t>KĖJU/SUBT</w:t>
      </w:r>
      <w:r>
        <w:rPr>
          <w:rFonts w:ascii="Times New Roman" w:eastAsia="Calibri" w:hAnsi="Times New Roman" w:cs="Times New Roman"/>
          <w:b/>
          <w:bCs/>
          <w:sz w:val="24"/>
          <w:szCs w:val="24"/>
          <w:lang w:eastAsia="en-US"/>
        </w:rPr>
        <w:t>IE</w:t>
      </w:r>
      <w:r w:rsidRPr="00115C46">
        <w:rPr>
          <w:rFonts w:ascii="Times New Roman" w:eastAsia="Calibri" w:hAnsi="Times New Roman" w:cs="Times New Roman"/>
          <w:b/>
          <w:bCs/>
          <w:sz w:val="24"/>
          <w:szCs w:val="24"/>
          <w:lang w:eastAsia="en-US"/>
        </w:rPr>
        <w:t>KĖJU</w:t>
      </w:r>
    </w:p>
    <w:p w14:paraId="189B1455" w14:textId="77777777" w:rsidR="00131D66" w:rsidRPr="00115C46" w:rsidRDefault="00131D66" w:rsidP="00131D66">
      <w:pPr>
        <w:widowControl w:val="0"/>
        <w:tabs>
          <w:tab w:val="left" w:pos="480"/>
        </w:tabs>
        <w:spacing w:before="60" w:after="60"/>
        <w:jc w:val="center"/>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6</w:t>
      </w:r>
      <w:r w:rsidRPr="00115C46">
        <w:rPr>
          <w:rFonts w:ascii="Times New Roman" w:eastAsia="Calibri" w:hAnsi="Times New Roman" w:cs="Times New Roman"/>
          <w:sz w:val="24"/>
          <w:szCs w:val="24"/>
          <w:lang w:eastAsia="en-US"/>
        </w:rPr>
        <w:t xml:space="preserve"> __-__</w:t>
      </w:r>
    </w:p>
    <w:p w14:paraId="1067C31E" w14:textId="77777777" w:rsidR="00131D66" w:rsidRPr="00115C46" w:rsidRDefault="00131D66" w:rsidP="00131D66">
      <w:pPr>
        <w:widowControl w:val="0"/>
        <w:tabs>
          <w:tab w:val="left" w:pos="480"/>
        </w:tabs>
        <w:spacing w:before="60" w:after="60"/>
        <w:jc w:val="center"/>
        <w:rPr>
          <w:rFonts w:ascii="Times New Roman" w:eastAsia="Calibri" w:hAnsi="Times New Roman" w:cs="Times New Roman"/>
          <w:sz w:val="24"/>
          <w:szCs w:val="24"/>
          <w:lang w:eastAsia="en-US"/>
        </w:rPr>
      </w:pPr>
    </w:p>
    <w:p w14:paraId="77B51F40" w14:textId="77777777" w:rsidR="00131D66" w:rsidRPr="00115C46" w:rsidRDefault="00131D66" w:rsidP="00131D66">
      <w:pPr>
        <w:tabs>
          <w:tab w:val="left" w:pos="567"/>
          <w:tab w:val="left" w:pos="851"/>
        </w:tabs>
        <w:ind w:right="141"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Aš, žemiau pasirašęs (-iusi), patvirtinu, kad:</w:t>
      </w:r>
    </w:p>
    <w:p w14:paraId="7A7CD3C8" w14:textId="77777777" w:rsidR="00131D66" w:rsidRPr="00115C46" w:rsidRDefault="00131D66" w:rsidP="00131D66">
      <w:pPr>
        <w:tabs>
          <w:tab w:val="left" w:pos="567"/>
          <w:tab w:val="left" w:pos="851"/>
        </w:tabs>
        <w:spacing w:after="0" w:line="240" w:lineRule="auto"/>
        <w:ind w:right="142"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 xml:space="preserve">sutinku dalyvauti su </w:t>
      </w:r>
      <w:r>
        <w:rPr>
          <w:rFonts w:ascii="Times New Roman" w:eastAsia="Calibri" w:hAnsi="Times New Roman" w:cs="Times New Roman"/>
          <w:sz w:val="24"/>
          <w:szCs w:val="24"/>
          <w:lang w:eastAsia="en-US"/>
        </w:rPr>
        <w:t>tie</w:t>
      </w:r>
      <w:r w:rsidRPr="00115C46">
        <w:rPr>
          <w:rFonts w:ascii="Times New Roman" w:eastAsia="Calibri" w:hAnsi="Times New Roman" w:cs="Times New Roman"/>
          <w:sz w:val="24"/>
          <w:szCs w:val="24"/>
          <w:lang w:eastAsia="en-US"/>
        </w:rPr>
        <w:t>kėju_______________________________________________,</w:t>
      </w:r>
    </w:p>
    <w:p w14:paraId="21D59179" w14:textId="77777777" w:rsidR="00131D66" w:rsidRDefault="00131D66" w:rsidP="00131D66">
      <w:pPr>
        <w:tabs>
          <w:tab w:val="left" w:pos="567"/>
          <w:tab w:val="left" w:pos="851"/>
        </w:tabs>
        <w:spacing w:after="0" w:line="240" w:lineRule="auto"/>
        <w:ind w:right="142"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 xml:space="preserve">                                                                    (tiekėjo pavadinimas)</w:t>
      </w:r>
    </w:p>
    <w:p w14:paraId="193AA580" w14:textId="77777777" w:rsidR="00131D66" w:rsidRPr="00115C46" w:rsidRDefault="00131D66" w:rsidP="00131D66">
      <w:pPr>
        <w:tabs>
          <w:tab w:val="left" w:pos="567"/>
          <w:tab w:val="left" w:pos="851"/>
        </w:tabs>
        <w:spacing w:after="0" w:line="240" w:lineRule="auto"/>
        <w:ind w:right="142"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 xml:space="preserve"> </w:t>
      </w:r>
    </w:p>
    <w:p w14:paraId="79EBF178" w14:textId="3D310EF7" w:rsidR="00131D66" w:rsidRDefault="00131D66" w:rsidP="00131D66">
      <w:pPr>
        <w:ind w:firstLine="851"/>
        <w:jc w:val="both"/>
        <w:rPr>
          <w:rFonts w:ascii="Times New Roman" w:eastAsia="Calibri" w:hAnsi="Times New Roman" w:cs="Times New Roman"/>
          <w:sz w:val="24"/>
          <w:szCs w:val="24"/>
          <w:lang w:eastAsia="en-US"/>
        </w:rPr>
      </w:pPr>
      <w:r w:rsidRPr="00E834A0">
        <w:rPr>
          <w:rFonts w:ascii="Times New Roman" w:eastAsia="Calibri" w:hAnsi="Times New Roman" w:cs="Times New Roman"/>
          <w:sz w:val="24"/>
          <w:szCs w:val="24"/>
          <w:lang w:eastAsia="en-US"/>
        </w:rPr>
        <w:t xml:space="preserve">Vytauto Didžiojo universiteto organizuojamo tarptautinio pirkimo </w:t>
      </w:r>
      <w:r w:rsidRPr="00E834A0">
        <w:rPr>
          <w:rFonts w:ascii="Times New Roman" w:eastAsia="Calibri" w:hAnsi="Times New Roman" w:cs="Times New Roman"/>
          <w:b/>
          <w:bCs/>
          <w:sz w:val="24"/>
          <w:szCs w:val="24"/>
          <w:lang w:eastAsia="en-US"/>
        </w:rPr>
        <w:t>„</w:t>
      </w:r>
      <w:r w:rsidR="00E65E75" w:rsidRPr="00E834A0">
        <w:rPr>
          <w:rFonts w:ascii="Times New Roman" w:eastAsia="Calibri" w:hAnsi="Times New Roman" w:cs="Times New Roman"/>
          <w:b/>
          <w:bCs/>
          <w:sz w:val="24"/>
          <w:szCs w:val="24"/>
          <w:lang w:eastAsia="en-US"/>
        </w:rPr>
        <w:t>S</w:t>
      </w:r>
      <w:r w:rsidR="00E65E75" w:rsidRPr="00E834A0">
        <w:rPr>
          <w:rFonts w:ascii="Times New Roman" w:hAnsi="Times New Roman" w:cs="Times New Roman"/>
          <w:b/>
          <w:bCs/>
          <w:i/>
          <w:iCs/>
          <w:sz w:val="24"/>
          <w:szCs w:val="24"/>
        </w:rPr>
        <w:t>mulkių spaudos, poligrafinių gaminių kūrimo, gamybos ir susijusi</w:t>
      </w:r>
      <w:r w:rsidR="00E834A0" w:rsidRPr="00E834A0">
        <w:rPr>
          <w:rFonts w:ascii="Times New Roman" w:hAnsi="Times New Roman" w:cs="Times New Roman"/>
          <w:b/>
          <w:bCs/>
          <w:i/>
          <w:iCs/>
          <w:sz w:val="24"/>
          <w:szCs w:val="24"/>
        </w:rPr>
        <w:t>ų</w:t>
      </w:r>
      <w:r w:rsidR="00E65E75" w:rsidRPr="00E834A0">
        <w:rPr>
          <w:rFonts w:ascii="Times New Roman" w:hAnsi="Times New Roman" w:cs="Times New Roman"/>
          <w:b/>
          <w:bCs/>
          <w:i/>
          <w:iCs/>
          <w:sz w:val="24"/>
          <w:szCs w:val="24"/>
        </w:rPr>
        <w:t xml:space="preserve"> paslaug</w:t>
      </w:r>
      <w:r w:rsidR="00E834A0" w:rsidRPr="00E834A0">
        <w:rPr>
          <w:rFonts w:ascii="Times New Roman" w:hAnsi="Times New Roman" w:cs="Times New Roman"/>
          <w:b/>
          <w:bCs/>
          <w:i/>
          <w:iCs/>
          <w:sz w:val="24"/>
          <w:szCs w:val="24"/>
        </w:rPr>
        <w:t>ų pirkimas</w:t>
      </w:r>
      <w:r w:rsidRPr="00E834A0">
        <w:rPr>
          <w:rFonts w:ascii="Times New Roman" w:eastAsia="Calibri" w:hAnsi="Times New Roman" w:cs="Times New Roman"/>
          <w:b/>
          <w:bCs/>
          <w:color w:val="000000"/>
          <w:sz w:val="24"/>
          <w:szCs w:val="24"/>
        </w:rPr>
        <w:t>”</w:t>
      </w:r>
      <w:r w:rsidRPr="00E834A0">
        <w:rPr>
          <w:rFonts w:ascii="Times New Roman" w:eastAsia="HiddenHorzOCR" w:hAnsi="Times New Roman" w:cs="Times New Roman"/>
          <w:sz w:val="24"/>
          <w:szCs w:val="24"/>
          <w:lang w:eastAsia="en-US"/>
        </w:rPr>
        <w:t xml:space="preserve"> </w:t>
      </w:r>
      <w:r w:rsidRPr="00E834A0">
        <w:rPr>
          <w:rFonts w:ascii="Times New Roman" w:eastAsia="Calibri" w:hAnsi="Times New Roman" w:cs="Times New Roman"/>
          <w:sz w:val="24"/>
          <w:szCs w:val="24"/>
          <w:lang w:eastAsia="en-US"/>
        </w:rPr>
        <w:t>vykdomo atviro konkurso būdu, procedūrose.</w:t>
      </w:r>
    </w:p>
    <w:p w14:paraId="6B9B7DDB" w14:textId="77777777" w:rsidR="00131D66" w:rsidRPr="00115C46" w:rsidRDefault="00131D66" w:rsidP="00131D66">
      <w:pPr>
        <w:ind w:firstLine="851"/>
        <w:jc w:val="both"/>
        <w:rPr>
          <w:rFonts w:ascii="Times New Roman" w:eastAsia="Calibri" w:hAnsi="Times New Roman" w:cs="Times New Roman"/>
          <w:sz w:val="24"/>
          <w:szCs w:val="24"/>
          <w:lang w:eastAsia="en-US"/>
        </w:rPr>
      </w:pPr>
      <w:r w:rsidRPr="00115C46">
        <w:rPr>
          <w:rFonts w:ascii="Times New Roman" w:eastAsia="Calibri" w:hAnsi="Times New Roman" w:cs="Times New Roman"/>
          <w:sz w:val="24"/>
          <w:szCs w:val="24"/>
          <w:lang w:eastAsia="en-US"/>
        </w:rPr>
        <w:t>Įsipareigoju konkurso laimėjimo atveju atlikti funkcijas, kurių įgyvendinimui buvo pateikta mano kandidatūra, ir pagal poreikį dirbti visą pasiūlyme numatytą laiką, kiek tai reikalinga mano funkcijoms atlikti.</w:t>
      </w:r>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06"/>
        <w:gridCol w:w="6692"/>
      </w:tblGrid>
      <w:tr w:rsidR="00131D66" w:rsidRPr="00115C46" w14:paraId="4FFDD3BE" w14:textId="77777777" w:rsidTr="006F0CD2">
        <w:tc>
          <w:tcPr>
            <w:tcW w:w="2806" w:type="dxa"/>
            <w:tcBorders>
              <w:top w:val="single" w:sz="4" w:space="0" w:color="00000A"/>
              <w:left w:val="single" w:sz="4" w:space="0" w:color="00000A"/>
              <w:bottom w:val="single" w:sz="4" w:space="0" w:color="00000A"/>
              <w:right w:val="single" w:sz="4" w:space="0" w:color="00000A"/>
            </w:tcBorders>
            <w:tcMar>
              <w:left w:w="108" w:type="dxa"/>
            </w:tcMar>
          </w:tcPr>
          <w:p w14:paraId="47381EBD" w14:textId="77777777" w:rsidR="00131D66" w:rsidRPr="00115C46" w:rsidRDefault="00131D66" w:rsidP="006F0CD2">
            <w:pPr>
              <w:tabs>
                <w:tab w:val="left" w:pos="567"/>
                <w:tab w:val="left" w:pos="851"/>
                <w:tab w:val="left" w:pos="1701"/>
              </w:tabs>
              <w:ind w:right="141" w:hanging="21"/>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Vardas ir pavardė</w:t>
            </w:r>
          </w:p>
        </w:tc>
        <w:tc>
          <w:tcPr>
            <w:tcW w:w="6692" w:type="dxa"/>
            <w:tcBorders>
              <w:top w:val="single" w:sz="4" w:space="0" w:color="00000A"/>
              <w:left w:val="single" w:sz="4" w:space="0" w:color="00000A"/>
              <w:bottom w:val="single" w:sz="4" w:space="0" w:color="00000A"/>
              <w:right w:val="single" w:sz="4" w:space="0" w:color="00000A"/>
            </w:tcBorders>
            <w:tcMar>
              <w:left w:w="108" w:type="dxa"/>
            </w:tcMar>
          </w:tcPr>
          <w:p w14:paraId="4F000CF4" w14:textId="77777777" w:rsidR="00131D66" w:rsidRPr="00115C46" w:rsidRDefault="00131D66" w:rsidP="006F0CD2">
            <w:pPr>
              <w:tabs>
                <w:tab w:val="left" w:pos="567"/>
                <w:tab w:val="left" w:pos="851"/>
                <w:tab w:val="left" w:pos="1701"/>
              </w:tabs>
              <w:ind w:right="141"/>
              <w:jc w:val="center"/>
              <w:rPr>
                <w:rFonts w:ascii="Times New Roman" w:eastAsia="Calibri" w:hAnsi="Times New Roman" w:cs="Times New Roman"/>
                <w:sz w:val="24"/>
                <w:szCs w:val="24"/>
                <w:lang w:eastAsia="en-US"/>
              </w:rPr>
            </w:pPr>
          </w:p>
        </w:tc>
      </w:tr>
      <w:tr w:rsidR="00131D66" w:rsidRPr="00115C46" w14:paraId="4C56A7E4" w14:textId="77777777" w:rsidTr="006F0CD2">
        <w:tc>
          <w:tcPr>
            <w:tcW w:w="2806" w:type="dxa"/>
            <w:tcBorders>
              <w:top w:val="single" w:sz="4" w:space="0" w:color="00000A"/>
              <w:left w:val="single" w:sz="4" w:space="0" w:color="00000A"/>
              <w:bottom w:val="single" w:sz="4" w:space="0" w:color="00000A"/>
              <w:right w:val="single" w:sz="4" w:space="0" w:color="00000A"/>
            </w:tcBorders>
            <w:tcMar>
              <w:left w:w="108" w:type="dxa"/>
            </w:tcMar>
          </w:tcPr>
          <w:p w14:paraId="57B0F777" w14:textId="77777777" w:rsidR="00131D66" w:rsidRPr="00115C46" w:rsidRDefault="00131D66" w:rsidP="006F0CD2">
            <w:pPr>
              <w:tabs>
                <w:tab w:val="left" w:pos="567"/>
                <w:tab w:val="left" w:pos="851"/>
                <w:tab w:val="left" w:pos="1701"/>
              </w:tabs>
              <w:ind w:right="141" w:hanging="21"/>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Parašas</w:t>
            </w:r>
          </w:p>
        </w:tc>
        <w:tc>
          <w:tcPr>
            <w:tcW w:w="6692" w:type="dxa"/>
            <w:tcBorders>
              <w:top w:val="single" w:sz="4" w:space="0" w:color="00000A"/>
              <w:left w:val="single" w:sz="4" w:space="0" w:color="00000A"/>
              <w:bottom w:val="single" w:sz="4" w:space="0" w:color="00000A"/>
              <w:right w:val="single" w:sz="4" w:space="0" w:color="00000A"/>
            </w:tcBorders>
            <w:tcMar>
              <w:left w:w="108" w:type="dxa"/>
            </w:tcMar>
          </w:tcPr>
          <w:p w14:paraId="3B126919" w14:textId="77777777" w:rsidR="00131D66" w:rsidRPr="00115C46" w:rsidRDefault="00131D66" w:rsidP="006F0CD2">
            <w:pPr>
              <w:tabs>
                <w:tab w:val="left" w:pos="567"/>
                <w:tab w:val="left" w:pos="851"/>
                <w:tab w:val="left" w:pos="1701"/>
              </w:tabs>
              <w:ind w:right="141"/>
              <w:rPr>
                <w:rFonts w:ascii="Times New Roman" w:eastAsia="Calibri" w:hAnsi="Times New Roman" w:cs="Times New Roman"/>
                <w:sz w:val="24"/>
                <w:szCs w:val="24"/>
                <w:lang w:eastAsia="en-US"/>
              </w:rPr>
            </w:pPr>
          </w:p>
        </w:tc>
      </w:tr>
      <w:tr w:rsidR="00131D66" w:rsidRPr="00115C46" w14:paraId="681F3598" w14:textId="77777777" w:rsidTr="006F0CD2">
        <w:tc>
          <w:tcPr>
            <w:tcW w:w="2806" w:type="dxa"/>
            <w:tcBorders>
              <w:top w:val="single" w:sz="4" w:space="0" w:color="00000A"/>
              <w:left w:val="single" w:sz="4" w:space="0" w:color="00000A"/>
              <w:bottom w:val="single" w:sz="4" w:space="0" w:color="00000A"/>
              <w:right w:val="single" w:sz="4" w:space="0" w:color="00000A"/>
            </w:tcBorders>
            <w:tcMar>
              <w:left w:w="108" w:type="dxa"/>
            </w:tcMar>
          </w:tcPr>
          <w:p w14:paraId="3373BE6E" w14:textId="77777777" w:rsidR="00131D66" w:rsidRPr="00115C46" w:rsidRDefault="00131D66" w:rsidP="006F0CD2">
            <w:pPr>
              <w:tabs>
                <w:tab w:val="left" w:pos="567"/>
                <w:tab w:val="left" w:pos="851"/>
                <w:tab w:val="left" w:pos="1701"/>
              </w:tabs>
              <w:ind w:right="141" w:hanging="21"/>
              <w:rPr>
                <w:rFonts w:ascii="Times New Roman" w:eastAsia="Calibri" w:hAnsi="Times New Roman" w:cs="Times New Roman"/>
                <w:b/>
                <w:bCs/>
                <w:sz w:val="24"/>
                <w:szCs w:val="24"/>
                <w:lang w:eastAsia="en-US"/>
              </w:rPr>
            </w:pPr>
            <w:r w:rsidRPr="00115C46">
              <w:rPr>
                <w:rFonts w:ascii="Times New Roman" w:eastAsia="Calibri" w:hAnsi="Times New Roman" w:cs="Times New Roman"/>
                <w:b/>
                <w:bCs/>
                <w:sz w:val="24"/>
                <w:szCs w:val="24"/>
                <w:lang w:eastAsia="en-US"/>
              </w:rPr>
              <w:t>Data</w:t>
            </w:r>
          </w:p>
        </w:tc>
        <w:tc>
          <w:tcPr>
            <w:tcW w:w="6692" w:type="dxa"/>
            <w:tcBorders>
              <w:top w:val="single" w:sz="4" w:space="0" w:color="00000A"/>
              <w:left w:val="single" w:sz="4" w:space="0" w:color="00000A"/>
              <w:bottom w:val="single" w:sz="4" w:space="0" w:color="00000A"/>
              <w:right w:val="single" w:sz="4" w:space="0" w:color="00000A"/>
            </w:tcBorders>
            <w:tcMar>
              <w:left w:w="108" w:type="dxa"/>
            </w:tcMar>
          </w:tcPr>
          <w:p w14:paraId="7A5D4B50" w14:textId="77777777" w:rsidR="00131D66" w:rsidRPr="00115C46" w:rsidRDefault="00131D66" w:rsidP="006F0CD2">
            <w:pPr>
              <w:tabs>
                <w:tab w:val="left" w:pos="567"/>
                <w:tab w:val="left" w:pos="851"/>
                <w:tab w:val="left" w:pos="1701"/>
              </w:tabs>
              <w:ind w:right="141"/>
              <w:rPr>
                <w:rFonts w:ascii="Times New Roman" w:eastAsia="Calibri" w:hAnsi="Times New Roman" w:cs="Times New Roman"/>
                <w:sz w:val="24"/>
                <w:szCs w:val="24"/>
                <w:lang w:eastAsia="en-US"/>
              </w:rPr>
            </w:pPr>
          </w:p>
        </w:tc>
      </w:tr>
    </w:tbl>
    <w:p w14:paraId="1057FA0A" w14:textId="77777777" w:rsidR="00131D66" w:rsidRPr="00115C46" w:rsidRDefault="00131D66" w:rsidP="00131D66">
      <w:pPr>
        <w:tabs>
          <w:tab w:val="left" w:pos="567"/>
          <w:tab w:val="left" w:pos="851"/>
        </w:tabs>
        <w:ind w:right="141" w:firstLine="851"/>
        <w:rPr>
          <w:rFonts w:ascii="Times New Roman" w:eastAsia="Calibri" w:hAnsi="Times New Roman" w:cs="Times New Roman"/>
          <w:sz w:val="24"/>
          <w:szCs w:val="24"/>
          <w:lang w:eastAsia="en-US"/>
        </w:rPr>
      </w:pPr>
    </w:p>
    <w:p w14:paraId="59A4FB39" w14:textId="77777777" w:rsidR="00131D66" w:rsidRDefault="00131D66" w:rsidP="00F315F0">
      <w:pPr>
        <w:rPr>
          <w:rFonts w:eastAsia="Calibri" w:cstheme="minorHAnsi"/>
        </w:rPr>
      </w:pPr>
    </w:p>
    <w:sectPr w:rsidR="00131D66" w:rsidSect="009D07C2">
      <w:headerReference w:type="default" r:id="rId24"/>
      <w:footerReference w:type="default" r:id="rId25"/>
      <w:footerReference w:type="first" r:id="rId26"/>
      <w:pgSz w:w="11907" w:h="16840" w:code="9"/>
      <w:pgMar w:top="1134" w:right="567"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A23F" w14:textId="77777777" w:rsidR="00424FF1" w:rsidRDefault="00424FF1" w:rsidP="00D05666">
      <w:r>
        <w:separator/>
      </w:r>
    </w:p>
  </w:endnote>
  <w:endnote w:type="continuationSeparator" w:id="0">
    <w:p w14:paraId="420381C4" w14:textId="77777777" w:rsidR="00424FF1" w:rsidRDefault="00424FF1" w:rsidP="00D05666">
      <w:r>
        <w:continuationSeparator/>
      </w:r>
    </w:p>
  </w:endnote>
  <w:endnote w:type="continuationNotice" w:id="1">
    <w:p w14:paraId="6959A456" w14:textId="77777777" w:rsidR="00424FF1" w:rsidRDefault="00424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3352" w14:textId="77777777" w:rsidR="00424FF1" w:rsidRDefault="00424FF1" w:rsidP="00D05666">
      <w:r>
        <w:separator/>
      </w:r>
    </w:p>
  </w:footnote>
  <w:footnote w:type="continuationSeparator" w:id="0">
    <w:p w14:paraId="401DF46B" w14:textId="77777777" w:rsidR="00424FF1" w:rsidRDefault="00424FF1" w:rsidP="00D05666">
      <w:r>
        <w:continuationSeparator/>
      </w:r>
    </w:p>
  </w:footnote>
  <w:footnote w:type="continuationNotice" w:id="1">
    <w:p w14:paraId="4005B857" w14:textId="77777777" w:rsidR="00424FF1" w:rsidRDefault="00424FF1">
      <w:pPr>
        <w:spacing w:after="0" w:line="240" w:lineRule="auto"/>
      </w:pPr>
    </w:p>
  </w:footnote>
  <w:footnote w:id="2">
    <w:p w14:paraId="4209D206" w14:textId="77777777" w:rsidR="00BD0A87" w:rsidRPr="00447674" w:rsidRDefault="00BD0A87" w:rsidP="00BD0A87">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B1676" w14:textId="77777777" w:rsidR="00BD0A87" w:rsidRPr="00447674" w:rsidRDefault="00BD0A87" w:rsidP="00BD0A87">
      <w:pPr>
        <w:pStyle w:val="FootnoteText"/>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43295E05" w14:textId="77777777" w:rsidR="00BD0A87" w:rsidRPr="00447674" w:rsidRDefault="00BD0A87" w:rsidP="00BD0A87">
      <w:pPr>
        <w:pStyle w:val="FootnoteText"/>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08C5A7" w14:textId="77777777" w:rsidR="00BD0A87" w:rsidRPr="00A83772" w:rsidRDefault="00BD0A87" w:rsidP="00BD0A87">
      <w:pPr>
        <w:pStyle w:val="FootnoteText"/>
        <w:jc w:val="both"/>
        <w:rPr>
          <w:rFonts w:ascii="Times New Roman" w:hAnsi="Times New Roman" w:cs="Times New Roman"/>
          <w:i/>
          <w:iCs/>
        </w:rPr>
      </w:pPr>
      <w:r w:rsidRPr="00A83772">
        <w:rPr>
          <w:rStyle w:val="FootnoteReference"/>
          <w:rFonts w:ascii="Times New Roman" w:eastAsia="Yu Mincho" w:hAnsi="Times New Roman" w:cs="Times New Roman"/>
        </w:rPr>
        <w:footnoteRef/>
      </w:r>
      <w:r w:rsidRPr="00A83772">
        <w:rPr>
          <w:rFonts w:ascii="Times New Roman" w:eastAsia="Yu Mincho" w:hAnsi="Times New Roman" w:cs="Times New Roman"/>
        </w:rPr>
        <w:t xml:space="preserve"> </w:t>
      </w:r>
      <w:r w:rsidRPr="00A8377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3575B" w14:textId="77777777" w:rsidR="00BD0A87" w:rsidRPr="00A83772" w:rsidRDefault="00BD0A87" w:rsidP="00BD0A87">
      <w:pPr>
        <w:pStyle w:val="FootnoteText"/>
        <w:numPr>
          <w:ilvl w:val="0"/>
          <w:numId w:val="25"/>
        </w:numPr>
        <w:spacing w:after="0" w:line="240" w:lineRule="auto"/>
        <w:jc w:val="both"/>
        <w:rPr>
          <w:rFonts w:ascii="Times New Roman" w:eastAsia="Yu Mincho" w:hAnsi="Times New Roman" w:cs="Times New Roman"/>
          <w:i/>
          <w:iCs/>
        </w:rPr>
      </w:pPr>
      <w:r w:rsidRPr="00A83772">
        <w:rPr>
          <w:rFonts w:ascii="Times New Roman" w:eastAsia="Yu Mincho" w:hAnsi="Times New Roman" w:cs="Times New Roman"/>
          <w:i/>
          <w:iCs/>
        </w:rPr>
        <w:t xml:space="preserve">priesaikos deklaracija; </w:t>
      </w:r>
    </w:p>
    <w:p w14:paraId="1B8B2709" w14:textId="77777777" w:rsidR="00BD0A87" w:rsidRPr="00A83772" w:rsidRDefault="00BD0A87" w:rsidP="00BD0A87">
      <w:pPr>
        <w:pStyle w:val="FootnoteText"/>
        <w:numPr>
          <w:ilvl w:val="0"/>
          <w:numId w:val="25"/>
        </w:numPr>
        <w:spacing w:after="0" w:line="240" w:lineRule="auto"/>
        <w:jc w:val="both"/>
        <w:rPr>
          <w:rFonts w:ascii="Times New Roman" w:eastAsia="Yu Mincho" w:hAnsi="Times New Roman" w:cs="Times New Roman"/>
        </w:rPr>
      </w:pPr>
      <w:r w:rsidRPr="00A8377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654A1A" w14:textId="77777777" w:rsidR="00BD0A87" w:rsidRPr="0060585E" w:rsidRDefault="00BD0A87" w:rsidP="00BD0A87">
      <w:pPr>
        <w:pStyle w:val="FootnoteText"/>
        <w:jc w:val="both"/>
        <w:rPr>
          <w:rFonts w:ascii="Times New Roman" w:hAnsi="Times New Roman" w:cs="Times New Roman"/>
          <w:i/>
          <w:iCs/>
        </w:rPr>
      </w:pPr>
      <w:r w:rsidRPr="0060585E">
        <w:rPr>
          <w:rStyle w:val="FootnoteReference"/>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D8AC5F" w14:textId="77777777" w:rsidR="00BD0A87" w:rsidRPr="0060585E" w:rsidRDefault="00BD0A87" w:rsidP="00BD0A87">
      <w:pPr>
        <w:pStyle w:val="FootnoteText"/>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1F59AC0E" w14:textId="77777777" w:rsidR="00BD0A87" w:rsidRPr="0060585E" w:rsidRDefault="00BD0A87" w:rsidP="00BD0A87">
      <w:pPr>
        <w:pStyle w:val="FootnoteText"/>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C20C69"/>
    <w:multiLevelType w:val="multilevel"/>
    <w:tmpl w:val="77E275F8"/>
    <w:lvl w:ilvl="0">
      <w:start w:val="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54042"/>
    <w:multiLevelType w:val="hybridMultilevel"/>
    <w:tmpl w:val="13CCED32"/>
    <w:lvl w:ilvl="0" w:tplc="23D29E74">
      <w:start w:val="1"/>
      <w:numFmt w:val="decimal"/>
      <w:lvlText w:val="%1)"/>
      <w:lvlJc w:val="left"/>
      <w:pPr>
        <w:ind w:left="360" w:hanging="360"/>
      </w:pPr>
      <w:rPr>
        <w:rFonts w:ascii="Times New Roman" w:eastAsia="Times New Roman" w:hAnsi="Times New Roman" w:cs="Times New Roman"/>
        <w:b w:val="0"/>
      </w:rPr>
    </w:lvl>
    <w:lvl w:ilvl="1" w:tplc="1FDA2F1A">
      <w:start w:val="1"/>
      <w:numFmt w:val="upperRoman"/>
      <w:lvlText w:val="%2."/>
      <w:lvlJc w:val="left"/>
      <w:pPr>
        <w:ind w:left="1440" w:hanging="720"/>
      </w:pPr>
      <w:rPr>
        <w:i w:val="0"/>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7" w15:restartNumberingAfterBreak="0">
    <w:nsid w:val="5DE27762"/>
    <w:multiLevelType w:val="hybridMultilevel"/>
    <w:tmpl w:val="CF2E8C74"/>
    <w:lvl w:ilvl="0" w:tplc="AC84AF1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8718A0"/>
    <w:multiLevelType w:val="hybridMultilevel"/>
    <w:tmpl w:val="6CFA4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C740A"/>
    <w:multiLevelType w:val="multilevel"/>
    <w:tmpl w:val="1B8C08B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827FF2"/>
    <w:multiLevelType w:val="multilevel"/>
    <w:tmpl w:val="45F2E1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5"/>
  </w:num>
  <w:num w:numId="6" w16cid:durableId="408162091">
    <w:abstractNumId w:val="34"/>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0"/>
  </w:num>
  <w:num w:numId="13" w16cid:durableId="1318921492">
    <w:abstractNumId w:val="13"/>
  </w:num>
  <w:num w:numId="14" w16cid:durableId="1864435576">
    <w:abstractNumId w:val="27"/>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23"/>
  </w:num>
  <w:num w:numId="21" w16cid:durableId="371005059">
    <w:abstractNumId w:val="18"/>
  </w:num>
  <w:num w:numId="22" w16cid:durableId="1789858266">
    <w:abstractNumId w:val="28"/>
  </w:num>
  <w:num w:numId="23" w16cid:durableId="1884630571">
    <w:abstractNumId w:val="11"/>
  </w:num>
  <w:num w:numId="24" w16cid:durableId="494614562">
    <w:abstractNumId w:val="21"/>
  </w:num>
  <w:num w:numId="25" w16cid:durableId="1473055655">
    <w:abstractNumId w:val="26"/>
  </w:num>
  <w:num w:numId="26" w16cid:durableId="510532351">
    <w:abstractNumId w:val="0"/>
  </w:num>
  <w:num w:numId="27" w16cid:durableId="736627680">
    <w:abstractNumId w:val="2"/>
  </w:num>
  <w:num w:numId="28" w16cid:durableId="706103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35"/>
  </w:num>
  <w:num w:numId="30" w16cid:durableId="1565142705">
    <w:abstractNumId w:val="4"/>
  </w:num>
  <w:num w:numId="31" w16cid:durableId="210182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4589">
    <w:abstractNumId w:val="22"/>
  </w:num>
  <w:num w:numId="33" w16cid:durableId="216019387">
    <w:abstractNumId w:val="14"/>
  </w:num>
  <w:num w:numId="34" w16cid:durableId="43452083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1290167">
    <w:abstractNumId w:val="17"/>
  </w:num>
  <w:num w:numId="36" w16cid:durableId="7392510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76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69448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459"/>
    <w:rsid w:val="00003568"/>
    <w:rsid w:val="000035DA"/>
    <w:rsid w:val="00003A28"/>
    <w:rsid w:val="00003A3F"/>
    <w:rsid w:val="000044FA"/>
    <w:rsid w:val="00004521"/>
    <w:rsid w:val="00004660"/>
    <w:rsid w:val="00004A08"/>
    <w:rsid w:val="0000579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26D2E"/>
    <w:rsid w:val="00030C02"/>
    <w:rsid w:val="00030C76"/>
    <w:rsid w:val="00030F90"/>
    <w:rsid w:val="000315EB"/>
    <w:rsid w:val="0003169B"/>
    <w:rsid w:val="00031A62"/>
    <w:rsid w:val="000321E6"/>
    <w:rsid w:val="0003281A"/>
    <w:rsid w:val="000329BA"/>
    <w:rsid w:val="00032D19"/>
    <w:rsid w:val="00034A4A"/>
    <w:rsid w:val="00035221"/>
    <w:rsid w:val="0003538F"/>
    <w:rsid w:val="00035558"/>
    <w:rsid w:val="000356C7"/>
    <w:rsid w:val="0003587B"/>
    <w:rsid w:val="0003638B"/>
    <w:rsid w:val="000372C8"/>
    <w:rsid w:val="000372F4"/>
    <w:rsid w:val="000373E5"/>
    <w:rsid w:val="00037649"/>
    <w:rsid w:val="00037F99"/>
    <w:rsid w:val="00040233"/>
    <w:rsid w:val="00040C0F"/>
    <w:rsid w:val="00042720"/>
    <w:rsid w:val="00042937"/>
    <w:rsid w:val="00042974"/>
    <w:rsid w:val="00042D50"/>
    <w:rsid w:val="000431AC"/>
    <w:rsid w:val="0004383C"/>
    <w:rsid w:val="00043C51"/>
    <w:rsid w:val="00043C9E"/>
    <w:rsid w:val="00043D65"/>
    <w:rsid w:val="00044728"/>
    <w:rsid w:val="00044B63"/>
    <w:rsid w:val="00044D8E"/>
    <w:rsid w:val="00044F08"/>
    <w:rsid w:val="000455AF"/>
    <w:rsid w:val="000455B9"/>
    <w:rsid w:val="00045ED4"/>
    <w:rsid w:val="000461D0"/>
    <w:rsid w:val="000464E8"/>
    <w:rsid w:val="00046522"/>
    <w:rsid w:val="000466C7"/>
    <w:rsid w:val="000466D2"/>
    <w:rsid w:val="00046C66"/>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B3"/>
    <w:rsid w:val="000561CC"/>
    <w:rsid w:val="000570FD"/>
    <w:rsid w:val="000571AD"/>
    <w:rsid w:val="00057346"/>
    <w:rsid w:val="00057831"/>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615"/>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FC"/>
    <w:rsid w:val="0009724E"/>
    <w:rsid w:val="00097B80"/>
    <w:rsid w:val="000A05FB"/>
    <w:rsid w:val="000A09BB"/>
    <w:rsid w:val="000A0DFE"/>
    <w:rsid w:val="000A0F5D"/>
    <w:rsid w:val="000A1B37"/>
    <w:rsid w:val="000A1E34"/>
    <w:rsid w:val="000A202B"/>
    <w:rsid w:val="000A2CBA"/>
    <w:rsid w:val="000A2D88"/>
    <w:rsid w:val="000A5738"/>
    <w:rsid w:val="000A5FB1"/>
    <w:rsid w:val="000A6BBE"/>
    <w:rsid w:val="000A76C1"/>
    <w:rsid w:val="000A7BF8"/>
    <w:rsid w:val="000A7E99"/>
    <w:rsid w:val="000B049C"/>
    <w:rsid w:val="000B0CED"/>
    <w:rsid w:val="000B2E23"/>
    <w:rsid w:val="000B3586"/>
    <w:rsid w:val="000B36CB"/>
    <w:rsid w:val="000B4E01"/>
    <w:rsid w:val="000B4E6D"/>
    <w:rsid w:val="000B4E90"/>
    <w:rsid w:val="000B51DF"/>
    <w:rsid w:val="000B5255"/>
    <w:rsid w:val="000B57CA"/>
    <w:rsid w:val="000B5957"/>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A2"/>
    <w:rsid w:val="000D5C58"/>
    <w:rsid w:val="000D5EED"/>
    <w:rsid w:val="000D5FCC"/>
    <w:rsid w:val="000D638A"/>
    <w:rsid w:val="000D71C2"/>
    <w:rsid w:val="000D7494"/>
    <w:rsid w:val="000D7586"/>
    <w:rsid w:val="000D7AD2"/>
    <w:rsid w:val="000D7B7E"/>
    <w:rsid w:val="000E083B"/>
    <w:rsid w:val="000E0EAE"/>
    <w:rsid w:val="000E0F88"/>
    <w:rsid w:val="000E10BD"/>
    <w:rsid w:val="000E149B"/>
    <w:rsid w:val="000E1743"/>
    <w:rsid w:val="000E2119"/>
    <w:rsid w:val="000E246F"/>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40"/>
    <w:rsid w:val="000F513D"/>
    <w:rsid w:val="000F5948"/>
    <w:rsid w:val="000F7102"/>
    <w:rsid w:val="00100B38"/>
    <w:rsid w:val="001010F7"/>
    <w:rsid w:val="00101313"/>
    <w:rsid w:val="0010171E"/>
    <w:rsid w:val="00101B58"/>
    <w:rsid w:val="00101C48"/>
    <w:rsid w:val="00101DB0"/>
    <w:rsid w:val="0010270D"/>
    <w:rsid w:val="00102885"/>
    <w:rsid w:val="00102D1D"/>
    <w:rsid w:val="00103779"/>
    <w:rsid w:val="001045A6"/>
    <w:rsid w:val="0010473A"/>
    <w:rsid w:val="0010505E"/>
    <w:rsid w:val="00105507"/>
    <w:rsid w:val="001059F7"/>
    <w:rsid w:val="00105FA3"/>
    <w:rsid w:val="00106A0B"/>
    <w:rsid w:val="00107088"/>
    <w:rsid w:val="001072BE"/>
    <w:rsid w:val="0010779C"/>
    <w:rsid w:val="001077B5"/>
    <w:rsid w:val="00107A04"/>
    <w:rsid w:val="00107B43"/>
    <w:rsid w:val="00110481"/>
    <w:rsid w:val="001111E8"/>
    <w:rsid w:val="00111429"/>
    <w:rsid w:val="0011157D"/>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1CB"/>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0B4F"/>
    <w:rsid w:val="0013140B"/>
    <w:rsid w:val="00131BA4"/>
    <w:rsid w:val="00131D66"/>
    <w:rsid w:val="001329A7"/>
    <w:rsid w:val="00132BAE"/>
    <w:rsid w:val="00132C73"/>
    <w:rsid w:val="00132D6A"/>
    <w:rsid w:val="00132DD2"/>
    <w:rsid w:val="00132FC0"/>
    <w:rsid w:val="0013353A"/>
    <w:rsid w:val="00134825"/>
    <w:rsid w:val="0013485F"/>
    <w:rsid w:val="001350D1"/>
    <w:rsid w:val="00135122"/>
    <w:rsid w:val="001351A4"/>
    <w:rsid w:val="00135B56"/>
    <w:rsid w:val="00135EEE"/>
    <w:rsid w:val="0013610E"/>
    <w:rsid w:val="001365CA"/>
    <w:rsid w:val="00136624"/>
    <w:rsid w:val="00140D50"/>
    <w:rsid w:val="00141292"/>
    <w:rsid w:val="0014184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94B"/>
    <w:rsid w:val="00150D95"/>
    <w:rsid w:val="00150E77"/>
    <w:rsid w:val="0015117B"/>
    <w:rsid w:val="001519C1"/>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0F5A"/>
    <w:rsid w:val="001640AF"/>
    <w:rsid w:val="00164443"/>
    <w:rsid w:val="001647BD"/>
    <w:rsid w:val="0016565B"/>
    <w:rsid w:val="00166073"/>
    <w:rsid w:val="0016665C"/>
    <w:rsid w:val="00166EB7"/>
    <w:rsid w:val="00167192"/>
    <w:rsid w:val="00167555"/>
    <w:rsid w:val="00167E09"/>
    <w:rsid w:val="00170676"/>
    <w:rsid w:val="00170934"/>
    <w:rsid w:val="0017154D"/>
    <w:rsid w:val="00171C73"/>
    <w:rsid w:val="00171FE7"/>
    <w:rsid w:val="001726D5"/>
    <w:rsid w:val="0017277D"/>
    <w:rsid w:val="00172D53"/>
    <w:rsid w:val="00173ACB"/>
    <w:rsid w:val="00173E9D"/>
    <w:rsid w:val="001741F9"/>
    <w:rsid w:val="00174A4C"/>
    <w:rsid w:val="00174EE0"/>
    <w:rsid w:val="0017506F"/>
    <w:rsid w:val="0017533E"/>
    <w:rsid w:val="00175531"/>
    <w:rsid w:val="00176FD3"/>
    <w:rsid w:val="0017761F"/>
    <w:rsid w:val="00177EC6"/>
    <w:rsid w:val="001801B7"/>
    <w:rsid w:val="00180340"/>
    <w:rsid w:val="00180466"/>
    <w:rsid w:val="00180ED3"/>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742"/>
    <w:rsid w:val="00192AF9"/>
    <w:rsid w:val="00192B6B"/>
    <w:rsid w:val="00192E79"/>
    <w:rsid w:val="00192ED3"/>
    <w:rsid w:val="0019335C"/>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6FBD"/>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2844"/>
    <w:rsid w:val="001B3250"/>
    <w:rsid w:val="001B33A4"/>
    <w:rsid w:val="001B3441"/>
    <w:rsid w:val="001B370C"/>
    <w:rsid w:val="001B3C7D"/>
    <w:rsid w:val="001B3F4C"/>
    <w:rsid w:val="001B4266"/>
    <w:rsid w:val="001B50F3"/>
    <w:rsid w:val="001B53D6"/>
    <w:rsid w:val="001B59DE"/>
    <w:rsid w:val="001B77FA"/>
    <w:rsid w:val="001C0488"/>
    <w:rsid w:val="001C0C94"/>
    <w:rsid w:val="001C1AD0"/>
    <w:rsid w:val="001C1CC5"/>
    <w:rsid w:val="001C24BC"/>
    <w:rsid w:val="001C305A"/>
    <w:rsid w:val="001C37BD"/>
    <w:rsid w:val="001C45C1"/>
    <w:rsid w:val="001C468D"/>
    <w:rsid w:val="001C4F12"/>
    <w:rsid w:val="001C545C"/>
    <w:rsid w:val="001C635E"/>
    <w:rsid w:val="001C64BE"/>
    <w:rsid w:val="001C6757"/>
    <w:rsid w:val="001C6A8E"/>
    <w:rsid w:val="001C6E51"/>
    <w:rsid w:val="001C70CE"/>
    <w:rsid w:val="001C762B"/>
    <w:rsid w:val="001C7F48"/>
    <w:rsid w:val="001D2623"/>
    <w:rsid w:val="001D2CB6"/>
    <w:rsid w:val="001D37D8"/>
    <w:rsid w:val="001D3D4D"/>
    <w:rsid w:val="001D414C"/>
    <w:rsid w:val="001D41F4"/>
    <w:rsid w:val="001D5752"/>
    <w:rsid w:val="001D612E"/>
    <w:rsid w:val="001D65F8"/>
    <w:rsid w:val="001D679D"/>
    <w:rsid w:val="001D7492"/>
    <w:rsid w:val="001D7890"/>
    <w:rsid w:val="001E0107"/>
    <w:rsid w:val="001E250F"/>
    <w:rsid w:val="001E2BC5"/>
    <w:rsid w:val="001E2D6F"/>
    <w:rsid w:val="001E3801"/>
    <w:rsid w:val="001E3D5A"/>
    <w:rsid w:val="001E4891"/>
    <w:rsid w:val="001E49AF"/>
    <w:rsid w:val="001E4C29"/>
    <w:rsid w:val="001E4DB2"/>
    <w:rsid w:val="001E4E87"/>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1AF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0DF"/>
    <w:rsid w:val="00217893"/>
    <w:rsid w:val="00220588"/>
    <w:rsid w:val="00220B88"/>
    <w:rsid w:val="002211A8"/>
    <w:rsid w:val="00221235"/>
    <w:rsid w:val="00221CC0"/>
    <w:rsid w:val="0022234B"/>
    <w:rsid w:val="00223614"/>
    <w:rsid w:val="00223D79"/>
    <w:rsid w:val="00224F0F"/>
    <w:rsid w:val="002256CF"/>
    <w:rsid w:val="002257D8"/>
    <w:rsid w:val="00225BEF"/>
    <w:rsid w:val="00225ED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C48"/>
    <w:rsid w:val="00241D43"/>
    <w:rsid w:val="0024213D"/>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2AD8"/>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4D8"/>
    <w:rsid w:val="00262D3D"/>
    <w:rsid w:val="00263B34"/>
    <w:rsid w:val="00263E7F"/>
    <w:rsid w:val="0026424A"/>
    <w:rsid w:val="0026491C"/>
    <w:rsid w:val="00264B13"/>
    <w:rsid w:val="00264EBF"/>
    <w:rsid w:val="0026649F"/>
    <w:rsid w:val="002670AA"/>
    <w:rsid w:val="00267262"/>
    <w:rsid w:val="00267751"/>
    <w:rsid w:val="00267B27"/>
    <w:rsid w:val="00267E9A"/>
    <w:rsid w:val="00270113"/>
    <w:rsid w:val="002707A9"/>
    <w:rsid w:val="00270B2A"/>
    <w:rsid w:val="002713FB"/>
    <w:rsid w:val="00271411"/>
    <w:rsid w:val="002715DD"/>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0D3F"/>
    <w:rsid w:val="002B12BE"/>
    <w:rsid w:val="002B144C"/>
    <w:rsid w:val="002B165D"/>
    <w:rsid w:val="002B189A"/>
    <w:rsid w:val="002B19CD"/>
    <w:rsid w:val="002B1AD3"/>
    <w:rsid w:val="002B2E7C"/>
    <w:rsid w:val="002B2FCD"/>
    <w:rsid w:val="002B32CA"/>
    <w:rsid w:val="002B3EE6"/>
    <w:rsid w:val="002B3F04"/>
    <w:rsid w:val="002B42DA"/>
    <w:rsid w:val="002B49CA"/>
    <w:rsid w:val="002B4DFD"/>
    <w:rsid w:val="002B576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68BC"/>
    <w:rsid w:val="002C7383"/>
    <w:rsid w:val="002D0F5E"/>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375"/>
    <w:rsid w:val="002D79A6"/>
    <w:rsid w:val="002D7F06"/>
    <w:rsid w:val="002E00F1"/>
    <w:rsid w:val="002E115D"/>
    <w:rsid w:val="002E120E"/>
    <w:rsid w:val="002E1796"/>
    <w:rsid w:val="002E259F"/>
    <w:rsid w:val="002E2B93"/>
    <w:rsid w:val="002E2CD8"/>
    <w:rsid w:val="002E33E7"/>
    <w:rsid w:val="002E348F"/>
    <w:rsid w:val="002E3C32"/>
    <w:rsid w:val="002E4A5A"/>
    <w:rsid w:val="002E5C9B"/>
    <w:rsid w:val="002E5EA9"/>
    <w:rsid w:val="002E6BB6"/>
    <w:rsid w:val="002F05C1"/>
    <w:rsid w:val="002F0663"/>
    <w:rsid w:val="002F0D99"/>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09FE"/>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97"/>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3E0"/>
    <w:rsid w:val="00331673"/>
    <w:rsid w:val="00331ED1"/>
    <w:rsid w:val="003328D9"/>
    <w:rsid w:val="00333BFA"/>
    <w:rsid w:val="00334D33"/>
    <w:rsid w:val="00334EB8"/>
    <w:rsid w:val="003354F0"/>
    <w:rsid w:val="00335A01"/>
    <w:rsid w:val="00335DA5"/>
    <w:rsid w:val="0033642E"/>
    <w:rsid w:val="00336767"/>
    <w:rsid w:val="00337E2B"/>
    <w:rsid w:val="003406FD"/>
    <w:rsid w:val="00340F7A"/>
    <w:rsid w:val="00341929"/>
    <w:rsid w:val="00341D9A"/>
    <w:rsid w:val="0034349C"/>
    <w:rsid w:val="00343586"/>
    <w:rsid w:val="003436A3"/>
    <w:rsid w:val="00343AFE"/>
    <w:rsid w:val="00343D66"/>
    <w:rsid w:val="0034460F"/>
    <w:rsid w:val="00344F46"/>
    <w:rsid w:val="00345141"/>
    <w:rsid w:val="003451F8"/>
    <w:rsid w:val="003453C2"/>
    <w:rsid w:val="00345668"/>
    <w:rsid w:val="00345AC7"/>
    <w:rsid w:val="00346410"/>
    <w:rsid w:val="00350286"/>
    <w:rsid w:val="0035041E"/>
    <w:rsid w:val="00350730"/>
    <w:rsid w:val="00351D68"/>
    <w:rsid w:val="00352626"/>
    <w:rsid w:val="00352C78"/>
    <w:rsid w:val="00352D89"/>
    <w:rsid w:val="003536B5"/>
    <w:rsid w:val="003536CF"/>
    <w:rsid w:val="00353A48"/>
    <w:rsid w:val="00353D1B"/>
    <w:rsid w:val="00354561"/>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6876"/>
    <w:rsid w:val="00366BDB"/>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F6"/>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1A76"/>
    <w:rsid w:val="003821B2"/>
    <w:rsid w:val="00382939"/>
    <w:rsid w:val="00382A83"/>
    <w:rsid w:val="0038348A"/>
    <w:rsid w:val="003834F6"/>
    <w:rsid w:val="003835F5"/>
    <w:rsid w:val="00384F5A"/>
    <w:rsid w:val="00385D49"/>
    <w:rsid w:val="00386E76"/>
    <w:rsid w:val="003903FB"/>
    <w:rsid w:val="003905C6"/>
    <w:rsid w:val="00390B20"/>
    <w:rsid w:val="0039114B"/>
    <w:rsid w:val="0039183A"/>
    <w:rsid w:val="00391FE7"/>
    <w:rsid w:val="0039299B"/>
    <w:rsid w:val="00393698"/>
    <w:rsid w:val="0039371E"/>
    <w:rsid w:val="003941A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4AB6"/>
    <w:rsid w:val="003A502A"/>
    <w:rsid w:val="003A5DBF"/>
    <w:rsid w:val="003A636D"/>
    <w:rsid w:val="003A65F9"/>
    <w:rsid w:val="003A6638"/>
    <w:rsid w:val="003A6652"/>
    <w:rsid w:val="003A683D"/>
    <w:rsid w:val="003A6BC4"/>
    <w:rsid w:val="003A6FFF"/>
    <w:rsid w:val="003A79D2"/>
    <w:rsid w:val="003B03D1"/>
    <w:rsid w:val="003B0F1F"/>
    <w:rsid w:val="003B1072"/>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87"/>
    <w:rsid w:val="003D490C"/>
    <w:rsid w:val="003D4F69"/>
    <w:rsid w:val="003D517C"/>
    <w:rsid w:val="003D5232"/>
    <w:rsid w:val="003D5701"/>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6D9"/>
    <w:rsid w:val="003E7F39"/>
    <w:rsid w:val="003F06A3"/>
    <w:rsid w:val="003F084C"/>
    <w:rsid w:val="003F092C"/>
    <w:rsid w:val="003F0DA7"/>
    <w:rsid w:val="003F0E66"/>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4FF1"/>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6A4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929"/>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1C1"/>
    <w:rsid w:val="004A13CE"/>
    <w:rsid w:val="004A1BB5"/>
    <w:rsid w:val="004A282B"/>
    <w:rsid w:val="004A291C"/>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374"/>
    <w:rsid w:val="004A7485"/>
    <w:rsid w:val="004A7499"/>
    <w:rsid w:val="004A7F0E"/>
    <w:rsid w:val="004B0360"/>
    <w:rsid w:val="004B0E0C"/>
    <w:rsid w:val="004B0F85"/>
    <w:rsid w:val="004B15B4"/>
    <w:rsid w:val="004B1B04"/>
    <w:rsid w:val="004B2DE0"/>
    <w:rsid w:val="004B2DE4"/>
    <w:rsid w:val="004B3551"/>
    <w:rsid w:val="004B42DF"/>
    <w:rsid w:val="004B4807"/>
    <w:rsid w:val="004B5982"/>
    <w:rsid w:val="004B685B"/>
    <w:rsid w:val="004B6BCA"/>
    <w:rsid w:val="004B6E34"/>
    <w:rsid w:val="004B6FBD"/>
    <w:rsid w:val="004B7455"/>
    <w:rsid w:val="004B7E66"/>
    <w:rsid w:val="004B7FBC"/>
    <w:rsid w:val="004C010A"/>
    <w:rsid w:val="004C076A"/>
    <w:rsid w:val="004C0B12"/>
    <w:rsid w:val="004C0BB9"/>
    <w:rsid w:val="004C101E"/>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5B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384"/>
    <w:rsid w:val="00500818"/>
    <w:rsid w:val="00501200"/>
    <w:rsid w:val="00501215"/>
    <w:rsid w:val="005020EF"/>
    <w:rsid w:val="0050218B"/>
    <w:rsid w:val="0050224F"/>
    <w:rsid w:val="00502601"/>
    <w:rsid w:val="00502CDB"/>
    <w:rsid w:val="005032DE"/>
    <w:rsid w:val="005035B0"/>
    <w:rsid w:val="0050399B"/>
    <w:rsid w:val="00503A52"/>
    <w:rsid w:val="00503AA0"/>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4F1"/>
    <w:rsid w:val="00522C57"/>
    <w:rsid w:val="00522E11"/>
    <w:rsid w:val="005233E1"/>
    <w:rsid w:val="0052352E"/>
    <w:rsid w:val="00523DED"/>
    <w:rsid w:val="0052470F"/>
    <w:rsid w:val="00524AB3"/>
    <w:rsid w:val="00525A62"/>
    <w:rsid w:val="00525B54"/>
    <w:rsid w:val="00525FD6"/>
    <w:rsid w:val="005260FE"/>
    <w:rsid w:val="0052624A"/>
    <w:rsid w:val="005265F8"/>
    <w:rsid w:val="005266BC"/>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6EA9"/>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AE8"/>
    <w:rsid w:val="00553E2C"/>
    <w:rsid w:val="0055476C"/>
    <w:rsid w:val="00554C3A"/>
    <w:rsid w:val="0055710D"/>
    <w:rsid w:val="00557458"/>
    <w:rsid w:val="005605D0"/>
    <w:rsid w:val="00560AD2"/>
    <w:rsid w:val="00561265"/>
    <w:rsid w:val="0056126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1E7"/>
    <w:rsid w:val="00565724"/>
    <w:rsid w:val="005669CC"/>
    <w:rsid w:val="00566CC6"/>
    <w:rsid w:val="005670A1"/>
    <w:rsid w:val="00567348"/>
    <w:rsid w:val="00567800"/>
    <w:rsid w:val="00567A52"/>
    <w:rsid w:val="00567D50"/>
    <w:rsid w:val="00567EA1"/>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0F95"/>
    <w:rsid w:val="00581F31"/>
    <w:rsid w:val="00582CE9"/>
    <w:rsid w:val="00583037"/>
    <w:rsid w:val="00583195"/>
    <w:rsid w:val="00583612"/>
    <w:rsid w:val="0058377F"/>
    <w:rsid w:val="00583982"/>
    <w:rsid w:val="00583B84"/>
    <w:rsid w:val="00583CA7"/>
    <w:rsid w:val="00584DCA"/>
    <w:rsid w:val="0058525D"/>
    <w:rsid w:val="00585C84"/>
    <w:rsid w:val="005868C7"/>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0895"/>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22A6"/>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7C"/>
    <w:rsid w:val="005D65CB"/>
    <w:rsid w:val="005D6A47"/>
    <w:rsid w:val="005D7383"/>
    <w:rsid w:val="005D7998"/>
    <w:rsid w:val="005D7A77"/>
    <w:rsid w:val="005D7D8C"/>
    <w:rsid w:val="005E07FD"/>
    <w:rsid w:val="005E0D10"/>
    <w:rsid w:val="005E0D44"/>
    <w:rsid w:val="005E1041"/>
    <w:rsid w:val="005E13B4"/>
    <w:rsid w:val="005E1572"/>
    <w:rsid w:val="005E22F2"/>
    <w:rsid w:val="005E25A4"/>
    <w:rsid w:val="005E2611"/>
    <w:rsid w:val="005E2700"/>
    <w:rsid w:val="005E29E3"/>
    <w:rsid w:val="005E2C4A"/>
    <w:rsid w:val="005E36FB"/>
    <w:rsid w:val="005E3B81"/>
    <w:rsid w:val="005E3D73"/>
    <w:rsid w:val="005E4667"/>
    <w:rsid w:val="005E4B18"/>
    <w:rsid w:val="005E4D96"/>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701"/>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5DA"/>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2E04"/>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2A4"/>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572F0"/>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2912"/>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6DE"/>
    <w:rsid w:val="00691BDB"/>
    <w:rsid w:val="00691E89"/>
    <w:rsid w:val="00692F9F"/>
    <w:rsid w:val="006932C2"/>
    <w:rsid w:val="00693481"/>
    <w:rsid w:val="006937F3"/>
    <w:rsid w:val="00693BF3"/>
    <w:rsid w:val="00693D4F"/>
    <w:rsid w:val="006942B0"/>
    <w:rsid w:val="006944F4"/>
    <w:rsid w:val="00694911"/>
    <w:rsid w:val="00695010"/>
    <w:rsid w:val="006955E1"/>
    <w:rsid w:val="00695EBF"/>
    <w:rsid w:val="00696781"/>
    <w:rsid w:val="006967C9"/>
    <w:rsid w:val="00696EED"/>
    <w:rsid w:val="006974CE"/>
    <w:rsid w:val="00697E29"/>
    <w:rsid w:val="00697FA2"/>
    <w:rsid w:val="006A049B"/>
    <w:rsid w:val="006A0FFE"/>
    <w:rsid w:val="006A1307"/>
    <w:rsid w:val="006A13BA"/>
    <w:rsid w:val="006A1E5B"/>
    <w:rsid w:val="006A1EFC"/>
    <w:rsid w:val="006A2327"/>
    <w:rsid w:val="006A2889"/>
    <w:rsid w:val="006A3033"/>
    <w:rsid w:val="006A4AF7"/>
    <w:rsid w:val="006A57D7"/>
    <w:rsid w:val="006A58FD"/>
    <w:rsid w:val="006A5FCC"/>
    <w:rsid w:val="006A6750"/>
    <w:rsid w:val="006A675A"/>
    <w:rsid w:val="006A737F"/>
    <w:rsid w:val="006A7476"/>
    <w:rsid w:val="006A7623"/>
    <w:rsid w:val="006A789A"/>
    <w:rsid w:val="006A7D03"/>
    <w:rsid w:val="006A7F64"/>
    <w:rsid w:val="006B019A"/>
    <w:rsid w:val="006B02BE"/>
    <w:rsid w:val="006B0411"/>
    <w:rsid w:val="006B1517"/>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407"/>
    <w:rsid w:val="006C4A69"/>
    <w:rsid w:val="006C4B06"/>
    <w:rsid w:val="006C5530"/>
    <w:rsid w:val="006C5611"/>
    <w:rsid w:val="006C571E"/>
    <w:rsid w:val="006C5D8A"/>
    <w:rsid w:val="006C613D"/>
    <w:rsid w:val="006C6272"/>
    <w:rsid w:val="006C63B5"/>
    <w:rsid w:val="006C67DC"/>
    <w:rsid w:val="006C6EC4"/>
    <w:rsid w:val="006C749B"/>
    <w:rsid w:val="006C7941"/>
    <w:rsid w:val="006D0962"/>
    <w:rsid w:val="006D0D4C"/>
    <w:rsid w:val="006D0EC0"/>
    <w:rsid w:val="006D1119"/>
    <w:rsid w:val="006D2048"/>
    <w:rsid w:val="006D224F"/>
    <w:rsid w:val="006D2363"/>
    <w:rsid w:val="006D3202"/>
    <w:rsid w:val="006D3C8B"/>
    <w:rsid w:val="006D463E"/>
    <w:rsid w:val="006D54A1"/>
    <w:rsid w:val="006D5AF9"/>
    <w:rsid w:val="006D5E06"/>
    <w:rsid w:val="006D65C1"/>
    <w:rsid w:val="006D6694"/>
    <w:rsid w:val="006D675E"/>
    <w:rsid w:val="006D775B"/>
    <w:rsid w:val="006E04DD"/>
    <w:rsid w:val="006E08D8"/>
    <w:rsid w:val="006E0A89"/>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03BA"/>
    <w:rsid w:val="006F2167"/>
    <w:rsid w:val="006F2478"/>
    <w:rsid w:val="006F2F71"/>
    <w:rsid w:val="006F4380"/>
    <w:rsid w:val="006F506C"/>
    <w:rsid w:val="006F5B33"/>
    <w:rsid w:val="006F631C"/>
    <w:rsid w:val="006F6DAA"/>
    <w:rsid w:val="006F7115"/>
    <w:rsid w:val="006F77BB"/>
    <w:rsid w:val="00700CFF"/>
    <w:rsid w:val="00701093"/>
    <w:rsid w:val="00701577"/>
    <w:rsid w:val="0070177A"/>
    <w:rsid w:val="00701B67"/>
    <w:rsid w:val="00701E20"/>
    <w:rsid w:val="007022FB"/>
    <w:rsid w:val="0070256E"/>
    <w:rsid w:val="00702FDC"/>
    <w:rsid w:val="00703132"/>
    <w:rsid w:val="00703430"/>
    <w:rsid w:val="0070349D"/>
    <w:rsid w:val="00704310"/>
    <w:rsid w:val="007046CE"/>
    <w:rsid w:val="0070681D"/>
    <w:rsid w:val="00706BD5"/>
    <w:rsid w:val="00706F4D"/>
    <w:rsid w:val="0070709B"/>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FF"/>
    <w:rsid w:val="00724B68"/>
    <w:rsid w:val="00725292"/>
    <w:rsid w:val="00725A44"/>
    <w:rsid w:val="00725AB6"/>
    <w:rsid w:val="00725D1E"/>
    <w:rsid w:val="00726D3A"/>
    <w:rsid w:val="00726E9F"/>
    <w:rsid w:val="00727079"/>
    <w:rsid w:val="007270DC"/>
    <w:rsid w:val="007279E1"/>
    <w:rsid w:val="00727CEA"/>
    <w:rsid w:val="00727F9D"/>
    <w:rsid w:val="007305D9"/>
    <w:rsid w:val="007317B5"/>
    <w:rsid w:val="0073210C"/>
    <w:rsid w:val="007321DE"/>
    <w:rsid w:val="0073238A"/>
    <w:rsid w:val="00733758"/>
    <w:rsid w:val="00734737"/>
    <w:rsid w:val="007349E0"/>
    <w:rsid w:val="00734BBA"/>
    <w:rsid w:val="00735105"/>
    <w:rsid w:val="0073578D"/>
    <w:rsid w:val="00735B51"/>
    <w:rsid w:val="00735C77"/>
    <w:rsid w:val="00735E40"/>
    <w:rsid w:val="0073602A"/>
    <w:rsid w:val="007360E6"/>
    <w:rsid w:val="0073676A"/>
    <w:rsid w:val="007367F6"/>
    <w:rsid w:val="00736EA4"/>
    <w:rsid w:val="0073711D"/>
    <w:rsid w:val="0073778F"/>
    <w:rsid w:val="007422EF"/>
    <w:rsid w:val="00742A5E"/>
    <w:rsid w:val="00742B71"/>
    <w:rsid w:val="00742F8F"/>
    <w:rsid w:val="00743205"/>
    <w:rsid w:val="0074401D"/>
    <w:rsid w:val="0074429A"/>
    <w:rsid w:val="0074475B"/>
    <w:rsid w:val="0074482D"/>
    <w:rsid w:val="007449CC"/>
    <w:rsid w:val="00744D22"/>
    <w:rsid w:val="00745110"/>
    <w:rsid w:val="00746011"/>
    <w:rsid w:val="00746123"/>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CFE"/>
    <w:rsid w:val="00782DCD"/>
    <w:rsid w:val="007834AA"/>
    <w:rsid w:val="00783536"/>
    <w:rsid w:val="00783C19"/>
    <w:rsid w:val="0078453C"/>
    <w:rsid w:val="00785DD8"/>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05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E0"/>
    <w:rsid w:val="007A55C8"/>
    <w:rsid w:val="007A576D"/>
    <w:rsid w:val="007A5905"/>
    <w:rsid w:val="007A5B1D"/>
    <w:rsid w:val="007A5BDA"/>
    <w:rsid w:val="007A5D9C"/>
    <w:rsid w:val="007A68AD"/>
    <w:rsid w:val="007A6D6F"/>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B7A96"/>
    <w:rsid w:val="007C0612"/>
    <w:rsid w:val="007C1C57"/>
    <w:rsid w:val="007C2670"/>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3F7F"/>
    <w:rsid w:val="007D41C0"/>
    <w:rsid w:val="007D5985"/>
    <w:rsid w:val="007D5C61"/>
    <w:rsid w:val="007D60F9"/>
    <w:rsid w:val="007D64BF"/>
    <w:rsid w:val="007D65C8"/>
    <w:rsid w:val="007D6857"/>
    <w:rsid w:val="007D6D19"/>
    <w:rsid w:val="007D7326"/>
    <w:rsid w:val="007D7364"/>
    <w:rsid w:val="007D75C6"/>
    <w:rsid w:val="007D76F5"/>
    <w:rsid w:val="007D7BC5"/>
    <w:rsid w:val="007E05CD"/>
    <w:rsid w:val="007E0A9D"/>
    <w:rsid w:val="007E0B96"/>
    <w:rsid w:val="007E1003"/>
    <w:rsid w:val="007E10E2"/>
    <w:rsid w:val="007E14F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0B7"/>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3741"/>
    <w:rsid w:val="00803F51"/>
    <w:rsid w:val="008040CB"/>
    <w:rsid w:val="008043C9"/>
    <w:rsid w:val="00804D0F"/>
    <w:rsid w:val="00804F45"/>
    <w:rsid w:val="008055AB"/>
    <w:rsid w:val="0080573E"/>
    <w:rsid w:val="00805D63"/>
    <w:rsid w:val="00806044"/>
    <w:rsid w:val="00806116"/>
    <w:rsid w:val="00806360"/>
    <w:rsid w:val="00807B75"/>
    <w:rsid w:val="00807EFE"/>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04DB"/>
    <w:rsid w:val="008216CF"/>
    <w:rsid w:val="00821BB1"/>
    <w:rsid w:val="00821FE8"/>
    <w:rsid w:val="00822FE2"/>
    <w:rsid w:val="0082311B"/>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2857"/>
    <w:rsid w:val="0083310A"/>
    <w:rsid w:val="008331FE"/>
    <w:rsid w:val="008335C6"/>
    <w:rsid w:val="008335E8"/>
    <w:rsid w:val="00833AB8"/>
    <w:rsid w:val="00834CBF"/>
    <w:rsid w:val="0083526E"/>
    <w:rsid w:val="00835378"/>
    <w:rsid w:val="008353E9"/>
    <w:rsid w:val="008358C9"/>
    <w:rsid w:val="00835AA5"/>
    <w:rsid w:val="00836A7F"/>
    <w:rsid w:val="00836AC1"/>
    <w:rsid w:val="00836C54"/>
    <w:rsid w:val="00837056"/>
    <w:rsid w:val="0083743D"/>
    <w:rsid w:val="008409D4"/>
    <w:rsid w:val="00840BEE"/>
    <w:rsid w:val="0084131B"/>
    <w:rsid w:val="0084174D"/>
    <w:rsid w:val="008417FF"/>
    <w:rsid w:val="00841A95"/>
    <w:rsid w:val="00841D69"/>
    <w:rsid w:val="00841F69"/>
    <w:rsid w:val="008429BA"/>
    <w:rsid w:val="00843D29"/>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7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CB"/>
    <w:rsid w:val="00874383"/>
    <w:rsid w:val="008755A6"/>
    <w:rsid w:val="00875609"/>
    <w:rsid w:val="00875E60"/>
    <w:rsid w:val="00876B29"/>
    <w:rsid w:val="00876B6A"/>
    <w:rsid w:val="00876F48"/>
    <w:rsid w:val="00877A5D"/>
    <w:rsid w:val="00877C8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0B04"/>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4DE"/>
    <w:rsid w:val="008A7E15"/>
    <w:rsid w:val="008B1FB2"/>
    <w:rsid w:val="008B31B9"/>
    <w:rsid w:val="008B47EE"/>
    <w:rsid w:val="008B4851"/>
    <w:rsid w:val="008B5444"/>
    <w:rsid w:val="008B5670"/>
    <w:rsid w:val="008B5D29"/>
    <w:rsid w:val="008B6309"/>
    <w:rsid w:val="008B6389"/>
    <w:rsid w:val="008B6A96"/>
    <w:rsid w:val="008B6ADC"/>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0E"/>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E0"/>
    <w:rsid w:val="008F4194"/>
    <w:rsid w:val="008F4D52"/>
    <w:rsid w:val="008F50E8"/>
    <w:rsid w:val="008F5160"/>
    <w:rsid w:val="008F52B3"/>
    <w:rsid w:val="008F5556"/>
    <w:rsid w:val="008F59C5"/>
    <w:rsid w:val="008F5E15"/>
    <w:rsid w:val="008F6334"/>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6B07"/>
    <w:rsid w:val="0090726A"/>
    <w:rsid w:val="009079D3"/>
    <w:rsid w:val="00907B2B"/>
    <w:rsid w:val="00907D85"/>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AB0"/>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08BE"/>
    <w:rsid w:val="00931518"/>
    <w:rsid w:val="00931E5B"/>
    <w:rsid w:val="00931F19"/>
    <w:rsid w:val="009323DD"/>
    <w:rsid w:val="0093261C"/>
    <w:rsid w:val="00934599"/>
    <w:rsid w:val="00935371"/>
    <w:rsid w:val="00935826"/>
    <w:rsid w:val="00936C12"/>
    <w:rsid w:val="0093767A"/>
    <w:rsid w:val="00937B68"/>
    <w:rsid w:val="009400B9"/>
    <w:rsid w:val="00940EF8"/>
    <w:rsid w:val="00942030"/>
    <w:rsid w:val="00942226"/>
    <w:rsid w:val="00942379"/>
    <w:rsid w:val="009425A7"/>
    <w:rsid w:val="00942662"/>
    <w:rsid w:val="00942B80"/>
    <w:rsid w:val="00942BCA"/>
    <w:rsid w:val="00942C81"/>
    <w:rsid w:val="0094429A"/>
    <w:rsid w:val="00944D9A"/>
    <w:rsid w:val="00945504"/>
    <w:rsid w:val="00945D7F"/>
    <w:rsid w:val="009465A0"/>
    <w:rsid w:val="00946722"/>
    <w:rsid w:val="009501C3"/>
    <w:rsid w:val="009502BE"/>
    <w:rsid w:val="009502F5"/>
    <w:rsid w:val="00950BDF"/>
    <w:rsid w:val="0095251F"/>
    <w:rsid w:val="0095321C"/>
    <w:rsid w:val="00953D09"/>
    <w:rsid w:val="00953F2B"/>
    <w:rsid w:val="00953FB7"/>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FB6"/>
    <w:rsid w:val="009855D4"/>
    <w:rsid w:val="00985A84"/>
    <w:rsid w:val="00985F55"/>
    <w:rsid w:val="00986BE9"/>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1BC"/>
    <w:rsid w:val="0099696F"/>
    <w:rsid w:val="00996A31"/>
    <w:rsid w:val="00997065"/>
    <w:rsid w:val="0099736C"/>
    <w:rsid w:val="00997429"/>
    <w:rsid w:val="0099769C"/>
    <w:rsid w:val="009978CF"/>
    <w:rsid w:val="00997ED9"/>
    <w:rsid w:val="009A0886"/>
    <w:rsid w:val="009A180D"/>
    <w:rsid w:val="009A201E"/>
    <w:rsid w:val="009A2082"/>
    <w:rsid w:val="009A2BB7"/>
    <w:rsid w:val="009A3252"/>
    <w:rsid w:val="009A3A73"/>
    <w:rsid w:val="009A43BF"/>
    <w:rsid w:val="009A50B5"/>
    <w:rsid w:val="009A61DC"/>
    <w:rsid w:val="009A6285"/>
    <w:rsid w:val="009A6678"/>
    <w:rsid w:val="009A6C45"/>
    <w:rsid w:val="009A775E"/>
    <w:rsid w:val="009A7D11"/>
    <w:rsid w:val="009B1258"/>
    <w:rsid w:val="009B2302"/>
    <w:rsid w:val="009B2D7A"/>
    <w:rsid w:val="009B3266"/>
    <w:rsid w:val="009B338B"/>
    <w:rsid w:val="009B3AF8"/>
    <w:rsid w:val="009B3D97"/>
    <w:rsid w:val="009B3F3E"/>
    <w:rsid w:val="009B3FDD"/>
    <w:rsid w:val="009B490F"/>
    <w:rsid w:val="009B5451"/>
    <w:rsid w:val="009B62AA"/>
    <w:rsid w:val="009B6409"/>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2D"/>
    <w:rsid w:val="009C74E3"/>
    <w:rsid w:val="009C7626"/>
    <w:rsid w:val="009C7844"/>
    <w:rsid w:val="009C7A2D"/>
    <w:rsid w:val="009C7D51"/>
    <w:rsid w:val="009D02CC"/>
    <w:rsid w:val="009D03EB"/>
    <w:rsid w:val="009D07C2"/>
    <w:rsid w:val="009D08A3"/>
    <w:rsid w:val="009D0C3F"/>
    <w:rsid w:val="009D0DC5"/>
    <w:rsid w:val="009D1038"/>
    <w:rsid w:val="009D184C"/>
    <w:rsid w:val="009D2F13"/>
    <w:rsid w:val="009D2F4F"/>
    <w:rsid w:val="009D5451"/>
    <w:rsid w:val="009D5835"/>
    <w:rsid w:val="009D5909"/>
    <w:rsid w:val="009D5D9E"/>
    <w:rsid w:val="009D61CE"/>
    <w:rsid w:val="009D62CF"/>
    <w:rsid w:val="009D6598"/>
    <w:rsid w:val="009D7294"/>
    <w:rsid w:val="009D73D9"/>
    <w:rsid w:val="009D779F"/>
    <w:rsid w:val="009E064A"/>
    <w:rsid w:val="009E13C8"/>
    <w:rsid w:val="009E1FFB"/>
    <w:rsid w:val="009E20B7"/>
    <w:rsid w:val="009E2403"/>
    <w:rsid w:val="009E2D92"/>
    <w:rsid w:val="009E3E43"/>
    <w:rsid w:val="009E43D5"/>
    <w:rsid w:val="009E46B6"/>
    <w:rsid w:val="009E46BC"/>
    <w:rsid w:val="009E4CDE"/>
    <w:rsid w:val="009E5ABB"/>
    <w:rsid w:val="009E61A9"/>
    <w:rsid w:val="009E655A"/>
    <w:rsid w:val="009E6E3B"/>
    <w:rsid w:val="009E7613"/>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29B5"/>
    <w:rsid w:val="00A130D3"/>
    <w:rsid w:val="00A13EAF"/>
    <w:rsid w:val="00A14228"/>
    <w:rsid w:val="00A147C9"/>
    <w:rsid w:val="00A14833"/>
    <w:rsid w:val="00A16151"/>
    <w:rsid w:val="00A176D5"/>
    <w:rsid w:val="00A1780C"/>
    <w:rsid w:val="00A20393"/>
    <w:rsid w:val="00A207A3"/>
    <w:rsid w:val="00A215B6"/>
    <w:rsid w:val="00A217B2"/>
    <w:rsid w:val="00A21F3E"/>
    <w:rsid w:val="00A222A1"/>
    <w:rsid w:val="00A22DCA"/>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4D23"/>
    <w:rsid w:val="00A3512C"/>
    <w:rsid w:val="00A351CC"/>
    <w:rsid w:val="00A3675E"/>
    <w:rsid w:val="00A367B0"/>
    <w:rsid w:val="00A3699B"/>
    <w:rsid w:val="00A36D58"/>
    <w:rsid w:val="00A37503"/>
    <w:rsid w:val="00A40083"/>
    <w:rsid w:val="00A41AC1"/>
    <w:rsid w:val="00A41CA4"/>
    <w:rsid w:val="00A421A1"/>
    <w:rsid w:val="00A42B33"/>
    <w:rsid w:val="00A42FE7"/>
    <w:rsid w:val="00A43140"/>
    <w:rsid w:val="00A436D2"/>
    <w:rsid w:val="00A4394E"/>
    <w:rsid w:val="00A43BC1"/>
    <w:rsid w:val="00A43C02"/>
    <w:rsid w:val="00A44166"/>
    <w:rsid w:val="00A44C01"/>
    <w:rsid w:val="00A45433"/>
    <w:rsid w:val="00A4580A"/>
    <w:rsid w:val="00A4599F"/>
    <w:rsid w:val="00A45FD4"/>
    <w:rsid w:val="00A4619E"/>
    <w:rsid w:val="00A466F1"/>
    <w:rsid w:val="00A478DF"/>
    <w:rsid w:val="00A47A85"/>
    <w:rsid w:val="00A47B75"/>
    <w:rsid w:val="00A507A9"/>
    <w:rsid w:val="00A510B9"/>
    <w:rsid w:val="00A517CD"/>
    <w:rsid w:val="00A51CCE"/>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635"/>
    <w:rsid w:val="00A8071F"/>
    <w:rsid w:val="00A80978"/>
    <w:rsid w:val="00A80C02"/>
    <w:rsid w:val="00A80D01"/>
    <w:rsid w:val="00A81620"/>
    <w:rsid w:val="00A81AA2"/>
    <w:rsid w:val="00A81B5E"/>
    <w:rsid w:val="00A81EA3"/>
    <w:rsid w:val="00A81FB7"/>
    <w:rsid w:val="00A82267"/>
    <w:rsid w:val="00A824CF"/>
    <w:rsid w:val="00A8284B"/>
    <w:rsid w:val="00A829C4"/>
    <w:rsid w:val="00A82A79"/>
    <w:rsid w:val="00A82BCF"/>
    <w:rsid w:val="00A83772"/>
    <w:rsid w:val="00A83F3F"/>
    <w:rsid w:val="00A83FE4"/>
    <w:rsid w:val="00A8414A"/>
    <w:rsid w:val="00A84166"/>
    <w:rsid w:val="00A84566"/>
    <w:rsid w:val="00A84687"/>
    <w:rsid w:val="00A84D66"/>
    <w:rsid w:val="00A855E7"/>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5BE"/>
    <w:rsid w:val="00AA2718"/>
    <w:rsid w:val="00AA29DF"/>
    <w:rsid w:val="00AA2A14"/>
    <w:rsid w:val="00AA362E"/>
    <w:rsid w:val="00AA4CE6"/>
    <w:rsid w:val="00AA52E1"/>
    <w:rsid w:val="00AA5F65"/>
    <w:rsid w:val="00AA62D6"/>
    <w:rsid w:val="00AA6640"/>
    <w:rsid w:val="00AA66DF"/>
    <w:rsid w:val="00AA6796"/>
    <w:rsid w:val="00AA75E0"/>
    <w:rsid w:val="00AA78B2"/>
    <w:rsid w:val="00AA7C0D"/>
    <w:rsid w:val="00AA7DD1"/>
    <w:rsid w:val="00AB1754"/>
    <w:rsid w:val="00AB1CD6"/>
    <w:rsid w:val="00AB1EF3"/>
    <w:rsid w:val="00AB27AA"/>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4FC"/>
    <w:rsid w:val="00AC2788"/>
    <w:rsid w:val="00AC2801"/>
    <w:rsid w:val="00AC2A50"/>
    <w:rsid w:val="00AC2A6E"/>
    <w:rsid w:val="00AC2AD3"/>
    <w:rsid w:val="00AC32A3"/>
    <w:rsid w:val="00AC4350"/>
    <w:rsid w:val="00AC4934"/>
    <w:rsid w:val="00AC5BA9"/>
    <w:rsid w:val="00AC5C0B"/>
    <w:rsid w:val="00AC69AA"/>
    <w:rsid w:val="00AC6CCC"/>
    <w:rsid w:val="00AC6F14"/>
    <w:rsid w:val="00AC7575"/>
    <w:rsid w:val="00AC7C29"/>
    <w:rsid w:val="00AD010C"/>
    <w:rsid w:val="00AD0431"/>
    <w:rsid w:val="00AD0911"/>
    <w:rsid w:val="00AD0F22"/>
    <w:rsid w:val="00AD16FA"/>
    <w:rsid w:val="00AD1B88"/>
    <w:rsid w:val="00AD20F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1CE"/>
    <w:rsid w:val="00AD7D83"/>
    <w:rsid w:val="00AE0668"/>
    <w:rsid w:val="00AE10B0"/>
    <w:rsid w:val="00AE1244"/>
    <w:rsid w:val="00AE1C5F"/>
    <w:rsid w:val="00AE2B70"/>
    <w:rsid w:val="00AE3439"/>
    <w:rsid w:val="00AE3B18"/>
    <w:rsid w:val="00AE422D"/>
    <w:rsid w:val="00AE48D1"/>
    <w:rsid w:val="00AE55E5"/>
    <w:rsid w:val="00AE60D1"/>
    <w:rsid w:val="00AE6405"/>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969"/>
    <w:rsid w:val="00AF3C4C"/>
    <w:rsid w:val="00AF42F9"/>
    <w:rsid w:val="00AF4EF5"/>
    <w:rsid w:val="00AF551E"/>
    <w:rsid w:val="00AF58B1"/>
    <w:rsid w:val="00AF5CF4"/>
    <w:rsid w:val="00AF6074"/>
    <w:rsid w:val="00AF62E6"/>
    <w:rsid w:val="00AF6775"/>
    <w:rsid w:val="00AF6844"/>
    <w:rsid w:val="00AF76C1"/>
    <w:rsid w:val="00AF78C9"/>
    <w:rsid w:val="00AF7CB0"/>
    <w:rsid w:val="00AF7E97"/>
    <w:rsid w:val="00AF7F98"/>
    <w:rsid w:val="00AF7FB3"/>
    <w:rsid w:val="00B004F2"/>
    <w:rsid w:val="00B00513"/>
    <w:rsid w:val="00B008AC"/>
    <w:rsid w:val="00B00C12"/>
    <w:rsid w:val="00B012CF"/>
    <w:rsid w:val="00B015FC"/>
    <w:rsid w:val="00B01A92"/>
    <w:rsid w:val="00B01C30"/>
    <w:rsid w:val="00B01DD8"/>
    <w:rsid w:val="00B036AF"/>
    <w:rsid w:val="00B0382E"/>
    <w:rsid w:val="00B03CE0"/>
    <w:rsid w:val="00B05A03"/>
    <w:rsid w:val="00B06A47"/>
    <w:rsid w:val="00B06EA0"/>
    <w:rsid w:val="00B07012"/>
    <w:rsid w:val="00B07665"/>
    <w:rsid w:val="00B1096B"/>
    <w:rsid w:val="00B10D6B"/>
    <w:rsid w:val="00B1123C"/>
    <w:rsid w:val="00B123E4"/>
    <w:rsid w:val="00B12512"/>
    <w:rsid w:val="00B12BF6"/>
    <w:rsid w:val="00B13463"/>
    <w:rsid w:val="00B1388F"/>
    <w:rsid w:val="00B14544"/>
    <w:rsid w:val="00B149EA"/>
    <w:rsid w:val="00B151D2"/>
    <w:rsid w:val="00B157D6"/>
    <w:rsid w:val="00B16159"/>
    <w:rsid w:val="00B16562"/>
    <w:rsid w:val="00B166BC"/>
    <w:rsid w:val="00B16A8C"/>
    <w:rsid w:val="00B16D29"/>
    <w:rsid w:val="00B17053"/>
    <w:rsid w:val="00B173A6"/>
    <w:rsid w:val="00B176FD"/>
    <w:rsid w:val="00B17918"/>
    <w:rsid w:val="00B17DBA"/>
    <w:rsid w:val="00B203BE"/>
    <w:rsid w:val="00B2069D"/>
    <w:rsid w:val="00B210DB"/>
    <w:rsid w:val="00B2125E"/>
    <w:rsid w:val="00B21AC5"/>
    <w:rsid w:val="00B21EFA"/>
    <w:rsid w:val="00B220D2"/>
    <w:rsid w:val="00B2239D"/>
    <w:rsid w:val="00B22538"/>
    <w:rsid w:val="00B24214"/>
    <w:rsid w:val="00B2459A"/>
    <w:rsid w:val="00B24708"/>
    <w:rsid w:val="00B24D95"/>
    <w:rsid w:val="00B252D4"/>
    <w:rsid w:val="00B27D89"/>
    <w:rsid w:val="00B3009F"/>
    <w:rsid w:val="00B30554"/>
    <w:rsid w:val="00B3055F"/>
    <w:rsid w:val="00B3068F"/>
    <w:rsid w:val="00B30979"/>
    <w:rsid w:val="00B30A4A"/>
    <w:rsid w:val="00B30AC8"/>
    <w:rsid w:val="00B30CEA"/>
    <w:rsid w:val="00B31908"/>
    <w:rsid w:val="00B31D3E"/>
    <w:rsid w:val="00B31D5E"/>
    <w:rsid w:val="00B3233B"/>
    <w:rsid w:val="00B3287D"/>
    <w:rsid w:val="00B32F64"/>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96A"/>
    <w:rsid w:val="00B40DCB"/>
    <w:rsid w:val="00B41056"/>
    <w:rsid w:val="00B411DB"/>
    <w:rsid w:val="00B413C6"/>
    <w:rsid w:val="00B41C66"/>
    <w:rsid w:val="00B42273"/>
    <w:rsid w:val="00B42374"/>
    <w:rsid w:val="00B424B6"/>
    <w:rsid w:val="00B43A30"/>
    <w:rsid w:val="00B442A3"/>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95E"/>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9D2"/>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0"/>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937"/>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19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4D66"/>
    <w:rsid w:val="00BC512A"/>
    <w:rsid w:val="00BC5391"/>
    <w:rsid w:val="00BC7052"/>
    <w:rsid w:val="00BC759E"/>
    <w:rsid w:val="00BC7F89"/>
    <w:rsid w:val="00BD00CF"/>
    <w:rsid w:val="00BD052E"/>
    <w:rsid w:val="00BD0A87"/>
    <w:rsid w:val="00BD0C86"/>
    <w:rsid w:val="00BD22D9"/>
    <w:rsid w:val="00BD3C64"/>
    <w:rsid w:val="00BD41D7"/>
    <w:rsid w:val="00BD4544"/>
    <w:rsid w:val="00BD584D"/>
    <w:rsid w:val="00BD65B2"/>
    <w:rsid w:val="00BD72FA"/>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2F1"/>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1CE3"/>
    <w:rsid w:val="00C122CF"/>
    <w:rsid w:val="00C1268D"/>
    <w:rsid w:val="00C12A02"/>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17BE9"/>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D57"/>
    <w:rsid w:val="00C37E50"/>
    <w:rsid w:val="00C4066F"/>
    <w:rsid w:val="00C42A0E"/>
    <w:rsid w:val="00C42D28"/>
    <w:rsid w:val="00C438F5"/>
    <w:rsid w:val="00C441D7"/>
    <w:rsid w:val="00C44376"/>
    <w:rsid w:val="00C4463D"/>
    <w:rsid w:val="00C447D2"/>
    <w:rsid w:val="00C45CF0"/>
    <w:rsid w:val="00C460D1"/>
    <w:rsid w:val="00C46663"/>
    <w:rsid w:val="00C468E9"/>
    <w:rsid w:val="00C47599"/>
    <w:rsid w:val="00C476FC"/>
    <w:rsid w:val="00C477E1"/>
    <w:rsid w:val="00C47CE7"/>
    <w:rsid w:val="00C504F9"/>
    <w:rsid w:val="00C505D2"/>
    <w:rsid w:val="00C50B8F"/>
    <w:rsid w:val="00C515B6"/>
    <w:rsid w:val="00C52086"/>
    <w:rsid w:val="00C52854"/>
    <w:rsid w:val="00C52A24"/>
    <w:rsid w:val="00C544C8"/>
    <w:rsid w:val="00C54574"/>
    <w:rsid w:val="00C5562B"/>
    <w:rsid w:val="00C55F38"/>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3EA6"/>
    <w:rsid w:val="00C643C7"/>
    <w:rsid w:val="00C6497D"/>
    <w:rsid w:val="00C64A65"/>
    <w:rsid w:val="00C64C41"/>
    <w:rsid w:val="00C6526E"/>
    <w:rsid w:val="00C654DD"/>
    <w:rsid w:val="00C65A50"/>
    <w:rsid w:val="00C65CAE"/>
    <w:rsid w:val="00C66475"/>
    <w:rsid w:val="00C665FD"/>
    <w:rsid w:val="00C66C14"/>
    <w:rsid w:val="00C66E3C"/>
    <w:rsid w:val="00C671FD"/>
    <w:rsid w:val="00C673FA"/>
    <w:rsid w:val="00C67553"/>
    <w:rsid w:val="00C67DBA"/>
    <w:rsid w:val="00C67E20"/>
    <w:rsid w:val="00C7012A"/>
    <w:rsid w:val="00C70AD7"/>
    <w:rsid w:val="00C70F76"/>
    <w:rsid w:val="00C70FD4"/>
    <w:rsid w:val="00C714A2"/>
    <w:rsid w:val="00C7175B"/>
    <w:rsid w:val="00C7179F"/>
    <w:rsid w:val="00C725E4"/>
    <w:rsid w:val="00C727CF"/>
    <w:rsid w:val="00C72D44"/>
    <w:rsid w:val="00C73ADA"/>
    <w:rsid w:val="00C75759"/>
    <w:rsid w:val="00C75E83"/>
    <w:rsid w:val="00C76E1E"/>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A84"/>
    <w:rsid w:val="00C86DB8"/>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3F0B"/>
    <w:rsid w:val="00C940CA"/>
    <w:rsid w:val="00C9427A"/>
    <w:rsid w:val="00C94445"/>
    <w:rsid w:val="00C94512"/>
    <w:rsid w:val="00C948BF"/>
    <w:rsid w:val="00C94A83"/>
    <w:rsid w:val="00C94B9F"/>
    <w:rsid w:val="00C955E6"/>
    <w:rsid w:val="00C95B05"/>
    <w:rsid w:val="00C95D9A"/>
    <w:rsid w:val="00C96406"/>
    <w:rsid w:val="00C96B6A"/>
    <w:rsid w:val="00C96CEC"/>
    <w:rsid w:val="00C970BE"/>
    <w:rsid w:val="00C970C8"/>
    <w:rsid w:val="00CA02E5"/>
    <w:rsid w:val="00CA02FE"/>
    <w:rsid w:val="00CA0664"/>
    <w:rsid w:val="00CA1743"/>
    <w:rsid w:val="00CA237E"/>
    <w:rsid w:val="00CA4139"/>
    <w:rsid w:val="00CA42C1"/>
    <w:rsid w:val="00CA43F9"/>
    <w:rsid w:val="00CA47CB"/>
    <w:rsid w:val="00CA5166"/>
    <w:rsid w:val="00CA5453"/>
    <w:rsid w:val="00CA5503"/>
    <w:rsid w:val="00CA563F"/>
    <w:rsid w:val="00CA64E1"/>
    <w:rsid w:val="00CA77FA"/>
    <w:rsid w:val="00CB02F0"/>
    <w:rsid w:val="00CB1979"/>
    <w:rsid w:val="00CB1BFC"/>
    <w:rsid w:val="00CB1C73"/>
    <w:rsid w:val="00CB20ED"/>
    <w:rsid w:val="00CB21ED"/>
    <w:rsid w:val="00CB244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69"/>
    <w:rsid w:val="00CC4E78"/>
    <w:rsid w:val="00CC4EEC"/>
    <w:rsid w:val="00CC4F9F"/>
    <w:rsid w:val="00CC565E"/>
    <w:rsid w:val="00CC5A76"/>
    <w:rsid w:val="00CC620F"/>
    <w:rsid w:val="00CC62CF"/>
    <w:rsid w:val="00CC70B1"/>
    <w:rsid w:val="00CC718A"/>
    <w:rsid w:val="00CC7433"/>
    <w:rsid w:val="00CC7915"/>
    <w:rsid w:val="00CC7BF3"/>
    <w:rsid w:val="00CC7C6B"/>
    <w:rsid w:val="00CD01EF"/>
    <w:rsid w:val="00CD03A8"/>
    <w:rsid w:val="00CD03AD"/>
    <w:rsid w:val="00CD0A3B"/>
    <w:rsid w:val="00CD13B9"/>
    <w:rsid w:val="00CD1769"/>
    <w:rsid w:val="00CD2536"/>
    <w:rsid w:val="00CD28BB"/>
    <w:rsid w:val="00CD2D81"/>
    <w:rsid w:val="00CD2D93"/>
    <w:rsid w:val="00CD338F"/>
    <w:rsid w:val="00CD41CC"/>
    <w:rsid w:val="00CD431B"/>
    <w:rsid w:val="00CD46EA"/>
    <w:rsid w:val="00CD483E"/>
    <w:rsid w:val="00CD4A66"/>
    <w:rsid w:val="00CD56A1"/>
    <w:rsid w:val="00CD5A4E"/>
    <w:rsid w:val="00CD5F1C"/>
    <w:rsid w:val="00CD6F81"/>
    <w:rsid w:val="00CD73FF"/>
    <w:rsid w:val="00CE07F5"/>
    <w:rsid w:val="00CE0A3E"/>
    <w:rsid w:val="00CE134E"/>
    <w:rsid w:val="00CE1414"/>
    <w:rsid w:val="00CE14DF"/>
    <w:rsid w:val="00CE1F13"/>
    <w:rsid w:val="00CE2091"/>
    <w:rsid w:val="00CE2489"/>
    <w:rsid w:val="00CE275A"/>
    <w:rsid w:val="00CE28F2"/>
    <w:rsid w:val="00CE2A25"/>
    <w:rsid w:val="00CE2E16"/>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419"/>
    <w:rsid w:val="00D037B0"/>
    <w:rsid w:val="00D03CCF"/>
    <w:rsid w:val="00D03F7E"/>
    <w:rsid w:val="00D04642"/>
    <w:rsid w:val="00D04AC5"/>
    <w:rsid w:val="00D04D5A"/>
    <w:rsid w:val="00D05014"/>
    <w:rsid w:val="00D05575"/>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6DB8"/>
    <w:rsid w:val="00D17945"/>
    <w:rsid w:val="00D17972"/>
    <w:rsid w:val="00D202BA"/>
    <w:rsid w:val="00D20B5F"/>
    <w:rsid w:val="00D22089"/>
    <w:rsid w:val="00D22226"/>
    <w:rsid w:val="00D22ABB"/>
    <w:rsid w:val="00D232F1"/>
    <w:rsid w:val="00D23CC8"/>
    <w:rsid w:val="00D247A7"/>
    <w:rsid w:val="00D24970"/>
    <w:rsid w:val="00D24EF8"/>
    <w:rsid w:val="00D25088"/>
    <w:rsid w:val="00D25782"/>
    <w:rsid w:val="00D27B3A"/>
    <w:rsid w:val="00D27E76"/>
    <w:rsid w:val="00D304B1"/>
    <w:rsid w:val="00D30CCE"/>
    <w:rsid w:val="00D311C5"/>
    <w:rsid w:val="00D31233"/>
    <w:rsid w:val="00D31692"/>
    <w:rsid w:val="00D32314"/>
    <w:rsid w:val="00D324CF"/>
    <w:rsid w:val="00D325C1"/>
    <w:rsid w:val="00D32FDE"/>
    <w:rsid w:val="00D331C2"/>
    <w:rsid w:val="00D3330B"/>
    <w:rsid w:val="00D33F7A"/>
    <w:rsid w:val="00D3495E"/>
    <w:rsid w:val="00D349AE"/>
    <w:rsid w:val="00D354EB"/>
    <w:rsid w:val="00D35747"/>
    <w:rsid w:val="00D362E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B2"/>
    <w:rsid w:val="00D4785E"/>
    <w:rsid w:val="00D5003D"/>
    <w:rsid w:val="00D5020B"/>
    <w:rsid w:val="00D503FD"/>
    <w:rsid w:val="00D50778"/>
    <w:rsid w:val="00D50D63"/>
    <w:rsid w:val="00D50F3C"/>
    <w:rsid w:val="00D51C5E"/>
    <w:rsid w:val="00D52566"/>
    <w:rsid w:val="00D526C8"/>
    <w:rsid w:val="00D527C8"/>
    <w:rsid w:val="00D53723"/>
    <w:rsid w:val="00D53BF4"/>
    <w:rsid w:val="00D53D66"/>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5A"/>
    <w:rsid w:val="00D67710"/>
    <w:rsid w:val="00D67D52"/>
    <w:rsid w:val="00D70555"/>
    <w:rsid w:val="00D707AB"/>
    <w:rsid w:val="00D7155A"/>
    <w:rsid w:val="00D721AE"/>
    <w:rsid w:val="00D724FE"/>
    <w:rsid w:val="00D734C6"/>
    <w:rsid w:val="00D73765"/>
    <w:rsid w:val="00D7377C"/>
    <w:rsid w:val="00D73D8E"/>
    <w:rsid w:val="00D740D9"/>
    <w:rsid w:val="00D74236"/>
    <w:rsid w:val="00D75062"/>
    <w:rsid w:val="00D7579A"/>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15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BF3"/>
    <w:rsid w:val="00DB2D8A"/>
    <w:rsid w:val="00DB374C"/>
    <w:rsid w:val="00DB417C"/>
    <w:rsid w:val="00DB48B9"/>
    <w:rsid w:val="00DB4B5C"/>
    <w:rsid w:val="00DB4CE3"/>
    <w:rsid w:val="00DB58DD"/>
    <w:rsid w:val="00DB5ECF"/>
    <w:rsid w:val="00DB6567"/>
    <w:rsid w:val="00DB693A"/>
    <w:rsid w:val="00DB6BB0"/>
    <w:rsid w:val="00DB6D53"/>
    <w:rsid w:val="00DB7E1C"/>
    <w:rsid w:val="00DB7E29"/>
    <w:rsid w:val="00DB7F65"/>
    <w:rsid w:val="00DB7F9E"/>
    <w:rsid w:val="00DC0229"/>
    <w:rsid w:val="00DC09FD"/>
    <w:rsid w:val="00DC0A1E"/>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3DC"/>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2E7"/>
    <w:rsid w:val="00DE290C"/>
    <w:rsid w:val="00DE34A5"/>
    <w:rsid w:val="00DE36F4"/>
    <w:rsid w:val="00DE37BE"/>
    <w:rsid w:val="00DE3D84"/>
    <w:rsid w:val="00DE4696"/>
    <w:rsid w:val="00DE4876"/>
    <w:rsid w:val="00DE4BE1"/>
    <w:rsid w:val="00DE4FAD"/>
    <w:rsid w:val="00DE504D"/>
    <w:rsid w:val="00DE5120"/>
    <w:rsid w:val="00DE5711"/>
    <w:rsid w:val="00DE5F20"/>
    <w:rsid w:val="00DE5FEF"/>
    <w:rsid w:val="00DE661B"/>
    <w:rsid w:val="00DE6E2B"/>
    <w:rsid w:val="00DE6ED4"/>
    <w:rsid w:val="00DE6F63"/>
    <w:rsid w:val="00DE7037"/>
    <w:rsid w:val="00DF01F2"/>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A24"/>
    <w:rsid w:val="00DF7D38"/>
    <w:rsid w:val="00DF7FC3"/>
    <w:rsid w:val="00E0152E"/>
    <w:rsid w:val="00E01599"/>
    <w:rsid w:val="00E0179C"/>
    <w:rsid w:val="00E02773"/>
    <w:rsid w:val="00E0288C"/>
    <w:rsid w:val="00E02E87"/>
    <w:rsid w:val="00E042BB"/>
    <w:rsid w:val="00E04697"/>
    <w:rsid w:val="00E04919"/>
    <w:rsid w:val="00E05E2D"/>
    <w:rsid w:val="00E05FF7"/>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4D07"/>
    <w:rsid w:val="00E16072"/>
    <w:rsid w:val="00E160F5"/>
    <w:rsid w:val="00E16240"/>
    <w:rsid w:val="00E16397"/>
    <w:rsid w:val="00E1728A"/>
    <w:rsid w:val="00E17923"/>
    <w:rsid w:val="00E17AF7"/>
    <w:rsid w:val="00E20832"/>
    <w:rsid w:val="00E20941"/>
    <w:rsid w:val="00E20B63"/>
    <w:rsid w:val="00E21018"/>
    <w:rsid w:val="00E213D4"/>
    <w:rsid w:val="00E217CA"/>
    <w:rsid w:val="00E2216E"/>
    <w:rsid w:val="00E225B5"/>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3921"/>
    <w:rsid w:val="00E345D2"/>
    <w:rsid w:val="00E347D3"/>
    <w:rsid w:val="00E354B5"/>
    <w:rsid w:val="00E355F1"/>
    <w:rsid w:val="00E3566E"/>
    <w:rsid w:val="00E3567D"/>
    <w:rsid w:val="00E357B2"/>
    <w:rsid w:val="00E35E7C"/>
    <w:rsid w:val="00E35F01"/>
    <w:rsid w:val="00E365AF"/>
    <w:rsid w:val="00E375BF"/>
    <w:rsid w:val="00E3782C"/>
    <w:rsid w:val="00E37A98"/>
    <w:rsid w:val="00E37B21"/>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3F2D"/>
    <w:rsid w:val="00E64158"/>
    <w:rsid w:val="00E6448D"/>
    <w:rsid w:val="00E655C9"/>
    <w:rsid w:val="00E655D1"/>
    <w:rsid w:val="00E658C6"/>
    <w:rsid w:val="00E65C12"/>
    <w:rsid w:val="00E65C56"/>
    <w:rsid w:val="00E65E75"/>
    <w:rsid w:val="00E660CD"/>
    <w:rsid w:val="00E66292"/>
    <w:rsid w:val="00E668C5"/>
    <w:rsid w:val="00E670F8"/>
    <w:rsid w:val="00E67CF1"/>
    <w:rsid w:val="00E70410"/>
    <w:rsid w:val="00E7043E"/>
    <w:rsid w:val="00E71BA7"/>
    <w:rsid w:val="00E727E2"/>
    <w:rsid w:val="00E729B9"/>
    <w:rsid w:val="00E731E4"/>
    <w:rsid w:val="00E75068"/>
    <w:rsid w:val="00E76292"/>
    <w:rsid w:val="00E76434"/>
    <w:rsid w:val="00E76A3A"/>
    <w:rsid w:val="00E77D11"/>
    <w:rsid w:val="00E80723"/>
    <w:rsid w:val="00E80BA7"/>
    <w:rsid w:val="00E80EDE"/>
    <w:rsid w:val="00E81505"/>
    <w:rsid w:val="00E81709"/>
    <w:rsid w:val="00E81834"/>
    <w:rsid w:val="00E81CD8"/>
    <w:rsid w:val="00E81D97"/>
    <w:rsid w:val="00E81E81"/>
    <w:rsid w:val="00E8279E"/>
    <w:rsid w:val="00E8286D"/>
    <w:rsid w:val="00E83154"/>
    <w:rsid w:val="00E83222"/>
    <w:rsid w:val="00E834A0"/>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3B"/>
    <w:rsid w:val="00E97C7F"/>
    <w:rsid w:val="00EA001C"/>
    <w:rsid w:val="00EA0CD1"/>
    <w:rsid w:val="00EA100E"/>
    <w:rsid w:val="00EA141A"/>
    <w:rsid w:val="00EA1790"/>
    <w:rsid w:val="00EA256A"/>
    <w:rsid w:val="00EA40FF"/>
    <w:rsid w:val="00EA4193"/>
    <w:rsid w:val="00EA4614"/>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7FA"/>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A6"/>
    <w:rsid w:val="00EC77B6"/>
    <w:rsid w:val="00ED097B"/>
    <w:rsid w:val="00ED0C16"/>
    <w:rsid w:val="00ED0DC7"/>
    <w:rsid w:val="00ED1268"/>
    <w:rsid w:val="00ED1DC6"/>
    <w:rsid w:val="00ED209B"/>
    <w:rsid w:val="00ED2787"/>
    <w:rsid w:val="00ED2CE2"/>
    <w:rsid w:val="00ED2DE8"/>
    <w:rsid w:val="00ED315B"/>
    <w:rsid w:val="00ED33FC"/>
    <w:rsid w:val="00ED3D69"/>
    <w:rsid w:val="00ED4A3A"/>
    <w:rsid w:val="00ED4CED"/>
    <w:rsid w:val="00ED5026"/>
    <w:rsid w:val="00ED51C8"/>
    <w:rsid w:val="00ED55DB"/>
    <w:rsid w:val="00ED5A55"/>
    <w:rsid w:val="00ED5B78"/>
    <w:rsid w:val="00ED5C67"/>
    <w:rsid w:val="00ED5EE0"/>
    <w:rsid w:val="00ED697D"/>
    <w:rsid w:val="00ED6CEC"/>
    <w:rsid w:val="00ED6EBB"/>
    <w:rsid w:val="00ED73B9"/>
    <w:rsid w:val="00ED76C5"/>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6A86"/>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0D1"/>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2B5D"/>
    <w:rsid w:val="00F22EB7"/>
    <w:rsid w:val="00F2318F"/>
    <w:rsid w:val="00F23320"/>
    <w:rsid w:val="00F235F7"/>
    <w:rsid w:val="00F23735"/>
    <w:rsid w:val="00F2421D"/>
    <w:rsid w:val="00F24826"/>
    <w:rsid w:val="00F25241"/>
    <w:rsid w:val="00F2630A"/>
    <w:rsid w:val="00F26D15"/>
    <w:rsid w:val="00F302A5"/>
    <w:rsid w:val="00F308B9"/>
    <w:rsid w:val="00F30AA8"/>
    <w:rsid w:val="00F30D59"/>
    <w:rsid w:val="00F315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09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AE"/>
    <w:rsid w:val="00F50C57"/>
    <w:rsid w:val="00F510FD"/>
    <w:rsid w:val="00F511B0"/>
    <w:rsid w:val="00F51433"/>
    <w:rsid w:val="00F516FE"/>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59A"/>
    <w:rsid w:val="00FA36EB"/>
    <w:rsid w:val="00FA56CE"/>
    <w:rsid w:val="00FA5EA4"/>
    <w:rsid w:val="00FA5ECB"/>
    <w:rsid w:val="00FA6816"/>
    <w:rsid w:val="00FA7142"/>
    <w:rsid w:val="00FA7269"/>
    <w:rsid w:val="00FA75F8"/>
    <w:rsid w:val="00FA7D78"/>
    <w:rsid w:val="00FB0339"/>
    <w:rsid w:val="00FB059B"/>
    <w:rsid w:val="00FB0FF3"/>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1ECF"/>
    <w:rsid w:val="00FC2982"/>
    <w:rsid w:val="00FC30FB"/>
    <w:rsid w:val="00FC3FB1"/>
    <w:rsid w:val="00FC4397"/>
    <w:rsid w:val="00FC46D9"/>
    <w:rsid w:val="00FC4EB8"/>
    <w:rsid w:val="00FC5293"/>
    <w:rsid w:val="00FC5AAA"/>
    <w:rsid w:val="00FC5CAE"/>
    <w:rsid w:val="00FC5EA2"/>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164D"/>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 w:type="character" w:customStyle="1" w:styleId="Numatytasispastraiposriftas">
    <w:name w:val="Numatytasis pastraipos šriftas"/>
    <w:rsid w:val="00CC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3.lrs.lt/cgi-bin/preps2?a=41770&amp;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33</Pages>
  <Words>34000</Words>
  <Characters>19380</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Šemetienė</cp:lastModifiedBy>
  <cp:revision>64</cp:revision>
  <cp:lastPrinted>2024-08-14T08:15:00Z</cp:lastPrinted>
  <dcterms:created xsi:type="dcterms:W3CDTF">2026-05-21T06:05:00Z</dcterms:created>
  <dcterms:modified xsi:type="dcterms:W3CDTF">2026-06-12T11:21:00Z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