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6742BD00" w:rsidR="00E540D3" w:rsidRPr="00C41871" w:rsidRDefault="00AD643E" w:rsidP="00AD643E">
      <w:pPr>
        <w:tabs>
          <w:tab w:val="left" w:pos="7800"/>
        </w:tabs>
        <w:spacing w:after="120"/>
        <w:ind w:left="567" w:firstLine="0"/>
        <w:contextualSpacing/>
        <w:jc w:val="left"/>
        <w:rPr>
          <w:rFonts w:ascii="Times New Roman" w:hAnsi="Times New Roman" w:cs="Times New Roman"/>
          <w:sz w:val="24"/>
          <w:szCs w:val="24"/>
        </w:rPr>
      </w:pPr>
      <w:r>
        <w:rPr>
          <w:rFonts w:ascii="Times New Roman" w:hAnsi="Times New Roman" w:cs="Times New Roman"/>
          <w:sz w:val="24"/>
          <w:szCs w:val="24"/>
        </w:rPr>
        <w:tab/>
      </w: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4ACA2449" w14:textId="0735CEB8" w:rsidR="00D526C8" w:rsidRPr="00C41871"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SUPAPRASTINTO</w:t>
      </w:r>
      <w:r w:rsidR="00C006CB" w:rsidRPr="00C41871">
        <w:rPr>
          <w:rFonts w:ascii="Times New Roman" w:hAnsi="Times New Roman" w:cs="Times New Roman"/>
          <w:b/>
          <w:bCs/>
          <w:sz w:val="24"/>
          <w:szCs w:val="24"/>
        </w:rPr>
        <w:t xml:space="preserve"> </w:t>
      </w:r>
      <w:r w:rsidR="00D526C8" w:rsidRPr="00C41871">
        <w:rPr>
          <w:rFonts w:ascii="Times New Roman" w:hAnsi="Times New Roman" w:cs="Times New Roman"/>
          <w:b/>
          <w:bCs/>
          <w:sz w:val="24"/>
          <w:szCs w:val="24"/>
        </w:rPr>
        <w:t>VIEŠOJO PIRKIMO „</w:t>
      </w:r>
      <w:r w:rsidR="0008598B">
        <w:rPr>
          <w:rFonts w:ascii="Times New Roman" w:hAnsi="Times New Roman" w:cs="Times New Roman"/>
          <w:b/>
          <w:bCs/>
          <w:sz w:val="24"/>
          <w:szCs w:val="24"/>
        </w:rPr>
        <w:t>GEOTERMINĖS KATILINĖS RENOVACIJ</w:t>
      </w:r>
      <w:r w:rsidR="002F7014">
        <w:rPr>
          <w:rFonts w:ascii="Times New Roman" w:hAnsi="Times New Roman" w:cs="Times New Roman"/>
          <w:b/>
          <w:bCs/>
          <w:sz w:val="24"/>
          <w:szCs w:val="24"/>
        </w:rPr>
        <w:t>OS DARBAI</w:t>
      </w:r>
      <w:r w:rsidR="00FE75AC">
        <w:rPr>
          <w:rFonts w:ascii="Times New Roman" w:hAnsi="Times New Roman" w:cs="Times New Roman"/>
          <w:b/>
          <w:bCs/>
          <w:sz w:val="24"/>
          <w:szCs w:val="24"/>
        </w:rPr>
        <w:t xml:space="preserve"> SU TECHNINIO IR (ARBA) DARBO PROJEKTO PARENGIMU</w:t>
      </w:r>
      <w:r w:rsidR="008144A1" w:rsidRPr="00C41871">
        <w:rPr>
          <w:rFonts w:ascii="Times New Roman" w:hAnsi="Times New Roman" w:cs="Times New Roman"/>
          <w:b/>
          <w:bCs/>
          <w:sz w:val="24"/>
          <w:szCs w:val="24"/>
        </w:rPr>
        <w:t>“</w:t>
      </w:r>
      <w:r w:rsidRPr="00C41871">
        <w:rPr>
          <w:rFonts w:ascii="Times New Roman" w:hAnsi="Times New Roman" w:cs="Times New Roman"/>
          <w:b/>
          <w:bCs/>
          <w:sz w:val="24"/>
          <w:szCs w:val="24"/>
        </w:rPr>
        <w:t xml:space="preserve"> ATVIRO KONKURSO </w:t>
      </w:r>
      <w:r w:rsidR="00E861F5" w:rsidRPr="00C41871">
        <w:rPr>
          <w:rFonts w:ascii="Times New Roman" w:hAnsi="Times New Roman" w:cs="Times New Roman"/>
          <w:b/>
          <w:bCs/>
          <w:sz w:val="24"/>
          <w:szCs w:val="24"/>
        </w:rPr>
        <w:t xml:space="preserve">SPECIALIOSIOS </w:t>
      </w:r>
      <w:r w:rsidR="00D526C8" w:rsidRPr="00C41871">
        <w:rPr>
          <w:rFonts w:ascii="Times New Roman" w:hAnsi="Times New Roman" w:cs="Times New Roman"/>
          <w:b/>
          <w:bCs/>
          <w:sz w:val="24"/>
          <w:szCs w:val="24"/>
        </w:rPr>
        <w:t>SĄLYGOS</w:t>
      </w:r>
    </w:p>
    <w:p w14:paraId="47DEDCDC" w14:textId="77777777" w:rsidR="001C24BC" w:rsidRPr="00C41871" w:rsidRDefault="00D53BF4" w:rsidP="001A289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w:t>
      </w:r>
      <w:r w:rsidR="00755F3B" w:rsidRPr="00C41871">
        <w:rPr>
          <w:rFonts w:ascii="Times New Roman" w:hAnsi="Times New Roman" w:cs="Times New Roman"/>
          <w:b/>
          <w:bCs/>
          <w:sz w:val="24"/>
          <w:szCs w:val="24"/>
        </w:rPr>
        <w:t>ersija</w:t>
      </w:r>
      <w:r w:rsidRPr="00C41871">
        <w:rPr>
          <w:rFonts w:ascii="Times New Roman" w:hAnsi="Times New Roman" w:cs="Times New Roman"/>
          <w:b/>
          <w:bCs/>
          <w:sz w:val="24"/>
          <w:szCs w:val="24"/>
        </w:rPr>
        <w:t xml:space="preserve"> Nr. </w:t>
      </w:r>
      <w:r w:rsidR="00367F45" w:rsidRPr="00C41871">
        <w:rPr>
          <w:rFonts w:ascii="Times New Roman" w:hAnsi="Times New Roman" w:cs="Times New Roman"/>
          <w:b/>
          <w:bCs/>
          <w:sz w:val="24"/>
          <w:szCs w:val="24"/>
        </w:rPr>
        <w:t>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520176DF"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6052F9">
          <w:rPr>
            <w:rStyle w:val="Hipersaitas"/>
            <w:rFonts w:ascii="Times New Roman" w:hAnsi="Times New Roman" w:cs="Times New Roman"/>
            <w:noProof/>
            <w:sz w:val="24"/>
            <w:szCs w:val="24"/>
          </w:rPr>
          <w:t>Rangovų</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77777777"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484F6E8"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pašalinimo pagrindai</w:t>
      </w:r>
    </w:p>
    <w:p w14:paraId="12D90C72" w14:textId="7617CF64"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kvalifikacijos reikalavimai</w:t>
      </w:r>
    </w:p>
    <w:p w14:paraId="2BBF1E13" w14:textId="26DC0070"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0964FF">
        <w:rPr>
          <w:rFonts w:ascii="Times New Roman" w:hAnsi="Times New Roman" w:cs="Times New Roman"/>
          <w:sz w:val="24"/>
          <w:szCs w:val="24"/>
        </w:rPr>
        <w:t>Geoterminės katilinės renovacijos</w:t>
      </w:r>
      <w:r w:rsidR="002F7014">
        <w:rPr>
          <w:rFonts w:ascii="Times New Roman" w:hAnsi="Times New Roman" w:cs="Times New Roman"/>
          <w:sz w:val="24"/>
          <w:szCs w:val="24"/>
        </w:rPr>
        <w:t xml:space="preserve"> darbų</w:t>
      </w:r>
      <w:r w:rsidR="000964FF">
        <w:rPr>
          <w:rFonts w:ascii="Times New Roman" w:hAnsi="Times New Roman" w:cs="Times New Roman"/>
          <w:sz w:val="24"/>
          <w:szCs w:val="24"/>
        </w:rPr>
        <w:t xml:space="preserve"> techninė specifikacija</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74A6D406" w14:textId="741D4DB0" w:rsidR="00316D64" w:rsidRPr="00C41871" w:rsidRDefault="00CA0CC5"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Pirkimas neatliekamas naudojantis centralizuotų pirkimų katalogu, nes</w:t>
      </w:r>
      <w:r w:rsidR="00441441" w:rsidRPr="00C41871">
        <w:rPr>
          <w:rFonts w:ascii="Times New Roman" w:hAnsi="Times New Roman" w:cs="Times New Roman"/>
          <w:color w:val="000000"/>
          <w:sz w:val="24"/>
          <w:szCs w:val="24"/>
        </w:rPr>
        <w:t xml:space="preserve"> </w:t>
      </w:r>
      <w:r w:rsidR="005C20F4" w:rsidRPr="00C41871">
        <w:rPr>
          <w:rFonts w:ascii="Times New Roman" w:hAnsi="Times New Roman" w:cs="Times New Roman"/>
          <w:color w:val="000000"/>
          <w:sz w:val="24"/>
          <w:szCs w:val="24"/>
        </w:rPr>
        <w:t>nėra</w:t>
      </w:r>
      <w:r w:rsidR="00441441" w:rsidRPr="00C41871">
        <w:rPr>
          <w:rFonts w:ascii="Times New Roman" w:hAnsi="Times New Roman" w:cs="Times New Roman"/>
          <w:color w:val="000000"/>
          <w:sz w:val="24"/>
          <w:szCs w:val="24"/>
        </w:rPr>
        <w:t xml:space="preserve"> modul</w:t>
      </w:r>
      <w:r w:rsidR="005C20F4" w:rsidRPr="00C41871">
        <w:rPr>
          <w:rFonts w:ascii="Times New Roman" w:hAnsi="Times New Roman" w:cs="Times New Roman"/>
          <w:color w:val="000000"/>
          <w:sz w:val="24"/>
          <w:szCs w:val="24"/>
        </w:rPr>
        <w:t>io</w:t>
      </w:r>
      <w:r w:rsidR="00441441" w:rsidRPr="00C41871">
        <w:rPr>
          <w:rFonts w:ascii="Times New Roman" w:hAnsi="Times New Roman" w:cs="Times New Roman"/>
          <w:color w:val="000000"/>
          <w:sz w:val="24"/>
          <w:szCs w:val="24"/>
        </w:rPr>
        <w:t xml:space="preserve"> „</w:t>
      </w:r>
      <w:r w:rsidR="002F7014">
        <w:rPr>
          <w:rFonts w:ascii="Times New Roman" w:hAnsi="Times New Roman" w:cs="Times New Roman"/>
          <w:color w:val="000000"/>
          <w:sz w:val="24"/>
          <w:szCs w:val="24"/>
        </w:rPr>
        <w:t>Geoterminės katilinės renovacijos darbai</w:t>
      </w:r>
      <w:r w:rsidR="00AA7D33" w:rsidRPr="00C41871">
        <w:rPr>
          <w:rFonts w:ascii="Times New Roman" w:hAnsi="Times New Roman" w:cs="Times New Roman"/>
          <w:color w:val="000000"/>
          <w:sz w:val="24"/>
          <w:szCs w:val="24"/>
        </w:rPr>
        <w:t>“</w:t>
      </w:r>
      <w:r w:rsidR="00441441" w:rsidRPr="00C41871">
        <w:rPr>
          <w:rFonts w:ascii="Times New Roman" w:hAnsi="Times New Roman" w:cs="Times New Roman"/>
          <w:color w:val="000000"/>
          <w:sz w:val="24"/>
          <w:szCs w:val="24"/>
        </w:rPr>
        <w:t xml:space="preserve"> CPO LT elektronin</w:t>
      </w:r>
      <w:r w:rsidR="00AA7D33" w:rsidRPr="00C41871">
        <w:rPr>
          <w:rFonts w:ascii="Times New Roman" w:hAnsi="Times New Roman" w:cs="Times New Roman"/>
          <w:color w:val="000000"/>
          <w:sz w:val="24"/>
          <w:szCs w:val="24"/>
        </w:rPr>
        <w:t>iame</w:t>
      </w:r>
      <w:r w:rsidR="00441441" w:rsidRPr="00C41871">
        <w:rPr>
          <w:rFonts w:ascii="Times New Roman" w:hAnsi="Times New Roman" w:cs="Times New Roman"/>
          <w:color w:val="000000"/>
          <w:sz w:val="24"/>
          <w:szCs w:val="24"/>
        </w:rPr>
        <w:t xml:space="preserve"> katalog</w:t>
      </w:r>
      <w:r w:rsidR="00AA7D33" w:rsidRPr="00C41871">
        <w:rPr>
          <w:rFonts w:ascii="Times New Roman" w:hAnsi="Times New Roman" w:cs="Times New Roman"/>
          <w:color w:val="000000"/>
          <w:sz w:val="24"/>
          <w:szCs w:val="24"/>
        </w:rPr>
        <w:t>e</w:t>
      </w:r>
      <w:r w:rsidR="00441441" w:rsidRPr="00C41871">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w:t>
      </w:r>
    </w:p>
    <w:p w14:paraId="3F20D3C1" w14:textId="47A635C2" w:rsidR="00C0115A" w:rsidRPr="00C41871" w:rsidRDefault="00C0115A" w:rsidP="00383B02">
      <w:pPr>
        <w:numPr>
          <w:ilvl w:val="1"/>
          <w:numId w:val="5"/>
        </w:numPr>
        <w:spacing w:line="240" w:lineRule="auto"/>
        <w:rPr>
          <w:rFonts w:ascii="Times New Roman" w:hAnsi="Times New Roman" w:cs="Times New Roman"/>
          <w:b/>
          <w:bCs/>
          <w:sz w:val="24"/>
          <w:szCs w:val="24"/>
        </w:rPr>
      </w:pPr>
      <w:r w:rsidRPr="00C41871">
        <w:rPr>
          <w:rFonts w:ascii="Times New Roman" w:hAnsi="Times New Roman" w:cs="Times New Roman"/>
          <w:b/>
          <w:bCs/>
          <w:sz w:val="24"/>
          <w:szCs w:val="24"/>
        </w:rPr>
        <w:t xml:space="preserve"> Pirkimo</w:t>
      </w:r>
      <w:r w:rsidR="00C41871">
        <w:rPr>
          <w:rFonts w:ascii="Times New Roman" w:hAnsi="Times New Roman" w:cs="Times New Roman"/>
          <w:b/>
          <w:bCs/>
          <w:sz w:val="24"/>
          <w:szCs w:val="24"/>
        </w:rPr>
        <w:t>-pardavimo</w:t>
      </w:r>
      <w:r w:rsidRPr="00C41871">
        <w:rPr>
          <w:rFonts w:ascii="Times New Roman" w:hAnsi="Times New Roman" w:cs="Times New Roman"/>
          <w:b/>
          <w:bCs/>
          <w:sz w:val="24"/>
          <w:szCs w:val="24"/>
        </w:rPr>
        <w:t xml:space="preserve"> sutartis bus </w:t>
      </w:r>
      <w:r w:rsidR="00532E3E">
        <w:rPr>
          <w:rFonts w:ascii="Times New Roman" w:hAnsi="Times New Roman" w:cs="Times New Roman"/>
          <w:b/>
          <w:bCs/>
          <w:sz w:val="24"/>
          <w:szCs w:val="24"/>
        </w:rPr>
        <w:t>pasirašoma pasibaigus pirkimo procedūroms, tačiau ji įsigalios ir darbai bus pradedami vykdyti tik PO</w:t>
      </w:r>
      <w:r w:rsidRPr="00C41871">
        <w:rPr>
          <w:rFonts w:ascii="Times New Roman" w:hAnsi="Times New Roman" w:cs="Times New Roman"/>
          <w:b/>
          <w:bCs/>
          <w:sz w:val="24"/>
          <w:szCs w:val="24"/>
        </w:rPr>
        <w:t xml:space="preserve"> gavus finansavimą</w:t>
      </w:r>
      <w:r w:rsidR="008B1A28" w:rsidRPr="00C41871">
        <w:rPr>
          <w:rFonts w:ascii="Times New Roman" w:hAnsi="Times New Roman" w:cs="Times New Roman"/>
          <w:b/>
          <w:bCs/>
          <w:sz w:val="24"/>
          <w:szCs w:val="24"/>
        </w:rPr>
        <w:t>.</w:t>
      </w:r>
    </w:p>
    <w:p w14:paraId="69686A67" w14:textId="2E86EF55" w:rsidR="00C71C6F" w:rsidRPr="00C41871" w:rsidRDefault="00503A5B" w:rsidP="00F77A5D">
      <w:pPr>
        <w:spacing w:line="240" w:lineRule="auto"/>
        <w:ind w:left="697" w:firstLine="0"/>
        <w:rPr>
          <w:rFonts w:ascii="Times New Roman" w:hAnsi="Times New Roman" w:cs="Times New Roman"/>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4</w:t>
      </w:r>
      <w:r w:rsidRPr="00C41871">
        <w:rPr>
          <w:rFonts w:ascii="Times New Roman" w:hAnsi="Times New Roman" w:cs="Times New Roman"/>
          <w:sz w:val="24"/>
          <w:szCs w:val="24"/>
        </w:rPr>
        <w:t xml:space="preserve">. </w:t>
      </w:r>
      <w:r w:rsidR="00091F01" w:rsidRPr="00C41871">
        <w:rPr>
          <w:rFonts w:ascii="Times New Roman" w:hAnsi="Times New Roman" w:cs="Times New Roman"/>
          <w:sz w:val="24"/>
          <w:szCs w:val="24"/>
        </w:rPr>
        <w:t xml:space="preserve">Pirkimo </w:t>
      </w:r>
      <w:r w:rsidR="00CB7F6F">
        <w:rPr>
          <w:rFonts w:ascii="Times New Roman" w:hAnsi="Times New Roman" w:cs="Times New Roman"/>
          <w:sz w:val="24"/>
          <w:szCs w:val="24"/>
        </w:rPr>
        <w:t>vykdymui sudaroma pirkimo k</w:t>
      </w:r>
      <w:r w:rsidR="00091F01" w:rsidRPr="00C41871">
        <w:rPr>
          <w:rFonts w:ascii="Times New Roman" w:hAnsi="Times New Roman" w:cs="Times New Roman"/>
          <w:sz w:val="24"/>
          <w:szCs w:val="24"/>
        </w:rPr>
        <w:t xml:space="preserve">omisija. </w:t>
      </w:r>
    </w:p>
    <w:p w14:paraId="65C6E2B5" w14:textId="30FAAFD7"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 xml:space="preserve">Priede Nr. </w:t>
      </w:r>
      <w:r w:rsidR="007521F3">
        <w:rPr>
          <w:rFonts w:ascii="Times New Roman" w:hAnsi="Times New Roman" w:cs="Times New Roman"/>
          <w:sz w:val="24"/>
          <w:szCs w:val="24"/>
        </w:rPr>
        <w:t>3</w:t>
      </w:r>
      <w:r w:rsidR="000F1662">
        <w:rPr>
          <w:rFonts w:ascii="Times New Roman" w:hAnsi="Times New Roman" w:cs="Times New Roman"/>
          <w:sz w:val="24"/>
          <w:szCs w:val="24"/>
        </w:rPr>
        <w:t>.</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074F2014" w14:textId="66E7A756" w:rsidR="004C481D"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C481D">
        <w:rPr>
          <w:rFonts w:ascii="Times New Roman" w:hAnsi="Times New Roman" w:cs="Times New Roman"/>
          <w:sz w:val="24"/>
          <w:szCs w:val="24"/>
        </w:rPr>
        <w:t xml:space="preserve"> </w:t>
      </w:r>
      <w:r w:rsidR="00651664" w:rsidRPr="004C481D">
        <w:rPr>
          <w:rFonts w:ascii="Times New Roman" w:hAnsi="Times New Roman" w:cs="Times New Roman"/>
          <w:sz w:val="24"/>
          <w:szCs w:val="24"/>
        </w:rPr>
        <w:t xml:space="preserve">Perkančioji organizacija </w:t>
      </w:r>
      <w:r w:rsidR="00FB3C75" w:rsidRPr="004C481D">
        <w:rPr>
          <w:rFonts w:ascii="Times New Roman" w:hAnsi="Times New Roman" w:cs="Times New Roman"/>
          <w:color w:val="000000"/>
          <w:sz w:val="24"/>
          <w:szCs w:val="24"/>
        </w:rPr>
        <w:t>numato įsigyti</w:t>
      </w:r>
      <w:r w:rsidR="001A4B7E" w:rsidRPr="004C481D">
        <w:rPr>
          <w:rFonts w:ascii="Times New Roman" w:hAnsi="Times New Roman" w:cs="Times New Roman"/>
          <w:color w:val="000000"/>
          <w:sz w:val="24"/>
          <w:szCs w:val="24"/>
        </w:rPr>
        <w:t xml:space="preserve"> </w:t>
      </w:r>
      <w:r w:rsidR="007521F3">
        <w:rPr>
          <w:rFonts w:ascii="Times New Roman" w:hAnsi="Times New Roman" w:cs="Times New Roman"/>
          <w:color w:val="000000"/>
          <w:sz w:val="24"/>
          <w:szCs w:val="24"/>
        </w:rPr>
        <w:t>esamos geoterminės katilinės renovacijos darbus</w:t>
      </w:r>
      <w:r w:rsidR="004C481D" w:rsidRPr="004C481D">
        <w:rPr>
          <w:rFonts w:ascii="Times New Roman" w:hAnsi="Times New Roman" w:cs="Times New Roman"/>
          <w:color w:val="000000"/>
          <w:sz w:val="24"/>
          <w:szCs w:val="24"/>
        </w:rPr>
        <w:t>.</w:t>
      </w:r>
      <w:r w:rsidR="00526731" w:rsidRPr="004C481D">
        <w:rPr>
          <w:rFonts w:ascii="Times New Roman" w:hAnsi="Times New Roman" w:cs="Times New Roman"/>
          <w:b/>
          <w:bCs/>
          <w:sz w:val="24"/>
          <w:szCs w:val="24"/>
        </w:rPr>
        <w:t xml:space="preserve"> </w:t>
      </w:r>
      <w:r w:rsidR="00FB3C75" w:rsidRPr="004C481D">
        <w:rPr>
          <w:rFonts w:ascii="Times New Roman" w:hAnsi="Times New Roman" w:cs="Times New Roman"/>
          <w:sz w:val="24"/>
          <w:szCs w:val="24"/>
        </w:rPr>
        <w:t xml:space="preserve">Reikalavimai </w:t>
      </w:r>
      <w:r w:rsidR="00966703" w:rsidRPr="004C481D">
        <w:rPr>
          <w:rFonts w:ascii="Times New Roman" w:hAnsi="Times New Roman" w:cs="Times New Roman"/>
          <w:sz w:val="24"/>
          <w:szCs w:val="24"/>
        </w:rPr>
        <w:t>p</w:t>
      </w:r>
      <w:r w:rsidR="00FB3C75" w:rsidRPr="004C481D">
        <w:rPr>
          <w:rFonts w:ascii="Times New Roman" w:hAnsi="Times New Roman" w:cs="Times New Roman"/>
          <w:sz w:val="24"/>
          <w:szCs w:val="24"/>
        </w:rPr>
        <w:t>irkimo objektui nustatyti</w:t>
      </w:r>
      <w:r w:rsidR="00AE2AEF" w:rsidRPr="004C481D">
        <w:rPr>
          <w:rFonts w:ascii="Times New Roman" w:hAnsi="Times New Roman" w:cs="Times New Roman"/>
          <w:sz w:val="24"/>
          <w:szCs w:val="24"/>
        </w:rPr>
        <w:t xml:space="preserve"> </w:t>
      </w:r>
      <w:r w:rsidR="004C481D">
        <w:rPr>
          <w:rFonts w:ascii="Times New Roman" w:hAnsi="Times New Roman" w:cs="Times New Roman"/>
          <w:sz w:val="24"/>
          <w:szCs w:val="24"/>
        </w:rPr>
        <w:t>3 priede</w:t>
      </w:r>
      <w:r w:rsidR="007521F3">
        <w:rPr>
          <w:rFonts w:ascii="Times New Roman" w:hAnsi="Times New Roman" w:cs="Times New Roman"/>
          <w:sz w:val="24"/>
          <w:szCs w:val="24"/>
        </w:rPr>
        <w:t xml:space="preserve"> „Techninė specifikacija“.</w:t>
      </w:r>
    </w:p>
    <w:p w14:paraId="018E66D4" w14:textId="77777777" w:rsidR="005D280D" w:rsidRPr="004C481D" w:rsidRDefault="002C41AA" w:rsidP="0018596D">
      <w:pPr>
        <w:pStyle w:val="Betarp"/>
        <w:tabs>
          <w:tab w:val="left" w:pos="1134"/>
        </w:tabs>
        <w:spacing w:after="120"/>
        <w:ind w:left="709" w:firstLine="0"/>
        <w:contextualSpacing/>
        <w:rPr>
          <w:rFonts w:ascii="Times New Roman" w:hAnsi="Times New Roman" w:cs="Times New Roman"/>
          <w:sz w:val="24"/>
          <w:szCs w:val="24"/>
        </w:rPr>
      </w:pPr>
      <w:r w:rsidRPr="004C481D">
        <w:rPr>
          <w:rFonts w:ascii="Times New Roman" w:hAnsi="Times New Roman" w:cs="Times New Roman"/>
          <w:sz w:val="24"/>
          <w:szCs w:val="24"/>
        </w:rPr>
        <w:t>2.2.</w:t>
      </w:r>
      <w:r w:rsidR="00ED1C85" w:rsidRPr="004C481D">
        <w:rPr>
          <w:rFonts w:ascii="Times New Roman" w:hAnsi="Times New Roman" w:cs="Times New Roman"/>
          <w:sz w:val="24"/>
          <w:szCs w:val="24"/>
        </w:rPr>
        <w:t xml:space="preserve"> </w:t>
      </w:r>
      <w:r w:rsidR="00FB3C75" w:rsidRPr="004C481D">
        <w:rPr>
          <w:rFonts w:ascii="Times New Roman" w:hAnsi="Times New Roman" w:cs="Times New Roman"/>
          <w:sz w:val="24"/>
          <w:szCs w:val="24"/>
        </w:rPr>
        <w:t xml:space="preserve">Pirkimo objektas </w:t>
      </w:r>
      <w:r w:rsidR="004C481D">
        <w:rPr>
          <w:rFonts w:ascii="Times New Roman" w:hAnsi="Times New Roman" w:cs="Times New Roman"/>
          <w:sz w:val="24"/>
          <w:szCs w:val="24"/>
        </w:rPr>
        <w:t>ne</w:t>
      </w:r>
      <w:r w:rsidR="00F13FC5" w:rsidRPr="004C481D">
        <w:rPr>
          <w:rFonts w:ascii="Times New Roman" w:hAnsi="Times New Roman" w:cs="Times New Roman"/>
          <w:sz w:val="24"/>
          <w:szCs w:val="24"/>
        </w:rPr>
        <w:t>skaidomas</w:t>
      </w:r>
      <w:r w:rsidR="00FB3C75" w:rsidRPr="004C481D">
        <w:rPr>
          <w:rFonts w:ascii="Times New Roman" w:hAnsi="Times New Roman" w:cs="Times New Roman"/>
          <w:sz w:val="24"/>
          <w:szCs w:val="24"/>
        </w:rPr>
        <w:t>.</w:t>
      </w:r>
      <w:r w:rsidR="00702B7B" w:rsidRPr="004C481D">
        <w:rPr>
          <w:rFonts w:ascii="Times New Roman" w:hAnsi="Times New Roman" w:cs="Times New Roman"/>
          <w:sz w:val="24"/>
          <w:szCs w:val="24"/>
        </w:rPr>
        <w:t xml:space="preserve"> </w:t>
      </w:r>
    </w:p>
    <w:p w14:paraId="4F0B7209" w14:textId="52E9D3DD"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šaltinis, konkretus procesas, būdingas konkretaus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w:t>
      </w:r>
      <w:r w:rsidR="00D83065">
        <w:rPr>
          <w:rFonts w:ascii="Times New Roman" w:hAnsi="Times New Roman" w:cs="Times New Roman"/>
          <w:sz w:val="24"/>
          <w:szCs w:val="24"/>
        </w:rPr>
        <w:t xml:space="preserve">atliekamiems darbams, </w:t>
      </w:r>
      <w:r w:rsidRPr="00C41871">
        <w:rPr>
          <w:rFonts w:ascii="Times New Roman" w:hAnsi="Times New Roman" w:cs="Times New Roman"/>
          <w:sz w:val="24"/>
          <w:szCs w:val="24"/>
        </w:rPr>
        <w:t xml:space="preserve">ar prekių ženklas, patentas, tipai, konkreti kilmė ar gamyba, turi būti laikoma, kad kiekviena tokia nuoroda yra pateikta su žodžiais „arba lygiavertis“. </w:t>
      </w:r>
    </w:p>
    <w:p w14:paraId="0522A4C2" w14:textId="45070D95"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83065">
        <w:rPr>
          <w:rFonts w:ascii="Times New Roman" w:hAnsi="Times New Roman" w:cs="Times New Roman"/>
          <w:color w:val="000000"/>
          <w:sz w:val="24"/>
          <w:szCs w:val="24"/>
        </w:rPr>
        <w:t xml:space="preserve">jų vykdymu, </w:t>
      </w:r>
      <w:r w:rsidRPr="00C41871">
        <w:rPr>
          <w:rFonts w:ascii="Times New Roman" w:hAnsi="Times New Roman" w:cs="Times New Roman"/>
          <w:color w:val="000000"/>
          <w:sz w:val="24"/>
          <w:szCs w:val="24"/>
        </w:rPr>
        <w:t xml:space="preserve">sąmatų apskaičiavimu ir vykdymu bei prekių naudojimu),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67C98A43" w:rsidR="00FB3C75" w:rsidRPr="00C41871" w:rsidRDefault="00B07A86"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Rangovų</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78F4413"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E53553">
        <w:rPr>
          <w:rFonts w:ascii="Times New Roman" w:hAnsi="Times New Roman" w:cs="Times New Roman"/>
          <w:sz w:val="24"/>
          <w:szCs w:val="24"/>
        </w:rPr>
        <w:t>subrangovų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E53553">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55058810"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B07A86">
        <w:rPr>
          <w:rFonts w:ascii="Times New Roman" w:hAnsi="Times New Roman" w:cs="Times New Roman"/>
          <w:sz w:val="24"/>
          <w:szCs w:val="24"/>
        </w:rPr>
        <w:t xml:space="preserve">Rangovams </w:t>
      </w:r>
      <w:r w:rsidRPr="00C41871">
        <w:rPr>
          <w:rFonts w:ascii="Times New Roman" w:hAnsi="Times New Roman" w:cs="Times New Roman"/>
          <w:sz w:val="24"/>
          <w:szCs w:val="24"/>
        </w:rPr>
        <w:t>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E53553">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4521B48E"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CBECA97"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E53553">
        <w:rPr>
          <w:rFonts w:ascii="Times New Roman" w:hAnsi="Times New Roman" w:cs="Times New Roman"/>
          <w:sz w:val="24"/>
          <w:szCs w:val="24"/>
        </w:rPr>
        <w:t>rangovai</w:t>
      </w:r>
      <w:r w:rsidR="00C51D55" w:rsidRPr="00C41871">
        <w:rPr>
          <w:rFonts w:ascii="Times New Roman" w:hAnsi="Times New Roman" w:cs="Times New Roman"/>
          <w:sz w:val="24"/>
          <w:szCs w:val="24"/>
        </w:rPr>
        <w:t xml:space="preserve">, jų </w:t>
      </w:r>
      <w:r w:rsidR="00E53553">
        <w:rPr>
          <w:rFonts w:ascii="Times New Roman" w:hAnsi="Times New Roman" w:cs="Times New Roman"/>
          <w:sz w:val="24"/>
          <w:szCs w:val="24"/>
        </w:rPr>
        <w:t>subrangovai</w:t>
      </w:r>
      <w:r w:rsidR="00C51D55" w:rsidRPr="00C41871">
        <w:rPr>
          <w:rFonts w:ascii="Times New Roman" w:hAnsi="Times New Roman" w:cs="Times New Roman"/>
          <w:sz w:val="24"/>
          <w:szCs w:val="24"/>
        </w:rPr>
        <w:t xml:space="preserve"> ir ūkio subjektai, kurių pajėgumais remiamasi, kurie nėra registruoti (jeigu </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jų sub</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648E1E3E"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7F10CE3E"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70A8ED38"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E53553">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2F07BF11"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B07A86">
        <w:rPr>
          <w:rFonts w:ascii="Times New Roman" w:eastAsia="Arial" w:hAnsi="Times New Roman" w:cs="Times New Roman"/>
          <w:sz w:val="24"/>
          <w:szCs w:val="24"/>
        </w:rPr>
        <w:t>Rangovų</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6B9EA0AE"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5B3966">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5BC533F2"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199D00C0"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E53553">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21A778BF"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E53553">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irkimo sąlygų</w:t>
      </w:r>
      <w:r w:rsidR="007521F3">
        <w:rPr>
          <w:rFonts w:ascii="Times New Roman" w:hAnsi="Times New Roman" w:cs="Times New Roman"/>
          <w:sz w:val="24"/>
          <w:szCs w:val="24"/>
        </w:rPr>
        <w:t xml:space="preserve"> 4</w:t>
      </w:r>
      <w:r w:rsidR="00DE051B" w:rsidRPr="00C41871">
        <w:rPr>
          <w:rFonts w:ascii="Times New Roman" w:hAnsi="Times New Roman" w:cs="Times New Roman"/>
          <w:sz w:val="24"/>
          <w:szCs w:val="24"/>
        </w:rPr>
        <w:t xml:space="preserve"> priede</w:t>
      </w:r>
      <w:r w:rsidR="007521F3">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7D01FA6"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E53553">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128082"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8765DDE"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E53553">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5B8B98C6"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B07A86">
        <w:rPr>
          <w:rFonts w:ascii="Times New Roman" w:hAnsi="Times New Roman" w:cs="Times New Roman"/>
          <w:sz w:val="24"/>
          <w:szCs w:val="24"/>
        </w:rPr>
        <w:t>Rangovų</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11D8EA75" w:rsidR="00112F92" w:rsidRPr="00DA3E78" w:rsidRDefault="00EE430C" w:rsidP="00112F92">
      <w:pPr>
        <w:spacing w:after="240" w:line="276" w:lineRule="auto"/>
        <w:jc w:val="center"/>
        <w:rPr>
          <w:rFonts w:ascii="Times New Roman" w:eastAsia="Arial" w:hAnsi="Times New Roman" w:cs="Times New Roman"/>
          <w:b/>
          <w:bCs/>
          <w:smallCaps/>
          <w:color w:val="404040"/>
          <w:sz w:val="24"/>
          <w:szCs w:val="24"/>
        </w:rPr>
      </w:pPr>
      <w:r w:rsidRPr="00DA3E78">
        <w:rPr>
          <w:rFonts w:ascii="Times New Roman" w:eastAsia="Arial" w:hAnsi="Times New Roman" w:cs="Times New Roman"/>
          <w:b/>
          <w:bCs/>
          <w:smallCaps/>
          <w:color w:val="404040"/>
          <w:sz w:val="24"/>
          <w:szCs w:val="24"/>
        </w:rPr>
        <w:t>RANGOVO</w:t>
      </w:r>
      <w:r w:rsidR="00112F92" w:rsidRPr="00DA3E78">
        <w:rPr>
          <w:rFonts w:ascii="Times New Roman" w:eastAsia="Arial" w:hAnsi="Times New Roman" w:cs="Times New Roman"/>
          <w:b/>
          <w:bCs/>
          <w:smallCaps/>
          <w:color w:val="404040"/>
          <w:sz w:val="24"/>
          <w:szCs w:val="24"/>
        </w:rPr>
        <w:t xml:space="preserve"> PAŠALINIMO PAGRINDAI</w:t>
      </w:r>
    </w:p>
    <w:p w14:paraId="178DF338" w14:textId="3EC5764A"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E53553">
        <w:rPr>
          <w:rFonts w:ascii="Times New Roman" w:hAnsi="Times New Roman" w:cs="Times New Roman"/>
          <w:sz w:val="24"/>
          <w:szCs w:val="24"/>
        </w:rPr>
        <w:t>rangovai</w:t>
      </w:r>
      <w:r w:rsidRPr="00C41871">
        <w:rPr>
          <w:rFonts w:ascii="Times New Roman" w:hAnsi="Times New Roman" w:cs="Times New Roman"/>
          <w:sz w:val="24"/>
          <w:szCs w:val="24"/>
        </w:rPr>
        <w:t xml:space="preserve"> teikia </w:t>
      </w:r>
      <w:r w:rsidR="00D66189">
        <w:rPr>
          <w:rFonts w:ascii="Times New Roman" w:hAnsi="Times New Roman" w:cs="Times New Roman"/>
          <w:sz w:val="24"/>
          <w:szCs w:val="24"/>
        </w:rPr>
        <w:t xml:space="preserve">Europos bendrąjį viešųjų pirkimų dokumentą (toliau – </w:t>
      </w:r>
      <w:r w:rsidRPr="00C41871">
        <w:rPr>
          <w:rFonts w:ascii="Times New Roman" w:hAnsi="Times New Roman" w:cs="Times New Roman"/>
          <w:sz w:val="24"/>
          <w:szCs w:val="24"/>
        </w:rPr>
        <w:t>EBVPD</w:t>
      </w:r>
      <w:r w:rsidR="00D66189">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2CD658CB" w:rsidR="00CF4B8C" w:rsidRPr="00565F4D" w:rsidRDefault="00440E78" w:rsidP="00F77A5D">
      <w:pPr>
        <w:spacing w:line="240" w:lineRule="auto"/>
        <w:ind w:firstLine="720"/>
        <w:rPr>
          <w:rFonts w:ascii="Times New Roman" w:eastAsia="Arial" w:hAnsi="Times New Roman" w:cs="Times New Roman"/>
          <w:b/>
          <w:bCs/>
          <w:iCs/>
          <w:sz w:val="24"/>
          <w:szCs w:val="24"/>
        </w:rPr>
      </w:pPr>
      <w:r w:rsidRPr="00565F4D">
        <w:rPr>
          <w:rFonts w:ascii="Times New Roman" w:eastAsia="Arial" w:hAnsi="Times New Roman" w:cs="Times New Roman"/>
          <w:b/>
          <w:bCs/>
          <w:iCs/>
          <w:sz w:val="24"/>
          <w:szCs w:val="24"/>
        </w:rPr>
        <w:t xml:space="preserve">Perkančioji organizacija atmeta </w:t>
      </w:r>
      <w:r w:rsidR="00E53553" w:rsidRPr="00565F4D">
        <w:rPr>
          <w:rFonts w:ascii="Times New Roman" w:eastAsia="Arial" w:hAnsi="Times New Roman" w:cs="Times New Roman"/>
          <w:b/>
          <w:bCs/>
          <w:iCs/>
          <w:sz w:val="24"/>
          <w:szCs w:val="24"/>
        </w:rPr>
        <w:t>rangovo</w:t>
      </w:r>
      <w:r w:rsidRPr="00565F4D">
        <w:rPr>
          <w:rFonts w:ascii="Times New Roman" w:eastAsia="Arial" w:hAnsi="Times New Roman" w:cs="Times New Roman"/>
          <w:b/>
          <w:bCs/>
          <w:iCs/>
          <w:sz w:val="24"/>
          <w:szCs w:val="24"/>
        </w:rPr>
        <w:t xml:space="preserve"> pasiūlym</w:t>
      </w:r>
      <w:r w:rsidR="00CB237B" w:rsidRPr="00565F4D">
        <w:rPr>
          <w:rFonts w:ascii="Times New Roman" w:eastAsia="Arial" w:hAnsi="Times New Roman" w:cs="Times New Roman"/>
          <w:b/>
          <w:bCs/>
          <w:iCs/>
          <w:sz w:val="24"/>
          <w:szCs w:val="24"/>
        </w:rPr>
        <w:t>ą</w:t>
      </w:r>
      <w:r w:rsidRPr="00565F4D">
        <w:rPr>
          <w:rFonts w:ascii="Times New Roman" w:eastAsia="Arial" w:hAnsi="Times New Roman" w:cs="Times New Roman"/>
          <w:b/>
          <w:bCs/>
          <w:iCs/>
          <w:sz w:val="24"/>
          <w:szCs w:val="24"/>
        </w:rPr>
        <w:t>, jeigu</w:t>
      </w:r>
      <w:r w:rsidR="00767272" w:rsidRPr="00565F4D">
        <w:rPr>
          <w:rFonts w:ascii="Times New Roman" w:eastAsia="Arial" w:hAnsi="Times New Roman" w:cs="Times New Roman"/>
          <w:b/>
          <w:bCs/>
          <w:iCs/>
          <w:sz w:val="24"/>
          <w:szCs w:val="24"/>
        </w:rPr>
        <w:t xml:space="preserve"> su pasiūlymu nėra pateikiamas</w:t>
      </w:r>
      <w:r w:rsidRPr="00565F4D">
        <w:rPr>
          <w:rFonts w:ascii="Times New Roman" w:eastAsia="Arial" w:hAnsi="Times New Roman" w:cs="Times New Roman"/>
          <w:b/>
          <w:bCs/>
          <w:iCs/>
          <w:sz w:val="24"/>
          <w:szCs w:val="24"/>
        </w:rPr>
        <w:t xml:space="preserve"> </w:t>
      </w:r>
      <w:r w:rsidR="00767272" w:rsidRPr="00565F4D">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214F7EB0"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B07A86">
        <w:rPr>
          <w:rFonts w:ascii="Times New Roman" w:hAnsi="Times New Roman" w:cs="Times New Roman"/>
          <w:sz w:val="24"/>
          <w:szCs w:val="24"/>
        </w:rPr>
        <w:t>Rangovų</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7F1C289D" w:rsidR="00112F92" w:rsidRPr="00C41871" w:rsidRDefault="00EE430C"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66CA679F" w:rsidR="00526731" w:rsidRPr="00C41871" w:rsidRDefault="00E53553"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2959AE2" w:rsidR="00A602A7" w:rsidRPr="00C41871" w:rsidRDefault="00B07A86"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Rangovų</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bookmarkStart w:id="30" w:name="_heading=h.26in1rg" w:colFirst="0" w:colLast="0"/>
      <w:bookmarkEnd w:id="30"/>
    </w:p>
    <w:tbl>
      <w:tblPr>
        <w:tblpPr w:leftFromText="180" w:rightFromText="180" w:vertAnchor="page" w:horzAnchor="margin" w:tblpXSpec="right" w:tblpY="622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047"/>
        <w:gridCol w:w="2401"/>
      </w:tblGrid>
      <w:tr w:rsidR="0006659A" w:rsidRPr="00C41871" w14:paraId="09AEEB11" w14:textId="77777777" w:rsidTr="0006659A">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899D4B" w14:textId="77777777" w:rsidR="0006659A" w:rsidRPr="00C41871" w:rsidRDefault="0006659A" w:rsidP="0006659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0864166C" w14:textId="77777777" w:rsidR="0006659A" w:rsidRPr="00C41871" w:rsidRDefault="0006659A" w:rsidP="0006659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58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2BCEE5A" w14:textId="77777777" w:rsidR="0006659A" w:rsidRPr="00C41871" w:rsidRDefault="0006659A" w:rsidP="0006659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1247" w:type="pct"/>
            <w:tcBorders>
              <w:top w:val="single" w:sz="4" w:space="0" w:color="000000"/>
              <w:left w:val="single" w:sz="4" w:space="0" w:color="000000"/>
              <w:bottom w:val="single" w:sz="4" w:space="0" w:color="000000"/>
              <w:right w:val="single" w:sz="4" w:space="0" w:color="000000"/>
            </w:tcBorders>
            <w:shd w:val="clear" w:color="auto" w:fill="DEEAF6"/>
          </w:tcPr>
          <w:p w14:paraId="2510A041" w14:textId="77777777" w:rsidR="0006659A" w:rsidRPr="00C41871" w:rsidRDefault="0006659A" w:rsidP="0006659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09E0A1E1" w14:textId="77777777" w:rsidR="0006659A" w:rsidRPr="00C41871" w:rsidRDefault="0006659A" w:rsidP="0006659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06659A" w:rsidRPr="00C41871" w14:paraId="22ABA462" w14:textId="77777777" w:rsidTr="0006659A">
        <w:tc>
          <w:tcPr>
            <w:tcW w:w="730" w:type="pct"/>
            <w:tcBorders>
              <w:top w:val="single" w:sz="4" w:space="0" w:color="000000"/>
              <w:left w:val="single" w:sz="4" w:space="0" w:color="000000"/>
              <w:bottom w:val="single" w:sz="4" w:space="0" w:color="000000"/>
              <w:right w:val="single" w:sz="4" w:space="0" w:color="000000"/>
            </w:tcBorders>
          </w:tcPr>
          <w:p w14:paraId="167C92BE" w14:textId="77777777" w:rsidR="0006659A" w:rsidRPr="00C41871" w:rsidRDefault="0006659A" w:rsidP="0006659A">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441632E7" w14:textId="77777777" w:rsidR="0006659A" w:rsidRPr="00C41871" w:rsidRDefault="0006659A" w:rsidP="0006659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06659A" w:rsidRPr="00C41871" w14:paraId="1AE2537C" w14:textId="77777777" w:rsidTr="0006659A">
        <w:tc>
          <w:tcPr>
            <w:tcW w:w="730" w:type="pct"/>
            <w:tcBorders>
              <w:top w:val="single" w:sz="4" w:space="0" w:color="000000"/>
              <w:left w:val="single" w:sz="4" w:space="0" w:color="000000"/>
              <w:bottom w:val="single" w:sz="4" w:space="0" w:color="000000"/>
              <w:right w:val="single" w:sz="4" w:space="0" w:color="000000"/>
            </w:tcBorders>
          </w:tcPr>
          <w:p w14:paraId="2DCDFCA0" w14:textId="25C7D8FD" w:rsidR="0006659A" w:rsidRPr="00C41871" w:rsidRDefault="0006659A" w:rsidP="0006659A">
            <w:pPr>
              <w:pStyle w:val="Sraopastraipa"/>
              <w:spacing w:before="60" w:after="60" w:line="257" w:lineRule="auto"/>
              <w:ind w:left="0"/>
              <w:jc w:val="right"/>
              <w:rPr>
                <w:rFonts w:ascii="Times New Roman" w:hAnsi="Times New Roman" w:cs="Times New Roman"/>
                <w:sz w:val="24"/>
                <w:szCs w:val="24"/>
              </w:rPr>
            </w:pPr>
            <w:r>
              <w:rPr>
                <w:rFonts w:ascii="Times New Roman" w:hAnsi="Times New Roman" w:cs="Times New Roman"/>
                <w:sz w:val="24"/>
                <w:szCs w:val="24"/>
              </w:rPr>
              <w:t>1.1.</w:t>
            </w:r>
          </w:p>
        </w:tc>
        <w:tc>
          <w:tcPr>
            <w:tcW w:w="1441" w:type="pct"/>
            <w:tcBorders>
              <w:top w:val="single" w:sz="4" w:space="0" w:color="000000"/>
              <w:left w:val="single" w:sz="4" w:space="0" w:color="000000"/>
              <w:bottom w:val="single" w:sz="4" w:space="0" w:color="000000"/>
              <w:right w:val="single" w:sz="4" w:space="0" w:color="auto"/>
            </w:tcBorders>
          </w:tcPr>
          <w:p w14:paraId="5261425E" w14:textId="08AA2308" w:rsidR="0006659A" w:rsidRPr="00C41871" w:rsidRDefault="0006659A" w:rsidP="0006659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Pr="00C41871">
              <w:rPr>
                <w:rFonts w:ascii="Times New Roman" w:eastAsia="Times New Roman" w:hAnsi="Times New Roman" w:cs="Times New Roman"/>
                <w:iCs/>
                <w:sz w:val="24"/>
                <w:szCs w:val="24"/>
              </w:rPr>
              <w:t xml:space="preserve"> per paskutinius 3 metus arba per laiką nuo </w:t>
            </w:r>
            <w:r>
              <w:rPr>
                <w:rFonts w:ascii="Times New Roman" w:eastAsia="Times New Roman" w:hAnsi="Times New Roman" w:cs="Times New Roman"/>
                <w:iCs/>
                <w:sz w:val="24"/>
                <w:szCs w:val="24"/>
              </w:rPr>
              <w:t>rangovo</w:t>
            </w:r>
            <w:r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Pr="00C41871">
              <w:rPr>
                <w:rFonts w:ascii="Times New Roman" w:eastAsia="Times New Roman" w:hAnsi="Times New Roman" w:cs="Times New Roman"/>
                <w:iCs/>
                <w:sz w:val="24"/>
                <w:szCs w:val="24"/>
              </w:rPr>
              <w:t xml:space="preserve"> veiklą vykdė mažiau nei 3 metus) iki pasiūlymų pateikimo termino pabaigos yra tinkamai įrengęs</w:t>
            </w:r>
            <w:r>
              <w:rPr>
                <w:rFonts w:ascii="Times New Roman" w:eastAsia="Times New Roman" w:hAnsi="Times New Roman" w:cs="Times New Roman"/>
                <w:iCs/>
                <w:sz w:val="24"/>
                <w:szCs w:val="24"/>
              </w:rPr>
              <w:t xml:space="preserve"> arba renovavęs </w:t>
            </w:r>
            <w:r w:rsidR="008F0641">
              <w:rPr>
                <w:rFonts w:ascii="Times New Roman" w:eastAsia="Times New Roman" w:hAnsi="Times New Roman" w:cs="Times New Roman"/>
                <w:iCs/>
                <w:sz w:val="24"/>
                <w:szCs w:val="24"/>
              </w:rPr>
              <w:t xml:space="preserve">bent vieną </w:t>
            </w:r>
            <w:r>
              <w:rPr>
                <w:rFonts w:ascii="Times New Roman" w:eastAsia="Times New Roman" w:hAnsi="Times New Roman" w:cs="Times New Roman"/>
                <w:iCs/>
                <w:sz w:val="24"/>
                <w:szCs w:val="24"/>
              </w:rPr>
              <w:t>geoterminę katilinę</w:t>
            </w:r>
            <w:r w:rsidR="008F0641">
              <w:rPr>
                <w:rFonts w:ascii="Times New Roman" w:eastAsia="Times New Roman" w:hAnsi="Times New Roman" w:cs="Times New Roman"/>
                <w:iCs/>
                <w:sz w:val="24"/>
                <w:szCs w:val="24"/>
              </w:rPr>
              <w:t xml:space="preserve"> ar šildymo sistemą, kurios šildymo galia ne mažesnė kaip 30kW</w:t>
            </w:r>
            <w:r w:rsidR="00735B93">
              <w:rPr>
                <w:rFonts w:ascii="Times New Roman" w:eastAsia="Times New Roman" w:hAnsi="Times New Roman" w:cs="Times New Roman"/>
                <w:iCs/>
                <w:sz w:val="24"/>
                <w:szCs w:val="24"/>
              </w:rPr>
              <w:t>, arba turi patirties</w:t>
            </w:r>
            <w:r w:rsidR="00735B93" w:rsidRPr="00735B93">
              <w:rPr>
                <w:rFonts w:ascii="Google Sans Text" w:hAnsi="Google Sans Text"/>
                <w:color w:val="303030"/>
                <w:shd w:val="clear" w:color="auto" w:fill="FFFFFF"/>
              </w:rPr>
              <w:t xml:space="preserve"> </w:t>
            </w:r>
            <w:r w:rsidR="00735B93" w:rsidRPr="00735B93">
              <w:rPr>
                <w:rFonts w:ascii="Times New Roman" w:eastAsia="Times New Roman" w:hAnsi="Times New Roman" w:cs="Times New Roman"/>
                <w:iCs/>
                <w:sz w:val="24"/>
                <w:szCs w:val="24"/>
              </w:rPr>
              <w:t>geoterminių šildymo sistemų</w:t>
            </w:r>
            <w:r w:rsidR="00A35D60">
              <w:rPr>
                <w:rFonts w:ascii="Times New Roman" w:eastAsia="Times New Roman" w:hAnsi="Times New Roman" w:cs="Times New Roman"/>
                <w:iCs/>
                <w:sz w:val="24"/>
                <w:szCs w:val="24"/>
              </w:rPr>
              <w:t>, kurių galia ne mažesnė kaip 30 kW,</w:t>
            </w:r>
            <w:r w:rsidR="00735B93" w:rsidRPr="00735B93">
              <w:rPr>
                <w:rFonts w:ascii="Times New Roman" w:eastAsia="Times New Roman" w:hAnsi="Times New Roman" w:cs="Times New Roman"/>
                <w:iCs/>
                <w:sz w:val="24"/>
                <w:szCs w:val="24"/>
              </w:rPr>
              <w:t xml:space="preserve"> įrengimo arba remonto srityje</w:t>
            </w:r>
            <w:r w:rsidR="00735B93">
              <w:rPr>
                <w:rFonts w:ascii="Times New Roman" w:eastAsia="Times New Roman" w:hAnsi="Times New Roman" w:cs="Times New Roman"/>
                <w:iCs/>
                <w:sz w:val="24"/>
                <w:szCs w:val="24"/>
              </w:rPr>
              <w:t>.</w:t>
            </w:r>
          </w:p>
        </w:tc>
        <w:tc>
          <w:tcPr>
            <w:tcW w:w="1582" w:type="pct"/>
            <w:tcBorders>
              <w:top w:val="single" w:sz="4" w:space="0" w:color="000000"/>
              <w:left w:val="single" w:sz="4" w:space="0" w:color="auto"/>
              <w:bottom w:val="single" w:sz="4" w:space="0" w:color="000000"/>
              <w:right w:val="single" w:sz="4" w:space="0" w:color="000000"/>
            </w:tcBorders>
          </w:tcPr>
          <w:p w14:paraId="783BEB7C" w14:textId="38E1D58E" w:rsidR="0006659A" w:rsidRPr="00C41871" w:rsidRDefault="0006659A" w:rsidP="0006659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Pr="00C41871">
              <w:rPr>
                <w:rFonts w:ascii="Times New Roman" w:eastAsia="Times New Roman" w:hAnsi="Times New Roman" w:cs="Times New Roman"/>
                <w:sz w:val="24"/>
                <w:szCs w:val="24"/>
              </w:rPr>
              <w:t xml:space="preserve">, užtikrindamas tokią patirtį, </w:t>
            </w:r>
            <w:r w:rsidRPr="00C41871">
              <w:rPr>
                <w:rFonts w:ascii="Times New Roman" w:eastAsia="Times New Roman" w:hAnsi="Times New Roman" w:cs="Times New Roman"/>
                <w:sz w:val="24"/>
                <w:szCs w:val="24"/>
                <w:u w:val="single"/>
              </w:rPr>
              <w:t>pateikia</w:t>
            </w:r>
            <w:r w:rsidRPr="00C41871">
              <w:rPr>
                <w:rFonts w:ascii="Times New Roman" w:eastAsia="Times New Roman" w:hAnsi="Times New Roman" w:cs="Times New Roman"/>
                <w:sz w:val="24"/>
                <w:szCs w:val="24"/>
              </w:rPr>
              <w:t xml:space="preserve"> per paskutinius 3 (trejus) metus</w:t>
            </w:r>
            <w:r w:rsidR="00460E53">
              <w:rPr>
                <w:rFonts w:ascii="Times New Roman" w:eastAsia="Times New Roman" w:hAnsi="Times New Roman" w:cs="Times New Roman"/>
                <w:sz w:val="24"/>
                <w:szCs w:val="24"/>
              </w:rPr>
              <w:t xml:space="preserve"> </w:t>
            </w:r>
            <w:r w:rsidR="00460E53" w:rsidRPr="00C41871">
              <w:rPr>
                <w:rFonts w:ascii="Times New Roman" w:eastAsia="Times New Roman" w:hAnsi="Times New Roman" w:cs="Times New Roman"/>
                <w:iCs/>
                <w:sz w:val="24"/>
                <w:szCs w:val="24"/>
              </w:rPr>
              <w:t xml:space="preserve"> arba per laiką nuo </w:t>
            </w:r>
            <w:r w:rsidR="00460E53">
              <w:rPr>
                <w:rFonts w:ascii="Times New Roman" w:eastAsia="Times New Roman" w:hAnsi="Times New Roman" w:cs="Times New Roman"/>
                <w:iCs/>
                <w:sz w:val="24"/>
                <w:szCs w:val="24"/>
              </w:rPr>
              <w:t>rangovo</w:t>
            </w:r>
            <w:r w:rsidR="00460E53" w:rsidRPr="00C41871">
              <w:rPr>
                <w:rFonts w:ascii="Times New Roman" w:eastAsia="Times New Roman" w:hAnsi="Times New Roman" w:cs="Times New Roman"/>
                <w:iCs/>
                <w:sz w:val="24"/>
                <w:szCs w:val="24"/>
              </w:rPr>
              <w:t xml:space="preserve"> įregistravimo dienos (jeigu </w:t>
            </w:r>
            <w:r w:rsidR="00460E53">
              <w:rPr>
                <w:rFonts w:ascii="Times New Roman" w:eastAsia="Times New Roman" w:hAnsi="Times New Roman" w:cs="Times New Roman"/>
                <w:iCs/>
                <w:sz w:val="24"/>
                <w:szCs w:val="24"/>
              </w:rPr>
              <w:t>rangovas</w:t>
            </w:r>
            <w:r w:rsidR="00460E53" w:rsidRPr="00C41871">
              <w:rPr>
                <w:rFonts w:ascii="Times New Roman" w:eastAsia="Times New Roman" w:hAnsi="Times New Roman" w:cs="Times New Roman"/>
                <w:iCs/>
                <w:sz w:val="24"/>
                <w:szCs w:val="24"/>
              </w:rPr>
              <w:t xml:space="preserve"> veiklą vykdė mažiau nei 3 metus) </w:t>
            </w:r>
            <w:r w:rsidRPr="00C41871">
              <w:rPr>
                <w:rFonts w:ascii="Times New Roman" w:eastAsia="Times New Roman" w:hAnsi="Times New Roman" w:cs="Times New Roman"/>
                <w:sz w:val="24"/>
                <w:szCs w:val="24"/>
              </w:rPr>
              <w:t xml:space="preserve">tai patvirtinančius </w:t>
            </w:r>
            <w:r w:rsidRPr="00C41871">
              <w:rPr>
                <w:rFonts w:ascii="Times New Roman" w:eastAsia="Times New Roman" w:hAnsi="Times New Roman" w:cs="Times New Roman"/>
                <w:sz w:val="24"/>
                <w:szCs w:val="24"/>
                <w:u w:val="single"/>
              </w:rPr>
              <w:t>Užsakovų priėmimo-perdavimo akt</w:t>
            </w:r>
            <w:r>
              <w:rPr>
                <w:rFonts w:ascii="Times New Roman" w:eastAsia="Times New Roman" w:hAnsi="Times New Roman" w:cs="Times New Roman"/>
                <w:sz w:val="24"/>
                <w:szCs w:val="24"/>
                <w:u w:val="single"/>
              </w:rPr>
              <w:t>ų</w:t>
            </w:r>
            <w:r w:rsidRPr="00C41871">
              <w:rPr>
                <w:rFonts w:ascii="Times New Roman" w:eastAsia="Times New Roman" w:hAnsi="Times New Roman" w:cs="Times New Roman"/>
                <w:sz w:val="24"/>
                <w:szCs w:val="24"/>
                <w:u w:val="single"/>
              </w:rPr>
              <w:t xml:space="preserve"> ar lygiaverčių dokumentų kopijas.</w:t>
            </w:r>
          </w:p>
        </w:tc>
        <w:tc>
          <w:tcPr>
            <w:tcW w:w="1247" w:type="pct"/>
            <w:tcBorders>
              <w:top w:val="single" w:sz="4" w:space="0" w:color="000000"/>
              <w:left w:val="single" w:sz="4" w:space="0" w:color="000000"/>
              <w:bottom w:val="single" w:sz="4" w:space="0" w:color="000000"/>
              <w:right w:val="single" w:sz="4" w:space="0" w:color="000000"/>
            </w:tcBorders>
          </w:tcPr>
          <w:p w14:paraId="2DC5DDFF" w14:textId="7744F8B6" w:rsidR="0006659A" w:rsidRPr="00C41871" w:rsidRDefault="00C26BEE" w:rsidP="0006659A">
            <w:pPr>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06659A" w:rsidRPr="00C41871" w14:paraId="0A50A2DA" w14:textId="77777777" w:rsidTr="0006659A">
        <w:tc>
          <w:tcPr>
            <w:tcW w:w="730" w:type="pct"/>
            <w:tcBorders>
              <w:top w:val="single" w:sz="4" w:space="0" w:color="000000"/>
              <w:left w:val="single" w:sz="4" w:space="0" w:color="000000"/>
              <w:bottom w:val="single" w:sz="4" w:space="0" w:color="000000"/>
              <w:right w:val="single" w:sz="4" w:space="0" w:color="000000"/>
            </w:tcBorders>
          </w:tcPr>
          <w:p w14:paraId="4FDD573C" w14:textId="3CE2A8BF" w:rsidR="0006659A" w:rsidRPr="00C41871" w:rsidRDefault="0006659A" w:rsidP="0006659A">
            <w:pPr>
              <w:pStyle w:val="Sraopastraipa"/>
              <w:spacing w:before="60" w:after="60" w:line="257" w:lineRule="auto"/>
              <w:ind w:left="0"/>
              <w:jc w:val="right"/>
              <w:rPr>
                <w:rFonts w:ascii="Times New Roman" w:hAnsi="Times New Roman" w:cs="Times New Roman"/>
                <w:sz w:val="24"/>
                <w:szCs w:val="24"/>
              </w:rPr>
            </w:pPr>
            <w:r>
              <w:rPr>
                <w:rFonts w:ascii="Times New Roman" w:hAnsi="Times New Roman" w:cs="Times New Roman"/>
                <w:sz w:val="24"/>
                <w:szCs w:val="24"/>
              </w:rPr>
              <w:t>1.2.</w:t>
            </w:r>
          </w:p>
        </w:tc>
        <w:tc>
          <w:tcPr>
            <w:tcW w:w="1441" w:type="pct"/>
            <w:tcBorders>
              <w:top w:val="single" w:sz="4" w:space="0" w:color="000000"/>
              <w:left w:val="single" w:sz="4" w:space="0" w:color="000000"/>
              <w:bottom w:val="single" w:sz="4" w:space="0" w:color="000000"/>
              <w:right w:val="single" w:sz="4" w:space="0" w:color="auto"/>
            </w:tcBorders>
          </w:tcPr>
          <w:p w14:paraId="7968679E" w14:textId="6B98EA30" w:rsidR="0006659A" w:rsidRDefault="0006659A" w:rsidP="0006659A">
            <w:pPr>
              <w:autoSpaceDE w:val="0"/>
              <w:autoSpaceDN w:val="0"/>
              <w:adjustRightInd w:val="0"/>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Rangovas </w:t>
            </w:r>
            <w:r w:rsidR="00C26BEE" w:rsidRPr="00C26BEE">
              <w:t xml:space="preserve"> </w:t>
            </w:r>
            <w:r w:rsidR="00C26BEE" w:rsidRPr="00C26BEE">
              <w:rPr>
                <w:rFonts w:ascii="Times New Roman" w:eastAsia="Times New Roman" w:hAnsi="Times New Roman" w:cs="Times New Roman"/>
                <w:iCs/>
                <w:sz w:val="24"/>
                <w:szCs w:val="24"/>
              </w:rPr>
              <w:t xml:space="preserve">sutarčiai vykdyti turi pasiūlyti bent vieną atestuotą statinio projekto vadovą / statinio projekto dalies vadovą, turintį teisę eiti šias </w:t>
            </w:r>
            <w:r w:rsidR="00C26BEE" w:rsidRPr="00C26BEE">
              <w:rPr>
                <w:rFonts w:ascii="Times New Roman" w:eastAsia="Times New Roman" w:hAnsi="Times New Roman" w:cs="Times New Roman"/>
                <w:iCs/>
                <w:sz w:val="24"/>
                <w:szCs w:val="24"/>
              </w:rPr>
              <w:lastRenderedPageBreak/>
              <w:t>pareigas</w:t>
            </w:r>
            <w:r w:rsidR="00C26BEE">
              <w:rPr>
                <w:rFonts w:ascii="Times New Roman" w:eastAsia="Times New Roman" w:hAnsi="Times New Roman" w:cs="Times New Roman"/>
                <w:iCs/>
                <w:sz w:val="24"/>
                <w:szCs w:val="24"/>
              </w:rPr>
              <w:t xml:space="preserve"> - </w:t>
            </w:r>
            <w:r w:rsidR="00C26BEE" w:rsidRPr="00C26BEE">
              <w:t xml:space="preserve"> </w:t>
            </w:r>
            <w:r w:rsidR="00C26BEE" w:rsidRPr="00C26BEE">
              <w:rPr>
                <w:rFonts w:ascii="Times New Roman" w:eastAsia="Times New Roman" w:hAnsi="Times New Roman" w:cs="Times New Roman"/>
                <w:iCs/>
                <w:sz w:val="24"/>
                <w:szCs w:val="24"/>
              </w:rPr>
              <w:t>neypatingųjų statinių</w:t>
            </w:r>
            <w:r w:rsidR="00C26BEE">
              <w:rPr>
                <w:rFonts w:ascii="Times New Roman" w:eastAsia="Times New Roman" w:hAnsi="Times New Roman" w:cs="Times New Roman"/>
                <w:iCs/>
                <w:sz w:val="24"/>
                <w:szCs w:val="24"/>
              </w:rPr>
              <w:t xml:space="preserve"> ar</w:t>
            </w:r>
            <w:r w:rsidR="00A35D60">
              <w:rPr>
                <w:rFonts w:ascii="Times New Roman" w:eastAsia="Times New Roman" w:hAnsi="Times New Roman" w:cs="Times New Roman"/>
                <w:iCs/>
                <w:sz w:val="24"/>
                <w:szCs w:val="24"/>
              </w:rPr>
              <w:t xml:space="preserve"> i</w:t>
            </w:r>
            <w:r w:rsidR="00C26BEE" w:rsidRPr="00C26BEE">
              <w:rPr>
                <w:rFonts w:ascii="Times New Roman" w:eastAsia="Times New Roman" w:hAnsi="Times New Roman" w:cs="Times New Roman"/>
                <w:sz w:val="24"/>
                <w:szCs w:val="24"/>
              </w:rPr>
              <w:t>nžinerinių tinklų</w:t>
            </w:r>
            <w:r w:rsidR="00C26BEE">
              <w:rPr>
                <w:rFonts w:ascii="Times New Roman" w:eastAsia="Times New Roman" w:hAnsi="Times New Roman" w:cs="Times New Roman"/>
                <w:sz w:val="24"/>
                <w:szCs w:val="24"/>
              </w:rPr>
              <w:t>,</w:t>
            </w:r>
            <w:r w:rsidR="00C26BEE" w:rsidRPr="00C26BEE">
              <w:rPr>
                <w:rFonts w:ascii="Times New Roman" w:eastAsia="Times New Roman" w:hAnsi="Times New Roman" w:cs="Times New Roman"/>
                <w:sz w:val="24"/>
                <w:szCs w:val="24"/>
              </w:rPr>
              <w:t xml:space="preserve"> ar šilumos gamybos </w:t>
            </w:r>
            <w:r w:rsidR="00735B93">
              <w:rPr>
                <w:rFonts w:ascii="Times New Roman" w:eastAsia="Times New Roman" w:hAnsi="Times New Roman" w:cs="Times New Roman"/>
                <w:sz w:val="24"/>
                <w:szCs w:val="24"/>
              </w:rPr>
              <w:t xml:space="preserve">(ŠVOK) </w:t>
            </w:r>
            <w:r w:rsidR="00C26BEE" w:rsidRPr="00C26BEE">
              <w:rPr>
                <w:rFonts w:ascii="Times New Roman" w:eastAsia="Times New Roman" w:hAnsi="Times New Roman" w:cs="Times New Roman"/>
                <w:sz w:val="24"/>
                <w:szCs w:val="24"/>
              </w:rPr>
              <w:t>statinių</w:t>
            </w:r>
            <w:r w:rsidR="00C26BEE">
              <w:rPr>
                <w:rFonts w:ascii="Times New Roman" w:eastAsia="Times New Roman" w:hAnsi="Times New Roman" w:cs="Times New Roman"/>
                <w:sz w:val="24"/>
                <w:szCs w:val="24"/>
              </w:rPr>
              <w:t xml:space="preserve"> </w:t>
            </w:r>
            <w:r w:rsidR="00C26BEE" w:rsidRPr="00C26BEE">
              <w:rPr>
                <w:rFonts w:ascii="Times New Roman" w:eastAsia="Times New Roman" w:hAnsi="Times New Roman" w:cs="Times New Roman"/>
                <w:iCs/>
                <w:sz w:val="24"/>
                <w:szCs w:val="24"/>
              </w:rPr>
              <w:t>projektavimo srityje.</w:t>
            </w:r>
          </w:p>
        </w:tc>
        <w:tc>
          <w:tcPr>
            <w:tcW w:w="1582" w:type="pct"/>
            <w:tcBorders>
              <w:top w:val="single" w:sz="4" w:space="0" w:color="000000"/>
              <w:left w:val="single" w:sz="4" w:space="0" w:color="auto"/>
              <w:bottom w:val="single" w:sz="4" w:space="0" w:color="000000"/>
              <w:right w:val="single" w:sz="4" w:space="0" w:color="000000"/>
            </w:tcBorders>
          </w:tcPr>
          <w:p w14:paraId="355C1BE6" w14:textId="3AF4CDC4" w:rsidR="0006659A" w:rsidRDefault="00C26BEE" w:rsidP="0006659A">
            <w:pPr>
              <w:autoSpaceDE w:val="0"/>
              <w:autoSpaceDN w:val="0"/>
              <w:adjustRightInd w:val="0"/>
              <w:spacing w:line="240" w:lineRule="auto"/>
              <w:ind w:firstLine="0"/>
              <w:rPr>
                <w:rFonts w:ascii="Times New Roman" w:eastAsia="Times New Roman" w:hAnsi="Times New Roman" w:cs="Times New Roman"/>
                <w:sz w:val="24"/>
                <w:szCs w:val="24"/>
              </w:rPr>
            </w:pPr>
            <w:r w:rsidRPr="00C26BEE">
              <w:rPr>
                <w:rFonts w:ascii="Times New Roman" w:eastAsia="Times New Roman" w:hAnsi="Times New Roman" w:cs="Times New Roman"/>
                <w:sz w:val="24"/>
                <w:szCs w:val="24"/>
              </w:rPr>
              <w:lastRenderedPageBreak/>
              <w:t xml:space="preserve">Specialisto kvalifikaciją patvirtinančio atestato (išduoto SPSC, Architektų rūmų ar atitinkamos užsienio šalies institucijos) dokumentas (pažyma ar </w:t>
            </w:r>
            <w:r w:rsidRPr="00C26BEE">
              <w:rPr>
                <w:rFonts w:ascii="Times New Roman" w:eastAsia="Times New Roman" w:hAnsi="Times New Roman" w:cs="Times New Roman"/>
                <w:sz w:val="24"/>
                <w:szCs w:val="24"/>
              </w:rPr>
              <w:lastRenderedPageBreak/>
              <w:t xml:space="preserve">išrašas), patvirtinantis, kad šis specialistas yra įdarbintas </w:t>
            </w:r>
            <w:r w:rsidR="00EE430C">
              <w:rPr>
                <w:rFonts w:ascii="Times New Roman" w:eastAsia="Times New Roman" w:hAnsi="Times New Roman" w:cs="Times New Roman"/>
                <w:sz w:val="24"/>
                <w:szCs w:val="24"/>
              </w:rPr>
              <w:t>rangovo</w:t>
            </w:r>
            <w:r w:rsidRPr="00C26BEE">
              <w:rPr>
                <w:rFonts w:ascii="Times New Roman" w:eastAsia="Times New Roman" w:hAnsi="Times New Roman" w:cs="Times New Roman"/>
                <w:sz w:val="24"/>
                <w:szCs w:val="24"/>
              </w:rPr>
              <w:t xml:space="preserve"> (ar sub</w:t>
            </w:r>
            <w:r w:rsidR="00EE430C">
              <w:rPr>
                <w:rFonts w:ascii="Times New Roman" w:eastAsia="Times New Roman" w:hAnsi="Times New Roman" w:cs="Times New Roman"/>
                <w:sz w:val="24"/>
                <w:szCs w:val="24"/>
              </w:rPr>
              <w:t>rangovo</w:t>
            </w:r>
            <w:r w:rsidRPr="00C26BEE">
              <w:rPr>
                <w:rFonts w:ascii="Times New Roman" w:eastAsia="Times New Roman" w:hAnsi="Times New Roman" w:cs="Times New Roman"/>
                <w:sz w:val="24"/>
                <w:szCs w:val="24"/>
              </w:rPr>
              <w:t xml:space="preserve">) įmonėje arba turi su ja sudarytą sutartį dėl </w:t>
            </w:r>
            <w:r w:rsidR="00DA004F">
              <w:rPr>
                <w:rFonts w:ascii="Times New Roman" w:eastAsia="Times New Roman" w:hAnsi="Times New Roman" w:cs="Times New Roman"/>
                <w:sz w:val="24"/>
                <w:szCs w:val="24"/>
              </w:rPr>
              <w:t>rangos darbų</w:t>
            </w:r>
            <w:r w:rsidRPr="00C26BEE">
              <w:rPr>
                <w:rFonts w:ascii="Times New Roman" w:eastAsia="Times New Roman" w:hAnsi="Times New Roman" w:cs="Times New Roman"/>
                <w:sz w:val="24"/>
                <w:szCs w:val="24"/>
              </w:rPr>
              <w:t xml:space="preserve"> teikimo šio pirkimo sutarties vykdymo metu</w:t>
            </w:r>
          </w:p>
        </w:tc>
        <w:tc>
          <w:tcPr>
            <w:tcW w:w="1247" w:type="pct"/>
            <w:tcBorders>
              <w:top w:val="single" w:sz="4" w:space="0" w:color="000000"/>
              <w:left w:val="single" w:sz="4" w:space="0" w:color="000000"/>
              <w:bottom w:val="single" w:sz="4" w:space="0" w:color="000000"/>
              <w:right w:val="single" w:sz="4" w:space="0" w:color="000000"/>
            </w:tcBorders>
          </w:tcPr>
          <w:p w14:paraId="29A71801" w14:textId="2C064E10" w:rsidR="0006659A" w:rsidRDefault="00C26BEE" w:rsidP="0006659A">
            <w:pPr>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Rangovas</w:t>
            </w:r>
          </w:p>
        </w:tc>
      </w:tr>
      <w:tr w:rsidR="0006659A" w:rsidRPr="00C41871" w14:paraId="75D32914" w14:textId="77777777" w:rsidTr="0006659A">
        <w:tc>
          <w:tcPr>
            <w:tcW w:w="730" w:type="pct"/>
            <w:tcBorders>
              <w:top w:val="single" w:sz="4" w:space="0" w:color="000000"/>
              <w:left w:val="single" w:sz="4" w:space="0" w:color="000000"/>
              <w:bottom w:val="single" w:sz="4" w:space="0" w:color="000000"/>
              <w:right w:val="single" w:sz="4" w:space="0" w:color="000000"/>
            </w:tcBorders>
          </w:tcPr>
          <w:p w14:paraId="77A97956" w14:textId="77777777" w:rsidR="0006659A" w:rsidRPr="00C41871" w:rsidRDefault="0006659A" w:rsidP="0006659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3BA0C869" w14:textId="77777777" w:rsidR="0006659A" w:rsidRPr="00C41871" w:rsidRDefault="0006659A" w:rsidP="0006659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Pr>
                <w:rFonts w:ascii="Times New Roman" w:hAnsi="Times New Roman" w:cs="Times New Roman"/>
                <w:b/>
                <w:bCs/>
                <w:color w:val="000000"/>
                <w:sz w:val="24"/>
                <w:szCs w:val="24"/>
              </w:rPr>
              <w:t>ykdyti veiklą</w:t>
            </w:r>
          </w:p>
        </w:tc>
        <w:tc>
          <w:tcPr>
            <w:tcW w:w="1582" w:type="pct"/>
            <w:tcBorders>
              <w:top w:val="single" w:sz="4" w:space="0" w:color="000000"/>
              <w:left w:val="single" w:sz="4" w:space="0" w:color="auto"/>
              <w:bottom w:val="single" w:sz="4" w:space="0" w:color="000000"/>
              <w:right w:val="single" w:sz="4" w:space="0" w:color="000000"/>
            </w:tcBorders>
          </w:tcPr>
          <w:p w14:paraId="22353AD7" w14:textId="77777777" w:rsidR="0006659A" w:rsidRDefault="0006659A" w:rsidP="0006659A">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Pr="00C41871">
              <w:rPr>
                <w:rFonts w:ascii="Times New Roman" w:eastAsia="Times New Roman" w:hAnsi="Times New Roman" w:cs="Times New Roman"/>
                <w:sz w:val="24"/>
                <w:szCs w:val="24"/>
              </w:rPr>
              <w:t xml:space="preserve"> pateikia </w:t>
            </w:r>
            <w:r w:rsidRPr="00C41871">
              <w:rPr>
                <w:rFonts w:ascii="Times New Roman" w:hAnsi="Times New Roman" w:cs="Times New Roman"/>
                <w:color w:val="000000"/>
                <w:sz w:val="24"/>
                <w:szCs w:val="24"/>
                <w:shd w:val="clear" w:color="auto" w:fill="FFFFFF"/>
              </w:rPr>
              <w:t xml:space="preserve"> </w:t>
            </w:r>
            <w:r w:rsidRPr="00C41871">
              <w:rPr>
                <w:rFonts w:ascii="Times New Roman" w:eastAsia="Times New Roman" w:hAnsi="Times New Roman" w:cs="Times New Roman"/>
                <w:sz w:val="24"/>
                <w:szCs w:val="24"/>
              </w:rPr>
              <w:t xml:space="preserve">registracijos pažymėjimą arba Registrų centro išrašą, kuriame nurodytos </w:t>
            </w:r>
            <w:r>
              <w:rPr>
                <w:rFonts w:ascii="Times New Roman" w:eastAsia="Times New Roman" w:hAnsi="Times New Roman" w:cs="Times New Roman"/>
                <w:sz w:val="24"/>
                <w:szCs w:val="24"/>
              </w:rPr>
              <w:t xml:space="preserve">tinkamos </w:t>
            </w:r>
          </w:p>
          <w:p w14:paraId="6F1F03A6" w14:textId="77777777" w:rsidR="0006659A" w:rsidRPr="00C41871" w:rsidRDefault="0006659A" w:rsidP="0006659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 </w:t>
            </w:r>
          </w:p>
        </w:tc>
        <w:tc>
          <w:tcPr>
            <w:tcW w:w="1247" w:type="pct"/>
            <w:tcBorders>
              <w:top w:val="single" w:sz="4" w:space="0" w:color="000000"/>
              <w:left w:val="single" w:sz="4" w:space="0" w:color="000000"/>
              <w:bottom w:val="single" w:sz="4" w:space="0" w:color="000000"/>
              <w:right w:val="single" w:sz="4" w:space="0" w:color="000000"/>
            </w:tcBorders>
          </w:tcPr>
          <w:p w14:paraId="13DBE454" w14:textId="77777777" w:rsidR="0006659A" w:rsidRPr="00C41871" w:rsidRDefault="0006659A" w:rsidP="0006659A">
            <w:pPr>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57C9420D" w14:textId="77777777" w:rsidR="003019F4" w:rsidRPr="00C41871" w:rsidRDefault="003019F4">
      <w:pPr>
        <w:rPr>
          <w:rFonts w:ascii="Times New Roman" w:hAnsi="Times New Roman" w:cs="Times New Roman"/>
          <w:sz w:val="24"/>
          <w:szCs w:val="24"/>
        </w:rPr>
      </w:pPr>
    </w:p>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3"/>
      <w:bookmarkEnd w:id="24"/>
      <w:bookmarkEnd w:id="25"/>
      <w:bookmarkEnd w:id="26"/>
      <w:bookmarkEnd w:id="27"/>
      <w:bookmarkEnd w:id="28"/>
      <w:bookmarkEnd w:id="29"/>
    </w:p>
    <w:p w14:paraId="022E07E0" w14:textId="4F4E06D9" w:rsidR="008E4F3F" w:rsidRDefault="008E4F3F" w:rsidP="008E4F3F">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sidR="00D83065">
        <w:rPr>
          <w:rFonts w:ascii="Times New Roman" w:hAnsi="Times New Roman" w:cs="Times New Roman"/>
          <w:sz w:val="24"/>
          <w:szCs w:val="24"/>
        </w:rPr>
        <w:t>Techninės specifikacija“</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Default="008E4F3F" w:rsidP="008E4F3F">
      <w:pPr>
        <w:spacing w:line="240" w:lineRule="auto"/>
        <w:jc w:val="left"/>
        <w:rPr>
          <w:rFonts w:ascii="Times New Roman" w:hAnsi="Times New Roman" w:cs="Times New Roman"/>
          <w:sz w:val="24"/>
          <w:szCs w:val="24"/>
        </w:rPr>
      </w:pPr>
    </w:p>
    <w:p w14:paraId="7D236F0D" w14:textId="77777777"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p>
    <w:p w14:paraId="53684B05" w14:textId="77777777" w:rsidR="00D83065" w:rsidRPr="00492351" w:rsidRDefault="00D83065" w:rsidP="00D83065">
      <w:pPr>
        <w:jc w:val="center"/>
        <w:rPr>
          <w:rFonts w:ascii="Times New Roman" w:hAnsi="Times New Roman" w:cs="Times New Roman"/>
          <w:sz w:val="24"/>
          <w:szCs w:val="24"/>
        </w:rPr>
      </w:pPr>
      <w:r w:rsidRPr="00492351">
        <w:rPr>
          <w:rFonts w:ascii="Times New Roman" w:hAnsi="Times New Roman" w:cs="Times New Roman"/>
          <w:b/>
          <w:bCs/>
          <w:sz w:val="24"/>
          <w:szCs w:val="24"/>
        </w:rPr>
        <w:t>TECHNINĖ SPECIFIKACIJA</w:t>
      </w:r>
    </w:p>
    <w:p w14:paraId="6312DE0C" w14:textId="77777777" w:rsidR="00D83065" w:rsidRPr="00492351" w:rsidRDefault="00D83065" w:rsidP="00D83065">
      <w:pPr>
        <w:jc w:val="center"/>
        <w:rPr>
          <w:rFonts w:ascii="Times New Roman" w:hAnsi="Times New Roman" w:cs="Times New Roman"/>
          <w:b/>
          <w:bCs/>
          <w:sz w:val="24"/>
          <w:szCs w:val="24"/>
        </w:rPr>
      </w:pPr>
      <w:r w:rsidRPr="00492351">
        <w:rPr>
          <w:rFonts w:ascii="Times New Roman" w:hAnsi="Times New Roman" w:cs="Times New Roman"/>
          <w:b/>
          <w:bCs/>
          <w:sz w:val="24"/>
          <w:szCs w:val="24"/>
        </w:rPr>
        <w:t>Geoterminės katilinės renovacija</w:t>
      </w:r>
    </w:p>
    <w:p w14:paraId="65DD6D64" w14:textId="77777777" w:rsidR="00D83065" w:rsidRPr="00492351" w:rsidRDefault="00D83065" w:rsidP="00D83065">
      <w:pPr>
        <w:rPr>
          <w:rFonts w:ascii="Times New Roman" w:hAnsi="Times New Roman" w:cs="Times New Roman"/>
          <w:sz w:val="24"/>
          <w:szCs w:val="24"/>
        </w:rPr>
      </w:pPr>
    </w:p>
    <w:p w14:paraId="36111022" w14:textId="77777777" w:rsidR="00DA7364" w:rsidRPr="0079625D" w:rsidRDefault="00DA7364" w:rsidP="00DA7364">
      <w:pPr>
        <w:pStyle w:val="Sraopastraipa"/>
        <w:numPr>
          <w:ilvl w:val="0"/>
          <w:numId w:val="32"/>
        </w:numPr>
        <w:spacing w:after="160" w:line="259" w:lineRule="auto"/>
        <w:rPr>
          <w:rFonts w:ascii="Times New Roman" w:hAnsi="Times New Roman" w:cs="Times New Roman"/>
          <w:b/>
          <w:bCs/>
          <w:sz w:val="24"/>
          <w:szCs w:val="24"/>
        </w:rPr>
      </w:pPr>
      <w:r w:rsidRPr="0079625D">
        <w:rPr>
          <w:rFonts w:ascii="Times New Roman" w:hAnsi="Times New Roman" w:cs="Times New Roman"/>
          <w:b/>
          <w:bCs/>
          <w:sz w:val="24"/>
          <w:szCs w:val="24"/>
        </w:rPr>
        <w:t>Bendroji informacija </w:t>
      </w:r>
    </w:p>
    <w:p w14:paraId="47A4AEEF" w14:textId="77777777" w:rsidR="00DA7364" w:rsidRPr="0079625D" w:rsidRDefault="00DA7364" w:rsidP="00DA7364">
      <w:pPr>
        <w:pStyle w:val="Sraopastraipa"/>
        <w:ind w:left="420"/>
        <w:rPr>
          <w:rFonts w:ascii="Times New Roman" w:hAnsi="Times New Roman" w:cs="Times New Roman"/>
          <w:b/>
          <w:bCs/>
          <w:sz w:val="24"/>
          <w:szCs w:val="24"/>
        </w:rPr>
      </w:pPr>
    </w:p>
    <w:p w14:paraId="13D7E4B6" w14:textId="77777777" w:rsidR="00DA7364" w:rsidRPr="0079625D" w:rsidRDefault="00DA7364" w:rsidP="00DA7364">
      <w:pPr>
        <w:ind w:firstLine="1296"/>
        <w:contextualSpacing/>
        <w:rPr>
          <w:rFonts w:ascii="Times New Roman" w:hAnsi="Times New Roman" w:cs="Times New Roman"/>
          <w:sz w:val="24"/>
          <w:szCs w:val="24"/>
        </w:rPr>
      </w:pPr>
      <w:r w:rsidRPr="0079625D">
        <w:rPr>
          <w:rFonts w:ascii="Times New Roman" w:hAnsi="Times New Roman" w:cs="Times New Roman"/>
          <w:sz w:val="24"/>
          <w:szCs w:val="24"/>
        </w:rPr>
        <w:t>Geoterminio šildymo sistema Aukštadvario regioninio parko lankytojų centro pastate, esančiame Dariaus ir Girėno g. 2, Aukštadvario mstl., Trakų r. sav., įrengta 2007 metais. Pastato pirmame aukšte įrengta geoterminė katilinė, o žemės</w:t>
      </w:r>
      <w:r>
        <w:rPr>
          <w:rFonts w:ascii="Times New Roman" w:hAnsi="Times New Roman" w:cs="Times New Roman"/>
          <w:sz w:val="24"/>
          <w:szCs w:val="24"/>
        </w:rPr>
        <w:t xml:space="preserve"> </w:t>
      </w:r>
      <w:r w:rsidRPr="0079625D">
        <w:rPr>
          <w:rFonts w:ascii="Times New Roman" w:hAnsi="Times New Roman" w:cs="Times New Roman"/>
          <w:sz w:val="24"/>
          <w:szCs w:val="24"/>
        </w:rPr>
        <w:t>sklype - horizontalus geoterminis kolektorius su neužšąlančiu skysčiu užpildytu kontūru.    </w:t>
      </w:r>
    </w:p>
    <w:p w14:paraId="5C6DE472" w14:textId="77777777" w:rsidR="00DA7364" w:rsidRDefault="00DA7364" w:rsidP="00DA7364">
      <w:pPr>
        <w:ind w:firstLine="1296"/>
        <w:contextualSpacing/>
        <w:rPr>
          <w:rFonts w:ascii="Times New Roman" w:hAnsi="Times New Roman" w:cs="Times New Roman"/>
          <w:sz w:val="24"/>
          <w:szCs w:val="24"/>
        </w:rPr>
      </w:pPr>
      <w:r w:rsidRPr="0079625D">
        <w:rPr>
          <w:rFonts w:ascii="Times New Roman" w:hAnsi="Times New Roman" w:cs="Times New Roman"/>
          <w:sz w:val="24"/>
          <w:szCs w:val="24"/>
        </w:rPr>
        <w:t>Esama geoterminė katilinė yra techniškai susidėvėjusi, dažnai genda, kasmet atliekami remonto darbai ir keičiamos detalės. Dėl šios priežasties būtina atlikti geoterminės katilinės renovaciją, pakeičiant susidėvėjusią įrangą bei užtikrinant patikimą sistemos veikimą. </w:t>
      </w:r>
    </w:p>
    <w:p w14:paraId="7EE1CA71" w14:textId="77777777" w:rsidR="00DA7364" w:rsidRPr="0079625D" w:rsidRDefault="00DA7364" w:rsidP="00DA7364">
      <w:pPr>
        <w:ind w:firstLine="1296"/>
        <w:contextualSpacing/>
        <w:rPr>
          <w:rFonts w:ascii="Times New Roman" w:hAnsi="Times New Roman" w:cs="Times New Roman"/>
          <w:sz w:val="24"/>
          <w:szCs w:val="24"/>
        </w:rPr>
      </w:pPr>
    </w:p>
    <w:p w14:paraId="372059DF" w14:textId="77777777" w:rsidR="00DA7364" w:rsidRPr="0079625D" w:rsidRDefault="00DA7364" w:rsidP="00DA7364">
      <w:pPr>
        <w:pStyle w:val="Sraopastraipa"/>
        <w:numPr>
          <w:ilvl w:val="0"/>
          <w:numId w:val="32"/>
        </w:numPr>
        <w:spacing w:after="160" w:line="259" w:lineRule="auto"/>
        <w:rPr>
          <w:rFonts w:ascii="Times New Roman" w:hAnsi="Times New Roman" w:cs="Times New Roman"/>
          <w:b/>
          <w:bCs/>
          <w:sz w:val="24"/>
          <w:szCs w:val="24"/>
        </w:rPr>
      </w:pPr>
      <w:r w:rsidRPr="0079625D">
        <w:rPr>
          <w:rFonts w:ascii="Times New Roman" w:hAnsi="Times New Roman" w:cs="Times New Roman"/>
          <w:b/>
          <w:bCs/>
          <w:sz w:val="24"/>
          <w:szCs w:val="24"/>
        </w:rPr>
        <w:t>Darbų aprašymas </w:t>
      </w:r>
    </w:p>
    <w:p w14:paraId="6F248D8F" w14:textId="77777777" w:rsidR="00DA7364" w:rsidRPr="0079625D" w:rsidRDefault="00DA7364" w:rsidP="00DA7364">
      <w:pPr>
        <w:pStyle w:val="Sraopastraipa"/>
        <w:ind w:left="420"/>
        <w:rPr>
          <w:rFonts w:ascii="Times New Roman" w:hAnsi="Times New Roman" w:cs="Times New Roman"/>
          <w:b/>
          <w:bCs/>
          <w:sz w:val="24"/>
          <w:szCs w:val="24"/>
        </w:rPr>
      </w:pPr>
    </w:p>
    <w:p w14:paraId="6857A713" w14:textId="10FC0D2C" w:rsidR="00DA7364" w:rsidRPr="0079625D" w:rsidRDefault="00735B93" w:rsidP="00DA7364">
      <w:pPr>
        <w:contextualSpacing/>
        <w:rPr>
          <w:rFonts w:ascii="Times New Roman" w:hAnsi="Times New Roman" w:cs="Times New Roman"/>
          <w:sz w:val="24"/>
          <w:szCs w:val="24"/>
        </w:rPr>
      </w:pPr>
      <w:r>
        <w:rPr>
          <w:rFonts w:ascii="Times New Roman" w:hAnsi="Times New Roman" w:cs="Times New Roman"/>
          <w:sz w:val="24"/>
          <w:szCs w:val="24"/>
        </w:rPr>
        <w:t>Rangovas</w:t>
      </w:r>
      <w:r w:rsidR="00DA7364" w:rsidRPr="0079625D">
        <w:rPr>
          <w:rFonts w:ascii="Times New Roman" w:hAnsi="Times New Roman" w:cs="Times New Roman"/>
          <w:sz w:val="24"/>
          <w:szCs w:val="24"/>
        </w:rPr>
        <w:t xml:space="preserve"> turi atlikti šiuos darbus: </w:t>
      </w:r>
    </w:p>
    <w:p w14:paraId="05B1751F" w14:textId="225F7B63"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2.1. Geoterminės katilinės renovacijos techninio ir (arba) darbo projekto parengimas ir raštiškas suderinimas su perkančiąja organizacija (Užsakovu)</w:t>
      </w:r>
      <w:r w:rsidR="00232729">
        <w:rPr>
          <w:rFonts w:ascii="Times New Roman" w:hAnsi="Times New Roman" w:cs="Times New Roman"/>
          <w:sz w:val="24"/>
          <w:szCs w:val="24"/>
        </w:rPr>
        <w:t xml:space="preserve">. </w:t>
      </w:r>
      <w:r w:rsidR="00232729" w:rsidRPr="00232729">
        <w:rPr>
          <w:rFonts w:ascii="Times New Roman" w:hAnsi="Times New Roman" w:cs="Times New Roman"/>
          <w:sz w:val="24"/>
          <w:szCs w:val="24"/>
        </w:rPr>
        <w:t>Užsakovas įsipareigoja patikrinti ir suderinti pateiktą projektą (arba pateikti motyvuotas pastabas) ne vėliau kaip per 5 darbo dienas nuo jo gavimo</w:t>
      </w:r>
      <w:r w:rsidR="00232729" w:rsidRPr="00232729">
        <w:rPr>
          <w:rFonts w:ascii="Times New Roman" w:hAnsi="Times New Roman" w:cs="Times New Roman"/>
          <w:i/>
          <w:iCs/>
          <w:sz w:val="24"/>
          <w:szCs w:val="24"/>
        </w:rPr>
        <w:t>.</w:t>
      </w:r>
      <w:r w:rsidRPr="0079625D">
        <w:rPr>
          <w:rFonts w:ascii="Times New Roman" w:hAnsi="Times New Roman" w:cs="Times New Roman"/>
          <w:sz w:val="24"/>
          <w:szCs w:val="24"/>
        </w:rPr>
        <w:t> </w:t>
      </w:r>
    </w:p>
    <w:p w14:paraId="03E6EB5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2.2. Esamos katilinės įrangos demontavimą ir utilizavimą; </w:t>
      </w:r>
    </w:p>
    <w:p w14:paraId="4CDF7AF1"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2.3. Esamo šilumos siurblio gruntas/vanduo pakeitimą nauju; </w:t>
      </w:r>
    </w:p>
    <w:p w14:paraId="347C3F9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2.4. Cirkuliacinio siurblio pakeitimą; </w:t>
      </w:r>
    </w:p>
    <w:p w14:paraId="1D9FC3F2"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2.5. Vidaus kontūro šildymo sistemos dalies izoliavimo darbus; </w:t>
      </w:r>
    </w:p>
    <w:p w14:paraId="152CD0B7" w14:textId="3EB3F1B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xml:space="preserve">2.6. Geoterminio žemės kontūro </w:t>
      </w:r>
      <w:r w:rsidR="00D02695" w:rsidRPr="00D02695">
        <w:rPr>
          <w:rFonts w:ascii="Times New Roman" w:hAnsi="Times New Roman" w:cs="Times New Roman"/>
          <w:sz w:val="24"/>
          <w:szCs w:val="24"/>
        </w:rPr>
        <w:t>seno skysčio išsiurbimą, sistemos plovimą ir pilną užpildymą nauju neužšąlančiu skysčiu</w:t>
      </w:r>
      <w:r w:rsidRPr="0079625D">
        <w:rPr>
          <w:rFonts w:ascii="Times New Roman" w:hAnsi="Times New Roman" w:cs="Times New Roman"/>
          <w:sz w:val="24"/>
          <w:szCs w:val="24"/>
        </w:rPr>
        <w:t>, sistemos nuorinimą; </w:t>
      </w:r>
    </w:p>
    <w:p w14:paraId="734FBFFD"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2.7. Katilinės elektros instaliacijos įrengimą ir prijungimą; </w:t>
      </w:r>
    </w:p>
    <w:p w14:paraId="5585400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2.8. Sistemos paleidimo–derinimo darbus; </w:t>
      </w:r>
    </w:p>
    <w:p w14:paraId="73F519D6"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2.9. Sistemos veikimo patikrinimą bei perdavimą eksploatacijai; </w:t>
      </w:r>
    </w:p>
    <w:p w14:paraId="1CED1EC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Horizontalaus geoterminio kolektoriaus remonto darbai šio pirkimo apimtyje nenumatomi. </w:t>
      </w:r>
    </w:p>
    <w:p w14:paraId="4FC291D5"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7661748A" w14:textId="77777777" w:rsidR="00DA7364" w:rsidRPr="0079625D"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3. Techniniai reikalavimai šilumos siurbliui </w:t>
      </w:r>
    </w:p>
    <w:p w14:paraId="13C0BC02"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63F96587"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3.1. gruntas/vanduo tipo; </w:t>
      </w:r>
    </w:p>
    <w:p w14:paraId="71B8CCD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3.2. suderintas su esamu horizontaliu geoterminiu kolektoriumi; </w:t>
      </w:r>
    </w:p>
    <w:p w14:paraId="599794BF"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lastRenderedPageBreak/>
        <w:t>3.3. šildymo galia turi būti ne mažesnė kaip 30 kW nominalios šildymo galios; </w:t>
      </w:r>
    </w:p>
    <w:p w14:paraId="27323D3A" w14:textId="645D25A8"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3.4. sezoninis efektyvumo koeficientas ne mažesnis kaip 4,8 SCOP; </w:t>
      </w:r>
    </w:p>
    <w:p w14:paraId="4D63ABB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3.5. pritaikytas darbui Lietuvos klimato sąlygomis; </w:t>
      </w:r>
    </w:p>
    <w:p w14:paraId="03C0716B"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3.6. turėti automatinio valdymo funkciją; </w:t>
      </w:r>
    </w:p>
    <w:p w14:paraId="08CBBDBD"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3.7. turi būti naujas, nenaudotas;  </w:t>
      </w:r>
    </w:p>
    <w:p w14:paraId="0B3AA10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3.8. montuojama įranga turi atitikti galiojančių Europos Sąjungos ir Lietuvos Respublikos teisės aktų reikalavimus. </w:t>
      </w:r>
    </w:p>
    <w:p w14:paraId="63413BB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589C22E9"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4. Hidrauliniai ir talpos duomenys </w:t>
      </w:r>
    </w:p>
    <w:p w14:paraId="78F41929" w14:textId="77777777" w:rsidR="00DA7364" w:rsidRPr="0079625D" w:rsidRDefault="00DA7364" w:rsidP="00DA7364">
      <w:pPr>
        <w:contextualSpacing/>
        <w:rPr>
          <w:rFonts w:ascii="Times New Roman" w:hAnsi="Times New Roman" w:cs="Times New Roman"/>
          <w:b/>
          <w:bCs/>
          <w:sz w:val="24"/>
          <w:szCs w:val="24"/>
        </w:rPr>
      </w:pPr>
    </w:p>
    <w:p w14:paraId="477635E7"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4.1. Bendras sistemos tūris - 890 l; (privaloma atsižvelgti į tai, kad sistemos nuorinimui, užpildymui ir plovimui reikalingas skysčio rezervas, todėl rangovas tai turi įvertinti teikdamas pasiūlymą). </w:t>
      </w:r>
    </w:p>
    <w:p w14:paraId="1CFEAA1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4.2. Hidraulinis pasipriešinimas (slėgio kritimas) - 0,5 kPa; </w:t>
      </w:r>
    </w:p>
    <w:p w14:paraId="70CF557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5D0FC49F"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5. Neužšąlančio skysčio (šilumnešio) specifika </w:t>
      </w:r>
    </w:p>
    <w:p w14:paraId="40F6FFB9" w14:textId="77777777" w:rsidR="00DA7364" w:rsidRPr="0079625D" w:rsidRDefault="00DA7364" w:rsidP="00DA7364">
      <w:pPr>
        <w:contextualSpacing/>
        <w:rPr>
          <w:rFonts w:ascii="Times New Roman" w:hAnsi="Times New Roman" w:cs="Times New Roman"/>
          <w:b/>
          <w:bCs/>
          <w:sz w:val="24"/>
          <w:szCs w:val="24"/>
        </w:rPr>
      </w:pPr>
    </w:p>
    <w:p w14:paraId="5EBD2EA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5.1. Skysčio tipas – glikolio tirpalas; </w:t>
      </w:r>
    </w:p>
    <w:p w14:paraId="1AB2A8D6"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5.2. Skysčio koncentracija – 35 proc. </w:t>
      </w:r>
    </w:p>
    <w:p w14:paraId="5303E51F"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5779A5C2"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6. Vamzdyno parametrai </w:t>
      </w:r>
    </w:p>
    <w:p w14:paraId="70D8F8F6" w14:textId="77777777" w:rsidR="00DA7364" w:rsidRPr="0079625D" w:rsidRDefault="00DA7364" w:rsidP="00DA7364">
      <w:pPr>
        <w:contextualSpacing/>
        <w:rPr>
          <w:rFonts w:ascii="Times New Roman" w:hAnsi="Times New Roman" w:cs="Times New Roman"/>
          <w:b/>
          <w:bCs/>
          <w:sz w:val="24"/>
          <w:szCs w:val="24"/>
        </w:rPr>
      </w:pPr>
    </w:p>
    <w:p w14:paraId="4ED3EE6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6.1. Vamzdžių ilgis, skersmuo, sienelės storis – 900 m, d40, 2,4 mm; </w:t>
      </w:r>
    </w:p>
    <w:p w14:paraId="336CC034"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6.2. Kontūrų (žiedų) skaičius ir ilgis – 3 žiedai po 300 m; </w:t>
      </w:r>
    </w:p>
    <w:p w14:paraId="6E1650DF"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6.3. Vamzdžių medžiaga - polietileno plastikas PE. </w:t>
      </w:r>
    </w:p>
    <w:p w14:paraId="69296DE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756915BF"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7. Grunto savybės ir kolektoriaus išdėstymas </w:t>
      </w:r>
    </w:p>
    <w:p w14:paraId="5B742564" w14:textId="77777777" w:rsidR="00DA7364" w:rsidRPr="0079625D" w:rsidRDefault="00DA7364" w:rsidP="00DA7364">
      <w:pPr>
        <w:contextualSpacing/>
        <w:rPr>
          <w:rFonts w:ascii="Times New Roman" w:hAnsi="Times New Roman" w:cs="Times New Roman"/>
          <w:b/>
          <w:bCs/>
          <w:sz w:val="24"/>
          <w:szCs w:val="24"/>
        </w:rPr>
      </w:pPr>
    </w:p>
    <w:p w14:paraId="11CB417A"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7.1. Grunto tipas – priemolis; </w:t>
      </w:r>
    </w:p>
    <w:p w14:paraId="3D9B981F"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7.2. Klojimo gylis ir atstumai tarp vamzdžių - gylis 1,2 m, atstumas 0,8 m; </w:t>
      </w:r>
    </w:p>
    <w:p w14:paraId="1527BCF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7.3. Užimamas žemės plotas – 10 arų. </w:t>
      </w:r>
    </w:p>
    <w:p w14:paraId="3088680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7C0BC5C2" w14:textId="77777777" w:rsidR="00DA7364" w:rsidRPr="0079625D"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8. Paskirstymo mazgo (šulinio/šukų) būklė </w:t>
      </w:r>
    </w:p>
    <w:p w14:paraId="6AAE8EEC"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45ADDFDB"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8.1. Kontūrai yra sujungti pačioje katilinėje, sujungimų, balansinių ventilių ir uždarymo sklendžių būklė gera. </w:t>
      </w:r>
    </w:p>
    <w:p w14:paraId="3A71B285"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36DA699D"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9. Elektros instaliacija </w:t>
      </w:r>
    </w:p>
    <w:p w14:paraId="741288F2" w14:textId="77777777" w:rsidR="00DA7364" w:rsidRPr="0079625D" w:rsidRDefault="00DA7364" w:rsidP="00DA7364">
      <w:pPr>
        <w:contextualSpacing/>
        <w:rPr>
          <w:rFonts w:ascii="Times New Roman" w:hAnsi="Times New Roman" w:cs="Times New Roman"/>
          <w:b/>
          <w:bCs/>
          <w:sz w:val="24"/>
          <w:szCs w:val="24"/>
        </w:rPr>
      </w:pPr>
    </w:p>
    <w:p w14:paraId="061C8EC0" w14:textId="33C6E553" w:rsidR="00DA7364" w:rsidRPr="0079625D" w:rsidRDefault="00735B93" w:rsidP="00DA7364">
      <w:pPr>
        <w:contextualSpacing/>
        <w:rPr>
          <w:rFonts w:ascii="Times New Roman" w:hAnsi="Times New Roman" w:cs="Times New Roman"/>
          <w:sz w:val="24"/>
          <w:szCs w:val="24"/>
        </w:rPr>
      </w:pPr>
      <w:r>
        <w:rPr>
          <w:rFonts w:ascii="Times New Roman" w:hAnsi="Times New Roman" w:cs="Times New Roman"/>
          <w:sz w:val="24"/>
          <w:szCs w:val="24"/>
        </w:rPr>
        <w:t xml:space="preserve">Rangovas </w:t>
      </w:r>
      <w:r w:rsidR="00DA7364" w:rsidRPr="0079625D">
        <w:rPr>
          <w:rFonts w:ascii="Times New Roman" w:hAnsi="Times New Roman" w:cs="Times New Roman"/>
          <w:sz w:val="24"/>
          <w:szCs w:val="24"/>
        </w:rPr>
        <w:t>privalo: </w:t>
      </w:r>
    </w:p>
    <w:p w14:paraId="109CFF5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lastRenderedPageBreak/>
        <w:t>9.1. įrengti ar pertvarkyti katilinės elektros instaliaciją tiek, kiek būtina naujos įrangos veikimui; </w:t>
      </w:r>
    </w:p>
    <w:p w14:paraId="71FC912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9.2. prijungti šilumos siurblį ir kitą įrangą; </w:t>
      </w:r>
    </w:p>
    <w:p w14:paraId="0159A29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9.3. įrengti būtinas apsaugas ir automatinius jungiklius; </w:t>
      </w:r>
    </w:p>
    <w:p w14:paraId="66BF6CD2"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9.4. atlikti elektros instaliacijos bandymus ir matavimus. </w:t>
      </w:r>
    </w:p>
    <w:p w14:paraId="58BE98B1"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22F4B2E4"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10. Darbų vykdymo reikalavimai </w:t>
      </w:r>
    </w:p>
    <w:p w14:paraId="207FA095" w14:textId="77777777" w:rsidR="00DA7364" w:rsidRPr="0079625D" w:rsidRDefault="00DA7364" w:rsidP="00DA7364">
      <w:pPr>
        <w:contextualSpacing/>
        <w:rPr>
          <w:rFonts w:ascii="Times New Roman" w:hAnsi="Times New Roman" w:cs="Times New Roman"/>
          <w:b/>
          <w:bCs/>
          <w:sz w:val="24"/>
          <w:szCs w:val="24"/>
        </w:rPr>
      </w:pPr>
    </w:p>
    <w:p w14:paraId="5B40401B" w14:textId="0EEC0190" w:rsidR="00DA7364" w:rsidRPr="0079625D" w:rsidRDefault="00DA004F" w:rsidP="00DA7364">
      <w:pPr>
        <w:contextualSpacing/>
        <w:rPr>
          <w:rFonts w:ascii="Times New Roman" w:hAnsi="Times New Roman" w:cs="Times New Roman"/>
          <w:sz w:val="24"/>
          <w:szCs w:val="24"/>
        </w:rPr>
      </w:pPr>
      <w:r>
        <w:rPr>
          <w:rFonts w:ascii="Times New Roman" w:hAnsi="Times New Roman" w:cs="Times New Roman"/>
          <w:sz w:val="24"/>
          <w:szCs w:val="24"/>
        </w:rPr>
        <w:t>Rangovas</w:t>
      </w:r>
      <w:r w:rsidR="00DA7364" w:rsidRPr="0079625D">
        <w:rPr>
          <w:rFonts w:ascii="Times New Roman" w:hAnsi="Times New Roman" w:cs="Times New Roman"/>
          <w:sz w:val="24"/>
          <w:szCs w:val="24"/>
        </w:rPr>
        <w:t>: </w:t>
      </w:r>
    </w:p>
    <w:p w14:paraId="4AE82CB1"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10.1. darbus atlieka savo medžiagomis, įranga ir įrankiais; </w:t>
      </w:r>
    </w:p>
    <w:p w14:paraId="480756D2"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10.2. atsako už darbų saugą; </w:t>
      </w:r>
    </w:p>
    <w:p w14:paraId="5C9A8BE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10.3. privalo laikytis darbuotojų saugos, priešgaisrinių ir aplinkosauginių reikalavimų; </w:t>
      </w:r>
    </w:p>
    <w:p w14:paraId="2FF71AE7"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10.4. atsako už tinkamą atliekų surinkimą ir utilizavimą teisės aktų nustatyta tvarka; </w:t>
      </w:r>
    </w:p>
    <w:p w14:paraId="35CFE9E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10.5. privalo užtikrinti darbo vietos švarą ir tvarką viso remonto metu. </w:t>
      </w:r>
    </w:p>
    <w:p w14:paraId="044D48E5" w14:textId="70587359"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xml:space="preserve">10.6. fizinius demontavimo ir montavimo darbus objekte gali pradėti, o naują įrangą užsakyti tik po to, kai </w:t>
      </w:r>
      <w:r w:rsidR="00735B93">
        <w:rPr>
          <w:rFonts w:ascii="Times New Roman" w:hAnsi="Times New Roman" w:cs="Times New Roman"/>
          <w:sz w:val="24"/>
          <w:szCs w:val="24"/>
        </w:rPr>
        <w:t xml:space="preserve">Rangovas </w:t>
      </w:r>
      <w:r w:rsidRPr="0079625D">
        <w:rPr>
          <w:rFonts w:ascii="Times New Roman" w:hAnsi="Times New Roman" w:cs="Times New Roman"/>
          <w:sz w:val="24"/>
          <w:szCs w:val="24"/>
        </w:rPr>
        <w:t>parengia renovacijos projektą ir jį suderina su Užsakovu. </w:t>
      </w:r>
    </w:p>
    <w:p w14:paraId="23F223FA"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1B5AFCCC"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11. Paleidimo ir derinimo darbai </w:t>
      </w:r>
    </w:p>
    <w:p w14:paraId="0CA0E2D2" w14:textId="77777777" w:rsidR="00DA7364" w:rsidRPr="0079625D" w:rsidRDefault="00DA7364" w:rsidP="00DA7364">
      <w:pPr>
        <w:contextualSpacing/>
        <w:rPr>
          <w:rFonts w:ascii="Times New Roman" w:hAnsi="Times New Roman" w:cs="Times New Roman"/>
          <w:b/>
          <w:bCs/>
          <w:sz w:val="24"/>
          <w:szCs w:val="24"/>
        </w:rPr>
      </w:pPr>
    </w:p>
    <w:p w14:paraId="132A5B6C" w14:textId="0C4E0124" w:rsidR="00DA7364" w:rsidRPr="0079625D" w:rsidRDefault="00735B93" w:rsidP="00DA7364">
      <w:pPr>
        <w:contextualSpacing/>
        <w:rPr>
          <w:rFonts w:ascii="Times New Roman" w:hAnsi="Times New Roman" w:cs="Times New Roman"/>
          <w:sz w:val="24"/>
          <w:szCs w:val="24"/>
        </w:rPr>
      </w:pPr>
      <w:r>
        <w:rPr>
          <w:rFonts w:ascii="Times New Roman" w:hAnsi="Times New Roman" w:cs="Times New Roman"/>
          <w:sz w:val="24"/>
          <w:szCs w:val="24"/>
        </w:rPr>
        <w:t xml:space="preserve">Rangovas </w:t>
      </w:r>
      <w:r w:rsidR="00DA7364" w:rsidRPr="0079625D">
        <w:rPr>
          <w:rFonts w:ascii="Times New Roman" w:hAnsi="Times New Roman" w:cs="Times New Roman"/>
          <w:sz w:val="24"/>
          <w:szCs w:val="24"/>
        </w:rPr>
        <w:t>privalo: </w:t>
      </w:r>
    </w:p>
    <w:p w14:paraId="5B01FC8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11.1. užpildyti sistemą neužšąlančiu skysčiu; </w:t>
      </w:r>
    </w:p>
    <w:p w14:paraId="7640922A"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11.2. atlikti sistemos nuorinimą; </w:t>
      </w:r>
    </w:p>
    <w:p w14:paraId="2634430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11.3. atlikti sistemos sandarumo patikrinimą; </w:t>
      </w:r>
    </w:p>
    <w:p w14:paraId="3DFC416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11.4. atlikti paleidimo–derinimo darbus; </w:t>
      </w:r>
    </w:p>
    <w:p w14:paraId="1166E34B"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11.5. patikrinti visų sistemos komponentų veikimą. </w:t>
      </w:r>
    </w:p>
    <w:p w14:paraId="332A6EEB"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7DEDE976"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12. Dokumentacija </w:t>
      </w:r>
    </w:p>
    <w:p w14:paraId="2B2247A2" w14:textId="77777777" w:rsidR="00DA7364" w:rsidRPr="0079625D" w:rsidRDefault="00DA7364" w:rsidP="00DA7364">
      <w:pPr>
        <w:contextualSpacing/>
        <w:rPr>
          <w:rFonts w:ascii="Times New Roman" w:hAnsi="Times New Roman" w:cs="Times New Roman"/>
          <w:b/>
          <w:bCs/>
          <w:sz w:val="24"/>
          <w:szCs w:val="24"/>
        </w:rPr>
      </w:pPr>
    </w:p>
    <w:p w14:paraId="5D22DDC1" w14:textId="278E7375"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xml:space="preserve">Po darbų atlikimo </w:t>
      </w:r>
      <w:r w:rsidR="00735B93">
        <w:rPr>
          <w:rFonts w:ascii="Times New Roman" w:hAnsi="Times New Roman" w:cs="Times New Roman"/>
          <w:sz w:val="24"/>
          <w:szCs w:val="24"/>
        </w:rPr>
        <w:t xml:space="preserve">Rangovas </w:t>
      </w:r>
      <w:r w:rsidRPr="0079625D">
        <w:rPr>
          <w:rFonts w:ascii="Times New Roman" w:hAnsi="Times New Roman" w:cs="Times New Roman"/>
          <w:sz w:val="24"/>
          <w:szCs w:val="24"/>
        </w:rPr>
        <w:t>privalo pateikti: </w:t>
      </w:r>
    </w:p>
    <w:p w14:paraId="1DA20F0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12.1. atliktų darbų aktą; </w:t>
      </w:r>
    </w:p>
    <w:p w14:paraId="6D27582E"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12.2. sąskaitą faktūrą; </w:t>
      </w:r>
    </w:p>
    <w:p w14:paraId="196ED85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12.3. sumontuotos įrangos techninius dokumentus; </w:t>
      </w:r>
    </w:p>
    <w:p w14:paraId="4C6E76B8"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12.4. garantinius dokumentus; </w:t>
      </w:r>
    </w:p>
    <w:p w14:paraId="44CD470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12.5. naudojimo instrukcijas lietuvių kalba; </w:t>
      </w:r>
    </w:p>
    <w:p w14:paraId="122A1396"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12.6. atliktų bandymų ir matavimų protokolus; </w:t>
      </w:r>
    </w:p>
    <w:p w14:paraId="733E1EA2"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12.7. elektros instaliacijos matavimų protokolus (jei taikoma); </w:t>
      </w:r>
    </w:p>
    <w:p w14:paraId="312A0F15"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12.8. parengtą ir suderintą techninį/darbo projektą (spausdinta 1 (viena) ir skaitmeninė versijos). </w:t>
      </w:r>
    </w:p>
    <w:p w14:paraId="35917790"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28A4AE79"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13. Garantiniai įsipareigojimai </w:t>
      </w:r>
    </w:p>
    <w:p w14:paraId="50C625A8" w14:textId="77777777" w:rsidR="00DA7364" w:rsidRPr="0079625D" w:rsidRDefault="00DA7364" w:rsidP="00DA7364">
      <w:pPr>
        <w:contextualSpacing/>
        <w:rPr>
          <w:rFonts w:ascii="Times New Roman" w:hAnsi="Times New Roman" w:cs="Times New Roman"/>
          <w:b/>
          <w:bCs/>
          <w:sz w:val="24"/>
          <w:szCs w:val="24"/>
        </w:rPr>
      </w:pPr>
    </w:p>
    <w:p w14:paraId="5C9F85BB" w14:textId="1EF01DE2" w:rsidR="00DA7364" w:rsidRPr="0079625D" w:rsidRDefault="00735B93" w:rsidP="00DA7364">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Rangovas </w:t>
      </w:r>
      <w:r w:rsidR="00DA7364" w:rsidRPr="0079625D">
        <w:rPr>
          <w:rFonts w:ascii="Times New Roman" w:hAnsi="Times New Roman" w:cs="Times New Roman"/>
          <w:sz w:val="24"/>
          <w:szCs w:val="24"/>
        </w:rPr>
        <w:t>privalo suteikti: </w:t>
      </w:r>
    </w:p>
    <w:p w14:paraId="6EDA3FC1"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13.1. ne trumpesnę kaip 5 metų garantiją atliktiems darbams; </w:t>
      </w:r>
    </w:p>
    <w:p w14:paraId="45CCD3BD"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13.2. gamintojo suteikiamą garantiją sumontuotai įrangai ne trumpesnę kaip 3 (trejus) metus. </w:t>
      </w:r>
    </w:p>
    <w:p w14:paraId="5DE3C09E" w14:textId="17025636"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xml:space="preserve">Garantiniu laikotarpiu nustatyti defektai turi būti pašalinami </w:t>
      </w:r>
      <w:r w:rsidR="00DA004F">
        <w:rPr>
          <w:rFonts w:ascii="Times New Roman" w:hAnsi="Times New Roman" w:cs="Times New Roman"/>
          <w:sz w:val="24"/>
          <w:szCs w:val="24"/>
        </w:rPr>
        <w:t>rangovo</w:t>
      </w:r>
      <w:r w:rsidRPr="0079625D">
        <w:rPr>
          <w:rFonts w:ascii="Times New Roman" w:hAnsi="Times New Roman" w:cs="Times New Roman"/>
          <w:sz w:val="24"/>
          <w:szCs w:val="24"/>
        </w:rPr>
        <w:t xml:space="preserve"> lėšomis. </w:t>
      </w:r>
    </w:p>
    <w:p w14:paraId="056147C4"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000ADFEE" w14:textId="77777777" w:rsidR="00DA7364"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14. Atsakomybė </w:t>
      </w:r>
    </w:p>
    <w:p w14:paraId="3C3D6A01" w14:textId="77777777" w:rsidR="00DA7364" w:rsidRPr="0079625D" w:rsidRDefault="00DA7364" w:rsidP="00DA7364">
      <w:pPr>
        <w:contextualSpacing/>
        <w:rPr>
          <w:rFonts w:ascii="Times New Roman" w:hAnsi="Times New Roman" w:cs="Times New Roman"/>
          <w:b/>
          <w:bCs/>
          <w:sz w:val="24"/>
          <w:szCs w:val="24"/>
        </w:rPr>
      </w:pPr>
    </w:p>
    <w:p w14:paraId="1B187937" w14:textId="7CB71A6D" w:rsidR="00DA7364" w:rsidRPr="0079625D" w:rsidRDefault="00735B93" w:rsidP="00DA7364">
      <w:pPr>
        <w:contextualSpacing/>
        <w:rPr>
          <w:rFonts w:ascii="Times New Roman" w:hAnsi="Times New Roman" w:cs="Times New Roman"/>
          <w:sz w:val="24"/>
          <w:szCs w:val="24"/>
        </w:rPr>
      </w:pPr>
      <w:r>
        <w:rPr>
          <w:rFonts w:ascii="Times New Roman" w:hAnsi="Times New Roman" w:cs="Times New Roman"/>
          <w:sz w:val="24"/>
          <w:szCs w:val="24"/>
        </w:rPr>
        <w:t xml:space="preserve">Rangovas </w:t>
      </w:r>
      <w:r w:rsidR="00DA7364" w:rsidRPr="0079625D">
        <w:rPr>
          <w:rFonts w:ascii="Times New Roman" w:hAnsi="Times New Roman" w:cs="Times New Roman"/>
          <w:sz w:val="24"/>
          <w:szCs w:val="24"/>
        </w:rPr>
        <w:t>atsako už: </w:t>
      </w:r>
    </w:p>
    <w:p w14:paraId="14EEF3B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14.1. darbų kokybę; </w:t>
      </w:r>
    </w:p>
    <w:p w14:paraId="2E08B14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14.2. tinkamą įrangos sumontavimą; </w:t>
      </w:r>
    </w:p>
    <w:p w14:paraId="1E861663"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14.3. darbuotojų saugą; </w:t>
      </w:r>
    </w:p>
    <w:p w14:paraId="191597C7"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14.4. aplinkosauginių reikalavimų laikymąsi; </w:t>
      </w:r>
    </w:p>
    <w:p w14:paraId="6C6C6F87"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14.5. tinkamą atliekų utilizavimą. </w:t>
      </w:r>
    </w:p>
    <w:p w14:paraId="16FF7DC4"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62887515" w14:textId="4C16DB4C"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xml:space="preserve">Baigęs tvarkymo darbus, </w:t>
      </w:r>
      <w:r w:rsidR="00735B93">
        <w:rPr>
          <w:rFonts w:ascii="Times New Roman" w:hAnsi="Times New Roman" w:cs="Times New Roman"/>
          <w:sz w:val="24"/>
          <w:szCs w:val="24"/>
        </w:rPr>
        <w:t xml:space="preserve">Rangovas </w:t>
      </w:r>
      <w:r w:rsidRPr="0079625D">
        <w:rPr>
          <w:rFonts w:ascii="Times New Roman" w:hAnsi="Times New Roman" w:cs="Times New Roman"/>
          <w:sz w:val="24"/>
          <w:szCs w:val="24"/>
        </w:rPr>
        <w:t>privalo objektą palikti tvarkingą. </w:t>
      </w:r>
      <w:r w:rsidR="00735B93">
        <w:rPr>
          <w:rFonts w:ascii="Times New Roman" w:hAnsi="Times New Roman" w:cs="Times New Roman"/>
          <w:sz w:val="24"/>
          <w:szCs w:val="24"/>
        </w:rPr>
        <w:t xml:space="preserve">Rangovas </w:t>
      </w:r>
      <w:r w:rsidRPr="0079625D">
        <w:rPr>
          <w:rFonts w:ascii="Times New Roman" w:hAnsi="Times New Roman" w:cs="Times New Roman"/>
          <w:sz w:val="24"/>
          <w:szCs w:val="24"/>
        </w:rPr>
        <w:t>neatsako už esamo horizontalaus geoterminio kolektoriaus paslėptus defektus, kurie paaiškėtų po sistemos paleidimo, jei kolektoriaus remontas nebuvo numatytas darbų apimtyje. </w:t>
      </w:r>
    </w:p>
    <w:p w14:paraId="28009F44"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2BB07689" w14:textId="1F37B549" w:rsidR="00DA7364" w:rsidRPr="0079625D"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w:t>
      </w:r>
      <w:r w:rsidR="00F17DA5">
        <w:rPr>
          <w:rFonts w:ascii="Times New Roman" w:hAnsi="Times New Roman" w:cs="Times New Roman"/>
          <w:b/>
          <w:bCs/>
          <w:sz w:val="24"/>
          <w:szCs w:val="24"/>
        </w:rPr>
        <w:t>5</w:t>
      </w:r>
      <w:r w:rsidRPr="0079625D">
        <w:rPr>
          <w:rFonts w:ascii="Times New Roman" w:hAnsi="Times New Roman" w:cs="Times New Roman"/>
          <w:b/>
          <w:bCs/>
          <w:sz w:val="24"/>
          <w:szCs w:val="24"/>
        </w:rPr>
        <w:t>. Aplinkosauginiai reikalavimai  </w:t>
      </w:r>
    </w:p>
    <w:p w14:paraId="2BC0337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07836A4C"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aktualia redakcija (toliau – Tvarka), pirkdamas produktą pirkimo vykdytojas savarankiškai nustato aplinkos apsaugos kriterijus, kurie yra susiję su pirkimo objektu:  </w:t>
      </w:r>
    </w:p>
    <w:p w14:paraId="5791A812" w14:textId="23539C92"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w:t>
      </w:r>
      <w:r w:rsidR="00F17DA5">
        <w:rPr>
          <w:rFonts w:ascii="Times New Roman" w:hAnsi="Times New Roman" w:cs="Times New Roman"/>
          <w:sz w:val="24"/>
          <w:szCs w:val="24"/>
        </w:rPr>
        <w:t>5</w:t>
      </w:r>
      <w:r w:rsidRPr="0079625D">
        <w:rPr>
          <w:rFonts w:ascii="Times New Roman" w:hAnsi="Times New Roman" w:cs="Times New Roman"/>
          <w:sz w:val="24"/>
          <w:szCs w:val="24"/>
        </w:rPr>
        <w:t>.1. Atliekant geoterminio šildymo sistemos renovaciją vadovaujamasi Europos parlamento ir tarybos reglamento (ES) 2024/573 nuostatomis dėl šiltnamio efektą sukeliančių dujų (šaltnešių) naudojimo – leidžiama naudoti tik tuos šaltnešius, kurių visuotinio atšilimo potencialas (GWP) yra mažesnis nei 750;  </w:t>
      </w:r>
    </w:p>
    <w:p w14:paraId="09E998CD" w14:textId="74A4CC2C"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w:t>
      </w:r>
      <w:r w:rsidR="00F17DA5">
        <w:rPr>
          <w:rFonts w:ascii="Times New Roman" w:hAnsi="Times New Roman" w:cs="Times New Roman"/>
          <w:sz w:val="24"/>
          <w:szCs w:val="24"/>
        </w:rPr>
        <w:t>5</w:t>
      </w:r>
      <w:r w:rsidRPr="0079625D">
        <w:rPr>
          <w:rFonts w:ascii="Times New Roman" w:hAnsi="Times New Roman" w:cs="Times New Roman"/>
          <w:sz w:val="24"/>
          <w:szCs w:val="24"/>
        </w:rPr>
        <w:t>.2. Privaloma saugiai išsiurbti ir utilizuoti sistemoje esantį šaltnešį;  </w:t>
      </w:r>
    </w:p>
    <w:p w14:paraId="6197B747" w14:textId="4CB4335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1</w:t>
      </w:r>
      <w:r w:rsidR="00F17DA5">
        <w:rPr>
          <w:rFonts w:ascii="Times New Roman" w:hAnsi="Times New Roman" w:cs="Times New Roman"/>
          <w:sz w:val="24"/>
          <w:szCs w:val="24"/>
        </w:rPr>
        <w:t>5</w:t>
      </w:r>
      <w:r w:rsidRPr="0079625D">
        <w:rPr>
          <w:rFonts w:ascii="Times New Roman" w:hAnsi="Times New Roman" w:cs="Times New Roman"/>
          <w:sz w:val="24"/>
          <w:szCs w:val="24"/>
        </w:rPr>
        <w:t>.3. Keičiant susidėvėjusius ir netinkamas naudoti dalis, susidariusias atliekas privaloma utilizuoti pagal galiojančius Lietuvos Respublikos teisės aktus ir pateikti utilizavimo aktą perkančiajai organizacijai. </w:t>
      </w:r>
    </w:p>
    <w:p w14:paraId="145F1196"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1E326576" w14:textId="1CE7173E" w:rsidR="00DA7364" w:rsidRPr="0079625D" w:rsidRDefault="00DA7364" w:rsidP="00DA7364">
      <w:pPr>
        <w:contextualSpacing/>
        <w:rPr>
          <w:rFonts w:ascii="Times New Roman" w:hAnsi="Times New Roman" w:cs="Times New Roman"/>
          <w:b/>
          <w:bCs/>
          <w:sz w:val="24"/>
          <w:szCs w:val="24"/>
        </w:rPr>
      </w:pPr>
      <w:r w:rsidRPr="0079625D">
        <w:rPr>
          <w:rFonts w:ascii="Times New Roman" w:hAnsi="Times New Roman" w:cs="Times New Roman"/>
          <w:b/>
          <w:bCs/>
          <w:sz w:val="24"/>
          <w:szCs w:val="24"/>
        </w:rPr>
        <w:t>1</w:t>
      </w:r>
      <w:r w:rsidR="00F17DA5">
        <w:rPr>
          <w:rFonts w:ascii="Times New Roman" w:hAnsi="Times New Roman" w:cs="Times New Roman"/>
          <w:b/>
          <w:bCs/>
          <w:sz w:val="24"/>
          <w:szCs w:val="24"/>
        </w:rPr>
        <w:t>6</w:t>
      </w:r>
      <w:r w:rsidRPr="0079625D">
        <w:rPr>
          <w:rFonts w:ascii="Times New Roman" w:hAnsi="Times New Roman" w:cs="Times New Roman"/>
          <w:b/>
          <w:bCs/>
          <w:sz w:val="24"/>
          <w:szCs w:val="24"/>
        </w:rPr>
        <w:t>. Darbų terminai.  </w:t>
      </w:r>
    </w:p>
    <w:p w14:paraId="0E6B1BAA"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3E10FA49"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Darbai atliekami 2026 metais nuo liepos 1 d. iki spalio 31 d.  </w:t>
      </w:r>
    </w:p>
    <w:p w14:paraId="2C5E9ED5" w14:textId="77777777" w:rsidR="00DA7364" w:rsidRPr="0079625D" w:rsidRDefault="00DA7364" w:rsidP="00DA7364">
      <w:pPr>
        <w:contextualSpacing/>
        <w:rPr>
          <w:rFonts w:ascii="Times New Roman" w:hAnsi="Times New Roman" w:cs="Times New Roman"/>
          <w:sz w:val="24"/>
          <w:szCs w:val="24"/>
        </w:rPr>
      </w:pPr>
      <w:r w:rsidRPr="0079625D">
        <w:rPr>
          <w:rFonts w:ascii="Times New Roman" w:hAnsi="Times New Roman" w:cs="Times New Roman"/>
          <w:sz w:val="24"/>
          <w:szCs w:val="24"/>
        </w:rPr>
        <w:t> </w:t>
      </w:r>
    </w:p>
    <w:p w14:paraId="6CCDA7EB" w14:textId="62762354" w:rsidR="00D83065" w:rsidRPr="00492351" w:rsidRDefault="00D83065" w:rsidP="00D83065">
      <w:pPr>
        <w:rPr>
          <w:rFonts w:ascii="Times New Roman" w:hAnsi="Times New Roman" w:cs="Times New Roman"/>
          <w:sz w:val="24"/>
          <w:szCs w:val="24"/>
        </w:rPr>
      </w:pPr>
    </w:p>
    <w:p w14:paraId="28AFD649" w14:textId="77777777"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p>
    <w:p w14:paraId="72280D19" w14:textId="71DAFE03" w:rsidR="00506996" w:rsidRPr="00C41871" w:rsidRDefault="008E4F3F"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r w:rsidR="00506996"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00506996" w:rsidRPr="00C41871">
        <w:rPr>
          <w:rFonts w:ascii="Times New Roman" w:hAnsi="Times New Roman" w:cs="Times New Roman"/>
          <w:sz w:val="24"/>
          <w:szCs w:val="24"/>
        </w:rPr>
        <w:t xml:space="preserve"> priedas „Pasiūlymo forma“</w:t>
      </w:r>
    </w:p>
    <w:tbl>
      <w:tblPr>
        <w:tblW w:w="10556"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D83065">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8" w:name="_Pirkimo_sąlygų_3"/>
            <w:bookmarkEnd w:id="32"/>
            <w:bookmarkEnd w:id="33"/>
            <w:bookmarkEnd w:id="34"/>
            <w:bookmarkEnd w:id="35"/>
            <w:bookmarkEnd w:id="36"/>
            <w:bookmarkEnd w:id="37"/>
            <w:bookmarkEnd w:id="38"/>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D83065">
        <w:trPr>
          <w:trHeight w:val="315"/>
        </w:trPr>
        <w:tc>
          <w:tcPr>
            <w:tcW w:w="10556"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D83065">
        <w:trPr>
          <w:trHeight w:val="1470"/>
        </w:trPr>
        <w:tc>
          <w:tcPr>
            <w:tcW w:w="10556" w:type="dxa"/>
            <w:gridSpan w:val="6"/>
            <w:tcBorders>
              <w:top w:val="nil"/>
              <w:left w:val="single" w:sz="4" w:space="0" w:color="FFFFFF"/>
              <w:bottom w:val="nil"/>
              <w:right w:val="nil"/>
            </w:tcBorders>
            <w:vAlign w:val="center"/>
            <w:hideMark/>
          </w:tcPr>
          <w:p w14:paraId="4468872E" w14:textId="065124DD"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5B1532">
              <w:rPr>
                <w:rFonts w:ascii="Times New Roman" w:eastAsia="Times New Roman" w:hAnsi="Times New Roman" w:cs="Times New Roman"/>
                <w:b/>
                <w:bCs/>
                <w:sz w:val="24"/>
                <w:szCs w:val="24"/>
              </w:rPr>
              <w:t xml:space="preserve">GEOTERMINĖS KATILINĖS RENOVACIJOS </w:t>
            </w:r>
            <w:r w:rsidR="00A644A0">
              <w:rPr>
                <w:rFonts w:ascii="Times New Roman" w:hAnsi="Times New Roman" w:cs="Times New Roman"/>
                <w:b/>
                <w:bCs/>
                <w:sz w:val="24"/>
                <w:szCs w:val="24"/>
              </w:rPr>
              <w:t>SU TECHNINIO IR (ARBA) DARBO PROJEKTO PARENGIMU</w:t>
            </w:r>
            <w:r w:rsidR="00A644A0">
              <w:rPr>
                <w:rFonts w:ascii="Times New Roman" w:eastAsia="Times New Roman" w:hAnsi="Times New Roman" w:cs="Times New Roman"/>
                <w:b/>
                <w:bCs/>
                <w:sz w:val="24"/>
                <w:szCs w:val="24"/>
              </w:rPr>
              <w:t xml:space="preserve"> </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D83065">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656"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D83065">
        <w:trPr>
          <w:trHeight w:val="330"/>
        </w:trPr>
        <w:tc>
          <w:tcPr>
            <w:tcW w:w="10556"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D83065">
        <w:trPr>
          <w:trHeight w:val="330"/>
        </w:trPr>
        <w:tc>
          <w:tcPr>
            <w:tcW w:w="10556"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D83065">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D83065">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3BECB362"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636"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63407E8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1C97E71E"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0D7AF0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636"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D83065">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1955E543"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636"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636"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D83065">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F0F564A"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636"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D83065">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43D1B530"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656"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D83065">
        <w:trPr>
          <w:trHeight w:val="462"/>
        </w:trPr>
        <w:tc>
          <w:tcPr>
            <w:tcW w:w="10556"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07EAB5B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D83065">
        <w:trPr>
          <w:trHeight w:val="1260"/>
        </w:trPr>
        <w:tc>
          <w:tcPr>
            <w:tcW w:w="10556"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D83065">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17175A4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Rangovo</w:t>
            </w:r>
            <w:r w:rsidR="00D8454D" w:rsidRPr="00C41871">
              <w:rPr>
                <w:rFonts w:ascii="Times New Roman" w:eastAsia="Times New Roman" w:hAnsi="Times New Roman" w:cs="Times New Roman"/>
                <w:b/>
                <w:bCs/>
                <w:color w:val="000000"/>
                <w:sz w:val="24"/>
                <w:szCs w:val="24"/>
              </w:rPr>
              <w:t xml:space="preserve"> siūloma kaina:</w:t>
            </w:r>
          </w:p>
        </w:tc>
        <w:tc>
          <w:tcPr>
            <w:tcW w:w="1656"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D83065">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656"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D83065">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104A5E42" w:rsidR="00D8454D" w:rsidRPr="00C41871" w:rsidRDefault="00D83065"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Geoterminės katilinės renovacijos darbai</w:t>
            </w:r>
          </w:p>
        </w:tc>
        <w:tc>
          <w:tcPr>
            <w:tcW w:w="1656"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D83065">
        <w:trPr>
          <w:trHeight w:val="702"/>
        </w:trPr>
        <w:tc>
          <w:tcPr>
            <w:tcW w:w="9276"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D83065">
        <w:trPr>
          <w:trHeight w:val="702"/>
        </w:trPr>
        <w:tc>
          <w:tcPr>
            <w:tcW w:w="4920" w:type="dxa"/>
            <w:gridSpan w:val="2"/>
            <w:tcBorders>
              <w:top w:val="nil"/>
              <w:left w:val="single" w:sz="4" w:space="0" w:color="FFFFFF"/>
              <w:bottom w:val="nil"/>
              <w:right w:val="nil"/>
            </w:tcBorders>
            <w:vAlign w:val="center"/>
            <w:hideMark/>
          </w:tcPr>
          <w:p w14:paraId="371E8796" w14:textId="5BB6AD3F"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galiojančius teisės aktus </w:t>
            </w:r>
            <w:r w:rsidR="009C513F">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mokėti PVM, </w:t>
            </w:r>
            <w:r w:rsidR="009C513F">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656"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D83065">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356"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D83065">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D83065">
        <w:trPr>
          <w:trHeight w:val="342"/>
        </w:trPr>
        <w:tc>
          <w:tcPr>
            <w:tcW w:w="10556"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D83065">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3076"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41EEC2BB"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Europos bendrasis viešųjų pirkimų dokumentas</w:t>
            </w:r>
          </w:p>
        </w:tc>
        <w:tc>
          <w:tcPr>
            <w:tcW w:w="3076"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4541715"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4B20B9D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EF1EEF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249E35B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22F077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15CD2D4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C98CA6C" w14:textId="77777777" w:rsidTr="00D83065">
        <w:trPr>
          <w:trHeight w:val="555"/>
        </w:trPr>
        <w:tc>
          <w:tcPr>
            <w:tcW w:w="4920" w:type="dxa"/>
            <w:gridSpan w:val="2"/>
            <w:tcBorders>
              <w:top w:val="single" w:sz="4" w:space="0" w:color="000000"/>
              <w:left w:val="single" w:sz="8" w:space="0" w:color="000000"/>
              <w:bottom w:val="single" w:sz="8" w:space="0" w:color="000000"/>
              <w:right w:val="single" w:sz="4" w:space="0" w:color="000000"/>
            </w:tcBorders>
            <w:noWrap/>
            <w:vAlign w:val="center"/>
            <w:hideMark/>
          </w:tcPr>
          <w:p w14:paraId="113DA73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Kita</w:t>
            </w:r>
          </w:p>
        </w:tc>
        <w:tc>
          <w:tcPr>
            <w:tcW w:w="3076" w:type="dxa"/>
            <w:gridSpan w:val="2"/>
            <w:tcBorders>
              <w:top w:val="single" w:sz="4" w:space="0" w:color="000000"/>
              <w:left w:val="nil"/>
              <w:bottom w:val="single" w:sz="8" w:space="0" w:color="000000"/>
              <w:right w:val="single" w:sz="4" w:space="0" w:color="000000"/>
            </w:tcBorders>
            <w:vAlign w:val="center"/>
            <w:hideMark/>
          </w:tcPr>
          <w:p w14:paraId="054493C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8" w:space="0" w:color="000000"/>
              <w:right w:val="single" w:sz="8" w:space="0" w:color="000000"/>
            </w:tcBorders>
            <w:vAlign w:val="center"/>
            <w:hideMark/>
          </w:tcPr>
          <w:p w14:paraId="32E5952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5E43B69C" w14:textId="77777777" w:rsidTr="00D83065">
        <w:trPr>
          <w:trHeight w:val="315"/>
        </w:trPr>
        <w:tc>
          <w:tcPr>
            <w:tcW w:w="860" w:type="dxa"/>
            <w:tcBorders>
              <w:top w:val="nil"/>
              <w:left w:val="single" w:sz="4" w:space="0" w:color="FFFFFF"/>
              <w:bottom w:val="nil"/>
              <w:right w:val="nil"/>
            </w:tcBorders>
            <w:noWrap/>
            <w:vAlign w:val="bottom"/>
            <w:hideMark/>
          </w:tcPr>
          <w:p w14:paraId="7C9A5A5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p w14:paraId="2E0A2DA0"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tc>
        <w:tc>
          <w:tcPr>
            <w:tcW w:w="1656" w:type="dxa"/>
            <w:tcBorders>
              <w:top w:val="nil"/>
              <w:left w:val="nil"/>
              <w:bottom w:val="nil"/>
              <w:right w:val="nil"/>
            </w:tcBorders>
            <w:vAlign w:val="bottom"/>
            <w:hideMark/>
          </w:tcPr>
          <w:p w14:paraId="57852C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FD5854" w14:textId="77777777" w:rsidTr="00D83065">
        <w:trPr>
          <w:trHeight w:val="342"/>
        </w:trPr>
        <w:tc>
          <w:tcPr>
            <w:tcW w:w="860" w:type="dxa"/>
            <w:tcBorders>
              <w:top w:val="nil"/>
              <w:left w:val="single" w:sz="4" w:space="0" w:color="FFFFFF"/>
              <w:bottom w:val="nil"/>
              <w:right w:val="nil"/>
            </w:tcBorders>
            <w:vAlign w:val="center"/>
            <w:hideMark/>
          </w:tcPr>
          <w:p w14:paraId="66C173D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656" w:type="dxa"/>
            <w:tcBorders>
              <w:top w:val="nil"/>
              <w:left w:val="nil"/>
              <w:bottom w:val="nil"/>
              <w:right w:val="nil"/>
            </w:tcBorders>
            <w:vAlign w:val="bottom"/>
            <w:hideMark/>
          </w:tcPr>
          <w:p w14:paraId="151DBCD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D8454D" w:rsidRPr="00C41871" w14:paraId="0F509B06" w14:textId="77777777" w:rsidTr="00D83065">
        <w:trPr>
          <w:trHeight w:val="882"/>
        </w:trPr>
        <w:tc>
          <w:tcPr>
            <w:tcW w:w="4920" w:type="dxa"/>
            <w:gridSpan w:val="2"/>
            <w:tcBorders>
              <w:top w:val="nil"/>
              <w:left w:val="single" w:sz="4" w:space="0" w:color="FFFFFF"/>
              <w:bottom w:val="nil"/>
              <w:right w:val="nil"/>
            </w:tcBorders>
            <w:vAlign w:val="center"/>
            <w:hideMark/>
          </w:tcPr>
          <w:p w14:paraId="21327F23" w14:textId="0ED096D3"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sidR="005B3966">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656" w:type="dxa"/>
            <w:tcBorders>
              <w:top w:val="nil"/>
              <w:left w:val="nil"/>
              <w:bottom w:val="nil"/>
              <w:right w:val="nil"/>
            </w:tcBorders>
            <w:hideMark/>
          </w:tcPr>
          <w:p w14:paraId="2944156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FB16A2" w:rsidRPr="00C41871" w14:paraId="63602B07" w14:textId="77777777" w:rsidTr="00D83065">
        <w:trPr>
          <w:trHeight w:val="462"/>
        </w:trPr>
        <w:tc>
          <w:tcPr>
            <w:tcW w:w="860" w:type="dxa"/>
            <w:tcBorders>
              <w:top w:val="nil"/>
              <w:left w:val="single" w:sz="4" w:space="0" w:color="FFFFFF"/>
              <w:bottom w:val="nil"/>
              <w:right w:val="nil"/>
            </w:tcBorders>
            <w:noWrap/>
            <w:vAlign w:val="bottom"/>
            <w:hideMark/>
          </w:tcPr>
          <w:p w14:paraId="2257DE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4274581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2A0AB5A0" w:rsidR="005A4A18" w:rsidRPr="00C41871" w:rsidRDefault="00D83065"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Darbų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26A150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6FC029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5F573C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D83065">
        <w:rPr>
          <w:rFonts w:ascii="Times New Roman" w:hAnsi="Times New Roman" w:cs="Times New Roman"/>
          <w:b/>
          <w:bCs/>
          <w:color w:val="000000"/>
          <w:sz w:val="24"/>
          <w:szCs w:val="24"/>
        </w:rPr>
        <w:t>Darbai</w:t>
      </w:r>
      <w:r w:rsidRPr="00C41871">
        <w:rPr>
          <w:rFonts w:ascii="Times New Roman" w:hAnsi="Times New Roman" w:cs="Times New Roman"/>
          <w:color w:val="000000"/>
          <w:sz w:val="24"/>
          <w:szCs w:val="24"/>
        </w:rPr>
        <w:t> – Specialiosiose sąlygose ir Sutarties prieduose nurodyt</w:t>
      </w:r>
      <w:r w:rsidR="00D83065">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kuri</w:t>
      </w:r>
      <w:r w:rsidR="00D83065">
        <w:rPr>
          <w:rFonts w:ascii="Times New Roman" w:hAnsi="Times New Roman" w:cs="Times New Roman"/>
          <w:color w:val="000000"/>
          <w:sz w:val="24"/>
          <w:szCs w:val="24"/>
        </w:rPr>
        <w:t>uos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D83065">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2391B6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nustatytus reikalavimus. </w:t>
      </w:r>
    </w:p>
    <w:p w14:paraId="47AF3769" w14:textId="437A61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gedimai, paslėpti defektai, veiklos sutrikimai ar pan.,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w:t>
      </w:r>
      <w:r w:rsidR="00CD564B">
        <w:rPr>
          <w:rFonts w:ascii="Times New Roman" w:hAnsi="Times New Roman" w:cs="Times New Roman"/>
          <w:color w:val="000000"/>
          <w:sz w:val="24"/>
          <w:szCs w:val="24"/>
        </w:rPr>
        <w:t>juos</w:t>
      </w:r>
      <w:r w:rsidRPr="00C41871">
        <w:rPr>
          <w:rFonts w:ascii="Times New Roman" w:hAnsi="Times New Roman" w:cs="Times New Roman"/>
          <w:color w:val="000000"/>
          <w:sz w:val="24"/>
          <w:szCs w:val="24"/>
        </w:rPr>
        <w:t xml:space="preserve">) ketino naudoti, arba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49B02FD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bei Pirkėjo priimt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Sutartyje yra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Sąskaita gali būti pateikiama dėl kiekvienos dalies atskirai;</w:t>
      </w:r>
    </w:p>
    <w:p w14:paraId="5EBD9247" w14:textId="7E6AA9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terminai ir pan.) bei kiti konkretūs duomenys (tokie kaip Šalys,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32FE245B"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E53553">
        <w:rPr>
          <w:rFonts w:ascii="Times New Roman" w:hAnsi="Times New Roman" w:cs="Times New Roman"/>
          <w:sz w:val="24"/>
          <w:szCs w:val="24"/>
        </w:rPr>
        <w:t>Rangovu</w:t>
      </w:r>
      <w:r w:rsidRPr="00C41871">
        <w:rPr>
          <w:rFonts w:ascii="Times New Roman" w:hAnsi="Times New Roman" w:cs="Times New Roman"/>
          <w:sz w:val="24"/>
          <w:szCs w:val="24"/>
        </w:rPr>
        <w:t>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3C8153C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0522FF4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7A04E9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35ADCE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E53553" w:rsidRPr="00E53553">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E53553">
        <w:rPr>
          <w:rFonts w:ascii="Times New Roman" w:hAnsi="Times New Roman" w:cs="Times New Roman"/>
          <w:color w:val="000000"/>
          <w:sz w:val="24"/>
          <w:szCs w:val="24"/>
        </w:rPr>
        <w:t>Rangovas, atliekantis</w:t>
      </w:r>
      <w:r w:rsidRPr="00C41871">
        <w:rPr>
          <w:rFonts w:ascii="Times New Roman" w:hAnsi="Times New Roman" w:cs="Times New Roman"/>
          <w:color w:val="000000"/>
          <w:sz w:val="24"/>
          <w:szCs w:val="24"/>
        </w:rPr>
        <w:t xml:space="preserve"> Specialiosiose sąlygose nurodyt</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17DA02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4DA830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666DC12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Sutartyje nustatytomis sąlygomis ir tvarka </w:t>
      </w:r>
      <w:r w:rsidR="00EC271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w:t>
      </w:r>
      <w:r w:rsidR="00781DC8">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Sutartyje nustatytus reikalavimus, o Pirkėjas įsipareigoja priimti Sutarties sąlygas atitinkanči</w:t>
      </w:r>
      <w:r w:rsidR="00EC2716">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ir tinkamai </w:t>
      </w:r>
      <w:r w:rsidR="00EC2716">
        <w:rPr>
          <w:rFonts w:ascii="Times New Roman" w:hAnsi="Times New Roman" w:cs="Times New Roman"/>
          <w:color w:val="000000"/>
          <w:sz w:val="24"/>
          <w:szCs w:val="24"/>
        </w:rPr>
        <w:t>atliktus Darbus</w:t>
      </w:r>
      <w:r w:rsidRPr="00C41871">
        <w:rPr>
          <w:rFonts w:ascii="Times New Roman" w:hAnsi="Times New Roman" w:cs="Times New Roman"/>
          <w:color w:val="000000"/>
          <w:sz w:val="24"/>
          <w:szCs w:val="24"/>
        </w:rPr>
        <w:t xml:space="preserve"> bei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Sutartyje nurodytą kainą Sutartyje nustatytomis sąlygomis ir tvarka.</w:t>
      </w:r>
    </w:p>
    <w:p w14:paraId="73513D34" w14:textId="452A06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ar jų kokybe, arba kaip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A4D2EA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atitiktų techninės specifikacijos reikalavimus ir </w:t>
      </w:r>
      <w:r w:rsidR="00D66189">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E53553">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022CE1EF"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3.  </w:t>
      </w:r>
      <w:r w:rsidR="00EE430C">
        <w:rPr>
          <w:rFonts w:ascii="Times New Roman" w:hAnsi="Times New Roman" w:cs="Times New Roman"/>
          <w:b/>
          <w:bCs/>
          <w:caps/>
          <w:color w:val="000000"/>
          <w:sz w:val="24"/>
          <w:szCs w:val="24"/>
        </w:rPr>
        <w:t>RANGOVAS</w:t>
      </w:r>
      <w:r w:rsidRPr="00C41871">
        <w:rPr>
          <w:rFonts w:ascii="Times New Roman" w:hAnsi="Times New Roman" w:cs="Times New Roman"/>
          <w:b/>
          <w:bCs/>
          <w:caps/>
          <w:color w:val="000000"/>
          <w:sz w:val="24"/>
          <w:szCs w:val="24"/>
        </w:rPr>
        <w:t xml:space="preserve">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0D0D609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064E9D0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7590DC3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3BF254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78DBBAEC" w14:textId="3216A2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r w:rsidR="00D02695">
        <w:rPr>
          <w:rFonts w:ascii="Times New Roman" w:eastAsia="Arial" w:hAnsi="Times New Roman" w:cs="Times New Roman"/>
          <w:kern w:val="2"/>
          <w:sz w:val="24"/>
          <w:szCs w:val="24"/>
        </w:rPr>
        <w:t xml:space="preserve"> (jei taikomas kainos ir kokybės vertinimo metodas)</w:t>
      </w:r>
      <w:r w:rsidRPr="00C41871">
        <w:rPr>
          <w:rFonts w:ascii="Times New Roman" w:eastAsia="Arial" w:hAnsi="Times New Roman" w:cs="Times New Roman"/>
          <w:kern w:val="2"/>
          <w:sz w:val="24"/>
          <w:szCs w:val="24"/>
        </w:rPr>
        <w:t>;</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2855FF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E53553">
        <w:rPr>
          <w:rFonts w:ascii="Times New Roman" w:eastAsia="Arial" w:hAnsi="Times New Roman" w:cs="Times New Roman"/>
          <w:kern w:val="2"/>
          <w:sz w:val="24"/>
          <w:szCs w:val="24"/>
        </w:rPr>
        <w:t>rangovų</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3726DB2D"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Sutartį tiesiogiai vykdantys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51753FBE"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w:t>
      </w:r>
      <w:r w:rsidR="00E53553">
        <w:rPr>
          <w:rFonts w:ascii="Times New Roman" w:hAnsi="Times New Roman" w:cs="Times New Roman"/>
          <w:b/>
          <w:bCs/>
          <w:color w:val="000000"/>
          <w:sz w:val="24"/>
          <w:szCs w:val="24"/>
        </w:rPr>
        <w:t>rangovų</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4DBF41E2"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Šių asmenų veiksmai vykdant Sutartį </w:t>
      </w:r>
      <w:r w:rsidR="00E53553">
        <w:rPr>
          <w:rFonts w:ascii="Times New Roman" w:eastAsia="Arial" w:hAnsi="Times New Roman" w:cs="Times New Roman"/>
          <w:kern w:val="2"/>
          <w:sz w:val="24"/>
          <w:szCs w:val="24"/>
        </w:rPr>
        <w:t>Rangovu</w:t>
      </w:r>
      <w:r w:rsidRPr="00C41871">
        <w:rPr>
          <w:rFonts w:ascii="Times New Roman" w:eastAsia="Arial" w:hAnsi="Times New Roman" w:cs="Times New Roman"/>
          <w:kern w:val="2"/>
          <w:sz w:val="24"/>
          <w:szCs w:val="24"/>
        </w:rPr>
        <w:t xml:space="preserve">i sukelia tokias pačias pasekmes ir atsakomybę, kaip jo paties veiksmai.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ir specialistų veiksmus ar neveikimą.</w:t>
      </w:r>
    </w:p>
    <w:p w14:paraId="26441BF7" w14:textId="40930D4F"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3.2.2. Sutarties vykdymui pasitelkiami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7D274E9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847715E"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specialistas gali pradėti vykdyti jiems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139A678A"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arba pakeičia esamą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w:t>
      </w:r>
      <w:r w:rsidR="00E53553">
        <w:rPr>
          <w:rFonts w:ascii="Times New Roman" w:eastAsia="Cambria" w:hAnsi="Times New Roman" w:cs="Times New Roman"/>
          <w:kern w:val="2"/>
          <w:sz w:val="24"/>
          <w:szCs w:val="24"/>
        </w:rPr>
        <w:t>subrangovai</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i taikoma Specialiosiose sąlygose nustatyto dydžio bauda.</w:t>
      </w:r>
    </w:p>
    <w:p w14:paraId="2E3DC117" w14:textId="50AE567A"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25D1065D"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4D32720A"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sub</w:t>
      </w:r>
      <w:r w:rsidR="00E53553">
        <w:rPr>
          <w:rFonts w:ascii="Times New Roman" w:eastAsia="Cambria" w:hAnsi="Times New Roman" w:cs="Times New Roman"/>
          <w:kern w:val="2"/>
          <w:sz w:val="24"/>
          <w:szCs w:val="24"/>
        </w:rPr>
        <w:t>rangovus</w:t>
      </w:r>
      <w:r w:rsidRPr="00C41871">
        <w:rPr>
          <w:rFonts w:ascii="Times New Roman" w:eastAsia="Cambria" w:hAnsi="Times New Roman" w:cs="Times New Roman"/>
          <w:kern w:val="2"/>
          <w:sz w:val="24"/>
          <w:szCs w:val="24"/>
        </w:rPr>
        <w:t xml:space="preserve">, kurių pajėgumais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6A5330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w:t>
      </w:r>
      <w:r w:rsidR="00E53553">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pašalinimo pagrindų ir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reikalavimus atitinkančiu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lastRenderedPageBreak/>
        <w:t>Pirkėjas</w:t>
      </w:r>
      <w:r w:rsidRPr="00C41871">
        <w:rPr>
          <w:rFonts w:ascii="Times New Roman" w:hAnsi="Times New Roman" w:cs="Times New Roman"/>
          <w:kern w:val="2"/>
          <w:sz w:val="24"/>
          <w:szCs w:val="24"/>
        </w:rPr>
        <w:t xml:space="preserve"> per 5 (penkias) darbo dienas raštu informuoja </w:t>
      </w:r>
      <w:r w:rsidR="005B3966">
        <w:rPr>
          <w:rFonts w:ascii="Times New Roman" w:hAnsi="Times New Roman" w:cs="Times New Roman"/>
          <w:kern w:val="2"/>
          <w:sz w:val="24"/>
          <w:szCs w:val="24"/>
        </w:rPr>
        <w:t>Rangovą</w:t>
      </w:r>
      <w:r w:rsidRPr="00C41871">
        <w:rPr>
          <w:rFonts w:ascii="Times New Roman" w:hAnsi="Times New Roman" w:cs="Times New Roman"/>
          <w:kern w:val="2"/>
          <w:sz w:val="24"/>
          <w:szCs w:val="24"/>
        </w:rPr>
        <w:t xml:space="preserve"> apie sutikimą pasitelkti ir (ar) keisti naują </w:t>
      </w:r>
      <w:r w:rsidR="00022D46">
        <w:rPr>
          <w:rFonts w:ascii="Times New Roman" w:hAnsi="Times New Roman" w:cs="Times New Roman"/>
          <w:kern w:val="2"/>
          <w:sz w:val="24"/>
          <w:szCs w:val="24"/>
        </w:rPr>
        <w:t>subrangovą</w:t>
      </w:r>
      <w:r w:rsidRPr="00C41871">
        <w:rPr>
          <w:rFonts w:ascii="Times New Roman" w:hAnsi="Times New Roman" w:cs="Times New Roman"/>
          <w:kern w:val="2"/>
          <w:sz w:val="24"/>
          <w:szCs w:val="24"/>
        </w:rPr>
        <w:t xml:space="preserve">, kurio pajėgumais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17277541"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E53553">
        <w:rPr>
          <w:rFonts w:ascii="Times New Roman" w:eastAsia="Arial" w:hAnsi="Times New Roman" w:cs="Times New Roman"/>
          <w:kern w:val="2"/>
          <w:sz w:val="24"/>
          <w:szCs w:val="24"/>
        </w:rPr>
        <w:t>rangovai</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 gali būti keičiami tik šiais atvejais:</w:t>
      </w:r>
    </w:p>
    <w:p w14:paraId="6F5E5D7C" w14:textId="207CD24C"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3.2.10.1. kai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5FAC7EF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dėl objektyvių priežasčių (pavyzdžiui,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atsisakius dalyvauti Sutarties vykdyme, nutrūkus teisiniams santykiams su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47BD0F14"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48BDE62"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B3966">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E53553">
        <w:rPr>
          <w:rFonts w:ascii="Times New Roman" w:eastAsia="Cambria" w:hAnsi="Times New Roman" w:cs="Times New Roman"/>
          <w:kern w:val="2"/>
          <w:sz w:val="24"/>
          <w:szCs w:val="24"/>
        </w:rPr>
        <w:t>subrangovų</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1D324182"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4235890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5AA2FCD3"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specialistą, jei paaiškėja, kad jis neatitinka jam pirkimo dokumentuose keliamų reikalavimų.</w:t>
      </w:r>
    </w:p>
    <w:p w14:paraId="34CCF354" w14:textId="45B5D1E6"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w:t>
      </w:r>
      <w:r w:rsidR="00E53553">
        <w:rPr>
          <w:rFonts w:ascii="Times New Roman" w:eastAsia="Cambria" w:hAnsi="Times New Roman" w:cs="Times New Roman"/>
          <w:color w:val="000000"/>
          <w:kern w:val="2"/>
          <w:sz w:val="24"/>
          <w:szCs w:val="24"/>
        </w:rPr>
        <w:t>rangovas</w:t>
      </w:r>
      <w:r w:rsidRPr="00C41871">
        <w:rPr>
          <w:rFonts w:ascii="Times New Roman" w:eastAsia="Cambria" w:hAnsi="Times New Roman" w:cs="Times New Roman"/>
          <w:color w:val="000000"/>
          <w:kern w:val="2"/>
          <w:sz w:val="24"/>
          <w:szCs w:val="24"/>
        </w:rPr>
        <w:t xml:space="preserve">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022D46">
        <w:rPr>
          <w:rFonts w:ascii="Times New Roman" w:eastAsia="Cambria" w:hAnsi="Times New Roman" w:cs="Times New Roman"/>
          <w:color w:val="000000"/>
          <w:kern w:val="2"/>
          <w:sz w:val="24"/>
          <w:szCs w:val="24"/>
        </w:rPr>
        <w:t>subrangovą</w:t>
      </w:r>
      <w:r w:rsidRPr="00C41871">
        <w:rPr>
          <w:rFonts w:ascii="Times New Roman" w:eastAsia="Cambria" w:hAnsi="Times New Roman" w:cs="Times New Roman"/>
          <w:color w:val="000000"/>
          <w:kern w:val="2"/>
          <w:sz w:val="24"/>
          <w:szCs w:val="24"/>
        </w:rPr>
        <w:t xml:space="preserve"> pateikimo metu turi atitikti pirkimo dokumentuose specialistui ir (ar) sub</w:t>
      </w:r>
      <w:r w:rsidR="00E53553">
        <w:rPr>
          <w:rFonts w:ascii="Times New Roman" w:eastAsia="Cambria" w:hAnsi="Times New Roman" w:cs="Times New Roman"/>
          <w:color w:val="000000"/>
          <w:kern w:val="2"/>
          <w:sz w:val="24"/>
          <w:szCs w:val="24"/>
        </w:rPr>
        <w:t>rangovu</w:t>
      </w:r>
      <w:r w:rsidRPr="00C41871">
        <w:rPr>
          <w:rFonts w:ascii="Times New Roman" w:eastAsia="Cambria" w:hAnsi="Times New Roman" w:cs="Times New Roman"/>
          <w:color w:val="000000"/>
          <w:kern w:val="2"/>
          <w:sz w:val="24"/>
          <w:szCs w:val="24"/>
        </w:rPr>
        <w:t>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1AF78E2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0FB3A946"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23E98E2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3.2.13.2. naujo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0D5FBAFB"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5B3966">
        <w:rPr>
          <w:rFonts w:ascii="Times New Roman" w:eastAsia="Cambria" w:hAnsi="Times New Roman" w:cs="Times New Roman"/>
          <w:kern w:val="2"/>
          <w:sz w:val="24"/>
          <w:szCs w:val="24"/>
        </w:rPr>
        <w:t>Rangovą</w:t>
      </w:r>
      <w:r w:rsidRPr="00C41871">
        <w:rPr>
          <w:rFonts w:ascii="Times New Roman" w:eastAsia="Cambria" w:hAnsi="Times New Roman" w:cs="Times New Roman"/>
          <w:kern w:val="2"/>
          <w:sz w:val="24"/>
          <w:szCs w:val="24"/>
        </w:rPr>
        <w:t xml:space="preserve"> apie sutikimą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22E25A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E53553">
        <w:rPr>
          <w:rFonts w:ascii="Times New Roman" w:eastAsia="Cambria" w:hAnsi="Times New Roman" w:cs="Times New Roman"/>
          <w:kern w:val="2"/>
          <w:sz w:val="24"/>
          <w:szCs w:val="24"/>
        </w:rPr>
        <w:t>rangovų</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19CF74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E53553">
        <w:rPr>
          <w:rFonts w:ascii="Times New Roman" w:eastAsia="Cambria" w:hAnsi="Times New Roman" w:cs="Times New Roman"/>
          <w:kern w:val="2"/>
          <w:sz w:val="24"/>
          <w:szCs w:val="24"/>
          <w:shd w:val="clear" w:color="auto" w:fill="FFFFFF"/>
        </w:rPr>
        <w:t>rangovų</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963BC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097A0F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66BCBF95"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5B3966">
        <w:rPr>
          <w:rFonts w:ascii="Times New Roman" w:hAnsi="Times New Roman" w:cs="Times New Roman"/>
          <w:color w:val="000000"/>
          <w:sz w:val="24"/>
          <w:szCs w:val="24"/>
          <w:shd w:val="clear" w:color="auto" w:fill="FFFFFF"/>
        </w:rPr>
        <w:t>Rangovą</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80DC63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3.4.  Susitarimai dėl tiesioginio atsiskaitymo su </w:t>
      </w:r>
      <w:r w:rsidR="00E53553">
        <w:rPr>
          <w:rFonts w:ascii="Times New Roman" w:hAnsi="Times New Roman" w:cs="Times New Roman"/>
          <w:b/>
          <w:bCs/>
          <w:color w:val="000000"/>
          <w:sz w:val="24"/>
          <w:szCs w:val="24"/>
        </w:rPr>
        <w:t>subrangovai</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373581D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s tokiomis sąlygomis ir tvarka: </w:t>
      </w:r>
    </w:p>
    <w:p w14:paraId="5E2BD471" w14:textId="091E4B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7AA11B7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w:t>
      </w:r>
      <w:r w:rsidR="00E53553">
        <w:rPr>
          <w:rFonts w:ascii="Times New Roman" w:hAnsi="Times New Roman" w:cs="Times New Roman"/>
          <w:color w:val="000000"/>
          <w:sz w:val="24"/>
          <w:szCs w:val="24"/>
          <w:shd w:val="clear" w:color="auto" w:fill="FFFFFF"/>
        </w:rPr>
        <w:t>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0BC735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norėdamas pasinaudoti tokia galimybe, raštu pateikia prašymą Pirkėjui. Kai 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išreiškia norą pasinaudoti tiesioginio atsiskaitymo galimybe, sudaroma trišalė sutartis tarp Pirkėjo,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ir šio sub</w:t>
      </w:r>
      <w:r w:rsidR="00E53553">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kurioje aprašoma tiesioginio atsiskaitymo su sub</w:t>
      </w:r>
      <w:r w:rsidR="00E53553">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sub</w:t>
      </w:r>
      <w:r w:rsidR="00E53553">
        <w:rPr>
          <w:rFonts w:ascii="Times New Roman" w:hAnsi="Times New Roman" w:cs="Times New Roman"/>
          <w:color w:val="000000"/>
          <w:sz w:val="24"/>
          <w:szCs w:val="24"/>
          <w:shd w:val="clear" w:color="auto" w:fill="FFFFFF"/>
        </w:rPr>
        <w:t>atlikimo</w:t>
      </w:r>
      <w:r w:rsidRPr="00C41871">
        <w:rPr>
          <w:rFonts w:ascii="Times New Roman" w:hAnsi="Times New Roman" w:cs="Times New Roman"/>
          <w:color w:val="000000"/>
          <w:sz w:val="24"/>
          <w:szCs w:val="24"/>
          <w:shd w:val="clear" w:color="auto" w:fill="FFFFFF"/>
        </w:rPr>
        <w:t xml:space="preserve"> sutartyje nustatytus reikalavimus;</w:t>
      </w:r>
    </w:p>
    <w:p w14:paraId="243B2196" w14:textId="506DA45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 xml:space="preserve">tiesioginio atsiskaitymo su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 xml:space="preserve">s galimybė nekeičia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6A254A9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E29E568" w14:textId="4945A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Tuo atveju, kai pagal Sutartį turi būti vykdomi mokymai ir (arba) atliekami bandymai,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18529B74" w14:textId="37F29566" w:rsidR="005A4A18"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w:t>
      </w:r>
      <w:r w:rsidR="009565DA">
        <w:rPr>
          <w:rFonts w:ascii="Times New Roman" w:hAnsi="Times New Roman" w:cs="Times New Roman"/>
          <w:color w:val="000000"/>
          <w:sz w:val="24"/>
          <w:szCs w:val="24"/>
        </w:rPr>
        <w:t>2</w:t>
      </w:r>
      <w:r w:rsidRPr="00C41871">
        <w:rPr>
          <w:rFonts w:ascii="Times New Roman" w:hAnsi="Times New Roman" w:cs="Times New Roman"/>
          <w:color w:val="000000"/>
          <w:sz w:val="24"/>
          <w:szCs w:val="24"/>
        </w:rPr>
        <w:t xml:space="preserve">.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51618012" w14:textId="77777777" w:rsidR="009565DA" w:rsidRPr="00C41871" w:rsidRDefault="009565DA" w:rsidP="005A4A18">
      <w:pPr>
        <w:spacing w:line="257" w:lineRule="atLeast"/>
        <w:rPr>
          <w:rFonts w:ascii="Times New Roman" w:hAnsi="Times New Roman" w:cs="Times New Roman"/>
          <w:color w:val="000000"/>
          <w:sz w:val="24"/>
          <w:szCs w:val="24"/>
        </w:rPr>
      </w:pP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4089BEE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 xml:space="preserve">6. 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F4160A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69CB809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laikomas užbaigtu, kai yra įvykdytos visos šios sąlygos:</w:t>
      </w:r>
    </w:p>
    <w:p w14:paraId="638ECFC1" w14:textId="06942E8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E53553">
        <w:rPr>
          <w:rFonts w:ascii="Times New Roman" w:hAnsi="Times New Roman" w:cs="Times New Roman"/>
          <w:color w:val="000000"/>
          <w:sz w:val="24"/>
          <w:szCs w:val="24"/>
        </w:rPr>
        <w:t>Rangovas atliko</w:t>
      </w:r>
      <w:r w:rsidRPr="00C41871">
        <w:rPr>
          <w:rFonts w:ascii="Times New Roman" w:hAnsi="Times New Roman" w:cs="Times New Roman"/>
          <w:color w:val="000000"/>
          <w:sz w:val="24"/>
          <w:szCs w:val="24"/>
        </w:rPr>
        <w:t xml:space="preserve"> vis</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 xml:space="preserve"> pagal Sutarties ir įstatymų bei kitų teisės aktų reikalavimus (ir kai suteiktos visos su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susijusios paslaugos, jei to reikalaujama);</w:t>
      </w:r>
    </w:p>
    <w:p w14:paraId="78C5005E" w14:textId="19C645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8AC0D83" w14:textId="0015B30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apmokė Pirkėjo personalą, kaip naudoti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to reikalaujama);</w:t>
      </w:r>
    </w:p>
    <w:p w14:paraId="3B8F1BB4" w14:textId="39990D2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6.1.1.4. buvo pasirašytas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aktai, jei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ar kitas Sutartyje numatytas dokumentas, nuo kurio pasirašymo laikoma,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buvo priimt</w:t>
      </w:r>
      <w:r w:rsidR="00FD6BA9">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52ECC0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D83065">
        <w:rPr>
          <w:rFonts w:ascii="Times New Roman" w:hAnsi="Times New Roman" w:cs="Times New Roman"/>
          <w:color w:val="000000"/>
          <w:sz w:val="24"/>
          <w:szCs w:val="24"/>
        </w:rPr>
        <w:t>Darb</w:t>
      </w:r>
      <w:r w:rsidR="00E53553">
        <w:rPr>
          <w:rFonts w:ascii="Times New Roman" w:hAnsi="Times New Roman" w:cs="Times New Roman"/>
          <w:color w:val="000000"/>
          <w:sz w:val="24"/>
          <w:szCs w:val="24"/>
        </w:rPr>
        <w:t>ai atlikti</w:t>
      </w:r>
      <w:r w:rsidRPr="00C41871">
        <w:rPr>
          <w:rFonts w:ascii="Times New Roman" w:hAnsi="Times New Roman" w:cs="Times New Roman"/>
          <w:color w:val="000000"/>
          <w:sz w:val="24"/>
          <w:szCs w:val="24"/>
        </w:rPr>
        <w:t>,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92140F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6AF90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781DC8">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ir Sutarties bei įstatymų ir kitų teisės aktų reikalavimus atitinkanči</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Specialiosiose sąlygose nurodytais terminais ir adresu. </w:t>
      </w:r>
    </w:p>
    <w:p w14:paraId="05646DFC" w14:textId="622DE4A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perduodam</w:t>
      </w:r>
      <w:r w:rsidR="001C392C">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28DCCB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00FD6BA9">
        <w:rPr>
          <w:rFonts w:ascii="Times New Roman" w:hAnsi="Times New Roman" w:cs="Times New Roman"/>
          <w:color w:val="000000"/>
          <w:sz w:val="24"/>
          <w:szCs w:val="24"/>
        </w:rPr>
        <w:t>atlikus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46A4127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4C864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57C385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dėl netinkamų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029315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FD6BA9">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atitinkamą jų dalį, kai Sutartyje numatytas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ir pateikė visus reikiamus dokumentus.</w:t>
      </w:r>
    </w:p>
    <w:p w14:paraId="12EB3DC2" w14:textId="6BBF6E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neatitinkanči</w:t>
      </w:r>
      <w:r w:rsidR="001C392C">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Sutarties, įstatymų bei kitų teisės aktų (jei taikoma) reikalavimų,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173C05">
        <w:rPr>
          <w:rFonts w:ascii="Times New Roman" w:hAnsi="Times New Roman" w:cs="Times New Roman"/>
          <w:color w:val="000000"/>
          <w:sz w:val="24"/>
          <w:szCs w:val="24"/>
        </w:rPr>
        <w:t>ištaisyti, demontuoti ir (ar) pakeisti</w:t>
      </w:r>
      <w:r w:rsidRPr="00C41871">
        <w:rPr>
          <w:rFonts w:ascii="Times New Roman" w:hAnsi="Times New Roman" w:cs="Times New Roman"/>
          <w:color w:val="000000"/>
          <w:sz w:val="24"/>
          <w:szCs w:val="24"/>
        </w:rPr>
        <w:t xml:space="preserve"> savo sąskaita per Pirkėjo Defektų akte nustatytą terminą.</w:t>
      </w:r>
    </w:p>
    <w:p w14:paraId="65ACEE6D" w14:textId="4F1C19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pagal paskirtį, Pirkėjas gali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sudaryti Defektų aktą ir nustatyti protingus terminus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per Pirkėjo nurodytus protingus terminus, vadovaudamasis Bendrųjų sąlygų 7.3 poskyriu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terminus, taikomos Bendrųjų sąlygų 7.4 poskyrio „Pirkėjo teisės,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nuostatos.</w:t>
      </w:r>
    </w:p>
    <w:p w14:paraId="3643B938" w14:textId="1B9D152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perdavimo–priėmimo akto gavimo </w:t>
      </w:r>
      <w:r w:rsidRPr="00C41871">
        <w:rPr>
          <w:rFonts w:ascii="Times New Roman" w:hAnsi="Times New Roman" w:cs="Times New Roman"/>
          <w:color w:val="000000"/>
          <w:sz w:val="24"/>
          <w:szCs w:val="24"/>
        </w:rPr>
        <w:t xml:space="preserve">nepateikia (neišsiunčia)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Defektų akto, laikoma, kad Pirkėjas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priėmė ir j</w:t>
      </w:r>
      <w:r w:rsidR="009C14F3">
        <w:rPr>
          <w:rFonts w:ascii="Times New Roman" w:hAnsi="Times New Roman" w:cs="Times New Roman"/>
          <w:color w:val="000000"/>
          <w:sz w:val="24"/>
          <w:szCs w:val="24"/>
        </w:rPr>
        <w:t>iems</w:t>
      </w:r>
      <w:r w:rsidRPr="00C41871">
        <w:rPr>
          <w:rFonts w:ascii="Times New Roman" w:hAnsi="Times New Roman" w:cs="Times New Roman"/>
          <w:color w:val="000000"/>
          <w:sz w:val="24"/>
          <w:szCs w:val="24"/>
        </w:rPr>
        <w:t xml:space="preserve"> pretenzijų neturi.</w:t>
      </w:r>
    </w:p>
    <w:p w14:paraId="5F256937" w14:textId="52554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6.2.8. 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praradimo ar sugadinimo ar atsitiktinio žuvimo rizika Pirkėjui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pereina nuo faktinio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priėmimo momento.</w:t>
      </w:r>
    </w:p>
    <w:p w14:paraId="394254F2" w14:textId="1DB7C69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6.2.9. Pirkėjas turi teisę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tik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w:t>
      </w:r>
    </w:p>
    <w:p w14:paraId="40C1AC51" w14:textId="2F01C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per Specialiosiose sąlygose nustatytą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terminą, tačiau j</w:t>
      </w:r>
      <w:r w:rsidR="0098436C">
        <w:rPr>
          <w:rFonts w:ascii="Times New Roman" w:hAnsi="Times New Roman" w:cs="Times New Roman"/>
          <w:color w:val="000000"/>
          <w:sz w:val="24"/>
          <w:szCs w:val="24"/>
        </w:rPr>
        <w:t>ie</w:t>
      </w:r>
      <w:r w:rsidRPr="00C41871">
        <w:rPr>
          <w:rFonts w:ascii="Times New Roman" w:hAnsi="Times New Roman" w:cs="Times New Roman"/>
          <w:color w:val="000000"/>
          <w:sz w:val="24"/>
          <w:szCs w:val="24"/>
        </w:rPr>
        <w:t xml:space="preserve"> turi trūkumų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šių trūkumų neištaiso iki Specialiosiose sąlygose nurodyto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3390A6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7.  </w:t>
      </w:r>
      <w:r w:rsidR="00EE430C">
        <w:rPr>
          <w:rFonts w:ascii="Times New Roman" w:hAnsi="Times New Roman" w:cs="Times New Roman"/>
          <w:b/>
          <w:bCs/>
          <w:caps/>
          <w:color w:val="000000"/>
          <w:sz w:val="24"/>
          <w:szCs w:val="24"/>
        </w:rPr>
        <w:t>Rangovo</w:t>
      </w:r>
      <w:r w:rsidRPr="00C41871">
        <w:rPr>
          <w:rFonts w:ascii="Times New Roman" w:hAnsi="Times New Roman" w:cs="Times New Roman"/>
          <w:b/>
          <w:bCs/>
          <w:caps/>
          <w:color w:val="000000"/>
          <w:sz w:val="24"/>
          <w:szCs w:val="24"/>
        </w:rPr>
        <w:t xml:space="preserve">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C0577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FD6BA9">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320BDC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4D2D06E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normalaus susidėvėjimo, jų netinkamo naudojimo ar priežiūros arba Pirkėjo, jo personalo arba trečiųjų asmenų kaltės, su sąlyga, kad nėra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576CFFA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56A254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ir nustatyti protingus terminus, jeigu jų nėra nustatyta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2AC408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109136FD"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E53553">
        <w:rPr>
          <w:rFonts w:ascii="Times New Roman" w:hAnsi="Times New Roman" w:cs="Times New Roman"/>
          <w:sz w:val="24"/>
          <w:szCs w:val="24"/>
        </w:rPr>
        <w:t>Rangovu</w:t>
      </w:r>
      <w:r w:rsidRPr="00C41871">
        <w:rPr>
          <w:rFonts w:ascii="Times New Roman" w:hAnsi="Times New Roman" w:cs="Times New Roman"/>
          <w:sz w:val="24"/>
          <w:szCs w:val="24"/>
        </w:rPr>
        <w:t>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30F48615"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02E45D2A"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02B9747C"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lastRenderedPageBreak/>
        <w:t xml:space="preserve">7.2.5. Pirkėjas nepraranda teisės pareikšti pretenziją dėl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3D407AE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3DB7B0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w:t>
      </w:r>
    </w:p>
    <w:p w14:paraId="261D4615" w14:textId="6CE4E0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atlikti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šalinami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naudojimo vietoje,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susitarti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šalinimo laiko.</w:t>
      </w:r>
    </w:p>
    <w:p w14:paraId="4C164BF9" w14:textId="5FDEA3AC" w:rsidR="005A4A18" w:rsidRPr="00C41871" w:rsidRDefault="005A4A18" w:rsidP="00CB7F6F">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CB7F6F" w:rsidRPr="00CB7F6F">
        <w:rPr>
          <w:rFonts w:ascii="Times New Roman" w:hAnsi="Times New Roman" w:cs="Times New Roman"/>
          <w:color w:val="000000"/>
          <w:sz w:val="24"/>
          <w:szCs w:val="24"/>
        </w:rPr>
        <w:t xml:space="preserve">Jeigu po Darbų trūkumų pašalinimo Darbų dalyje, numatytoje Techninėje specifikacijoje, pakartotinai nustatomi Darbų trūkumai, Rangovas privalo savo lėšomis ir per trumpiausią įmanomą terminą juos pašalinti, užtikrindamas Darbų kokybės reikalavimų atitiktį. </w:t>
      </w:r>
    </w:p>
    <w:p w14:paraId="0E6D8014" w14:textId="7A2C9E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w:t>
      </w:r>
      <w:r w:rsidR="009565DA">
        <w:rPr>
          <w:rFonts w:ascii="Times New Roman" w:hAnsi="Times New Roman" w:cs="Times New Roman"/>
          <w:color w:val="000000"/>
          <w:sz w:val="24"/>
          <w:szCs w:val="24"/>
        </w:rPr>
        <w:t xml:space="preserve">Darbams </w:t>
      </w:r>
      <w:r w:rsidRPr="00C41871">
        <w:rPr>
          <w:rFonts w:ascii="Times New Roman" w:hAnsi="Times New Roman" w:cs="Times New Roman"/>
          <w:color w:val="000000"/>
          <w:sz w:val="24"/>
          <w:szCs w:val="24"/>
        </w:rPr>
        <w:t xml:space="preserve">vėl pradedamas skaičiuoti nuo tinkamai sutaisytų ar pakeistų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6DC571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tokį reikalavimą per 30 (trisdešimt) dienų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07EFF5A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435F5CA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25D25D2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E53553">
        <w:rPr>
          <w:rFonts w:ascii="Times New Roman" w:hAnsi="Times New Roman" w:cs="Times New Roman"/>
          <w:b/>
          <w:bCs/>
          <w:color w:val="000000"/>
          <w:sz w:val="24"/>
          <w:szCs w:val="24"/>
        </w:rPr>
        <w:t>Rangovu</w:t>
      </w:r>
      <w:r w:rsidRPr="00C41871">
        <w:rPr>
          <w:rFonts w:ascii="Times New Roman" w:hAnsi="Times New Roman" w:cs="Times New Roman"/>
          <w:b/>
          <w:bCs/>
          <w:color w:val="000000"/>
          <w:sz w:val="24"/>
          <w:szCs w:val="24"/>
        </w:rPr>
        <w:t xml:space="preserve">i nepašalinus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23A76EC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3643701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5DE79ED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mokėtiną sumą ir grąžinti dėl šios sumos sumažinimo susidariusią permoką per 30 (trisdešimt) dienų nuo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nustatyto termino pašalinti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48F5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Rangovu</w:t>
      </w:r>
      <w:r w:rsidRPr="00C41871">
        <w:rPr>
          <w:rFonts w:ascii="Times New Roman" w:hAnsi="Times New Roman" w:cs="Times New Roman"/>
          <w:sz w:val="24"/>
          <w:szCs w:val="24"/>
        </w:rPr>
        <w:t>i ir nemokėti už toki</w:t>
      </w:r>
      <w:r w:rsidR="0017270A">
        <w:rPr>
          <w:rFonts w:ascii="Times New Roman" w:hAnsi="Times New Roman" w:cs="Times New Roman"/>
          <w:sz w:val="24"/>
          <w:szCs w:val="24"/>
        </w:rPr>
        <w:t>u</w:t>
      </w:r>
      <w:r w:rsidRPr="00C41871">
        <w:rPr>
          <w:rFonts w:ascii="Times New Roman" w:hAnsi="Times New Roman" w:cs="Times New Roman"/>
          <w:sz w:val="24"/>
          <w:szCs w:val="24"/>
        </w:rPr>
        <w:t xml:space="preserve">s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303881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mokėtina suma sumažinama tiek, kiek sumažėja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018E21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1EFF282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60384BD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8.  </w:t>
      </w:r>
      <w:r w:rsidR="00CB7F6F">
        <w:rPr>
          <w:rFonts w:ascii="Times New Roman" w:hAnsi="Times New Roman" w:cs="Times New Roman"/>
          <w:b/>
          <w:bCs/>
          <w:caps/>
          <w:color w:val="000000"/>
          <w:sz w:val="24"/>
          <w:szCs w:val="24"/>
        </w:rPr>
        <w:t xml:space="preserve">Atlikimo </w:t>
      </w:r>
      <w:r w:rsidRPr="00C41871">
        <w:rPr>
          <w:rFonts w:ascii="Times New Roman" w:hAnsi="Times New Roman" w:cs="Times New Roman"/>
          <w:b/>
          <w:bCs/>
          <w:caps/>
          <w:color w:val="000000"/>
          <w:sz w:val="24"/>
          <w:szCs w:val="24"/>
        </w:rPr>
        <w:t>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078F09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250014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406674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w:t>
      </w:r>
      <w:r w:rsidR="00173C05">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 vėliau kaip per 14 (keturiolika) darbo dienų nuo Sutarties įsigaliojimo arba per kitą pirkimo dokumentuose nurodytą terminą parengti ir pateikti </w:t>
      </w:r>
      <w:r w:rsidR="00173C05">
        <w:rPr>
          <w:rFonts w:ascii="Times New Roman" w:hAnsi="Times New Roman" w:cs="Times New Roman"/>
          <w:color w:val="000000"/>
          <w:sz w:val="24"/>
          <w:szCs w:val="24"/>
        </w:rPr>
        <w:t>Pirkėjui</w:t>
      </w:r>
      <w:r w:rsidRPr="00C41871">
        <w:rPr>
          <w:rFonts w:ascii="Times New Roman" w:hAnsi="Times New Roman" w:cs="Times New Roman"/>
          <w:color w:val="000000"/>
          <w:sz w:val="24"/>
          <w:szCs w:val="24"/>
        </w:rPr>
        <w:t xml:space="preserve"> suderinimui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1DD232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lygiagrečiai, o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B22D7B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9565DA">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4D2318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terminus, nustatytus Specialiosiose sąlygose,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taikomos Specialiosiose sąlygose nurodyto dydžio netesybos.</w:t>
      </w:r>
    </w:p>
    <w:p w14:paraId="0BAFFDE1" w14:textId="557E44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praleidus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 xml:space="preserve">atlikimo </w:t>
      </w:r>
      <w:r w:rsidRPr="00C41871">
        <w:rPr>
          <w:rFonts w:ascii="Times New Roman" w:hAnsi="Times New Roman" w:cs="Times New Roman"/>
          <w:color w:val="000000"/>
          <w:sz w:val="24"/>
          <w:szCs w:val="24"/>
        </w:rPr>
        <w:t xml:space="preserve">terminą, netesybos skaičiuojamos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(neįskaitytinai)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(įskaitytinai), nustatytos pagal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76E2985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šią Sutartį yra priskaičiuotos netesybos, Pirkėjo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atliekamų mokėjimų teisės aktų nustatyta tvarka, pranešant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2ACFC69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7F04C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08B665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10.3.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w:t>
      </w:r>
    </w:p>
    <w:p w14:paraId="7004E52A" w14:textId="3B6C2CA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 vėliau kaip per 3 (tris) darbo dienas nuo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4D5C62B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66C420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6F40A31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46A5E0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arba 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1833E07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4FEADBD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dėl naujo Sutarties įvykdymo užtikrinimo pateikimo Pirkėjui,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0A248D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49B3880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72A6C8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4FA19F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3F0D386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5A849DB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už faktiškai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6C75D3D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taip pat su tinkamu šioje Sutartyje numatytų kitų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1592F58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4195824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4E4397B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F4B1CAF"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ne vėliau kaip per 3 (tris) darbo dienas nuo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3F07B43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7DED5D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0468D54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79CEC8B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avansą per Specialiosiose sąlygose numatytą terminą nuo išankstinio mokėjimo sąskaitos ir Avanso užtikrinimo (jei taikoma) gavimo dienos. Sumokėto avanso suma išskaitoma iš mokėtinos sumos. </w:t>
      </w:r>
    </w:p>
    <w:p w14:paraId="2AC220BF" w14:textId="3104DF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(jeigu dalis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atlikta</w:t>
      </w:r>
      <w:r w:rsidRPr="00C41871">
        <w:rPr>
          <w:rFonts w:ascii="Times New Roman" w:hAnsi="Times New Roman" w:cs="Times New Roman"/>
          <w:color w:val="000000"/>
          <w:sz w:val="24"/>
          <w:szCs w:val="24"/>
        </w:rPr>
        <w:t>, Pirkėjas j</w:t>
      </w:r>
      <w:r w:rsidR="009565DA">
        <w:rPr>
          <w:rFonts w:ascii="Times New Roman" w:hAnsi="Times New Roman" w:cs="Times New Roman"/>
          <w:color w:val="000000"/>
          <w:sz w:val="24"/>
          <w:szCs w:val="24"/>
        </w:rPr>
        <w:t>uo</w:t>
      </w:r>
      <w:r w:rsidRPr="00C41871">
        <w:rPr>
          <w:rFonts w:ascii="Times New Roman" w:hAnsi="Times New Roman" w:cs="Times New Roman"/>
          <w:color w:val="000000"/>
          <w:sz w:val="24"/>
          <w:szCs w:val="24"/>
        </w:rPr>
        <w:t>s yra priėmęs ir j</w:t>
      </w:r>
      <w:r w:rsidR="009565DA">
        <w:rPr>
          <w:rFonts w:ascii="Times New Roman" w:hAnsi="Times New Roman" w:cs="Times New Roman"/>
          <w:color w:val="000000"/>
          <w:sz w:val="24"/>
          <w:szCs w:val="24"/>
        </w:rPr>
        <w:t>ais</w:t>
      </w:r>
      <w:r w:rsidRPr="00C41871">
        <w:rPr>
          <w:rFonts w:ascii="Times New Roman" w:hAnsi="Times New Roman" w:cs="Times New Roman"/>
          <w:color w:val="000000"/>
          <w:sz w:val="24"/>
          <w:szCs w:val="24"/>
        </w:rPr>
        <w:t xml:space="preserve"> gali naudotis pagal paskirtį – grąžinama ta Avanso dalis, kuri viršija Pirkėjo priimtų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kainą).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3913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0ED0F1E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5A6B83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1144D2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5B3966">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2E872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03F069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2F4C17A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dalimis, aukščiau nurodyta atsiskaitymo tvarka galioja kiekvienai tokiai daliai, jei Specialiosiose sąlygose nenustatyta kitaip.</w:t>
      </w:r>
    </w:p>
    <w:p w14:paraId="22455456" w14:textId="7E9A1E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Pirkėjas privalo pervesti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mokėtiną sumą į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trišaliame susitarime, o likutį pervesti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9565DA">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33C6D6C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12.3.1. Pirkėjas privalo pervesti mokėjimus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40DEDF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(vienašališkai daryti įskaitymus). Dėl šios priežasties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4E4F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ar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gamintojo išimtinių teisių, patentų ir kt. </w:t>
      </w:r>
    </w:p>
    <w:p w14:paraId="4F2F24F9" w14:textId="30696DA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341FA62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0F4A2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66C6A2B0" w:rsidR="005A4A18" w:rsidRPr="00C41871" w:rsidRDefault="005A4A18" w:rsidP="00F122DC">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E53553">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2D298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C41871">
        <w:rPr>
          <w:rFonts w:ascii="Times New Roman" w:hAnsi="Times New Roman" w:cs="Times New Roman"/>
          <w:color w:val="000000"/>
          <w:sz w:val="24"/>
          <w:szCs w:val="24"/>
        </w:rPr>
        <w:lastRenderedPageBreak/>
        <w:t>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265CFC1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jungtinės veiklos Partnerio,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33E2F4B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(jų dalies)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sustabdymą iki atitinkamų aplinkybių pasibaigimo. </w:t>
      </w:r>
    </w:p>
    <w:p w14:paraId="60F22E6D" w14:textId="620FC67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0E0B050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51676D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kitų trečiųjų asmenų ne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5B1DBF7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2965AF69"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D83065">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445B56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2D5A389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apie priimtą sprendimą dėl sutartinių įsipareigojimų vykdymo stabdymo.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nepateikus konkrečių argumentų, faktų, pagrįstų įrodymais, Pirkėjas turi teisę raštu atsisakyti patvirtinti stabdymą. </w:t>
      </w:r>
    </w:p>
    <w:p w14:paraId="244107C9" w14:textId="26F93515"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7114F638"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09E67C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DB2E20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6E552721"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raštu prieš ne trumpesnį nei 5 (penkių) dienų terminą, jeigu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2F23957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prieš ne trumpesnį nei 10 (dešimties) dienų terminą, jeigu: </w:t>
      </w:r>
    </w:p>
    <w:p w14:paraId="0861CF2B" w14:textId="344E75B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F73D38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6C909F6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22.2.2.4. Pirkėjas nusprendžia nebevykdyti veiklos, kurios vykdymui Sutartimi įsigyjamos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60D7B0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52127E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3F6FDE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0BE479F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1FE8B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29B8D8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nepagrįstai nutraukus Sutarties vykdymą ne Sutartyje nustatyta tvarka, ir jeigu Specialiosiose sąlygose nėra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w:t>
      </w:r>
      <w:r w:rsidRPr="00C41871">
        <w:rPr>
          <w:rFonts w:ascii="Times New Roman" w:hAnsi="Times New Roman" w:cs="Times New Roman"/>
          <w:color w:val="000000"/>
          <w:sz w:val="24"/>
          <w:szCs w:val="24"/>
        </w:rPr>
        <w:lastRenderedPageBreak/>
        <w:t>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DA10BF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6F78069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590D8CC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viršija 20 (dvidešimt) proc. Pradinės sutarties vertės ir Pirkėjas, gavęs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mokėtinų sumų. </w:t>
      </w:r>
    </w:p>
    <w:p w14:paraId="31BFFDF1" w14:textId="14F423B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06B5C33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1B2FDF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37E8179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0A8209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22.3.5. Jei Sutartis nutraukiama dėl Pirkėjo esminio Sutarties pažeidimo ar Pirkėjui nepagrįstai nutraukus Sutarties vykdymą ne Sutartyje nustatyta tvarka, Pirkėjas įsipareigoja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1DB872C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569559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6727BC" w14:textId="5839D851" w:rsidR="005A4A18" w:rsidRPr="00C41871" w:rsidRDefault="005A4A18" w:rsidP="00E53553">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23.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1F3919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329407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64EAB1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1662360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569E0D7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4AC6A16F"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E53553">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4CFB7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400F3D9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6D0403C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6B3082AA" w14:textId="29D9FF3E" w:rsidR="008A5031" w:rsidRDefault="00D83065"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Pr>
          <w:rFonts w:ascii="Times New Roman" w:hAnsi="Times New Roman" w:cs="Times New Roman"/>
          <w:b/>
          <w:caps/>
          <w:sz w:val="24"/>
          <w:szCs w:val="24"/>
        </w:rPr>
        <w:t>Darbų</w:t>
      </w:r>
      <w:r w:rsidR="008A5031" w:rsidRPr="00C41871">
        <w:rPr>
          <w:rFonts w:ascii="Times New Roman" w:hAnsi="Times New Roman" w:cs="Times New Roman"/>
          <w:b/>
          <w:caps/>
          <w:sz w:val="24"/>
          <w:szCs w:val="24"/>
        </w:rPr>
        <w:t xml:space="preserve"> pirkimo-pardavimo sutarties </w:t>
      </w:r>
      <w:r w:rsidR="0032191B">
        <w:rPr>
          <w:rFonts w:ascii="Times New Roman" w:hAnsi="Times New Roman" w:cs="Times New Roman"/>
          <w:b/>
          <w:caps/>
          <w:sz w:val="24"/>
          <w:szCs w:val="24"/>
        </w:rPr>
        <w:t xml:space="preserve">SU ATIDEDAMĄJA SĄLYGA </w:t>
      </w:r>
      <w:r w:rsidR="008A5031" w:rsidRPr="00C41871">
        <w:rPr>
          <w:rFonts w:ascii="Times New Roman" w:hAnsi="Times New Roman" w:cs="Times New Roman"/>
          <w:b/>
          <w:bCs/>
          <w:caps/>
          <w:sz w:val="24"/>
          <w:szCs w:val="24"/>
        </w:rPr>
        <w:t>Specialiosios</w:t>
      </w:r>
      <w:r w:rsidR="008A5031" w:rsidRPr="00C41871">
        <w:rPr>
          <w:rFonts w:ascii="Times New Roman" w:hAnsi="Times New Roman" w:cs="Times New Roman"/>
          <w:b/>
          <w:caps/>
          <w:sz w:val="24"/>
          <w:szCs w:val="24"/>
        </w:rPr>
        <w:t xml:space="preserve"> sąlygos</w:t>
      </w:r>
      <w:r w:rsidR="008A5031" w:rsidRPr="00C41871">
        <w:rPr>
          <w:rFonts w:ascii="Times New Roman" w:hAnsi="Times New Roman" w:cs="Times New Roman"/>
          <w:caps/>
          <w:sz w:val="24"/>
          <w:szCs w:val="24"/>
        </w:rPr>
        <w:t xml:space="preserve"> </w:t>
      </w:r>
    </w:p>
    <w:p w14:paraId="24011AC1" w14:textId="77777777" w:rsidR="008A5031" w:rsidRPr="0006659A"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08F33962" w:rsidR="008A5031" w:rsidRPr="00C41871" w:rsidRDefault="008F61B6"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1ED8191C" w:rsidR="008A5031" w:rsidRPr="00C41871" w:rsidRDefault="005B1532" w:rsidP="0047104C">
            <w:pPr>
              <w:ind w:firstLine="0"/>
              <w:jc w:val="center"/>
              <w:rPr>
                <w:rFonts w:ascii="Times New Roman" w:hAnsi="Times New Roman" w:cs="Times New Roman"/>
                <w:kern w:val="2"/>
                <w:sz w:val="24"/>
                <w:szCs w:val="24"/>
              </w:rPr>
            </w:pPr>
            <w:r>
              <w:rPr>
                <w:rFonts w:ascii="Times New Roman" w:hAnsi="Times New Roman" w:cs="Times New Roman"/>
                <w:kern w:val="2"/>
                <w:sz w:val="24"/>
                <w:szCs w:val="24"/>
              </w:rPr>
              <w:t xml:space="preserve">Geoterminės katilinės renovacijos </w:t>
            </w:r>
            <w:r w:rsidR="00A644A0" w:rsidRPr="00A644A0">
              <w:rPr>
                <w:rFonts w:ascii="Times New Roman" w:hAnsi="Times New Roman" w:cs="Times New Roman"/>
                <w:sz w:val="24"/>
                <w:szCs w:val="24"/>
              </w:rPr>
              <w:t>su techninio ir (arba) darbo projekto parengimu</w:t>
            </w:r>
            <w:r w:rsidR="00A644A0">
              <w:rPr>
                <w:rFonts w:ascii="Times New Roman" w:hAnsi="Times New Roman" w:cs="Times New Roman"/>
                <w:kern w:val="2"/>
                <w:sz w:val="24"/>
                <w:szCs w:val="24"/>
              </w:rPr>
              <w:t xml:space="preserve"> </w:t>
            </w:r>
            <w:r>
              <w:rPr>
                <w:rFonts w:ascii="Times New Roman" w:hAnsi="Times New Roman" w:cs="Times New Roman"/>
                <w:kern w:val="2"/>
                <w:sz w:val="24"/>
                <w:szCs w:val="24"/>
              </w:rPr>
              <w:t>darbai</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5364A323"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2D73DF90"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E53553">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56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
        <w:gridCol w:w="32"/>
        <w:gridCol w:w="1961"/>
        <w:gridCol w:w="5128"/>
      </w:tblGrid>
      <w:tr w:rsidR="008A5031" w:rsidRPr="00C41871" w14:paraId="192A7EC9" w14:textId="77777777" w:rsidTr="0004373C">
        <w:trPr>
          <w:trHeight w:val="300"/>
        </w:trPr>
        <w:tc>
          <w:tcPr>
            <w:tcW w:w="9634" w:type="dxa"/>
            <w:gridSpan w:val="5"/>
          </w:tcPr>
          <w:p w14:paraId="647C8C98" w14:textId="77777777" w:rsidR="008A5031" w:rsidRPr="00C41871" w:rsidRDefault="008A5031" w:rsidP="0004373C">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04373C">
        <w:trPr>
          <w:trHeight w:val="300"/>
        </w:trPr>
        <w:tc>
          <w:tcPr>
            <w:tcW w:w="2545" w:type="dxa"/>
            <w:gridSpan w:val="3"/>
          </w:tcPr>
          <w:p w14:paraId="0E4E9726" w14:textId="15D1D503"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SABIS priėmimą</w:t>
            </w:r>
          </w:p>
        </w:tc>
        <w:tc>
          <w:tcPr>
            <w:tcW w:w="7089" w:type="dxa"/>
            <w:gridSpan w:val="2"/>
          </w:tcPr>
          <w:p w14:paraId="0F3FDCEC" w14:textId="097E8B4F" w:rsidR="000341D8"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Už Sutarties vykdymą</w:t>
            </w:r>
            <w:r w:rsidR="000341D8">
              <w:rPr>
                <w:rFonts w:ascii="Times New Roman" w:hAnsi="Times New Roman" w:cs="Times New Roman"/>
                <w:kern w:val="2"/>
                <w:sz w:val="24"/>
                <w:szCs w:val="24"/>
              </w:rPr>
              <w:t xml:space="preserve"> </w:t>
            </w:r>
            <w:r w:rsidR="005A4A18" w:rsidRPr="00C41871">
              <w:rPr>
                <w:rFonts w:ascii="Times New Roman" w:hAnsi="Times New Roman" w:cs="Times New Roman"/>
                <w:kern w:val="2"/>
                <w:sz w:val="24"/>
                <w:szCs w:val="24"/>
              </w:rPr>
              <w:t>atsakinga</w:t>
            </w:r>
            <w:r w:rsidR="000341D8">
              <w:rPr>
                <w:rFonts w:ascii="Times New Roman" w:hAnsi="Times New Roman" w:cs="Times New Roman"/>
                <w:kern w:val="2"/>
                <w:sz w:val="24"/>
                <w:szCs w:val="24"/>
              </w:rPr>
              <w:t>s</w:t>
            </w:r>
            <w:r w:rsidR="005A4A18" w:rsidRPr="00C41871">
              <w:rPr>
                <w:rFonts w:ascii="Times New Roman" w:hAnsi="Times New Roman" w:cs="Times New Roman"/>
                <w:kern w:val="2"/>
                <w:sz w:val="24"/>
                <w:szCs w:val="24"/>
              </w:rPr>
              <w:t xml:space="preserve"> Dzūkijos-Suvalkijos saugomų teritorijų direkcijos</w:t>
            </w:r>
            <w:r w:rsidR="00D95C31" w:rsidRPr="00C41871">
              <w:rPr>
                <w:rFonts w:ascii="Times New Roman" w:hAnsi="Times New Roman" w:cs="Times New Roman"/>
                <w:kern w:val="2"/>
                <w:sz w:val="24"/>
                <w:szCs w:val="24"/>
              </w:rPr>
              <w:t xml:space="preserve"> </w:t>
            </w:r>
            <w:r w:rsidR="00FA32E1">
              <w:rPr>
                <w:rFonts w:ascii="Times New Roman" w:hAnsi="Times New Roman" w:cs="Times New Roman"/>
                <w:kern w:val="2"/>
                <w:sz w:val="24"/>
                <w:szCs w:val="24"/>
              </w:rPr>
              <w:t>Aukštadvario</w:t>
            </w:r>
            <w:r w:rsidR="0047104C">
              <w:rPr>
                <w:rFonts w:ascii="Times New Roman" w:hAnsi="Times New Roman" w:cs="Times New Roman"/>
                <w:kern w:val="2"/>
                <w:sz w:val="24"/>
                <w:szCs w:val="24"/>
              </w:rPr>
              <w:t xml:space="preserve"> regioninio parko grupės patarėja</w:t>
            </w:r>
            <w:r w:rsidR="000341D8">
              <w:rPr>
                <w:rFonts w:ascii="Times New Roman" w:hAnsi="Times New Roman" w:cs="Times New Roman"/>
                <w:kern w:val="2"/>
                <w:sz w:val="24"/>
                <w:szCs w:val="24"/>
              </w:rPr>
              <w:t>s Talvydas Špiliauskas</w:t>
            </w:r>
            <w:r w:rsidR="0047104C">
              <w:rPr>
                <w:rFonts w:ascii="Times New Roman" w:hAnsi="Times New Roman" w:cs="Times New Roman"/>
                <w:kern w:val="2"/>
                <w:sz w:val="24"/>
                <w:szCs w:val="24"/>
              </w:rPr>
              <w:t>,</w:t>
            </w:r>
          </w:p>
          <w:p w14:paraId="78095422" w14:textId="04BFCD3E" w:rsidR="00D95C31" w:rsidRPr="000341D8" w:rsidRDefault="0047104C"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+370</w:t>
            </w:r>
            <w:r w:rsidR="000341D8">
              <w:rPr>
                <w:rFonts w:ascii="Times New Roman" w:hAnsi="Times New Roman" w:cs="Times New Roman"/>
                <w:kern w:val="2"/>
                <w:sz w:val="24"/>
                <w:szCs w:val="24"/>
              </w:rPr>
              <w:t> </w:t>
            </w:r>
            <w:r>
              <w:rPr>
                <w:rFonts w:ascii="Times New Roman" w:hAnsi="Times New Roman" w:cs="Times New Roman"/>
                <w:kern w:val="2"/>
                <w:sz w:val="24"/>
                <w:szCs w:val="24"/>
              </w:rPr>
              <w:t>6</w:t>
            </w:r>
            <w:r w:rsidR="000341D8">
              <w:rPr>
                <w:rFonts w:ascii="Times New Roman" w:hAnsi="Times New Roman" w:cs="Times New Roman"/>
                <w:kern w:val="2"/>
                <w:sz w:val="24"/>
                <w:szCs w:val="24"/>
              </w:rPr>
              <w:t>16 06670</w:t>
            </w:r>
            <w:r>
              <w:rPr>
                <w:rFonts w:ascii="Times New Roman" w:hAnsi="Times New Roman" w:cs="Times New Roman"/>
                <w:kern w:val="2"/>
                <w:sz w:val="24"/>
                <w:szCs w:val="24"/>
              </w:rPr>
              <w:t>,</w:t>
            </w:r>
            <w:r w:rsidR="000341D8">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hyperlink r:id="rId12" w:history="1">
              <w:r w:rsidR="000341D8" w:rsidRPr="000341D8">
                <w:rPr>
                  <w:rStyle w:val="Hipersaitas"/>
                  <w:rFonts w:ascii="Times New Roman" w:hAnsi="Times New Roman" w:cs="Times New Roman"/>
                  <w:sz w:val="24"/>
                  <w:szCs w:val="24"/>
                </w:rPr>
                <w:t>talvydas.spiliauskas</w:t>
              </w:r>
              <w:r w:rsidR="000341D8" w:rsidRPr="000341D8">
                <w:rPr>
                  <w:rStyle w:val="Hipersaitas"/>
                  <w:rFonts w:ascii="Times New Roman" w:hAnsi="Times New Roman" w:cs="Times New Roman"/>
                  <w:kern w:val="2"/>
                  <w:sz w:val="24"/>
                  <w:szCs w:val="24"/>
                </w:rPr>
                <w:t>@saugoma.lt</w:t>
              </w:r>
            </w:hyperlink>
            <w:r w:rsidR="000341D8" w:rsidRPr="000341D8">
              <w:rPr>
                <w:rFonts w:ascii="Times New Roman" w:hAnsi="Times New Roman" w:cs="Times New Roman"/>
                <w:sz w:val="24"/>
                <w:szCs w:val="24"/>
              </w:rPr>
              <w:t xml:space="preserve"> </w:t>
            </w:r>
          </w:p>
          <w:p w14:paraId="18ED998F" w14:textId="77777777" w:rsidR="008A5031" w:rsidRPr="00C41871" w:rsidRDefault="005A4A18"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3" w:history="1">
              <w:r w:rsidRPr="00C41871">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04373C">
        <w:trPr>
          <w:trHeight w:val="300"/>
        </w:trPr>
        <w:tc>
          <w:tcPr>
            <w:tcW w:w="2545" w:type="dxa"/>
            <w:gridSpan w:val="3"/>
          </w:tcPr>
          <w:p w14:paraId="2DEDA29D" w14:textId="7CA66AC8"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5B3966">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089" w:type="dxa"/>
            <w:gridSpan w:val="2"/>
          </w:tcPr>
          <w:p w14:paraId="10841C4F" w14:textId="77777777" w:rsidR="008A5031" w:rsidRPr="00C41871" w:rsidRDefault="008A5031" w:rsidP="0004373C">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04373C">
        <w:trPr>
          <w:trHeight w:val="300"/>
        </w:trPr>
        <w:tc>
          <w:tcPr>
            <w:tcW w:w="9634" w:type="dxa"/>
            <w:gridSpan w:val="5"/>
          </w:tcPr>
          <w:p w14:paraId="7A05635B" w14:textId="77777777"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04373C">
        <w:trPr>
          <w:trHeight w:val="300"/>
        </w:trPr>
        <w:tc>
          <w:tcPr>
            <w:tcW w:w="2545" w:type="dxa"/>
            <w:gridSpan w:val="3"/>
          </w:tcPr>
          <w:p w14:paraId="0BA14107"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089" w:type="dxa"/>
            <w:gridSpan w:val="2"/>
          </w:tcPr>
          <w:p w14:paraId="4448548D" w14:textId="4EBBCCBE" w:rsidR="008A5031" w:rsidRPr="00C41871" w:rsidRDefault="00E53553" w:rsidP="0004373C">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įsipareigoja Sutartyje numatytomis sąlygomis </w:t>
            </w:r>
            <w:r w:rsidR="005B1532">
              <w:rPr>
                <w:rFonts w:ascii="Times New Roman" w:hAnsi="Times New Roman" w:cs="Times New Roman"/>
                <w:kern w:val="2"/>
                <w:sz w:val="24"/>
                <w:szCs w:val="24"/>
              </w:rPr>
              <w:t>atlikti geoterminės katilinės renovacijos darbus (toliau – Darbai)</w:t>
            </w:r>
            <w:r w:rsidR="008A5031" w:rsidRPr="00C41871">
              <w:rPr>
                <w:rFonts w:ascii="Times New Roman" w:hAnsi="Times New Roman" w:cs="Times New Roman"/>
                <w:color w:val="000000"/>
                <w:kern w:val="2"/>
                <w:sz w:val="24"/>
                <w:szCs w:val="24"/>
              </w:rPr>
              <w:t>.</w:t>
            </w:r>
          </w:p>
          <w:p w14:paraId="25E0891B" w14:textId="2E1D1D77" w:rsidR="008A5031" w:rsidRPr="00C41871" w:rsidRDefault="008A5031" w:rsidP="0004373C">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Išsamus </w:t>
            </w:r>
            <w:r w:rsidR="00D83065">
              <w:rPr>
                <w:rFonts w:ascii="Times New Roman" w:hAnsi="Times New Roman" w:cs="Times New Roman"/>
                <w:color w:val="000000"/>
                <w:kern w:val="2"/>
                <w:sz w:val="24"/>
                <w:szCs w:val="24"/>
              </w:rPr>
              <w:t>Darb</w:t>
            </w:r>
            <w:r w:rsidR="00E53553">
              <w:rPr>
                <w:rFonts w:ascii="Times New Roman" w:hAnsi="Times New Roman" w:cs="Times New Roman"/>
                <w:color w:val="000000"/>
                <w:kern w:val="2"/>
                <w:sz w:val="24"/>
                <w:szCs w:val="24"/>
              </w:rPr>
              <w:t>ų</w:t>
            </w:r>
            <w:r w:rsidRPr="00C41871">
              <w:rPr>
                <w:rFonts w:ascii="Times New Roman" w:hAnsi="Times New Roman" w:cs="Times New Roman"/>
                <w:color w:val="000000"/>
                <w:kern w:val="2"/>
                <w:sz w:val="24"/>
                <w:szCs w:val="24"/>
              </w:rPr>
              <w:t xml:space="preserve"> aprašymas ir kiti reikalavimai nustatyti Sutarties priede Nr. </w:t>
            </w:r>
            <w:r w:rsidR="00D95C31" w:rsidRPr="00C41871">
              <w:rPr>
                <w:rFonts w:ascii="Times New Roman" w:hAnsi="Times New Roman" w:cs="Times New Roman"/>
                <w:color w:val="000000"/>
                <w:kern w:val="2"/>
                <w:sz w:val="24"/>
                <w:szCs w:val="24"/>
              </w:rPr>
              <w:t>3</w:t>
            </w:r>
            <w:r w:rsidRPr="00C41871">
              <w:rPr>
                <w:rFonts w:ascii="Times New Roman" w:hAnsi="Times New Roman" w:cs="Times New Roman"/>
                <w:color w:val="000000"/>
                <w:kern w:val="2"/>
                <w:sz w:val="24"/>
                <w:szCs w:val="24"/>
              </w:rPr>
              <w:t xml:space="preserve"> „</w:t>
            </w:r>
            <w:r w:rsidR="00E53553">
              <w:rPr>
                <w:rFonts w:ascii="Times New Roman" w:hAnsi="Times New Roman" w:cs="Times New Roman"/>
                <w:color w:val="000000"/>
                <w:kern w:val="2"/>
                <w:sz w:val="24"/>
                <w:szCs w:val="24"/>
              </w:rPr>
              <w:t>Geoterminės katilinės renovacijos darbai</w:t>
            </w:r>
            <w:r w:rsidRPr="00C41871">
              <w:rPr>
                <w:rFonts w:ascii="Times New Roman" w:hAnsi="Times New Roman" w:cs="Times New Roman"/>
                <w:color w:val="000000"/>
                <w:kern w:val="2"/>
                <w:sz w:val="24"/>
                <w:szCs w:val="24"/>
              </w:rPr>
              <w:t>“</w:t>
            </w:r>
            <w:r w:rsidR="00E53553">
              <w:rPr>
                <w:rFonts w:ascii="Times New Roman" w:hAnsi="Times New Roman" w:cs="Times New Roman"/>
                <w:color w:val="000000"/>
                <w:kern w:val="2"/>
                <w:sz w:val="24"/>
                <w:szCs w:val="24"/>
              </w:rPr>
              <w:t xml:space="preserve">. </w:t>
            </w:r>
          </w:p>
        </w:tc>
      </w:tr>
      <w:tr w:rsidR="008A5031" w:rsidRPr="00C41871" w14:paraId="1DE85C48" w14:textId="77777777" w:rsidTr="0004373C">
        <w:trPr>
          <w:trHeight w:val="1005"/>
        </w:trPr>
        <w:tc>
          <w:tcPr>
            <w:tcW w:w="2545" w:type="dxa"/>
            <w:gridSpan w:val="3"/>
          </w:tcPr>
          <w:p w14:paraId="26B28DC9"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089" w:type="dxa"/>
            <w:gridSpan w:val="2"/>
          </w:tcPr>
          <w:p w14:paraId="2AF63216" w14:textId="77777777" w:rsidR="008A5031" w:rsidRPr="00C41871" w:rsidRDefault="00BE208A"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04373C">
            <w:pPr>
              <w:spacing w:line="240" w:lineRule="auto"/>
              <w:rPr>
                <w:rFonts w:ascii="Times New Roman" w:hAnsi="Times New Roman" w:cs="Times New Roman"/>
                <w:color w:val="FF0000"/>
                <w:kern w:val="2"/>
                <w:sz w:val="24"/>
                <w:szCs w:val="24"/>
              </w:rPr>
            </w:pPr>
          </w:p>
        </w:tc>
      </w:tr>
      <w:tr w:rsidR="008A5031" w:rsidRPr="00C41871" w14:paraId="1EC50D6B" w14:textId="77777777" w:rsidTr="0004373C">
        <w:trPr>
          <w:trHeight w:val="300"/>
        </w:trPr>
        <w:tc>
          <w:tcPr>
            <w:tcW w:w="9634" w:type="dxa"/>
            <w:gridSpan w:val="5"/>
          </w:tcPr>
          <w:p w14:paraId="76290581" w14:textId="6830A870"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PRISTATYMO TERMINAI IR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04373C">
        <w:trPr>
          <w:trHeight w:hRule="exact" w:val="1039"/>
        </w:trPr>
        <w:tc>
          <w:tcPr>
            <w:tcW w:w="2545" w:type="dxa"/>
            <w:gridSpan w:val="3"/>
          </w:tcPr>
          <w:p w14:paraId="08A0768D" w14:textId="51E4A492"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terminas, kai </w:t>
            </w:r>
            <w:r w:rsidR="00D83065">
              <w:rPr>
                <w:rFonts w:ascii="Times New Roman" w:hAnsi="Times New Roman" w:cs="Times New Roman"/>
                <w:b/>
                <w:bCs/>
                <w:kern w:val="2"/>
                <w:sz w:val="24"/>
                <w:szCs w:val="24"/>
              </w:rPr>
              <w:t>Darbai</w:t>
            </w:r>
            <w:r w:rsidRPr="00C41871">
              <w:rPr>
                <w:rFonts w:ascii="Times New Roman" w:hAnsi="Times New Roman" w:cs="Times New Roman"/>
                <w:b/>
                <w:bCs/>
                <w:kern w:val="2"/>
                <w:sz w:val="24"/>
                <w:szCs w:val="24"/>
              </w:rPr>
              <w:t xml:space="preserve"> </w:t>
            </w:r>
            <w:r w:rsidR="00CD564B">
              <w:rPr>
                <w:rFonts w:ascii="Times New Roman" w:hAnsi="Times New Roman" w:cs="Times New Roman"/>
                <w:b/>
                <w:bCs/>
                <w:kern w:val="2"/>
                <w:sz w:val="24"/>
                <w:szCs w:val="24"/>
              </w:rPr>
              <w:t>atliekami</w:t>
            </w:r>
            <w:r w:rsidRPr="00C41871">
              <w:rPr>
                <w:rFonts w:ascii="Times New Roman" w:hAnsi="Times New Roman" w:cs="Times New Roman"/>
                <w:b/>
                <w:bCs/>
                <w:kern w:val="2"/>
                <w:sz w:val="24"/>
                <w:szCs w:val="24"/>
              </w:rPr>
              <w:t xml:space="preserve"> vienu kartu</w:t>
            </w:r>
          </w:p>
        </w:tc>
        <w:tc>
          <w:tcPr>
            <w:tcW w:w="7089" w:type="dxa"/>
            <w:gridSpan w:val="2"/>
          </w:tcPr>
          <w:p w14:paraId="0EF0A6F0" w14:textId="725B99EE" w:rsidR="008A5031" w:rsidRPr="00C41871" w:rsidRDefault="00C03073" w:rsidP="0004373C">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w:t>
            </w:r>
            <w:r w:rsidR="000341D8">
              <w:rPr>
                <w:rFonts w:ascii="Times New Roman" w:hAnsi="Times New Roman" w:cs="Times New Roman"/>
                <w:sz w:val="24"/>
                <w:szCs w:val="24"/>
              </w:rPr>
              <w:t>0</w:t>
            </w:r>
            <w:r>
              <w:rPr>
                <w:rFonts w:ascii="Times New Roman" w:hAnsi="Times New Roman" w:cs="Times New Roman"/>
                <w:sz w:val="24"/>
                <w:szCs w:val="24"/>
              </w:rPr>
              <w:t>-3</w:t>
            </w:r>
            <w:r w:rsidR="000341D8">
              <w:rPr>
                <w:rFonts w:ascii="Times New Roman" w:hAnsi="Times New Roman" w:cs="Times New Roman"/>
                <w:sz w:val="24"/>
                <w:szCs w:val="24"/>
              </w:rPr>
              <w:t>1</w:t>
            </w:r>
            <w:r>
              <w:rPr>
                <w:rFonts w:ascii="Times New Roman" w:hAnsi="Times New Roman" w:cs="Times New Roman"/>
                <w:sz w:val="24"/>
                <w:szCs w:val="24"/>
              </w:rPr>
              <w:t>.</w:t>
            </w:r>
          </w:p>
          <w:p w14:paraId="41410301" w14:textId="77777777" w:rsidR="008A5031" w:rsidRPr="00C41871" w:rsidRDefault="008A5031" w:rsidP="0004373C">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04373C">
        <w:trPr>
          <w:trHeight w:val="300"/>
        </w:trPr>
        <w:tc>
          <w:tcPr>
            <w:tcW w:w="2545" w:type="dxa"/>
            <w:gridSpan w:val="3"/>
          </w:tcPr>
          <w:p w14:paraId="54386143" w14:textId="1265D1E8"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(ar jų dalies)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termino pratęsimas</w:t>
            </w:r>
          </w:p>
        </w:tc>
        <w:tc>
          <w:tcPr>
            <w:tcW w:w="7089" w:type="dxa"/>
            <w:gridSpan w:val="2"/>
          </w:tcPr>
          <w:p w14:paraId="11F822FB"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7A27F9A5" w14:textId="77777777" w:rsidTr="0004373C">
        <w:trPr>
          <w:trHeight w:val="300"/>
        </w:trPr>
        <w:tc>
          <w:tcPr>
            <w:tcW w:w="2545" w:type="dxa"/>
            <w:gridSpan w:val="3"/>
          </w:tcPr>
          <w:p w14:paraId="5A035670"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089" w:type="dxa"/>
            <w:gridSpan w:val="2"/>
          </w:tcPr>
          <w:p w14:paraId="4D17F7FB"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3725FE9D" w14:textId="77777777" w:rsidTr="0004373C">
        <w:trPr>
          <w:trHeight w:val="300"/>
        </w:trPr>
        <w:tc>
          <w:tcPr>
            <w:tcW w:w="2545" w:type="dxa"/>
            <w:gridSpan w:val="3"/>
          </w:tcPr>
          <w:p w14:paraId="6AA125B3" w14:textId="1552C101"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Dėl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dalimis vertės / apimties</w:t>
            </w:r>
          </w:p>
        </w:tc>
        <w:tc>
          <w:tcPr>
            <w:tcW w:w="7089" w:type="dxa"/>
            <w:gridSpan w:val="2"/>
          </w:tcPr>
          <w:p w14:paraId="4330407C"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04373C">
            <w:pPr>
              <w:spacing w:line="240" w:lineRule="auto"/>
              <w:rPr>
                <w:rFonts w:ascii="Times New Roman" w:hAnsi="Times New Roman" w:cs="Times New Roman"/>
                <w:kern w:val="2"/>
                <w:sz w:val="24"/>
                <w:szCs w:val="24"/>
              </w:rPr>
            </w:pPr>
          </w:p>
          <w:p w14:paraId="3E5DFFAA"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29643518" w14:textId="77777777" w:rsidTr="0004373C">
        <w:trPr>
          <w:trHeight w:val="300"/>
        </w:trPr>
        <w:tc>
          <w:tcPr>
            <w:tcW w:w="2545" w:type="dxa"/>
            <w:gridSpan w:val="3"/>
          </w:tcPr>
          <w:p w14:paraId="47A5AF6A" w14:textId="56E30173"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Kartu su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pateikiami dokumentai </w:t>
            </w:r>
          </w:p>
        </w:tc>
        <w:tc>
          <w:tcPr>
            <w:tcW w:w="7089" w:type="dxa"/>
            <w:gridSpan w:val="2"/>
          </w:tcPr>
          <w:p w14:paraId="3A47624E" w14:textId="7A1AB539" w:rsidR="00623289"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Kartu su </w:t>
            </w:r>
            <w:r w:rsidR="00D83065">
              <w:rPr>
                <w:rFonts w:ascii="Times New Roman" w:hAnsi="Times New Roman" w:cs="Times New Roman"/>
                <w:kern w:val="2"/>
                <w:sz w:val="24"/>
                <w:szCs w:val="24"/>
              </w:rPr>
              <w:t>Darbais</w:t>
            </w:r>
            <w:r w:rsidRPr="00C41871">
              <w:rPr>
                <w:rFonts w:ascii="Times New Roman" w:hAnsi="Times New Roman" w:cs="Times New Roman"/>
                <w:kern w:val="2"/>
                <w:sz w:val="24"/>
                <w:szCs w:val="24"/>
              </w:rPr>
              <w:t xml:space="preserve"> pateikiami </w:t>
            </w:r>
            <w:r w:rsidR="00623289" w:rsidRPr="00C41871">
              <w:rPr>
                <w:rFonts w:ascii="Times New Roman" w:hAnsi="Times New Roman" w:cs="Times New Roman"/>
                <w:kern w:val="2"/>
                <w:sz w:val="24"/>
                <w:szCs w:val="24"/>
              </w:rPr>
              <w:t>visi pirkimo dokumentuose nurodyti dokumentai.</w:t>
            </w:r>
          </w:p>
          <w:p w14:paraId="5F931A48" w14:textId="4B79160F" w:rsidR="008A5031" w:rsidRPr="00C41871" w:rsidRDefault="00E53553"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Rangovu</w:t>
            </w:r>
            <w:r w:rsidR="008A5031" w:rsidRPr="00C41871">
              <w:rPr>
                <w:rFonts w:ascii="Times New Roman" w:hAnsi="Times New Roman" w:cs="Times New Roman"/>
                <w:kern w:val="2"/>
                <w:sz w:val="24"/>
                <w:szCs w:val="24"/>
              </w:rPr>
              <w:t xml:space="preserve">i nepateikus nurodytų dokumentų, laikoma, kad </w:t>
            </w:r>
            <w:r w:rsidR="00D83065">
              <w:rPr>
                <w:rFonts w:ascii="Times New Roman" w:hAnsi="Times New Roman" w:cs="Times New Roman"/>
                <w:kern w:val="2"/>
                <w:sz w:val="24"/>
                <w:szCs w:val="24"/>
              </w:rPr>
              <w:t>Darbai</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04373C">
        <w:trPr>
          <w:trHeight w:val="300"/>
        </w:trPr>
        <w:tc>
          <w:tcPr>
            <w:tcW w:w="9634" w:type="dxa"/>
            <w:gridSpan w:val="5"/>
          </w:tcPr>
          <w:p w14:paraId="045593A4" w14:textId="77777777"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26D8FF6A" w14:textId="77777777" w:rsidTr="0004373C">
        <w:trPr>
          <w:trHeight w:val="300"/>
        </w:trPr>
        <w:tc>
          <w:tcPr>
            <w:tcW w:w="2545" w:type="dxa"/>
            <w:gridSpan w:val="3"/>
          </w:tcPr>
          <w:p w14:paraId="4433E5BB"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089" w:type="dxa"/>
            <w:gridSpan w:val="2"/>
          </w:tcPr>
          <w:p w14:paraId="1600FF04"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04373C">
            <w:pPr>
              <w:spacing w:line="240" w:lineRule="auto"/>
              <w:rPr>
                <w:rFonts w:ascii="Times New Roman" w:hAnsi="Times New Roman" w:cs="Times New Roman"/>
                <w:kern w:val="2"/>
                <w:sz w:val="24"/>
                <w:szCs w:val="24"/>
              </w:rPr>
            </w:pPr>
          </w:p>
          <w:p w14:paraId="3096DE40"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6AEE6740" w14:textId="77777777" w:rsidTr="0004373C">
        <w:trPr>
          <w:trHeight w:val="300"/>
        </w:trPr>
        <w:tc>
          <w:tcPr>
            <w:tcW w:w="2545" w:type="dxa"/>
            <w:gridSpan w:val="3"/>
          </w:tcPr>
          <w:p w14:paraId="6DCB47E4"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lastRenderedPageBreak/>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04373C">
            <w:pPr>
              <w:spacing w:line="240" w:lineRule="auto"/>
              <w:rPr>
                <w:rFonts w:ascii="Times New Roman" w:hAnsi="Times New Roman" w:cs="Times New Roman"/>
                <w:b/>
                <w:bCs/>
                <w:kern w:val="2"/>
                <w:sz w:val="24"/>
                <w:szCs w:val="24"/>
              </w:rPr>
            </w:pPr>
          </w:p>
          <w:p w14:paraId="3C36A70D" w14:textId="77777777" w:rsidR="008A5031" w:rsidRPr="00C41871" w:rsidRDefault="008A5031" w:rsidP="0004373C">
            <w:pPr>
              <w:spacing w:line="240" w:lineRule="auto"/>
              <w:rPr>
                <w:rFonts w:ascii="Times New Roman" w:hAnsi="Times New Roman" w:cs="Times New Roman"/>
                <w:b/>
                <w:bCs/>
                <w:kern w:val="2"/>
                <w:sz w:val="24"/>
                <w:szCs w:val="24"/>
              </w:rPr>
            </w:pPr>
          </w:p>
          <w:p w14:paraId="17B370BF" w14:textId="77777777" w:rsidR="008A5031" w:rsidRPr="00C41871" w:rsidRDefault="008A5031" w:rsidP="0004373C">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04373C">
            <w:pPr>
              <w:spacing w:line="240" w:lineRule="auto"/>
              <w:rPr>
                <w:rFonts w:ascii="Times New Roman" w:hAnsi="Times New Roman" w:cs="Times New Roman"/>
                <w:b/>
                <w:bCs/>
                <w:kern w:val="2"/>
                <w:sz w:val="24"/>
                <w:szCs w:val="24"/>
              </w:rPr>
            </w:pPr>
          </w:p>
        </w:tc>
        <w:tc>
          <w:tcPr>
            <w:tcW w:w="7089" w:type="dxa"/>
            <w:gridSpan w:val="2"/>
          </w:tcPr>
          <w:p w14:paraId="426B18E3"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29E72E4B" w:rsidR="008A5031" w:rsidRPr="00C41871" w:rsidRDefault="008A5031" w:rsidP="0004373C">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04373C">
        <w:trPr>
          <w:trHeight w:val="300"/>
        </w:trPr>
        <w:tc>
          <w:tcPr>
            <w:tcW w:w="2545" w:type="dxa"/>
            <w:gridSpan w:val="3"/>
          </w:tcPr>
          <w:p w14:paraId="56FBF437"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089" w:type="dxa"/>
            <w:gridSpan w:val="2"/>
          </w:tcPr>
          <w:p w14:paraId="1AD4C676" w14:textId="72BDE0C2"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B3E5C">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04373C">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04373C">
        <w:trPr>
          <w:trHeight w:val="300"/>
        </w:trPr>
        <w:tc>
          <w:tcPr>
            <w:tcW w:w="2545" w:type="dxa"/>
            <w:gridSpan w:val="3"/>
          </w:tcPr>
          <w:p w14:paraId="097B7393"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089" w:type="dxa"/>
            <w:gridSpan w:val="2"/>
          </w:tcPr>
          <w:p w14:paraId="600D7969" w14:textId="699FCE96"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5B3966">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w:t>
            </w:r>
            <w:r w:rsidR="00E53553">
              <w:rPr>
                <w:rFonts w:ascii="Times New Roman" w:hAnsi="Times New Roman" w:cs="Times New Roman"/>
                <w:kern w:val="2"/>
                <w:sz w:val="24"/>
                <w:szCs w:val="24"/>
              </w:rPr>
              <w:t xml:space="preserve">atliekamų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1E99829B"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w:t>
            </w:r>
            <w:r w:rsidR="00962C7A">
              <w:rPr>
                <w:rFonts w:ascii="Times New Roman" w:hAnsi="Times New Roman" w:cs="Times New Roman"/>
                <w:kern w:val="2"/>
                <w:sz w:val="24"/>
                <w:szCs w:val="24"/>
              </w:rPr>
              <w:t xml:space="preserve"> nuo</w:t>
            </w:r>
            <w:r w:rsidRPr="00C41871">
              <w:rPr>
                <w:rFonts w:ascii="Times New Roman" w:hAnsi="Times New Roman" w:cs="Times New Roman"/>
                <w:kern w:val="2"/>
                <w:sz w:val="24"/>
                <w:szCs w:val="24"/>
              </w:rPr>
              <w:t xml:space="preserve"> Šalių pasirašyto Susitarimo įsigaliojimo dienos.</w:t>
            </w:r>
          </w:p>
          <w:p w14:paraId="581CE5E3"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6156DBD9" w14:textId="77777777" w:rsidTr="0004373C">
        <w:trPr>
          <w:trHeight w:val="300"/>
        </w:trPr>
        <w:tc>
          <w:tcPr>
            <w:tcW w:w="2545" w:type="dxa"/>
            <w:gridSpan w:val="3"/>
          </w:tcPr>
          <w:p w14:paraId="523DCDB1" w14:textId="4C4CA8B3"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kainos pokytį, pasikeitimo</w:t>
            </w:r>
          </w:p>
        </w:tc>
        <w:tc>
          <w:tcPr>
            <w:tcW w:w="7089" w:type="dxa"/>
            <w:gridSpan w:val="2"/>
          </w:tcPr>
          <w:p w14:paraId="2808E5E1"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04373C">
            <w:pPr>
              <w:spacing w:line="240" w:lineRule="auto"/>
              <w:rPr>
                <w:rFonts w:ascii="Times New Roman" w:hAnsi="Times New Roman" w:cs="Times New Roman"/>
                <w:kern w:val="2"/>
                <w:sz w:val="24"/>
                <w:szCs w:val="24"/>
              </w:rPr>
            </w:pPr>
          </w:p>
          <w:p w14:paraId="3DB4EF8D"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12B5C5A9" w14:textId="77777777" w:rsidTr="0004373C">
        <w:trPr>
          <w:trHeight w:val="300"/>
        </w:trPr>
        <w:tc>
          <w:tcPr>
            <w:tcW w:w="2545" w:type="dxa"/>
            <w:gridSpan w:val="3"/>
          </w:tcPr>
          <w:p w14:paraId="5C3CF5B0"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7089" w:type="dxa"/>
            <w:gridSpan w:val="2"/>
          </w:tcPr>
          <w:p w14:paraId="29AA4352"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04373C">
            <w:pPr>
              <w:spacing w:line="240" w:lineRule="auto"/>
              <w:rPr>
                <w:rFonts w:ascii="Times New Roman" w:hAnsi="Times New Roman" w:cs="Times New Roman"/>
                <w:color w:val="4472C4"/>
                <w:kern w:val="2"/>
                <w:sz w:val="24"/>
                <w:szCs w:val="24"/>
              </w:rPr>
            </w:pPr>
          </w:p>
        </w:tc>
      </w:tr>
      <w:tr w:rsidR="008A5031" w:rsidRPr="00C41871" w14:paraId="7C8569F6" w14:textId="77777777" w:rsidTr="0004373C">
        <w:trPr>
          <w:trHeight w:val="300"/>
        </w:trPr>
        <w:tc>
          <w:tcPr>
            <w:tcW w:w="2545" w:type="dxa"/>
            <w:gridSpan w:val="3"/>
          </w:tcPr>
          <w:p w14:paraId="626C909A" w14:textId="33E19FA0"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kainų lygio pokyčio pagal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grupių kainų pokyčius</w:t>
            </w:r>
          </w:p>
        </w:tc>
        <w:tc>
          <w:tcPr>
            <w:tcW w:w="7089" w:type="dxa"/>
            <w:gridSpan w:val="2"/>
          </w:tcPr>
          <w:p w14:paraId="79F4443A"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AEA4E92" w14:textId="77777777" w:rsidR="008A5031" w:rsidRPr="00C41871" w:rsidRDefault="008A5031" w:rsidP="0004373C">
            <w:pPr>
              <w:spacing w:line="240" w:lineRule="auto"/>
              <w:rPr>
                <w:rFonts w:ascii="Times New Roman" w:hAnsi="Times New Roman" w:cs="Times New Roman"/>
                <w:kern w:val="2"/>
                <w:sz w:val="24"/>
                <w:szCs w:val="24"/>
              </w:rPr>
            </w:pPr>
          </w:p>
          <w:p w14:paraId="79D50749"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46712922" w14:textId="77777777" w:rsidTr="0004373C">
        <w:trPr>
          <w:trHeight w:val="300"/>
        </w:trPr>
        <w:tc>
          <w:tcPr>
            <w:tcW w:w="2545" w:type="dxa"/>
            <w:gridSpan w:val="3"/>
          </w:tcPr>
          <w:p w14:paraId="253EF8AE"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089" w:type="dxa"/>
            <w:gridSpan w:val="2"/>
          </w:tcPr>
          <w:p w14:paraId="7BD6FDDB"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04373C">
            <w:pPr>
              <w:spacing w:line="240" w:lineRule="auto"/>
              <w:rPr>
                <w:rFonts w:ascii="Times New Roman" w:hAnsi="Times New Roman" w:cs="Times New Roman"/>
                <w:kern w:val="2"/>
                <w:sz w:val="24"/>
                <w:szCs w:val="24"/>
              </w:rPr>
            </w:pPr>
          </w:p>
          <w:p w14:paraId="7BAD67B9"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5DE35AF7" w14:textId="77777777" w:rsidTr="0004373C">
        <w:trPr>
          <w:trHeight w:hRule="exact" w:val="591"/>
        </w:trPr>
        <w:tc>
          <w:tcPr>
            <w:tcW w:w="2545" w:type="dxa"/>
            <w:gridSpan w:val="3"/>
          </w:tcPr>
          <w:p w14:paraId="7E43D0BE" w14:textId="3D5E11C8"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089" w:type="dxa"/>
            <w:gridSpan w:val="2"/>
          </w:tcPr>
          <w:p w14:paraId="0AAC0F99" w14:textId="242309BE"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E53553">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04373C">
            <w:pPr>
              <w:spacing w:line="240" w:lineRule="auto"/>
              <w:rPr>
                <w:rFonts w:ascii="Times New Roman" w:hAnsi="Times New Roman" w:cs="Times New Roman"/>
                <w:kern w:val="2"/>
                <w:sz w:val="24"/>
                <w:szCs w:val="24"/>
              </w:rPr>
            </w:pPr>
          </w:p>
          <w:p w14:paraId="5B5EC61E" w14:textId="77777777" w:rsidR="008A5031" w:rsidRPr="00C41871" w:rsidRDefault="008A5031" w:rsidP="0004373C">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04373C">
        <w:trPr>
          <w:trHeight w:val="300"/>
        </w:trPr>
        <w:tc>
          <w:tcPr>
            <w:tcW w:w="2545" w:type="dxa"/>
            <w:gridSpan w:val="3"/>
          </w:tcPr>
          <w:p w14:paraId="7625AF69"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089" w:type="dxa"/>
            <w:gridSpan w:val="2"/>
          </w:tcPr>
          <w:p w14:paraId="1EC74EC0"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04373C">
        <w:trPr>
          <w:trHeight w:val="300"/>
        </w:trPr>
        <w:tc>
          <w:tcPr>
            <w:tcW w:w="2545" w:type="dxa"/>
            <w:gridSpan w:val="3"/>
          </w:tcPr>
          <w:p w14:paraId="241D1F80"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089" w:type="dxa"/>
            <w:gridSpan w:val="2"/>
          </w:tcPr>
          <w:p w14:paraId="0C4E389C"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04373C">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04373C">
        <w:trPr>
          <w:trHeight w:val="300"/>
        </w:trPr>
        <w:tc>
          <w:tcPr>
            <w:tcW w:w="9634" w:type="dxa"/>
            <w:gridSpan w:val="5"/>
          </w:tcPr>
          <w:p w14:paraId="32BF599C" w14:textId="6EE1BB0E"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KOKYBĖ IR GARANTINIAI ĮSIPAREIGOJIMAI</w:t>
            </w:r>
          </w:p>
        </w:tc>
      </w:tr>
      <w:tr w:rsidR="008A5031" w:rsidRPr="00C41871" w14:paraId="5EC6DAFC" w14:textId="77777777" w:rsidTr="0004373C">
        <w:trPr>
          <w:trHeight w:val="300"/>
        </w:trPr>
        <w:tc>
          <w:tcPr>
            <w:tcW w:w="2545" w:type="dxa"/>
            <w:gridSpan w:val="3"/>
          </w:tcPr>
          <w:p w14:paraId="597041F0"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089" w:type="dxa"/>
            <w:gridSpan w:val="2"/>
          </w:tcPr>
          <w:p w14:paraId="456C174E" w14:textId="20B70E8D" w:rsidR="000C5B66" w:rsidRPr="00C41871" w:rsidRDefault="006E1BCB"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Nustatomas Techninėje specifikacijoje.</w:t>
            </w:r>
          </w:p>
        </w:tc>
      </w:tr>
      <w:tr w:rsidR="008A5031" w:rsidRPr="00C41871" w14:paraId="75981940" w14:textId="77777777" w:rsidTr="0004373C">
        <w:trPr>
          <w:trHeight w:val="300"/>
        </w:trPr>
        <w:tc>
          <w:tcPr>
            <w:tcW w:w="2545" w:type="dxa"/>
            <w:gridSpan w:val="3"/>
          </w:tcPr>
          <w:p w14:paraId="0DCBD29C"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6.2. Garantinė priežiūra</w:t>
            </w:r>
          </w:p>
        </w:tc>
        <w:tc>
          <w:tcPr>
            <w:tcW w:w="7089" w:type="dxa"/>
            <w:gridSpan w:val="2"/>
          </w:tcPr>
          <w:p w14:paraId="5565E03D" w14:textId="6C493A7B" w:rsidR="005A298C" w:rsidRDefault="005A298C" w:rsidP="0004373C">
            <w:pPr>
              <w:spacing w:line="240" w:lineRule="auto"/>
              <w:ind w:firstLine="0"/>
              <w:rPr>
                <w:rFonts w:ascii="Times New Roman" w:hAnsi="Times New Roman" w:cs="Times New Roman"/>
                <w:kern w:val="2"/>
                <w:sz w:val="24"/>
                <w:szCs w:val="24"/>
              </w:rPr>
            </w:pPr>
            <w:r w:rsidRPr="005A298C">
              <w:rPr>
                <w:rFonts w:ascii="Times New Roman" w:hAnsi="Times New Roman" w:cs="Times New Roman"/>
                <w:kern w:val="2"/>
                <w:sz w:val="24"/>
                <w:szCs w:val="24"/>
              </w:rPr>
              <w:t>Rangovas privalo reaguoti į gedimą per 24 val., o smulkius trūkumus pašalinti per 3</w:t>
            </w:r>
            <w:r>
              <w:rPr>
                <w:rFonts w:ascii="Times New Roman" w:hAnsi="Times New Roman" w:cs="Times New Roman"/>
                <w:kern w:val="2"/>
                <w:sz w:val="24"/>
                <w:szCs w:val="24"/>
              </w:rPr>
              <w:t xml:space="preserve"> (tris)</w:t>
            </w:r>
            <w:r w:rsidRPr="005A298C">
              <w:rPr>
                <w:rFonts w:ascii="Times New Roman" w:hAnsi="Times New Roman" w:cs="Times New Roman"/>
                <w:kern w:val="2"/>
                <w:sz w:val="24"/>
                <w:szCs w:val="24"/>
              </w:rPr>
              <w:t xml:space="preserve"> darbo dienas. Jei būtinas specifinių detalių užsakymas, terminas gali būti pratęstas Šalių rašytiniu susitarimu.</w:t>
            </w:r>
          </w:p>
          <w:p w14:paraId="52A741E7" w14:textId="5AEF5B9F" w:rsidR="008A5031" w:rsidRPr="00C41871" w:rsidRDefault="00D83065"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04373C">
        <w:trPr>
          <w:trHeight w:val="300"/>
        </w:trPr>
        <w:tc>
          <w:tcPr>
            <w:tcW w:w="9634" w:type="dxa"/>
            <w:gridSpan w:val="5"/>
          </w:tcPr>
          <w:p w14:paraId="670DA063" w14:textId="1C65D355"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w:t>
            </w:r>
            <w:r w:rsidR="00EE430C">
              <w:rPr>
                <w:rFonts w:ascii="Times New Roman" w:hAnsi="Times New Roman" w:cs="Times New Roman"/>
                <w:b/>
                <w:bCs/>
                <w:kern w:val="2"/>
                <w:sz w:val="24"/>
                <w:szCs w:val="24"/>
              </w:rPr>
              <w:t>RANGOVAI</w:t>
            </w:r>
          </w:p>
        </w:tc>
      </w:tr>
      <w:tr w:rsidR="008A5031" w:rsidRPr="00C41871" w14:paraId="77913668" w14:textId="77777777" w:rsidTr="0004373C">
        <w:trPr>
          <w:trHeight w:val="300"/>
        </w:trPr>
        <w:tc>
          <w:tcPr>
            <w:tcW w:w="2545" w:type="dxa"/>
            <w:gridSpan w:val="3"/>
          </w:tcPr>
          <w:p w14:paraId="6C2BBF4B" w14:textId="56D1D162"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Sutarties vykdymui pasitelkiami </w:t>
            </w:r>
            <w:r w:rsidR="00E53553">
              <w:rPr>
                <w:rFonts w:ascii="Times New Roman" w:hAnsi="Times New Roman" w:cs="Times New Roman"/>
                <w:b/>
                <w:bCs/>
                <w:kern w:val="2"/>
                <w:sz w:val="24"/>
                <w:szCs w:val="24"/>
              </w:rPr>
              <w:t>subrangovai</w:t>
            </w:r>
            <w:r w:rsidRPr="00C41871">
              <w:rPr>
                <w:rFonts w:ascii="Times New Roman" w:hAnsi="Times New Roman" w:cs="Times New Roman"/>
                <w:b/>
                <w:bCs/>
                <w:kern w:val="2"/>
                <w:sz w:val="24"/>
                <w:szCs w:val="24"/>
              </w:rPr>
              <w:t xml:space="preserve"> ir (ar) specialistai</w:t>
            </w:r>
          </w:p>
        </w:tc>
        <w:tc>
          <w:tcPr>
            <w:tcW w:w="7089" w:type="dxa"/>
            <w:gridSpan w:val="2"/>
          </w:tcPr>
          <w:p w14:paraId="65569D00" w14:textId="0FCE6D11"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w:t>
            </w:r>
            <w:r w:rsidR="00E53553">
              <w:rPr>
                <w:rFonts w:ascii="Times New Roman" w:hAnsi="Times New Roman" w:cs="Times New Roman"/>
                <w:kern w:val="2"/>
                <w:sz w:val="24"/>
                <w:szCs w:val="24"/>
              </w:rPr>
              <w:t>subrangovai</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04373C">
            <w:pPr>
              <w:spacing w:line="240" w:lineRule="auto"/>
              <w:rPr>
                <w:rFonts w:ascii="Times New Roman" w:hAnsi="Times New Roman" w:cs="Times New Roman"/>
                <w:kern w:val="2"/>
                <w:sz w:val="24"/>
                <w:szCs w:val="24"/>
              </w:rPr>
            </w:pPr>
          </w:p>
          <w:p w14:paraId="7F764710" w14:textId="77777777" w:rsidR="008A5031" w:rsidRPr="00C41871" w:rsidRDefault="008A5031" w:rsidP="0004373C">
            <w:pPr>
              <w:spacing w:line="240" w:lineRule="auto"/>
              <w:rPr>
                <w:rFonts w:ascii="Times New Roman" w:hAnsi="Times New Roman" w:cs="Times New Roman"/>
                <w:b/>
                <w:bCs/>
                <w:kern w:val="2"/>
                <w:sz w:val="24"/>
                <w:szCs w:val="24"/>
              </w:rPr>
            </w:pPr>
          </w:p>
        </w:tc>
      </w:tr>
      <w:tr w:rsidR="008A5031" w:rsidRPr="00C41871" w14:paraId="11D0A517" w14:textId="77777777" w:rsidTr="0004373C">
        <w:trPr>
          <w:trHeight w:val="300"/>
        </w:trPr>
        <w:tc>
          <w:tcPr>
            <w:tcW w:w="9634" w:type="dxa"/>
            <w:gridSpan w:val="5"/>
          </w:tcPr>
          <w:p w14:paraId="18E12EE4" w14:textId="77777777" w:rsidR="008A5031" w:rsidRPr="00C41871" w:rsidRDefault="008A5031"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04373C">
        <w:trPr>
          <w:trHeight w:val="300"/>
        </w:trPr>
        <w:tc>
          <w:tcPr>
            <w:tcW w:w="2545" w:type="dxa"/>
            <w:gridSpan w:val="3"/>
          </w:tcPr>
          <w:p w14:paraId="0C5A290B"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089" w:type="dxa"/>
            <w:gridSpan w:val="2"/>
          </w:tcPr>
          <w:p w14:paraId="6A2D3E8A" w14:textId="235CAFD9" w:rsidR="008A5031" w:rsidRPr="000B01B6" w:rsidRDefault="000B01B6"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20 </w:t>
            </w:r>
            <w:r>
              <w:rPr>
                <w:rFonts w:ascii="Times New Roman" w:hAnsi="Times New Roman" w:cs="Times New Roman"/>
                <w:kern w:val="2"/>
                <w:sz w:val="24"/>
                <w:szCs w:val="24"/>
                <w:lang w:val="en-US"/>
              </w:rPr>
              <w:t>%</w:t>
            </w:r>
            <w:r>
              <w:rPr>
                <w:rFonts w:ascii="Times New Roman" w:hAnsi="Times New Roman" w:cs="Times New Roman"/>
                <w:kern w:val="2"/>
                <w:sz w:val="24"/>
                <w:szCs w:val="24"/>
              </w:rPr>
              <w:t xml:space="preserve"> (dvidešimt procentų) nuo sutarties vertės.</w:t>
            </w:r>
          </w:p>
        </w:tc>
      </w:tr>
      <w:tr w:rsidR="008A5031" w:rsidRPr="00C41871" w14:paraId="71C3CC10" w14:textId="77777777" w:rsidTr="0004373C">
        <w:trPr>
          <w:trHeight w:val="300"/>
        </w:trPr>
        <w:tc>
          <w:tcPr>
            <w:tcW w:w="2545" w:type="dxa"/>
            <w:gridSpan w:val="3"/>
          </w:tcPr>
          <w:p w14:paraId="7CDD1441"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089" w:type="dxa"/>
            <w:gridSpan w:val="2"/>
          </w:tcPr>
          <w:p w14:paraId="0087B8A9" w14:textId="2F6E637B" w:rsidR="008A5031" w:rsidRPr="00C41871" w:rsidRDefault="00297AAD"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Laidavimo garantija.</w:t>
            </w:r>
          </w:p>
        </w:tc>
      </w:tr>
      <w:tr w:rsidR="008A5031" w:rsidRPr="00C41871" w14:paraId="48806605" w14:textId="77777777" w:rsidTr="0004373C">
        <w:trPr>
          <w:trHeight w:val="300"/>
        </w:trPr>
        <w:tc>
          <w:tcPr>
            <w:tcW w:w="9634" w:type="dxa"/>
            <w:gridSpan w:val="5"/>
          </w:tcPr>
          <w:p w14:paraId="7F786324" w14:textId="77777777" w:rsidR="008A5031" w:rsidRPr="00C41871" w:rsidRDefault="008A5031" w:rsidP="0004373C">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04373C">
        <w:trPr>
          <w:trHeight w:val="300"/>
        </w:trPr>
        <w:tc>
          <w:tcPr>
            <w:tcW w:w="2545" w:type="dxa"/>
            <w:gridSpan w:val="3"/>
          </w:tcPr>
          <w:p w14:paraId="00D6B718" w14:textId="7777777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7089" w:type="dxa"/>
            <w:gridSpan w:val="2"/>
          </w:tcPr>
          <w:p w14:paraId="483ACF10" w14:textId="55E97784" w:rsidR="008A5031" w:rsidRPr="00C41871" w:rsidRDefault="008A5031" w:rsidP="0004373C">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w:t>
            </w:r>
            <w:r w:rsidR="009C513F">
              <w:rPr>
                <w:rFonts w:ascii="Times New Roman" w:hAnsi="Times New Roman" w:cs="Times New Roman"/>
                <w:color w:val="000000"/>
                <w:kern w:val="2"/>
                <w:sz w:val="24"/>
                <w:szCs w:val="24"/>
              </w:rPr>
              <w:t xml:space="preserve">atliktus </w:t>
            </w:r>
            <w:r w:rsidRPr="00C41871">
              <w:rPr>
                <w:rFonts w:ascii="Times New Roman" w:hAnsi="Times New Roman" w:cs="Times New Roman"/>
                <w:color w:val="000000"/>
                <w:kern w:val="2"/>
                <w:sz w:val="24"/>
                <w:szCs w:val="24"/>
              </w:rPr>
              <w:t>kokybišk</w:t>
            </w:r>
            <w:r w:rsidR="009C513F">
              <w:rPr>
                <w:rFonts w:ascii="Times New Roman" w:hAnsi="Times New Roman" w:cs="Times New Roman"/>
                <w:color w:val="000000"/>
                <w:kern w:val="2"/>
                <w:sz w:val="24"/>
                <w:szCs w:val="24"/>
              </w:rPr>
              <w:t>u</w:t>
            </w:r>
            <w:r w:rsidRPr="00C41871">
              <w:rPr>
                <w:rFonts w:ascii="Times New Roman" w:hAnsi="Times New Roman" w:cs="Times New Roman"/>
                <w:color w:val="000000"/>
                <w:kern w:val="2"/>
                <w:sz w:val="24"/>
                <w:szCs w:val="24"/>
              </w:rPr>
              <w:t xml:space="preserve">s </w:t>
            </w:r>
            <w:r w:rsidR="00EC2716">
              <w:rPr>
                <w:rFonts w:ascii="Times New Roman" w:hAnsi="Times New Roman" w:cs="Times New Roman"/>
                <w:color w:val="000000"/>
                <w:kern w:val="2"/>
                <w:sz w:val="24"/>
                <w:szCs w:val="24"/>
              </w:rPr>
              <w:t>Darbus</w:t>
            </w:r>
            <w:r w:rsidRPr="00C41871">
              <w:rPr>
                <w:rFonts w:ascii="Times New Roman" w:hAnsi="Times New Roman" w:cs="Times New Roman"/>
                <w:color w:val="000000"/>
                <w:kern w:val="2"/>
                <w:sz w:val="24"/>
                <w:szCs w:val="24"/>
              </w:rPr>
              <w:t xml:space="preserve"> per Sutartyje nurodytą terminą,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Pirkėjui 0,02 (dvi šimtosios)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04373C">
        <w:trPr>
          <w:trHeight w:val="300"/>
        </w:trPr>
        <w:tc>
          <w:tcPr>
            <w:tcW w:w="2545" w:type="dxa"/>
            <w:gridSpan w:val="3"/>
          </w:tcPr>
          <w:p w14:paraId="443A571E" w14:textId="0122EAA3"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w:t>
            </w:r>
          </w:p>
        </w:tc>
        <w:tc>
          <w:tcPr>
            <w:tcW w:w="7089" w:type="dxa"/>
            <w:gridSpan w:val="2"/>
          </w:tcPr>
          <w:p w14:paraId="0D2CE115" w14:textId="15D4E7E2" w:rsidR="008A5031" w:rsidRPr="00C41871" w:rsidRDefault="008A5031" w:rsidP="0004373C">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w:t>
            </w:r>
            <w:r w:rsidR="00E53553">
              <w:rPr>
                <w:rFonts w:ascii="Times New Roman" w:hAnsi="Times New Roman" w:cs="Times New Roman"/>
                <w:color w:val="000000"/>
                <w:kern w:val="2"/>
                <w:sz w:val="24"/>
                <w:szCs w:val="24"/>
              </w:rPr>
              <w:t>atlikti Darbus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w:t>
            </w:r>
            <w:r w:rsidR="00E53553">
              <w:rPr>
                <w:rFonts w:ascii="Times New Roman" w:hAnsi="Times New Roman" w:cs="Times New Roman"/>
                <w:color w:val="000000"/>
                <w:kern w:val="2"/>
                <w:sz w:val="24"/>
                <w:szCs w:val="24"/>
              </w:rPr>
              <w:t>Rangovu</w:t>
            </w:r>
            <w:r w:rsidRPr="00C41871">
              <w:rPr>
                <w:rFonts w:ascii="Times New Roman" w:hAnsi="Times New Roman" w:cs="Times New Roman"/>
                <w:color w:val="000000"/>
                <w:kern w:val="2"/>
                <w:sz w:val="24"/>
                <w:szCs w:val="24"/>
              </w:rPr>
              <w:t xml:space="preserve">i </w:t>
            </w:r>
            <w:r w:rsidRPr="00C41871">
              <w:rPr>
                <w:rFonts w:ascii="Times New Roman" w:hAnsi="Times New Roman" w:cs="Times New Roman"/>
                <w:kern w:val="2"/>
                <w:sz w:val="24"/>
                <w:szCs w:val="24"/>
              </w:rPr>
              <w:t>skaičiuoja 0,02 (dvi šimtosios) 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6655FBCD"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8A5031" w:rsidRPr="00C41871" w14:paraId="6F184D0E" w14:textId="77777777" w:rsidTr="0004373C">
        <w:trPr>
          <w:trHeight w:val="300"/>
        </w:trPr>
        <w:tc>
          <w:tcPr>
            <w:tcW w:w="2545" w:type="dxa"/>
            <w:gridSpan w:val="3"/>
          </w:tcPr>
          <w:p w14:paraId="4206A3CE" w14:textId="786F1F74"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nutraukus Sutartį dėl esminio Sutarties pažeidimo</w:t>
            </w:r>
          </w:p>
        </w:tc>
        <w:tc>
          <w:tcPr>
            <w:tcW w:w="7089" w:type="dxa"/>
            <w:gridSpan w:val="2"/>
          </w:tcPr>
          <w:p w14:paraId="13C6DC1F" w14:textId="77777777" w:rsidR="008A5031" w:rsidRPr="00C41871" w:rsidRDefault="008A5031"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2165B8" w:rsidRPr="00C41871">
              <w:rPr>
                <w:rFonts w:ascii="Times New Roman" w:hAnsi="Times New Roman" w:cs="Times New Roman"/>
                <w:kern w:val="2"/>
                <w:sz w:val="24"/>
                <w:szCs w:val="24"/>
              </w:rPr>
              <w:t>5000,00 (penkių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04373C">
            <w:pPr>
              <w:spacing w:line="240" w:lineRule="auto"/>
              <w:rPr>
                <w:rFonts w:ascii="Times New Roman" w:hAnsi="Times New Roman" w:cs="Times New Roman"/>
                <w:kern w:val="2"/>
                <w:sz w:val="24"/>
                <w:szCs w:val="24"/>
              </w:rPr>
            </w:pPr>
          </w:p>
          <w:p w14:paraId="01427F3F"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38189FD5" w14:textId="77777777" w:rsidTr="0004373C">
        <w:trPr>
          <w:trHeight w:val="300"/>
        </w:trPr>
        <w:tc>
          <w:tcPr>
            <w:tcW w:w="2545" w:type="dxa"/>
            <w:gridSpan w:val="3"/>
          </w:tcPr>
          <w:p w14:paraId="125102A2" w14:textId="3F8A285D"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taikoma bauda dėl esamų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ar specialistų pakeitimo / naujų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pasitelkimo nesilaikant Bendrosiose sąlygose nurodytos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lastRenderedPageBreak/>
              <w:t xml:space="preserve">ir (ar) specialistų keitimo tvarkos </w:t>
            </w:r>
          </w:p>
        </w:tc>
        <w:tc>
          <w:tcPr>
            <w:tcW w:w="7089" w:type="dxa"/>
            <w:gridSpan w:val="2"/>
          </w:tcPr>
          <w:p w14:paraId="70F8BD47" w14:textId="77777777" w:rsidR="00636E12" w:rsidRPr="00C41871" w:rsidRDefault="00636E12" w:rsidP="00636E12">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lastRenderedPageBreak/>
              <w:t>500,00 € (penki šimtai eurų)</w:t>
            </w:r>
          </w:p>
          <w:p w14:paraId="2370C3EA" w14:textId="77777777" w:rsidR="008A5031" w:rsidRPr="00C41871" w:rsidRDefault="008A5031" w:rsidP="0004373C">
            <w:pPr>
              <w:spacing w:line="240" w:lineRule="auto"/>
              <w:rPr>
                <w:rFonts w:ascii="Times New Roman" w:hAnsi="Times New Roman" w:cs="Times New Roman"/>
                <w:kern w:val="2"/>
                <w:sz w:val="24"/>
                <w:szCs w:val="24"/>
              </w:rPr>
            </w:pPr>
          </w:p>
        </w:tc>
      </w:tr>
      <w:tr w:rsidR="008A5031" w:rsidRPr="00C41871" w14:paraId="7B3B5417" w14:textId="77777777" w:rsidTr="0004373C">
        <w:trPr>
          <w:trHeight w:val="300"/>
        </w:trPr>
        <w:tc>
          <w:tcPr>
            <w:tcW w:w="2545" w:type="dxa"/>
            <w:gridSpan w:val="3"/>
          </w:tcPr>
          <w:p w14:paraId="23B86E38" w14:textId="2BB5A9DF"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baudos dėl aplinkosauginių ir (arba) socialinių kriterijų nesilaikymo</w:t>
            </w:r>
          </w:p>
        </w:tc>
        <w:tc>
          <w:tcPr>
            <w:tcW w:w="7089" w:type="dxa"/>
            <w:gridSpan w:val="2"/>
          </w:tcPr>
          <w:p w14:paraId="75692AE4" w14:textId="77777777" w:rsidR="000C5B66" w:rsidRPr="00C41871" w:rsidRDefault="000C5B66" w:rsidP="0004373C">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04373C">
            <w:pPr>
              <w:spacing w:line="240" w:lineRule="auto"/>
              <w:rPr>
                <w:rFonts w:ascii="Times New Roman" w:hAnsi="Times New Roman" w:cs="Times New Roman"/>
                <w:kern w:val="2"/>
                <w:sz w:val="24"/>
                <w:szCs w:val="24"/>
              </w:rPr>
            </w:pPr>
          </w:p>
          <w:p w14:paraId="20EAEE7C" w14:textId="77777777" w:rsidR="008A5031" w:rsidRPr="00C41871" w:rsidRDefault="008A5031" w:rsidP="0004373C">
            <w:pPr>
              <w:spacing w:line="240" w:lineRule="auto"/>
              <w:rPr>
                <w:rFonts w:ascii="Times New Roman" w:hAnsi="Times New Roman" w:cs="Times New Roman"/>
                <w:kern w:val="2"/>
                <w:sz w:val="24"/>
                <w:szCs w:val="24"/>
              </w:rPr>
            </w:pPr>
          </w:p>
          <w:p w14:paraId="6FCBDF1D" w14:textId="77777777" w:rsidR="008A5031" w:rsidRPr="00C41871" w:rsidRDefault="008A5031" w:rsidP="0004373C">
            <w:pPr>
              <w:spacing w:line="240" w:lineRule="auto"/>
              <w:rPr>
                <w:rFonts w:ascii="Times New Roman" w:hAnsi="Times New Roman" w:cs="Times New Roman"/>
                <w:color w:val="4472C4"/>
                <w:kern w:val="2"/>
                <w:sz w:val="24"/>
                <w:szCs w:val="24"/>
              </w:rPr>
            </w:pPr>
          </w:p>
        </w:tc>
      </w:tr>
      <w:tr w:rsidR="008A5031" w:rsidRPr="00C41871" w14:paraId="13532E18" w14:textId="77777777" w:rsidTr="0004373C">
        <w:trPr>
          <w:trHeight w:val="300"/>
        </w:trPr>
        <w:tc>
          <w:tcPr>
            <w:tcW w:w="2545" w:type="dxa"/>
            <w:gridSpan w:val="3"/>
          </w:tcPr>
          <w:p w14:paraId="2E160099" w14:textId="5B2553C9"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dėl konfidencialumo reikalavimų nesilaikymo</w:t>
            </w:r>
          </w:p>
        </w:tc>
        <w:tc>
          <w:tcPr>
            <w:tcW w:w="7089" w:type="dxa"/>
            <w:gridSpan w:val="2"/>
          </w:tcPr>
          <w:p w14:paraId="1D21CC5E" w14:textId="77777777" w:rsidR="000C5B66" w:rsidRPr="00C41871" w:rsidRDefault="000C5B66" w:rsidP="0004373C">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04373C">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04373C">
            <w:pPr>
              <w:spacing w:line="240" w:lineRule="auto"/>
              <w:rPr>
                <w:rFonts w:ascii="Times New Roman" w:hAnsi="Times New Roman" w:cs="Times New Roman"/>
                <w:color w:val="4472C4"/>
                <w:kern w:val="2"/>
                <w:sz w:val="24"/>
                <w:szCs w:val="24"/>
              </w:rPr>
            </w:pPr>
          </w:p>
        </w:tc>
      </w:tr>
      <w:tr w:rsidR="008A5031" w:rsidRPr="00C41871" w14:paraId="5ADA1085" w14:textId="77777777" w:rsidTr="0004373C">
        <w:trPr>
          <w:trHeight w:val="300"/>
        </w:trPr>
        <w:tc>
          <w:tcPr>
            <w:tcW w:w="2545" w:type="dxa"/>
            <w:gridSpan w:val="3"/>
          </w:tcPr>
          <w:p w14:paraId="791C185F" w14:textId="68C9EE97"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9.7.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pirkimo dokumentuose nustatytų kokybinių kriterijų nepasiekimo Sutarties vykdymo metu</w:t>
            </w:r>
          </w:p>
        </w:tc>
        <w:tc>
          <w:tcPr>
            <w:tcW w:w="7089" w:type="dxa"/>
            <w:gridSpan w:val="2"/>
          </w:tcPr>
          <w:p w14:paraId="45DFE38E" w14:textId="77777777" w:rsidR="008A5031" w:rsidRPr="00C41871" w:rsidRDefault="008A5031" w:rsidP="0004373C">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39299FEB" w14:textId="77777777" w:rsidR="008A5031" w:rsidRPr="00C41871" w:rsidRDefault="008A5031" w:rsidP="0004373C">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04373C">
            <w:pPr>
              <w:spacing w:line="240" w:lineRule="auto"/>
              <w:rPr>
                <w:rFonts w:ascii="Times New Roman" w:hAnsi="Times New Roman" w:cs="Times New Roman"/>
                <w:color w:val="4472C4"/>
                <w:kern w:val="2"/>
                <w:sz w:val="24"/>
                <w:szCs w:val="24"/>
              </w:rPr>
            </w:pPr>
          </w:p>
        </w:tc>
      </w:tr>
      <w:tr w:rsidR="008A5031" w:rsidRPr="00C41871" w14:paraId="4C49478C" w14:textId="77777777" w:rsidTr="0004373C">
        <w:trPr>
          <w:trHeight w:val="300"/>
        </w:trPr>
        <w:tc>
          <w:tcPr>
            <w:tcW w:w="2545" w:type="dxa"/>
            <w:gridSpan w:val="3"/>
          </w:tcPr>
          <w:p w14:paraId="7AB8B201" w14:textId="28CA69F1" w:rsidR="008A5031" w:rsidRPr="00C41871" w:rsidRDefault="008A503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9.8.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Sutarties įvykdymo užtikrinimo nepratęsimo</w:t>
            </w:r>
          </w:p>
        </w:tc>
        <w:tc>
          <w:tcPr>
            <w:tcW w:w="7089" w:type="dxa"/>
            <w:gridSpan w:val="2"/>
          </w:tcPr>
          <w:p w14:paraId="1A91BB97" w14:textId="77777777" w:rsidR="008A5031" w:rsidRPr="00C41871" w:rsidRDefault="000C5B66" w:rsidP="0004373C">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1000,00 € (vienas tūkstantis eurų)</w:t>
            </w:r>
          </w:p>
          <w:p w14:paraId="63D640A2" w14:textId="77777777" w:rsidR="008A5031" w:rsidRPr="00C41871" w:rsidRDefault="008A5031" w:rsidP="0004373C">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04373C">
            <w:pPr>
              <w:spacing w:line="240" w:lineRule="auto"/>
              <w:rPr>
                <w:rFonts w:ascii="Times New Roman" w:hAnsi="Times New Roman" w:cs="Times New Roman"/>
                <w:color w:val="4472C4"/>
                <w:kern w:val="2"/>
                <w:sz w:val="24"/>
                <w:szCs w:val="24"/>
              </w:rPr>
            </w:pPr>
          </w:p>
        </w:tc>
      </w:tr>
      <w:tr w:rsidR="006F3976" w:rsidRPr="00C41871" w14:paraId="6AB2A622" w14:textId="77777777" w:rsidTr="0004373C">
        <w:trPr>
          <w:trHeight w:val="300"/>
        </w:trPr>
        <w:tc>
          <w:tcPr>
            <w:tcW w:w="2545" w:type="dxa"/>
            <w:gridSpan w:val="3"/>
          </w:tcPr>
          <w:p w14:paraId="324AACF6" w14:textId="0A2FA5F9" w:rsidR="006F3976" w:rsidRPr="006F3976" w:rsidRDefault="006F3976"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00E53553">
              <w:rPr>
                <w:rFonts w:ascii="Times New Roman" w:hAnsi="Times New Roman" w:cs="Times New Roman"/>
                <w:b/>
                <w:bCs/>
                <w:kern w:val="2"/>
                <w:sz w:val="24"/>
                <w:szCs w:val="24"/>
              </w:rPr>
              <w:t>Rangovu</w:t>
            </w:r>
            <w:r w:rsidRPr="006F3976">
              <w:rPr>
                <w:rFonts w:ascii="Times New Roman" w:hAnsi="Times New Roman" w:cs="Times New Roman"/>
                <w:b/>
                <w:bCs/>
                <w:kern w:val="2"/>
                <w:sz w:val="24"/>
                <w:szCs w:val="24"/>
              </w:rPr>
              <w:t>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089" w:type="dxa"/>
            <w:gridSpan w:val="2"/>
          </w:tcPr>
          <w:p w14:paraId="4E8F4E10" w14:textId="77777777" w:rsidR="006F3976"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04373C">
        <w:trPr>
          <w:trHeight w:val="300"/>
        </w:trPr>
        <w:tc>
          <w:tcPr>
            <w:tcW w:w="2545" w:type="dxa"/>
            <w:gridSpan w:val="3"/>
          </w:tcPr>
          <w:p w14:paraId="629C5CE3" w14:textId="77777777" w:rsidR="006F3976" w:rsidRPr="00C41871" w:rsidRDefault="006F3976" w:rsidP="0004373C">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089" w:type="dxa"/>
            <w:gridSpan w:val="2"/>
          </w:tcPr>
          <w:p w14:paraId="23A457F1" w14:textId="77777777" w:rsidR="006F3976" w:rsidRPr="00C41871"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04373C">
        <w:trPr>
          <w:trHeight w:val="300"/>
        </w:trPr>
        <w:tc>
          <w:tcPr>
            <w:tcW w:w="9634" w:type="dxa"/>
            <w:gridSpan w:val="5"/>
          </w:tcPr>
          <w:p w14:paraId="78EFC237" w14:textId="77777777" w:rsidR="006F3976" w:rsidRPr="00C41871" w:rsidRDefault="006F3976" w:rsidP="0004373C">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B07A86" w:rsidRPr="00C41871" w14:paraId="58170011" w14:textId="77777777" w:rsidTr="0004373C">
        <w:trPr>
          <w:trHeight w:val="300"/>
        </w:trPr>
        <w:tc>
          <w:tcPr>
            <w:tcW w:w="2513" w:type="dxa"/>
            <w:gridSpan w:val="2"/>
          </w:tcPr>
          <w:p w14:paraId="4A76577B" w14:textId="702B2FA3" w:rsidR="00B07A86" w:rsidRPr="000C5B66" w:rsidRDefault="00B07A86" w:rsidP="0004373C">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121" w:type="dxa"/>
            <w:gridSpan w:val="3"/>
          </w:tcPr>
          <w:p w14:paraId="3906E1F3" w14:textId="10AEBA59" w:rsidR="00B07A86" w:rsidRPr="006F3976" w:rsidRDefault="00B07A86"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Pr="006F3976">
              <w:rPr>
                <w:rFonts w:ascii="Times New Roman" w:hAnsi="Times New Roman" w:cs="Times New Roman"/>
                <w:b/>
                <w:bCs/>
                <w:kern w:val="2"/>
                <w:sz w:val="24"/>
                <w:szCs w:val="24"/>
              </w:rPr>
              <w:t xml:space="preserve"> gavus finansavimą.</w:t>
            </w:r>
          </w:p>
        </w:tc>
      </w:tr>
      <w:tr w:rsidR="006F3976" w:rsidRPr="00C41871" w14:paraId="2D0D4E59" w14:textId="77777777" w:rsidTr="0004373C">
        <w:trPr>
          <w:trHeight w:val="300"/>
        </w:trPr>
        <w:tc>
          <w:tcPr>
            <w:tcW w:w="2513" w:type="dxa"/>
            <w:gridSpan w:val="2"/>
          </w:tcPr>
          <w:p w14:paraId="056A6F62" w14:textId="77777777" w:rsidR="006F3976" w:rsidRPr="000C5B66" w:rsidRDefault="006F3976" w:rsidP="0004373C">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121" w:type="dxa"/>
            <w:gridSpan w:val="3"/>
          </w:tcPr>
          <w:p w14:paraId="5F3FC8F5" w14:textId="77777777" w:rsidR="006F3976" w:rsidRPr="006F3976" w:rsidRDefault="006F3976" w:rsidP="0004373C">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04373C">
        <w:trPr>
          <w:trHeight w:val="300"/>
        </w:trPr>
        <w:tc>
          <w:tcPr>
            <w:tcW w:w="2513" w:type="dxa"/>
            <w:gridSpan w:val="2"/>
          </w:tcPr>
          <w:p w14:paraId="72838305" w14:textId="0BA9DD7D" w:rsidR="006F3976" w:rsidRPr="000C5B66" w:rsidRDefault="006F3976" w:rsidP="0004373C">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lastRenderedPageBreak/>
              <w:t>10.3</w:t>
            </w:r>
            <w:r w:rsidR="00962C7A">
              <w:rPr>
                <w:rFonts w:ascii="Times New Roman" w:hAnsi="Times New Roman" w:cs="Times New Roman"/>
                <w:b/>
                <w:bCs/>
                <w:kern w:val="2"/>
                <w:sz w:val="24"/>
                <w:szCs w:val="24"/>
              </w:rPr>
              <w:t>.</w:t>
            </w:r>
            <w:r w:rsidRPr="000C5B66">
              <w:rPr>
                <w:rFonts w:ascii="Times New Roman" w:hAnsi="Times New Roman" w:cs="Times New Roman"/>
                <w:b/>
                <w:bCs/>
                <w:kern w:val="2"/>
                <w:sz w:val="24"/>
                <w:szCs w:val="24"/>
              </w:rPr>
              <w:t xml:space="preserve"> Kitos esminės sutarties sąlygos</w:t>
            </w:r>
          </w:p>
        </w:tc>
        <w:tc>
          <w:tcPr>
            <w:tcW w:w="7121" w:type="dxa"/>
            <w:gridSpan w:val="3"/>
          </w:tcPr>
          <w:p w14:paraId="3A465D17" w14:textId="77777777" w:rsidR="006F3976" w:rsidRPr="006F3976" w:rsidRDefault="006F3976" w:rsidP="0004373C">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04373C">
        <w:trPr>
          <w:trHeight w:val="300"/>
        </w:trPr>
        <w:tc>
          <w:tcPr>
            <w:tcW w:w="9634" w:type="dxa"/>
            <w:gridSpan w:val="5"/>
          </w:tcPr>
          <w:p w14:paraId="6F5011F1" w14:textId="77777777" w:rsidR="006F3976" w:rsidRPr="00C41871" w:rsidRDefault="006F3976"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04373C">
        <w:trPr>
          <w:trHeight w:val="300"/>
        </w:trPr>
        <w:tc>
          <w:tcPr>
            <w:tcW w:w="2545" w:type="dxa"/>
            <w:gridSpan w:val="3"/>
          </w:tcPr>
          <w:p w14:paraId="74C881BE"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089" w:type="dxa"/>
            <w:gridSpan w:val="2"/>
          </w:tcPr>
          <w:p w14:paraId="14D8AE16" w14:textId="5A5040ED" w:rsidR="006F3976" w:rsidRPr="00C41871" w:rsidRDefault="00CB7F6F" w:rsidP="0004373C">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 bet jos terminas negali būti ilgesnis kaip </w:t>
            </w:r>
            <w:r>
              <w:rPr>
                <w:rFonts w:ascii="Times New Roman" w:hAnsi="Times New Roman" w:cs="Times New Roman"/>
                <w:kern w:val="2"/>
                <w:sz w:val="24"/>
                <w:szCs w:val="24"/>
              </w:rPr>
              <w:t>2026-10-31.</w:t>
            </w:r>
          </w:p>
        </w:tc>
      </w:tr>
      <w:tr w:rsidR="006F3976" w:rsidRPr="00C41871" w14:paraId="2ECFE080" w14:textId="77777777" w:rsidTr="0004373C">
        <w:trPr>
          <w:trHeight w:val="300"/>
        </w:trPr>
        <w:tc>
          <w:tcPr>
            <w:tcW w:w="2545" w:type="dxa"/>
            <w:gridSpan w:val="3"/>
          </w:tcPr>
          <w:p w14:paraId="7708FDA7"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089" w:type="dxa"/>
            <w:gridSpan w:val="2"/>
          </w:tcPr>
          <w:p w14:paraId="2EF7E71B" w14:textId="77777777" w:rsidR="006F3976" w:rsidRPr="00C41871"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04373C">
            <w:pPr>
              <w:spacing w:line="240" w:lineRule="auto"/>
              <w:rPr>
                <w:rFonts w:ascii="Times New Roman" w:hAnsi="Times New Roman" w:cs="Times New Roman"/>
                <w:kern w:val="2"/>
                <w:sz w:val="24"/>
                <w:szCs w:val="24"/>
              </w:rPr>
            </w:pPr>
          </w:p>
        </w:tc>
      </w:tr>
      <w:tr w:rsidR="006F3976" w:rsidRPr="00C41871" w14:paraId="0CBDCEBC" w14:textId="77777777" w:rsidTr="0004373C">
        <w:trPr>
          <w:trHeight w:val="300"/>
        </w:trPr>
        <w:tc>
          <w:tcPr>
            <w:tcW w:w="9634" w:type="dxa"/>
            <w:gridSpan w:val="5"/>
          </w:tcPr>
          <w:p w14:paraId="77E44F29" w14:textId="77777777" w:rsidR="006F3976" w:rsidRPr="00C41871" w:rsidRDefault="006F3976"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04373C">
        <w:trPr>
          <w:trHeight w:val="300"/>
        </w:trPr>
        <w:tc>
          <w:tcPr>
            <w:tcW w:w="2383" w:type="dxa"/>
          </w:tcPr>
          <w:p w14:paraId="68B0B911"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251" w:type="dxa"/>
            <w:gridSpan w:val="4"/>
          </w:tcPr>
          <w:p w14:paraId="5EB8B8E9" w14:textId="77777777" w:rsidR="006F3976" w:rsidRPr="00C41871"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04373C">
        <w:trPr>
          <w:trHeight w:val="300"/>
        </w:trPr>
        <w:tc>
          <w:tcPr>
            <w:tcW w:w="2383" w:type="dxa"/>
          </w:tcPr>
          <w:p w14:paraId="1AF34164"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04373C">
            <w:pPr>
              <w:spacing w:line="240" w:lineRule="auto"/>
              <w:rPr>
                <w:rFonts w:ascii="Times New Roman" w:hAnsi="Times New Roman" w:cs="Times New Roman"/>
                <w:b/>
                <w:bCs/>
                <w:kern w:val="2"/>
                <w:sz w:val="24"/>
                <w:szCs w:val="24"/>
              </w:rPr>
            </w:pPr>
          </w:p>
        </w:tc>
        <w:tc>
          <w:tcPr>
            <w:tcW w:w="7251" w:type="dxa"/>
            <w:gridSpan w:val="4"/>
          </w:tcPr>
          <w:p w14:paraId="52992531" w14:textId="6A74C3BD" w:rsidR="006F3976" w:rsidRPr="00C41871"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7F77262C" w:rsidR="006F3976" w:rsidRPr="00C41871" w:rsidRDefault="006F3976" w:rsidP="0004373C">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sidR="00D83065">
              <w:rPr>
                <w:rFonts w:ascii="Times New Roman" w:hAnsi="Times New Roman" w:cs="Times New Roman"/>
                <w:kern w:val="2"/>
                <w:sz w:val="24"/>
                <w:szCs w:val="24"/>
              </w:rPr>
              <w:t>Darb</w:t>
            </w:r>
            <w:r w:rsidR="00B82E6B">
              <w:rPr>
                <w:rFonts w:ascii="Times New Roman" w:hAnsi="Times New Roman" w:cs="Times New Roman"/>
                <w:kern w:val="2"/>
                <w:sz w:val="24"/>
                <w:szCs w:val="24"/>
              </w:rPr>
              <w:t>ų atlikimą</w:t>
            </w:r>
            <w:r w:rsidRPr="00C41871">
              <w:rPr>
                <w:rFonts w:ascii="Times New Roman" w:hAnsi="Times New Roman" w:cs="Times New Roman"/>
                <w:kern w:val="2"/>
                <w:sz w:val="24"/>
                <w:szCs w:val="24"/>
              </w:rPr>
              <w:t>;</w:t>
            </w:r>
          </w:p>
          <w:p w14:paraId="7838F4BA" w14:textId="78706BF4" w:rsidR="006F3976" w:rsidRPr="00C41871" w:rsidRDefault="006F3976" w:rsidP="0004373C">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sidR="00D83065">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w:t>
            </w:r>
            <w:r w:rsidR="00E53553">
              <w:rPr>
                <w:rFonts w:ascii="Times New Roman" w:eastAsia="Arial" w:hAnsi="Times New Roman" w:cs="Times New Roman"/>
                <w:kern w:val="2"/>
                <w:sz w:val="24"/>
                <w:szCs w:val="24"/>
                <w:lang w:val="lt"/>
              </w:rPr>
              <w:t>atlikimo</w:t>
            </w:r>
            <w:r w:rsidRPr="00C41871">
              <w:rPr>
                <w:rFonts w:ascii="Times New Roman" w:eastAsia="Arial" w:hAnsi="Times New Roman" w:cs="Times New Roman"/>
                <w:kern w:val="2"/>
                <w:sz w:val="24"/>
                <w:szCs w:val="24"/>
                <w:lang w:val="lt"/>
              </w:rPr>
              <w:t xml:space="preserve"> terminų;</w:t>
            </w:r>
          </w:p>
          <w:p w14:paraId="3C117144" w14:textId="3CD43794" w:rsidR="006F3976" w:rsidRPr="00C41871" w:rsidRDefault="006F3976" w:rsidP="0004373C">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6F3976" w:rsidRPr="00C41871" w14:paraId="67081C62" w14:textId="77777777" w:rsidTr="0004373C">
        <w:trPr>
          <w:trHeight w:val="300"/>
        </w:trPr>
        <w:tc>
          <w:tcPr>
            <w:tcW w:w="9634" w:type="dxa"/>
            <w:gridSpan w:val="5"/>
          </w:tcPr>
          <w:p w14:paraId="36A80658" w14:textId="77777777" w:rsidR="006F3976" w:rsidRPr="00C41871" w:rsidRDefault="006F3976" w:rsidP="0004373C">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04373C">
        <w:trPr>
          <w:trHeight w:val="300"/>
        </w:trPr>
        <w:tc>
          <w:tcPr>
            <w:tcW w:w="2383" w:type="dxa"/>
          </w:tcPr>
          <w:p w14:paraId="3D35C134" w14:textId="77777777" w:rsidR="006F3976" w:rsidRPr="00C41871" w:rsidRDefault="006F3976"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251" w:type="dxa"/>
            <w:gridSpan w:val="4"/>
          </w:tcPr>
          <w:p w14:paraId="5241CD6B" w14:textId="5B06A338" w:rsidR="006F3976" w:rsidRPr="00C41871" w:rsidRDefault="009565DA"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color w:val="000000"/>
                <w:kern w:val="2"/>
                <w:sz w:val="24"/>
                <w:szCs w:val="24"/>
                <w:shd w:val="clear" w:color="auto" w:fill="FFFFFF"/>
              </w:rPr>
              <w:t>Nustatomi techninėje specifikacijoje.</w:t>
            </w:r>
            <w:r w:rsidR="006F3976" w:rsidRPr="00C41871">
              <w:rPr>
                <w:rFonts w:ascii="Times New Roman" w:hAnsi="Times New Roman" w:cs="Times New Roman"/>
                <w:color w:val="000000"/>
                <w:kern w:val="2"/>
                <w:sz w:val="24"/>
                <w:szCs w:val="24"/>
              </w:rPr>
              <w:t> </w:t>
            </w:r>
          </w:p>
        </w:tc>
      </w:tr>
      <w:tr w:rsidR="00677D9F" w:rsidRPr="00C41871" w14:paraId="4C72FB9A" w14:textId="77777777" w:rsidTr="0004373C">
        <w:trPr>
          <w:trHeight w:val="300"/>
        </w:trPr>
        <w:tc>
          <w:tcPr>
            <w:tcW w:w="2383" w:type="dxa"/>
          </w:tcPr>
          <w:p w14:paraId="5BEA3EA4" w14:textId="7BF3CFB8" w:rsidR="00677D9F" w:rsidRPr="00C41871" w:rsidRDefault="00677D9F"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sidR="00D83065">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251" w:type="dxa"/>
            <w:gridSpan w:val="4"/>
          </w:tcPr>
          <w:p w14:paraId="14EC6889" w14:textId="61606463" w:rsidR="00677D9F" w:rsidRPr="00C41871" w:rsidRDefault="007F67C2" w:rsidP="0004373C">
            <w:pPr>
              <w:spacing w:line="240" w:lineRule="auto"/>
              <w:ind w:firstLine="0"/>
              <w:rPr>
                <w:rFonts w:ascii="Times New Roman" w:hAnsi="Times New Roman" w:cs="Times New Roman"/>
                <w:color w:val="008080"/>
                <w:sz w:val="24"/>
                <w:szCs w:val="24"/>
              </w:rPr>
            </w:pPr>
            <w:r>
              <w:rPr>
                <w:rFonts w:ascii="Times New Roman" w:hAnsi="Times New Roman" w:cs="Times New Roman"/>
                <w:sz w:val="24"/>
                <w:szCs w:val="24"/>
              </w:rPr>
              <w:t>Netaikomi</w:t>
            </w:r>
            <w:r w:rsidRPr="007F67C2">
              <w:rPr>
                <w:rFonts w:ascii="Times New Roman" w:hAnsi="Times New Roman" w:cs="Times New Roman"/>
                <w:sz w:val="24"/>
                <w:szCs w:val="24"/>
              </w:rPr>
              <w:t>.</w:t>
            </w:r>
          </w:p>
        </w:tc>
      </w:tr>
      <w:tr w:rsidR="00E32121" w:rsidRPr="00C41871" w14:paraId="60BD939B" w14:textId="77777777" w:rsidTr="0004373C">
        <w:trPr>
          <w:trHeight w:val="300"/>
        </w:trPr>
        <w:tc>
          <w:tcPr>
            <w:tcW w:w="2383" w:type="dxa"/>
          </w:tcPr>
          <w:p w14:paraId="722B26BF" w14:textId="5E09A06E" w:rsidR="00E32121" w:rsidRPr="00C41871" w:rsidRDefault="00E32121"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 xml:space="preserve">Su </w:t>
            </w:r>
            <w:r>
              <w:rPr>
                <w:rFonts w:ascii="Times New Roman" w:hAnsi="Times New Roman" w:cs="Times New Roman"/>
                <w:b/>
                <w:bCs/>
                <w:kern w:val="2"/>
                <w:sz w:val="24"/>
                <w:szCs w:val="24"/>
                <w:shd w:val="clear" w:color="auto" w:fill="FFFFFF"/>
              </w:rPr>
              <w:t>Darbų</w:t>
            </w:r>
            <w:r w:rsidRPr="00C41871">
              <w:rPr>
                <w:rFonts w:ascii="Times New Roman" w:hAnsi="Times New Roman" w:cs="Times New Roman"/>
                <w:b/>
                <w:bCs/>
                <w:kern w:val="2"/>
                <w:sz w:val="24"/>
                <w:szCs w:val="24"/>
                <w:shd w:val="clear" w:color="auto" w:fill="FFFFFF"/>
              </w:rPr>
              <w:t xml:space="preserve"> </w:t>
            </w:r>
            <w:r>
              <w:rPr>
                <w:rFonts w:ascii="Times New Roman" w:hAnsi="Times New Roman" w:cs="Times New Roman"/>
                <w:b/>
                <w:bCs/>
                <w:kern w:val="2"/>
                <w:sz w:val="24"/>
                <w:szCs w:val="24"/>
                <w:shd w:val="clear" w:color="auto" w:fill="FFFFFF"/>
              </w:rPr>
              <w:t>atlikimu</w:t>
            </w:r>
            <w:r w:rsidRPr="00C41871">
              <w:rPr>
                <w:rFonts w:ascii="Times New Roman" w:hAnsi="Times New Roman" w:cs="Times New Roman"/>
                <w:b/>
                <w:bCs/>
                <w:kern w:val="2"/>
                <w:sz w:val="24"/>
                <w:szCs w:val="24"/>
                <w:shd w:val="clear" w:color="auto" w:fill="FFFFFF"/>
              </w:rPr>
              <w:t xml:space="preserve">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251" w:type="dxa"/>
            <w:gridSpan w:val="4"/>
          </w:tcPr>
          <w:p w14:paraId="6394DBB5" w14:textId="7C810270" w:rsidR="00E32121" w:rsidRPr="00C41871" w:rsidRDefault="00E32121" w:rsidP="0004373C">
            <w:pPr>
              <w:spacing w:line="240" w:lineRule="auto"/>
              <w:ind w:firstLine="0"/>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Nustatomi techninėje specifikacijoje.</w:t>
            </w:r>
            <w:r w:rsidRPr="00C41871">
              <w:rPr>
                <w:rFonts w:ascii="Times New Roman" w:hAnsi="Times New Roman" w:cs="Times New Roman"/>
                <w:color w:val="000000"/>
                <w:kern w:val="2"/>
                <w:sz w:val="24"/>
                <w:szCs w:val="24"/>
              </w:rPr>
              <w:t> </w:t>
            </w:r>
          </w:p>
        </w:tc>
      </w:tr>
      <w:tr w:rsidR="00677D9F" w:rsidRPr="00C41871" w14:paraId="32D9753D" w14:textId="77777777" w:rsidTr="0004373C">
        <w:trPr>
          <w:trHeight w:val="300"/>
        </w:trPr>
        <w:tc>
          <w:tcPr>
            <w:tcW w:w="2383" w:type="dxa"/>
          </w:tcPr>
          <w:p w14:paraId="4F799FAF" w14:textId="0D0324DB" w:rsidR="00677D9F" w:rsidRPr="00C41871" w:rsidRDefault="00677D9F"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w:t>
            </w:r>
            <w:r w:rsidR="00E32121">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Su perkam</w:t>
            </w:r>
            <w:r w:rsidR="007F67C2">
              <w:rPr>
                <w:rFonts w:ascii="Times New Roman" w:hAnsi="Times New Roman" w:cs="Times New Roman"/>
                <w:b/>
                <w:bCs/>
                <w:kern w:val="2"/>
                <w:sz w:val="24"/>
                <w:szCs w:val="24"/>
              </w:rPr>
              <w:t>ais</w:t>
            </w:r>
            <w:r w:rsidRPr="00C41871">
              <w:rPr>
                <w:rFonts w:ascii="Times New Roman" w:hAnsi="Times New Roman" w:cs="Times New Roman"/>
                <w:b/>
                <w:bCs/>
                <w:kern w:val="2"/>
                <w:sz w:val="24"/>
                <w:szCs w:val="24"/>
              </w:rPr>
              <w:t xml:space="preserve">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susiję socialiniai kriterijai</w:t>
            </w:r>
          </w:p>
        </w:tc>
        <w:tc>
          <w:tcPr>
            <w:tcW w:w="7251" w:type="dxa"/>
            <w:gridSpan w:val="4"/>
          </w:tcPr>
          <w:p w14:paraId="07EFE5C7" w14:textId="77777777" w:rsidR="00677D9F" w:rsidRPr="00C41871" w:rsidRDefault="00677D9F" w:rsidP="0004373C">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04373C">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04373C">
            <w:pPr>
              <w:spacing w:line="240" w:lineRule="auto"/>
              <w:rPr>
                <w:rFonts w:ascii="Times New Roman" w:hAnsi="Times New Roman" w:cs="Times New Roman"/>
                <w:color w:val="0070C0"/>
                <w:kern w:val="2"/>
                <w:sz w:val="24"/>
                <w:szCs w:val="24"/>
              </w:rPr>
            </w:pPr>
          </w:p>
        </w:tc>
      </w:tr>
      <w:tr w:rsidR="00677D9F" w:rsidRPr="00C41871" w14:paraId="77CDC0D3" w14:textId="77777777" w:rsidTr="0004373C">
        <w:trPr>
          <w:trHeight w:val="300"/>
        </w:trPr>
        <w:tc>
          <w:tcPr>
            <w:tcW w:w="9634" w:type="dxa"/>
            <w:gridSpan w:val="5"/>
          </w:tcPr>
          <w:p w14:paraId="5B7377F4" w14:textId="77777777" w:rsidR="00677D9F" w:rsidRPr="00C41871" w:rsidRDefault="00677D9F"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677D9F" w:rsidRPr="00C41871" w14:paraId="32ABC8E2" w14:textId="77777777" w:rsidTr="0004373C">
        <w:trPr>
          <w:trHeight w:val="300"/>
        </w:trPr>
        <w:tc>
          <w:tcPr>
            <w:tcW w:w="2383" w:type="dxa"/>
          </w:tcPr>
          <w:p w14:paraId="2B6B6227" w14:textId="77777777" w:rsidR="00677D9F" w:rsidRPr="00C41871" w:rsidRDefault="00677D9F"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251" w:type="dxa"/>
            <w:gridSpan w:val="4"/>
          </w:tcPr>
          <w:p w14:paraId="51A1439D" w14:textId="20AB476E" w:rsidR="00677D9F" w:rsidRPr="00C41871" w:rsidRDefault="0004373C" w:rsidP="0004373C">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677D9F" w:rsidRPr="00C41871" w14:paraId="7579F101" w14:textId="77777777" w:rsidTr="0004373C">
        <w:trPr>
          <w:trHeight w:val="300"/>
        </w:trPr>
        <w:tc>
          <w:tcPr>
            <w:tcW w:w="2383" w:type="dxa"/>
          </w:tcPr>
          <w:p w14:paraId="034660B2" w14:textId="77777777" w:rsidR="00677D9F" w:rsidRPr="00C41871" w:rsidRDefault="00677D9F" w:rsidP="0004373C">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251" w:type="dxa"/>
            <w:gridSpan w:val="4"/>
          </w:tcPr>
          <w:p w14:paraId="3DF830EE" w14:textId="3032A010" w:rsidR="00677D9F" w:rsidRPr="00C41871" w:rsidRDefault="0004373C"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Pasiūlymo forma</w:t>
            </w:r>
          </w:p>
        </w:tc>
      </w:tr>
      <w:tr w:rsidR="0004373C" w:rsidRPr="00C41871" w14:paraId="09545669" w14:textId="77777777" w:rsidTr="0004373C">
        <w:trPr>
          <w:trHeight w:val="300"/>
        </w:trPr>
        <w:tc>
          <w:tcPr>
            <w:tcW w:w="2383" w:type="dxa"/>
          </w:tcPr>
          <w:p w14:paraId="42AA5082" w14:textId="7B312B94" w:rsidR="0004373C" w:rsidRPr="00C41871" w:rsidRDefault="0004373C"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251" w:type="dxa"/>
            <w:gridSpan w:val="4"/>
          </w:tcPr>
          <w:p w14:paraId="1ADF733B" w14:textId="34FC947E" w:rsidR="0004373C" w:rsidRDefault="0004373C" w:rsidP="0004373C">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Aktas</w:t>
            </w:r>
          </w:p>
        </w:tc>
      </w:tr>
      <w:tr w:rsidR="00677D9F" w:rsidRPr="00C41871" w14:paraId="71BD7B83" w14:textId="77777777" w:rsidTr="0004373C">
        <w:tc>
          <w:tcPr>
            <w:tcW w:w="9634" w:type="dxa"/>
            <w:gridSpan w:val="5"/>
          </w:tcPr>
          <w:p w14:paraId="621F9C56" w14:textId="77777777" w:rsidR="00677D9F" w:rsidRPr="00C41871" w:rsidRDefault="00677D9F"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04373C">
        <w:tc>
          <w:tcPr>
            <w:tcW w:w="4506" w:type="dxa"/>
            <w:gridSpan w:val="4"/>
          </w:tcPr>
          <w:p w14:paraId="0D383C7D" w14:textId="77777777" w:rsidR="00677D9F" w:rsidRPr="00C41871" w:rsidRDefault="00677D9F"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5128" w:type="dxa"/>
          </w:tcPr>
          <w:p w14:paraId="41755077" w14:textId="675C051E" w:rsidR="00677D9F" w:rsidRPr="00C41871" w:rsidRDefault="00EE430C" w:rsidP="0004373C">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RANGOVAS</w:t>
            </w:r>
          </w:p>
        </w:tc>
      </w:tr>
      <w:tr w:rsidR="00677D9F" w:rsidRPr="00C41871" w14:paraId="468D014B" w14:textId="77777777" w:rsidTr="0004373C">
        <w:tc>
          <w:tcPr>
            <w:tcW w:w="4506" w:type="dxa"/>
            <w:gridSpan w:val="4"/>
          </w:tcPr>
          <w:p w14:paraId="34ED809E" w14:textId="77777777" w:rsidR="00677D9F" w:rsidRPr="00C41871" w:rsidRDefault="00677D9F" w:rsidP="0004373C">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5128" w:type="dxa"/>
          </w:tcPr>
          <w:p w14:paraId="166BF46F" w14:textId="77777777" w:rsidR="00677D9F" w:rsidRPr="00C41871" w:rsidRDefault="00677D9F" w:rsidP="0004373C">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04373C">
        <w:trPr>
          <w:trHeight w:val="806"/>
        </w:trPr>
        <w:tc>
          <w:tcPr>
            <w:tcW w:w="4506" w:type="dxa"/>
            <w:gridSpan w:val="4"/>
          </w:tcPr>
          <w:p w14:paraId="2A777237" w14:textId="77777777" w:rsidR="00677D9F" w:rsidRPr="00C41871" w:rsidRDefault="00677D9F" w:rsidP="0004373C">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04373C">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04373C">
            <w:pPr>
              <w:spacing w:line="240" w:lineRule="auto"/>
              <w:jc w:val="center"/>
              <w:rPr>
                <w:rFonts w:ascii="Times New Roman" w:hAnsi="Times New Roman" w:cs="Times New Roman"/>
                <w:b/>
                <w:bCs/>
                <w:color w:val="4472C4"/>
                <w:kern w:val="2"/>
                <w:sz w:val="24"/>
                <w:szCs w:val="24"/>
              </w:rPr>
            </w:pPr>
          </w:p>
        </w:tc>
        <w:tc>
          <w:tcPr>
            <w:tcW w:w="5128" w:type="dxa"/>
          </w:tcPr>
          <w:p w14:paraId="60E1DAF5" w14:textId="77777777" w:rsidR="00677D9F" w:rsidRPr="00C41871" w:rsidRDefault="00677D9F" w:rsidP="0004373C">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04373C">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4B883CA3" w14:textId="77777777" w:rsidR="0004373C" w:rsidRPr="00C41871" w:rsidRDefault="00881040" w:rsidP="0004373C">
      <w:pPr>
        <w:ind w:firstLine="7371"/>
        <w:jc w:val="right"/>
        <w:rPr>
          <w:rFonts w:ascii="Times New Roman" w:hAnsi="Times New Roman" w:cs="Times New Roman"/>
          <w:sz w:val="24"/>
          <w:szCs w:val="24"/>
        </w:rPr>
      </w:pPr>
      <w:r w:rsidRPr="00C41871">
        <w:rPr>
          <w:rFonts w:ascii="Times New Roman" w:hAnsi="Times New Roman" w:cs="Times New Roman"/>
          <w:sz w:val="24"/>
          <w:szCs w:val="24"/>
        </w:rPr>
        <w:br w:type="textWrapping" w:clear="all"/>
      </w:r>
      <w:r w:rsidR="0004373C">
        <w:rPr>
          <w:rFonts w:ascii="Times New Roman" w:hAnsi="Times New Roman" w:cs="Times New Roman"/>
          <w:sz w:val="24"/>
          <w:szCs w:val="24"/>
        </w:rPr>
        <w:t>Sutarties priedas Nr. 3 Aktas</w:t>
      </w:r>
    </w:p>
    <w:p w14:paraId="448B1B25" w14:textId="77777777" w:rsidR="0004373C" w:rsidRDefault="0004373C" w:rsidP="0004373C">
      <w:pPr>
        <w:jc w:val="center"/>
        <w:rPr>
          <w:rFonts w:ascii="Times New Roman" w:hAnsi="Times New Roman" w:cs="Times New Roman"/>
          <w:b/>
          <w:bCs/>
          <w:sz w:val="24"/>
          <w:szCs w:val="24"/>
        </w:rPr>
      </w:pPr>
    </w:p>
    <w:p w14:paraId="279D43CB" w14:textId="77777777" w:rsidR="0004373C" w:rsidRDefault="0004373C" w:rsidP="0004373C">
      <w:pPr>
        <w:jc w:val="center"/>
        <w:rPr>
          <w:rFonts w:ascii="Times New Roman" w:hAnsi="Times New Roman" w:cs="Times New Roman"/>
          <w:b/>
          <w:bCs/>
          <w:sz w:val="24"/>
          <w:szCs w:val="24"/>
        </w:rPr>
      </w:pPr>
    </w:p>
    <w:p w14:paraId="573E850E" w14:textId="6F970DF6" w:rsidR="0004373C" w:rsidRPr="00596C84" w:rsidRDefault="0004373C" w:rsidP="0004373C">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 PRIĖMIMO – PERDAVIMO AKTAS</w:t>
      </w:r>
    </w:p>
    <w:p w14:paraId="148360C6" w14:textId="77777777" w:rsidR="0004373C" w:rsidRDefault="0004373C" w:rsidP="0004373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0F245AFB" w14:textId="77777777" w:rsidR="0004373C" w:rsidRDefault="0004373C" w:rsidP="0004373C">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00C31ADE" w14:textId="77777777" w:rsidR="0004373C" w:rsidRDefault="0004373C" w:rsidP="0004373C">
      <w:pPr>
        <w:spacing w:line="240" w:lineRule="auto"/>
        <w:contextualSpacing/>
        <w:jc w:val="center"/>
        <w:rPr>
          <w:rFonts w:ascii="Times New Roman" w:hAnsi="Times New Roman" w:cs="Times New Roman"/>
          <w:sz w:val="16"/>
          <w:szCs w:val="16"/>
        </w:rPr>
      </w:pPr>
    </w:p>
    <w:p w14:paraId="57EA554B" w14:textId="77777777" w:rsidR="0004373C" w:rsidRDefault="0004373C" w:rsidP="0004373C">
      <w:pPr>
        <w:spacing w:line="240" w:lineRule="auto"/>
        <w:contextualSpacing/>
        <w:rPr>
          <w:rFonts w:ascii="Times New Roman" w:hAnsi="Times New Roman" w:cs="Times New Roman"/>
          <w:sz w:val="24"/>
          <w:szCs w:val="24"/>
        </w:rPr>
      </w:pPr>
    </w:p>
    <w:p w14:paraId="53D70340" w14:textId="1A9CB4A9"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 o ___________________________, kodas_______________, atstovaujama ___________________, atliko darbus:</w:t>
      </w:r>
    </w:p>
    <w:p w14:paraId="7AA48DDB" w14:textId="77777777" w:rsidR="0004373C" w:rsidRDefault="0004373C" w:rsidP="0004373C">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04373C" w14:paraId="6848BCC1" w14:textId="77777777" w:rsidTr="00127D2B">
        <w:tc>
          <w:tcPr>
            <w:tcW w:w="1253" w:type="dxa"/>
          </w:tcPr>
          <w:p w14:paraId="15E30212" w14:textId="77777777" w:rsidR="0004373C" w:rsidRDefault="0004373C"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40D33B97" w14:textId="00F83BC3" w:rsidR="0004373C" w:rsidRDefault="0004373C" w:rsidP="00127D2B">
            <w:pPr>
              <w:contextualSpacing/>
              <w:rPr>
                <w:rFonts w:hAnsi="Times New Roman" w:cs="Times New Roman"/>
                <w:sz w:val="24"/>
                <w:szCs w:val="24"/>
              </w:rPr>
            </w:pPr>
            <w:r>
              <w:rPr>
                <w:rFonts w:hAnsi="Times New Roman" w:cs="Times New Roman"/>
                <w:sz w:val="24"/>
                <w:szCs w:val="24"/>
              </w:rPr>
              <w:t>Objektų ir jų teritorijose atliktų  darbų pavadinimas</w:t>
            </w:r>
          </w:p>
        </w:tc>
        <w:tc>
          <w:tcPr>
            <w:tcW w:w="1540" w:type="dxa"/>
          </w:tcPr>
          <w:p w14:paraId="02A1DB8A" w14:textId="77777777" w:rsidR="0004373C" w:rsidRDefault="0004373C"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166FDBC8" w14:textId="77777777" w:rsidR="0004373C" w:rsidRDefault="0004373C"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C4F464C" w14:textId="77777777" w:rsidR="0004373C" w:rsidRDefault="0004373C" w:rsidP="00127D2B">
            <w:pPr>
              <w:contextualSpacing/>
              <w:rPr>
                <w:rFonts w:hAnsi="Times New Roman" w:cs="Times New Roman"/>
                <w:sz w:val="24"/>
                <w:szCs w:val="24"/>
              </w:rPr>
            </w:pPr>
            <w:r>
              <w:rPr>
                <w:rFonts w:hAnsi="Times New Roman" w:cs="Times New Roman"/>
                <w:sz w:val="24"/>
                <w:szCs w:val="24"/>
              </w:rPr>
              <w:t>Viso kaina €, su PVM</w:t>
            </w:r>
          </w:p>
        </w:tc>
      </w:tr>
      <w:tr w:rsidR="0004373C" w14:paraId="2CB19A3B" w14:textId="77777777" w:rsidTr="00127D2B">
        <w:tc>
          <w:tcPr>
            <w:tcW w:w="1253" w:type="dxa"/>
          </w:tcPr>
          <w:p w14:paraId="497E2E93" w14:textId="77777777" w:rsidR="0004373C" w:rsidRDefault="0004373C" w:rsidP="00127D2B">
            <w:pPr>
              <w:contextualSpacing/>
              <w:rPr>
                <w:rFonts w:hAnsi="Times New Roman" w:cs="Times New Roman"/>
                <w:sz w:val="24"/>
                <w:szCs w:val="24"/>
              </w:rPr>
            </w:pPr>
          </w:p>
        </w:tc>
        <w:tc>
          <w:tcPr>
            <w:tcW w:w="3828" w:type="dxa"/>
          </w:tcPr>
          <w:p w14:paraId="08CD9DEA" w14:textId="77777777" w:rsidR="0004373C" w:rsidRDefault="0004373C" w:rsidP="00127D2B">
            <w:pPr>
              <w:contextualSpacing/>
              <w:rPr>
                <w:rFonts w:hAnsi="Times New Roman" w:cs="Times New Roman"/>
                <w:sz w:val="24"/>
                <w:szCs w:val="24"/>
              </w:rPr>
            </w:pPr>
          </w:p>
        </w:tc>
        <w:tc>
          <w:tcPr>
            <w:tcW w:w="1540" w:type="dxa"/>
          </w:tcPr>
          <w:p w14:paraId="532FCBAF" w14:textId="77777777" w:rsidR="0004373C" w:rsidRDefault="0004373C" w:rsidP="00127D2B">
            <w:pPr>
              <w:contextualSpacing/>
              <w:rPr>
                <w:rFonts w:hAnsi="Times New Roman" w:cs="Times New Roman"/>
                <w:sz w:val="24"/>
                <w:szCs w:val="24"/>
              </w:rPr>
            </w:pPr>
          </w:p>
        </w:tc>
        <w:tc>
          <w:tcPr>
            <w:tcW w:w="1926" w:type="dxa"/>
          </w:tcPr>
          <w:p w14:paraId="6BA5E2D2" w14:textId="77777777" w:rsidR="0004373C" w:rsidRDefault="0004373C" w:rsidP="00127D2B">
            <w:pPr>
              <w:contextualSpacing/>
              <w:rPr>
                <w:rFonts w:hAnsi="Times New Roman" w:cs="Times New Roman"/>
                <w:sz w:val="24"/>
                <w:szCs w:val="24"/>
              </w:rPr>
            </w:pPr>
          </w:p>
        </w:tc>
        <w:tc>
          <w:tcPr>
            <w:tcW w:w="1926" w:type="dxa"/>
          </w:tcPr>
          <w:p w14:paraId="55FB81DB" w14:textId="77777777" w:rsidR="0004373C" w:rsidRDefault="0004373C" w:rsidP="00127D2B">
            <w:pPr>
              <w:contextualSpacing/>
              <w:rPr>
                <w:rFonts w:hAnsi="Times New Roman" w:cs="Times New Roman"/>
                <w:sz w:val="24"/>
                <w:szCs w:val="24"/>
              </w:rPr>
            </w:pPr>
          </w:p>
        </w:tc>
      </w:tr>
      <w:tr w:rsidR="0004373C" w14:paraId="5A44DEF7" w14:textId="77777777" w:rsidTr="00127D2B">
        <w:tc>
          <w:tcPr>
            <w:tcW w:w="1253" w:type="dxa"/>
          </w:tcPr>
          <w:p w14:paraId="3476A3F3" w14:textId="77777777" w:rsidR="0004373C" w:rsidRDefault="0004373C" w:rsidP="00127D2B">
            <w:pPr>
              <w:contextualSpacing/>
              <w:rPr>
                <w:rFonts w:hAnsi="Times New Roman" w:cs="Times New Roman"/>
                <w:sz w:val="24"/>
                <w:szCs w:val="24"/>
              </w:rPr>
            </w:pPr>
          </w:p>
        </w:tc>
        <w:tc>
          <w:tcPr>
            <w:tcW w:w="3828" w:type="dxa"/>
          </w:tcPr>
          <w:p w14:paraId="467C64F0" w14:textId="77777777" w:rsidR="0004373C" w:rsidRDefault="0004373C"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2D3925DA" w14:textId="77777777" w:rsidR="0004373C" w:rsidRDefault="0004373C" w:rsidP="00127D2B">
            <w:pPr>
              <w:contextualSpacing/>
              <w:rPr>
                <w:rFonts w:hAnsi="Times New Roman" w:cs="Times New Roman"/>
                <w:sz w:val="24"/>
                <w:szCs w:val="24"/>
              </w:rPr>
            </w:pPr>
          </w:p>
        </w:tc>
        <w:tc>
          <w:tcPr>
            <w:tcW w:w="1926" w:type="dxa"/>
          </w:tcPr>
          <w:p w14:paraId="046DEDCC" w14:textId="77777777" w:rsidR="0004373C" w:rsidRDefault="0004373C" w:rsidP="00127D2B">
            <w:pPr>
              <w:contextualSpacing/>
              <w:rPr>
                <w:rFonts w:hAnsi="Times New Roman" w:cs="Times New Roman"/>
                <w:sz w:val="24"/>
                <w:szCs w:val="24"/>
              </w:rPr>
            </w:pPr>
          </w:p>
        </w:tc>
        <w:tc>
          <w:tcPr>
            <w:tcW w:w="1926" w:type="dxa"/>
          </w:tcPr>
          <w:p w14:paraId="0848572C" w14:textId="77777777" w:rsidR="0004373C" w:rsidRDefault="0004373C" w:rsidP="00127D2B">
            <w:pPr>
              <w:contextualSpacing/>
              <w:rPr>
                <w:rFonts w:hAnsi="Times New Roman" w:cs="Times New Roman"/>
                <w:sz w:val="24"/>
                <w:szCs w:val="24"/>
              </w:rPr>
            </w:pPr>
          </w:p>
        </w:tc>
      </w:tr>
    </w:tbl>
    <w:p w14:paraId="1F2A9B79" w14:textId="77777777" w:rsidR="0004373C" w:rsidRDefault="0004373C" w:rsidP="0004373C">
      <w:pPr>
        <w:spacing w:line="240" w:lineRule="auto"/>
        <w:contextualSpacing/>
        <w:rPr>
          <w:rFonts w:ascii="Times New Roman" w:hAnsi="Times New Roman" w:cs="Times New Roman"/>
          <w:sz w:val="24"/>
          <w:szCs w:val="24"/>
        </w:rPr>
      </w:pPr>
    </w:p>
    <w:p w14:paraId="409B4075" w14:textId="5160986F"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 nustatė, kad darbai atlikti laiku ir kokybiškai. Šalys patvirtina, kad neturi viena kitai pretenzijų dėl šiame atliktų darbų priėmimo-perdavimo akte nurodytų darbų kokybės.</w:t>
      </w:r>
    </w:p>
    <w:p w14:paraId="1F0497A1" w14:textId="77777777" w:rsidR="0004373C" w:rsidRDefault="0004373C" w:rsidP="0004373C">
      <w:pPr>
        <w:spacing w:line="240" w:lineRule="auto"/>
        <w:contextualSpacing/>
        <w:rPr>
          <w:rFonts w:ascii="Times New Roman" w:hAnsi="Times New Roman" w:cs="Times New Roman"/>
          <w:sz w:val="24"/>
          <w:szCs w:val="24"/>
        </w:rPr>
      </w:pPr>
    </w:p>
    <w:p w14:paraId="0E39CE23" w14:textId="0E0CBD81"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 priėmimo-perdavimo aktas sudarytas dviem egzemplioriais.</w:t>
      </w:r>
    </w:p>
    <w:p w14:paraId="5AA5D59A" w14:textId="77777777" w:rsidR="0004373C" w:rsidRDefault="0004373C" w:rsidP="0004373C">
      <w:pPr>
        <w:spacing w:line="240" w:lineRule="auto"/>
        <w:contextualSpacing/>
        <w:rPr>
          <w:rFonts w:ascii="Times New Roman" w:hAnsi="Times New Roman" w:cs="Times New Roman"/>
          <w:sz w:val="24"/>
          <w:szCs w:val="24"/>
        </w:rPr>
      </w:pPr>
    </w:p>
    <w:p w14:paraId="27005A53" w14:textId="0E053569"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742D">
        <w:rPr>
          <w:rFonts w:ascii="Times New Roman" w:hAnsi="Times New Roman" w:cs="Times New Roman"/>
          <w:sz w:val="24"/>
          <w:szCs w:val="24"/>
        </w:rPr>
        <w:tab/>
      </w:r>
      <w:r w:rsidR="0075742D">
        <w:rPr>
          <w:rFonts w:ascii="Times New Roman" w:hAnsi="Times New Roman" w:cs="Times New Roman"/>
          <w:sz w:val="24"/>
          <w:szCs w:val="24"/>
        </w:rPr>
        <w:tab/>
      </w:r>
      <w:r>
        <w:rPr>
          <w:rFonts w:ascii="Times New Roman" w:hAnsi="Times New Roman" w:cs="Times New Roman"/>
          <w:sz w:val="24"/>
          <w:szCs w:val="24"/>
        </w:rPr>
        <w:t>Darbus priėmė</w:t>
      </w:r>
    </w:p>
    <w:p w14:paraId="5395F2C6" w14:textId="77777777" w:rsidR="0004373C" w:rsidRDefault="0004373C" w:rsidP="0004373C">
      <w:pPr>
        <w:spacing w:line="240" w:lineRule="auto"/>
        <w:contextualSpacing/>
        <w:rPr>
          <w:rFonts w:ascii="Times New Roman" w:hAnsi="Times New Roman" w:cs="Times New Roman"/>
          <w:sz w:val="24"/>
          <w:szCs w:val="24"/>
        </w:rPr>
      </w:pPr>
    </w:p>
    <w:p w14:paraId="3A8F80DA" w14:textId="77777777"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2E4F0CC1" w14:textId="77777777"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29A90E9F" w14:textId="77777777" w:rsidR="0004373C" w:rsidRDefault="0004373C" w:rsidP="0004373C">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32367A89" w14:textId="55A2C0AD" w:rsidR="008A5031" w:rsidRPr="00C41871" w:rsidRDefault="008A5031" w:rsidP="008A5031">
      <w:pPr>
        <w:rPr>
          <w:rFonts w:ascii="Times New Roman" w:hAnsi="Times New Roman" w:cs="Times New Roman"/>
          <w:sz w:val="24"/>
          <w:szCs w:val="24"/>
        </w:rPr>
      </w:pPr>
    </w:p>
    <w:p w14:paraId="6F079A21" w14:textId="77777777" w:rsidR="008A5031" w:rsidRPr="00C41871" w:rsidRDefault="008A5031" w:rsidP="008A5031">
      <w:pPr>
        <w:ind w:firstLine="0"/>
        <w:rPr>
          <w:rFonts w:ascii="Times New Roman" w:hAnsi="Times New Roman" w:cs="Times New Roman"/>
          <w:sz w:val="24"/>
          <w:szCs w:val="24"/>
        </w:rPr>
      </w:pPr>
    </w:p>
    <w:p w14:paraId="11B0E551" w14:textId="77777777" w:rsidR="008A5031" w:rsidRPr="00C41871" w:rsidRDefault="008A5031" w:rsidP="00C206CD">
      <w:pPr>
        <w:ind w:firstLine="7371"/>
        <w:rPr>
          <w:rFonts w:ascii="Times New Roman" w:hAnsi="Times New Roman" w:cs="Times New Roman"/>
          <w:sz w:val="24"/>
          <w:szCs w:val="24"/>
        </w:rPr>
      </w:pPr>
    </w:p>
    <w:p w14:paraId="4A5A1BAF" w14:textId="77777777" w:rsidR="008A5031" w:rsidRPr="00C41871" w:rsidRDefault="008A5031">
      <w:pPr>
        <w:rPr>
          <w:rFonts w:ascii="Times New Roman" w:hAnsi="Times New Roman" w:cs="Times New Roman"/>
          <w:sz w:val="24"/>
          <w:szCs w:val="24"/>
        </w:rPr>
      </w:pPr>
      <w:r w:rsidRPr="00C41871">
        <w:rPr>
          <w:rFonts w:ascii="Times New Roman" w:hAnsi="Times New Roman" w:cs="Times New Roman"/>
          <w:sz w:val="24"/>
          <w:szCs w:val="24"/>
        </w:rPr>
        <w:br w:type="page"/>
      </w:r>
    </w:p>
    <w:p w14:paraId="7DE4D872" w14:textId="77777777" w:rsidR="009B4090" w:rsidRPr="00C41871" w:rsidRDefault="005110A6" w:rsidP="000D7151">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0B44B03B" w14:textId="77777777" w:rsidTr="00B90CC1">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6B7D29">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685"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B90CC1">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3675EC4F" w14:textId="3A1EA8B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E53553">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685"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B90CC1">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685"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6B7D29">
        <w:trPr>
          <w:trHeight w:hRule="exact" w:val="909"/>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685"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B90CC1">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0809485" w14:textId="6B11DE34" w:rsidR="009B4090" w:rsidRPr="00C41871" w:rsidRDefault="00350997"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D7151">
              <w:rPr>
                <w:rFonts w:ascii="Times New Roman" w:eastAsia="Times New Roman" w:hAnsi="Times New Roman" w:cs="Times New Roman"/>
                <w:sz w:val="24"/>
                <w:szCs w:val="24"/>
              </w:rPr>
              <w:t xml:space="preserve"> </w:t>
            </w:r>
            <w:r w:rsidR="000E3690" w:rsidRPr="00C41871">
              <w:rPr>
                <w:rFonts w:ascii="Times New Roman" w:eastAsia="Times New Roman" w:hAnsi="Times New Roman" w:cs="Times New Roman"/>
                <w:sz w:val="24"/>
                <w:szCs w:val="24"/>
              </w:rPr>
              <w:t>(</w:t>
            </w:r>
            <w:r w:rsidR="000D7151">
              <w:rPr>
                <w:rFonts w:ascii="Times New Roman" w:eastAsia="Times New Roman" w:hAnsi="Times New Roman" w:cs="Times New Roman"/>
                <w:sz w:val="24"/>
                <w:szCs w:val="24"/>
              </w:rPr>
              <w:t xml:space="preserve">vienas šimtas </w:t>
            </w:r>
            <w:r w:rsidR="00C100D8">
              <w:rPr>
                <w:rFonts w:ascii="Times New Roman" w:eastAsia="Times New Roman" w:hAnsi="Times New Roman" w:cs="Times New Roman"/>
                <w:sz w:val="24"/>
                <w:szCs w:val="24"/>
              </w:rPr>
              <w:t xml:space="preserve">dvidešimt </w:t>
            </w:r>
            <w:r w:rsidR="000D7151">
              <w:rPr>
                <w:rFonts w:ascii="Times New Roman" w:eastAsia="Times New Roman" w:hAnsi="Times New Roman" w:cs="Times New Roman"/>
                <w:sz w:val="24"/>
                <w:szCs w:val="24"/>
              </w:rPr>
              <w:t>trys</w:t>
            </w:r>
            <w:r w:rsidR="000E3690" w:rsidRPr="00C41871">
              <w:rPr>
                <w:rFonts w:ascii="Times New Roman" w:eastAsia="Times New Roman" w:hAnsi="Times New Roman" w:cs="Times New Roman"/>
                <w:sz w:val="24"/>
                <w:szCs w:val="24"/>
              </w:rPr>
              <w:t>)</w:t>
            </w:r>
            <w:r w:rsidR="009B4090" w:rsidRPr="00C41871">
              <w:rPr>
                <w:rFonts w:ascii="Times New Roman" w:eastAsia="Times New Roman" w:hAnsi="Times New Roman" w:cs="Times New Roman"/>
                <w:sz w:val="24"/>
                <w:szCs w:val="24"/>
              </w:rPr>
              <w:t xml:space="preserve"> dien</w:t>
            </w:r>
            <w:r w:rsidR="000E3690" w:rsidRPr="00C41871">
              <w:rPr>
                <w:rFonts w:ascii="Times New Roman" w:eastAsia="Times New Roman" w:hAnsi="Times New Roman" w:cs="Times New Roman"/>
                <w:sz w:val="24"/>
                <w:szCs w:val="24"/>
              </w:rPr>
              <w:t>os</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B90CC1">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685"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B90CC1">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B90CC1">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B90CC1">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w:t>
            </w:r>
            <w:r w:rsidRPr="00C41871">
              <w:rPr>
                <w:rFonts w:ascii="Times New Roman" w:eastAsia="Times New Roman" w:hAnsi="Times New Roman" w:cs="Times New Roman"/>
                <w:sz w:val="24"/>
                <w:szCs w:val="24"/>
              </w:rPr>
              <w:lastRenderedPageBreak/>
              <w:t>priimtą sprendimą nustatyti laimėjusį pasiūlymą, dėl kurio bus sudaroma sutartis ne vėliau kaip per</w:t>
            </w:r>
          </w:p>
        </w:tc>
        <w:tc>
          <w:tcPr>
            <w:tcW w:w="3685"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B90CC1">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685"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12043CD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E53553">
              <w:rPr>
                <w:rFonts w:ascii="Times New Roman" w:eastAsia="Times New Roman" w:hAnsi="Times New Roman" w:cs="Times New Roman"/>
                <w:sz w:val="24"/>
                <w:szCs w:val="24"/>
              </w:rPr>
              <w:t>rangovus</w:t>
            </w:r>
            <w:r w:rsidRPr="00C41871">
              <w:rPr>
                <w:rFonts w:ascii="Times New Roman" w:eastAsia="Times New Roman" w:hAnsi="Times New Roman" w:cs="Times New Roman"/>
                <w:sz w:val="24"/>
                <w:szCs w:val="24"/>
              </w:rPr>
              <w:t xml:space="preserve">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68F164E5"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B90CC1">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B90CC1">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66BEECB4" w14:textId="2DE9361D" w:rsidR="00A26650" w:rsidRDefault="00A26650">
      <w:pPr>
        <w:spacing w:line="240" w:lineRule="auto"/>
        <w:ind w:firstLine="0"/>
        <w:jc w:val="left"/>
        <w:rPr>
          <w:rFonts w:ascii="Times New Roman" w:hAnsi="Times New Roman" w:cs="Times New Roman"/>
          <w:sz w:val="24"/>
          <w:szCs w:val="24"/>
        </w:rPr>
      </w:pPr>
    </w:p>
    <w:sectPr w:rsidR="00A26650"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2DEB" w14:textId="77777777" w:rsidR="00821734" w:rsidRDefault="00821734" w:rsidP="00D05666">
      <w:r>
        <w:separator/>
      </w:r>
    </w:p>
  </w:endnote>
  <w:endnote w:type="continuationSeparator" w:id="0">
    <w:p w14:paraId="545BBD40" w14:textId="77777777" w:rsidR="00821734" w:rsidRDefault="00821734" w:rsidP="00D05666">
      <w:r>
        <w:continuationSeparator/>
      </w:r>
    </w:p>
  </w:endnote>
  <w:endnote w:type="continuationNotice" w:id="1">
    <w:p w14:paraId="3F1DC695" w14:textId="77777777" w:rsidR="00821734" w:rsidRDefault="008217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816D" w14:textId="77777777" w:rsidR="00821734" w:rsidRDefault="00821734" w:rsidP="00D05666">
      <w:r>
        <w:separator/>
      </w:r>
    </w:p>
  </w:footnote>
  <w:footnote w:type="continuationSeparator" w:id="0">
    <w:p w14:paraId="59066FB1" w14:textId="77777777" w:rsidR="00821734" w:rsidRDefault="00821734" w:rsidP="00D05666">
      <w:r>
        <w:continuationSeparator/>
      </w:r>
    </w:p>
  </w:footnote>
  <w:footnote w:type="continuationNotice" w:id="1">
    <w:p w14:paraId="46E28649" w14:textId="77777777" w:rsidR="00821734" w:rsidRDefault="008217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50B39C0"/>
    <w:multiLevelType w:val="hybridMultilevel"/>
    <w:tmpl w:val="6DBADD60"/>
    <w:lvl w:ilvl="0" w:tplc="70E2F5EA">
      <w:start w:val="1"/>
      <w:numFmt w:val="bullet"/>
      <w:lvlText w:val=""/>
      <w:lvlJc w:val="left"/>
      <w:pPr>
        <w:ind w:left="1080" w:hanging="360"/>
      </w:pPr>
      <w:rPr>
        <w:rFonts w:ascii="Symbol" w:hAnsi="Symbol"/>
      </w:rPr>
    </w:lvl>
    <w:lvl w:ilvl="1" w:tplc="B85A03FC">
      <w:start w:val="1"/>
      <w:numFmt w:val="bullet"/>
      <w:lvlText w:val=""/>
      <w:lvlJc w:val="left"/>
      <w:pPr>
        <w:ind w:left="1080" w:hanging="360"/>
      </w:pPr>
      <w:rPr>
        <w:rFonts w:ascii="Symbol" w:hAnsi="Symbol"/>
      </w:rPr>
    </w:lvl>
    <w:lvl w:ilvl="2" w:tplc="1B34E218">
      <w:start w:val="1"/>
      <w:numFmt w:val="bullet"/>
      <w:lvlText w:val=""/>
      <w:lvlJc w:val="left"/>
      <w:pPr>
        <w:ind w:left="1080" w:hanging="360"/>
      </w:pPr>
      <w:rPr>
        <w:rFonts w:ascii="Symbol" w:hAnsi="Symbol"/>
      </w:rPr>
    </w:lvl>
    <w:lvl w:ilvl="3" w:tplc="5CBADED0">
      <w:start w:val="1"/>
      <w:numFmt w:val="bullet"/>
      <w:lvlText w:val=""/>
      <w:lvlJc w:val="left"/>
      <w:pPr>
        <w:ind w:left="1080" w:hanging="360"/>
      </w:pPr>
      <w:rPr>
        <w:rFonts w:ascii="Symbol" w:hAnsi="Symbol"/>
      </w:rPr>
    </w:lvl>
    <w:lvl w:ilvl="4" w:tplc="5FFCE120">
      <w:start w:val="1"/>
      <w:numFmt w:val="bullet"/>
      <w:lvlText w:val=""/>
      <w:lvlJc w:val="left"/>
      <w:pPr>
        <w:ind w:left="1080" w:hanging="360"/>
      </w:pPr>
      <w:rPr>
        <w:rFonts w:ascii="Symbol" w:hAnsi="Symbol"/>
      </w:rPr>
    </w:lvl>
    <w:lvl w:ilvl="5" w:tplc="398E4B8A">
      <w:start w:val="1"/>
      <w:numFmt w:val="bullet"/>
      <w:lvlText w:val=""/>
      <w:lvlJc w:val="left"/>
      <w:pPr>
        <w:ind w:left="1080" w:hanging="360"/>
      </w:pPr>
      <w:rPr>
        <w:rFonts w:ascii="Symbol" w:hAnsi="Symbol"/>
      </w:rPr>
    </w:lvl>
    <w:lvl w:ilvl="6" w:tplc="76287AAE">
      <w:start w:val="1"/>
      <w:numFmt w:val="bullet"/>
      <w:lvlText w:val=""/>
      <w:lvlJc w:val="left"/>
      <w:pPr>
        <w:ind w:left="1080" w:hanging="360"/>
      </w:pPr>
      <w:rPr>
        <w:rFonts w:ascii="Symbol" w:hAnsi="Symbol"/>
      </w:rPr>
    </w:lvl>
    <w:lvl w:ilvl="7" w:tplc="F60E217A">
      <w:start w:val="1"/>
      <w:numFmt w:val="bullet"/>
      <w:lvlText w:val=""/>
      <w:lvlJc w:val="left"/>
      <w:pPr>
        <w:ind w:left="1080" w:hanging="360"/>
      </w:pPr>
      <w:rPr>
        <w:rFonts w:ascii="Symbol" w:hAnsi="Symbol"/>
      </w:rPr>
    </w:lvl>
    <w:lvl w:ilvl="8" w:tplc="C33EA8BA">
      <w:start w:val="1"/>
      <w:numFmt w:val="bullet"/>
      <w:lvlText w:val=""/>
      <w:lvlJc w:val="left"/>
      <w:pPr>
        <w:ind w:left="1080" w:hanging="360"/>
      </w:pPr>
      <w:rPr>
        <w:rFonts w:ascii="Symbol" w:hAnsi="Symbol"/>
      </w:rPr>
    </w:lvl>
  </w:abstractNum>
  <w:abstractNum w:abstractNumId="2" w15:restartNumberingAfterBreak="0">
    <w:nsid w:val="084502D9"/>
    <w:multiLevelType w:val="hybridMultilevel"/>
    <w:tmpl w:val="EA86BA50"/>
    <w:lvl w:ilvl="0" w:tplc="26CCD3BC">
      <w:start w:val="1"/>
      <w:numFmt w:val="bullet"/>
      <w:lvlText w:val=""/>
      <w:lvlJc w:val="left"/>
      <w:pPr>
        <w:ind w:left="1080" w:hanging="360"/>
      </w:pPr>
      <w:rPr>
        <w:rFonts w:ascii="Symbol" w:hAnsi="Symbol"/>
      </w:rPr>
    </w:lvl>
    <w:lvl w:ilvl="1" w:tplc="79D07CB4">
      <w:start w:val="1"/>
      <w:numFmt w:val="bullet"/>
      <w:lvlText w:val=""/>
      <w:lvlJc w:val="left"/>
      <w:pPr>
        <w:ind w:left="1080" w:hanging="360"/>
      </w:pPr>
      <w:rPr>
        <w:rFonts w:ascii="Symbol" w:hAnsi="Symbol"/>
      </w:rPr>
    </w:lvl>
    <w:lvl w:ilvl="2" w:tplc="94841784">
      <w:start w:val="1"/>
      <w:numFmt w:val="bullet"/>
      <w:lvlText w:val=""/>
      <w:lvlJc w:val="left"/>
      <w:pPr>
        <w:ind w:left="1080" w:hanging="360"/>
      </w:pPr>
      <w:rPr>
        <w:rFonts w:ascii="Symbol" w:hAnsi="Symbol"/>
      </w:rPr>
    </w:lvl>
    <w:lvl w:ilvl="3" w:tplc="7D64FBE8">
      <w:start w:val="1"/>
      <w:numFmt w:val="bullet"/>
      <w:lvlText w:val=""/>
      <w:lvlJc w:val="left"/>
      <w:pPr>
        <w:ind w:left="1080" w:hanging="360"/>
      </w:pPr>
      <w:rPr>
        <w:rFonts w:ascii="Symbol" w:hAnsi="Symbol"/>
      </w:rPr>
    </w:lvl>
    <w:lvl w:ilvl="4" w:tplc="7CDEE9FC">
      <w:start w:val="1"/>
      <w:numFmt w:val="bullet"/>
      <w:lvlText w:val=""/>
      <w:lvlJc w:val="left"/>
      <w:pPr>
        <w:ind w:left="1080" w:hanging="360"/>
      </w:pPr>
      <w:rPr>
        <w:rFonts w:ascii="Symbol" w:hAnsi="Symbol"/>
      </w:rPr>
    </w:lvl>
    <w:lvl w:ilvl="5" w:tplc="09A8B0CE">
      <w:start w:val="1"/>
      <w:numFmt w:val="bullet"/>
      <w:lvlText w:val=""/>
      <w:lvlJc w:val="left"/>
      <w:pPr>
        <w:ind w:left="1080" w:hanging="360"/>
      </w:pPr>
      <w:rPr>
        <w:rFonts w:ascii="Symbol" w:hAnsi="Symbol"/>
      </w:rPr>
    </w:lvl>
    <w:lvl w:ilvl="6" w:tplc="7E90DED0">
      <w:start w:val="1"/>
      <w:numFmt w:val="bullet"/>
      <w:lvlText w:val=""/>
      <w:lvlJc w:val="left"/>
      <w:pPr>
        <w:ind w:left="1080" w:hanging="360"/>
      </w:pPr>
      <w:rPr>
        <w:rFonts w:ascii="Symbol" w:hAnsi="Symbol"/>
      </w:rPr>
    </w:lvl>
    <w:lvl w:ilvl="7" w:tplc="621E9908">
      <w:start w:val="1"/>
      <w:numFmt w:val="bullet"/>
      <w:lvlText w:val=""/>
      <w:lvlJc w:val="left"/>
      <w:pPr>
        <w:ind w:left="1080" w:hanging="360"/>
      </w:pPr>
      <w:rPr>
        <w:rFonts w:ascii="Symbol" w:hAnsi="Symbol"/>
      </w:rPr>
    </w:lvl>
    <w:lvl w:ilvl="8" w:tplc="37725CB2">
      <w:start w:val="1"/>
      <w:numFmt w:val="bullet"/>
      <w:lvlText w:val=""/>
      <w:lvlJc w:val="left"/>
      <w:pPr>
        <w:ind w:left="1080" w:hanging="360"/>
      </w:pPr>
      <w:rPr>
        <w:rFonts w:ascii="Symbol" w:hAnsi="Symbol"/>
      </w:rPr>
    </w:lvl>
  </w:abstractNum>
  <w:abstractNum w:abstractNumId="3" w15:restartNumberingAfterBreak="0">
    <w:nsid w:val="08E32C73"/>
    <w:multiLevelType w:val="hybridMultilevel"/>
    <w:tmpl w:val="B4EE97EC"/>
    <w:lvl w:ilvl="0" w:tplc="00004B0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7"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22BC4"/>
    <w:multiLevelType w:val="hybridMultilevel"/>
    <w:tmpl w:val="84C60A8A"/>
    <w:lvl w:ilvl="0" w:tplc="4EE2C4B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283A6CDC"/>
    <w:multiLevelType w:val="hybridMultilevel"/>
    <w:tmpl w:val="28FCC54A"/>
    <w:lvl w:ilvl="0" w:tplc="1B944AA2">
      <w:start w:val="1"/>
      <w:numFmt w:val="bullet"/>
      <w:lvlText w:val=""/>
      <w:lvlJc w:val="left"/>
      <w:pPr>
        <w:ind w:left="1080" w:hanging="360"/>
      </w:pPr>
      <w:rPr>
        <w:rFonts w:ascii="Symbol" w:hAnsi="Symbol"/>
      </w:rPr>
    </w:lvl>
    <w:lvl w:ilvl="1" w:tplc="951E42AC">
      <w:start w:val="1"/>
      <w:numFmt w:val="bullet"/>
      <w:lvlText w:val=""/>
      <w:lvlJc w:val="left"/>
      <w:pPr>
        <w:ind w:left="1080" w:hanging="360"/>
      </w:pPr>
      <w:rPr>
        <w:rFonts w:ascii="Symbol" w:hAnsi="Symbol"/>
      </w:rPr>
    </w:lvl>
    <w:lvl w:ilvl="2" w:tplc="40D21C44">
      <w:start w:val="1"/>
      <w:numFmt w:val="bullet"/>
      <w:lvlText w:val=""/>
      <w:lvlJc w:val="left"/>
      <w:pPr>
        <w:ind w:left="1080" w:hanging="360"/>
      </w:pPr>
      <w:rPr>
        <w:rFonts w:ascii="Symbol" w:hAnsi="Symbol"/>
      </w:rPr>
    </w:lvl>
    <w:lvl w:ilvl="3" w:tplc="E3389868">
      <w:start w:val="1"/>
      <w:numFmt w:val="bullet"/>
      <w:lvlText w:val=""/>
      <w:lvlJc w:val="left"/>
      <w:pPr>
        <w:ind w:left="1080" w:hanging="360"/>
      </w:pPr>
      <w:rPr>
        <w:rFonts w:ascii="Symbol" w:hAnsi="Symbol"/>
      </w:rPr>
    </w:lvl>
    <w:lvl w:ilvl="4" w:tplc="79681920">
      <w:start w:val="1"/>
      <w:numFmt w:val="bullet"/>
      <w:lvlText w:val=""/>
      <w:lvlJc w:val="left"/>
      <w:pPr>
        <w:ind w:left="1080" w:hanging="360"/>
      </w:pPr>
      <w:rPr>
        <w:rFonts w:ascii="Symbol" w:hAnsi="Symbol"/>
      </w:rPr>
    </w:lvl>
    <w:lvl w:ilvl="5" w:tplc="4EBE5A52">
      <w:start w:val="1"/>
      <w:numFmt w:val="bullet"/>
      <w:lvlText w:val=""/>
      <w:lvlJc w:val="left"/>
      <w:pPr>
        <w:ind w:left="1080" w:hanging="360"/>
      </w:pPr>
      <w:rPr>
        <w:rFonts w:ascii="Symbol" w:hAnsi="Symbol"/>
      </w:rPr>
    </w:lvl>
    <w:lvl w:ilvl="6" w:tplc="96606392">
      <w:start w:val="1"/>
      <w:numFmt w:val="bullet"/>
      <w:lvlText w:val=""/>
      <w:lvlJc w:val="left"/>
      <w:pPr>
        <w:ind w:left="1080" w:hanging="360"/>
      </w:pPr>
      <w:rPr>
        <w:rFonts w:ascii="Symbol" w:hAnsi="Symbol"/>
      </w:rPr>
    </w:lvl>
    <w:lvl w:ilvl="7" w:tplc="52446DF6">
      <w:start w:val="1"/>
      <w:numFmt w:val="bullet"/>
      <w:lvlText w:val=""/>
      <w:lvlJc w:val="left"/>
      <w:pPr>
        <w:ind w:left="1080" w:hanging="360"/>
      </w:pPr>
      <w:rPr>
        <w:rFonts w:ascii="Symbol" w:hAnsi="Symbol"/>
      </w:rPr>
    </w:lvl>
    <w:lvl w:ilvl="8" w:tplc="FD9E5832">
      <w:start w:val="1"/>
      <w:numFmt w:val="bullet"/>
      <w:lvlText w:val=""/>
      <w:lvlJc w:val="left"/>
      <w:pPr>
        <w:ind w:left="1080" w:hanging="360"/>
      </w:pPr>
      <w:rPr>
        <w:rFonts w:ascii="Symbol" w:hAnsi="Symbol"/>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5"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A3C6F21"/>
    <w:multiLevelType w:val="hybridMultilevel"/>
    <w:tmpl w:val="48C8995A"/>
    <w:lvl w:ilvl="0" w:tplc="9FF04FE0">
      <w:start w:val="1"/>
      <w:numFmt w:val="bullet"/>
      <w:lvlText w:val=""/>
      <w:lvlJc w:val="left"/>
      <w:pPr>
        <w:ind w:left="1080" w:hanging="360"/>
      </w:pPr>
      <w:rPr>
        <w:rFonts w:ascii="Symbol" w:hAnsi="Symbol"/>
      </w:rPr>
    </w:lvl>
    <w:lvl w:ilvl="1" w:tplc="99CEFEBA">
      <w:start w:val="1"/>
      <w:numFmt w:val="bullet"/>
      <w:lvlText w:val=""/>
      <w:lvlJc w:val="left"/>
      <w:pPr>
        <w:ind w:left="1080" w:hanging="360"/>
      </w:pPr>
      <w:rPr>
        <w:rFonts w:ascii="Symbol" w:hAnsi="Symbol"/>
      </w:rPr>
    </w:lvl>
    <w:lvl w:ilvl="2" w:tplc="E8C213E6">
      <w:start w:val="1"/>
      <w:numFmt w:val="bullet"/>
      <w:lvlText w:val=""/>
      <w:lvlJc w:val="left"/>
      <w:pPr>
        <w:ind w:left="1080" w:hanging="360"/>
      </w:pPr>
      <w:rPr>
        <w:rFonts w:ascii="Symbol" w:hAnsi="Symbol"/>
      </w:rPr>
    </w:lvl>
    <w:lvl w:ilvl="3" w:tplc="E40A0256">
      <w:start w:val="1"/>
      <w:numFmt w:val="bullet"/>
      <w:lvlText w:val=""/>
      <w:lvlJc w:val="left"/>
      <w:pPr>
        <w:ind w:left="1080" w:hanging="360"/>
      </w:pPr>
      <w:rPr>
        <w:rFonts w:ascii="Symbol" w:hAnsi="Symbol"/>
      </w:rPr>
    </w:lvl>
    <w:lvl w:ilvl="4" w:tplc="FE688B16">
      <w:start w:val="1"/>
      <w:numFmt w:val="bullet"/>
      <w:lvlText w:val=""/>
      <w:lvlJc w:val="left"/>
      <w:pPr>
        <w:ind w:left="1080" w:hanging="360"/>
      </w:pPr>
      <w:rPr>
        <w:rFonts w:ascii="Symbol" w:hAnsi="Symbol"/>
      </w:rPr>
    </w:lvl>
    <w:lvl w:ilvl="5" w:tplc="5D285398">
      <w:start w:val="1"/>
      <w:numFmt w:val="bullet"/>
      <w:lvlText w:val=""/>
      <w:lvlJc w:val="left"/>
      <w:pPr>
        <w:ind w:left="1080" w:hanging="360"/>
      </w:pPr>
      <w:rPr>
        <w:rFonts w:ascii="Symbol" w:hAnsi="Symbol"/>
      </w:rPr>
    </w:lvl>
    <w:lvl w:ilvl="6" w:tplc="74E4C236">
      <w:start w:val="1"/>
      <w:numFmt w:val="bullet"/>
      <w:lvlText w:val=""/>
      <w:lvlJc w:val="left"/>
      <w:pPr>
        <w:ind w:left="1080" w:hanging="360"/>
      </w:pPr>
      <w:rPr>
        <w:rFonts w:ascii="Symbol" w:hAnsi="Symbol"/>
      </w:rPr>
    </w:lvl>
    <w:lvl w:ilvl="7" w:tplc="2B0831EE">
      <w:start w:val="1"/>
      <w:numFmt w:val="bullet"/>
      <w:lvlText w:val=""/>
      <w:lvlJc w:val="left"/>
      <w:pPr>
        <w:ind w:left="1080" w:hanging="360"/>
      </w:pPr>
      <w:rPr>
        <w:rFonts w:ascii="Symbol" w:hAnsi="Symbol"/>
      </w:rPr>
    </w:lvl>
    <w:lvl w:ilvl="8" w:tplc="EC422D46">
      <w:start w:val="1"/>
      <w:numFmt w:val="bullet"/>
      <w:lvlText w:val=""/>
      <w:lvlJc w:val="left"/>
      <w:pPr>
        <w:ind w:left="1080" w:hanging="360"/>
      </w:pPr>
      <w:rPr>
        <w:rFonts w:ascii="Symbol" w:hAnsi="Symbol"/>
      </w:rPr>
    </w:lvl>
  </w:abstractNum>
  <w:abstractNum w:abstractNumId="23" w15:restartNumberingAfterBreak="0">
    <w:nsid w:val="618C1611"/>
    <w:multiLevelType w:val="hybridMultilevel"/>
    <w:tmpl w:val="95320E6A"/>
    <w:lvl w:ilvl="0" w:tplc="79CAC800">
      <w:start w:val="1"/>
      <w:numFmt w:val="bullet"/>
      <w:lvlText w:val=""/>
      <w:lvlJc w:val="left"/>
      <w:pPr>
        <w:ind w:left="1080" w:hanging="360"/>
      </w:pPr>
      <w:rPr>
        <w:rFonts w:ascii="Symbol" w:hAnsi="Symbol"/>
      </w:rPr>
    </w:lvl>
    <w:lvl w:ilvl="1" w:tplc="48D23554">
      <w:start w:val="1"/>
      <w:numFmt w:val="bullet"/>
      <w:lvlText w:val=""/>
      <w:lvlJc w:val="left"/>
      <w:pPr>
        <w:ind w:left="1080" w:hanging="360"/>
      </w:pPr>
      <w:rPr>
        <w:rFonts w:ascii="Symbol" w:hAnsi="Symbol"/>
      </w:rPr>
    </w:lvl>
    <w:lvl w:ilvl="2" w:tplc="6464BF40">
      <w:start w:val="1"/>
      <w:numFmt w:val="bullet"/>
      <w:lvlText w:val=""/>
      <w:lvlJc w:val="left"/>
      <w:pPr>
        <w:ind w:left="1080" w:hanging="360"/>
      </w:pPr>
      <w:rPr>
        <w:rFonts w:ascii="Symbol" w:hAnsi="Symbol"/>
      </w:rPr>
    </w:lvl>
    <w:lvl w:ilvl="3" w:tplc="8CC29746">
      <w:start w:val="1"/>
      <w:numFmt w:val="bullet"/>
      <w:lvlText w:val=""/>
      <w:lvlJc w:val="left"/>
      <w:pPr>
        <w:ind w:left="1080" w:hanging="360"/>
      </w:pPr>
      <w:rPr>
        <w:rFonts w:ascii="Symbol" w:hAnsi="Symbol"/>
      </w:rPr>
    </w:lvl>
    <w:lvl w:ilvl="4" w:tplc="EB5CB004">
      <w:start w:val="1"/>
      <w:numFmt w:val="bullet"/>
      <w:lvlText w:val=""/>
      <w:lvlJc w:val="left"/>
      <w:pPr>
        <w:ind w:left="1080" w:hanging="360"/>
      </w:pPr>
      <w:rPr>
        <w:rFonts w:ascii="Symbol" w:hAnsi="Symbol"/>
      </w:rPr>
    </w:lvl>
    <w:lvl w:ilvl="5" w:tplc="32E02DDC">
      <w:start w:val="1"/>
      <w:numFmt w:val="bullet"/>
      <w:lvlText w:val=""/>
      <w:lvlJc w:val="left"/>
      <w:pPr>
        <w:ind w:left="1080" w:hanging="360"/>
      </w:pPr>
      <w:rPr>
        <w:rFonts w:ascii="Symbol" w:hAnsi="Symbol"/>
      </w:rPr>
    </w:lvl>
    <w:lvl w:ilvl="6" w:tplc="A0ECFBBE">
      <w:start w:val="1"/>
      <w:numFmt w:val="bullet"/>
      <w:lvlText w:val=""/>
      <w:lvlJc w:val="left"/>
      <w:pPr>
        <w:ind w:left="1080" w:hanging="360"/>
      </w:pPr>
      <w:rPr>
        <w:rFonts w:ascii="Symbol" w:hAnsi="Symbol"/>
      </w:rPr>
    </w:lvl>
    <w:lvl w:ilvl="7" w:tplc="56A0A52A">
      <w:start w:val="1"/>
      <w:numFmt w:val="bullet"/>
      <w:lvlText w:val=""/>
      <w:lvlJc w:val="left"/>
      <w:pPr>
        <w:ind w:left="1080" w:hanging="360"/>
      </w:pPr>
      <w:rPr>
        <w:rFonts w:ascii="Symbol" w:hAnsi="Symbol"/>
      </w:rPr>
    </w:lvl>
    <w:lvl w:ilvl="8" w:tplc="EF0E773C">
      <w:start w:val="1"/>
      <w:numFmt w:val="bullet"/>
      <w:lvlText w:val=""/>
      <w:lvlJc w:val="left"/>
      <w:pPr>
        <w:ind w:left="1080" w:hanging="360"/>
      </w:pPr>
      <w:rPr>
        <w:rFonts w:ascii="Symbol" w:hAnsi="Symbol"/>
      </w:rPr>
    </w:lvl>
  </w:abstractNum>
  <w:abstractNum w:abstractNumId="24"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8"/>
  </w:num>
  <w:num w:numId="2" w16cid:durableId="533810738">
    <w:abstractNumId w:val="25"/>
  </w:num>
  <w:num w:numId="3" w16cid:durableId="754133261">
    <w:abstractNumId w:val="13"/>
  </w:num>
  <w:num w:numId="4" w16cid:durableId="2131898466">
    <w:abstractNumId w:val="28"/>
  </w:num>
  <w:num w:numId="5" w16cid:durableId="1746222097">
    <w:abstractNumId w:val="10"/>
  </w:num>
  <w:num w:numId="6" w16cid:durableId="91630628">
    <w:abstractNumId w:val="6"/>
  </w:num>
  <w:num w:numId="7" w16cid:durableId="669868368">
    <w:abstractNumId w:val="14"/>
  </w:num>
  <w:num w:numId="8" w16cid:durableId="381641698">
    <w:abstractNumId w:val="27"/>
  </w:num>
  <w:num w:numId="9" w16cid:durableId="528832841">
    <w:abstractNumId w:val="26"/>
  </w:num>
  <w:num w:numId="10" w16cid:durableId="188572342">
    <w:abstractNumId w:val="4"/>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30"/>
  </w:num>
  <w:num w:numId="13" w16cid:durableId="1359045895">
    <w:abstractNumId w:val="19"/>
  </w:num>
  <w:num w:numId="14" w16cid:durableId="99956837">
    <w:abstractNumId w:val="5"/>
  </w:num>
  <w:num w:numId="15" w16cid:durableId="956254198">
    <w:abstractNumId w:val="29"/>
  </w:num>
  <w:num w:numId="16" w16cid:durableId="1866602275">
    <w:abstractNumId w:val="7"/>
  </w:num>
  <w:num w:numId="17" w16cid:durableId="1147895116">
    <w:abstractNumId w:val="20"/>
  </w:num>
  <w:num w:numId="18" w16cid:durableId="471992275">
    <w:abstractNumId w:val="18"/>
  </w:num>
  <w:num w:numId="19" w16cid:durableId="1634870747">
    <w:abstractNumId w:val="31"/>
  </w:num>
  <w:num w:numId="20" w16cid:durableId="1941913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5"/>
  </w:num>
  <w:num w:numId="26" w16cid:durableId="1964342788">
    <w:abstractNumId w:val="12"/>
  </w:num>
  <w:num w:numId="27" w16cid:durableId="291059590">
    <w:abstractNumId w:val="22"/>
  </w:num>
  <w:num w:numId="28" w16cid:durableId="1711108794">
    <w:abstractNumId w:val="23"/>
  </w:num>
  <w:num w:numId="29" w16cid:durableId="708065579">
    <w:abstractNumId w:val="1"/>
  </w:num>
  <w:num w:numId="30" w16cid:durableId="1124890781">
    <w:abstractNumId w:val="2"/>
  </w:num>
  <w:num w:numId="31" w16cid:durableId="987050267">
    <w:abstractNumId w:val="11"/>
  </w:num>
  <w:num w:numId="32" w16cid:durableId="10590624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615F"/>
    <w:rsid w:val="00006991"/>
    <w:rsid w:val="00006C4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46"/>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1D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73C"/>
    <w:rsid w:val="00043C51"/>
    <w:rsid w:val="00044728"/>
    <w:rsid w:val="00044836"/>
    <w:rsid w:val="00044B63"/>
    <w:rsid w:val="00044DE7"/>
    <w:rsid w:val="000455B9"/>
    <w:rsid w:val="000464E8"/>
    <w:rsid w:val="000465D3"/>
    <w:rsid w:val="000466D2"/>
    <w:rsid w:val="00047F6B"/>
    <w:rsid w:val="00047F87"/>
    <w:rsid w:val="00050C31"/>
    <w:rsid w:val="0005148B"/>
    <w:rsid w:val="00051E9D"/>
    <w:rsid w:val="00052365"/>
    <w:rsid w:val="0005295E"/>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59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8B"/>
    <w:rsid w:val="000859C8"/>
    <w:rsid w:val="0008617B"/>
    <w:rsid w:val="00086A87"/>
    <w:rsid w:val="00086D57"/>
    <w:rsid w:val="00087EFE"/>
    <w:rsid w:val="000903D5"/>
    <w:rsid w:val="000904B3"/>
    <w:rsid w:val="000913B2"/>
    <w:rsid w:val="000917F2"/>
    <w:rsid w:val="00091F01"/>
    <w:rsid w:val="00092401"/>
    <w:rsid w:val="000930F0"/>
    <w:rsid w:val="000945B2"/>
    <w:rsid w:val="00094BA2"/>
    <w:rsid w:val="00094FCD"/>
    <w:rsid w:val="00095328"/>
    <w:rsid w:val="00095834"/>
    <w:rsid w:val="000959FC"/>
    <w:rsid w:val="000964FF"/>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8D7"/>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68B"/>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29A7"/>
    <w:rsid w:val="0013353A"/>
    <w:rsid w:val="00133C40"/>
    <w:rsid w:val="00134825"/>
    <w:rsid w:val="001351A4"/>
    <w:rsid w:val="00135EEE"/>
    <w:rsid w:val="001365CA"/>
    <w:rsid w:val="00136828"/>
    <w:rsid w:val="0013703C"/>
    <w:rsid w:val="00140047"/>
    <w:rsid w:val="001404CC"/>
    <w:rsid w:val="00140D50"/>
    <w:rsid w:val="00142352"/>
    <w:rsid w:val="001424F3"/>
    <w:rsid w:val="0014359C"/>
    <w:rsid w:val="00143940"/>
    <w:rsid w:val="00143F3F"/>
    <w:rsid w:val="0014414A"/>
    <w:rsid w:val="0014541E"/>
    <w:rsid w:val="00146095"/>
    <w:rsid w:val="0014697C"/>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1E5F"/>
    <w:rsid w:val="00164443"/>
    <w:rsid w:val="001647BD"/>
    <w:rsid w:val="0016665C"/>
    <w:rsid w:val="001666D5"/>
    <w:rsid w:val="00167555"/>
    <w:rsid w:val="00167B99"/>
    <w:rsid w:val="00167E09"/>
    <w:rsid w:val="00171C73"/>
    <w:rsid w:val="00171FE7"/>
    <w:rsid w:val="00172055"/>
    <w:rsid w:val="001720E5"/>
    <w:rsid w:val="0017270A"/>
    <w:rsid w:val="00172D53"/>
    <w:rsid w:val="00173319"/>
    <w:rsid w:val="00173478"/>
    <w:rsid w:val="001735A4"/>
    <w:rsid w:val="00173ACB"/>
    <w:rsid w:val="00173C05"/>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0C64"/>
    <w:rsid w:val="001C1AD0"/>
    <w:rsid w:val="001C1CC5"/>
    <w:rsid w:val="001C1D32"/>
    <w:rsid w:val="001C24BC"/>
    <w:rsid w:val="001C256F"/>
    <w:rsid w:val="001C25C7"/>
    <w:rsid w:val="001C2EE8"/>
    <w:rsid w:val="001C305A"/>
    <w:rsid w:val="001C392C"/>
    <w:rsid w:val="001C3A07"/>
    <w:rsid w:val="001C468D"/>
    <w:rsid w:val="001C49AE"/>
    <w:rsid w:val="001C4A45"/>
    <w:rsid w:val="001C4F12"/>
    <w:rsid w:val="001C635E"/>
    <w:rsid w:val="001C6757"/>
    <w:rsid w:val="001C75E8"/>
    <w:rsid w:val="001C7F48"/>
    <w:rsid w:val="001D2E0A"/>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654"/>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272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57FA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51"/>
    <w:rsid w:val="00283C6E"/>
    <w:rsid w:val="00283D6A"/>
    <w:rsid w:val="00284221"/>
    <w:rsid w:val="00284427"/>
    <w:rsid w:val="002847F1"/>
    <w:rsid w:val="00285583"/>
    <w:rsid w:val="00285B02"/>
    <w:rsid w:val="00285E5E"/>
    <w:rsid w:val="002866F6"/>
    <w:rsid w:val="00286B61"/>
    <w:rsid w:val="002870BB"/>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13C"/>
    <w:rsid w:val="002C32C9"/>
    <w:rsid w:val="002C350D"/>
    <w:rsid w:val="002C362D"/>
    <w:rsid w:val="002C3C04"/>
    <w:rsid w:val="002C41AA"/>
    <w:rsid w:val="002C4AE8"/>
    <w:rsid w:val="002C4B0F"/>
    <w:rsid w:val="002C50AE"/>
    <w:rsid w:val="002C5249"/>
    <w:rsid w:val="002C53E8"/>
    <w:rsid w:val="002C7454"/>
    <w:rsid w:val="002D1083"/>
    <w:rsid w:val="002D1C99"/>
    <w:rsid w:val="002D1EFA"/>
    <w:rsid w:val="002D2083"/>
    <w:rsid w:val="002D236C"/>
    <w:rsid w:val="002D27E2"/>
    <w:rsid w:val="002D28EF"/>
    <w:rsid w:val="002D2EC0"/>
    <w:rsid w:val="002D3701"/>
    <w:rsid w:val="002D3712"/>
    <w:rsid w:val="002D48BB"/>
    <w:rsid w:val="002D4A0D"/>
    <w:rsid w:val="002D51D8"/>
    <w:rsid w:val="002D5ABC"/>
    <w:rsid w:val="002D6348"/>
    <w:rsid w:val="002D636A"/>
    <w:rsid w:val="002D6E52"/>
    <w:rsid w:val="002D7F06"/>
    <w:rsid w:val="002E00F1"/>
    <w:rsid w:val="002E06BD"/>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14"/>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5751"/>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099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55"/>
    <w:rsid w:val="003B12DE"/>
    <w:rsid w:val="003B2617"/>
    <w:rsid w:val="003B26CD"/>
    <w:rsid w:val="003B39F9"/>
    <w:rsid w:val="003B3D2C"/>
    <w:rsid w:val="003B4375"/>
    <w:rsid w:val="003B5568"/>
    <w:rsid w:val="003B6389"/>
    <w:rsid w:val="003B6924"/>
    <w:rsid w:val="003B6AA3"/>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2753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0E53"/>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4B6"/>
    <w:rsid w:val="0047554A"/>
    <w:rsid w:val="004758C1"/>
    <w:rsid w:val="00475F9B"/>
    <w:rsid w:val="0047687E"/>
    <w:rsid w:val="00477068"/>
    <w:rsid w:val="00477E28"/>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91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81D"/>
    <w:rsid w:val="004C7DC4"/>
    <w:rsid w:val="004C7E0B"/>
    <w:rsid w:val="004C7E53"/>
    <w:rsid w:val="004D017C"/>
    <w:rsid w:val="004D029B"/>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2E3E"/>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5F4D"/>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09B9"/>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298C"/>
    <w:rsid w:val="005A4255"/>
    <w:rsid w:val="005A4A18"/>
    <w:rsid w:val="005A5204"/>
    <w:rsid w:val="005A52E6"/>
    <w:rsid w:val="005A5610"/>
    <w:rsid w:val="005A73F3"/>
    <w:rsid w:val="005B0749"/>
    <w:rsid w:val="005B1532"/>
    <w:rsid w:val="005B16F4"/>
    <w:rsid w:val="005B19E4"/>
    <w:rsid w:val="005B1D8D"/>
    <w:rsid w:val="005B24C3"/>
    <w:rsid w:val="005B2628"/>
    <w:rsid w:val="005B2A1D"/>
    <w:rsid w:val="005B2C82"/>
    <w:rsid w:val="005B2D90"/>
    <w:rsid w:val="005B2D9B"/>
    <w:rsid w:val="005B2FD0"/>
    <w:rsid w:val="005B34A6"/>
    <w:rsid w:val="005B383F"/>
    <w:rsid w:val="005B3966"/>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496"/>
    <w:rsid w:val="006015A1"/>
    <w:rsid w:val="006015E1"/>
    <w:rsid w:val="00601B91"/>
    <w:rsid w:val="00601DD0"/>
    <w:rsid w:val="0060200D"/>
    <w:rsid w:val="006038B4"/>
    <w:rsid w:val="00603E31"/>
    <w:rsid w:val="006041B7"/>
    <w:rsid w:val="006052F9"/>
    <w:rsid w:val="00605D03"/>
    <w:rsid w:val="00606CBD"/>
    <w:rsid w:val="00607294"/>
    <w:rsid w:val="00607C46"/>
    <w:rsid w:val="00612434"/>
    <w:rsid w:val="00612488"/>
    <w:rsid w:val="00612CE6"/>
    <w:rsid w:val="00612D83"/>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E1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BB5"/>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176F"/>
    <w:rsid w:val="006C1CEA"/>
    <w:rsid w:val="006C29FF"/>
    <w:rsid w:val="006C2ED7"/>
    <w:rsid w:val="006C38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666"/>
    <w:rsid w:val="006E1BCB"/>
    <w:rsid w:val="006E2477"/>
    <w:rsid w:val="006E28D7"/>
    <w:rsid w:val="006E2957"/>
    <w:rsid w:val="006E2B14"/>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9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1F3"/>
    <w:rsid w:val="0075224D"/>
    <w:rsid w:val="0075257E"/>
    <w:rsid w:val="00753151"/>
    <w:rsid w:val="007538D2"/>
    <w:rsid w:val="00753948"/>
    <w:rsid w:val="00754305"/>
    <w:rsid w:val="00754F0F"/>
    <w:rsid w:val="007552F1"/>
    <w:rsid w:val="007553E4"/>
    <w:rsid w:val="00755F3B"/>
    <w:rsid w:val="007560A1"/>
    <w:rsid w:val="007566CB"/>
    <w:rsid w:val="0075742D"/>
    <w:rsid w:val="00757947"/>
    <w:rsid w:val="007611E9"/>
    <w:rsid w:val="00761429"/>
    <w:rsid w:val="0076284D"/>
    <w:rsid w:val="00763919"/>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1DC8"/>
    <w:rsid w:val="00782BF8"/>
    <w:rsid w:val="00783103"/>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C0612"/>
    <w:rsid w:val="007C0697"/>
    <w:rsid w:val="007C14E3"/>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7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734"/>
    <w:rsid w:val="00821BB1"/>
    <w:rsid w:val="008221D5"/>
    <w:rsid w:val="008233DF"/>
    <w:rsid w:val="00823BF2"/>
    <w:rsid w:val="0082502F"/>
    <w:rsid w:val="008253EC"/>
    <w:rsid w:val="008256DD"/>
    <w:rsid w:val="00825FEE"/>
    <w:rsid w:val="0082692A"/>
    <w:rsid w:val="00826A0D"/>
    <w:rsid w:val="00826A7E"/>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292"/>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62B"/>
    <w:rsid w:val="00895FDB"/>
    <w:rsid w:val="008969D4"/>
    <w:rsid w:val="008A0157"/>
    <w:rsid w:val="008A1495"/>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1C6"/>
    <w:rsid w:val="008E2035"/>
    <w:rsid w:val="008E237D"/>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641"/>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1B6"/>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583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5DA"/>
    <w:rsid w:val="00956A4E"/>
    <w:rsid w:val="00956AB5"/>
    <w:rsid w:val="00956DE7"/>
    <w:rsid w:val="00957893"/>
    <w:rsid w:val="00960A92"/>
    <w:rsid w:val="00961502"/>
    <w:rsid w:val="00961943"/>
    <w:rsid w:val="00961DB7"/>
    <w:rsid w:val="0096248C"/>
    <w:rsid w:val="00962C7A"/>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36C"/>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54"/>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2A2B"/>
    <w:rsid w:val="009A2E1A"/>
    <w:rsid w:val="009A2F47"/>
    <w:rsid w:val="009A43BF"/>
    <w:rsid w:val="009A46C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4F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3F"/>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1D45"/>
    <w:rsid w:val="00A32840"/>
    <w:rsid w:val="00A32BE9"/>
    <w:rsid w:val="00A32FBD"/>
    <w:rsid w:val="00A33366"/>
    <w:rsid w:val="00A33684"/>
    <w:rsid w:val="00A35D60"/>
    <w:rsid w:val="00A363BD"/>
    <w:rsid w:val="00A3699B"/>
    <w:rsid w:val="00A36CC9"/>
    <w:rsid w:val="00A36D58"/>
    <w:rsid w:val="00A37373"/>
    <w:rsid w:val="00A4078C"/>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B73"/>
    <w:rsid w:val="00A510B9"/>
    <w:rsid w:val="00A5181D"/>
    <w:rsid w:val="00A5253F"/>
    <w:rsid w:val="00A529A5"/>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4A0"/>
    <w:rsid w:val="00A64641"/>
    <w:rsid w:val="00A646E1"/>
    <w:rsid w:val="00A64BEF"/>
    <w:rsid w:val="00A651E9"/>
    <w:rsid w:val="00A65A55"/>
    <w:rsid w:val="00A65B5C"/>
    <w:rsid w:val="00A65CD9"/>
    <w:rsid w:val="00A663F7"/>
    <w:rsid w:val="00A66E38"/>
    <w:rsid w:val="00A6728D"/>
    <w:rsid w:val="00A678F2"/>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643E"/>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55A"/>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A86"/>
    <w:rsid w:val="00B07D65"/>
    <w:rsid w:val="00B1096B"/>
    <w:rsid w:val="00B1123C"/>
    <w:rsid w:val="00B1192A"/>
    <w:rsid w:val="00B12512"/>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EFA"/>
    <w:rsid w:val="00B224C6"/>
    <w:rsid w:val="00B24214"/>
    <w:rsid w:val="00B2459A"/>
    <w:rsid w:val="00B24A32"/>
    <w:rsid w:val="00B24A96"/>
    <w:rsid w:val="00B252D4"/>
    <w:rsid w:val="00B259E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71"/>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FF"/>
    <w:rsid w:val="00B82E6B"/>
    <w:rsid w:val="00B82E9C"/>
    <w:rsid w:val="00B83109"/>
    <w:rsid w:val="00B8311D"/>
    <w:rsid w:val="00B831AF"/>
    <w:rsid w:val="00B83A3A"/>
    <w:rsid w:val="00B83AF3"/>
    <w:rsid w:val="00B8671F"/>
    <w:rsid w:val="00B87FE9"/>
    <w:rsid w:val="00B9060D"/>
    <w:rsid w:val="00B90A18"/>
    <w:rsid w:val="00B90CC1"/>
    <w:rsid w:val="00B912E5"/>
    <w:rsid w:val="00B9137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62"/>
    <w:rsid w:val="00BA77A6"/>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7052"/>
    <w:rsid w:val="00BC74E7"/>
    <w:rsid w:val="00BC759E"/>
    <w:rsid w:val="00BC7964"/>
    <w:rsid w:val="00BD00CF"/>
    <w:rsid w:val="00BD11D2"/>
    <w:rsid w:val="00BD1950"/>
    <w:rsid w:val="00BD2E81"/>
    <w:rsid w:val="00BD3D5D"/>
    <w:rsid w:val="00BD600C"/>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4FFE"/>
    <w:rsid w:val="00C06A41"/>
    <w:rsid w:val="00C06CA3"/>
    <w:rsid w:val="00C075EF"/>
    <w:rsid w:val="00C07985"/>
    <w:rsid w:val="00C07B07"/>
    <w:rsid w:val="00C07FA5"/>
    <w:rsid w:val="00C100D8"/>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6BEE"/>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1871"/>
    <w:rsid w:val="00C42315"/>
    <w:rsid w:val="00C428D0"/>
    <w:rsid w:val="00C42A0E"/>
    <w:rsid w:val="00C44E96"/>
    <w:rsid w:val="00C458E8"/>
    <w:rsid w:val="00C468E9"/>
    <w:rsid w:val="00C476D8"/>
    <w:rsid w:val="00C47CE7"/>
    <w:rsid w:val="00C515B6"/>
    <w:rsid w:val="00C51CF2"/>
    <w:rsid w:val="00C51D55"/>
    <w:rsid w:val="00C52086"/>
    <w:rsid w:val="00C52A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6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64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EF"/>
    <w:rsid w:val="00CF4B8C"/>
    <w:rsid w:val="00CF5BFA"/>
    <w:rsid w:val="00CF63E5"/>
    <w:rsid w:val="00CF66FF"/>
    <w:rsid w:val="00CF6F7F"/>
    <w:rsid w:val="00CF705D"/>
    <w:rsid w:val="00CF7B33"/>
    <w:rsid w:val="00D004A2"/>
    <w:rsid w:val="00D00B21"/>
    <w:rsid w:val="00D02127"/>
    <w:rsid w:val="00D021AA"/>
    <w:rsid w:val="00D0232C"/>
    <w:rsid w:val="00D02695"/>
    <w:rsid w:val="00D0274C"/>
    <w:rsid w:val="00D029A4"/>
    <w:rsid w:val="00D03332"/>
    <w:rsid w:val="00D03CCF"/>
    <w:rsid w:val="00D0410A"/>
    <w:rsid w:val="00D04356"/>
    <w:rsid w:val="00D04642"/>
    <w:rsid w:val="00D050F2"/>
    <w:rsid w:val="00D05205"/>
    <w:rsid w:val="00D05666"/>
    <w:rsid w:val="00D05B9F"/>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9"/>
    <w:rsid w:val="00D62793"/>
    <w:rsid w:val="00D63110"/>
    <w:rsid w:val="00D66189"/>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065"/>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434"/>
    <w:rsid w:val="00D93AC0"/>
    <w:rsid w:val="00D945F8"/>
    <w:rsid w:val="00D94650"/>
    <w:rsid w:val="00D94720"/>
    <w:rsid w:val="00D94A6A"/>
    <w:rsid w:val="00D94FE9"/>
    <w:rsid w:val="00D95547"/>
    <w:rsid w:val="00D95C31"/>
    <w:rsid w:val="00D96083"/>
    <w:rsid w:val="00D9669E"/>
    <w:rsid w:val="00D9748B"/>
    <w:rsid w:val="00D977CC"/>
    <w:rsid w:val="00DA004F"/>
    <w:rsid w:val="00DA05AB"/>
    <w:rsid w:val="00DA0BE3"/>
    <w:rsid w:val="00DA0E65"/>
    <w:rsid w:val="00DA1942"/>
    <w:rsid w:val="00DA1969"/>
    <w:rsid w:val="00DA22F0"/>
    <w:rsid w:val="00DA3A07"/>
    <w:rsid w:val="00DA3E78"/>
    <w:rsid w:val="00DA4A0C"/>
    <w:rsid w:val="00DA4AC1"/>
    <w:rsid w:val="00DA4DC6"/>
    <w:rsid w:val="00DA5ED0"/>
    <w:rsid w:val="00DA62B5"/>
    <w:rsid w:val="00DA7364"/>
    <w:rsid w:val="00DA758B"/>
    <w:rsid w:val="00DB0683"/>
    <w:rsid w:val="00DB0BDF"/>
    <w:rsid w:val="00DB23F7"/>
    <w:rsid w:val="00DB2857"/>
    <w:rsid w:val="00DB35AF"/>
    <w:rsid w:val="00DB374C"/>
    <w:rsid w:val="00DB3CE2"/>
    <w:rsid w:val="00DB3E5C"/>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1"/>
    <w:rsid w:val="00E32664"/>
    <w:rsid w:val="00E32EE3"/>
    <w:rsid w:val="00E33261"/>
    <w:rsid w:val="00E345D2"/>
    <w:rsid w:val="00E34D02"/>
    <w:rsid w:val="00E37151"/>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553"/>
    <w:rsid w:val="00E53A25"/>
    <w:rsid w:val="00E540D3"/>
    <w:rsid w:val="00E54BE2"/>
    <w:rsid w:val="00E55E1A"/>
    <w:rsid w:val="00E55E31"/>
    <w:rsid w:val="00E56BA8"/>
    <w:rsid w:val="00E5738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2716"/>
    <w:rsid w:val="00EC3339"/>
    <w:rsid w:val="00EC42F8"/>
    <w:rsid w:val="00EC4A1B"/>
    <w:rsid w:val="00EC6361"/>
    <w:rsid w:val="00EC6C73"/>
    <w:rsid w:val="00EC702A"/>
    <w:rsid w:val="00EC790E"/>
    <w:rsid w:val="00ED0463"/>
    <w:rsid w:val="00ED0C16"/>
    <w:rsid w:val="00ED0DC7"/>
    <w:rsid w:val="00ED1106"/>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0C"/>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BBB"/>
    <w:rsid w:val="00F0515F"/>
    <w:rsid w:val="00F05F84"/>
    <w:rsid w:val="00F10CF1"/>
    <w:rsid w:val="00F10D0B"/>
    <w:rsid w:val="00F10EB1"/>
    <w:rsid w:val="00F1174E"/>
    <w:rsid w:val="00F11796"/>
    <w:rsid w:val="00F122DC"/>
    <w:rsid w:val="00F126A8"/>
    <w:rsid w:val="00F13570"/>
    <w:rsid w:val="00F13FC5"/>
    <w:rsid w:val="00F13FC9"/>
    <w:rsid w:val="00F158C7"/>
    <w:rsid w:val="00F166A2"/>
    <w:rsid w:val="00F16BEB"/>
    <w:rsid w:val="00F170D1"/>
    <w:rsid w:val="00F17DA5"/>
    <w:rsid w:val="00F17EDA"/>
    <w:rsid w:val="00F20241"/>
    <w:rsid w:val="00F20A26"/>
    <w:rsid w:val="00F20FBA"/>
    <w:rsid w:val="00F211FE"/>
    <w:rsid w:val="00F229DE"/>
    <w:rsid w:val="00F2421D"/>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943"/>
    <w:rsid w:val="00F46984"/>
    <w:rsid w:val="00F479F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9B7"/>
    <w:rsid w:val="00F9327D"/>
    <w:rsid w:val="00F93F26"/>
    <w:rsid w:val="00F9415C"/>
    <w:rsid w:val="00F94D71"/>
    <w:rsid w:val="00F95039"/>
    <w:rsid w:val="00F952BE"/>
    <w:rsid w:val="00F953B3"/>
    <w:rsid w:val="00F9566B"/>
    <w:rsid w:val="00F9576C"/>
    <w:rsid w:val="00F96594"/>
    <w:rsid w:val="00F96714"/>
    <w:rsid w:val="00FA0CF7"/>
    <w:rsid w:val="00FA144D"/>
    <w:rsid w:val="00FA2925"/>
    <w:rsid w:val="00FA32E1"/>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BA9"/>
    <w:rsid w:val="00FD6FC4"/>
    <w:rsid w:val="00FD75A0"/>
    <w:rsid w:val="00FE0385"/>
    <w:rsid w:val="00FE1B67"/>
    <w:rsid w:val="00FE252E"/>
    <w:rsid w:val="00FE3D1F"/>
    <w:rsid w:val="00FE3D7C"/>
    <w:rsid w:val="00FE4654"/>
    <w:rsid w:val="00FE4885"/>
    <w:rsid w:val="00FE5036"/>
    <w:rsid w:val="00FE5735"/>
    <w:rsid w:val="00FE6998"/>
    <w:rsid w:val="00FE6B95"/>
    <w:rsid w:val="00FE75AC"/>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zufaroviene@saugom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vydas.spiliauskas@saugom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46</Pages>
  <Words>74692</Words>
  <Characters>42576</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117034</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28</cp:revision>
  <cp:lastPrinted>2024-05-30T09:37:00Z</cp:lastPrinted>
  <dcterms:created xsi:type="dcterms:W3CDTF">2026-06-03T11:48:00Z</dcterms:created>
  <dcterms:modified xsi:type="dcterms:W3CDTF">2026-06-14T10:55:00Z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