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45152" w14:textId="77777777" w:rsidR="00FF4A5E" w:rsidRDefault="00FF4A5E" w:rsidP="00FF4A5E">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Pirkimo sąlygų 5 priedas</w:t>
      </w:r>
    </w:p>
    <w:p w14:paraId="21807D13" w14:textId="77777777" w:rsidR="00FF4A5E" w:rsidRDefault="00FF4A5E" w:rsidP="00FF4A5E">
      <w:pPr>
        <w:spacing w:after="0" w:line="240" w:lineRule="auto"/>
        <w:jc w:val="center"/>
        <w:rPr>
          <w:rFonts w:ascii="Times New Roman" w:hAnsi="Times New Roman" w:cs="Times New Roman"/>
        </w:rPr>
      </w:pPr>
    </w:p>
    <w:p w14:paraId="594B03EA" w14:textId="77777777" w:rsidR="00FF4A5E" w:rsidRPr="00307F0B" w:rsidRDefault="00FF4A5E" w:rsidP="00FF4A5E">
      <w:pPr>
        <w:spacing w:after="0" w:line="240" w:lineRule="auto"/>
        <w:jc w:val="center"/>
        <w:rPr>
          <w:rFonts w:ascii="Times New Roman" w:hAnsi="Times New Roman" w:cs="Times New Roman"/>
        </w:rPr>
      </w:pPr>
      <w:r w:rsidRPr="00307F0B">
        <w:rPr>
          <w:rFonts w:ascii="Times New Roman" w:hAnsi="Times New Roman" w:cs="Times New Roman"/>
        </w:rPr>
        <w:t>Herbas arba prekių ženklas</w:t>
      </w:r>
    </w:p>
    <w:p w14:paraId="2DE202D3" w14:textId="77777777" w:rsidR="00FF4A5E" w:rsidRPr="00307F0B" w:rsidRDefault="00FF4A5E" w:rsidP="00FF4A5E">
      <w:pPr>
        <w:spacing w:after="0" w:line="240" w:lineRule="auto"/>
        <w:jc w:val="center"/>
        <w:rPr>
          <w:rFonts w:ascii="Times New Roman" w:hAnsi="Times New Roman" w:cs="Times New Roman"/>
        </w:rPr>
      </w:pPr>
    </w:p>
    <w:p w14:paraId="529311D2" w14:textId="77777777" w:rsidR="00FF4A5E" w:rsidRPr="00307F0B" w:rsidRDefault="00FF4A5E" w:rsidP="00FF4A5E">
      <w:pPr>
        <w:spacing w:after="0" w:line="240" w:lineRule="auto"/>
        <w:jc w:val="center"/>
        <w:rPr>
          <w:rFonts w:ascii="Times New Roman" w:hAnsi="Times New Roman" w:cs="Times New Roman"/>
        </w:rPr>
      </w:pPr>
      <w:r w:rsidRPr="00307F0B">
        <w:rPr>
          <w:rFonts w:ascii="Times New Roman" w:hAnsi="Times New Roman" w:cs="Times New Roman"/>
        </w:rPr>
        <w:t>(Teikėjo pavadinimas)</w:t>
      </w:r>
    </w:p>
    <w:p w14:paraId="6F1F95D4" w14:textId="77777777" w:rsidR="00FF4A5E" w:rsidRPr="00307F0B" w:rsidRDefault="00FF4A5E" w:rsidP="00FF4A5E">
      <w:pPr>
        <w:spacing w:after="0" w:line="240" w:lineRule="auto"/>
        <w:jc w:val="center"/>
        <w:rPr>
          <w:rFonts w:ascii="Times New Roman" w:hAnsi="Times New Roman" w:cs="Times New Roman"/>
        </w:rPr>
      </w:pPr>
      <w:r w:rsidRPr="00307F0B">
        <w:rPr>
          <w:rFonts w:ascii="Times New Roman" w:hAnsi="Times New Roman" w:cs="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9C3DF7A" w14:textId="77777777" w:rsidR="00FF4A5E" w:rsidRPr="00307F0B" w:rsidRDefault="00FF4A5E" w:rsidP="00FF4A5E">
      <w:pPr>
        <w:spacing w:after="0" w:line="240" w:lineRule="auto"/>
        <w:jc w:val="center"/>
        <w:rPr>
          <w:rFonts w:ascii="Times New Roman" w:hAnsi="Times New Roman" w:cs="Times New Roman"/>
        </w:rPr>
      </w:pPr>
    </w:p>
    <w:p w14:paraId="5A610FBB" w14:textId="77777777" w:rsidR="00FF4A5E" w:rsidRPr="00307F0B" w:rsidRDefault="00FF4A5E" w:rsidP="00FF4A5E">
      <w:pPr>
        <w:spacing w:after="0" w:line="240" w:lineRule="auto"/>
        <w:jc w:val="center"/>
        <w:rPr>
          <w:rFonts w:ascii="Times New Roman" w:hAnsi="Times New Roman" w:cs="Times New Roman"/>
        </w:rPr>
      </w:pPr>
      <w:r w:rsidRPr="00307F0B">
        <w:rPr>
          <w:rFonts w:ascii="Times New Roman" w:hAnsi="Times New Roman" w:cs="Times New Roman"/>
        </w:rPr>
        <w:t>__________________________</w:t>
      </w:r>
    </w:p>
    <w:p w14:paraId="58A54C8D" w14:textId="77777777" w:rsidR="00FF4A5E" w:rsidRPr="00307F0B" w:rsidRDefault="00FF4A5E" w:rsidP="00FF4A5E">
      <w:pPr>
        <w:spacing w:after="0" w:line="240" w:lineRule="auto"/>
        <w:jc w:val="center"/>
        <w:rPr>
          <w:rFonts w:ascii="Times New Roman" w:hAnsi="Times New Roman" w:cs="Times New Roman"/>
        </w:rPr>
      </w:pPr>
      <w:r w:rsidRPr="00307F0B">
        <w:rPr>
          <w:rFonts w:ascii="Times New Roman" w:hAnsi="Times New Roman" w:cs="Times New Roman"/>
        </w:rPr>
        <w:t>(Adresatas (perkančioji organizacija))</w:t>
      </w:r>
    </w:p>
    <w:p w14:paraId="5876B256" w14:textId="77777777" w:rsidR="00FF4A5E" w:rsidRPr="00307F0B" w:rsidRDefault="00FF4A5E" w:rsidP="00FF4A5E">
      <w:pPr>
        <w:spacing w:after="0" w:line="240" w:lineRule="auto"/>
        <w:jc w:val="center"/>
        <w:rPr>
          <w:rFonts w:ascii="Times New Roman" w:hAnsi="Times New Roman" w:cs="Times New Roman"/>
        </w:rPr>
      </w:pPr>
    </w:p>
    <w:p w14:paraId="5CA46369" w14:textId="77777777" w:rsidR="00FF4A5E" w:rsidRDefault="00FF4A5E" w:rsidP="00FF4A5E">
      <w:pPr>
        <w:spacing w:after="0" w:line="240" w:lineRule="auto"/>
        <w:jc w:val="center"/>
        <w:rPr>
          <w:rFonts w:ascii="Times New Roman" w:hAnsi="Times New Roman" w:cs="Times New Roman"/>
          <w:b/>
        </w:rPr>
      </w:pPr>
    </w:p>
    <w:p w14:paraId="298688A4" w14:textId="77777777" w:rsidR="00FF4A5E" w:rsidRDefault="00FF4A5E" w:rsidP="00FF4A5E">
      <w:pPr>
        <w:spacing w:after="0" w:line="240" w:lineRule="auto"/>
        <w:jc w:val="center"/>
        <w:rPr>
          <w:rFonts w:ascii="Times New Roman" w:hAnsi="Times New Roman" w:cs="Times New Roman"/>
          <w:b/>
        </w:rPr>
      </w:pPr>
    </w:p>
    <w:p w14:paraId="2934B8B9" w14:textId="77777777" w:rsidR="00FF4A5E" w:rsidRPr="00307F0B" w:rsidRDefault="00FF4A5E" w:rsidP="00FF4A5E">
      <w:pPr>
        <w:spacing w:after="0" w:line="240" w:lineRule="auto"/>
        <w:jc w:val="center"/>
        <w:rPr>
          <w:rFonts w:ascii="Times New Roman" w:hAnsi="Times New Roman" w:cs="Times New Roman"/>
          <w:b/>
        </w:rPr>
      </w:pPr>
      <w:r w:rsidRPr="00307F0B">
        <w:rPr>
          <w:rFonts w:ascii="Times New Roman" w:hAnsi="Times New Roman" w:cs="Times New Roman"/>
          <w:b/>
        </w:rPr>
        <w:t>PASIŪLYMAS</w:t>
      </w:r>
    </w:p>
    <w:p w14:paraId="669F4D13" w14:textId="604D656D" w:rsidR="00FF4A5E" w:rsidRPr="00307F0B" w:rsidRDefault="00FF4A5E" w:rsidP="00FF4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Pr>
          <w:rFonts w:ascii="Times New Roman" w:hAnsi="Times New Roman" w:cs="Times New Roman"/>
          <w:b/>
        </w:rPr>
        <w:t xml:space="preserve">DĖL </w:t>
      </w:r>
      <w:r w:rsidR="00DD55EA">
        <w:rPr>
          <w:rFonts w:ascii="Times New Roman" w:hAnsi="Times New Roman" w:cs="Times New Roman"/>
          <w:b/>
        </w:rPr>
        <w:t>ASENIZACINĖS MAŠINOS</w:t>
      </w:r>
      <w:r w:rsidRPr="00307F0B">
        <w:rPr>
          <w:rFonts w:ascii="Times New Roman" w:hAnsi="Times New Roman" w:cs="Times New Roman"/>
          <w:b/>
        </w:rPr>
        <w:t xml:space="preserve"> PIRKIMO</w:t>
      </w:r>
    </w:p>
    <w:p w14:paraId="085CB0C4" w14:textId="77777777" w:rsidR="00FF4A5E" w:rsidRPr="00307F0B" w:rsidRDefault="00FF4A5E" w:rsidP="00FF4A5E">
      <w:pPr>
        <w:spacing w:after="0" w:line="240" w:lineRule="auto"/>
        <w:jc w:val="center"/>
        <w:rPr>
          <w:rFonts w:ascii="Times New Roman" w:hAnsi="Times New Roman" w:cs="Times New Roman"/>
          <w:b/>
        </w:rPr>
      </w:pPr>
      <w:r w:rsidRPr="00307F0B">
        <w:rPr>
          <w:rFonts w:ascii="Times New Roman" w:hAnsi="Times New Roman" w:cs="Times New Roman"/>
          <w:b/>
        </w:rPr>
        <w:t>_______________</w:t>
      </w:r>
    </w:p>
    <w:p w14:paraId="66F60107" w14:textId="77777777" w:rsidR="00FF4A5E" w:rsidRPr="00307F0B" w:rsidRDefault="00FF4A5E" w:rsidP="00FF4A5E">
      <w:pPr>
        <w:spacing w:after="0" w:line="240" w:lineRule="auto"/>
        <w:jc w:val="center"/>
        <w:rPr>
          <w:rFonts w:ascii="Times New Roman" w:hAnsi="Times New Roman" w:cs="Times New Roman"/>
          <w:bCs/>
        </w:rPr>
      </w:pPr>
      <w:r w:rsidRPr="00307F0B">
        <w:rPr>
          <w:rFonts w:ascii="Times New Roman" w:hAnsi="Times New Roman" w:cs="Times New Roman"/>
          <w:bCs/>
        </w:rPr>
        <w:t>(Data)</w:t>
      </w:r>
    </w:p>
    <w:p w14:paraId="069261BB" w14:textId="77777777" w:rsidR="00FF4A5E" w:rsidRPr="00307F0B" w:rsidRDefault="00FF4A5E" w:rsidP="00FF4A5E">
      <w:pPr>
        <w:spacing w:after="0" w:line="240" w:lineRule="auto"/>
        <w:jc w:val="center"/>
        <w:rPr>
          <w:rFonts w:ascii="Times New Roman" w:hAnsi="Times New Roman" w:cs="Times New Roman"/>
          <w:bCs/>
        </w:rPr>
      </w:pPr>
      <w:r w:rsidRPr="00307F0B">
        <w:rPr>
          <w:rFonts w:ascii="Times New Roman" w:hAnsi="Times New Roman" w:cs="Times New Roman"/>
          <w:bCs/>
        </w:rPr>
        <w:t>______________</w:t>
      </w:r>
    </w:p>
    <w:p w14:paraId="38BC03E6" w14:textId="77777777" w:rsidR="00FF4A5E" w:rsidRPr="00307F0B" w:rsidRDefault="00FF4A5E" w:rsidP="00FF4A5E">
      <w:pPr>
        <w:spacing w:after="0" w:line="240" w:lineRule="auto"/>
        <w:jc w:val="center"/>
        <w:rPr>
          <w:rFonts w:ascii="Times New Roman" w:hAnsi="Times New Roman" w:cs="Times New Roman"/>
          <w:bCs/>
        </w:rPr>
      </w:pPr>
      <w:r w:rsidRPr="00307F0B">
        <w:rPr>
          <w:rFonts w:ascii="Times New Roman" w:hAnsi="Times New Roman" w:cs="Times New Roman"/>
          <w:bCs/>
        </w:rPr>
        <w:t>(Sudarymo vieta)</w:t>
      </w:r>
    </w:p>
    <w:p w14:paraId="4E3B3B31" w14:textId="77777777" w:rsidR="00180491" w:rsidRPr="00180491" w:rsidRDefault="00180491" w:rsidP="00180491">
      <w:pPr>
        <w:spacing w:after="0" w:line="240" w:lineRule="auto"/>
        <w:jc w:val="center"/>
        <w:rPr>
          <w:rFonts w:ascii="Times New Roman" w:eastAsia="Times New Roman" w:hAnsi="Times New Roman" w:cs="Times New Roman"/>
          <w:kern w:val="0"/>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962"/>
      </w:tblGrid>
      <w:tr w:rsidR="00180491" w:rsidRPr="00180491" w14:paraId="25F2FB99" w14:textId="77777777" w:rsidTr="00CE30BF">
        <w:tc>
          <w:tcPr>
            <w:tcW w:w="4536" w:type="dxa"/>
          </w:tcPr>
          <w:p w14:paraId="515AAB47" w14:textId="67966DC4"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Tiekėjo pavadinimas ir juridinio asmens kodas (</w:t>
            </w:r>
            <w:r w:rsidRPr="00180491">
              <w:rPr>
                <w:rFonts w:ascii="Times New Roman" w:eastAsia="Times New Roman" w:hAnsi="Times New Roman" w:cs="Times New Roman"/>
                <w:i/>
                <w:kern w:val="0"/>
                <w14:ligatures w14:val="none"/>
              </w:rPr>
              <w:t xml:space="preserve">jei pasiūlymą teikia ūkio subjektų grupė, nurodomi visų </w:t>
            </w:r>
            <w:r w:rsidR="00CD0F46">
              <w:rPr>
                <w:rFonts w:ascii="Times New Roman" w:eastAsia="Times New Roman" w:hAnsi="Times New Roman" w:cs="Times New Roman"/>
                <w:i/>
                <w:kern w:val="0"/>
                <w14:ligatures w14:val="none"/>
              </w:rPr>
              <w:t>dalyvių</w:t>
            </w:r>
            <w:r w:rsidRPr="00180491">
              <w:rPr>
                <w:rFonts w:ascii="Times New Roman" w:eastAsia="Times New Roman" w:hAnsi="Times New Roman" w:cs="Times New Roman"/>
                <w:i/>
                <w:kern w:val="0"/>
                <w14:ligatures w14:val="none"/>
              </w:rPr>
              <w:t xml:space="preserve"> duomenys)</w:t>
            </w:r>
          </w:p>
        </w:tc>
        <w:tc>
          <w:tcPr>
            <w:tcW w:w="4962" w:type="dxa"/>
          </w:tcPr>
          <w:p w14:paraId="1E69B2E3"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p>
          <w:p w14:paraId="58007E1D"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tc>
      </w:tr>
      <w:tr w:rsidR="00180491" w:rsidRPr="00180491" w14:paraId="2AE88E32" w14:textId="77777777" w:rsidTr="00CE30BF">
        <w:tc>
          <w:tcPr>
            <w:tcW w:w="4536" w:type="dxa"/>
          </w:tcPr>
          <w:p w14:paraId="75AAE6FC" w14:textId="07F66A9C" w:rsidR="00180491" w:rsidRPr="00180491" w:rsidRDefault="00CD0F46" w:rsidP="00180491">
            <w:pPr>
              <w:snapToGrid w:val="0"/>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Tiekėjų grupės narys, atstovaujantis grupei</w:t>
            </w:r>
            <w:r w:rsidR="00180491" w:rsidRPr="00180491">
              <w:rPr>
                <w:rFonts w:ascii="Times New Roman" w:eastAsia="Times New Roman" w:hAnsi="Times New Roman" w:cs="Times New Roman"/>
                <w:kern w:val="0"/>
                <w14:ligatures w14:val="none"/>
              </w:rPr>
              <w:t xml:space="preserve"> (</w:t>
            </w:r>
            <w:r>
              <w:rPr>
                <w:rFonts w:ascii="Times New Roman" w:eastAsia="Times New Roman" w:hAnsi="Times New Roman" w:cs="Times New Roman"/>
                <w:i/>
                <w:kern w:val="0"/>
                <w14:ligatures w14:val="none"/>
              </w:rPr>
              <w:t>pildoma</w:t>
            </w:r>
            <w:r w:rsidR="00180491" w:rsidRPr="00180491">
              <w:rPr>
                <w:rFonts w:ascii="Times New Roman" w:eastAsia="Times New Roman" w:hAnsi="Times New Roman" w:cs="Times New Roman"/>
                <w:i/>
                <w:kern w:val="0"/>
                <w14:ligatures w14:val="none"/>
              </w:rPr>
              <w:t xml:space="preserve">, jei pasiūlymą teikia </w:t>
            </w:r>
            <w:r>
              <w:rPr>
                <w:rFonts w:ascii="Times New Roman" w:eastAsia="Times New Roman" w:hAnsi="Times New Roman" w:cs="Times New Roman"/>
                <w:i/>
                <w:kern w:val="0"/>
                <w14:ligatures w14:val="none"/>
              </w:rPr>
              <w:t>tiekėjų</w:t>
            </w:r>
            <w:r w:rsidR="00180491" w:rsidRPr="00180491">
              <w:rPr>
                <w:rFonts w:ascii="Times New Roman" w:eastAsia="Times New Roman" w:hAnsi="Times New Roman" w:cs="Times New Roman"/>
                <w:i/>
                <w:kern w:val="0"/>
                <w14:ligatures w14:val="none"/>
              </w:rPr>
              <w:t xml:space="preserve"> grupė</w:t>
            </w:r>
            <w:r w:rsidR="00180491" w:rsidRPr="00180491">
              <w:rPr>
                <w:rFonts w:ascii="Times New Roman" w:eastAsia="Times New Roman" w:hAnsi="Times New Roman" w:cs="Times New Roman"/>
                <w:kern w:val="0"/>
                <w14:ligatures w14:val="none"/>
              </w:rPr>
              <w:t>)</w:t>
            </w:r>
          </w:p>
        </w:tc>
        <w:tc>
          <w:tcPr>
            <w:tcW w:w="4962" w:type="dxa"/>
          </w:tcPr>
          <w:p w14:paraId="386C398C"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p>
        </w:tc>
      </w:tr>
      <w:tr w:rsidR="00180491" w:rsidRPr="00180491" w14:paraId="1D2638FA" w14:textId="77777777" w:rsidTr="00CE30BF">
        <w:tc>
          <w:tcPr>
            <w:tcW w:w="4536" w:type="dxa"/>
          </w:tcPr>
          <w:p w14:paraId="36A3E1F1" w14:textId="298B5B4C"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Tiekėjo adresas (</w:t>
            </w:r>
            <w:r w:rsidRPr="00180491">
              <w:rPr>
                <w:rFonts w:ascii="Times New Roman" w:eastAsia="Times New Roman" w:hAnsi="Times New Roman" w:cs="Times New Roman"/>
                <w:i/>
                <w:kern w:val="0"/>
                <w14:ligatures w14:val="none"/>
              </w:rPr>
              <w:t xml:space="preserve">jei pasiūlymą teikia ūkio subjektų grupė, nurodyti visų </w:t>
            </w:r>
            <w:r w:rsidR="00CD0F46">
              <w:rPr>
                <w:rFonts w:ascii="Times New Roman" w:eastAsia="Times New Roman" w:hAnsi="Times New Roman" w:cs="Times New Roman"/>
                <w:i/>
                <w:kern w:val="0"/>
                <w14:ligatures w14:val="none"/>
              </w:rPr>
              <w:t>dalyvių</w:t>
            </w:r>
            <w:r w:rsidRPr="00180491">
              <w:rPr>
                <w:rFonts w:ascii="Times New Roman" w:eastAsia="Times New Roman" w:hAnsi="Times New Roman" w:cs="Times New Roman"/>
                <w:i/>
                <w:kern w:val="0"/>
                <w14:ligatures w14:val="none"/>
              </w:rPr>
              <w:t xml:space="preserve">  adresus</w:t>
            </w:r>
            <w:r w:rsidRPr="00180491">
              <w:rPr>
                <w:rFonts w:ascii="Times New Roman" w:eastAsia="Times New Roman" w:hAnsi="Times New Roman" w:cs="Times New Roman"/>
                <w:kern w:val="0"/>
                <w14:ligatures w14:val="none"/>
              </w:rPr>
              <w:t>)</w:t>
            </w:r>
          </w:p>
        </w:tc>
        <w:tc>
          <w:tcPr>
            <w:tcW w:w="4962" w:type="dxa"/>
          </w:tcPr>
          <w:p w14:paraId="481FA2DB"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p>
          <w:p w14:paraId="00B79044"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tc>
      </w:tr>
      <w:tr w:rsidR="00180491" w:rsidRPr="00180491" w14:paraId="3F6779A9" w14:textId="77777777" w:rsidTr="00CE30BF">
        <w:trPr>
          <w:trHeight w:hRule="exact" w:val="562"/>
        </w:trPr>
        <w:tc>
          <w:tcPr>
            <w:tcW w:w="4536" w:type="dxa"/>
          </w:tcPr>
          <w:p w14:paraId="5E64921B" w14:textId="6711528F"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noProof/>
                <w:kern w:val="0"/>
                <w:lang w:eastAsia="lt-LT"/>
                <w14:ligatures w14:val="none"/>
              </w:rPr>
              <mc:AlternateContent>
                <mc:Choice Requires="wps">
                  <w:drawing>
                    <wp:anchor distT="0" distB="0" distL="114300" distR="114300" simplePos="0" relativeHeight="251659264" behindDoc="0" locked="0" layoutInCell="1" allowOverlap="1" wp14:anchorId="28B66595" wp14:editId="69546E1E">
                      <wp:simplePos x="0" y="0"/>
                      <wp:positionH relativeFrom="margin">
                        <wp:posOffset>-1897380</wp:posOffset>
                      </wp:positionH>
                      <wp:positionV relativeFrom="paragraph">
                        <wp:posOffset>1463040</wp:posOffset>
                      </wp:positionV>
                      <wp:extent cx="3048635" cy="229235"/>
                      <wp:effectExtent l="0" t="0" r="18415" b="18415"/>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04863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863D320" w14:textId="77777777" w:rsidR="00180491" w:rsidRDefault="00180491" w:rsidP="00180491"/>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type w14:anchorId="28B66595" id="_x0000_t202" coordsize="21600,21600" o:spt="202" path="m,l,21600r21600,l21600,xe">
                      <v:stroke joinstyle="miter"/>
                      <v:path gradientshapeok="t" o:connecttype="rect"/>
                    </v:shapetype>
                    <v:shape id="Teksto laukas 2" o:spid="_x0000_s1026" type="#_x0000_t202" style="position:absolute;left:0;text-align:left;margin-left:-149.4pt;margin-top:115.2pt;width:240.05pt;height:18.05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G82gEAAJYDAAAOAAAAZHJzL2Uyb0RvYy54bWysU1Fv0zAQfkfiP1h+p0kzqEbUdBqbhpAG&#10;Qxr7AY5jNxGJz9y5Tcqv5+y0HbA3RB+s8/ny3X3fd11fTUMv9gapA1fJ5SKXwjgNTee2lXz6dvfm&#10;UgoKyjWqB2cqeTAkrzavX61HX5oCWugbg4JBHJWjr2Qbgi+zjHRrBkUL8MbxowUcVOArbrMG1cjo&#10;Q58Veb7KRsDGI2hDxNnb+VFuEr61RocHa8kE0VeSZwvpxHTW8cw2a1VuUfm208cx1D9MMajOcdMz&#10;1K0KSuywewE1dBqBwIaFhiEDazttEgdms8z/YvPYKm8SFxaH/Fkm+n+w+sv+0X9FEaYPMLGBiQT5&#10;e9DfSTi4aZXbmmtEGFujGm68jJJlo6fy+GmUmkqKIPX4GRo2We0CJKDJ4iAQWPXlit3iX0ozbcHN&#10;2I/D2QMzBaE5eZG/vVxdvJNC81tRvC84jh1VGcGixB4pfDQwiBhUEtnjhKr29xTm0lNJLHdw1/V9&#10;8rl3fyQYM2YSmTj/zCRM9cTVkVQNzYFpJQI8LK8592sBf0ox8spUkn7sFBop+k+OpYn7dQrwFNSn&#10;QDnNn1ZSB5RivtyEtInzUNcsmu0Sgefex+nY/CTBcVHjdv1+T1XPf6fNLwAAAP//AwBQSwMEFAAG&#10;AAgAAAAhALmJa63eAAAACQEAAA8AAABkcnMvZG93bnJldi54bWxMj7tOxDAURHsk/sG6SHRZZ1HI&#10;WiHOaoV4NDQsUNDdjY0TYV9HsTePv8dUUI5mNHOm3i/OskmPofckYbvJgWlqverJSHh/e8wEsBCR&#10;FFpPWsKqA+yby4saK+VnetXTMRqWSihUKKGLcag4D22nHYaNHzQl78uPDmOSo+FqxDmVO8tv8rzk&#10;DntKCx0O+r7T7ffx7CQ8PcxGrJNyH2adbHx5xs/toZTy+mo53AGLeol/YfjFT+jQJKaTP5MKzErI&#10;dmVCjxJEASz5WZHvgJ0kFELcAm9q/v9B8wMAAP//AwBQSwECLQAUAAYACAAAACEAtoM4kv4AAADh&#10;AQAAEwAAAAAAAAAAAAAAAAAAAAAAW0NvbnRlbnRfVHlwZXNdLnhtbFBLAQItABQABgAIAAAAIQA4&#10;/SH/1gAAAJQBAAALAAAAAAAAAAAAAAAAAC8BAABfcmVscy8ucmVsc1BLAQItABQABgAIAAAAIQCO&#10;S3G82gEAAJYDAAAOAAAAAAAAAAAAAAAAAC4CAABkcnMvZTJvRG9jLnhtbFBLAQItABQABgAIAAAA&#10;IQC5iWut3gAAAAkBAAAPAAAAAAAAAAAAAAAAADQEAABkcnMvZG93bnJldi54bWxQSwUGAAAAAAQA&#10;BADzAAAAPwUAAAAA&#10;" filled="f" stroked="f">
                      <v:stroke joinstyle="round"/>
                      <v:textbox inset="0,0,0,0">
                        <w:txbxContent>
                          <w:p w14:paraId="7863D320" w14:textId="77777777" w:rsidR="00180491" w:rsidRDefault="00180491" w:rsidP="00180491"/>
                        </w:txbxContent>
                      </v:textbox>
                      <w10:wrap anchorx="margin"/>
                    </v:shape>
                  </w:pict>
                </mc:Fallback>
              </mc:AlternateContent>
            </w:r>
            <w:r w:rsidRPr="00180491">
              <w:rPr>
                <w:rFonts w:ascii="Times New Roman" w:eastAsia="Times New Roman" w:hAnsi="Times New Roman" w:cs="Times New Roman"/>
                <w:kern w:val="0"/>
                <w14:ligatures w14:val="none"/>
              </w:rPr>
              <w:t>Už pasiūlymą atsakingo asmens vardas, pavardė</w:t>
            </w:r>
          </w:p>
        </w:tc>
        <w:tc>
          <w:tcPr>
            <w:tcW w:w="4962" w:type="dxa"/>
          </w:tcPr>
          <w:p w14:paraId="5345FF7E"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p>
        </w:tc>
      </w:tr>
      <w:tr w:rsidR="00180491" w:rsidRPr="00180491" w14:paraId="2DBF2BD3" w14:textId="77777777" w:rsidTr="00CE30BF">
        <w:trPr>
          <w:trHeight w:val="328"/>
        </w:trPr>
        <w:tc>
          <w:tcPr>
            <w:tcW w:w="4536" w:type="dxa"/>
          </w:tcPr>
          <w:p w14:paraId="7FB33004"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Telefono numeris</w:t>
            </w:r>
          </w:p>
        </w:tc>
        <w:tc>
          <w:tcPr>
            <w:tcW w:w="4962" w:type="dxa"/>
          </w:tcPr>
          <w:p w14:paraId="184611AD"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p>
          <w:p w14:paraId="5320D604"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tc>
      </w:tr>
      <w:tr w:rsidR="00180491" w:rsidRPr="00180491" w14:paraId="59434FFE" w14:textId="77777777" w:rsidTr="00CE30BF">
        <w:tc>
          <w:tcPr>
            <w:tcW w:w="4536" w:type="dxa"/>
          </w:tcPr>
          <w:p w14:paraId="1A01055D"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El. pašto adresas</w:t>
            </w:r>
          </w:p>
        </w:tc>
        <w:tc>
          <w:tcPr>
            <w:tcW w:w="4962" w:type="dxa"/>
          </w:tcPr>
          <w:p w14:paraId="34376DBE" w14:textId="77777777" w:rsidR="00180491" w:rsidRPr="00180491" w:rsidRDefault="00180491" w:rsidP="00180491">
            <w:pPr>
              <w:snapToGrid w:val="0"/>
              <w:spacing w:after="0" w:line="240" w:lineRule="auto"/>
              <w:jc w:val="both"/>
              <w:rPr>
                <w:rFonts w:ascii="Times New Roman" w:eastAsia="Times New Roman" w:hAnsi="Times New Roman" w:cs="Times New Roman"/>
                <w:kern w:val="0"/>
                <w14:ligatures w14:val="none"/>
              </w:rPr>
            </w:pPr>
          </w:p>
          <w:p w14:paraId="4D79EB43"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tc>
      </w:tr>
    </w:tbl>
    <w:p w14:paraId="17A141CB" w14:textId="77777777" w:rsidR="00CD0F46" w:rsidRDefault="00CD0F46" w:rsidP="00180491">
      <w:pPr>
        <w:spacing w:after="0" w:line="240" w:lineRule="auto"/>
        <w:ind w:firstLine="720"/>
        <w:jc w:val="both"/>
        <w:rPr>
          <w:rFonts w:ascii="Times New Roman" w:eastAsia="Times New Roman" w:hAnsi="Times New Roman" w:cs="Times New Roman"/>
          <w:kern w:val="0"/>
          <w14:ligatures w14:val="none"/>
        </w:rPr>
      </w:pPr>
    </w:p>
    <w:p w14:paraId="7201D0C0" w14:textId="77777777" w:rsidR="00FC6BBF" w:rsidRPr="00307F0B" w:rsidRDefault="00FC6BBF" w:rsidP="00FC6BBF">
      <w:pPr>
        <w:spacing w:after="0" w:line="240" w:lineRule="auto"/>
        <w:ind w:firstLine="1296"/>
        <w:jc w:val="both"/>
        <w:rPr>
          <w:rFonts w:ascii="Times New Roman" w:hAnsi="Times New Roman" w:cs="Times New Roman"/>
        </w:rPr>
      </w:pPr>
      <w:r w:rsidRPr="00307F0B">
        <w:rPr>
          <w:rFonts w:ascii="Times New Roman" w:hAnsi="Times New Roman" w:cs="Times New Roman"/>
        </w:rPr>
        <w:t>Šiuo pasiūlymu pažymime, kad sutinkame su visomis pirkimo sąlygomis, nustatytomis:</w:t>
      </w:r>
    </w:p>
    <w:p w14:paraId="4AB258B9" w14:textId="77777777" w:rsidR="00FC6BBF" w:rsidRPr="00307F0B" w:rsidRDefault="00FC6BBF" w:rsidP="00FC6BBF">
      <w:pPr>
        <w:spacing w:after="0" w:line="240" w:lineRule="auto"/>
        <w:jc w:val="both"/>
        <w:rPr>
          <w:rFonts w:ascii="Times New Roman" w:hAnsi="Times New Roman" w:cs="Times New Roman"/>
        </w:rPr>
      </w:pPr>
      <w:r w:rsidRPr="00307F0B">
        <w:rPr>
          <w:rFonts w:ascii="Times New Roman" w:hAnsi="Times New Roman" w:cs="Times New Roman"/>
        </w:rPr>
        <w:tab/>
        <w:t xml:space="preserve">1) paskelbus Centrinėje viešųjų pirkimų informacinėje sistemoje (CVP IS) adresu </w:t>
      </w:r>
      <w:hyperlink r:id="rId5" w:history="1">
        <w:r w:rsidRPr="00A83675">
          <w:rPr>
            <w:rStyle w:val="Hipersaitas"/>
            <w:rFonts w:ascii="Times New Roman" w:hAnsi="Times New Roman" w:cs="Times New Roman"/>
          </w:rPr>
          <w:t>https://viesiejipirkimai.lt</w:t>
        </w:r>
      </w:hyperlink>
      <w:r w:rsidRPr="00307F0B">
        <w:rPr>
          <w:rFonts w:ascii="Times New Roman" w:hAnsi="Times New Roman" w:cs="Times New Roman"/>
        </w:rPr>
        <w:t>;</w:t>
      </w:r>
    </w:p>
    <w:p w14:paraId="37029E87" w14:textId="77777777" w:rsidR="00FC6BBF" w:rsidRPr="00307F0B" w:rsidRDefault="00FC6BBF" w:rsidP="00FC6BBF">
      <w:pPr>
        <w:spacing w:after="0" w:line="240" w:lineRule="auto"/>
        <w:jc w:val="both"/>
        <w:rPr>
          <w:rFonts w:ascii="Times New Roman" w:hAnsi="Times New Roman" w:cs="Times New Roman"/>
          <w:i/>
        </w:rPr>
      </w:pPr>
      <w:r w:rsidRPr="00307F0B">
        <w:rPr>
          <w:rFonts w:ascii="Times New Roman" w:hAnsi="Times New Roman" w:cs="Times New Roman"/>
        </w:rPr>
        <w:t xml:space="preserve"> </w:t>
      </w:r>
      <w:r w:rsidRPr="00307F0B">
        <w:rPr>
          <w:rFonts w:ascii="Times New Roman" w:hAnsi="Times New Roman" w:cs="Times New Roman"/>
        </w:rPr>
        <w:tab/>
        <w:t xml:space="preserve">2) kituose pirkimo dokumentuose (jų paaiškinimuose, papildymuose).        </w:t>
      </w:r>
    </w:p>
    <w:p w14:paraId="5BDD0E2C"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4965"/>
        <w:gridCol w:w="979"/>
        <w:gridCol w:w="973"/>
        <w:gridCol w:w="2850"/>
      </w:tblGrid>
      <w:tr w:rsidR="00FC6BBF" w:rsidRPr="00C247EB" w14:paraId="00311699" w14:textId="77777777" w:rsidTr="007978A9">
        <w:trPr>
          <w:trHeight w:hRule="exact" w:val="731"/>
        </w:trPr>
        <w:tc>
          <w:tcPr>
            <w:tcW w:w="208" w:type="pct"/>
            <w:vAlign w:val="center"/>
          </w:tcPr>
          <w:p w14:paraId="0E44F256" w14:textId="77777777" w:rsidR="00FC6BBF" w:rsidRPr="00C247EB" w:rsidRDefault="00FC6BBF" w:rsidP="007978A9">
            <w:pPr>
              <w:autoSpaceDE w:val="0"/>
              <w:autoSpaceDN w:val="0"/>
              <w:adjustRightInd w:val="0"/>
              <w:spacing w:after="0" w:line="240" w:lineRule="auto"/>
              <w:jc w:val="center"/>
              <w:rPr>
                <w:rFonts w:ascii="Times New Roman" w:hAnsi="Times New Roman" w:cs="Times New Roman"/>
                <w:b/>
                <w:bCs/>
              </w:rPr>
            </w:pPr>
            <w:bookmarkStart w:id="0" w:name="_Hlk529348055"/>
            <w:r w:rsidRPr="00C247EB">
              <w:rPr>
                <w:rFonts w:ascii="Times New Roman" w:hAnsi="Times New Roman" w:cs="Times New Roman"/>
                <w:b/>
                <w:bCs/>
              </w:rPr>
              <w:t>Eil. Nr.</w:t>
            </w:r>
          </w:p>
        </w:tc>
        <w:tc>
          <w:tcPr>
            <w:tcW w:w="2435" w:type="pct"/>
            <w:vAlign w:val="center"/>
          </w:tcPr>
          <w:p w14:paraId="06119627" w14:textId="77777777" w:rsidR="00FC6BBF" w:rsidRPr="00C247EB" w:rsidRDefault="00FC6BBF" w:rsidP="007978A9">
            <w:pPr>
              <w:autoSpaceDE w:val="0"/>
              <w:autoSpaceDN w:val="0"/>
              <w:adjustRightInd w:val="0"/>
              <w:spacing w:after="0" w:line="240" w:lineRule="auto"/>
              <w:jc w:val="center"/>
              <w:rPr>
                <w:rFonts w:ascii="Times New Roman" w:hAnsi="Times New Roman" w:cs="Times New Roman"/>
                <w:b/>
              </w:rPr>
            </w:pPr>
            <w:r w:rsidRPr="00C247EB">
              <w:rPr>
                <w:rFonts w:ascii="Times New Roman" w:hAnsi="Times New Roman" w:cs="Times New Roman"/>
                <w:b/>
                <w:bCs/>
              </w:rPr>
              <w:t>Prekės pavadinimas</w:t>
            </w:r>
          </w:p>
        </w:tc>
        <w:tc>
          <w:tcPr>
            <w:tcW w:w="481" w:type="pct"/>
            <w:vAlign w:val="center"/>
          </w:tcPr>
          <w:p w14:paraId="6BB9FF87" w14:textId="77777777" w:rsidR="00FC6BBF" w:rsidRPr="00C247EB" w:rsidRDefault="00FC6BBF" w:rsidP="007978A9">
            <w:pPr>
              <w:autoSpaceDE w:val="0"/>
              <w:autoSpaceDN w:val="0"/>
              <w:adjustRightInd w:val="0"/>
              <w:spacing w:after="0" w:line="240" w:lineRule="auto"/>
              <w:jc w:val="center"/>
              <w:rPr>
                <w:rFonts w:ascii="Times New Roman" w:hAnsi="Times New Roman" w:cs="Times New Roman"/>
                <w:b/>
                <w:bCs/>
              </w:rPr>
            </w:pPr>
            <w:r w:rsidRPr="00C247EB">
              <w:rPr>
                <w:rFonts w:ascii="Times New Roman" w:hAnsi="Times New Roman" w:cs="Times New Roman"/>
                <w:b/>
                <w:bCs/>
              </w:rPr>
              <w:t xml:space="preserve">Mato </w:t>
            </w:r>
          </w:p>
          <w:p w14:paraId="598CC212" w14:textId="77777777" w:rsidR="00FC6BBF" w:rsidRPr="00C247EB" w:rsidRDefault="00FC6BBF" w:rsidP="007978A9">
            <w:pPr>
              <w:autoSpaceDE w:val="0"/>
              <w:autoSpaceDN w:val="0"/>
              <w:adjustRightInd w:val="0"/>
              <w:spacing w:after="0" w:line="240" w:lineRule="auto"/>
              <w:jc w:val="center"/>
              <w:rPr>
                <w:rFonts w:ascii="Times New Roman" w:hAnsi="Times New Roman" w:cs="Times New Roman"/>
                <w:b/>
                <w:bCs/>
              </w:rPr>
            </w:pPr>
            <w:r w:rsidRPr="00C247EB">
              <w:rPr>
                <w:rFonts w:ascii="Times New Roman" w:hAnsi="Times New Roman" w:cs="Times New Roman"/>
                <w:b/>
                <w:bCs/>
              </w:rPr>
              <w:t>vnt.</w:t>
            </w:r>
          </w:p>
        </w:tc>
        <w:tc>
          <w:tcPr>
            <w:tcW w:w="477" w:type="pct"/>
            <w:vAlign w:val="center"/>
          </w:tcPr>
          <w:p w14:paraId="07FE1944" w14:textId="77777777" w:rsidR="00FC6BBF" w:rsidRPr="00C247EB" w:rsidRDefault="00FC6BBF" w:rsidP="007978A9">
            <w:pPr>
              <w:autoSpaceDE w:val="0"/>
              <w:autoSpaceDN w:val="0"/>
              <w:adjustRightInd w:val="0"/>
              <w:spacing w:after="0" w:line="240" w:lineRule="auto"/>
              <w:jc w:val="center"/>
              <w:rPr>
                <w:rFonts w:ascii="Times New Roman" w:hAnsi="Times New Roman" w:cs="Times New Roman"/>
                <w:b/>
                <w:bCs/>
              </w:rPr>
            </w:pPr>
            <w:r w:rsidRPr="00C247EB">
              <w:rPr>
                <w:rFonts w:ascii="Times New Roman" w:hAnsi="Times New Roman" w:cs="Times New Roman"/>
                <w:b/>
                <w:bCs/>
              </w:rPr>
              <w:t>Kiekis</w:t>
            </w:r>
          </w:p>
        </w:tc>
        <w:tc>
          <w:tcPr>
            <w:tcW w:w="1398" w:type="pct"/>
            <w:vAlign w:val="center"/>
          </w:tcPr>
          <w:p w14:paraId="3A1BE852" w14:textId="77777777" w:rsidR="00FC6BBF" w:rsidRPr="00C247EB" w:rsidRDefault="00FC6BBF" w:rsidP="007978A9">
            <w:pPr>
              <w:autoSpaceDE w:val="0"/>
              <w:autoSpaceDN w:val="0"/>
              <w:adjustRightInd w:val="0"/>
              <w:spacing w:after="0" w:line="240" w:lineRule="auto"/>
              <w:jc w:val="center"/>
              <w:rPr>
                <w:rFonts w:ascii="Times New Roman" w:hAnsi="Times New Roman" w:cs="Times New Roman"/>
                <w:b/>
                <w:bCs/>
              </w:rPr>
            </w:pPr>
            <w:r w:rsidRPr="00C247EB">
              <w:rPr>
                <w:rFonts w:ascii="Times New Roman" w:hAnsi="Times New Roman" w:cs="Times New Roman"/>
                <w:b/>
                <w:bCs/>
              </w:rPr>
              <w:t>Kaina</w:t>
            </w:r>
          </w:p>
          <w:p w14:paraId="5BAC687B" w14:textId="77777777" w:rsidR="00FC6BBF" w:rsidRPr="00C247EB" w:rsidRDefault="00FC6BBF" w:rsidP="007978A9">
            <w:pPr>
              <w:autoSpaceDE w:val="0"/>
              <w:autoSpaceDN w:val="0"/>
              <w:adjustRightInd w:val="0"/>
              <w:spacing w:after="0" w:line="240" w:lineRule="auto"/>
              <w:jc w:val="center"/>
              <w:rPr>
                <w:rFonts w:ascii="Times New Roman" w:hAnsi="Times New Roman" w:cs="Times New Roman"/>
              </w:rPr>
            </w:pPr>
            <w:r w:rsidRPr="00C247EB">
              <w:rPr>
                <w:rFonts w:ascii="Times New Roman" w:hAnsi="Times New Roman" w:cs="Times New Roman"/>
                <w:b/>
                <w:bCs/>
              </w:rPr>
              <w:t>EUR be PVM</w:t>
            </w:r>
          </w:p>
        </w:tc>
      </w:tr>
      <w:tr w:rsidR="00FC6BBF" w:rsidRPr="00C247EB" w14:paraId="567578C6" w14:textId="77777777" w:rsidTr="007978A9">
        <w:trPr>
          <w:trHeight w:val="665"/>
        </w:trPr>
        <w:tc>
          <w:tcPr>
            <w:tcW w:w="208" w:type="pct"/>
            <w:shd w:val="solid" w:color="FFFFFF" w:fill="auto"/>
            <w:vAlign w:val="center"/>
          </w:tcPr>
          <w:p w14:paraId="763C8BE0" w14:textId="77777777" w:rsidR="00FC6BBF" w:rsidRPr="00C247EB" w:rsidRDefault="00FC6BBF" w:rsidP="007978A9">
            <w:pPr>
              <w:autoSpaceDE w:val="0"/>
              <w:autoSpaceDN w:val="0"/>
              <w:adjustRightInd w:val="0"/>
              <w:spacing w:after="0" w:line="240" w:lineRule="auto"/>
              <w:jc w:val="center"/>
              <w:rPr>
                <w:rFonts w:ascii="Times New Roman" w:hAnsi="Times New Roman" w:cs="Times New Roman"/>
              </w:rPr>
            </w:pPr>
            <w:r w:rsidRPr="00C247EB">
              <w:rPr>
                <w:rFonts w:ascii="Times New Roman" w:hAnsi="Times New Roman" w:cs="Times New Roman"/>
              </w:rPr>
              <w:t>1.</w:t>
            </w:r>
          </w:p>
        </w:tc>
        <w:tc>
          <w:tcPr>
            <w:tcW w:w="2435" w:type="pct"/>
            <w:vAlign w:val="center"/>
          </w:tcPr>
          <w:p w14:paraId="0BCEF53C" w14:textId="38A3E273" w:rsidR="00FC6BBF" w:rsidRPr="00C247EB" w:rsidRDefault="00DD55EA" w:rsidP="007978A9">
            <w:pPr>
              <w:spacing w:after="0" w:line="240" w:lineRule="auto"/>
              <w:rPr>
                <w:rFonts w:ascii="Times New Roman" w:hAnsi="Times New Roman" w:cs="Times New Roman"/>
              </w:rPr>
            </w:pPr>
            <w:r>
              <w:rPr>
                <w:rFonts w:ascii="Times New Roman" w:hAnsi="Times New Roman" w:cs="Times New Roman"/>
              </w:rPr>
              <w:t>Asenizacinė mašina</w:t>
            </w:r>
            <w:r w:rsidR="00FC6BBF" w:rsidRPr="00C247EB">
              <w:rPr>
                <w:rFonts w:ascii="Times New Roman" w:hAnsi="Times New Roman" w:cs="Times New Roman"/>
              </w:rPr>
              <w:t xml:space="preserve"> </w:t>
            </w:r>
            <w:r w:rsidR="00FC6BBF" w:rsidRPr="00FC6BBF">
              <w:rPr>
                <w:rFonts w:ascii="Times New Roman" w:hAnsi="Times New Roman" w:cs="Times New Roman"/>
                <w:i/>
                <w:color w:val="000000" w:themeColor="text1"/>
              </w:rPr>
              <w:t>(Tiekėjas įrašo  siūlomos prekės  modelį, markę,  tipą)</w:t>
            </w:r>
            <w:r w:rsidR="00FC6BBF" w:rsidRPr="00FC6BBF">
              <w:rPr>
                <w:rFonts w:ascii="Times New Roman" w:hAnsi="Times New Roman" w:cs="Times New Roman"/>
                <w:color w:val="000000" w:themeColor="text1"/>
              </w:rPr>
              <w:t xml:space="preserve"> </w:t>
            </w:r>
          </w:p>
        </w:tc>
        <w:tc>
          <w:tcPr>
            <w:tcW w:w="481" w:type="pct"/>
            <w:noWrap/>
            <w:vAlign w:val="center"/>
          </w:tcPr>
          <w:p w14:paraId="1DA2AD08" w14:textId="77777777" w:rsidR="00FC6BBF" w:rsidRPr="00C247EB" w:rsidRDefault="00FC6BBF" w:rsidP="007978A9">
            <w:pPr>
              <w:pStyle w:val="Antrats"/>
              <w:jc w:val="center"/>
              <w:rPr>
                <w:rFonts w:ascii="Times New Roman" w:hAnsi="Times New Roman" w:cs="Times New Roman"/>
              </w:rPr>
            </w:pPr>
            <w:r w:rsidRPr="00C247EB">
              <w:rPr>
                <w:rFonts w:ascii="Times New Roman" w:hAnsi="Times New Roman" w:cs="Times New Roman"/>
              </w:rPr>
              <w:t xml:space="preserve">Vnt. </w:t>
            </w:r>
          </w:p>
        </w:tc>
        <w:tc>
          <w:tcPr>
            <w:tcW w:w="477" w:type="pct"/>
            <w:noWrap/>
            <w:vAlign w:val="center"/>
          </w:tcPr>
          <w:p w14:paraId="04D4C229" w14:textId="77777777" w:rsidR="00FC6BBF" w:rsidRPr="00C247EB" w:rsidRDefault="00FC6BBF" w:rsidP="007978A9">
            <w:pPr>
              <w:spacing w:after="0" w:line="240" w:lineRule="auto"/>
              <w:jc w:val="center"/>
              <w:rPr>
                <w:rFonts w:ascii="Times New Roman" w:hAnsi="Times New Roman" w:cs="Times New Roman"/>
                <w:lang w:val="en-US"/>
              </w:rPr>
            </w:pPr>
            <w:r w:rsidRPr="00C247EB">
              <w:rPr>
                <w:rFonts w:ascii="Times New Roman" w:hAnsi="Times New Roman" w:cs="Times New Roman"/>
                <w:lang w:val="en-US"/>
              </w:rPr>
              <w:t>1</w:t>
            </w:r>
          </w:p>
        </w:tc>
        <w:tc>
          <w:tcPr>
            <w:tcW w:w="1398" w:type="pct"/>
            <w:vAlign w:val="center"/>
          </w:tcPr>
          <w:p w14:paraId="71293F7C" w14:textId="77777777" w:rsidR="00FC6BBF" w:rsidRPr="00C247EB" w:rsidRDefault="00FC6BBF" w:rsidP="007978A9">
            <w:pPr>
              <w:spacing w:after="0" w:line="240" w:lineRule="auto"/>
              <w:jc w:val="center"/>
              <w:rPr>
                <w:rFonts w:ascii="Times New Roman" w:hAnsi="Times New Roman" w:cs="Times New Roman"/>
              </w:rPr>
            </w:pPr>
          </w:p>
        </w:tc>
      </w:tr>
      <w:tr w:rsidR="00FC6BBF" w:rsidRPr="00C247EB" w14:paraId="5CCD9A33" w14:textId="77777777" w:rsidTr="007978A9">
        <w:tc>
          <w:tcPr>
            <w:tcW w:w="3602" w:type="pct"/>
            <w:gridSpan w:val="4"/>
            <w:shd w:val="solid" w:color="FFFFFF" w:fill="auto"/>
          </w:tcPr>
          <w:p w14:paraId="73A7202A" w14:textId="77777777" w:rsidR="00FC6BBF" w:rsidRPr="00C247EB" w:rsidRDefault="00FC6BBF" w:rsidP="007978A9">
            <w:pPr>
              <w:spacing w:after="0" w:line="240" w:lineRule="auto"/>
              <w:jc w:val="right"/>
              <w:rPr>
                <w:rFonts w:ascii="Times New Roman" w:hAnsi="Times New Roman" w:cs="Times New Roman"/>
              </w:rPr>
            </w:pPr>
            <w:r w:rsidRPr="00C247EB">
              <w:rPr>
                <w:rFonts w:ascii="Times New Roman" w:hAnsi="Times New Roman" w:cs="Times New Roman"/>
              </w:rPr>
              <w:t>PVM*:</w:t>
            </w:r>
          </w:p>
        </w:tc>
        <w:tc>
          <w:tcPr>
            <w:tcW w:w="1398" w:type="pct"/>
            <w:shd w:val="clear" w:color="C0C0C0" w:fill="auto"/>
          </w:tcPr>
          <w:p w14:paraId="6D89DC19" w14:textId="77777777" w:rsidR="00FC6BBF" w:rsidRPr="00C247EB" w:rsidRDefault="00FC6BBF" w:rsidP="007978A9">
            <w:pPr>
              <w:spacing w:after="0" w:line="240" w:lineRule="auto"/>
              <w:jc w:val="center"/>
              <w:rPr>
                <w:rFonts w:ascii="Times New Roman" w:hAnsi="Times New Roman" w:cs="Times New Roman"/>
              </w:rPr>
            </w:pPr>
          </w:p>
        </w:tc>
      </w:tr>
      <w:tr w:rsidR="00FC6BBF" w:rsidRPr="00C247EB" w14:paraId="6B7C97AF" w14:textId="77777777" w:rsidTr="007978A9">
        <w:tc>
          <w:tcPr>
            <w:tcW w:w="3602" w:type="pct"/>
            <w:gridSpan w:val="4"/>
            <w:tcBorders>
              <w:top w:val="single" w:sz="4" w:space="0" w:color="auto"/>
              <w:left w:val="single" w:sz="4" w:space="0" w:color="auto"/>
              <w:bottom w:val="single" w:sz="4" w:space="0" w:color="auto"/>
              <w:right w:val="single" w:sz="4" w:space="0" w:color="auto"/>
            </w:tcBorders>
            <w:shd w:val="solid" w:color="FFFFFF" w:fill="auto"/>
          </w:tcPr>
          <w:p w14:paraId="56A17EC0" w14:textId="77777777" w:rsidR="00FC6BBF" w:rsidRPr="00C247EB" w:rsidRDefault="00FC6BBF" w:rsidP="007978A9">
            <w:pPr>
              <w:spacing w:after="0" w:line="240" w:lineRule="auto"/>
              <w:jc w:val="right"/>
              <w:rPr>
                <w:rFonts w:ascii="Times New Roman" w:hAnsi="Times New Roman" w:cs="Times New Roman"/>
                <w:b/>
              </w:rPr>
            </w:pPr>
            <w:r w:rsidRPr="00C247EB">
              <w:rPr>
                <w:rFonts w:ascii="Times New Roman" w:hAnsi="Times New Roman" w:cs="Times New Roman"/>
                <w:b/>
              </w:rPr>
              <w:t>BENDRA SIŪLOMOS PREKĖS KAINA EUR su PVM :</w:t>
            </w:r>
          </w:p>
        </w:tc>
        <w:tc>
          <w:tcPr>
            <w:tcW w:w="1398" w:type="pct"/>
            <w:tcBorders>
              <w:top w:val="single" w:sz="4" w:space="0" w:color="auto"/>
              <w:left w:val="single" w:sz="4" w:space="0" w:color="auto"/>
              <w:bottom w:val="single" w:sz="4" w:space="0" w:color="auto"/>
              <w:right w:val="single" w:sz="4" w:space="0" w:color="auto"/>
            </w:tcBorders>
            <w:shd w:val="clear" w:color="C0C0C0" w:fill="auto"/>
          </w:tcPr>
          <w:p w14:paraId="0C887EFE" w14:textId="77777777" w:rsidR="00FC6BBF" w:rsidRPr="00C247EB" w:rsidRDefault="00FC6BBF" w:rsidP="007978A9">
            <w:pPr>
              <w:spacing w:after="0" w:line="240" w:lineRule="auto"/>
              <w:jc w:val="center"/>
              <w:rPr>
                <w:rFonts w:ascii="Times New Roman" w:hAnsi="Times New Roman" w:cs="Times New Roman"/>
              </w:rPr>
            </w:pPr>
          </w:p>
        </w:tc>
      </w:tr>
      <w:bookmarkEnd w:id="0"/>
    </w:tbl>
    <w:p w14:paraId="66D8D4EC"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p w14:paraId="276D4C49"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Bendra pasiūlymo kaina su PVM ………………………………….Eur.</w:t>
      </w:r>
    </w:p>
    <w:p w14:paraId="27144B3D" w14:textId="2FE82788" w:rsidR="00180491" w:rsidRPr="00180491" w:rsidRDefault="00180491" w:rsidP="00180491">
      <w:pPr>
        <w:spacing w:after="0" w:line="240" w:lineRule="auto"/>
        <w:ind w:right="141"/>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 xml:space="preserve">Į </w:t>
      </w:r>
      <w:r w:rsidR="00C10E76">
        <w:rPr>
          <w:rFonts w:ascii="Times New Roman" w:eastAsia="Times New Roman" w:hAnsi="Times New Roman" w:cs="Times New Roman"/>
          <w:kern w:val="0"/>
          <w14:ligatures w14:val="none"/>
        </w:rPr>
        <w:t>bendrą pasiūlymo kainą</w:t>
      </w:r>
      <w:r w:rsidRPr="00180491">
        <w:rPr>
          <w:rFonts w:ascii="Times New Roman" w:eastAsia="Times New Roman" w:hAnsi="Times New Roman" w:cs="Times New Roman"/>
          <w:kern w:val="0"/>
          <w14:ligatures w14:val="none"/>
        </w:rPr>
        <w:t xml:space="preserve"> įeina visos išlaidos ir visi mokesčiai, taip pat ir PVM, kuris sudaro…………………..Eur.</w:t>
      </w:r>
    </w:p>
    <w:p w14:paraId="509717E9" w14:textId="77777777" w:rsidR="00180491" w:rsidRPr="00180491" w:rsidRDefault="00180491" w:rsidP="00180491">
      <w:pPr>
        <w:spacing w:after="0" w:line="240" w:lineRule="auto"/>
        <w:jc w:val="both"/>
        <w:rPr>
          <w:rFonts w:ascii="Times New Roman" w:eastAsia="Lucida Sans Unicode" w:hAnsi="Times New Roman" w:cs="Times New Roman"/>
          <w:i/>
          <w:color w:val="000000"/>
          <w:kern w:val="0"/>
          <w14:ligatures w14:val="none"/>
        </w:rPr>
      </w:pPr>
    </w:p>
    <w:p w14:paraId="4F7D1AB0" w14:textId="77777777" w:rsidR="00180491" w:rsidRPr="00180491" w:rsidRDefault="00180491" w:rsidP="00180491">
      <w:pPr>
        <w:spacing w:after="0" w:line="240" w:lineRule="auto"/>
        <w:jc w:val="both"/>
        <w:rPr>
          <w:rFonts w:ascii="Times New Roman" w:eastAsia="Times New Roman" w:hAnsi="Times New Roman" w:cs="Times New Roman"/>
          <w:i/>
          <w:kern w:val="0"/>
          <w14:ligatures w14:val="none"/>
        </w:rPr>
      </w:pPr>
      <w:r w:rsidRPr="00180491">
        <w:rPr>
          <w:rFonts w:ascii="Times New Roman" w:eastAsia="Lucida Sans Unicode" w:hAnsi="Times New Roman" w:cs="Times New Roman"/>
          <w:i/>
          <w:color w:val="000000"/>
          <w:kern w:val="0"/>
          <w14:ligatures w14:val="none"/>
        </w:rPr>
        <w:t>*Pastaba: kainos pasiūlyme nurodomos matematiškai apvalinant iki dviejų skaičių po kablelio</w:t>
      </w:r>
    </w:p>
    <w:p w14:paraId="0D75B200"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p w14:paraId="1352F4F5" w14:textId="56626807" w:rsidR="000318B6" w:rsidRPr="00180491" w:rsidRDefault="00180491" w:rsidP="00C10E76">
      <w:pPr>
        <w:spacing w:after="0" w:line="240" w:lineRule="auto"/>
        <w:ind w:right="141" w:firstLine="1296"/>
        <w:jc w:val="both"/>
        <w:rPr>
          <w:rFonts w:ascii="Times New Roman" w:eastAsia="Times New Roman" w:hAnsi="Times New Roman" w:cs="Times New Roman"/>
          <w:kern w:val="0"/>
          <w14:ligatures w14:val="none"/>
        </w:rPr>
      </w:pPr>
      <w:r w:rsidRPr="00180491">
        <w:rPr>
          <w:rFonts w:ascii="Times New Roman" w:eastAsia="Times New Roman" w:hAnsi="Times New Roman" w:cs="Times New Roman"/>
          <w:kern w:val="0"/>
          <w14:ligatures w14:val="none"/>
        </w:rPr>
        <w:t xml:space="preserve">Patvirtiname, jog </w:t>
      </w:r>
      <w:r w:rsidR="00C10E76">
        <w:rPr>
          <w:rFonts w:ascii="Times New Roman" w:eastAsia="Times New Roman" w:hAnsi="Times New Roman" w:cs="Times New Roman"/>
          <w:kern w:val="0"/>
          <w14:ligatures w14:val="none"/>
        </w:rPr>
        <w:t>siūloma prekė (a</w:t>
      </w:r>
      <w:r w:rsidR="00EF16DA">
        <w:rPr>
          <w:rFonts w:ascii="Times New Roman" w:eastAsia="Times New Roman" w:hAnsi="Times New Roman" w:cs="Times New Roman"/>
          <w:kern w:val="0"/>
          <w14:ligatures w14:val="none"/>
        </w:rPr>
        <w:t>senizacinė mašina</w:t>
      </w:r>
      <w:r w:rsidR="00C10E76">
        <w:rPr>
          <w:rFonts w:ascii="Times New Roman" w:eastAsia="Times New Roman" w:hAnsi="Times New Roman" w:cs="Times New Roman"/>
          <w:kern w:val="0"/>
          <w14:ligatures w14:val="none"/>
        </w:rPr>
        <w:t>) visiškai atitinka pirkimo dokumentuose nurodytus reikalavimus:</w:t>
      </w:r>
    </w:p>
    <w:p w14:paraId="1457AC0C"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3866"/>
        <w:gridCol w:w="2931"/>
        <w:gridCol w:w="2199"/>
      </w:tblGrid>
      <w:tr w:rsidR="00AE61FC" w:rsidRPr="00AE61FC" w14:paraId="148E88BC" w14:textId="77777777" w:rsidTr="00613299">
        <w:tc>
          <w:tcPr>
            <w:tcW w:w="751" w:type="dxa"/>
            <w:tcBorders>
              <w:top w:val="single" w:sz="4" w:space="0" w:color="auto"/>
              <w:left w:val="single" w:sz="4" w:space="0" w:color="auto"/>
              <w:bottom w:val="single" w:sz="4" w:space="0" w:color="auto"/>
              <w:right w:val="single" w:sz="4" w:space="0" w:color="auto"/>
            </w:tcBorders>
            <w:vAlign w:val="center"/>
          </w:tcPr>
          <w:p w14:paraId="2D92AFEF" w14:textId="77777777" w:rsidR="00AE61FC" w:rsidRPr="00AE61FC" w:rsidRDefault="00AE61FC" w:rsidP="00613299">
            <w:pPr>
              <w:jc w:val="center"/>
              <w:rPr>
                <w:rFonts w:ascii="Times New Roman" w:hAnsi="Times New Roman" w:cs="Times New Roman"/>
                <w:b/>
                <w:bCs/>
                <w:iCs/>
                <w:color w:val="000000"/>
              </w:rPr>
            </w:pPr>
            <w:r w:rsidRPr="00AE61FC">
              <w:rPr>
                <w:rFonts w:ascii="Times New Roman" w:hAnsi="Times New Roman" w:cs="Times New Roman"/>
                <w:b/>
                <w:bCs/>
                <w:iCs/>
                <w:color w:val="000000"/>
              </w:rPr>
              <w:t>Eil. Nr.</w:t>
            </w:r>
          </w:p>
        </w:tc>
        <w:tc>
          <w:tcPr>
            <w:tcW w:w="3866" w:type="dxa"/>
            <w:tcBorders>
              <w:top w:val="single" w:sz="4" w:space="0" w:color="auto"/>
              <w:left w:val="single" w:sz="4" w:space="0" w:color="auto"/>
              <w:bottom w:val="single" w:sz="4" w:space="0" w:color="auto"/>
              <w:right w:val="single" w:sz="4" w:space="0" w:color="auto"/>
            </w:tcBorders>
            <w:vAlign w:val="center"/>
          </w:tcPr>
          <w:p w14:paraId="6F741D71" w14:textId="77777777" w:rsidR="00AE61FC" w:rsidRPr="00AE61FC" w:rsidRDefault="00AE61FC" w:rsidP="00613299">
            <w:pPr>
              <w:jc w:val="center"/>
              <w:rPr>
                <w:rFonts w:ascii="Times New Roman" w:hAnsi="Times New Roman" w:cs="Times New Roman"/>
                <w:b/>
                <w:bCs/>
                <w:iCs/>
                <w:color w:val="000000"/>
              </w:rPr>
            </w:pPr>
            <w:r w:rsidRPr="00AE61FC">
              <w:rPr>
                <w:rFonts w:ascii="Times New Roman" w:hAnsi="Times New Roman" w:cs="Times New Roman"/>
                <w:b/>
                <w:bCs/>
                <w:iCs/>
                <w:color w:val="000000"/>
              </w:rPr>
              <w:t>Parametrai</w:t>
            </w:r>
          </w:p>
        </w:tc>
        <w:tc>
          <w:tcPr>
            <w:tcW w:w="2931" w:type="dxa"/>
            <w:tcBorders>
              <w:top w:val="single" w:sz="4" w:space="0" w:color="auto"/>
              <w:left w:val="single" w:sz="4" w:space="0" w:color="auto"/>
              <w:bottom w:val="single" w:sz="4" w:space="0" w:color="auto"/>
              <w:right w:val="single" w:sz="4" w:space="0" w:color="auto"/>
            </w:tcBorders>
            <w:vAlign w:val="center"/>
          </w:tcPr>
          <w:p w14:paraId="549A6C0A" w14:textId="77777777" w:rsidR="00AE61FC" w:rsidRPr="00AE61FC" w:rsidRDefault="00AE61FC" w:rsidP="00613299">
            <w:pPr>
              <w:jc w:val="center"/>
              <w:rPr>
                <w:rFonts w:ascii="Times New Roman" w:hAnsi="Times New Roman" w:cs="Times New Roman"/>
                <w:b/>
                <w:bCs/>
                <w:iCs/>
                <w:color w:val="000000"/>
              </w:rPr>
            </w:pPr>
            <w:r w:rsidRPr="00AE61FC">
              <w:rPr>
                <w:rFonts w:ascii="Times New Roman" w:hAnsi="Times New Roman" w:cs="Times New Roman"/>
                <w:b/>
                <w:bCs/>
                <w:iCs/>
                <w:color w:val="000000"/>
              </w:rPr>
              <w:t>Reikalavimai</w:t>
            </w:r>
          </w:p>
        </w:tc>
        <w:tc>
          <w:tcPr>
            <w:tcW w:w="2199" w:type="dxa"/>
            <w:tcBorders>
              <w:top w:val="single" w:sz="4" w:space="0" w:color="auto"/>
              <w:left w:val="single" w:sz="4" w:space="0" w:color="auto"/>
              <w:bottom w:val="single" w:sz="4" w:space="0" w:color="auto"/>
              <w:right w:val="single" w:sz="4" w:space="0" w:color="auto"/>
            </w:tcBorders>
          </w:tcPr>
          <w:p w14:paraId="432F9C5E" w14:textId="77777777" w:rsidR="00AE61FC" w:rsidRPr="00AE61FC" w:rsidRDefault="00AE61FC" w:rsidP="00613299">
            <w:pPr>
              <w:jc w:val="center"/>
              <w:rPr>
                <w:rFonts w:ascii="Times New Roman" w:hAnsi="Times New Roman" w:cs="Times New Roman"/>
                <w:b/>
                <w:bCs/>
                <w:iCs/>
                <w:color w:val="000000"/>
              </w:rPr>
            </w:pPr>
            <w:r w:rsidRPr="00AE61FC">
              <w:rPr>
                <w:rFonts w:ascii="Times New Roman" w:hAnsi="Times New Roman" w:cs="Times New Roman"/>
                <w:b/>
                <w:bCs/>
                <w:iCs/>
                <w:color w:val="000000"/>
              </w:rPr>
              <w:t>Tiekėjo informacija (nurodomas konkretus dydis ar pavadinimas)</w:t>
            </w:r>
          </w:p>
        </w:tc>
      </w:tr>
      <w:tr w:rsidR="00AE61FC" w:rsidRPr="00AE61FC" w14:paraId="343CFF46" w14:textId="77777777" w:rsidTr="00613299">
        <w:tc>
          <w:tcPr>
            <w:tcW w:w="751" w:type="dxa"/>
            <w:vAlign w:val="center"/>
          </w:tcPr>
          <w:p w14:paraId="3B204BD2" w14:textId="77777777" w:rsidR="00AE61FC" w:rsidRPr="00AE61FC" w:rsidRDefault="00AE61FC" w:rsidP="00613299">
            <w:pPr>
              <w:jc w:val="center"/>
              <w:rPr>
                <w:rFonts w:ascii="Times New Roman" w:hAnsi="Times New Roman" w:cs="Times New Roman"/>
                <w:b/>
                <w:color w:val="000000"/>
              </w:rPr>
            </w:pPr>
            <w:r w:rsidRPr="00AE61FC">
              <w:rPr>
                <w:rFonts w:ascii="Times New Roman" w:hAnsi="Times New Roman" w:cs="Times New Roman"/>
                <w:b/>
                <w:color w:val="000000"/>
              </w:rPr>
              <w:t>1.</w:t>
            </w:r>
          </w:p>
        </w:tc>
        <w:tc>
          <w:tcPr>
            <w:tcW w:w="3866" w:type="dxa"/>
          </w:tcPr>
          <w:p w14:paraId="6109819E" w14:textId="77777777" w:rsidR="00AE61FC" w:rsidRPr="00AE61FC" w:rsidRDefault="00AE61FC" w:rsidP="00613299">
            <w:pPr>
              <w:jc w:val="center"/>
              <w:rPr>
                <w:rFonts w:ascii="Times New Roman" w:hAnsi="Times New Roman" w:cs="Times New Roman"/>
                <w:b/>
                <w:color w:val="000000"/>
              </w:rPr>
            </w:pPr>
            <w:r w:rsidRPr="00AE61FC">
              <w:rPr>
                <w:rFonts w:ascii="Times New Roman" w:hAnsi="Times New Roman" w:cs="Times New Roman"/>
                <w:b/>
                <w:color w:val="000000"/>
              </w:rPr>
              <w:t>Bendri reikalavimai</w:t>
            </w:r>
          </w:p>
        </w:tc>
        <w:tc>
          <w:tcPr>
            <w:tcW w:w="2931" w:type="dxa"/>
          </w:tcPr>
          <w:p w14:paraId="44BE6B6E" w14:textId="77777777" w:rsidR="00AE61FC" w:rsidRPr="00AE61FC" w:rsidRDefault="00AE61FC" w:rsidP="00613299">
            <w:pPr>
              <w:jc w:val="both"/>
              <w:rPr>
                <w:rFonts w:ascii="Times New Roman" w:hAnsi="Times New Roman" w:cs="Times New Roman"/>
                <w:bCs/>
                <w:color w:val="000000"/>
              </w:rPr>
            </w:pPr>
          </w:p>
        </w:tc>
        <w:tc>
          <w:tcPr>
            <w:tcW w:w="2199" w:type="dxa"/>
          </w:tcPr>
          <w:p w14:paraId="582C3D6A" w14:textId="77777777" w:rsidR="00AE61FC" w:rsidRPr="00AE61FC" w:rsidRDefault="00AE61FC" w:rsidP="00613299">
            <w:pPr>
              <w:jc w:val="both"/>
              <w:rPr>
                <w:rFonts w:ascii="Times New Roman" w:hAnsi="Times New Roman" w:cs="Times New Roman"/>
                <w:bCs/>
                <w:color w:val="000000"/>
              </w:rPr>
            </w:pPr>
          </w:p>
        </w:tc>
      </w:tr>
      <w:tr w:rsidR="00AE61FC" w:rsidRPr="00AE61FC" w14:paraId="47DE1207" w14:textId="77777777" w:rsidTr="00613299">
        <w:tc>
          <w:tcPr>
            <w:tcW w:w="751" w:type="dxa"/>
            <w:vAlign w:val="center"/>
          </w:tcPr>
          <w:p w14:paraId="2319EC42" w14:textId="77777777" w:rsidR="00AE61FC" w:rsidRPr="00AE61FC" w:rsidRDefault="00AE61FC" w:rsidP="00613299">
            <w:pPr>
              <w:jc w:val="center"/>
              <w:rPr>
                <w:rFonts w:ascii="Times New Roman" w:hAnsi="Times New Roman" w:cs="Times New Roman"/>
                <w:bCs/>
                <w:color w:val="000000"/>
              </w:rPr>
            </w:pPr>
            <w:r w:rsidRPr="00AE61FC">
              <w:rPr>
                <w:rFonts w:ascii="Times New Roman" w:hAnsi="Times New Roman" w:cs="Times New Roman"/>
                <w:bCs/>
                <w:color w:val="000000"/>
              </w:rPr>
              <w:t>1.1.</w:t>
            </w:r>
          </w:p>
        </w:tc>
        <w:tc>
          <w:tcPr>
            <w:tcW w:w="3866" w:type="dxa"/>
          </w:tcPr>
          <w:p w14:paraId="348972EC" w14:textId="77777777" w:rsidR="00AE61FC" w:rsidRPr="00AE61FC" w:rsidRDefault="00AE61FC" w:rsidP="00613299">
            <w:pPr>
              <w:jc w:val="both"/>
              <w:rPr>
                <w:rFonts w:ascii="Times New Roman" w:hAnsi="Times New Roman" w:cs="Times New Roman"/>
                <w:bCs/>
                <w:color w:val="000000"/>
                <w:highlight w:val="lightGray"/>
              </w:rPr>
            </w:pPr>
            <w:r w:rsidRPr="00AE61FC">
              <w:rPr>
                <w:rFonts w:ascii="Times New Roman" w:hAnsi="Times New Roman" w:cs="Times New Roman"/>
                <w:bCs/>
                <w:color w:val="000000"/>
              </w:rPr>
              <w:t>Transporto priemonės tipas</w:t>
            </w:r>
          </w:p>
        </w:tc>
        <w:tc>
          <w:tcPr>
            <w:tcW w:w="2931" w:type="dxa"/>
          </w:tcPr>
          <w:p w14:paraId="180AA480" w14:textId="77777777" w:rsidR="00AE61FC" w:rsidRPr="00AE61FC" w:rsidRDefault="00AE61FC" w:rsidP="00613299">
            <w:pPr>
              <w:jc w:val="both"/>
              <w:rPr>
                <w:rFonts w:ascii="Times New Roman" w:hAnsi="Times New Roman" w:cs="Times New Roman"/>
                <w:b/>
                <w:bCs/>
                <w:color w:val="000000"/>
              </w:rPr>
            </w:pPr>
            <w:r w:rsidRPr="00AE61FC">
              <w:rPr>
                <w:rFonts w:ascii="Times New Roman" w:hAnsi="Times New Roman" w:cs="Times New Roman"/>
                <w:bCs/>
                <w:color w:val="000000"/>
              </w:rPr>
              <w:t>Asenizacinė mašina</w:t>
            </w:r>
          </w:p>
        </w:tc>
        <w:tc>
          <w:tcPr>
            <w:tcW w:w="2199" w:type="dxa"/>
          </w:tcPr>
          <w:p w14:paraId="6B557107" w14:textId="77777777" w:rsidR="00AE61FC" w:rsidRPr="00AE61FC" w:rsidRDefault="00AE61FC" w:rsidP="00613299">
            <w:pPr>
              <w:jc w:val="both"/>
              <w:rPr>
                <w:rFonts w:ascii="Times New Roman" w:hAnsi="Times New Roman" w:cs="Times New Roman"/>
                <w:bCs/>
                <w:color w:val="000000"/>
              </w:rPr>
            </w:pPr>
          </w:p>
        </w:tc>
      </w:tr>
      <w:tr w:rsidR="00AE61FC" w:rsidRPr="00AE61FC" w14:paraId="5E8F2377" w14:textId="77777777" w:rsidTr="00613299">
        <w:tc>
          <w:tcPr>
            <w:tcW w:w="751" w:type="dxa"/>
            <w:vAlign w:val="center"/>
          </w:tcPr>
          <w:p w14:paraId="2D667361" w14:textId="77777777" w:rsidR="00AE61FC" w:rsidRPr="00AE61FC" w:rsidRDefault="00AE61FC" w:rsidP="00613299">
            <w:pPr>
              <w:jc w:val="center"/>
              <w:rPr>
                <w:rFonts w:ascii="Times New Roman" w:hAnsi="Times New Roman" w:cs="Times New Roman"/>
                <w:bCs/>
                <w:color w:val="000000"/>
              </w:rPr>
            </w:pPr>
            <w:r w:rsidRPr="00AE61FC">
              <w:rPr>
                <w:rFonts w:ascii="Times New Roman" w:hAnsi="Times New Roman" w:cs="Times New Roman"/>
                <w:bCs/>
                <w:color w:val="000000"/>
              </w:rPr>
              <w:t>1.2.</w:t>
            </w:r>
          </w:p>
        </w:tc>
        <w:tc>
          <w:tcPr>
            <w:tcW w:w="3866" w:type="dxa"/>
          </w:tcPr>
          <w:p w14:paraId="4E652C1A" w14:textId="77777777" w:rsidR="00AE61FC" w:rsidRPr="00AE61FC" w:rsidRDefault="00AE61FC" w:rsidP="00613299">
            <w:pPr>
              <w:jc w:val="both"/>
              <w:rPr>
                <w:rFonts w:ascii="Times New Roman" w:hAnsi="Times New Roman" w:cs="Times New Roman"/>
                <w:bCs/>
                <w:color w:val="000000"/>
              </w:rPr>
            </w:pPr>
            <w:r w:rsidRPr="00AE61FC">
              <w:rPr>
                <w:rFonts w:ascii="Times New Roman" w:hAnsi="Times New Roman" w:cs="Times New Roman"/>
                <w:bCs/>
                <w:color w:val="000000"/>
              </w:rPr>
              <w:t>Kiekis</w:t>
            </w:r>
          </w:p>
        </w:tc>
        <w:tc>
          <w:tcPr>
            <w:tcW w:w="2931" w:type="dxa"/>
          </w:tcPr>
          <w:p w14:paraId="1A59AF73" w14:textId="77777777" w:rsidR="00AE61FC" w:rsidRPr="00AE61FC" w:rsidRDefault="00AE61FC" w:rsidP="00613299">
            <w:pPr>
              <w:jc w:val="both"/>
              <w:rPr>
                <w:rFonts w:ascii="Times New Roman" w:hAnsi="Times New Roman" w:cs="Times New Roman"/>
                <w:bCs/>
                <w:color w:val="000000"/>
              </w:rPr>
            </w:pPr>
            <w:r w:rsidRPr="00AE61FC">
              <w:rPr>
                <w:rFonts w:ascii="Times New Roman" w:hAnsi="Times New Roman" w:cs="Times New Roman"/>
                <w:bCs/>
                <w:color w:val="000000"/>
              </w:rPr>
              <w:t>1 vnt.</w:t>
            </w:r>
          </w:p>
        </w:tc>
        <w:tc>
          <w:tcPr>
            <w:tcW w:w="2199" w:type="dxa"/>
          </w:tcPr>
          <w:p w14:paraId="7DAC859F" w14:textId="77777777" w:rsidR="00AE61FC" w:rsidRPr="00AE61FC" w:rsidRDefault="00AE61FC" w:rsidP="00613299">
            <w:pPr>
              <w:jc w:val="both"/>
              <w:rPr>
                <w:rFonts w:ascii="Times New Roman" w:hAnsi="Times New Roman" w:cs="Times New Roman"/>
                <w:bCs/>
                <w:color w:val="000000"/>
              </w:rPr>
            </w:pPr>
          </w:p>
        </w:tc>
      </w:tr>
      <w:tr w:rsidR="00AE61FC" w:rsidRPr="00AE61FC" w14:paraId="3C8C2EEA" w14:textId="77777777" w:rsidTr="00613299">
        <w:tc>
          <w:tcPr>
            <w:tcW w:w="751" w:type="dxa"/>
            <w:vAlign w:val="center"/>
          </w:tcPr>
          <w:p w14:paraId="34506C11" w14:textId="77777777" w:rsidR="00AE61FC" w:rsidRPr="00AE61FC" w:rsidRDefault="00AE61FC" w:rsidP="00613299">
            <w:pPr>
              <w:jc w:val="center"/>
              <w:rPr>
                <w:rFonts w:ascii="Times New Roman" w:hAnsi="Times New Roman" w:cs="Times New Roman"/>
                <w:iCs/>
                <w:color w:val="000000"/>
              </w:rPr>
            </w:pPr>
            <w:r w:rsidRPr="00AE61FC">
              <w:rPr>
                <w:rFonts w:ascii="Times New Roman" w:hAnsi="Times New Roman" w:cs="Times New Roman"/>
                <w:iCs/>
                <w:color w:val="000000"/>
              </w:rPr>
              <w:t>1.3.</w:t>
            </w:r>
          </w:p>
        </w:tc>
        <w:tc>
          <w:tcPr>
            <w:tcW w:w="3866" w:type="dxa"/>
          </w:tcPr>
          <w:p w14:paraId="0C4E87DE" w14:textId="77777777" w:rsidR="00AE61FC" w:rsidRPr="00AE61FC" w:rsidRDefault="00AE61FC" w:rsidP="00613299">
            <w:pPr>
              <w:jc w:val="both"/>
              <w:rPr>
                <w:rFonts w:ascii="Times New Roman" w:hAnsi="Times New Roman" w:cs="Times New Roman"/>
                <w:bCs/>
                <w:color w:val="000000"/>
              </w:rPr>
            </w:pPr>
            <w:r w:rsidRPr="00AE61FC">
              <w:rPr>
                <w:rFonts w:ascii="Times New Roman" w:hAnsi="Times New Roman" w:cs="Times New Roman"/>
                <w:iCs/>
                <w:color w:val="000000"/>
              </w:rPr>
              <w:t>Transporto priemonės kategorija</w:t>
            </w:r>
          </w:p>
        </w:tc>
        <w:tc>
          <w:tcPr>
            <w:tcW w:w="2931" w:type="dxa"/>
          </w:tcPr>
          <w:p w14:paraId="3BBF1243" w14:textId="77777777" w:rsidR="00AE61FC" w:rsidRPr="00AE61FC" w:rsidRDefault="00AE61FC" w:rsidP="00613299">
            <w:pPr>
              <w:jc w:val="both"/>
              <w:rPr>
                <w:rFonts w:ascii="Times New Roman" w:hAnsi="Times New Roman" w:cs="Times New Roman"/>
                <w:bCs/>
                <w:color w:val="000000"/>
              </w:rPr>
            </w:pPr>
            <w:r w:rsidRPr="00AE61FC">
              <w:rPr>
                <w:rFonts w:ascii="Times New Roman" w:hAnsi="Times New Roman" w:cs="Times New Roman"/>
                <w:color w:val="000000"/>
              </w:rPr>
              <w:t>Lietuvos transporto saugos administracijos direktoriaus 2008 m. gruodžio 2 d. įsakyme Nr. 2B-479 „Dėl Motorinių transporto priemonių ir jų priekabų kategorijų ir klasių pagal konstrukciją reikalavimų patvirtinimo“ automobilis priskiriamas N2 klasei</w:t>
            </w:r>
          </w:p>
        </w:tc>
        <w:tc>
          <w:tcPr>
            <w:tcW w:w="2199" w:type="dxa"/>
          </w:tcPr>
          <w:p w14:paraId="2C2C5A2D" w14:textId="77777777" w:rsidR="00AE61FC" w:rsidRPr="00AE61FC" w:rsidRDefault="00AE61FC" w:rsidP="00613299">
            <w:pPr>
              <w:jc w:val="both"/>
              <w:rPr>
                <w:rFonts w:ascii="Times New Roman" w:hAnsi="Times New Roman" w:cs="Times New Roman"/>
                <w:color w:val="000000"/>
              </w:rPr>
            </w:pPr>
          </w:p>
        </w:tc>
      </w:tr>
      <w:tr w:rsidR="00AE61FC" w:rsidRPr="00AE61FC" w14:paraId="1CF0C180" w14:textId="77777777" w:rsidTr="00613299">
        <w:tc>
          <w:tcPr>
            <w:tcW w:w="751" w:type="dxa"/>
            <w:vAlign w:val="center"/>
          </w:tcPr>
          <w:p w14:paraId="68F0942F" w14:textId="77777777" w:rsidR="00AE61FC" w:rsidRPr="00AE61FC" w:rsidRDefault="00AE61FC" w:rsidP="00613299">
            <w:pPr>
              <w:jc w:val="center"/>
              <w:rPr>
                <w:rFonts w:ascii="Times New Roman" w:hAnsi="Times New Roman" w:cs="Times New Roman"/>
                <w:bCs/>
                <w:color w:val="000000"/>
              </w:rPr>
            </w:pPr>
            <w:r w:rsidRPr="00AE61FC">
              <w:rPr>
                <w:rFonts w:ascii="Times New Roman" w:hAnsi="Times New Roman" w:cs="Times New Roman"/>
                <w:bCs/>
                <w:color w:val="000000"/>
              </w:rPr>
              <w:t>1.4.</w:t>
            </w:r>
          </w:p>
        </w:tc>
        <w:tc>
          <w:tcPr>
            <w:tcW w:w="3866" w:type="dxa"/>
          </w:tcPr>
          <w:p w14:paraId="7071AC5B" w14:textId="2EC10A9C" w:rsidR="00AE61FC" w:rsidRPr="00AE61FC" w:rsidRDefault="00AE61FC" w:rsidP="00613299">
            <w:pPr>
              <w:jc w:val="both"/>
              <w:rPr>
                <w:rFonts w:ascii="Times New Roman" w:hAnsi="Times New Roman" w:cs="Times New Roman"/>
                <w:b/>
                <w:bCs/>
                <w:color w:val="000000"/>
              </w:rPr>
            </w:pPr>
            <w:r w:rsidRPr="00AE61FC">
              <w:rPr>
                <w:rFonts w:ascii="Times New Roman" w:hAnsi="Times New Roman" w:cs="Times New Roman"/>
                <w:bCs/>
                <w:color w:val="000000"/>
              </w:rPr>
              <w:t>Techninio aptarnavimo vieta (techninio aptarnavimo centro vieta (lokacija)) garantinio ir po</w:t>
            </w:r>
            <w:r>
              <w:rPr>
                <w:rFonts w:ascii="Times New Roman" w:hAnsi="Times New Roman" w:cs="Times New Roman"/>
                <w:bCs/>
                <w:color w:val="000000"/>
              </w:rPr>
              <w:t xml:space="preserve"> </w:t>
            </w:r>
            <w:r w:rsidRPr="00AE61FC">
              <w:rPr>
                <w:rFonts w:ascii="Times New Roman" w:hAnsi="Times New Roman" w:cs="Times New Roman"/>
                <w:bCs/>
                <w:color w:val="000000"/>
              </w:rPr>
              <w:t>garantinio laikotarpio metu</w:t>
            </w:r>
          </w:p>
        </w:tc>
        <w:tc>
          <w:tcPr>
            <w:tcW w:w="2931" w:type="dxa"/>
          </w:tcPr>
          <w:p w14:paraId="53EE24BB" w14:textId="77777777" w:rsidR="00AE61FC" w:rsidRPr="00AE61FC" w:rsidRDefault="00AE61FC" w:rsidP="00613299">
            <w:pPr>
              <w:jc w:val="both"/>
              <w:rPr>
                <w:rFonts w:ascii="Times New Roman" w:hAnsi="Times New Roman" w:cs="Times New Roman"/>
                <w:b/>
                <w:bCs/>
                <w:color w:val="000000"/>
              </w:rPr>
            </w:pPr>
            <w:r w:rsidRPr="00AE61FC">
              <w:rPr>
                <w:rFonts w:ascii="Times New Roman" w:hAnsi="Times New Roman" w:cs="Times New Roman"/>
                <w:bCs/>
                <w:color w:val="000000"/>
              </w:rPr>
              <w:t>Ne mažiau nei Lietuvoje - tiekėjas, teikdamas pasiūlymą turi nurodyti tikslų adresą(-</w:t>
            </w:r>
            <w:proofErr w:type="spellStart"/>
            <w:r w:rsidRPr="00AE61FC">
              <w:rPr>
                <w:rFonts w:ascii="Times New Roman" w:hAnsi="Times New Roman" w:cs="Times New Roman"/>
                <w:bCs/>
                <w:color w:val="000000"/>
              </w:rPr>
              <w:t>us</w:t>
            </w:r>
            <w:proofErr w:type="spellEnd"/>
            <w:r w:rsidRPr="00AE61FC">
              <w:rPr>
                <w:rFonts w:ascii="Times New Roman" w:hAnsi="Times New Roman" w:cs="Times New Roman"/>
                <w:bCs/>
                <w:color w:val="000000"/>
              </w:rPr>
              <w:t>)</w:t>
            </w:r>
          </w:p>
        </w:tc>
        <w:tc>
          <w:tcPr>
            <w:tcW w:w="2199" w:type="dxa"/>
          </w:tcPr>
          <w:p w14:paraId="7203F591" w14:textId="77777777" w:rsidR="00AE61FC" w:rsidRPr="00AE61FC" w:rsidRDefault="00AE61FC" w:rsidP="00613299">
            <w:pPr>
              <w:jc w:val="both"/>
              <w:rPr>
                <w:rFonts w:ascii="Times New Roman" w:hAnsi="Times New Roman" w:cs="Times New Roman"/>
                <w:bCs/>
                <w:color w:val="000000"/>
              </w:rPr>
            </w:pPr>
          </w:p>
        </w:tc>
      </w:tr>
      <w:tr w:rsidR="00AE61FC" w:rsidRPr="00AE61FC" w14:paraId="09586908" w14:textId="77777777" w:rsidTr="00613299">
        <w:tc>
          <w:tcPr>
            <w:tcW w:w="751" w:type="dxa"/>
            <w:vAlign w:val="center"/>
          </w:tcPr>
          <w:p w14:paraId="5B3C0EDC"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1.5.</w:t>
            </w:r>
          </w:p>
        </w:tc>
        <w:tc>
          <w:tcPr>
            <w:tcW w:w="3866" w:type="dxa"/>
          </w:tcPr>
          <w:p w14:paraId="2A12F314" w14:textId="77777777" w:rsidR="00AE61FC" w:rsidRPr="00AE61FC" w:rsidRDefault="00AE61FC" w:rsidP="00613299">
            <w:pPr>
              <w:jc w:val="both"/>
              <w:rPr>
                <w:rFonts w:ascii="Times New Roman" w:hAnsi="Times New Roman" w:cs="Times New Roman"/>
                <w:b/>
                <w:bCs/>
                <w:color w:val="000000"/>
              </w:rPr>
            </w:pPr>
            <w:r w:rsidRPr="00AE61FC">
              <w:rPr>
                <w:rFonts w:ascii="Times New Roman" w:hAnsi="Times New Roman" w:cs="Times New Roman"/>
                <w:color w:val="000000"/>
              </w:rPr>
              <w:t>Automobilio važiuoklės gamybos metai</w:t>
            </w:r>
          </w:p>
        </w:tc>
        <w:tc>
          <w:tcPr>
            <w:tcW w:w="2931" w:type="dxa"/>
          </w:tcPr>
          <w:p w14:paraId="340401FC" w14:textId="77777777" w:rsidR="00AE61FC" w:rsidRPr="00AE61FC" w:rsidRDefault="00AE61FC" w:rsidP="00613299">
            <w:pPr>
              <w:jc w:val="both"/>
              <w:rPr>
                <w:rFonts w:ascii="Times New Roman" w:hAnsi="Times New Roman" w:cs="Times New Roman"/>
                <w:b/>
                <w:bCs/>
                <w:color w:val="000000"/>
              </w:rPr>
            </w:pPr>
            <w:r w:rsidRPr="00AE61FC">
              <w:rPr>
                <w:rFonts w:ascii="Times New Roman" w:hAnsi="Times New Roman" w:cs="Times New Roman"/>
                <w:color w:val="000000"/>
              </w:rPr>
              <w:t>Ne ankstesni 201</w:t>
            </w:r>
            <w:r w:rsidRPr="00AE61FC">
              <w:rPr>
                <w:rFonts w:ascii="Times New Roman" w:hAnsi="Times New Roman" w:cs="Times New Roman"/>
                <w:color w:val="000000"/>
                <w:lang w:val="ru-RU"/>
              </w:rPr>
              <w:t>8</w:t>
            </w:r>
            <w:r w:rsidRPr="00AE61FC">
              <w:rPr>
                <w:rFonts w:ascii="Times New Roman" w:hAnsi="Times New Roman" w:cs="Times New Roman"/>
                <w:color w:val="000000"/>
              </w:rPr>
              <w:t xml:space="preserve"> m.</w:t>
            </w:r>
          </w:p>
        </w:tc>
        <w:tc>
          <w:tcPr>
            <w:tcW w:w="2199" w:type="dxa"/>
          </w:tcPr>
          <w:p w14:paraId="18CCF179" w14:textId="77777777" w:rsidR="00AE61FC" w:rsidRPr="00AE61FC" w:rsidRDefault="00AE61FC" w:rsidP="00613299">
            <w:pPr>
              <w:jc w:val="both"/>
              <w:rPr>
                <w:rFonts w:ascii="Times New Roman" w:hAnsi="Times New Roman" w:cs="Times New Roman"/>
                <w:color w:val="000000"/>
              </w:rPr>
            </w:pPr>
          </w:p>
        </w:tc>
      </w:tr>
      <w:tr w:rsidR="00AE61FC" w:rsidRPr="00AE61FC" w14:paraId="66119988" w14:textId="77777777" w:rsidTr="00613299">
        <w:tc>
          <w:tcPr>
            <w:tcW w:w="751" w:type="dxa"/>
            <w:vAlign w:val="center"/>
          </w:tcPr>
          <w:p w14:paraId="1FC2029E"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1.6.</w:t>
            </w:r>
          </w:p>
        </w:tc>
        <w:tc>
          <w:tcPr>
            <w:tcW w:w="3866" w:type="dxa"/>
          </w:tcPr>
          <w:p w14:paraId="70EB2F67" w14:textId="77777777" w:rsidR="00AE61FC" w:rsidRPr="00AE61FC" w:rsidRDefault="00AE61FC" w:rsidP="00613299">
            <w:pPr>
              <w:jc w:val="both"/>
              <w:rPr>
                <w:rFonts w:ascii="Times New Roman" w:hAnsi="Times New Roman" w:cs="Times New Roman"/>
                <w:b/>
                <w:bCs/>
                <w:color w:val="000000"/>
              </w:rPr>
            </w:pPr>
            <w:r w:rsidRPr="00AE61FC">
              <w:rPr>
                <w:rFonts w:ascii="Times New Roman" w:hAnsi="Times New Roman" w:cs="Times New Roman"/>
                <w:color w:val="000000"/>
              </w:rPr>
              <w:t>Rida</w:t>
            </w:r>
          </w:p>
        </w:tc>
        <w:tc>
          <w:tcPr>
            <w:tcW w:w="2931" w:type="dxa"/>
          </w:tcPr>
          <w:p w14:paraId="0986719D" w14:textId="77777777" w:rsidR="00AE61FC" w:rsidRPr="00AE61FC" w:rsidRDefault="00AE61FC" w:rsidP="00613299">
            <w:pPr>
              <w:jc w:val="both"/>
              <w:rPr>
                <w:rFonts w:ascii="Times New Roman" w:hAnsi="Times New Roman" w:cs="Times New Roman"/>
                <w:b/>
                <w:bCs/>
                <w:color w:val="000000"/>
              </w:rPr>
            </w:pPr>
            <w:r w:rsidRPr="00AE61FC">
              <w:rPr>
                <w:rFonts w:ascii="Times New Roman" w:hAnsi="Times New Roman" w:cs="Times New Roman"/>
                <w:color w:val="000000"/>
              </w:rPr>
              <w:t>Ne daugiau 260 000 km.</w:t>
            </w:r>
          </w:p>
        </w:tc>
        <w:tc>
          <w:tcPr>
            <w:tcW w:w="2199" w:type="dxa"/>
          </w:tcPr>
          <w:p w14:paraId="05C15CCB" w14:textId="77777777" w:rsidR="00AE61FC" w:rsidRPr="00AE61FC" w:rsidRDefault="00AE61FC" w:rsidP="00613299">
            <w:pPr>
              <w:jc w:val="both"/>
              <w:rPr>
                <w:rFonts w:ascii="Times New Roman" w:hAnsi="Times New Roman" w:cs="Times New Roman"/>
                <w:color w:val="000000"/>
              </w:rPr>
            </w:pPr>
          </w:p>
        </w:tc>
      </w:tr>
      <w:tr w:rsidR="00AE61FC" w:rsidRPr="00AE61FC" w14:paraId="5BE1A00E" w14:textId="77777777" w:rsidTr="00613299">
        <w:tc>
          <w:tcPr>
            <w:tcW w:w="751" w:type="dxa"/>
            <w:vAlign w:val="center"/>
          </w:tcPr>
          <w:p w14:paraId="4C3BE2AD"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1.</w:t>
            </w:r>
            <w:r w:rsidRPr="00AE61FC">
              <w:rPr>
                <w:rFonts w:ascii="Times New Roman" w:hAnsi="Times New Roman" w:cs="Times New Roman"/>
                <w:color w:val="000000"/>
                <w:lang w:val="ru-RU"/>
              </w:rPr>
              <w:t>7</w:t>
            </w:r>
            <w:r w:rsidRPr="00AE61FC">
              <w:rPr>
                <w:rFonts w:ascii="Times New Roman" w:hAnsi="Times New Roman" w:cs="Times New Roman"/>
                <w:color w:val="000000"/>
              </w:rPr>
              <w:t>.</w:t>
            </w:r>
          </w:p>
        </w:tc>
        <w:tc>
          <w:tcPr>
            <w:tcW w:w="3866" w:type="dxa"/>
          </w:tcPr>
          <w:p w14:paraId="3073F2BF"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 xml:space="preserve">Automobilio bendra leistina masė turi būti </w:t>
            </w:r>
          </w:p>
        </w:tc>
        <w:tc>
          <w:tcPr>
            <w:tcW w:w="2931" w:type="dxa"/>
          </w:tcPr>
          <w:p w14:paraId="6B345271"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Ne daugiau kaip 7500 kg</w:t>
            </w:r>
          </w:p>
        </w:tc>
        <w:tc>
          <w:tcPr>
            <w:tcW w:w="2199" w:type="dxa"/>
          </w:tcPr>
          <w:p w14:paraId="514B96B6" w14:textId="77777777" w:rsidR="00AE61FC" w:rsidRPr="00AE61FC" w:rsidRDefault="00AE61FC" w:rsidP="00613299">
            <w:pPr>
              <w:jc w:val="both"/>
              <w:rPr>
                <w:rFonts w:ascii="Times New Roman" w:hAnsi="Times New Roman" w:cs="Times New Roman"/>
                <w:color w:val="000000"/>
              </w:rPr>
            </w:pPr>
          </w:p>
        </w:tc>
      </w:tr>
      <w:tr w:rsidR="00AE61FC" w:rsidRPr="00AE61FC" w14:paraId="0836D819" w14:textId="77777777" w:rsidTr="00613299">
        <w:tc>
          <w:tcPr>
            <w:tcW w:w="751" w:type="dxa"/>
            <w:vAlign w:val="center"/>
          </w:tcPr>
          <w:p w14:paraId="79C60E0D"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1.</w:t>
            </w:r>
            <w:r w:rsidRPr="00AE61FC">
              <w:rPr>
                <w:rFonts w:ascii="Times New Roman" w:hAnsi="Times New Roman" w:cs="Times New Roman"/>
                <w:color w:val="000000"/>
                <w:lang w:val="ru-RU"/>
              </w:rPr>
              <w:t>8</w:t>
            </w:r>
            <w:r w:rsidRPr="00AE61FC">
              <w:rPr>
                <w:rFonts w:ascii="Times New Roman" w:hAnsi="Times New Roman" w:cs="Times New Roman"/>
                <w:color w:val="000000"/>
              </w:rPr>
              <w:t>.</w:t>
            </w:r>
          </w:p>
        </w:tc>
        <w:tc>
          <w:tcPr>
            <w:tcW w:w="3866" w:type="dxa"/>
          </w:tcPr>
          <w:p w14:paraId="3E16082D"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Variklio taršos norma turi būti</w:t>
            </w:r>
          </w:p>
        </w:tc>
        <w:tc>
          <w:tcPr>
            <w:tcW w:w="2931" w:type="dxa"/>
          </w:tcPr>
          <w:p w14:paraId="6E447F23"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Ne mažiau arba lygu Euro 6;</w:t>
            </w:r>
          </w:p>
        </w:tc>
        <w:tc>
          <w:tcPr>
            <w:tcW w:w="2199" w:type="dxa"/>
          </w:tcPr>
          <w:p w14:paraId="54CE44EB" w14:textId="77777777" w:rsidR="00AE61FC" w:rsidRPr="00AE61FC" w:rsidRDefault="00AE61FC" w:rsidP="00613299">
            <w:pPr>
              <w:jc w:val="both"/>
              <w:rPr>
                <w:rFonts w:ascii="Times New Roman" w:hAnsi="Times New Roman" w:cs="Times New Roman"/>
                <w:color w:val="000000"/>
              </w:rPr>
            </w:pPr>
          </w:p>
        </w:tc>
      </w:tr>
      <w:tr w:rsidR="00AE61FC" w:rsidRPr="00AE61FC" w14:paraId="36420C6C" w14:textId="77777777" w:rsidTr="00613299">
        <w:tc>
          <w:tcPr>
            <w:tcW w:w="751" w:type="dxa"/>
            <w:vAlign w:val="center"/>
          </w:tcPr>
          <w:p w14:paraId="3B0CD9B3"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1.</w:t>
            </w:r>
            <w:r w:rsidRPr="00AE61FC">
              <w:rPr>
                <w:rFonts w:ascii="Times New Roman" w:hAnsi="Times New Roman" w:cs="Times New Roman"/>
                <w:color w:val="000000"/>
                <w:lang w:val="ru-RU"/>
              </w:rPr>
              <w:t>9</w:t>
            </w:r>
            <w:r w:rsidRPr="00AE61FC">
              <w:rPr>
                <w:rFonts w:ascii="Times New Roman" w:hAnsi="Times New Roman" w:cs="Times New Roman"/>
                <w:color w:val="000000"/>
              </w:rPr>
              <w:t>.</w:t>
            </w:r>
          </w:p>
        </w:tc>
        <w:tc>
          <w:tcPr>
            <w:tcW w:w="3866" w:type="dxa"/>
          </w:tcPr>
          <w:p w14:paraId="77087EB7"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Kuro rūšis</w:t>
            </w:r>
          </w:p>
        </w:tc>
        <w:tc>
          <w:tcPr>
            <w:tcW w:w="2931" w:type="dxa"/>
          </w:tcPr>
          <w:p w14:paraId="1BF238C1"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Dyzelinas</w:t>
            </w:r>
          </w:p>
        </w:tc>
        <w:tc>
          <w:tcPr>
            <w:tcW w:w="2199" w:type="dxa"/>
          </w:tcPr>
          <w:p w14:paraId="36780AC6" w14:textId="77777777" w:rsidR="00AE61FC" w:rsidRPr="00AE61FC" w:rsidRDefault="00AE61FC" w:rsidP="00613299">
            <w:pPr>
              <w:jc w:val="both"/>
              <w:rPr>
                <w:rFonts w:ascii="Times New Roman" w:hAnsi="Times New Roman" w:cs="Times New Roman"/>
                <w:color w:val="000000"/>
              </w:rPr>
            </w:pPr>
          </w:p>
        </w:tc>
      </w:tr>
      <w:tr w:rsidR="00AE61FC" w:rsidRPr="00AE61FC" w14:paraId="00E80D89" w14:textId="77777777" w:rsidTr="00613299">
        <w:tc>
          <w:tcPr>
            <w:tcW w:w="751" w:type="dxa"/>
            <w:vAlign w:val="center"/>
          </w:tcPr>
          <w:p w14:paraId="1EE35172"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1.</w:t>
            </w:r>
            <w:r w:rsidRPr="00AE61FC">
              <w:rPr>
                <w:rFonts w:ascii="Times New Roman" w:hAnsi="Times New Roman" w:cs="Times New Roman"/>
                <w:color w:val="000000"/>
                <w:lang w:val="ru-RU"/>
              </w:rPr>
              <w:t>10</w:t>
            </w:r>
            <w:r w:rsidRPr="00AE61FC">
              <w:rPr>
                <w:rFonts w:ascii="Times New Roman" w:hAnsi="Times New Roman" w:cs="Times New Roman"/>
                <w:color w:val="000000"/>
              </w:rPr>
              <w:t>.</w:t>
            </w:r>
          </w:p>
        </w:tc>
        <w:tc>
          <w:tcPr>
            <w:tcW w:w="3866" w:type="dxa"/>
          </w:tcPr>
          <w:p w14:paraId="11B83D76"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Vairo stiprintuvas</w:t>
            </w:r>
          </w:p>
        </w:tc>
        <w:tc>
          <w:tcPr>
            <w:tcW w:w="2931" w:type="dxa"/>
          </w:tcPr>
          <w:p w14:paraId="641A9070"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Turi būti</w:t>
            </w:r>
          </w:p>
        </w:tc>
        <w:tc>
          <w:tcPr>
            <w:tcW w:w="2199" w:type="dxa"/>
          </w:tcPr>
          <w:p w14:paraId="6A23F7D8" w14:textId="77777777" w:rsidR="00AE61FC" w:rsidRPr="00AE61FC" w:rsidRDefault="00AE61FC" w:rsidP="00613299">
            <w:pPr>
              <w:jc w:val="both"/>
              <w:rPr>
                <w:rFonts w:ascii="Times New Roman" w:hAnsi="Times New Roman" w:cs="Times New Roman"/>
                <w:color w:val="000000"/>
              </w:rPr>
            </w:pPr>
          </w:p>
        </w:tc>
      </w:tr>
      <w:tr w:rsidR="00AE61FC" w:rsidRPr="00AE61FC" w14:paraId="5D5CFBAA" w14:textId="77777777" w:rsidTr="00613299">
        <w:tc>
          <w:tcPr>
            <w:tcW w:w="751" w:type="dxa"/>
            <w:vAlign w:val="center"/>
          </w:tcPr>
          <w:p w14:paraId="615C021B"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1.1</w:t>
            </w:r>
            <w:r w:rsidRPr="00AE61FC">
              <w:rPr>
                <w:rFonts w:ascii="Times New Roman" w:hAnsi="Times New Roman" w:cs="Times New Roman"/>
                <w:color w:val="000000"/>
                <w:lang w:val="ru-RU"/>
              </w:rPr>
              <w:t>1</w:t>
            </w:r>
            <w:r w:rsidRPr="00AE61FC">
              <w:rPr>
                <w:rFonts w:ascii="Times New Roman" w:hAnsi="Times New Roman" w:cs="Times New Roman"/>
                <w:color w:val="000000"/>
              </w:rPr>
              <w:t>.</w:t>
            </w:r>
          </w:p>
        </w:tc>
        <w:tc>
          <w:tcPr>
            <w:tcW w:w="3866" w:type="dxa"/>
          </w:tcPr>
          <w:p w14:paraId="21C9AEA3"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 xml:space="preserve">Pavarų dėžė </w:t>
            </w:r>
          </w:p>
        </w:tc>
        <w:tc>
          <w:tcPr>
            <w:tcW w:w="2931" w:type="dxa"/>
          </w:tcPr>
          <w:p w14:paraId="513D6693"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Automatinė</w:t>
            </w:r>
          </w:p>
        </w:tc>
        <w:tc>
          <w:tcPr>
            <w:tcW w:w="2199" w:type="dxa"/>
          </w:tcPr>
          <w:p w14:paraId="3B94FA8E" w14:textId="77777777" w:rsidR="00AE61FC" w:rsidRPr="00AE61FC" w:rsidRDefault="00AE61FC" w:rsidP="00613299">
            <w:pPr>
              <w:jc w:val="both"/>
              <w:rPr>
                <w:rFonts w:ascii="Times New Roman" w:hAnsi="Times New Roman" w:cs="Times New Roman"/>
                <w:color w:val="000000"/>
              </w:rPr>
            </w:pPr>
          </w:p>
        </w:tc>
      </w:tr>
      <w:tr w:rsidR="00AE61FC" w:rsidRPr="00AE61FC" w14:paraId="4C341CB3" w14:textId="77777777" w:rsidTr="00613299">
        <w:tc>
          <w:tcPr>
            <w:tcW w:w="751" w:type="dxa"/>
            <w:vAlign w:val="center"/>
          </w:tcPr>
          <w:p w14:paraId="532FA00B"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1.1</w:t>
            </w:r>
            <w:r w:rsidRPr="00AE61FC">
              <w:rPr>
                <w:rFonts w:ascii="Times New Roman" w:hAnsi="Times New Roman" w:cs="Times New Roman"/>
                <w:color w:val="000000"/>
                <w:lang w:val="ru-RU"/>
              </w:rPr>
              <w:t>2</w:t>
            </w:r>
            <w:r w:rsidRPr="00AE61FC">
              <w:rPr>
                <w:rFonts w:ascii="Times New Roman" w:hAnsi="Times New Roman" w:cs="Times New Roman"/>
                <w:color w:val="000000"/>
              </w:rPr>
              <w:t>.</w:t>
            </w:r>
          </w:p>
        </w:tc>
        <w:tc>
          <w:tcPr>
            <w:tcW w:w="3866" w:type="dxa"/>
          </w:tcPr>
          <w:p w14:paraId="651BA66D"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 xml:space="preserve">Variklio galia </w:t>
            </w:r>
          </w:p>
        </w:tc>
        <w:tc>
          <w:tcPr>
            <w:tcW w:w="2931" w:type="dxa"/>
          </w:tcPr>
          <w:p w14:paraId="70CC9B08" w14:textId="77777777" w:rsidR="00AE61FC" w:rsidRPr="00AE61FC" w:rsidRDefault="00AE61FC" w:rsidP="00613299">
            <w:pPr>
              <w:jc w:val="both"/>
              <w:rPr>
                <w:rFonts w:ascii="Times New Roman" w:hAnsi="Times New Roman" w:cs="Times New Roman"/>
                <w:color w:val="000000"/>
                <w:lang w:val="en-US"/>
              </w:rPr>
            </w:pPr>
            <w:r w:rsidRPr="00AE61FC">
              <w:rPr>
                <w:rFonts w:ascii="Times New Roman" w:hAnsi="Times New Roman" w:cs="Times New Roman"/>
                <w:color w:val="000000"/>
              </w:rPr>
              <w:t xml:space="preserve">ne mažiau </w:t>
            </w:r>
            <w:r w:rsidRPr="00AE61FC">
              <w:rPr>
                <w:rFonts w:ascii="Times New Roman" w:hAnsi="Times New Roman" w:cs="Times New Roman"/>
                <w:color w:val="000000"/>
                <w:lang w:val="en-US"/>
              </w:rPr>
              <w:t>160KW</w:t>
            </w:r>
          </w:p>
        </w:tc>
        <w:tc>
          <w:tcPr>
            <w:tcW w:w="2199" w:type="dxa"/>
          </w:tcPr>
          <w:p w14:paraId="74647046" w14:textId="77777777" w:rsidR="00AE61FC" w:rsidRPr="00AE61FC" w:rsidRDefault="00AE61FC" w:rsidP="00613299">
            <w:pPr>
              <w:jc w:val="both"/>
              <w:rPr>
                <w:rFonts w:ascii="Times New Roman" w:hAnsi="Times New Roman" w:cs="Times New Roman"/>
                <w:color w:val="000000"/>
              </w:rPr>
            </w:pPr>
          </w:p>
        </w:tc>
      </w:tr>
      <w:tr w:rsidR="00AE61FC" w:rsidRPr="00AE61FC" w14:paraId="7DA2F27E" w14:textId="77777777" w:rsidTr="00613299">
        <w:tc>
          <w:tcPr>
            <w:tcW w:w="751" w:type="dxa"/>
            <w:vAlign w:val="center"/>
          </w:tcPr>
          <w:p w14:paraId="063DCED4"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1.1</w:t>
            </w:r>
            <w:r w:rsidRPr="00AE61FC">
              <w:rPr>
                <w:rFonts w:ascii="Times New Roman" w:hAnsi="Times New Roman" w:cs="Times New Roman"/>
                <w:color w:val="000000"/>
                <w:lang w:val="ru-RU"/>
              </w:rPr>
              <w:t>3</w:t>
            </w:r>
            <w:r w:rsidRPr="00AE61FC">
              <w:rPr>
                <w:rFonts w:ascii="Times New Roman" w:hAnsi="Times New Roman" w:cs="Times New Roman"/>
                <w:color w:val="000000"/>
              </w:rPr>
              <w:t>.</w:t>
            </w:r>
          </w:p>
        </w:tc>
        <w:tc>
          <w:tcPr>
            <w:tcW w:w="3866" w:type="dxa"/>
          </w:tcPr>
          <w:p w14:paraId="0C345FA7"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 xml:space="preserve">Važiuoklės formulė </w:t>
            </w:r>
          </w:p>
        </w:tc>
        <w:tc>
          <w:tcPr>
            <w:tcW w:w="2931" w:type="dxa"/>
          </w:tcPr>
          <w:p w14:paraId="50464BD4"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4x2, galinė varoma ašis</w:t>
            </w:r>
          </w:p>
        </w:tc>
        <w:tc>
          <w:tcPr>
            <w:tcW w:w="2199" w:type="dxa"/>
          </w:tcPr>
          <w:p w14:paraId="33D7ECC4" w14:textId="77777777" w:rsidR="00AE61FC" w:rsidRPr="00AE61FC" w:rsidRDefault="00AE61FC" w:rsidP="00613299">
            <w:pPr>
              <w:jc w:val="both"/>
              <w:rPr>
                <w:rFonts w:ascii="Times New Roman" w:hAnsi="Times New Roman" w:cs="Times New Roman"/>
                <w:color w:val="000000"/>
              </w:rPr>
            </w:pPr>
          </w:p>
        </w:tc>
      </w:tr>
      <w:tr w:rsidR="00AE61FC" w:rsidRPr="00AE61FC" w14:paraId="02586B44" w14:textId="77777777" w:rsidTr="00613299">
        <w:tc>
          <w:tcPr>
            <w:tcW w:w="751" w:type="dxa"/>
            <w:vAlign w:val="center"/>
          </w:tcPr>
          <w:p w14:paraId="6F3DBD10"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1.1</w:t>
            </w:r>
            <w:r w:rsidRPr="00AE61FC">
              <w:rPr>
                <w:rFonts w:ascii="Times New Roman" w:hAnsi="Times New Roman" w:cs="Times New Roman"/>
                <w:color w:val="000000"/>
                <w:lang w:val="ru-RU"/>
              </w:rPr>
              <w:t>4</w:t>
            </w:r>
            <w:r w:rsidRPr="00AE61FC">
              <w:rPr>
                <w:rFonts w:ascii="Times New Roman" w:hAnsi="Times New Roman" w:cs="Times New Roman"/>
                <w:color w:val="000000"/>
              </w:rPr>
              <w:t>.</w:t>
            </w:r>
          </w:p>
        </w:tc>
        <w:tc>
          <w:tcPr>
            <w:tcW w:w="3866" w:type="dxa"/>
          </w:tcPr>
          <w:p w14:paraId="2E8B013B"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Stabdžių antiblokavimo sistema</w:t>
            </w:r>
          </w:p>
        </w:tc>
        <w:tc>
          <w:tcPr>
            <w:tcW w:w="2931" w:type="dxa"/>
          </w:tcPr>
          <w:p w14:paraId="25BAF5FF"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ABS arba lygiavertė</w:t>
            </w:r>
          </w:p>
        </w:tc>
        <w:tc>
          <w:tcPr>
            <w:tcW w:w="2199" w:type="dxa"/>
          </w:tcPr>
          <w:p w14:paraId="107C0F02" w14:textId="77777777" w:rsidR="00AE61FC" w:rsidRPr="00AE61FC" w:rsidRDefault="00AE61FC" w:rsidP="00613299">
            <w:pPr>
              <w:jc w:val="both"/>
              <w:rPr>
                <w:rFonts w:ascii="Times New Roman" w:hAnsi="Times New Roman" w:cs="Times New Roman"/>
                <w:color w:val="000000"/>
              </w:rPr>
            </w:pPr>
          </w:p>
        </w:tc>
      </w:tr>
      <w:tr w:rsidR="00AE61FC" w:rsidRPr="00AE61FC" w14:paraId="434A1480" w14:textId="77777777" w:rsidTr="00613299">
        <w:tc>
          <w:tcPr>
            <w:tcW w:w="751" w:type="dxa"/>
            <w:vAlign w:val="center"/>
          </w:tcPr>
          <w:p w14:paraId="1517B146"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lastRenderedPageBreak/>
              <w:t>1.1</w:t>
            </w:r>
            <w:r w:rsidRPr="00AE61FC">
              <w:rPr>
                <w:rFonts w:ascii="Times New Roman" w:hAnsi="Times New Roman" w:cs="Times New Roman"/>
                <w:color w:val="000000"/>
                <w:lang w:val="ru-RU"/>
              </w:rPr>
              <w:t>5</w:t>
            </w:r>
            <w:r w:rsidRPr="00AE61FC">
              <w:rPr>
                <w:rFonts w:ascii="Times New Roman" w:hAnsi="Times New Roman" w:cs="Times New Roman"/>
                <w:color w:val="000000"/>
              </w:rPr>
              <w:t>.</w:t>
            </w:r>
          </w:p>
        </w:tc>
        <w:tc>
          <w:tcPr>
            <w:tcW w:w="3866" w:type="dxa"/>
          </w:tcPr>
          <w:p w14:paraId="48F88C4B"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Variklio kubatūra</w:t>
            </w:r>
          </w:p>
        </w:tc>
        <w:tc>
          <w:tcPr>
            <w:tcW w:w="2931" w:type="dxa"/>
          </w:tcPr>
          <w:p w14:paraId="022AFD21" w14:textId="77777777" w:rsidR="00AE61FC" w:rsidRPr="00AE61FC" w:rsidRDefault="00AE61FC" w:rsidP="00613299">
            <w:pPr>
              <w:jc w:val="both"/>
              <w:rPr>
                <w:rFonts w:ascii="Times New Roman" w:hAnsi="Times New Roman" w:cs="Times New Roman"/>
                <w:color w:val="000000"/>
                <w:lang w:val="en-US"/>
              </w:rPr>
            </w:pPr>
            <w:r w:rsidRPr="00AE61FC">
              <w:rPr>
                <w:rFonts w:ascii="Times New Roman" w:hAnsi="Times New Roman" w:cs="Times New Roman"/>
                <w:color w:val="000000"/>
              </w:rPr>
              <w:t xml:space="preserve">Ne mažiau </w:t>
            </w:r>
            <w:r w:rsidRPr="00AE61FC">
              <w:rPr>
                <w:rFonts w:ascii="Times New Roman" w:hAnsi="Times New Roman" w:cs="Times New Roman"/>
                <w:color w:val="000000"/>
                <w:lang w:val="en-US"/>
              </w:rPr>
              <w:t>4500 cm3</w:t>
            </w:r>
          </w:p>
        </w:tc>
        <w:tc>
          <w:tcPr>
            <w:tcW w:w="2199" w:type="dxa"/>
          </w:tcPr>
          <w:p w14:paraId="463D9356" w14:textId="77777777" w:rsidR="00AE61FC" w:rsidRPr="00AE61FC" w:rsidRDefault="00AE61FC" w:rsidP="00613299">
            <w:pPr>
              <w:jc w:val="both"/>
              <w:rPr>
                <w:rFonts w:ascii="Times New Roman" w:hAnsi="Times New Roman" w:cs="Times New Roman"/>
                <w:color w:val="000000"/>
              </w:rPr>
            </w:pPr>
          </w:p>
        </w:tc>
      </w:tr>
      <w:tr w:rsidR="00AE61FC" w:rsidRPr="00AE61FC" w14:paraId="1690B231" w14:textId="77777777" w:rsidTr="00613299">
        <w:tc>
          <w:tcPr>
            <w:tcW w:w="751" w:type="dxa"/>
            <w:vAlign w:val="center"/>
          </w:tcPr>
          <w:p w14:paraId="0C013D35"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1.</w:t>
            </w:r>
            <w:r w:rsidRPr="00AE61FC">
              <w:rPr>
                <w:rFonts w:ascii="Times New Roman" w:hAnsi="Times New Roman" w:cs="Times New Roman"/>
                <w:color w:val="000000"/>
                <w:lang w:val="ru-RU"/>
              </w:rPr>
              <w:t>16</w:t>
            </w:r>
            <w:r w:rsidRPr="00AE61FC">
              <w:rPr>
                <w:rFonts w:ascii="Times New Roman" w:hAnsi="Times New Roman" w:cs="Times New Roman"/>
                <w:color w:val="000000"/>
              </w:rPr>
              <w:t>.</w:t>
            </w:r>
          </w:p>
        </w:tc>
        <w:tc>
          <w:tcPr>
            <w:tcW w:w="3866" w:type="dxa"/>
          </w:tcPr>
          <w:p w14:paraId="2695D167"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Sėdimų vietų skaičius</w:t>
            </w:r>
          </w:p>
        </w:tc>
        <w:tc>
          <w:tcPr>
            <w:tcW w:w="2931" w:type="dxa"/>
          </w:tcPr>
          <w:p w14:paraId="5C8F2A44"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2 sėdimos vietos (įskaitant vairuotojo)</w:t>
            </w:r>
          </w:p>
        </w:tc>
        <w:tc>
          <w:tcPr>
            <w:tcW w:w="2199" w:type="dxa"/>
          </w:tcPr>
          <w:p w14:paraId="7B556856" w14:textId="77777777" w:rsidR="00AE61FC" w:rsidRPr="00AE61FC" w:rsidRDefault="00AE61FC" w:rsidP="00613299">
            <w:pPr>
              <w:jc w:val="both"/>
              <w:rPr>
                <w:rFonts w:ascii="Times New Roman" w:hAnsi="Times New Roman" w:cs="Times New Roman"/>
                <w:color w:val="000000"/>
              </w:rPr>
            </w:pPr>
          </w:p>
        </w:tc>
      </w:tr>
      <w:tr w:rsidR="00AE61FC" w:rsidRPr="00AE61FC" w14:paraId="7342C27D" w14:textId="77777777" w:rsidTr="00613299">
        <w:tc>
          <w:tcPr>
            <w:tcW w:w="751" w:type="dxa"/>
            <w:vAlign w:val="center"/>
          </w:tcPr>
          <w:p w14:paraId="4810BA85"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1.</w:t>
            </w:r>
            <w:r w:rsidRPr="00AE61FC">
              <w:rPr>
                <w:rFonts w:ascii="Times New Roman" w:hAnsi="Times New Roman" w:cs="Times New Roman"/>
                <w:color w:val="000000"/>
                <w:lang w:val="ru-RU"/>
              </w:rPr>
              <w:t>17</w:t>
            </w:r>
            <w:r w:rsidRPr="00AE61FC">
              <w:rPr>
                <w:rFonts w:ascii="Times New Roman" w:hAnsi="Times New Roman" w:cs="Times New Roman"/>
                <w:color w:val="000000"/>
              </w:rPr>
              <w:t>.</w:t>
            </w:r>
          </w:p>
        </w:tc>
        <w:tc>
          <w:tcPr>
            <w:tcW w:w="3866" w:type="dxa"/>
          </w:tcPr>
          <w:p w14:paraId="44D06D69"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 xml:space="preserve">Vairo padėtis </w:t>
            </w:r>
          </w:p>
        </w:tc>
        <w:tc>
          <w:tcPr>
            <w:tcW w:w="2931" w:type="dxa"/>
          </w:tcPr>
          <w:p w14:paraId="0B0240F8"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Kairėje pusėje</w:t>
            </w:r>
          </w:p>
        </w:tc>
        <w:tc>
          <w:tcPr>
            <w:tcW w:w="2199" w:type="dxa"/>
          </w:tcPr>
          <w:p w14:paraId="70832C2E" w14:textId="77777777" w:rsidR="00AE61FC" w:rsidRPr="00AE61FC" w:rsidRDefault="00AE61FC" w:rsidP="00613299">
            <w:pPr>
              <w:jc w:val="both"/>
              <w:rPr>
                <w:rFonts w:ascii="Times New Roman" w:hAnsi="Times New Roman" w:cs="Times New Roman"/>
                <w:color w:val="000000"/>
              </w:rPr>
            </w:pPr>
          </w:p>
        </w:tc>
      </w:tr>
      <w:tr w:rsidR="00AE61FC" w:rsidRPr="00AE61FC" w14:paraId="303D1132" w14:textId="77777777" w:rsidTr="00613299">
        <w:tc>
          <w:tcPr>
            <w:tcW w:w="751" w:type="dxa"/>
            <w:vAlign w:val="center"/>
          </w:tcPr>
          <w:p w14:paraId="632C3742" w14:textId="77777777" w:rsidR="00AE61FC" w:rsidRPr="00AE61FC" w:rsidRDefault="00AE61FC" w:rsidP="00613299">
            <w:pPr>
              <w:jc w:val="center"/>
              <w:rPr>
                <w:rFonts w:ascii="Times New Roman" w:hAnsi="Times New Roman" w:cs="Times New Roman"/>
                <w:color w:val="000000"/>
                <w:lang w:val="en-US"/>
              </w:rPr>
            </w:pPr>
            <w:r w:rsidRPr="00AE61FC">
              <w:rPr>
                <w:rFonts w:ascii="Times New Roman" w:hAnsi="Times New Roman" w:cs="Times New Roman"/>
                <w:color w:val="000000"/>
              </w:rPr>
              <w:t>1.</w:t>
            </w:r>
            <w:r w:rsidRPr="00AE61FC">
              <w:rPr>
                <w:rFonts w:ascii="Times New Roman" w:hAnsi="Times New Roman" w:cs="Times New Roman"/>
                <w:color w:val="000000"/>
                <w:lang w:val="ru-RU"/>
              </w:rPr>
              <w:t>18</w:t>
            </w:r>
            <w:r w:rsidRPr="00AE61FC">
              <w:rPr>
                <w:rFonts w:ascii="Times New Roman" w:hAnsi="Times New Roman" w:cs="Times New Roman"/>
                <w:color w:val="000000"/>
                <w:lang w:val="en-US"/>
              </w:rPr>
              <w:t>.</w:t>
            </w:r>
          </w:p>
        </w:tc>
        <w:tc>
          <w:tcPr>
            <w:tcW w:w="3866" w:type="dxa"/>
          </w:tcPr>
          <w:p w14:paraId="3250D6F0"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Vairaratis</w:t>
            </w:r>
          </w:p>
        </w:tc>
        <w:tc>
          <w:tcPr>
            <w:tcW w:w="2931" w:type="dxa"/>
          </w:tcPr>
          <w:p w14:paraId="6252879B"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Turi būti, aukštis ir nuolydis (pakreipimas) reguliuojami</w:t>
            </w:r>
          </w:p>
        </w:tc>
        <w:tc>
          <w:tcPr>
            <w:tcW w:w="2199" w:type="dxa"/>
          </w:tcPr>
          <w:p w14:paraId="13293E05" w14:textId="77777777" w:rsidR="00AE61FC" w:rsidRPr="00AE61FC" w:rsidRDefault="00AE61FC" w:rsidP="00613299">
            <w:pPr>
              <w:jc w:val="both"/>
              <w:rPr>
                <w:rFonts w:ascii="Times New Roman" w:hAnsi="Times New Roman" w:cs="Times New Roman"/>
                <w:color w:val="000000"/>
              </w:rPr>
            </w:pPr>
          </w:p>
        </w:tc>
      </w:tr>
      <w:tr w:rsidR="00AE61FC" w:rsidRPr="00AE61FC" w14:paraId="00493299" w14:textId="77777777" w:rsidTr="00613299">
        <w:tc>
          <w:tcPr>
            <w:tcW w:w="751" w:type="dxa"/>
            <w:vAlign w:val="center"/>
          </w:tcPr>
          <w:p w14:paraId="31C97AAA"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1.19.</w:t>
            </w:r>
          </w:p>
        </w:tc>
        <w:tc>
          <w:tcPr>
            <w:tcW w:w="3866" w:type="dxa"/>
          </w:tcPr>
          <w:p w14:paraId="19739AE3"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Multimedija</w:t>
            </w:r>
          </w:p>
        </w:tc>
        <w:tc>
          <w:tcPr>
            <w:tcW w:w="2931" w:type="dxa"/>
          </w:tcPr>
          <w:p w14:paraId="0309A2C0"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 xml:space="preserve">Radijas </w:t>
            </w:r>
          </w:p>
        </w:tc>
        <w:tc>
          <w:tcPr>
            <w:tcW w:w="2199" w:type="dxa"/>
          </w:tcPr>
          <w:p w14:paraId="23B560A4" w14:textId="77777777" w:rsidR="00AE61FC" w:rsidRPr="00AE61FC" w:rsidRDefault="00AE61FC" w:rsidP="00613299">
            <w:pPr>
              <w:jc w:val="both"/>
              <w:rPr>
                <w:rFonts w:ascii="Times New Roman" w:hAnsi="Times New Roman" w:cs="Times New Roman"/>
                <w:color w:val="000000"/>
              </w:rPr>
            </w:pPr>
          </w:p>
        </w:tc>
      </w:tr>
      <w:tr w:rsidR="00AE61FC" w:rsidRPr="00AE61FC" w14:paraId="0CEC7358" w14:textId="77777777" w:rsidTr="00613299">
        <w:tc>
          <w:tcPr>
            <w:tcW w:w="751" w:type="dxa"/>
            <w:vAlign w:val="center"/>
          </w:tcPr>
          <w:p w14:paraId="1326D8D9"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1.20.</w:t>
            </w:r>
          </w:p>
        </w:tc>
        <w:tc>
          <w:tcPr>
            <w:tcW w:w="3866" w:type="dxa"/>
          </w:tcPr>
          <w:p w14:paraId="5459B853"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Borto kompiuteris</w:t>
            </w:r>
          </w:p>
        </w:tc>
        <w:tc>
          <w:tcPr>
            <w:tcW w:w="2931" w:type="dxa"/>
          </w:tcPr>
          <w:p w14:paraId="110138E7"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Turi būti</w:t>
            </w:r>
          </w:p>
        </w:tc>
        <w:tc>
          <w:tcPr>
            <w:tcW w:w="2199" w:type="dxa"/>
          </w:tcPr>
          <w:p w14:paraId="76F0BF6B" w14:textId="77777777" w:rsidR="00AE61FC" w:rsidRPr="00AE61FC" w:rsidRDefault="00AE61FC" w:rsidP="00613299">
            <w:pPr>
              <w:jc w:val="both"/>
              <w:rPr>
                <w:rFonts w:ascii="Times New Roman" w:hAnsi="Times New Roman" w:cs="Times New Roman"/>
                <w:color w:val="000000"/>
              </w:rPr>
            </w:pPr>
          </w:p>
        </w:tc>
      </w:tr>
      <w:tr w:rsidR="00AE61FC" w:rsidRPr="00AE61FC" w14:paraId="2A435086" w14:textId="77777777" w:rsidTr="00613299">
        <w:tc>
          <w:tcPr>
            <w:tcW w:w="751" w:type="dxa"/>
            <w:vAlign w:val="center"/>
          </w:tcPr>
          <w:p w14:paraId="6611BA07"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1.21.</w:t>
            </w:r>
          </w:p>
        </w:tc>
        <w:tc>
          <w:tcPr>
            <w:tcW w:w="3866" w:type="dxa"/>
          </w:tcPr>
          <w:p w14:paraId="511A8E2F"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Šoniniai veidrodžiai</w:t>
            </w:r>
          </w:p>
        </w:tc>
        <w:tc>
          <w:tcPr>
            <w:tcW w:w="2931" w:type="dxa"/>
          </w:tcPr>
          <w:p w14:paraId="02CD93A5"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Šildomi ir elektra reguliuojami</w:t>
            </w:r>
          </w:p>
        </w:tc>
        <w:tc>
          <w:tcPr>
            <w:tcW w:w="2199" w:type="dxa"/>
          </w:tcPr>
          <w:p w14:paraId="23A5CA01" w14:textId="77777777" w:rsidR="00AE61FC" w:rsidRPr="00AE61FC" w:rsidRDefault="00AE61FC" w:rsidP="00613299">
            <w:pPr>
              <w:jc w:val="both"/>
              <w:rPr>
                <w:rFonts w:ascii="Times New Roman" w:hAnsi="Times New Roman" w:cs="Times New Roman"/>
                <w:color w:val="000000"/>
              </w:rPr>
            </w:pPr>
          </w:p>
        </w:tc>
      </w:tr>
      <w:tr w:rsidR="00AE61FC" w:rsidRPr="00AE61FC" w14:paraId="21D0A782" w14:textId="77777777" w:rsidTr="00613299">
        <w:tc>
          <w:tcPr>
            <w:tcW w:w="751" w:type="dxa"/>
            <w:vAlign w:val="center"/>
          </w:tcPr>
          <w:p w14:paraId="7374EC15"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1.22.</w:t>
            </w:r>
          </w:p>
        </w:tc>
        <w:tc>
          <w:tcPr>
            <w:tcW w:w="3866" w:type="dxa"/>
          </w:tcPr>
          <w:p w14:paraId="6791E5CD"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Garso signalizacija</w:t>
            </w:r>
          </w:p>
        </w:tc>
        <w:tc>
          <w:tcPr>
            <w:tcW w:w="2931" w:type="dxa"/>
          </w:tcPr>
          <w:p w14:paraId="6329D332"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Turi būti</w:t>
            </w:r>
          </w:p>
        </w:tc>
        <w:tc>
          <w:tcPr>
            <w:tcW w:w="2199" w:type="dxa"/>
          </w:tcPr>
          <w:p w14:paraId="56980A51" w14:textId="77777777" w:rsidR="00AE61FC" w:rsidRPr="00AE61FC" w:rsidRDefault="00AE61FC" w:rsidP="00613299">
            <w:pPr>
              <w:jc w:val="both"/>
              <w:rPr>
                <w:rFonts w:ascii="Times New Roman" w:hAnsi="Times New Roman" w:cs="Times New Roman"/>
                <w:color w:val="000000"/>
              </w:rPr>
            </w:pPr>
          </w:p>
        </w:tc>
      </w:tr>
      <w:tr w:rsidR="00AE61FC" w:rsidRPr="00AE61FC" w14:paraId="00A3D669" w14:textId="77777777" w:rsidTr="00613299">
        <w:tc>
          <w:tcPr>
            <w:tcW w:w="751" w:type="dxa"/>
            <w:vAlign w:val="center"/>
          </w:tcPr>
          <w:p w14:paraId="5CB6F726"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1.23.</w:t>
            </w:r>
          </w:p>
        </w:tc>
        <w:tc>
          <w:tcPr>
            <w:tcW w:w="3866" w:type="dxa"/>
          </w:tcPr>
          <w:p w14:paraId="72344D3C"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Dienos šviesos žibintai</w:t>
            </w:r>
          </w:p>
        </w:tc>
        <w:tc>
          <w:tcPr>
            <w:tcW w:w="2931" w:type="dxa"/>
          </w:tcPr>
          <w:p w14:paraId="5B83EE3B"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Turi būti</w:t>
            </w:r>
          </w:p>
        </w:tc>
        <w:tc>
          <w:tcPr>
            <w:tcW w:w="2199" w:type="dxa"/>
          </w:tcPr>
          <w:p w14:paraId="6F573BF3" w14:textId="77777777" w:rsidR="00AE61FC" w:rsidRPr="00AE61FC" w:rsidRDefault="00AE61FC" w:rsidP="00613299">
            <w:pPr>
              <w:jc w:val="both"/>
              <w:rPr>
                <w:rFonts w:ascii="Times New Roman" w:hAnsi="Times New Roman" w:cs="Times New Roman"/>
                <w:color w:val="000000"/>
              </w:rPr>
            </w:pPr>
          </w:p>
        </w:tc>
      </w:tr>
      <w:tr w:rsidR="00AE61FC" w:rsidRPr="00AE61FC" w14:paraId="69778599" w14:textId="77777777" w:rsidTr="00613299">
        <w:tc>
          <w:tcPr>
            <w:tcW w:w="751" w:type="dxa"/>
            <w:vAlign w:val="center"/>
          </w:tcPr>
          <w:p w14:paraId="28653ACF"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1.24.</w:t>
            </w:r>
          </w:p>
        </w:tc>
        <w:tc>
          <w:tcPr>
            <w:tcW w:w="3866" w:type="dxa"/>
          </w:tcPr>
          <w:p w14:paraId="4E8DE7AC"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 xml:space="preserve">Domkratas </w:t>
            </w:r>
          </w:p>
        </w:tc>
        <w:tc>
          <w:tcPr>
            <w:tcW w:w="2931" w:type="dxa"/>
          </w:tcPr>
          <w:p w14:paraId="34FD99F9"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Turi būti</w:t>
            </w:r>
          </w:p>
        </w:tc>
        <w:tc>
          <w:tcPr>
            <w:tcW w:w="2199" w:type="dxa"/>
          </w:tcPr>
          <w:p w14:paraId="0008B795" w14:textId="77777777" w:rsidR="00AE61FC" w:rsidRPr="00AE61FC" w:rsidRDefault="00AE61FC" w:rsidP="00613299">
            <w:pPr>
              <w:jc w:val="both"/>
              <w:rPr>
                <w:rFonts w:ascii="Times New Roman" w:hAnsi="Times New Roman" w:cs="Times New Roman"/>
                <w:color w:val="000000"/>
              </w:rPr>
            </w:pPr>
          </w:p>
        </w:tc>
      </w:tr>
      <w:tr w:rsidR="00AE61FC" w:rsidRPr="00AE61FC" w14:paraId="0D7F2BAA" w14:textId="77777777" w:rsidTr="00613299">
        <w:tc>
          <w:tcPr>
            <w:tcW w:w="751" w:type="dxa"/>
            <w:vAlign w:val="center"/>
          </w:tcPr>
          <w:p w14:paraId="294D40CF"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1.25.</w:t>
            </w:r>
          </w:p>
        </w:tc>
        <w:tc>
          <w:tcPr>
            <w:tcW w:w="3866" w:type="dxa"/>
          </w:tcPr>
          <w:p w14:paraId="13BC20D7"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 xml:space="preserve">Galiniai ratai </w:t>
            </w:r>
          </w:p>
        </w:tc>
        <w:tc>
          <w:tcPr>
            <w:tcW w:w="2931" w:type="dxa"/>
          </w:tcPr>
          <w:p w14:paraId="33449134"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Dvigubi</w:t>
            </w:r>
          </w:p>
        </w:tc>
        <w:tc>
          <w:tcPr>
            <w:tcW w:w="2199" w:type="dxa"/>
          </w:tcPr>
          <w:p w14:paraId="68833B19" w14:textId="77777777" w:rsidR="00AE61FC" w:rsidRPr="00AE61FC" w:rsidRDefault="00AE61FC" w:rsidP="00613299">
            <w:pPr>
              <w:jc w:val="both"/>
              <w:rPr>
                <w:rFonts w:ascii="Times New Roman" w:hAnsi="Times New Roman" w:cs="Times New Roman"/>
                <w:color w:val="000000"/>
              </w:rPr>
            </w:pPr>
          </w:p>
        </w:tc>
      </w:tr>
      <w:tr w:rsidR="00AE61FC" w:rsidRPr="00AE61FC" w14:paraId="5ABA44DC" w14:textId="77777777" w:rsidTr="00613299">
        <w:tc>
          <w:tcPr>
            <w:tcW w:w="751" w:type="dxa"/>
            <w:vAlign w:val="center"/>
          </w:tcPr>
          <w:p w14:paraId="62BADCB7"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1.26.</w:t>
            </w:r>
          </w:p>
        </w:tc>
        <w:tc>
          <w:tcPr>
            <w:tcW w:w="3866" w:type="dxa"/>
          </w:tcPr>
          <w:p w14:paraId="35B24F05"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 xml:space="preserve">Padangų ir ratlankių išmatavimai </w:t>
            </w:r>
          </w:p>
        </w:tc>
        <w:tc>
          <w:tcPr>
            <w:tcW w:w="2931" w:type="dxa"/>
          </w:tcPr>
          <w:p w14:paraId="148E33EF"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Ne mažesni nei 235/75 R17.5 M+S</w:t>
            </w:r>
          </w:p>
        </w:tc>
        <w:tc>
          <w:tcPr>
            <w:tcW w:w="2199" w:type="dxa"/>
          </w:tcPr>
          <w:p w14:paraId="2E6B0562" w14:textId="77777777" w:rsidR="00AE61FC" w:rsidRPr="00AE61FC" w:rsidRDefault="00AE61FC" w:rsidP="00613299">
            <w:pPr>
              <w:jc w:val="both"/>
              <w:rPr>
                <w:rFonts w:ascii="Times New Roman" w:hAnsi="Times New Roman" w:cs="Times New Roman"/>
                <w:color w:val="000000"/>
              </w:rPr>
            </w:pPr>
          </w:p>
        </w:tc>
      </w:tr>
      <w:tr w:rsidR="00AE61FC" w:rsidRPr="00AE61FC" w14:paraId="6D0F6690" w14:textId="77777777" w:rsidTr="00613299">
        <w:tc>
          <w:tcPr>
            <w:tcW w:w="751" w:type="dxa"/>
            <w:vAlign w:val="center"/>
          </w:tcPr>
          <w:p w14:paraId="36F097F8"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1.27.</w:t>
            </w:r>
          </w:p>
        </w:tc>
        <w:tc>
          <w:tcPr>
            <w:tcW w:w="3866" w:type="dxa"/>
          </w:tcPr>
          <w:p w14:paraId="4702DC16"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Padangos</w:t>
            </w:r>
          </w:p>
        </w:tc>
        <w:tc>
          <w:tcPr>
            <w:tcW w:w="2931" w:type="dxa"/>
          </w:tcPr>
          <w:p w14:paraId="53C20D69"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Turi būti tinkamos eksploatuoti visais metų laikais</w:t>
            </w:r>
          </w:p>
        </w:tc>
        <w:tc>
          <w:tcPr>
            <w:tcW w:w="2199" w:type="dxa"/>
          </w:tcPr>
          <w:p w14:paraId="568951AE" w14:textId="77777777" w:rsidR="00AE61FC" w:rsidRPr="00AE61FC" w:rsidRDefault="00AE61FC" w:rsidP="00613299">
            <w:pPr>
              <w:jc w:val="both"/>
              <w:rPr>
                <w:rFonts w:ascii="Times New Roman" w:hAnsi="Times New Roman" w:cs="Times New Roman"/>
                <w:color w:val="000000"/>
              </w:rPr>
            </w:pPr>
          </w:p>
        </w:tc>
      </w:tr>
      <w:tr w:rsidR="00AE61FC" w:rsidRPr="00AE61FC" w14:paraId="5DFE4D10" w14:textId="77777777" w:rsidTr="00613299">
        <w:tc>
          <w:tcPr>
            <w:tcW w:w="751" w:type="dxa"/>
            <w:vAlign w:val="center"/>
          </w:tcPr>
          <w:p w14:paraId="02DE80CD"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1.28.</w:t>
            </w:r>
          </w:p>
        </w:tc>
        <w:tc>
          <w:tcPr>
            <w:tcW w:w="3866" w:type="dxa"/>
          </w:tcPr>
          <w:p w14:paraId="2CFFEDE6"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 xml:space="preserve">Gesintuvas </w:t>
            </w:r>
          </w:p>
        </w:tc>
        <w:tc>
          <w:tcPr>
            <w:tcW w:w="2931" w:type="dxa"/>
          </w:tcPr>
          <w:p w14:paraId="71565796"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 xml:space="preserve">Su patikra ne mažiau kaip 1 metams ir vaistinėlė </w:t>
            </w:r>
          </w:p>
        </w:tc>
        <w:tc>
          <w:tcPr>
            <w:tcW w:w="2199" w:type="dxa"/>
          </w:tcPr>
          <w:p w14:paraId="186B0DD4" w14:textId="77777777" w:rsidR="00AE61FC" w:rsidRPr="00AE61FC" w:rsidRDefault="00AE61FC" w:rsidP="00613299">
            <w:pPr>
              <w:jc w:val="both"/>
              <w:rPr>
                <w:rFonts w:ascii="Times New Roman" w:hAnsi="Times New Roman" w:cs="Times New Roman"/>
                <w:color w:val="000000"/>
              </w:rPr>
            </w:pPr>
          </w:p>
        </w:tc>
      </w:tr>
      <w:tr w:rsidR="00AE61FC" w:rsidRPr="00AE61FC" w14:paraId="30F2E61D" w14:textId="77777777" w:rsidTr="00613299">
        <w:trPr>
          <w:trHeight w:val="545"/>
        </w:trPr>
        <w:tc>
          <w:tcPr>
            <w:tcW w:w="751" w:type="dxa"/>
            <w:vAlign w:val="center"/>
          </w:tcPr>
          <w:p w14:paraId="7FDF50DA" w14:textId="77777777" w:rsidR="00AE61FC" w:rsidRPr="00AE61FC" w:rsidRDefault="00AE61FC" w:rsidP="00613299">
            <w:pPr>
              <w:jc w:val="center"/>
              <w:rPr>
                <w:rFonts w:ascii="Times New Roman" w:hAnsi="Times New Roman" w:cs="Times New Roman"/>
                <w:bCs/>
                <w:color w:val="000000"/>
              </w:rPr>
            </w:pPr>
            <w:r w:rsidRPr="00AE61FC">
              <w:rPr>
                <w:rFonts w:ascii="Times New Roman" w:hAnsi="Times New Roman" w:cs="Times New Roman"/>
                <w:bCs/>
                <w:color w:val="000000"/>
              </w:rPr>
              <w:t>1.29.</w:t>
            </w:r>
          </w:p>
        </w:tc>
        <w:tc>
          <w:tcPr>
            <w:tcW w:w="3866" w:type="dxa"/>
          </w:tcPr>
          <w:p w14:paraId="352DA692" w14:textId="77777777" w:rsidR="00AE61FC" w:rsidRPr="00AE61FC" w:rsidRDefault="00AE61FC" w:rsidP="00613299">
            <w:pPr>
              <w:rPr>
                <w:rFonts w:ascii="Times New Roman" w:hAnsi="Times New Roman" w:cs="Times New Roman"/>
                <w:color w:val="000000"/>
              </w:rPr>
            </w:pPr>
            <w:r w:rsidRPr="00AE61FC">
              <w:rPr>
                <w:rFonts w:ascii="Times New Roman" w:hAnsi="Times New Roman" w:cs="Times New Roman"/>
                <w:bCs/>
                <w:color w:val="000000"/>
              </w:rPr>
              <w:t xml:space="preserve">Automobilis važiuoklė turi atitikti ES reikalavimus, </w:t>
            </w:r>
          </w:p>
        </w:tc>
        <w:tc>
          <w:tcPr>
            <w:tcW w:w="2931" w:type="dxa"/>
          </w:tcPr>
          <w:p w14:paraId="335BEDC1"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Gamintojo informacinis lapas, patvirtintas atstovas.</w:t>
            </w:r>
          </w:p>
        </w:tc>
        <w:tc>
          <w:tcPr>
            <w:tcW w:w="2199" w:type="dxa"/>
          </w:tcPr>
          <w:p w14:paraId="68BCE039" w14:textId="77777777" w:rsidR="00AE61FC" w:rsidRPr="00AE61FC" w:rsidRDefault="00AE61FC" w:rsidP="00613299">
            <w:pPr>
              <w:jc w:val="both"/>
              <w:rPr>
                <w:rFonts w:ascii="Times New Roman" w:hAnsi="Times New Roman" w:cs="Times New Roman"/>
                <w:bCs/>
                <w:color w:val="000000"/>
              </w:rPr>
            </w:pPr>
          </w:p>
        </w:tc>
      </w:tr>
      <w:tr w:rsidR="00AE61FC" w:rsidRPr="00AE61FC" w14:paraId="3AD63A97" w14:textId="77777777" w:rsidTr="00613299">
        <w:trPr>
          <w:trHeight w:val="545"/>
        </w:trPr>
        <w:tc>
          <w:tcPr>
            <w:tcW w:w="751" w:type="dxa"/>
            <w:vAlign w:val="center"/>
          </w:tcPr>
          <w:p w14:paraId="7172C697" w14:textId="77777777" w:rsidR="00AE61FC" w:rsidRPr="00AE61FC" w:rsidRDefault="00AE61FC" w:rsidP="00613299">
            <w:pPr>
              <w:jc w:val="center"/>
              <w:rPr>
                <w:rFonts w:ascii="Times New Roman" w:hAnsi="Times New Roman" w:cs="Times New Roman"/>
                <w:bCs/>
                <w:color w:val="000000"/>
              </w:rPr>
            </w:pPr>
            <w:r w:rsidRPr="00AE61FC">
              <w:rPr>
                <w:rFonts w:ascii="Times New Roman" w:hAnsi="Times New Roman" w:cs="Times New Roman"/>
                <w:bCs/>
                <w:color w:val="000000"/>
              </w:rPr>
              <w:t>1.30.</w:t>
            </w:r>
          </w:p>
        </w:tc>
        <w:tc>
          <w:tcPr>
            <w:tcW w:w="3866" w:type="dxa"/>
          </w:tcPr>
          <w:p w14:paraId="5B3989D0" w14:textId="77777777" w:rsidR="00AE61FC" w:rsidRPr="00AE61FC" w:rsidRDefault="00AE61FC" w:rsidP="00613299">
            <w:pPr>
              <w:rPr>
                <w:rFonts w:ascii="Times New Roman" w:hAnsi="Times New Roman" w:cs="Times New Roman"/>
                <w:color w:val="000000"/>
              </w:rPr>
            </w:pPr>
            <w:r w:rsidRPr="00AE61FC">
              <w:rPr>
                <w:rFonts w:ascii="Times New Roman" w:hAnsi="Times New Roman" w:cs="Times New Roman"/>
                <w:bCs/>
                <w:color w:val="000000"/>
              </w:rPr>
              <w:t xml:space="preserve">Automobilio važiuoklei suteikiama garantija </w:t>
            </w:r>
          </w:p>
        </w:tc>
        <w:tc>
          <w:tcPr>
            <w:tcW w:w="2931" w:type="dxa"/>
          </w:tcPr>
          <w:p w14:paraId="4968CD40"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 xml:space="preserve">Ne mažiau </w:t>
            </w:r>
            <w:r w:rsidRPr="00AE61FC">
              <w:rPr>
                <w:rFonts w:ascii="Times New Roman" w:hAnsi="Times New Roman" w:cs="Times New Roman"/>
                <w:color w:val="000000"/>
                <w:lang w:val="ru-RU"/>
              </w:rPr>
              <w:t xml:space="preserve">3 </w:t>
            </w:r>
            <w:r w:rsidRPr="00AE61FC">
              <w:rPr>
                <w:rFonts w:ascii="Times New Roman" w:hAnsi="Times New Roman" w:cs="Times New Roman"/>
                <w:color w:val="000000"/>
                <w:lang w:val="en-US"/>
              </w:rPr>
              <w:t>m</w:t>
            </w:r>
            <w:r w:rsidRPr="00AE61FC">
              <w:rPr>
                <w:rFonts w:ascii="Times New Roman" w:hAnsi="Times New Roman" w:cs="Times New Roman"/>
                <w:color w:val="000000"/>
              </w:rPr>
              <w:t>ėnesiai</w:t>
            </w:r>
          </w:p>
        </w:tc>
        <w:tc>
          <w:tcPr>
            <w:tcW w:w="2199" w:type="dxa"/>
          </w:tcPr>
          <w:p w14:paraId="5496DE2D" w14:textId="77777777" w:rsidR="00AE61FC" w:rsidRPr="00AE61FC" w:rsidRDefault="00AE61FC" w:rsidP="00613299">
            <w:pPr>
              <w:jc w:val="both"/>
              <w:rPr>
                <w:rFonts w:ascii="Times New Roman" w:hAnsi="Times New Roman" w:cs="Times New Roman"/>
                <w:bCs/>
                <w:color w:val="000000"/>
              </w:rPr>
            </w:pPr>
          </w:p>
        </w:tc>
      </w:tr>
      <w:tr w:rsidR="00AE61FC" w:rsidRPr="00AE61FC" w14:paraId="0CD23BF0" w14:textId="77777777" w:rsidTr="00613299">
        <w:tc>
          <w:tcPr>
            <w:tcW w:w="751" w:type="dxa"/>
            <w:vAlign w:val="center"/>
          </w:tcPr>
          <w:p w14:paraId="47928F51" w14:textId="77777777" w:rsidR="00AE61FC" w:rsidRPr="00AE61FC" w:rsidRDefault="00AE61FC" w:rsidP="00613299">
            <w:pPr>
              <w:jc w:val="center"/>
              <w:rPr>
                <w:rFonts w:ascii="Times New Roman" w:hAnsi="Times New Roman" w:cs="Times New Roman"/>
                <w:b/>
                <w:color w:val="000000"/>
              </w:rPr>
            </w:pPr>
            <w:r w:rsidRPr="00AE61FC">
              <w:rPr>
                <w:rFonts w:ascii="Times New Roman" w:hAnsi="Times New Roman" w:cs="Times New Roman"/>
                <w:b/>
                <w:color w:val="000000"/>
              </w:rPr>
              <w:t>2.</w:t>
            </w:r>
          </w:p>
        </w:tc>
        <w:tc>
          <w:tcPr>
            <w:tcW w:w="3866" w:type="dxa"/>
          </w:tcPr>
          <w:p w14:paraId="5C90F5CF" w14:textId="77777777" w:rsidR="00AE61FC" w:rsidRPr="00AE61FC" w:rsidRDefault="00AE61FC" w:rsidP="00613299">
            <w:pPr>
              <w:rPr>
                <w:rFonts w:ascii="Times New Roman" w:hAnsi="Times New Roman" w:cs="Times New Roman"/>
                <w:color w:val="000000"/>
              </w:rPr>
            </w:pPr>
            <w:r w:rsidRPr="00AE61FC">
              <w:rPr>
                <w:rFonts w:ascii="Times New Roman" w:hAnsi="Times New Roman" w:cs="Times New Roman"/>
                <w:b/>
                <w:color w:val="000000"/>
              </w:rPr>
              <w:t>Asenizacinės įranga</w:t>
            </w:r>
          </w:p>
        </w:tc>
        <w:tc>
          <w:tcPr>
            <w:tcW w:w="2931" w:type="dxa"/>
          </w:tcPr>
          <w:p w14:paraId="4032E8CE" w14:textId="77777777" w:rsidR="00AE61FC" w:rsidRPr="00AE61FC" w:rsidRDefault="00AE61FC" w:rsidP="00613299">
            <w:pPr>
              <w:rPr>
                <w:rFonts w:ascii="Times New Roman" w:hAnsi="Times New Roman" w:cs="Times New Roman"/>
                <w:b/>
                <w:color w:val="000000"/>
              </w:rPr>
            </w:pPr>
          </w:p>
        </w:tc>
        <w:tc>
          <w:tcPr>
            <w:tcW w:w="2199" w:type="dxa"/>
          </w:tcPr>
          <w:p w14:paraId="7C1A022C" w14:textId="77777777" w:rsidR="00AE61FC" w:rsidRPr="00AE61FC" w:rsidRDefault="00AE61FC" w:rsidP="00613299">
            <w:pPr>
              <w:rPr>
                <w:rFonts w:ascii="Times New Roman" w:hAnsi="Times New Roman" w:cs="Times New Roman"/>
                <w:b/>
                <w:color w:val="000000"/>
              </w:rPr>
            </w:pPr>
          </w:p>
        </w:tc>
      </w:tr>
      <w:tr w:rsidR="00AE61FC" w:rsidRPr="00AE61FC" w14:paraId="283B0EB2" w14:textId="77777777" w:rsidTr="00613299">
        <w:tc>
          <w:tcPr>
            <w:tcW w:w="751" w:type="dxa"/>
            <w:vAlign w:val="center"/>
          </w:tcPr>
          <w:p w14:paraId="785213AA" w14:textId="77777777" w:rsidR="00AE61FC" w:rsidRPr="00AE61FC" w:rsidRDefault="00AE61FC" w:rsidP="00613299">
            <w:pPr>
              <w:jc w:val="center"/>
              <w:rPr>
                <w:rFonts w:ascii="Times New Roman" w:hAnsi="Times New Roman" w:cs="Times New Roman"/>
                <w:bCs/>
                <w:color w:val="000000"/>
              </w:rPr>
            </w:pPr>
            <w:r w:rsidRPr="00AE61FC">
              <w:rPr>
                <w:rFonts w:ascii="Times New Roman" w:hAnsi="Times New Roman" w:cs="Times New Roman"/>
                <w:bCs/>
                <w:color w:val="000000"/>
              </w:rPr>
              <w:t>2.1</w:t>
            </w:r>
          </w:p>
        </w:tc>
        <w:tc>
          <w:tcPr>
            <w:tcW w:w="3866" w:type="dxa"/>
          </w:tcPr>
          <w:p w14:paraId="7FC96AC6" w14:textId="77777777" w:rsidR="00AE61FC" w:rsidRPr="00AE61FC" w:rsidRDefault="00AE61FC" w:rsidP="00613299">
            <w:pPr>
              <w:rPr>
                <w:rFonts w:ascii="Times New Roman" w:hAnsi="Times New Roman" w:cs="Times New Roman"/>
                <w:color w:val="000000"/>
                <w:lang w:val="en-US"/>
              </w:rPr>
            </w:pPr>
            <w:r w:rsidRPr="00AE61FC">
              <w:rPr>
                <w:rFonts w:ascii="Times New Roman" w:hAnsi="Times New Roman" w:cs="Times New Roman"/>
                <w:color w:val="000000"/>
              </w:rPr>
              <w:t xml:space="preserve">Asenizacinės įranga nauja, pagaminta ES ne anksčiau kaip </w:t>
            </w:r>
            <w:r w:rsidRPr="00AE61FC">
              <w:rPr>
                <w:rFonts w:ascii="Times New Roman" w:hAnsi="Times New Roman" w:cs="Times New Roman"/>
                <w:color w:val="000000"/>
                <w:lang w:val="en-US"/>
              </w:rPr>
              <w:t>2026 metais.</w:t>
            </w:r>
          </w:p>
        </w:tc>
        <w:tc>
          <w:tcPr>
            <w:tcW w:w="2931" w:type="dxa"/>
          </w:tcPr>
          <w:p w14:paraId="6D121E3F" w14:textId="77777777" w:rsidR="00AE61FC" w:rsidRPr="00AE61FC" w:rsidRDefault="00AE61FC" w:rsidP="00613299">
            <w:pPr>
              <w:rPr>
                <w:rFonts w:ascii="Times New Roman" w:hAnsi="Times New Roman" w:cs="Times New Roman"/>
                <w:color w:val="000000"/>
              </w:rPr>
            </w:pPr>
            <w:r w:rsidRPr="00AE61FC">
              <w:rPr>
                <w:rFonts w:ascii="Times New Roman" w:hAnsi="Times New Roman" w:cs="Times New Roman"/>
                <w:spacing w:val="-2"/>
              </w:rPr>
              <w:t xml:space="preserve"> </w:t>
            </w:r>
            <w:r w:rsidRPr="00AE61FC">
              <w:rPr>
                <w:rFonts w:ascii="Times New Roman" w:hAnsi="Times New Roman" w:cs="Times New Roman"/>
                <w:color w:val="000000"/>
              </w:rPr>
              <w:t>Ne ankstesni 20</w:t>
            </w:r>
            <w:r w:rsidRPr="00AE61FC">
              <w:rPr>
                <w:rFonts w:ascii="Times New Roman" w:hAnsi="Times New Roman" w:cs="Times New Roman"/>
                <w:color w:val="000000"/>
                <w:lang w:val="en-US"/>
              </w:rPr>
              <w:t>26</w:t>
            </w:r>
            <w:r w:rsidRPr="00AE61FC">
              <w:rPr>
                <w:rFonts w:ascii="Times New Roman" w:hAnsi="Times New Roman" w:cs="Times New Roman"/>
                <w:color w:val="000000"/>
              </w:rPr>
              <w:t xml:space="preserve"> m.</w:t>
            </w:r>
          </w:p>
        </w:tc>
        <w:tc>
          <w:tcPr>
            <w:tcW w:w="2199" w:type="dxa"/>
          </w:tcPr>
          <w:p w14:paraId="6B1F3B83" w14:textId="77777777" w:rsidR="00AE61FC" w:rsidRPr="00AE61FC" w:rsidRDefault="00AE61FC" w:rsidP="00613299">
            <w:pPr>
              <w:rPr>
                <w:rFonts w:ascii="Times New Roman" w:hAnsi="Times New Roman" w:cs="Times New Roman"/>
                <w:bCs/>
                <w:color w:val="000000"/>
              </w:rPr>
            </w:pPr>
          </w:p>
        </w:tc>
      </w:tr>
      <w:tr w:rsidR="00AE61FC" w:rsidRPr="00AE61FC" w14:paraId="695ACE94" w14:textId="77777777" w:rsidTr="00613299">
        <w:tc>
          <w:tcPr>
            <w:tcW w:w="751" w:type="dxa"/>
            <w:vAlign w:val="center"/>
          </w:tcPr>
          <w:p w14:paraId="7CAF911C" w14:textId="77777777" w:rsidR="00AE61FC" w:rsidRPr="00AE61FC" w:rsidRDefault="00AE61FC" w:rsidP="00613299">
            <w:pPr>
              <w:jc w:val="center"/>
              <w:rPr>
                <w:rFonts w:ascii="Times New Roman" w:hAnsi="Times New Roman" w:cs="Times New Roman"/>
                <w:bCs/>
                <w:color w:val="000000"/>
              </w:rPr>
            </w:pPr>
            <w:r w:rsidRPr="00AE61FC">
              <w:rPr>
                <w:rFonts w:ascii="Times New Roman" w:hAnsi="Times New Roman" w:cs="Times New Roman"/>
                <w:bCs/>
                <w:color w:val="000000"/>
              </w:rPr>
              <w:t>2.2</w:t>
            </w:r>
          </w:p>
        </w:tc>
        <w:tc>
          <w:tcPr>
            <w:tcW w:w="3866" w:type="dxa"/>
          </w:tcPr>
          <w:p w14:paraId="765EE631" w14:textId="77777777" w:rsidR="00AE61FC" w:rsidRPr="00AE61FC" w:rsidRDefault="00AE61FC" w:rsidP="00613299">
            <w:pPr>
              <w:rPr>
                <w:rFonts w:ascii="Times New Roman" w:hAnsi="Times New Roman" w:cs="Times New Roman"/>
                <w:color w:val="000000"/>
              </w:rPr>
            </w:pPr>
            <w:r w:rsidRPr="00AE61FC">
              <w:rPr>
                <w:rFonts w:ascii="Times New Roman" w:hAnsi="Times New Roman" w:cs="Times New Roman"/>
              </w:rPr>
              <w:t>Rezervuaras cilindrinės formos</w:t>
            </w:r>
          </w:p>
        </w:tc>
        <w:tc>
          <w:tcPr>
            <w:tcW w:w="2931" w:type="dxa"/>
          </w:tcPr>
          <w:p w14:paraId="31B1CBEE" w14:textId="77777777" w:rsidR="00AE61FC" w:rsidRPr="00AE61FC" w:rsidRDefault="00AE61FC" w:rsidP="00613299">
            <w:pPr>
              <w:rPr>
                <w:rFonts w:ascii="Times New Roman" w:hAnsi="Times New Roman" w:cs="Times New Roman"/>
                <w:color w:val="000000"/>
              </w:rPr>
            </w:pPr>
            <w:r w:rsidRPr="00AE61FC">
              <w:rPr>
                <w:rFonts w:ascii="Times New Roman" w:hAnsi="Times New Roman" w:cs="Times New Roman"/>
                <w:spacing w:val="-2"/>
              </w:rPr>
              <w:t xml:space="preserve"> Ne mažiau 4 m3</w:t>
            </w:r>
          </w:p>
        </w:tc>
        <w:tc>
          <w:tcPr>
            <w:tcW w:w="2199" w:type="dxa"/>
          </w:tcPr>
          <w:p w14:paraId="0CE9331E" w14:textId="77777777" w:rsidR="00AE61FC" w:rsidRPr="00AE61FC" w:rsidRDefault="00AE61FC" w:rsidP="00613299">
            <w:pPr>
              <w:rPr>
                <w:rFonts w:ascii="Times New Roman" w:hAnsi="Times New Roman" w:cs="Times New Roman"/>
                <w:bCs/>
                <w:color w:val="000000"/>
              </w:rPr>
            </w:pPr>
          </w:p>
        </w:tc>
      </w:tr>
      <w:tr w:rsidR="00AE61FC" w:rsidRPr="00AE61FC" w14:paraId="6EC80966" w14:textId="77777777" w:rsidTr="00613299">
        <w:tc>
          <w:tcPr>
            <w:tcW w:w="751" w:type="dxa"/>
            <w:vAlign w:val="center"/>
          </w:tcPr>
          <w:p w14:paraId="5BB3E4F2"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2.3</w:t>
            </w:r>
          </w:p>
        </w:tc>
        <w:tc>
          <w:tcPr>
            <w:tcW w:w="3866" w:type="dxa"/>
          </w:tcPr>
          <w:p w14:paraId="1F63084F" w14:textId="77777777" w:rsidR="00AE61FC" w:rsidRPr="00AE61FC" w:rsidRDefault="00AE61FC" w:rsidP="00613299">
            <w:pPr>
              <w:rPr>
                <w:rFonts w:ascii="Times New Roman" w:hAnsi="Times New Roman" w:cs="Times New Roman"/>
                <w:color w:val="000000"/>
              </w:rPr>
            </w:pPr>
            <w:r w:rsidRPr="00AE61FC">
              <w:rPr>
                <w:rFonts w:ascii="Times New Roman" w:hAnsi="Times New Roman" w:cs="Times New Roman"/>
              </w:rPr>
              <w:t>Rezervuaras su bangolaužiu</w:t>
            </w:r>
          </w:p>
        </w:tc>
        <w:tc>
          <w:tcPr>
            <w:tcW w:w="2931" w:type="dxa"/>
          </w:tcPr>
          <w:p w14:paraId="354283DC" w14:textId="77777777" w:rsidR="00AE61FC" w:rsidRPr="00AE61FC" w:rsidRDefault="00AE61FC" w:rsidP="00613299">
            <w:pPr>
              <w:rPr>
                <w:rFonts w:ascii="Times New Roman" w:hAnsi="Times New Roman" w:cs="Times New Roman"/>
                <w:color w:val="000000"/>
              </w:rPr>
            </w:pPr>
            <w:r w:rsidRPr="00AE61FC">
              <w:rPr>
                <w:rFonts w:ascii="Times New Roman" w:hAnsi="Times New Roman" w:cs="Times New Roman"/>
                <w:color w:val="000000"/>
              </w:rPr>
              <w:t>Turi būti</w:t>
            </w:r>
          </w:p>
        </w:tc>
        <w:tc>
          <w:tcPr>
            <w:tcW w:w="2199" w:type="dxa"/>
          </w:tcPr>
          <w:p w14:paraId="53C95B7F" w14:textId="77777777" w:rsidR="00AE61FC" w:rsidRPr="00AE61FC" w:rsidRDefault="00AE61FC" w:rsidP="00613299">
            <w:pPr>
              <w:rPr>
                <w:rFonts w:ascii="Times New Roman" w:hAnsi="Times New Roman" w:cs="Times New Roman"/>
                <w:color w:val="000000"/>
              </w:rPr>
            </w:pPr>
          </w:p>
        </w:tc>
      </w:tr>
      <w:tr w:rsidR="00AE61FC" w:rsidRPr="00AE61FC" w14:paraId="3792D7F3" w14:textId="77777777" w:rsidTr="00613299">
        <w:tc>
          <w:tcPr>
            <w:tcW w:w="751" w:type="dxa"/>
            <w:vAlign w:val="center"/>
          </w:tcPr>
          <w:p w14:paraId="0B1D8E56"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2.4</w:t>
            </w:r>
          </w:p>
        </w:tc>
        <w:tc>
          <w:tcPr>
            <w:tcW w:w="3866" w:type="dxa"/>
          </w:tcPr>
          <w:p w14:paraId="07EA2B86" w14:textId="77777777" w:rsidR="00AE61FC" w:rsidRPr="00AE61FC" w:rsidRDefault="00AE61FC" w:rsidP="00613299">
            <w:pPr>
              <w:rPr>
                <w:rFonts w:ascii="Times New Roman" w:hAnsi="Times New Roman" w:cs="Times New Roman"/>
                <w:color w:val="000000"/>
              </w:rPr>
            </w:pPr>
            <w:r w:rsidRPr="00AE61FC">
              <w:rPr>
                <w:rFonts w:ascii="Times New Roman" w:hAnsi="Times New Roman" w:cs="Times New Roman"/>
              </w:rPr>
              <w:t>Galinis dugnas atidaromas ir užrakinamas rankiniu būdu</w:t>
            </w:r>
          </w:p>
        </w:tc>
        <w:tc>
          <w:tcPr>
            <w:tcW w:w="2931" w:type="dxa"/>
          </w:tcPr>
          <w:p w14:paraId="3D946296" w14:textId="77777777" w:rsidR="00AE61FC" w:rsidRPr="00AE61FC" w:rsidRDefault="00AE61FC" w:rsidP="00613299">
            <w:pPr>
              <w:rPr>
                <w:rFonts w:ascii="Times New Roman" w:hAnsi="Times New Roman" w:cs="Times New Roman"/>
                <w:color w:val="000000"/>
              </w:rPr>
            </w:pPr>
            <w:r w:rsidRPr="00AE61FC">
              <w:rPr>
                <w:rFonts w:ascii="Times New Roman" w:hAnsi="Times New Roman" w:cs="Times New Roman"/>
                <w:color w:val="000000"/>
              </w:rPr>
              <w:t>Turi būti</w:t>
            </w:r>
          </w:p>
        </w:tc>
        <w:tc>
          <w:tcPr>
            <w:tcW w:w="2199" w:type="dxa"/>
          </w:tcPr>
          <w:p w14:paraId="0096E319" w14:textId="77777777" w:rsidR="00AE61FC" w:rsidRPr="00AE61FC" w:rsidRDefault="00AE61FC" w:rsidP="00613299">
            <w:pPr>
              <w:rPr>
                <w:rFonts w:ascii="Times New Roman" w:hAnsi="Times New Roman" w:cs="Times New Roman"/>
                <w:color w:val="000000"/>
              </w:rPr>
            </w:pPr>
          </w:p>
        </w:tc>
      </w:tr>
      <w:tr w:rsidR="00AE61FC" w:rsidRPr="00AE61FC" w14:paraId="44D1B667" w14:textId="77777777" w:rsidTr="00613299">
        <w:tc>
          <w:tcPr>
            <w:tcW w:w="751" w:type="dxa"/>
            <w:vAlign w:val="center"/>
          </w:tcPr>
          <w:p w14:paraId="17736304"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2.5</w:t>
            </w:r>
          </w:p>
        </w:tc>
        <w:tc>
          <w:tcPr>
            <w:tcW w:w="3866" w:type="dxa"/>
          </w:tcPr>
          <w:p w14:paraId="40AA584F" w14:textId="77777777" w:rsidR="00AE61FC" w:rsidRPr="00AE61FC" w:rsidRDefault="00AE61FC" w:rsidP="00613299">
            <w:pPr>
              <w:rPr>
                <w:rFonts w:ascii="Times New Roman" w:hAnsi="Times New Roman" w:cs="Times New Roman"/>
                <w:color w:val="000000"/>
              </w:rPr>
            </w:pPr>
            <w:r w:rsidRPr="00AE61FC">
              <w:rPr>
                <w:rFonts w:ascii="Times New Roman" w:hAnsi="Times New Roman" w:cs="Times New Roman"/>
              </w:rPr>
              <w:t>Rezervuaras pagamintas iš plieno, sienelių storis</w:t>
            </w:r>
          </w:p>
        </w:tc>
        <w:tc>
          <w:tcPr>
            <w:tcW w:w="2931" w:type="dxa"/>
          </w:tcPr>
          <w:p w14:paraId="620AAFF4" w14:textId="77777777" w:rsidR="00AE61FC" w:rsidRPr="00AE61FC" w:rsidRDefault="00AE61FC" w:rsidP="00613299">
            <w:pPr>
              <w:rPr>
                <w:rFonts w:ascii="Times New Roman" w:hAnsi="Times New Roman" w:cs="Times New Roman"/>
                <w:color w:val="000000"/>
                <w:lang w:val="en-US"/>
              </w:rPr>
            </w:pPr>
            <w:r w:rsidRPr="00AE61FC">
              <w:rPr>
                <w:rFonts w:ascii="Times New Roman" w:hAnsi="Times New Roman" w:cs="Times New Roman"/>
                <w:color w:val="000000"/>
              </w:rPr>
              <w:t xml:space="preserve">Ne mažiau </w:t>
            </w:r>
            <w:r w:rsidRPr="00AE61FC">
              <w:rPr>
                <w:rFonts w:ascii="Times New Roman" w:hAnsi="Times New Roman" w:cs="Times New Roman"/>
                <w:color w:val="000000"/>
                <w:lang w:val="en-US"/>
              </w:rPr>
              <w:t>5 mm.</w:t>
            </w:r>
          </w:p>
        </w:tc>
        <w:tc>
          <w:tcPr>
            <w:tcW w:w="2199" w:type="dxa"/>
          </w:tcPr>
          <w:p w14:paraId="4F0D1B00" w14:textId="77777777" w:rsidR="00AE61FC" w:rsidRPr="00AE61FC" w:rsidRDefault="00AE61FC" w:rsidP="00613299">
            <w:pPr>
              <w:rPr>
                <w:rFonts w:ascii="Times New Roman" w:hAnsi="Times New Roman" w:cs="Times New Roman"/>
                <w:color w:val="000000"/>
              </w:rPr>
            </w:pPr>
          </w:p>
        </w:tc>
      </w:tr>
      <w:tr w:rsidR="00AE61FC" w:rsidRPr="00AE61FC" w14:paraId="14E2761E" w14:textId="77777777" w:rsidTr="00613299">
        <w:tc>
          <w:tcPr>
            <w:tcW w:w="751" w:type="dxa"/>
            <w:vAlign w:val="center"/>
          </w:tcPr>
          <w:p w14:paraId="3C4F5A5F"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lastRenderedPageBreak/>
              <w:t>2.6</w:t>
            </w:r>
          </w:p>
        </w:tc>
        <w:tc>
          <w:tcPr>
            <w:tcW w:w="3866" w:type="dxa"/>
          </w:tcPr>
          <w:p w14:paraId="4B4AB6E4" w14:textId="77777777" w:rsidR="00AE61FC" w:rsidRPr="00AE61FC" w:rsidRDefault="00AE61FC" w:rsidP="00613299">
            <w:pPr>
              <w:jc w:val="both"/>
              <w:rPr>
                <w:rFonts w:ascii="Times New Roman" w:hAnsi="Times New Roman" w:cs="Times New Roman"/>
                <w:b/>
                <w:color w:val="000000"/>
              </w:rPr>
            </w:pPr>
            <w:r w:rsidRPr="00AE61FC">
              <w:rPr>
                <w:rFonts w:ascii="Times New Roman" w:hAnsi="Times New Roman" w:cs="Times New Roman"/>
              </w:rPr>
              <w:t>Rezervuaro dugnas su 110 mm skersmens apatine gaisro gesinimo jungtimi ir apatine sklende</w:t>
            </w:r>
          </w:p>
        </w:tc>
        <w:tc>
          <w:tcPr>
            <w:tcW w:w="2931" w:type="dxa"/>
          </w:tcPr>
          <w:p w14:paraId="0C573481"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Turi būti</w:t>
            </w:r>
          </w:p>
        </w:tc>
        <w:tc>
          <w:tcPr>
            <w:tcW w:w="2199" w:type="dxa"/>
          </w:tcPr>
          <w:p w14:paraId="0885ED04" w14:textId="77777777" w:rsidR="00AE61FC" w:rsidRPr="00AE61FC" w:rsidRDefault="00AE61FC" w:rsidP="00613299">
            <w:pPr>
              <w:jc w:val="both"/>
              <w:rPr>
                <w:rFonts w:ascii="Times New Roman" w:hAnsi="Times New Roman" w:cs="Times New Roman"/>
                <w:color w:val="000000"/>
              </w:rPr>
            </w:pPr>
          </w:p>
        </w:tc>
      </w:tr>
      <w:tr w:rsidR="00AE61FC" w:rsidRPr="00AE61FC" w14:paraId="41DB8E22" w14:textId="77777777" w:rsidTr="00613299">
        <w:tc>
          <w:tcPr>
            <w:tcW w:w="751" w:type="dxa"/>
            <w:vAlign w:val="center"/>
          </w:tcPr>
          <w:p w14:paraId="4EDA1133"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2.7</w:t>
            </w:r>
          </w:p>
        </w:tc>
        <w:tc>
          <w:tcPr>
            <w:tcW w:w="3866" w:type="dxa"/>
          </w:tcPr>
          <w:p w14:paraId="1ED2A320"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rPr>
              <w:t>Rezervuaro viršutinis plūdės vožtuvas ,  bako viduje</w:t>
            </w:r>
          </w:p>
        </w:tc>
        <w:tc>
          <w:tcPr>
            <w:tcW w:w="2931" w:type="dxa"/>
          </w:tcPr>
          <w:p w14:paraId="11C8D50D"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Turi būti</w:t>
            </w:r>
          </w:p>
        </w:tc>
        <w:tc>
          <w:tcPr>
            <w:tcW w:w="2199" w:type="dxa"/>
          </w:tcPr>
          <w:p w14:paraId="60A1FFB4" w14:textId="77777777" w:rsidR="00AE61FC" w:rsidRPr="00AE61FC" w:rsidRDefault="00AE61FC" w:rsidP="00613299">
            <w:pPr>
              <w:jc w:val="both"/>
              <w:rPr>
                <w:rFonts w:ascii="Times New Roman" w:hAnsi="Times New Roman" w:cs="Times New Roman"/>
                <w:color w:val="000000"/>
              </w:rPr>
            </w:pPr>
          </w:p>
        </w:tc>
      </w:tr>
      <w:tr w:rsidR="00AE61FC" w:rsidRPr="00AE61FC" w14:paraId="0EE31CC9" w14:textId="77777777" w:rsidTr="00613299">
        <w:tc>
          <w:tcPr>
            <w:tcW w:w="751" w:type="dxa"/>
            <w:vAlign w:val="center"/>
          </w:tcPr>
          <w:p w14:paraId="1EE87DDA"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2.8</w:t>
            </w:r>
          </w:p>
        </w:tc>
        <w:tc>
          <w:tcPr>
            <w:tcW w:w="3866" w:type="dxa"/>
          </w:tcPr>
          <w:p w14:paraId="5830E352"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rPr>
              <w:t>Įspėjamasis žibintas sumontuotas kėbulo gale</w:t>
            </w:r>
          </w:p>
        </w:tc>
        <w:tc>
          <w:tcPr>
            <w:tcW w:w="2931" w:type="dxa"/>
          </w:tcPr>
          <w:p w14:paraId="668D936F"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Turi būti</w:t>
            </w:r>
          </w:p>
        </w:tc>
        <w:tc>
          <w:tcPr>
            <w:tcW w:w="2199" w:type="dxa"/>
          </w:tcPr>
          <w:p w14:paraId="605DF093" w14:textId="77777777" w:rsidR="00AE61FC" w:rsidRPr="00AE61FC" w:rsidRDefault="00AE61FC" w:rsidP="00613299">
            <w:pPr>
              <w:jc w:val="both"/>
              <w:rPr>
                <w:rFonts w:ascii="Times New Roman" w:hAnsi="Times New Roman" w:cs="Times New Roman"/>
                <w:color w:val="000000"/>
              </w:rPr>
            </w:pPr>
          </w:p>
        </w:tc>
      </w:tr>
      <w:tr w:rsidR="00AE61FC" w:rsidRPr="00AE61FC" w14:paraId="69E4B2FE" w14:textId="77777777" w:rsidTr="00613299">
        <w:tc>
          <w:tcPr>
            <w:tcW w:w="751" w:type="dxa"/>
            <w:vAlign w:val="center"/>
          </w:tcPr>
          <w:p w14:paraId="39D3F548"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2.9</w:t>
            </w:r>
          </w:p>
        </w:tc>
        <w:tc>
          <w:tcPr>
            <w:tcW w:w="3866" w:type="dxa"/>
          </w:tcPr>
          <w:p w14:paraId="13758FB8"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rPr>
              <w:t xml:space="preserve"> Kompresorius su oro srautu</w:t>
            </w:r>
          </w:p>
        </w:tc>
        <w:tc>
          <w:tcPr>
            <w:tcW w:w="2931" w:type="dxa"/>
          </w:tcPr>
          <w:p w14:paraId="2017410A" w14:textId="77777777" w:rsidR="00AE61FC" w:rsidRPr="00AE61FC" w:rsidRDefault="00AE61FC" w:rsidP="00613299">
            <w:pPr>
              <w:jc w:val="both"/>
              <w:rPr>
                <w:rFonts w:ascii="Times New Roman" w:hAnsi="Times New Roman" w:cs="Times New Roman"/>
                <w:color w:val="000000"/>
                <w:lang w:val="en-US"/>
              </w:rPr>
            </w:pPr>
            <w:r w:rsidRPr="00AE61FC">
              <w:rPr>
                <w:rFonts w:ascii="Times New Roman" w:hAnsi="Times New Roman" w:cs="Times New Roman"/>
                <w:color w:val="000000"/>
              </w:rPr>
              <w:t xml:space="preserve">Ne mažiau </w:t>
            </w:r>
            <w:r w:rsidRPr="00AE61FC">
              <w:rPr>
                <w:rFonts w:ascii="Times New Roman" w:hAnsi="Times New Roman" w:cs="Times New Roman"/>
                <w:color w:val="000000"/>
                <w:lang w:val="ru-RU"/>
              </w:rPr>
              <w:t>7000</w:t>
            </w:r>
            <w:r w:rsidRPr="00AE61FC">
              <w:rPr>
                <w:rFonts w:ascii="Times New Roman" w:hAnsi="Times New Roman" w:cs="Times New Roman"/>
                <w:color w:val="000000"/>
              </w:rPr>
              <w:t xml:space="preserve"> </w:t>
            </w:r>
            <w:r w:rsidRPr="00AE61FC">
              <w:rPr>
                <w:rFonts w:ascii="Times New Roman" w:hAnsi="Times New Roman" w:cs="Times New Roman"/>
                <w:color w:val="000000"/>
                <w:lang w:val="en-US"/>
              </w:rPr>
              <w:t>l/min</w:t>
            </w:r>
          </w:p>
        </w:tc>
        <w:tc>
          <w:tcPr>
            <w:tcW w:w="2199" w:type="dxa"/>
          </w:tcPr>
          <w:p w14:paraId="3726E324" w14:textId="77777777" w:rsidR="00AE61FC" w:rsidRPr="00AE61FC" w:rsidRDefault="00AE61FC" w:rsidP="00613299">
            <w:pPr>
              <w:jc w:val="both"/>
              <w:rPr>
                <w:rFonts w:ascii="Times New Roman" w:hAnsi="Times New Roman" w:cs="Times New Roman"/>
                <w:color w:val="000000"/>
              </w:rPr>
            </w:pPr>
          </w:p>
        </w:tc>
      </w:tr>
      <w:tr w:rsidR="00AE61FC" w:rsidRPr="00AE61FC" w14:paraId="24D6C237" w14:textId="77777777" w:rsidTr="00613299">
        <w:tc>
          <w:tcPr>
            <w:tcW w:w="751" w:type="dxa"/>
            <w:vAlign w:val="center"/>
          </w:tcPr>
          <w:p w14:paraId="05B3AF17"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2.10</w:t>
            </w:r>
          </w:p>
        </w:tc>
        <w:tc>
          <w:tcPr>
            <w:tcW w:w="3866" w:type="dxa"/>
          </w:tcPr>
          <w:p w14:paraId="5950BFA6"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rPr>
              <w:t>Dviguba kompresoriaus apsauga nuo užtvindymo</w:t>
            </w:r>
          </w:p>
        </w:tc>
        <w:tc>
          <w:tcPr>
            <w:tcW w:w="2931" w:type="dxa"/>
          </w:tcPr>
          <w:p w14:paraId="09D52949"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Turi būti</w:t>
            </w:r>
          </w:p>
        </w:tc>
        <w:tc>
          <w:tcPr>
            <w:tcW w:w="2199" w:type="dxa"/>
          </w:tcPr>
          <w:p w14:paraId="519D9129" w14:textId="77777777" w:rsidR="00AE61FC" w:rsidRPr="00AE61FC" w:rsidRDefault="00AE61FC" w:rsidP="00613299">
            <w:pPr>
              <w:jc w:val="both"/>
              <w:rPr>
                <w:rFonts w:ascii="Times New Roman" w:hAnsi="Times New Roman" w:cs="Times New Roman"/>
                <w:color w:val="000000"/>
              </w:rPr>
            </w:pPr>
          </w:p>
        </w:tc>
      </w:tr>
      <w:tr w:rsidR="00AE61FC" w:rsidRPr="00AE61FC" w14:paraId="6BD56A0E" w14:textId="77777777" w:rsidTr="00613299">
        <w:tc>
          <w:tcPr>
            <w:tcW w:w="751" w:type="dxa"/>
            <w:vAlign w:val="center"/>
          </w:tcPr>
          <w:p w14:paraId="5DE5762B"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2.11</w:t>
            </w:r>
          </w:p>
        </w:tc>
        <w:tc>
          <w:tcPr>
            <w:tcW w:w="3866" w:type="dxa"/>
          </w:tcPr>
          <w:p w14:paraId="46F346AF"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rPr>
              <w:t>Kompresoriaus alyvos separatorius</w:t>
            </w:r>
          </w:p>
        </w:tc>
        <w:tc>
          <w:tcPr>
            <w:tcW w:w="2931" w:type="dxa"/>
          </w:tcPr>
          <w:p w14:paraId="7DEB7319"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Turi būti</w:t>
            </w:r>
          </w:p>
        </w:tc>
        <w:tc>
          <w:tcPr>
            <w:tcW w:w="2199" w:type="dxa"/>
          </w:tcPr>
          <w:p w14:paraId="4CAB89E1" w14:textId="77777777" w:rsidR="00AE61FC" w:rsidRPr="00AE61FC" w:rsidRDefault="00AE61FC" w:rsidP="00613299">
            <w:pPr>
              <w:jc w:val="both"/>
              <w:rPr>
                <w:rFonts w:ascii="Times New Roman" w:hAnsi="Times New Roman" w:cs="Times New Roman"/>
                <w:color w:val="000000"/>
              </w:rPr>
            </w:pPr>
          </w:p>
        </w:tc>
      </w:tr>
      <w:tr w:rsidR="00AE61FC" w:rsidRPr="00AE61FC" w14:paraId="46C7A9DD" w14:textId="77777777" w:rsidTr="00613299">
        <w:tc>
          <w:tcPr>
            <w:tcW w:w="751" w:type="dxa"/>
            <w:vAlign w:val="center"/>
          </w:tcPr>
          <w:p w14:paraId="75529BCF" w14:textId="77777777" w:rsidR="00AE61FC" w:rsidRPr="00AE61FC" w:rsidRDefault="00AE61FC" w:rsidP="00613299">
            <w:pPr>
              <w:jc w:val="center"/>
              <w:rPr>
                <w:rFonts w:ascii="Times New Roman" w:hAnsi="Times New Roman" w:cs="Times New Roman"/>
                <w:color w:val="000000"/>
              </w:rPr>
            </w:pPr>
            <w:r w:rsidRPr="00AE61FC">
              <w:rPr>
                <w:rFonts w:ascii="Times New Roman" w:hAnsi="Times New Roman" w:cs="Times New Roman"/>
                <w:color w:val="000000"/>
              </w:rPr>
              <w:t>2.12</w:t>
            </w:r>
          </w:p>
        </w:tc>
        <w:tc>
          <w:tcPr>
            <w:tcW w:w="3866" w:type="dxa"/>
          </w:tcPr>
          <w:p w14:paraId="7D3056CC"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rPr>
              <w:t>Apatinis plūdės vožtuvas, esantis virš kompresoriaus</w:t>
            </w:r>
          </w:p>
        </w:tc>
        <w:tc>
          <w:tcPr>
            <w:tcW w:w="2931" w:type="dxa"/>
          </w:tcPr>
          <w:p w14:paraId="427EC107" w14:textId="77777777" w:rsidR="00AE61FC" w:rsidRPr="00AE61FC" w:rsidRDefault="00AE61FC" w:rsidP="00613299">
            <w:pPr>
              <w:jc w:val="both"/>
              <w:rPr>
                <w:rFonts w:ascii="Times New Roman" w:hAnsi="Times New Roman" w:cs="Times New Roman"/>
                <w:color w:val="000000"/>
              </w:rPr>
            </w:pPr>
            <w:r w:rsidRPr="00AE61FC">
              <w:rPr>
                <w:rFonts w:ascii="Times New Roman" w:hAnsi="Times New Roman" w:cs="Times New Roman"/>
                <w:color w:val="000000"/>
              </w:rPr>
              <w:t>Turi būti</w:t>
            </w:r>
          </w:p>
        </w:tc>
        <w:tc>
          <w:tcPr>
            <w:tcW w:w="2199" w:type="dxa"/>
          </w:tcPr>
          <w:p w14:paraId="13BFF932" w14:textId="77777777" w:rsidR="00AE61FC" w:rsidRPr="00AE61FC" w:rsidRDefault="00AE61FC" w:rsidP="00613299">
            <w:pPr>
              <w:jc w:val="both"/>
              <w:rPr>
                <w:rFonts w:ascii="Times New Roman" w:hAnsi="Times New Roman" w:cs="Times New Roman"/>
                <w:color w:val="000000"/>
              </w:rPr>
            </w:pPr>
          </w:p>
        </w:tc>
      </w:tr>
      <w:tr w:rsidR="00AE61FC" w:rsidRPr="00AE61FC" w14:paraId="1336E7D0" w14:textId="77777777" w:rsidTr="00613299">
        <w:tc>
          <w:tcPr>
            <w:tcW w:w="751" w:type="dxa"/>
            <w:vAlign w:val="center"/>
          </w:tcPr>
          <w:p w14:paraId="74CC4DB0" w14:textId="77777777" w:rsidR="00AE61FC" w:rsidRPr="00AE61FC" w:rsidRDefault="00AE61FC" w:rsidP="00613299">
            <w:pPr>
              <w:widowControl w:val="0"/>
              <w:autoSpaceDE w:val="0"/>
              <w:jc w:val="center"/>
              <w:rPr>
                <w:rFonts w:ascii="Times New Roman" w:hAnsi="Times New Roman" w:cs="Times New Roman"/>
                <w:bCs/>
                <w:color w:val="000000"/>
              </w:rPr>
            </w:pPr>
            <w:r w:rsidRPr="00AE61FC">
              <w:rPr>
                <w:rFonts w:ascii="Times New Roman" w:hAnsi="Times New Roman" w:cs="Times New Roman"/>
                <w:bCs/>
                <w:color w:val="000000"/>
              </w:rPr>
              <w:t>2.13</w:t>
            </w:r>
          </w:p>
        </w:tc>
        <w:tc>
          <w:tcPr>
            <w:tcW w:w="3866" w:type="dxa"/>
          </w:tcPr>
          <w:p w14:paraId="5CCD40F0" w14:textId="77777777" w:rsidR="00AE61FC" w:rsidRPr="00AE61FC" w:rsidRDefault="00AE61FC" w:rsidP="00613299">
            <w:pPr>
              <w:widowControl w:val="0"/>
              <w:autoSpaceDE w:val="0"/>
              <w:jc w:val="both"/>
              <w:rPr>
                <w:rFonts w:ascii="Times New Roman" w:hAnsi="Times New Roman" w:cs="Times New Roman"/>
                <w:color w:val="000000"/>
              </w:rPr>
            </w:pPr>
            <w:r w:rsidRPr="00AE61FC">
              <w:rPr>
                <w:rFonts w:ascii="Times New Roman" w:hAnsi="Times New Roman" w:cs="Times New Roman"/>
              </w:rPr>
              <w:t>Skysčio lygio matuoklis</w:t>
            </w:r>
          </w:p>
        </w:tc>
        <w:tc>
          <w:tcPr>
            <w:tcW w:w="2931" w:type="dxa"/>
          </w:tcPr>
          <w:p w14:paraId="49411586" w14:textId="77777777" w:rsidR="00AE61FC" w:rsidRPr="00AE61FC" w:rsidRDefault="00AE61FC" w:rsidP="00613299">
            <w:pPr>
              <w:spacing w:line="271" w:lineRule="auto"/>
              <w:jc w:val="both"/>
              <w:rPr>
                <w:rFonts w:ascii="Times New Roman" w:hAnsi="Times New Roman" w:cs="Times New Roman"/>
                <w:color w:val="000000"/>
              </w:rPr>
            </w:pPr>
            <w:r w:rsidRPr="00AE61FC">
              <w:rPr>
                <w:rFonts w:ascii="Times New Roman" w:hAnsi="Times New Roman" w:cs="Times New Roman"/>
                <w:color w:val="000000"/>
              </w:rPr>
              <w:t>Turi būti</w:t>
            </w:r>
          </w:p>
        </w:tc>
        <w:tc>
          <w:tcPr>
            <w:tcW w:w="2199" w:type="dxa"/>
          </w:tcPr>
          <w:p w14:paraId="60E38374" w14:textId="77777777" w:rsidR="00AE61FC" w:rsidRPr="00AE61FC" w:rsidRDefault="00AE61FC" w:rsidP="00613299">
            <w:pPr>
              <w:spacing w:line="271" w:lineRule="auto"/>
              <w:jc w:val="both"/>
              <w:rPr>
                <w:rFonts w:ascii="Times New Roman" w:hAnsi="Times New Roman" w:cs="Times New Roman"/>
                <w:color w:val="000000"/>
              </w:rPr>
            </w:pPr>
          </w:p>
        </w:tc>
      </w:tr>
      <w:tr w:rsidR="00AE61FC" w:rsidRPr="00AE61FC" w14:paraId="2ABA031C" w14:textId="77777777" w:rsidTr="00613299">
        <w:tc>
          <w:tcPr>
            <w:tcW w:w="751" w:type="dxa"/>
            <w:vAlign w:val="center"/>
          </w:tcPr>
          <w:p w14:paraId="3C67D4E7" w14:textId="77777777" w:rsidR="00AE61FC" w:rsidRPr="00AE61FC" w:rsidRDefault="00AE61FC" w:rsidP="00613299">
            <w:pPr>
              <w:widowControl w:val="0"/>
              <w:autoSpaceDE w:val="0"/>
              <w:jc w:val="center"/>
              <w:rPr>
                <w:rFonts w:ascii="Times New Roman" w:hAnsi="Times New Roman" w:cs="Times New Roman"/>
                <w:color w:val="000000"/>
              </w:rPr>
            </w:pPr>
            <w:r w:rsidRPr="00AE61FC">
              <w:rPr>
                <w:rFonts w:ascii="Times New Roman" w:hAnsi="Times New Roman" w:cs="Times New Roman"/>
                <w:color w:val="000000"/>
              </w:rPr>
              <w:t>2.14</w:t>
            </w:r>
          </w:p>
        </w:tc>
        <w:tc>
          <w:tcPr>
            <w:tcW w:w="3866" w:type="dxa"/>
          </w:tcPr>
          <w:p w14:paraId="765F808D" w14:textId="77777777" w:rsidR="00AE61FC" w:rsidRPr="00AE61FC" w:rsidRDefault="00AE61FC" w:rsidP="00613299">
            <w:pPr>
              <w:widowControl w:val="0"/>
              <w:autoSpaceDE w:val="0"/>
              <w:jc w:val="both"/>
              <w:rPr>
                <w:rFonts w:ascii="Times New Roman" w:hAnsi="Times New Roman" w:cs="Times New Roman"/>
                <w:b/>
                <w:bCs/>
                <w:color w:val="000000"/>
              </w:rPr>
            </w:pPr>
            <w:r w:rsidRPr="00AE61FC">
              <w:rPr>
                <w:rFonts w:ascii="Times New Roman" w:hAnsi="Times New Roman" w:cs="Times New Roman"/>
              </w:rPr>
              <w:t xml:space="preserve">Garantija </w:t>
            </w:r>
            <w:r w:rsidRPr="00AE61FC">
              <w:rPr>
                <w:rFonts w:ascii="Times New Roman" w:hAnsi="Times New Roman" w:cs="Times New Roman"/>
                <w:color w:val="000000"/>
              </w:rPr>
              <w:t>asenizacinei įranga</w:t>
            </w:r>
          </w:p>
        </w:tc>
        <w:tc>
          <w:tcPr>
            <w:tcW w:w="2931" w:type="dxa"/>
          </w:tcPr>
          <w:p w14:paraId="48D38ADF" w14:textId="08162C7C" w:rsidR="00AE61FC" w:rsidRPr="00AE61FC" w:rsidRDefault="00AE61FC" w:rsidP="00613299">
            <w:pPr>
              <w:spacing w:line="271" w:lineRule="auto"/>
              <w:jc w:val="both"/>
              <w:rPr>
                <w:rFonts w:ascii="Times New Roman" w:hAnsi="Times New Roman" w:cs="Times New Roman"/>
                <w:color w:val="000000"/>
              </w:rPr>
            </w:pPr>
            <w:r w:rsidRPr="00AE61FC">
              <w:rPr>
                <w:rFonts w:ascii="Times New Roman" w:hAnsi="Times New Roman" w:cs="Times New Roman"/>
              </w:rPr>
              <w:t>Ne mažiau 12 mėnesių</w:t>
            </w:r>
          </w:p>
        </w:tc>
        <w:tc>
          <w:tcPr>
            <w:tcW w:w="2199" w:type="dxa"/>
          </w:tcPr>
          <w:p w14:paraId="76836B58" w14:textId="77777777" w:rsidR="00AE61FC" w:rsidRPr="00AE61FC" w:rsidRDefault="00AE61FC" w:rsidP="00613299">
            <w:pPr>
              <w:spacing w:line="271" w:lineRule="auto"/>
              <w:jc w:val="both"/>
              <w:rPr>
                <w:rFonts w:ascii="Times New Roman" w:hAnsi="Times New Roman" w:cs="Times New Roman"/>
                <w:color w:val="000000"/>
              </w:rPr>
            </w:pPr>
          </w:p>
        </w:tc>
      </w:tr>
      <w:tr w:rsidR="00AE61FC" w:rsidRPr="00AE61FC" w14:paraId="0F99EB8B" w14:textId="77777777" w:rsidTr="00613299">
        <w:tc>
          <w:tcPr>
            <w:tcW w:w="751" w:type="dxa"/>
            <w:vAlign w:val="center"/>
          </w:tcPr>
          <w:p w14:paraId="3D1611A1" w14:textId="77777777" w:rsidR="00AE61FC" w:rsidRPr="00AE61FC" w:rsidRDefault="00AE61FC" w:rsidP="00613299">
            <w:pPr>
              <w:spacing w:line="271" w:lineRule="auto"/>
              <w:jc w:val="center"/>
              <w:rPr>
                <w:rFonts w:ascii="Times New Roman" w:hAnsi="Times New Roman" w:cs="Times New Roman"/>
                <w:b/>
                <w:bCs/>
                <w:color w:val="000000"/>
              </w:rPr>
            </w:pPr>
            <w:r w:rsidRPr="00AE61FC">
              <w:rPr>
                <w:rFonts w:ascii="Times New Roman" w:hAnsi="Times New Roman" w:cs="Times New Roman"/>
                <w:b/>
                <w:bCs/>
                <w:color w:val="000000"/>
              </w:rPr>
              <w:t>3.</w:t>
            </w:r>
          </w:p>
        </w:tc>
        <w:tc>
          <w:tcPr>
            <w:tcW w:w="3866" w:type="dxa"/>
          </w:tcPr>
          <w:p w14:paraId="12AF19C5" w14:textId="77777777" w:rsidR="00AE61FC" w:rsidRPr="00AE61FC" w:rsidRDefault="00AE61FC" w:rsidP="00613299">
            <w:pPr>
              <w:spacing w:line="271" w:lineRule="auto"/>
              <w:jc w:val="both"/>
              <w:rPr>
                <w:rFonts w:ascii="Times New Roman" w:hAnsi="Times New Roman" w:cs="Times New Roman"/>
                <w:b/>
                <w:bCs/>
                <w:color w:val="000000"/>
              </w:rPr>
            </w:pPr>
            <w:r w:rsidRPr="00AE61FC">
              <w:rPr>
                <w:rFonts w:ascii="Times New Roman" w:hAnsi="Times New Roman" w:cs="Times New Roman"/>
                <w:b/>
                <w:bCs/>
                <w:color w:val="000000"/>
              </w:rPr>
              <w:t>Registracija ir dokumentacija</w:t>
            </w:r>
          </w:p>
        </w:tc>
        <w:tc>
          <w:tcPr>
            <w:tcW w:w="2931" w:type="dxa"/>
          </w:tcPr>
          <w:p w14:paraId="627C4A98" w14:textId="77777777" w:rsidR="00AE61FC" w:rsidRPr="00AE61FC" w:rsidRDefault="00AE61FC" w:rsidP="00613299">
            <w:pPr>
              <w:spacing w:line="271" w:lineRule="auto"/>
              <w:jc w:val="both"/>
              <w:rPr>
                <w:rFonts w:ascii="Times New Roman" w:hAnsi="Times New Roman" w:cs="Times New Roman"/>
                <w:color w:val="000000"/>
              </w:rPr>
            </w:pPr>
          </w:p>
        </w:tc>
        <w:tc>
          <w:tcPr>
            <w:tcW w:w="2199" w:type="dxa"/>
          </w:tcPr>
          <w:p w14:paraId="5546939E" w14:textId="77777777" w:rsidR="00AE61FC" w:rsidRPr="00AE61FC" w:rsidRDefault="00AE61FC" w:rsidP="00613299">
            <w:pPr>
              <w:spacing w:line="271" w:lineRule="auto"/>
              <w:jc w:val="both"/>
              <w:rPr>
                <w:rFonts w:ascii="Times New Roman" w:hAnsi="Times New Roman" w:cs="Times New Roman"/>
                <w:color w:val="000000"/>
              </w:rPr>
            </w:pPr>
          </w:p>
        </w:tc>
      </w:tr>
      <w:tr w:rsidR="00AE61FC" w:rsidRPr="00AE61FC" w14:paraId="15E6E6D9" w14:textId="77777777" w:rsidTr="00613299">
        <w:tc>
          <w:tcPr>
            <w:tcW w:w="751" w:type="dxa"/>
            <w:vAlign w:val="center"/>
          </w:tcPr>
          <w:p w14:paraId="1EEDF07D" w14:textId="77777777" w:rsidR="00AE61FC" w:rsidRPr="00AE61FC" w:rsidRDefault="00AE61FC" w:rsidP="00613299">
            <w:pPr>
              <w:spacing w:line="271" w:lineRule="auto"/>
              <w:jc w:val="center"/>
              <w:rPr>
                <w:rFonts w:ascii="Times New Roman" w:hAnsi="Times New Roman" w:cs="Times New Roman"/>
                <w:color w:val="000000"/>
              </w:rPr>
            </w:pPr>
            <w:r w:rsidRPr="00AE61FC">
              <w:rPr>
                <w:rFonts w:ascii="Times New Roman" w:hAnsi="Times New Roman" w:cs="Times New Roman"/>
                <w:color w:val="000000"/>
              </w:rPr>
              <w:t>3.1.</w:t>
            </w:r>
          </w:p>
        </w:tc>
        <w:tc>
          <w:tcPr>
            <w:tcW w:w="3866" w:type="dxa"/>
          </w:tcPr>
          <w:p w14:paraId="292FBFB5" w14:textId="77777777" w:rsidR="00AE61FC" w:rsidRPr="00AE61FC" w:rsidRDefault="00AE61FC" w:rsidP="00613299">
            <w:pPr>
              <w:spacing w:line="271" w:lineRule="auto"/>
              <w:jc w:val="both"/>
              <w:rPr>
                <w:rFonts w:ascii="Times New Roman" w:hAnsi="Times New Roman" w:cs="Times New Roman"/>
                <w:color w:val="000000"/>
              </w:rPr>
            </w:pPr>
            <w:r w:rsidRPr="00AE61FC">
              <w:rPr>
                <w:rFonts w:ascii="Times New Roman" w:hAnsi="Times New Roman" w:cs="Times New Roman"/>
                <w:color w:val="000000"/>
              </w:rPr>
              <w:t>Registracija</w:t>
            </w:r>
          </w:p>
        </w:tc>
        <w:tc>
          <w:tcPr>
            <w:tcW w:w="2931" w:type="dxa"/>
          </w:tcPr>
          <w:p w14:paraId="27DA437E" w14:textId="77777777" w:rsidR="00AE61FC" w:rsidRPr="00AE61FC" w:rsidRDefault="00AE61FC" w:rsidP="00613299">
            <w:pPr>
              <w:spacing w:line="271" w:lineRule="auto"/>
              <w:jc w:val="both"/>
              <w:rPr>
                <w:rFonts w:ascii="Times New Roman" w:hAnsi="Times New Roman" w:cs="Times New Roman"/>
                <w:color w:val="000000"/>
              </w:rPr>
            </w:pPr>
            <w:r w:rsidRPr="00AE61FC">
              <w:rPr>
                <w:rFonts w:ascii="Times New Roman" w:hAnsi="Times New Roman" w:cs="Times New Roman"/>
                <w:color w:val="000000"/>
              </w:rPr>
              <w:t>Automobilis su įranga turi būti registruotas Lietuvos Respublikoje</w:t>
            </w:r>
          </w:p>
        </w:tc>
        <w:tc>
          <w:tcPr>
            <w:tcW w:w="2199" w:type="dxa"/>
          </w:tcPr>
          <w:p w14:paraId="7B5C1036" w14:textId="77777777" w:rsidR="00AE61FC" w:rsidRPr="00AE61FC" w:rsidRDefault="00AE61FC" w:rsidP="00613299">
            <w:pPr>
              <w:spacing w:line="271" w:lineRule="auto"/>
              <w:jc w:val="both"/>
              <w:rPr>
                <w:rFonts w:ascii="Times New Roman" w:hAnsi="Times New Roman" w:cs="Times New Roman"/>
                <w:color w:val="000000"/>
              </w:rPr>
            </w:pPr>
          </w:p>
        </w:tc>
      </w:tr>
      <w:tr w:rsidR="00AE61FC" w:rsidRPr="00AE61FC" w14:paraId="792DF33E" w14:textId="77777777" w:rsidTr="00613299">
        <w:tc>
          <w:tcPr>
            <w:tcW w:w="751" w:type="dxa"/>
            <w:vAlign w:val="center"/>
          </w:tcPr>
          <w:p w14:paraId="5632D6CA" w14:textId="77777777" w:rsidR="00AE61FC" w:rsidRPr="00AE61FC" w:rsidRDefault="00AE61FC" w:rsidP="00613299">
            <w:pPr>
              <w:spacing w:line="271" w:lineRule="auto"/>
              <w:jc w:val="center"/>
              <w:rPr>
                <w:rFonts w:ascii="Times New Roman" w:hAnsi="Times New Roman" w:cs="Times New Roman"/>
                <w:color w:val="000000"/>
              </w:rPr>
            </w:pPr>
            <w:r w:rsidRPr="00AE61FC">
              <w:rPr>
                <w:rFonts w:ascii="Times New Roman" w:hAnsi="Times New Roman" w:cs="Times New Roman"/>
                <w:color w:val="000000"/>
              </w:rPr>
              <w:t>3.2.</w:t>
            </w:r>
          </w:p>
        </w:tc>
        <w:tc>
          <w:tcPr>
            <w:tcW w:w="3866" w:type="dxa"/>
          </w:tcPr>
          <w:p w14:paraId="7766F9EB" w14:textId="77777777" w:rsidR="00AE61FC" w:rsidRPr="00AE61FC" w:rsidRDefault="00AE61FC" w:rsidP="00613299">
            <w:pPr>
              <w:spacing w:line="271" w:lineRule="auto"/>
              <w:jc w:val="both"/>
              <w:rPr>
                <w:rFonts w:ascii="Times New Roman" w:hAnsi="Times New Roman" w:cs="Times New Roman"/>
                <w:color w:val="000000"/>
              </w:rPr>
            </w:pPr>
            <w:r w:rsidRPr="00AE61FC">
              <w:rPr>
                <w:rFonts w:ascii="Times New Roman" w:hAnsi="Times New Roman" w:cs="Times New Roman"/>
                <w:color w:val="000000"/>
              </w:rPr>
              <w:t>Techninė priežiūra</w:t>
            </w:r>
          </w:p>
        </w:tc>
        <w:tc>
          <w:tcPr>
            <w:tcW w:w="2931" w:type="dxa"/>
          </w:tcPr>
          <w:p w14:paraId="448E93D9" w14:textId="77777777" w:rsidR="00AE61FC" w:rsidRPr="00AE61FC" w:rsidRDefault="00AE61FC" w:rsidP="00613299">
            <w:pPr>
              <w:spacing w:line="271" w:lineRule="auto"/>
              <w:jc w:val="both"/>
              <w:rPr>
                <w:rFonts w:ascii="Times New Roman" w:hAnsi="Times New Roman" w:cs="Times New Roman"/>
                <w:color w:val="000000"/>
              </w:rPr>
            </w:pPr>
            <w:r w:rsidRPr="00AE61FC">
              <w:rPr>
                <w:rFonts w:ascii="Times New Roman" w:hAnsi="Times New Roman" w:cs="Times New Roman"/>
                <w:color w:val="000000"/>
              </w:rPr>
              <w:t xml:space="preserve">  Automobilis su įranga turi turėti Lietuvos Respublikoje galiojančią privalomąją techninę apžiūrą (galiojanti nemažiau vienerius metus)</w:t>
            </w:r>
          </w:p>
        </w:tc>
        <w:tc>
          <w:tcPr>
            <w:tcW w:w="2199" w:type="dxa"/>
          </w:tcPr>
          <w:p w14:paraId="2CCABFD4" w14:textId="77777777" w:rsidR="00AE61FC" w:rsidRPr="00AE61FC" w:rsidRDefault="00AE61FC" w:rsidP="00613299">
            <w:pPr>
              <w:spacing w:line="271" w:lineRule="auto"/>
              <w:jc w:val="both"/>
              <w:rPr>
                <w:rFonts w:ascii="Times New Roman" w:hAnsi="Times New Roman" w:cs="Times New Roman"/>
                <w:color w:val="000000"/>
              </w:rPr>
            </w:pPr>
          </w:p>
        </w:tc>
      </w:tr>
      <w:tr w:rsidR="00AE61FC" w:rsidRPr="00AE61FC" w14:paraId="7FD8443C" w14:textId="77777777" w:rsidTr="00613299">
        <w:tc>
          <w:tcPr>
            <w:tcW w:w="751" w:type="dxa"/>
            <w:vAlign w:val="center"/>
          </w:tcPr>
          <w:p w14:paraId="72D97972" w14:textId="77777777" w:rsidR="00AE61FC" w:rsidRPr="00AE61FC" w:rsidRDefault="00AE61FC" w:rsidP="00613299">
            <w:pPr>
              <w:spacing w:line="271" w:lineRule="auto"/>
              <w:jc w:val="center"/>
              <w:rPr>
                <w:rFonts w:ascii="Times New Roman" w:hAnsi="Times New Roman" w:cs="Times New Roman"/>
                <w:color w:val="000000"/>
              </w:rPr>
            </w:pPr>
            <w:r w:rsidRPr="00AE61FC">
              <w:rPr>
                <w:rFonts w:ascii="Times New Roman" w:hAnsi="Times New Roman" w:cs="Times New Roman"/>
                <w:color w:val="000000"/>
              </w:rPr>
              <w:t>3.3.</w:t>
            </w:r>
          </w:p>
        </w:tc>
        <w:tc>
          <w:tcPr>
            <w:tcW w:w="3866" w:type="dxa"/>
          </w:tcPr>
          <w:p w14:paraId="1C150839" w14:textId="77777777" w:rsidR="00AE61FC" w:rsidRPr="00AE61FC" w:rsidRDefault="00AE61FC" w:rsidP="00613299">
            <w:pPr>
              <w:spacing w:line="271" w:lineRule="auto"/>
              <w:jc w:val="both"/>
              <w:rPr>
                <w:rFonts w:ascii="Times New Roman" w:hAnsi="Times New Roman" w:cs="Times New Roman"/>
                <w:color w:val="000000"/>
              </w:rPr>
            </w:pPr>
            <w:r w:rsidRPr="00AE61FC">
              <w:rPr>
                <w:rFonts w:ascii="Times New Roman" w:hAnsi="Times New Roman" w:cs="Times New Roman"/>
                <w:color w:val="000000"/>
              </w:rPr>
              <w:t>Transporto priemonės privalomas civilinės atsakomybės draudimas</w:t>
            </w:r>
          </w:p>
        </w:tc>
        <w:tc>
          <w:tcPr>
            <w:tcW w:w="2931" w:type="dxa"/>
          </w:tcPr>
          <w:p w14:paraId="6DE92548" w14:textId="77777777" w:rsidR="00AE61FC" w:rsidRPr="00AE61FC" w:rsidRDefault="00AE61FC" w:rsidP="00613299">
            <w:pPr>
              <w:spacing w:line="271" w:lineRule="auto"/>
              <w:jc w:val="both"/>
              <w:rPr>
                <w:rFonts w:ascii="Times New Roman" w:hAnsi="Times New Roman" w:cs="Times New Roman"/>
                <w:color w:val="000000"/>
              </w:rPr>
            </w:pPr>
            <w:r w:rsidRPr="00AE61FC">
              <w:rPr>
                <w:rFonts w:ascii="Times New Roman" w:hAnsi="Times New Roman" w:cs="Times New Roman"/>
                <w:color w:val="000000"/>
              </w:rPr>
              <w:t>Turi būti, galiojimas – 1 mėnuo</w:t>
            </w:r>
          </w:p>
        </w:tc>
        <w:tc>
          <w:tcPr>
            <w:tcW w:w="2199" w:type="dxa"/>
          </w:tcPr>
          <w:p w14:paraId="24482C4D" w14:textId="77777777" w:rsidR="00AE61FC" w:rsidRPr="00AE61FC" w:rsidRDefault="00AE61FC" w:rsidP="00613299">
            <w:pPr>
              <w:spacing w:line="271" w:lineRule="auto"/>
              <w:jc w:val="both"/>
              <w:rPr>
                <w:rFonts w:ascii="Times New Roman" w:hAnsi="Times New Roman" w:cs="Times New Roman"/>
                <w:color w:val="000000"/>
              </w:rPr>
            </w:pPr>
          </w:p>
        </w:tc>
      </w:tr>
      <w:tr w:rsidR="00AE61FC" w:rsidRPr="00AE61FC" w14:paraId="02079B26" w14:textId="77777777" w:rsidTr="00613299">
        <w:tc>
          <w:tcPr>
            <w:tcW w:w="751" w:type="dxa"/>
            <w:vAlign w:val="center"/>
          </w:tcPr>
          <w:p w14:paraId="26BEAFD4" w14:textId="77777777" w:rsidR="00AE61FC" w:rsidRPr="00AE61FC" w:rsidRDefault="00AE61FC" w:rsidP="00613299">
            <w:pPr>
              <w:spacing w:line="271" w:lineRule="auto"/>
              <w:jc w:val="center"/>
              <w:rPr>
                <w:rFonts w:ascii="Times New Roman" w:hAnsi="Times New Roman" w:cs="Times New Roman"/>
                <w:color w:val="000000"/>
              </w:rPr>
            </w:pPr>
          </w:p>
        </w:tc>
        <w:tc>
          <w:tcPr>
            <w:tcW w:w="3866" w:type="dxa"/>
          </w:tcPr>
          <w:p w14:paraId="7C6C1F92" w14:textId="77777777" w:rsidR="00AE61FC" w:rsidRPr="00AE61FC" w:rsidRDefault="00AE61FC" w:rsidP="00613299">
            <w:pPr>
              <w:spacing w:line="271" w:lineRule="auto"/>
              <w:jc w:val="both"/>
              <w:rPr>
                <w:rFonts w:ascii="Times New Roman" w:hAnsi="Times New Roman" w:cs="Times New Roman"/>
                <w:color w:val="000000"/>
              </w:rPr>
            </w:pPr>
          </w:p>
        </w:tc>
        <w:tc>
          <w:tcPr>
            <w:tcW w:w="2931" w:type="dxa"/>
          </w:tcPr>
          <w:p w14:paraId="5B040FC9" w14:textId="77777777" w:rsidR="00AE61FC" w:rsidRPr="00AE61FC" w:rsidRDefault="00AE61FC" w:rsidP="00613299">
            <w:pPr>
              <w:spacing w:line="271" w:lineRule="auto"/>
              <w:jc w:val="both"/>
              <w:rPr>
                <w:rFonts w:ascii="Times New Roman" w:hAnsi="Times New Roman" w:cs="Times New Roman"/>
                <w:color w:val="000000"/>
              </w:rPr>
            </w:pPr>
          </w:p>
        </w:tc>
        <w:tc>
          <w:tcPr>
            <w:tcW w:w="2199" w:type="dxa"/>
          </w:tcPr>
          <w:p w14:paraId="45DE73A7" w14:textId="77777777" w:rsidR="00AE61FC" w:rsidRPr="00AE61FC" w:rsidRDefault="00AE61FC" w:rsidP="00613299">
            <w:pPr>
              <w:spacing w:line="271" w:lineRule="auto"/>
              <w:jc w:val="both"/>
              <w:rPr>
                <w:rFonts w:ascii="Times New Roman" w:hAnsi="Times New Roman" w:cs="Times New Roman"/>
                <w:color w:val="000000"/>
              </w:rPr>
            </w:pPr>
          </w:p>
        </w:tc>
      </w:tr>
      <w:tr w:rsidR="00AE61FC" w:rsidRPr="00AE61FC" w14:paraId="3C9FC71E" w14:textId="77777777" w:rsidTr="00613299">
        <w:tc>
          <w:tcPr>
            <w:tcW w:w="751" w:type="dxa"/>
            <w:vAlign w:val="center"/>
          </w:tcPr>
          <w:p w14:paraId="78D7AD3C" w14:textId="77777777" w:rsidR="00AE61FC" w:rsidRPr="00AE61FC" w:rsidRDefault="00AE61FC" w:rsidP="00613299">
            <w:pPr>
              <w:spacing w:line="271" w:lineRule="auto"/>
              <w:jc w:val="center"/>
              <w:rPr>
                <w:rFonts w:ascii="Times New Roman" w:hAnsi="Times New Roman" w:cs="Times New Roman"/>
                <w:b/>
                <w:bCs/>
                <w:color w:val="000000"/>
              </w:rPr>
            </w:pPr>
            <w:r w:rsidRPr="00AE61FC">
              <w:rPr>
                <w:rFonts w:ascii="Times New Roman" w:hAnsi="Times New Roman" w:cs="Times New Roman"/>
                <w:b/>
                <w:bCs/>
                <w:color w:val="000000"/>
              </w:rPr>
              <w:t>4.</w:t>
            </w:r>
          </w:p>
        </w:tc>
        <w:tc>
          <w:tcPr>
            <w:tcW w:w="3866" w:type="dxa"/>
          </w:tcPr>
          <w:p w14:paraId="051DCBFE" w14:textId="77777777" w:rsidR="00AE61FC" w:rsidRPr="00AE61FC" w:rsidRDefault="00AE61FC" w:rsidP="00613299">
            <w:pPr>
              <w:spacing w:line="271" w:lineRule="auto"/>
              <w:jc w:val="both"/>
              <w:rPr>
                <w:rFonts w:ascii="Times New Roman" w:hAnsi="Times New Roman" w:cs="Times New Roman"/>
                <w:b/>
                <w:bCs/>
                <w:color w:val="000000"/>
              </w:rPr>
            </w:pPr>
            <w:r w:rsidRPr="00AE61FC">
              <w:rPr>
                <w:rFonts w:ascii="Times New Roman" w:hAnsi="Times New Roman" w:cs="Times New Roman"/>
                <w:b/>
                <w:bCs/>
                <w:color w:val="000000"/>
              </w:rPr>
              <w:t>Pristatymas</w:t>
            </w:r>
          </w:p>
        </w:tc>
        <w:tc>
          <w:tcPr>
            <w:tcW w:w="2931" w:type="dxa"/>
          </w:tcPr>
          <w:p w14:paraId="632776C2" w14:textId="77777777" w:rsidR="00AE61FC" w:rsidRPr="00AE61FC" w:rsidRDefault="00AE61FC" w:rsidP="00613299">
            <w:pPr>
              <w:spacing w:line="271" w:lineRule="auto"/>
              <w:jc w:val="both"/>
              <w:rPr>
                <w:rFonts w:ascii="Times New Roman" w:hAnsi="Times New Roman" w:cs="Times New Roman"/>
                <w:color w:val="000000"/>
              </w:rPr>
            </w:pPr>
          </w:p>
        </w:tc>
        <w:tc>
          <w:tcPr>
            <w:tcW w:w="2199" w:type="dxa"/>
          </w:tcPr>
          <w:p w14:paraId="7C03E61C" w14:textId="77777777" w:rsidR="00AE61FC" w:rsidRPr="00AE61FC" w:rsidRDefault="00AE61FC" w:rsidP="00613299">
            <w:pPr>
              <w:spacing w:line="271" w:lineRule="auto"/>
              <w:jc w:val="both"/>
              <w:rPr>
                <w:rFonts w:ascii="Times New Roman" w:hAnsi="Times New Roman" w:cs="Times New Roman"/>
                <w:color w:val="000000"/>
              </w:rPr>
            </w:pPr>
          </w:p>
        </w:tc>
      </w:tr>
      <w:tr w:rsidR="00AE61FC" w:rsidRPr="00AE61FC" w14:paraId="6A5BEAFA" w14:textId="77777777" w:rsidTr="00613299">
        <w:tc>
          <w:tcPr>
            <w:tcW w:w="751" w:type="dxa"/>
            <w:vAlign w:val="center"/>
          </w:tcPr>
          <w:p w14:paraId="58A6A8FB" w14:textId="77777777" w:rsidR="00AE61FC" w:rsidRPr="00AE61FC" w:rsidRDefault="00AE61FC" w:rsidP="00613299">
            <w:pPr>
              <w:spacing w:line="271" w:lineRule="auto"/>
              <w:jc w:val="center"/>
              <w:rPr>
                <w:rFonts w:ascii="Times New Roman" w:hAnsi="Times New Roman" w:cs="Times New Roman"/>
                <w:color w:val="000000"/>
              </w:rPr>
            </w:pPr>
            <w:r w:rsidRPr="00AE61FC">
              <w:rPr>
                <w:rFonts w:ascii="Times New Roman" w:hAnsi="Times New Roman" w:cs="Times New Roman"/>
                <w:color w:val="000000"/>
              </w:rPr>
              <w:t>4.1.</w:t>
            </w:r>
          </w:p>
        </w:tc>
        <w:tc>
          <w:tcPr>
            <w:tcW w:w="3866" w:type="dxa"/>
          </w:tcPr>
          <w:p w14:paraId="0CAD9248" w14:textId="77777777" w:rsidR="00AE61FC" w:rsidRPr="00AE61FC" w:rsidRDefault="00AE61FC" w:rsidP="00613299">
            <w:pPr>
              <w:spacing w:line="271" w:lineRule="auto"/>
              <w:jc w:val="both"/>
              <w:rPr>
                <w:rFonts w:ascii="Times New Roman" w:hAnsi="Times New Roman" w:cs="Times New Roman"/>
                <w:color w:val="000000"/>
              </w:rPr>
            </w:pPr>
            <w:r w:rsidRPr="00AE61FC">
              <w:rPr>
                <w:rFonts w:ascii="Times New Roman" w:hAnsi="Times New Roman" w:cs="Times New Roman"/>
                <w:color w:val="000000"/>
              </w:rPr>
              <w:t>Pristatymo adresas</w:t>
            </w:r>
          </w:p>
        </w:tc>
        <w:tc>
          <w:tcPr>
            <w:tcW w:w="2931" w:type="dxa"/>
          </w:tcPr>
          <w:p w14:paraId="79D1999D" w14:textId="77777777" w:rsidR="00AE61FC" w:rsidRPr="00AE61FC" w:rsidRDefault="00AE61FC" w:rsidP="00613299">
            <w:pPr>
              <w:spacing w:line="271" w:lineRule="auto"/>
              <w:jc w:val="both"/>
              <w:rPr>
                <w:rFonts w:ascii="Times New Roman" w:hAnsi="Times New Roman" w:cs="Times New Roman"/>
                <w:color w:val="000000"/>
              </w:rPr>
            </w:pPr>
            <w:r w:rsidRPr="00AE61FC">
              <w:rPr>
                <w:rFonts w:ascii="Times New Roman" w:hAnsi="Times New Roman" w:cs="Times New Roman"/>
                <w:color w:val="000000"/>
              </w:rPr>
              <w:t>Šiaurės g. 56, Vilkaviškis</w:t>
            </w:r>
          </w:p>
        </w:tc>
        <w:tc>
          <w:tcPr>
            <w:tcW w:w="2199" w:type="dxa"/>
          </w:tcPr>
          <w:p w14:paraId="78FF047B" w14:textId="77777777" w:rsidR="00AE61FC" w:rsidRPr="00AE61FC" w:rsidRDefault="00AE61FC" w:rsidP="00613299">
            <w:pPr>
              <w:spacing w:line="271" w:lineRule="auto"/>
              <w:jc w:val="both"/>
              <w:rPr>
                <w:rFonts w:ascii="Times New Roman" w:hAnsi="Times New Roman" w:cs="Times New Roman"/>
                <w:color w:val="000000"/>
              </w:rPr>
            </w:pPr>
          </w:p>
        </w:tc>
      </w:tr>
      <w:tr w:rsidR="00AE61FC" w:rsidRPr="00AE61FC" w14:paraId="3A1AC66C" w14:textId="77777777" w:rsidTr="00613299">
        <w:tc>
          <w:tcPr>
            <w:tcW w:w="751" w:type="dxa"/>
            <w:vAlign w:val="center"/>
          </w:tcPr>
          <w:p w14:paraId="6352623E" w14:textId="77777777" w:rsidR="00AE61FC" w:rsidRPr="00AE61FC" w:rsidRDefault="00AE61FC" w:rsidP="00613299">
            <w:pPr>
              <w:spacing w:line="271" w:lineRule="auto"/>
              <w:jc w:val="center"/>
              <w:rPr>
                <w:rFonts w:ascii="Times New Roman" w:hAnsi="Times New Roman" w:cs="Times New Roman"/>
                <w:color w:val="000000"/>
              </w:rPr>
            </w:pPr>
            <w:r w:rsidRPr="00AE61FC">
              <w:rPr>
                <w:rFonts w:ascii="Times New Roman" w:hAnsi="Times New Roman" w:cs="Times New Roman"/>
                <w:color w:val="000000"/>
              </w:rPr>
              <w:t>4.2.</w:t>
            </w:r>
          </w:p>
        </w:tc>
        <w:tc>
          <w:tcPr>
            <w:tcW w:w="3866" w:type="dxa"/>
          </w:tcPr>
          <w:p w14:paraId="6A8FD42A" w14:textId="77777777" w:rsidR="00AE61FC" w:rsidRPr="00AE61FC" w:rsidRDefault="00AE61FC" w:rsidP="00613299">
            <w:pPr>
              <w:spacing w:line="271" w:lineRule="auto"/>
              <w:jc w:val="both"/>
              <w:rPr>
                <w:rFonts w:ascii="Times New Roman" w:hAnsi="Times New Roman" w:cs="Times New Roman"/>
                <w:color w:val="000000"/>
              </w:rPr>
            </w:pPr>
            <w:r w:rsidRPr="00AE61FC">
              <w:rPr>
                <w:rFonts w:ascii="Times New Roman" w:hAnsi="Times New Roman" w:cs="Times New Roman"/>
                <w:color w:val="000000"/>
              </w:rPr>
              <w:t>Pristatymo terminas</w:t>
            </w:r>
          </w:p>
        </w:tc>
        <w:tc>
          <w:tcPr>
            <w:tcW w:w="2931" w:type="dxa"/>
          </w:tcPr>
          <w:p w14:paraId="2ACB41D3" w14:textId="77777777" w:rsidR="00AE61FC" w:rsidRPr="00AE61FC" w:rsidRDefault="00AE61FC" w:rsidP="00613299">
            <w:pPr>
              <w:spacing w:line="271" w:lineRule="auto"/>
              <w:jc w:val="both"/>
              <w:rPr>
                <w:rFonts w:ascii="Times New Roman" w:hAnsi="Times New Roman" w:cs="Times New Roman"/>
                <w:color w:val="000000"/>
              </w:rPr>
            </w:pPr>
            <w:r w:rsidRPr="00AE61FC">
              <w:rPr>
                <w:rFonts w:ascii="Times New Roman" w:hAnsi="Times New Roman" w:cs="Times New Roman"/>
                <w:color w:val="000000"/>
              </w:rPr>
              <w:t xml:space="preserve">Ne ilgiau kaip per </w:t>
            </w:r>
            <w:r w:rsidRPr="00AE61FC">
              <w:rPr>
                <w:rFonts w:ascii="Times New Roman" w:hAnsi="Times New Roman" w:cs="Times New Roman"/>
                <w:color w:val="000000"/>
                <w:lang w:val="en-US"/>
              </w:rPr>
              <w:t>2</w:t>
            </w:r>
            <w:r w:rsidRPr="00AE61FC">
              <w:rPr>
                <w:rFonts w:ascii="Times New Roman" w:hAnsi="Times New Roman" w:cs="Times New Roman"/>
                <w:color w:val="000000"/>
              </w:rPr>
              <w:t xml:space="preserve"> mėnesį nuo sutarties įsigaliojimo dienos</w:t>
            </w:r>
          </w:p>
        </w:tc>
        <w:tc>
          <w:tcPr>
            <w:tcW w:w="2199" w:type="dxa"/>
          </w:tcPr>
          <w:p w14:paraId="52A90B13" w14:textId="77777777" w:rsidR="00AE61FC" w:rsidRPr="00AE61FC" w:rsidRDefault="00AE61FC" w:rsidP="00613299">
            <w:pPr>
              <w:spacing w:line="271" w:lineRule="auto"/>
              <w:jc w:val="both"/>
              <w:rPr>
                <w:rFonts w:ascii="Times New Roman" w:hAnsi="Times New Roman" w:cs="Times New Roman"/>
                <w:color w:val="000000"/>
              </w:rPr>
            </w:pPr>
          </w:p>
        </w:tc>
      </w:tr>
    </w:tbl>
    <w:p w14:paraId="7806BBEF" w14:textId="77777777" w:rsidR="00C10E76" w:rsidRDefault="00C10E76" w:rsidP="00180491">
      <w:pPr>
        <w:tabs>
          <w:tab w:val="left" w:pos="720"/>
        </w:tabs>
        <w:spacing w:after="0" w:line="240" w:lineRule="auto"/>
        <w:jc w:val="both"/>
        <w:rPr>
          <w:rFonts w:ascii="Times New Roman" w:eastAsia="Times New Roman" w:hAnsi="Times New Roman" w:cs="Times New Roman"/>
          <w:kern w:val="0"/>
          <w14:ligatures w14:val="none"/>
        </w:rPr>
      </w:pPr>
    </w:p>
    <w:p w14:paraId="54CF4B6D" w14:textId="3564BED4" w:rsidR="00180491" w:rsidRPr="00180491" w:rsidRDefault="00C10E76" w:rsidP="00180491">
      <w:pPr>
        <w:tabs>
          <w:tab w:val="left" w:pos="720"/>
        </w:tabs>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180491" w:rsidRPr="00180491">
        <w:rPr>
          <w:rFonts w:ascii="Times New Roman" w:eastAsia="Times New Roman" w:hAnsi="Times New Roman" w:cs="Times New Roman"/>
          <w:kern w:val="0"/>
          <w14:ligatures w14:val="none"/>
        </w:rPr>
        <w:t>Taip pat mes patvirtiname, kad visa pasiūlyme pateikta informacija yra teisinga, atitinka tikrovę ir apima viską, ko reikia visiškam ir tinkamam sutarties įvykdymui.</w:t>
      </w:r>
    </w:p>
    <w:p w14:paraId="2F8D85E4" w14:textId="77777777" w:rsidR="00180491" w:rsidRPr="00180491" w:rsidRDefault="00180491" w:rsidP="00180491">
      <w:pPr>
        <w:spacing w:after="0" w:line="240" w:lineRule="auto"/>
        <w:jc w:val="both"/>
        <w:rPr>
          <w:rFonts w:ascii="Times New Roman" w:eastAsia="Times New Roman" w:hAnsi="Times New Roman" w:cs="Times New Roman"/>
          <w:kern w:val="0"/>
          <w14:ligatures w14:val="none"/>
        </w:rPr>
      </w:pPr>
    </w:p>
    <w:p w14:paraId="6EF87102" w14:textId="68708BAD" w:rsidR="00C10E76" w:rsidRPr="00C10E76" w:rsidRDefault="00C10E76" w:rsidP="001D60A4">
      <w:pPr>
        <w:spacing w:after="0" w:line="240" w:lineRule="auto"/>
        <w:ind w:firstLine="1296"/>
        <w:jc w:val="both"/>
        <w:rPr>
          <w:rFonts w:ascii="Times New Roman" w:hAnsi="Times New Roman" w:cs="Times New Roman"/>
        </w:rPr>
      </w:pPr>
      <w:r w:rsidRPr="00307F0B">
        <w:rPr>
          <w:rFonts w:ascii="Times New Roman" w:hAnsi="Times New Roman" w:cs="Times New Roman"/>
        </w:rPr>
        <w:t>Kartu su pasiūlymu pateikiami šie dokumentai:</w:t>
      </w:r>
    </w:p>
    <w:tbl>
      <w:tblPr>
        <w:tblW w:w="10206" w:type="dxa"/>
        <w:tblInd w:w="-3" w:type="dxa"/>
        <w:tblLayout w:type="fixed"/>
        <w:tblLook w:val="04A0" w:firstRow="1" w:lastRow="0" w:firstColumn="1" w:lastColumn="0" w:noHBand="0" w:noVBand="1"/>
      </w:tblPr>
      <w:tblGrid>
        <w:gridCol w:w="678"/>
        <w:gridCol w:w="5644"/>
        <w:gridCol w:w="3884"/>
      </w:tblGrid>
      <w:tr w:rsidR="00C10E76" w:rsidRPr="00307F0B" w14:paraId="0828BE7E" w14:textId="77777777" w:rsidTr="001D60A4">
        <w:tc>
          <w:tcPr>
            <w:tcW w:w="678" w:type="dxa"/>
            <w:tcBorders>
              <w:top w:val="single" w:sz="2" w:space="0" w:color="000000"/>
              <w:left w:val="single" w:sz="2" w:space="0" w:color="000000"/>
              <w:bottom w:val="single" w:sz="2" w:space="0" w:color="000000"/>
              <w:right w:val="nil"/>
            </w:tcBorders>
            <w:vAlign w:val="center"/>
            <w:hideMark/>
          </w:tcPr>
          <w:p w14:paraId="054CAE84" w14:textId="77777777" w:rsidR="00C10E76" w:rsidRPr="00307F0B" w:rsidRDefault="00C10E76" w:rsidP="001D60A4">
            <w:pPr>
              <w:snapToGrid w:val="0"/>
              <w:spacing w:after="0" w:line="240" w:lineRule="auto"/>
              <w:jc w:val="center"/>
              <w:rPr>
                <w:rFonts w:ascii="Times New Roman" w:hAnsi="Times New Roman" w:cs="Times New Roman"/>
              </w:rPr>
            </w:pPr>
            <w:r w:rsidRPr="00307F0B">
              <w:rPr>
                <w:rFonts w:ascii="Times New Roman" w:hAnsi="Times New Roman" w:cs="Times New Roman"/>
              </w:rPr>
              <w:t>Eil. Nr.</w:t>
            </w:r>
          </w:p>
        </w:tc>
        <w:tc>
          <w:tcPr>
            <w:tcW w:w="5644" w:type="dxa"/>
            <w:tcBorders>
              <w:top w:val="single" w:sz="2" w:space="0" w:color="000000"/>
              <w:left w:val="single" w:sz="2" w:space="0" w:color="000000"/>
              <w:bottom w:val="single" w:sz="2" w:space="0" w:color="000000"/>
              <w:right w:val="nil"/>
            </w:tcBorders>
            <w:vAlign w:val="center"/>
            <w:hideMark/>
          </w:tcPr>
          <w:p w14:paraId="69CFA909" w14:textId="77777777" w:rsidR="00C10E76" w:rsidRPr="00307F0B" w:rsidRDefault="00C10E76" w:rsidP="001D60A4">
            <w:pPr>
              <w:snapToGrid w:val="0"/>
              <w:spacing w:after="0" w:line="240" w:lineRule="auto"/>
              <w:jc w:val="center"/>
              <w:rPr>
                <w:rFonts w:ascii="Times New Roman" w:hAnsi="Times New Roman" w:cs="Times New Roman"/>
              </w:rPr>
            </w:pPr>
            <w:r w:rsidRPr="00307F0B">
              <w:rPr>
                <w:rFonts w:ascii="Times New Roman" w:hAnsi="Times New Roman" w:cs="Times New Roman"/>
              </w:rPr>
              <w:t>Pavadinimas</w:t>
            </w:r>
          </w:p>
        </w:tc>
        <w:tc>
          <w:tcPr>
            <w:tcW w:w="3884" w:type="dxa"/>
            <w:tcBorders>
              <w:top w:val="single" w:sz="2" w:space="0" w:color="000000"/>
              <w:left w:val="single" w:sz="2" w:space="0" w:color="000000"/>
              <w:bottom w:val="single" w:sz="2" w:space="0" w:color="000000"/>
              <w:right w:val="single" w:sz="2" w:space="0" w:color="000000"/>
            </w:tcBorders>
            <w:vAlign w:val="center"/>
            <w:hideMark/>
          </w:tcPr>
          <w:p w14:paraId="5E94A91E" w14:textId="77777777" w:rsidR="00C10E76" w:rsidRPr="00307F0B" w:rsidRDefault="00C10E76" w:rsidP="001D60A4">
            <w:pPr>
              <w:snapToGrid w:val="0"/>
              <w:spacing w:after="0" w:line="240" w:lineRule="auto"/>
              <w:jc w:val="center"/>
              <w:rPr>
                <w:rFonts w:ascii="Times New Roman" w:hAnsi="Times New Roman" w:cs="Times New Roman"/>
              </w:rPr>
            </w:pPr>
            <w:r w:rsidRPr="00307F0B">
              <w:rPr>
                <w:rFonts w:ascii="Times New Roman" w:hAnsi="Times New Roman" w:cs="Times New Roman"/>
              </w:rPr>
              <w:t>Dokumento lapų skaičius</w:t>
            </w:r>
          </w:p>
        </w:tc>
      </w:tr>
      <w:tr w:rsidR="00C10E76" w:rsidRPr="00307F0B" w14:paraId="3E56AAB0" w14:textId="77777777" w:rsidTr="001D60A4">
        <w:tc>
          <w:tcPr>
            <w:tcW w:w="678" w:type="dxa"/>
            <w:tcBorders>
              <w:top w:val="single" w:sz="2" w:space="0" w:color="000000"/>
              <w:left w:val="single" w:sz="2" w:space="0" w:color="000000"/>
              <w:bottom w:val="single" w:sz="2" w:space="0" w:color="000000"/>
              <w:right w:val="nil"/>
            </w:tcBorders>
          </w:tcPr>
          <w:p w14:paraId="1E208C0B" w14:textId="77777777" w:rsidR="00C10E76" w:rsidRPr="00307F0B" w:rsidRDefault="00C10E76" w:rsidP="007978A9">
            <w:pPr>
              <w:snapToGrid w:val="0"/>
              <w:spacing w:after="0" w:line="240" w:lineRule="auto"/>
              <w:jc w:val="both"/>
              <w:rPr>
                <w:rFonts w:ascii="Times New Roman" w:hAnsi="Times New Roman" w:cs="Times New Roman"/>
              </w:rPr>
            </w:pPr>
          </w:p>
        </w:tc>
        <w:tc>
          <w:tcPr>
            <w:tcW w:w="5644" w:type="dxa"/>
            <w:tcBorders>
              <w:top w:val="single" w:sz="2" w:space="0" w:color="000000"/>
              <w:left w:val="single" w:sz="2" w:space="0" w:color="000000"/>
              <w:bottom w:val="single" w:sz="2" w:space="0" w:color="000000"/>
              <w:right w:val="nil"/>
            </w:tcBorders>
          </w:tcPr>
          <w:p w14:paraId="61A9322C" w14:textId="77777777" w:rsidR="00C10E76" w:rsidRPr="00307F0B" w:rsidRDefault="00C10E76" w:rsidP="007978A9">
            <w:pPr>
              <w:snapToGrid w:val="0"/>
              <w:spacing w:after="0" w:line="240" w:lineRule="auto"/>
              <w:jc w:val="both"/>
              <w:rPr>
                <w:rFonts w:ascii="Times New Roman" w:hAnsi="Times New Roman" w:cs="Times New Roman"/>
              </w:rPr>
            </w:pPr>
          </w:p>
        </w:tc>
        <w:tc>
          <w:tcPr>
            <w:tcW w:w="3884" w:type="dxa"/>
            <w:tcBorders>
              <w:top w:val="single" w:sz="2" w:space="0" w:color="000000"/>
              <w:left w:val="single" w:sz="2" w:space="0" w:color="000000"/>
              <w:bottom w:val="single" w:sz="2" w:space="0" w:color="000000"/>
              <w:right w:val="single" w:sz="2" w:space="0" w:color="000000"/>
            </w:tcBorders>
          </w:tcPr>
          <w:p w14:paraId="32F6BA52" w14:textId="77777777" w:rsidR="00C10E76" w:rsidRPr="00307F0B" w:rsidRDefault="00C10E76" w:rsidP="007978A9">
            <w:pPr>
              <w:snapToGrid w:val="0"/>
              <w:spacing w:after="0" w:line="240" w:lineRule="auto"/>
              <w:jc w:val="both"/>
              <w:rPr>
                <w:rFonts w:ascii="Times New Roman" w:hAnsi="Times New Roman" w:cs="Times New Roman"/>
              </w:rPr>
            </w:pPr>
          </w:p>
        </w:tc>
      </w:tr>
      <w:tr w:rsidR="00C10E76" w:rsidRPr="00307F0B" w14:paraId="3D178A44" w14:textId="77777777" w:rsidTr="001D60A4">
        <w:tc>
          <w:tcPr>
            <w:tcW w:w="678" w:type="dxa"/>
            <w:tcBorders>
              <w:top w:val="single" w:sz="2" w:space="0" w:color="000000"/>
              <w:left w:val="single" w:sz="2" w:space="0" w:color="000000"/>
              <w:bottom w:val="single" w:sz="2" w:space="0" w:color="000000"/>
              <w:right w:val="nil"/>
            </w:tcBorders>
          </w:tcPr>
          <w:p w14:paraId="1DDF060B" w14:textId="77777777" w:rsidR="00C10E76" w:rsidRPr="00307F0B" w:rsidRDefault="00C10E76" w:rsidP="007978A9">
            <w:pPr>
              <w:snapToGrid w:val="0"/>
              <w:spacing w:after="0" w:line="240" w:lineRule="auto"/>
              <w:jc w:val="both"/>
              <w:rPr>
                <w:rFonts w:ascii="Times New Roman" w:hAnsi="Times New Roman" w:cs="Times New Roman"/>
              </w:rPr>
            </w:pPr>
          </w:p>
        </w:tc>
        <w:tc>
          <w:tcPr>
            <w:tcW w:w="5644" w:type="dxa"/>
            <w:tcBorders>
              <w:top w:val="single" w:sz="2" w:space="0" w:color="000000"/>
              <w:left w:val="single" w:sz="2" w:space="0" w:color="000000"/>
              <w:bottom w:val="single" w:sz="2" w:space="0" w:color="000000"/>
              <w:right w:val="nil"/>
            </w:tcBorders>
          </w:tcPr>
          <w:p w14:paraId="0FF7A140" w14:textId="77777777" w:rsidR="00C10E76" w:rsidRPr="00307F0B" w:rsidRDefault="00C10E76" w:rsidP="007978A9">
            <w:pPr>
              <w:snapToGrid w:val="0"/>
              <w:spacing w:after="0" w:line="240" w:lineRule="auto"/>
              <w:jc w:val="both"/>
              <w:rPr>
                <w:rFonts w:ascii="Times New Roman" w:hAnsi="Times New Roman" w:cs="Times New Roman"/>
              </w:rPr>
            </w:pPr>
          </w:p>
        </w:tc>
        <w:tc>
          <w:tcPr>
            <w:tcW w:w="3884" w:type="dxa"/>
            <w:tcBorders>
              <w:top w:val="single" w:sz="2" w:space="0" w:color="000000"/>
              <w:left w:val="single" w:sz="2" w:space="0" w:color="000000"/>
              <w:bottom w:val="single" w:sz="2" w:space="0" w:color="000000"/>
              <w:right w:val="single" w:sz="2" w:space="0" w:color="000000"/>
            </w:tcBorders>
          </w:tcPr>
          <w:p w14:paraId="29F1D224" w14:textId="77777777" w:rsidR="00C10E76" w:rsidRPr="00307F0B" w:rsidRDefault="00C10E76" w:rsidP="007978A9">
            <w:pPr>
              <w:snapToGrid w:val="0"/>
              <w:spacing w:after="0" w:line="240" w:lineRule="auto"/>
              <w:jc w:val="both"/>
              <w:rPr>
                <w:rFonts w:ascii="Times New Roman" w:hAnsi="Times New Roman" w:cs="Times New Roman"/>
              </w:rPr>
            </w:pPr>
          </w:p>
        </w:tc>
      </w:tr>
      <w:tr w:rsidR="00C10E76" w:rsidRPr="00307F0B" w14:paraId="0AD0C833" w14:textId="77777777" w:rsidTr="001D60A4">
        <w:tc>
          <w:tcPr>
            <w:tcW w:w="678" w:type="dxa"/>
            <w:tcBorders>
              <w:top w:val="single" w:sz="2" w:space="0" w:color="000000"/>
              <w:left w:val="single" w:sz="2" w:space="0" w:color="000000"/>
              <w:bottom w:val="single" w:sz="2" w:space="0" w:color="000000"/>
              <w:right w:val="nil"/>
            </w:tcBorders>
          </w:tcPr>
          <w:p w14:paraId="4B202EB7" w14:textId="77777777" w:rsidR="00C10E76" w:rsidRPr="00307F0B" w:rsidRDefault="00C10E76" w:rsidP="007978A9">
            <w:pPr>
              <w:snapToGrid w:val="0"/>
              <w:spacing w:after="0" w:line="240" w:lineRule="auto"/>
              <w:jc w:val="both"/>
              <w:rPr>
                <w:rFonts w:ascii="Times New Roman" w:hAnsi="Times New Roman" w:cs="Times New Roman"/>
              </w:rPr>
            </w:pPr>
          </w:p>
        </w:tc>
        <w:tc>
          <w:tcPr>
            <w:tcW w:w="5644" w:type="dxa"/>
            <w:tcBorders>
              <w:top w:val="single" w:sz="2" w:space="0" w:color="000000"/>
              <w:left w:val="single" w:sz="2" w:space="0" w:color="000000"/>
              <w:bottom w:val="single" w:sz="2" w:space="0" w:color="000000"/>
              <w:right w:val="nil"/>
            </w:tcBorders>
          </w:tcPr>
          <w:p w14:paraId="2CACFE6B" w14:textId="77777777" w:rsidR="00C10E76" w:rsidRPr="00307F0B" w:rsidRDefault="00C10E76" w:rsidP="007978A9">
            <w:pPr>
              <w:snapToGrid w:val="0"/>
              <w:spacing w:after="0" w:line="240" w:lineRule="auto"/>
              <w:jc w:val="both"/>
              <w:rPr>
                <w:rFonts w:ascii="Times New Roman" w:hAnsi="Times New Roman" w:cs="Times New Roman"/>
              </w:rPr>
            </w:pPr>
          </w:p>
        </w:tc>
        <w:tc>
          <w:tcPr>
            <w:tcW w:w="3884" w:type="dxa"/>
            <w:tcBorders>
              <w:top w:val="single" w:sz="2" w:space="0" w:color="000000"/>
              <w:left w:val="single" w:sz="2" w:space="0" w:color="000000"/>
              <w:bottom w:val="single" w:sz="2" w:space="0" w:color="000000"/>
              <w:right w:val="single" w:sz="2" w:space="0" w:color="000000"/>
            </w:tcBorders>
          </w:tcPr>
          <w:p w14:paraId="03A923D8" w14:textId="77777777" w:rsidR="00C10E76" w:rsidRPr="00307F0B" w:rsidRDefault="00C10E76" w:rsidP="007978A9">
            <w:pPr>
              <w:snapToGrid w:val="0"/>
              <w:spacing w:after="0" w:line="240" w:lineRule="auto"/>
              <w:jc w:val="both"/>
              <w:rPr>
                <w:rFonts w:ascii="Times New Roman" w:hAnsi="Times New Roman" w:cs="Times New Roman"/>
              </w:rPr>
            </w:pPr>
          </w:p>
        </w:tc>
      </w:tr>
    </w:tbl>
    <w:p w14:paraId="069CFEE2" w14:textId="77777777" w:rsidR="00C10E76" w:rsidRPr="00307F0B" w:rsidRDefault="00C10E76" w:rsidP="00C10E76">
      <w:pPr>
        <w:spacing w:after="0" w:line="240" w:lineRule="auto"/>
        <w:jc w:val="both"/>
        <w:rPr>
          <w:rFonts w:ascii="Times New Roman" w:hAnsi="Times New Roman" w:cs="Times New Roman"/>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C10E76" w:rsidRPr="00307F0B" w14:paraId="718A46A7" w14:textId="77777777" w:rsidTr="007978A9">
        <w:trPr>
          <w:trHeight w:val="324"/>
        </w:trPr>
        <w:tc>
          <w:tcPr>
            <w:tcW w:w="15975" w:type="dxa"/>
            <w:hideMark/>
          </w:tcPr>
          <w:p w14:paraId="7FB9164C" w14:textId="72D40BF5" w:rsidR="00C10E76" w:rsidRPr="001D60A4" w:rsidRDefault="00C10E76" w:rsidP="007978A9">
            <w:pPr>
              <w:snapToGrid w:val="0"/>
              <w:spacing w:after="0" w:line="240" w:lineRule="auto"/>
              <w:ind w:right="-108"/>
              <w:jc w:val="both"/>
              <w:rPr>
                <w:rFonts w:ascii="Times New Roman" w:hAnsi="Times New Roman" w:cs="Times New Roman"/>
              </w:rPr>
            </w:pPr>
            <w:r>
              <w:rPr>
                <w:rFonts w:ascii="Times New Roman" w:hAnsi="Times New Roman" w:cs="Times New Roman"/>
              </w:rPr>
              <w:t xml:space="preserve">                    </w:t>
            </w:r>
            <w:r w:rsidRPr="00307F0B">
              <w:rPr>
                <w:rFonts w:ascii="Times New Roman" w:hAnsi="Times New Roman" w:cs="Times New Roman"/>
              </w:rPr>
              <w:t>Ši pasiūlyme nurodyta informacija yra konfidenciali:</w:t>
            </w:r>
          </w:p>
          <w:tbl>
            <w:tblPr>
              <w:tblW w:w="0" w:type="auto"/>
              <w:tblLayout w:type="fixed"/>
              <w:tblLook w:val="04A0" w:firstRow="1" w:lastRow="0" w:firstColumn="1" w:lastColumn="0" w:noHBand="0" w:noVBand="1"/>
            </w:tblPr>
            <w:tblGrid>
              <w:gridCol w:w="610"/>
              <w:gridCol w:w="5642"/>
              <w:gridCol w:w="3964"/>
            </w:tblGrid>
            <w:tr w:rsidR="00C10E76" w:rsidRPr="00307F0B" w14:paraId="65BFDFC9" w14:textId="77777777" w:rsidTr="001D60A4">
              <w:trPr>
                <w:trHeight w:val="531"/>
              </w:trPr>
              <w:tc>
                <w:tcPr>
                  <w:tcW w:w="610" w:type="dxa"/>
                  <w:tcBorders>
                    <w:top w:val="single" w:sz="4" w:space="0" w:color="000000"/>
                    <w:left w:val="single" w:sz="4" w:space="0" w:color="000000"/>
                    <w:bottom w:val="single" w:sz="4" w:space="0" w:color="000000"/>
                    <w:right w:val="nil"/>
                  </w:tcBorders>
                  <w:vAlign w:val="center"/>
                  <w:hideMark/>
                </w:tcPr>
                <w:p w14:paraId="7A995093" w14:textId="77777777" w:rsidR="00C10E76" w:rsidRPr="00307F0B" w:rsidRDefault="00C10E76" w:rsidP="001D60A4">
                  <w:pPr>
                    <w:snapToGrid w:val="0"/>
                    <w:spacing w:after="0" w:line="240" w:lineRule="auto"/>
                    <w:ind w:right="-108"/>
                    <w:jc w:val="center"/>
                    <w:rPr>
                      <w:rFonts w:ascii="Times New Roman" w:eastAsia="Times New Roman" w:hAnsi="Times New Roman" w:cs="Times New Roman"/>
                    </w:rPr>
                  </w:pPr>
                  <w:proofErr w:type="spellStart"/>
                  <w:r w:rsidRPr="00307F0B">
                    <w:rPr>
                      <w:rFonts w:ascii="Times New Roman" w:eastAsia="Times New Roman" w:hAnsi="Times New Roman" w:cs="Times New Roman"/>
                    </w:rPr>
                    <w:t>Eil.Nr</w:t>
                  </w:r>
                  <w:proofErr w:type="spellEnd"/>
                  <w:r w:rsidRPr="00307F0B">
                    <w:rPr>
                      <w:rFonts w:ascii="Times New Roman" w:eastAsia="Times New Roman" w:hAnsi="Times New Roman" w:cs="Times New Roman"/>
                    </w:rPr>
                    <w:t>.</w:t>
                  </w:r>
                </w:p>
              </w:tc>
              <w:tc>
                <w:tcPr>
                  <w:tcW w:w="5642" w:type="dxa"/>
                  <w:tcBorders>
                    <w:top w:val="single" w:sz="4" w:space="0" w:color="000000"/>
                    <w:left w:val="single" w:sz="4" w:space="0" w:color="000000"/>
                    <w:bottom w:val="single" w:sz="4" w:space="0" w:color="000000"/>
                    <w:right w:val="nil"/>
                  </w:tcBorders>
                  <w:vAlign w:val="center"/>
                  <w:hideMark/>
                </w:tcPr>
                <w:p w14:paraId="66B5180D" w14:textId="77777777" w:rsidR="00C10E76" w:rsidRPr="00307F0B" w:rsidRDefault="00C10E76" w:rsidP="001D60A4">
                  <w:pPr>
                    <w:snapToGrid w:val="0"/>
                    <w:spacing w:after="0" w:line="240" w:lineRule="auto"/>
                    <w:ind w:right="-108"/>
                    <w:jc w:val="center"/>
                    <w:rPr>
                      <w:rFonts w:ascii="Times New Roman" w:eastAsia="Times New Roman" w:hAnsi="Times New Roman" w:cs="Times New Roman"/>
                    </w:rPr>
                  </w:pPr>
                  <w:r w:rsidRPr="00307F0B">
                    <w:rPr>
                      <w:rFonts w:ascii="Times New Roman" w:eastAsia="Times New Roman" w:hAnsi="Times New Roman" w:cs="Times New Roman"/>
                    </w:rPr>
                    <w:t>Pateikto dokumento pavadinimas (rekomenduojama pavadinime vartoti žodį „Konfidencialu“)</w:t>
                  </w:r>
                </w:p>
              </w:tc>
              <w:tc>
                <w:tcPr>
                  <w:tcW w:w="3964" w:type="dxa"/>
                  <w:tcBorders>
                    <w:top w:val="single" w:sz="4" w:space="0" w:color="000000"/>
                    <w:left w:val="single" w:sz="4" w:space="0" w:color="000000"/>
                    <w:bottom w:val="single" w:sz="4" w:space="0" w:color="000000"/>
                    <w:right w:val="single" w:sz="4" w:space="0" w:color="000000"/>
                  </w:tcBorders>
                  <w:vAlign w:val="center"/>
                  <w:hideMark/>
                </w:tcPr>
                <w:p w14:paraId="4C68A647" w14:textId="77777777" w:rsidR="00C10E76" w:rsidRPr="00307F0B" w:rsidRDefault="00C10E76" w:rsidP="001D60A4">
                  <w:pPr>
                    <w:snapToGrid w:val="0"/>
                    <w:spacing w:after="0" w:line="240" w:lineRule="auto"/>
                    <w:ind w:right="-108"/>
                    <w:jc w:val="center"/>
                    <w:rPr>
                      <w:rFonts w:ascii="Times New Roman" w:eastAsia="Times New Roman" w:hAnsi="Times New Roman" w:cs="Times New Roman"/>
                    </w:rPr>
                  </w:pPr>
                  <w:r w:rsidRPr="00307F0B">
                    <w:rPr>
                      <w:rFonts w:ascii="Times New Roman" w:eastAsia="Times New Roman" w:hAnsi="Times New Roman" w:cs="Times New Roman"/>
                      <w:lang w:eastAsia="hi-IN" w:bidi="hi-IN"/>
                    </w:rPr>
                    <w:t>Dokumentas yra įkeltas šioje CVP IS pasiūlymo lango eilutėje („Prisegti dokumentai“)</w:t>
                  </w:r>
                </w:p>
              </w:tc>
            </w:tr>
            <w:tr w:rsidR="00C10E76" w:rsidRPr="00307F0B" w14:paraId="491A0A37" w14:textId="77777777" w:rsidTr="001D60A4">
              <w:trPr>
                <w:trHeight w:val="167"/>
              </w:trPr>
              <w:tc>
                <w:tcPr>
                  <w:tcW w:w="610" w:type="dxa"/>
                  <w:tcBorders>
                    <w:top w:val="single" w:sz="4" w:space="0" w:color="000000"/>
                    <w:left w:val="single" w:sz="4" w:space="0" w:color="000000"/>
                    <w:bottom w:val="single" w:sz="4" w:space="0" w:color="000000"/>
                    <w:right w:val="nil"/>
                  </w:tcBorders>
                </w:tcPr>
                <w:p w14:paraId="0CF914BD" w14:textId="77777777" w:rsidR="00C10E76" w:rsidRPr="00307F0B" w:rsidRDefault="00C10E76" w:rsidP="007978A9">
                  <w:pPr>
                    <w:snapToGrid w:val="0"/>
                    <w:spacing w:after="0" w:line="240" w:lineRule="auto"/>
                    <w:ind w:right="-108"/>
                    <w:jc w:val="both"/>
                    <w:rPr>
                      <w:rFonts w:ascii="Times New Roman" w:eastAsia="Times New Roman" w:hAnsi="Times New Roman" w:cs="Times New Roman"/>
                    </w:rPr>
                  </w:pPr>
                </w:p>
              </w:tc>
              <w:tc>
                <w:tcPr>
                  <w:tcW w:w="5642" w:type="dxa"/>
                  <w:tcBorders>
                    <w:top w:val="single" w:sz="4" w:space="0" w:color="000000"/>
                    <w:left w:val="single" w:sz="4" w:space="0" w:color="000000"/>
                    <w:bottom w:val="single" w:sz="4" w:space="0" w:color="000000"/>
                    <w:right w:val="nil"/>
                  </w:tcBorders>
                </w:tcPr>
                <w:p w14:paraId="4A9D4DA8" w14:textId="77777777" w:rsidR="00C10E76" w:rsidRPr="00307F0B" w:rsidRDefault="00C10E76" w:rsidP="007978A9">
                  <w:pPr>
                    <w:snapToGrid w:val="0"/>
                    <w:spacing w:after="0" w:line="240" w:lineRule="auto"/>
                    <w:ind w:right="-108"/>
                    <w:jc w:val="both"/>
                    <w:rPr>
                      <w:rFonts w:ascii="Times New Roman" w:eastAsia="Times New Roman" w:hAnsi="Times New Roman" w:cs="Times New Roman"/>
                    </w:rPr>
                  </w:pPr>
                </w:p>
              </w:tc>
              <w:tc>
                <w:tcPr>
                  <w:tcW w:w="3964" w:type="dxa"/>
                  <w:tcBorders>
                    <w:top w:val="single" w:sz="4" w:space="0" w:color="000000"/>
                    <w:left w:val="single" w:sz="4" w:space="0" w:color="000000"/>
                    <w:bottom w:val="single" w:sz="4" w:space="0" w:color="000000"/>
                    <w:right w:val="single" w:sz="4" w:space="0" w:color="000000"/>
                  </w:tcBorders>
                </w:tcPr>
                <w:p w14:paraId="0FB90C50" w14:textId="77777777" w:rsidR="00C10E76" w:rsidRPr="00307F0B" w:rsidRDefault="00C10E76" w:rsidP="007978A9">
                  <w:pPr>
                    <w:snapToGrid w:val="0"/>
                    <w:spacing w:after="0" w:line="240" w:lineRule="auto"/>
                    <w:ind w:right="-108"/>
                    <w:jc w:val="both"/>
                    <w:rPr>
                      <w:rFonts w:ascii="Times New Roman" w:eastAsia="Times New Roman" w:hAnsi="Times New Roman" w:cs="Times New Roman"/>
                    </w:rPr>
                  </w:pPr>
                </w:p>
              </w:tc>
            </w:tr>
            <w:tr w:rsidR="00C10E76" w:rsidRPr="00307F0B" w14:paraId="4269FCEC" w14:textId="77777777" w:rsidTr="001D60A4">
              <w:trPr>
                <w:trHeight w:val="167"/>
              </w:trPr>
              <w:tc>
                <w:tcPr>
                  <w:tcW w:w="610" w:type="dxa"/>
                  <w:tcBorders>
                    <w:top w:val="single" w:sz="4" w:space="0" w:color="000000"/>
                    <w:left w:val="single" w:sz="4" w:space="0" w:color="000000"/>
                    <w:bottom w:val="single" w:sz="4" w:space="0" w:color="000000"/>
                    <w:right w:val="nil"/>
                  </w:tcBorders>
                </w:tcPr>
                <w:p w14:paraId="0706BFD1" w14:textId="77777777" w:rsidR="00C10E76" w:rsidRPr="00307F0B" w:rsidRDefault="00C10E76" w:rsidP="007978A9">
                  <w:pPr>
                    <w:snapToGrid w:val="0"/>
                    <w:spacing w:after="0" w:line="240" w:lineRule="auto"/>
                    <w:ind w:right="-108"/>
                    <w:jc w:val="both"/>
                    <w:rPr>
                      <w:rFonts w:ascii="Times New Roman" w:eastAsia="Times New Roman" w:hAnsi="Times New Roman" w:cs="Times New Roman"/>
                    </w:rPr>
                  </w:pPr>
                </w:p>
              </w:tc>
              <w:tc>
                <w:tcPr>
                  <w:tcW w:w="5642" w:type="dxa"/>
                  <w:tcBorders>
                    <w:top w:val="single" w:sz="4" w:space="0" w:color="000000"/>
                    <w:left w:val="single" w:sz="4" w:space="0" w:color="000000"/>
                    <w:bottom w:val="single" w:sz="4" w:space="0" w:color="000000"/>
                    <w:right w:val="nil"/>
                  </w:tcBorders>
                </w:tcPr>
                <w:p w14:paraId="28F9749E" w14:textId="77777777" w:rsidR="00C10E76" w:rsidRPr="00307F0B" w:rsidRDefault="00C10E76" w:rsidP="007978A9">
                  <w:pPr>
                    <w:snapToGrid w:val="0"/>
                    <w:spacing w:after="0" w:line="240" w:lineRule="auto"/>
                    <w:ind w:right="-108"/>
                    <w:jc w:val="both"/>
                    <w:rPr>
                      <w:rFonts w:ascii="Times New Roman" w:eastAsia="Times New Roman" w:hAnsi="Times New Roman" w:cs="Times New Roman"/>
                    </w:rPr>
                  </w:pPr>
                </w:p>
              </w:tc>
              <w:tc>
                <w:tcPr>
                  <w:tcW w:w="3964" w:type="dxa"/>
                  <w:tcBorders>
                    <w:top w:val="single" w:sz="4" w:space="0" w:color="000000"/>
                    <w:left w:val="single" w:sz="4" w:space="0" w:color="000000"/>
                    <w:bottom w:val="single" w:sz="4" w:space="0" w:color="000000"/>
                    <w:right w:val="single" w:sz="4" w:space="0" w:color="000000"/>
                  </w:tcBorders>
                </w:tcPr>
                <w:p w14:paraId="04FB9403" w14:textId="77777777" w:rsidR="00C10E76" w:rsidRPr="00307F0B" w:rsidRDefault="00C10E76" w:rsidP="007978A9">
                  <w:pPr>
                    <w:snapToGrid w:val="0"/>
                    <w:spacing w:after="0" w:line="240" w:lineRule="auto"/>
                    <w:ind w:right="-108"/>
                    <w:jc w:val="both"/>
                    <w:rPr>
                      <w:rFonts w:ascii="Times New Roman" w:eastAsia="Times New Roman" w:hAnsi="Times New Roman" w:cs="Times New Roman"/>
                    </w:rPr>
                  </w:pPr>
                </w:p>
              </w:tc>
            </w:tr>
            <w:tr w:rsidR="00C10E76" w:rsidRPr="00307F0B" w14:paraId="00C1033A" w14:textId="77777777" w:rsidTr="001D60A4">
              <w:trPr>
                <w:trHeight w:val="167"/>
              </w:trPr>
              <w:tc>
                <w:tcPr>
                  <w:tcW w:w="610" w:type="dxa"/>
                  <w:tcBorders>
                    <w:top w:val="single" w:sz="4" w:space="0" w:color="000000"/>
                    <w:left w:val="single" w:sz="4" w:space="0" w:color="000000"/>
                    <w:bottom w:val="single" w:sz="4" w:space="0" w:color="000000"/>
                    <w:right w:val="nil"/>
                  </w:tcBorders>
                </w:tcPr>
                <w:p w14:paraId="7718CEA9" w14:textId="77777777" w:rsidR="00C10E76" w:rsidRPr="00307F0B" w:rsidRDefault="00C10E76" w:rsidP="007978A9">
                  <w:pPr>
                    <w:snapToGrid w:val="0"/>
                    <w:spacing w:after="0" w:line="240" w:lineRule="auto"/>
                    <w:ind w:right="-108"/>
                    <w:jc w:val="both"/>
                    <w:rPr>
                      <w:rFonts w:ascii="Times New Roman" w:eastAsia="Times New Roman" w:hAnsi="Times New Roman" w:cs="Times New Roman"/>
                    </w:rPr>
                  </w:pPr>
                </w:p>
              </w:tc>
              <w:tc>
                <w:tcPr>
                  <w:tcW w:w="5642" w:type="dxa"/>
                  <w:tcBorders>
                    <w:top w:val="single" w:sz="4" w:space="0" w:color="000000"/>
                    <w:left w:val="single" w:sz="4" w:space="0" w:color="000000"/>
                    <w:bottom w:val="single" w:sz="4" w:space="0" w:color="000000"/>
                    <w:right w:val="nil"/>
                  </w:tcBorders>
                </w:tcPr>
                <w:p w14:paraId="0DBD1CF0" w14:textId="77777777" w:rsidR="00C10E76" w:rsidRPr="00307F0B" w:rsidRDefault="00C10E76" w:rsidP="007978A9">
                  <w:pPr>
                    <w:snapToGrid w:val="0"/>
                    <w:spacing w:after="0" w:line="240" w:lineRule="auto"/>
                    <w:ind w:right="-108"/>
                    <w:jc w:val="both"/>
                    <w:rPr>
                      <w:rFonts w:ascii="Times New Roman" w:eastAsia="Times New Roman" w:hAnsi="Times New Roman" w:cs="Times New Roman"/>
                    </w:rPr>
                  </w:pPr>
                </w:p>
              </w:tc>
              <w:tc>
                <w:tcPr>
                  <w:tcW w:w="3964" w:type="dxa"/>
                  <w:tcBorders>
                    <w:top w:val="single" w:sz="4" w:space="0" w:color="000000"/>
                    <w:left w:val="single" w:sz="4" w:space="0" w:color="000000"/>
                    <w:bottom w:val="single" w:sz="4" w:space="0" w:color="000000"/>
                    <w:right w:val="single" w:sz="4" w:space="0" w:color="000000"/>
                  </w:tcBorders>
                </w:tcPr>
                <w:p w14:paraId="2B0BDA43" w14:textId="77777777" w:rsidR="00C10E76" w:rsidRPr="00307F0B" w:rsidRDefault="00C10E76" w:rsidP="007978A9">
                  <w:pPr>
                    <w:snapToGrid w:val="0"/>
                    <w:spacing w:after="0" w:line="240" w:lineRule="auto"/>
                    <w:ind w:right="-108"/>
                    <w:jc w:val="both"/>
                    <w:rPr>
                      <w:rFonts w:ascii="Times New Roman" w:eastAsia="Times New Roman" w:hAnsi="Times New Roman" w:cs="Times New Roman"/>
                    </w:rPr>
                  </w:pPr>
                </w:p>
              </w:tc>
            </w:tr>
          </w:tbl>
          <w:p w14:paraId="07A5751B" w14:textId="77777777" w:rsidR="00C10E76" w:rsidRPr="00307F0B" w:rsidRDefault="00C10E76" w:rsidP="007978A9">
            <w:pPr>
              <w:spacing w:after="0" w:line="240" w:lineRule="auto"/>
              <w:jc w:val="both"/>
              <w:rPr>
                <w:rFonts w:ascii="Times New Roman" w:eastAsia="Calibri" w:hAnsi="Times New Roman" w:cs="Times New Roman"/>
              </w:rPr>
            </w:pPr>
          </w:p>
        </w:tc>
      </w:tr>
    </w:tbl>
    <w:p w14:paraId="60C562B3" w14:textId="77777777" w:rsidR="00C10E76" w:rsidRPr="00307F0B" w:rsidRDefault="00C10E76" w:rsidP="00C10E76">
      <w:pPr>
        <w:spacing w:after="0" w:line="240" w:lineRule="auto"/>
        <w:ind w:firstLine="851"/>
        <w:jc w:val="both"/>
        <w:rPr>
          <w:rFonts w:ascii="Times New Roman" w:hAnsi="Times New Roman" w:cs="Times New Roman"/>
        </w:rPr>
      </w:pPr>
      <w:r w:rsidRPr="00307F0B">
        <w:rPr>
          <w:rFonts w:ascii="Times New Roman" w:hAnsi="Times New Roman" w:cs="Times New Roman"/>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C10E76" w:rsidRPr="00307F0B" w14:paraId="23FA01D3" w14:textId="77777777" w:rsidTr="007978A9">
        <w:trPr>
          <w:trHeight w:val="285"/>
        </w:trPr>
        <w:tc>
          <w:tcPr>
            <w:tcW w:w="3284" w:type="dxa"/>
            <w:tcBorders>
              <w:top w:val="nil"/>
              <w:left w:val="nil"/>
              <w:bottom w:val="single" w:sz="4" w:space="0" w:color="000000"/>
              <w:right w:val="nil"/>
            </w:tcBorders>
          </w:tcPr>
          <w:p w14:paraId="0F685029" w14:textId="77777777" w:rsidR="00C10E76" w:rsidRPr="00307F0B" w:rsidRDefault="00C10E76" w:rsidP="007978A9">
            <w:pPr>
              <w:snapToGrid w:val="0"/>
              <w:spacing w:after="0" w:line="240" w:lineRule="auto"/>
              <w:ind w:right="-1"/>
              <w:jc w:val="both"/>
              <w:rPr>
                <w:rFonts w:ascii="Times New Roman" w:hAnsi="Times New Roman" w:cs="Times New Roman"/>
              </w:rPr>
            </w:pPr>
          </w:p>
          <w:p w14:paraId="2FD7F449" w14:textId="77777777" w:rsidR="00C10E76" w:rsidRPr="00307F0B" w:rsidRDefault="00C10E76" w:rsidP="007978A9">
            <w:pPr>
              <w:snapToGrid w:val="0"/>
              <w:spacing w:after="0" w:line="240" w:lineRule="auto"/>
              <w:ind w:right="-1"/>
              <w:jc w:val="both"/>
              <w:rPr>
                <w:rFonts w:ascii="Times New Roman" w:hAnsi="Times New Roman" w:cs="Times New Roman"/>
              </w:rPr>
            </w:pPr>
          </w:p>
        </w:tc>
        <w:tc>
          <w:tcPr>
            <w:tcW w:w="604" w:type="dxa"/>
          </w:tcPr>
          <w:p w14:paraId="0AC361A0" w14:textId="77777777" w:rsidR="00C10E76" w:rsidRPr="00307F0B" w:rsidRDefault="00C10E76" w:rsidP="007978A9">
            <w:pPr>
              <w:snapToGrid w:val="0"/>
              <w:spacing w:after="0" w:line="240" w:lineRule="auto"/>
              <w:ind w:right="-1"/>
              <w:jc w:val="both"/>
              <w:rPr>
                <w:rFonts w:ascii="Times New Roman" w:hAnsi="Times New Roman" w:cs="Times New Roman"/>
              </w:rPr>
            </w:pPr>
          </w:p>
        </w:tc>
        <w:tc>
          <w:tcPr>
            <w:tcW w:w="1980" w:type="dxa"/>
            <w:tcBorders>
              <w:top w:val="nil"/>
              <w:left w:val="nil"/>
              <w:bottom w:val="single" w:sz="4" w:space="0" w:color="000000"/>
              <w:right w:val="nil"/>
            </w:tcBorders>
          </w:tcPr>
          <w:p w14:paraId="0484E715" w14:textId="77777777" w:rsidR="00C10E76" w:rsidRPr="00307F0B" w:rsidRDefault="00C10E76" w:rsidP="007978A9">
            <w:pPr>
              <w:snapToGrid w:val="0"/>
              <w:spacing w:after="0" w:line="240" w:lineRule="auto"/>
              <w:ind w:right="-1"/>
              <w:jc w:val="both"/>
              <w:rPr>
                <w:rFonts w:ascii="Times New Roman" w:hAnsi="Times New Roman" w:cs="Times New Roman"/>
              </w:rPr>
            </w:pPr>
          </w:p>
        </w:tc>
        <w:tc>
          <w:tcPr>
            <w:tcW w:w="701" w:type="dxa"/>
          </w:tcPr>
          <w:p w14:paraId="79A1CDB1" w14:textId="77777777" w:rsidR="00C10E76" w:rsidRPr="00307F0B" w:rsidRDefault="00C10E76" w:rsidP="007978A9">
            <w:pPr>
              <w:snapToGrid w:val="0"/>
              <w:spacing w:after="0" w:line="240" w:lineRule="auto"/>
              <w:ind w:right="-1"/>
              <w:jc w:val="both"/>
              <w:rPr>
                <w:rFonts w:ascii="Times New Roman" w:hAnsi="Times New Roman" w:cs="Times New Roman"/>
              </w:rPr>
            </w:pPr>
          </w:p>
        </w:tc>
        <w:tc>
          <w:tcPr>
            <w:tcW w:w="2611" w:type="dxa"/>
            <w:tcBorders>
              <w:top w:val="nil"/>
              <w:left w:val="nil"/>
              <w:bottom w:val="single" w:sz="4" w:space="0" w:color="000000"/>
              <w:right w:val="nil"/>
            </w:tcBorders>
          </w:tcPr>
          <w:p w14:paraId="4F5D00ED" w14:textId="77777777" w:rsidR="00C10E76" w:rsidRPr="00307F0B" w:rsidRDefault="00C10E76" w:rsidP="007978A9">
            <w:pPr>
              <w:snapToGrid w:val="0"/>
              <w:spacing w:after="0" w:line="240" w:lineRule="auto"/>
              <w:ind w:right="-1"/>
              <w:jc w:val="both"/>
              <w:rPr>
                <w:rFonts w:ascii="Times New Roman" w:hAnsi="Times New Roman" w:cs="Times New Roman"/>
              </w:rPr>
            </w:pPr>
          </w:p>
        </w:tc>
        <w:tc>
          <w:tcPr>
            <w:tcW w:w="648" w:type="dxa"/>
          </w:tcPr>
          <w:p w14:paraId="3DF9673A" w14:textId="77777777" w:rsidR="00C10E76" w:rsidRPr="00307F0B" w:rsidRDefault="00C10E76" w:rsidP="007978A9">
            <w:pPr>
              <w:snapToGrid w:val="0"/>
              <w:spacing w:after="0" w:line="240" w:lineRule="auto"/>
              <w:ind w:right="-1"/>
              <w:jc w:val="both"/>
              <w:rPr>
                <w:rFonts w:ascii="Times New Roman" w:hAnsi="Times New Roman" w:cs="Times New Roman"/>
              </w:rPr>
            </w:pPr>
          </w:p>
        </w:tc>
      </w:tr>
      <w:tr w:rsidR="00C10E76" w:rsidRPr="00307F0B" w14:paraId="311D7B14" w14:textId="77777777" w:rsidTr="007978A9">
        <w:trPr>
          <w:trHeight w:val="186"/>
        </w:trPr>
        <w:tc>
          <w:tcPr>
            <w:tcW w:w="3284" w:type="dxa"/>
            <w:tcBorders>
              <w:top w:val="single" w:sz="4" w:space="0" w:color="000000"/>
              <w:left w:val="nil"/>
              <w:bottom w:val="nil"/>
              <w:right w:val="nil"/>
            </w:tcBorders>
            <w:hideMark/>
          </w:tcPr>
          <w:p w14:paraId="4924C8C1" w14:textId="77777777" w:rsidR="00C10E76" w:rsidRPr="00307F0B" w:rsidRDefault="00C10E76" w:rsidP="007978A9">
            <w:pPr>
              <w:pStyle w:val="BodyText1"/>
              <w:snapToGrid w:val="0"/>
              <w:spacing w:line="240" w:lineRule="auto"/>
              <w:ind w:firstLine="0"/>
              <w:rPr>
                <w:color w:val="auto"/>
                <w:position w:val="6"/>
                <w:sz w:val="24"/>
                <w:szCs w:val="24"/>
              </w:rPr>
            </w:pPr>
            <w:r w:rsidRPr="00307F0B">
              <w:rPr>
                <w:color w:val="auto"/>
                <w:position w:val="6"/>
                <w:sz w:val="24"/>
                <w:szCs w:val="24"/>
              </w:rPr>
              <w:t>(Tiekėjo arba jo įgalioto asmens pareigų pavadinimas)</w:t>
            </w:r>
          </w:p>
        </w:tc>
        <w:tc>
          <w:tcPr>
            <w:tcW w:w="604" w:type="dxa"/>
          </w:tcPr>
          <w:p w14:paraId="23366A6F" w14:textId="77777777" w:rsidR="00C10E76" w:rsidRPr="00307F0B" w:rsidRDefault="00C10E76" w:rsidP="007978A9">
            <w:pPr>
              <w:snapToGrid w:val="0"/>
              <w:spacing w:after="0" w:line="240" w:lineRule="auto"/>
              <w:ind w:right="-1"/>
              <w:jc w:val="both"/>
              <w:rPr>
                <w:rFonts w:ascii="Times New Roman" w:hAnsi="Times New Roman" w:cs="Times New Roman"/>
              </w:rPr>
            </w:pPr>
          </w:p>
        </w:tc>
        <w:tc>
          <w:tcPr>
            <w:tcW w:w="1980" w:type="dxa"/>
            <w:tcBorders>
              <w:top w:val="single" w:sz="4" w:space="0" w:color="000000"/>
              <w:left w:val="nil"/>
              <w:bottom w:val="nil"/>
              <w:right w:val="nil"/>
            </w:tcBorders>
            <w:hideMark/>
          </w:tcPr>
          <w:p w14:paraId="799DE163" w14:textId="77777777" w:rsidR="00C10E76" w:rsidRPr="00307F0B" w:rsidRDefault="00C10E76" w:rsidP="007978A9">
            <w:pPr>
              <w:snapToGrid w:val="0"/>
              <w:spacing w:after="0" w:line="240" w:lineRule="auto"/>
              <w:ind w:right="-1"/>
              <w:jc w:val="both"/>
              <w:rPr>
                <w:rFonts w:ascii="Times New Roman" w:hAnsi="Times New Roman" w:cs="Times New Roman"/>
                <w:i/>
              </w:rPr>
            </w:pPr>
            <w:r w:rsidRPr="00307F0B">
              <w:rPr>
                <w:rFonts w:ascii="Times New Roman" w:hAnsi="Times New Roman" w:cs="Times New Roman"/>
                <w:position w:val="6"/>
              </w:rPr>
              <w:t>(Parašas)</w:t>
            </w:r>
            <w:r w:rsidRPr="00307F0B">
              <w:rPr>
                <w:rFonts w:ascii="Times New Roman" w:hAnsi="Times New Roman" w:cs="Times New Roman"/>
                <w:i/>
              </w:rPr>
              <w:t xml:space="preserve"> </w:t>
            </w:r>
          </w:p>
        </w:tc>
        <w:tc>
          <w:tcPr>
            <w:tcW w:w="701" w:type="dxa"/>
          </w:tcPr>
          <w:p w14:paraId="38DC9497" w14:textId="77777777" w:rsidR="00C10E76" w:rsidRPr="00307F0B" w:rsidRDefault="00C10E76" w:rsidP="007978A9">
            <w:pPr>
              <w:snapToGrid w:val="0"/>
              <w:spacing w:after="0" w:line="240" w:lineRule="auto"/>
              <w:ind w:right="-1"/>
              <w:jc w:val="both"/>
              <w:rPr>
                <w:rFonts w:ascii="Times New Roman" w:hAnsi="Times New Roman" w:cs="Times New Roman"/>
              </w:rPr>
            </w:pPr>
          </w:p>
        </w:tc>
        <w:tc>
          <w:tcPr>
            <w:tcW w:w="2611" w:type="dxa"/>
            <w:tcBorders>
              <w:top w:val="single" w:sz="4" w:space="0" w:color="000000"/>
              <w:left w:val="nil"/>
              <w:bottom w:val="nil"/>
              <w:right w:val="nil"/>
            </w:tcBorders>
            <w:hideMark/>
          </w:tcPr>
          <w:p w14:paraId="013D47FD" w14:textId="77777777" w:rsidR="00C10E76" w:rsidRPr="00307F0B" w:rsidRDefault="00C10E76" w:rsidP="007978A9">
            <w:pPr>
              <w:snapToGrid w:val="0"/>
              <w:spacing w:after="0" w:line="240" w:lineRule="auto"/>
              <w:ind w:right="-1"/>
              <w:jc w:val="both"/>
              <w:rPr>
                <w:rFonts w:ascii="Times New Roman" w:hAnsi="Times New Roman" w:cs="Times New Roman"/>
                <w:i/>
              </w:rPr>
            </w:pPr>
            <w:r w:rsidRPr="00307F0B">
              <w:rPr>
                <w:rFonts w:ascii="Times New Roman" w:hAnsi="Times New Roman" w:cs="Times New Roman"/>
                <w:position w:val="6"/>
              </w:rPr>
              <w:t>(Vardas ir pavardė)</w:t>
            </w:r>
            <w:r w:rsidRPr="00307F0B">
              <w:rPr>
                <w:rFonts w:ascii="Times New Roman" w:hAnsi="Times New Roman" w:cs="Times New Roman"/>
                <w:i/>
              </w:rPr>
              <w:t xml:space="preserve"> </w:t>
            </w:r>
          </w:p>
        </w:tc>
        <w:tc>
          <w:tcPr>
            <w:tcW w:w="648" w:type="dxa"/>
          </w:tcPr>
          <w:p w14:paraId="26FF744D" w14:textId="77777777" w:rsidR="00C10E76" w:rsidRPr="00307F0B" w:rsidRDefault="00C10E76" w:rsidP="007978A9">
            <w:pPr>
              <w:snapToGrid w:val="0"/>
              <w:spacing w:after="0" w:line="240" w:lineRule="auto"/>
              <w:ind w:right="-1"/>
              <w:jc w:val="both"/>
              <w:rPr>
                <w:rFonts w:ascii="Times New Roman" w:hAnsi="Times New Roman" w:cs="Times New Roman"/>
              </w:rPr>
            </w:pPr>
          </w:p>
        </w:tc>
      </w:tr>
    </w:tbl>
    <w:p w14:paraId="04EF67EB" w14:textId="77777777" w:rsidR="00180491" w:rsidRPr="00180491" w:rsidRDefault="00180491" w:rsidP="00180491">
      <w:pPr>
        <w:tabs>
          <w:tab w:val="left" w:pos="5882"/>
        </w:tabs>
        <w:spacing w:after="0" w:line="240" w:lineRule="auto"/>
        <w:ind w:right="-178"/>
        <w:rPr>
          <w:rFonts w:ascii="Times New Roman" w:eastAsia="Times New Roman" w:hAnsi="Times New Roman" w:cs="Times New Roman"/>
          <w:kern w:val="0"/>
          <w14:ligatures w14:val="none"/>
        </w:rPr>
      </w:pPr>
    </w:p>
    <w:p w14:paraId="35A419C6" w14:textId="77777777" w:rsidR="00EF06BB" w:rsidRDefault="00EF06BB"/>
    <w:sectPr w:rsidR="00EF06BB" w:rsidSect="00180491">
      <w:pgSz w:w="11906" w:h="16838"/>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F7C3E"/>
    <w:multiLevelType w:val="hybridMultilevel"/>
    <w:tmpl w:val="2834B156"/>
    <w:lvl w:ilvl="0" w:tplc="5E1E0C1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727610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91"/>
    <w:rsid w:val="000318B6"/>
    <w:rsid w:val="000B0271"/>
    <w:rsid w:val="00180491"/>
    <w:rsid w:val="001D60A4"/>
    <w:rsid w:val="00286E1B"/>
    <w:rsid w:val="002D2100"/>
    <w:rsid w:val="00365589"/>
    <w:rsid w:val="0042178C"/>
    <w:rsid w:val="00527B17"/>
    <w:rsid w:val="005333EE"/>
    <w:rsid w:val="005930F4"/>
    <w:rsid w:val="0065146C"/>
    <w:rsid w:val="006B1484"/>
    <w:rsid w:val="007C4B9F"/>
    <w:rsid w:val="007D4F59"/>
    <w:rsid w:val="007E071D"/>
    <w:rsid w:val="0083465E"/>
    <w:rsid w:val="008F6BF0"/>
    <w:rsid w:val="00900379"/>
    <w:rsid w:val="00950E71"/>
    <w:rsid w:val="009F2096"/>
    <w:rsid w:val="00AE61FC"/>
    <w:rsid w:val="00C10E76"/>
    <w:rsid w:val="00CD0F46"/>
    <w:rsid w:val="00CD45F7"/>
    <w:rsid w:val="00DB358E"/>
    <w:rsid w:val="00DD55EA"/>
    <w:rsid w:val="00E6651D"/>
    <w:rsid w:val="00EF06BB"/>
    <w:rsid w:val="00EF16DA"/>
    <w:rsid w:val="00F638ED"/>
    <w:rsid w:val="00FB4AC4"/>
    <w:rsid w:val="00FC6BBF"/>
    <w:rsid w:val="00FF4A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17A4"/>
  <w15:chartTrackingRefBased/>
  <w15:docId w15:val="{2778FCE2-BA55-444E-A411-55B936CF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80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80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8049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8049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8049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8049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049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049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049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04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804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804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804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804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804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04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04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04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0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04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049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04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049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0491"/>
    <w:rPr>
      <w:i/>
      <w:iCs/>
      <w:color w:val="404040" w:themeColor="text1" w:themeTint="BF"/>
    </w:rPr>
  </w:style>
  <w:style w:type="paragraph" w:styleId="Sraopastraipa">
    <w:name w:val="List Paragraph"/>
    <w:basedOn w:val="prastasis"/>
    <w:uiPriority w:val="34"/>
    <w:qFormat/>
    <w:rsid w:val="00180491"/>
    <w:pPr>
      <w:ind w:left="720"/>
      <w:contextualSpacing/>
    </w:pPr>
  </w:style>
  <w:style w:type="character" w:styleId="Rykuspabraukimas">
    <w:name w:val="Intense Emphasis"/>
    <w:basedOn w:val="Numatytasispastraiposriftas"/>
    <w:uiPriority w:val="21"/>
    <w:qFormat/>
    <w:rsid w:val="00180491"/>
    <w:rPr>
      <w:i/>
      <w:iCs/>
      <w:color w:val="0F4761" w:themeColor="accent1" w:themeShade="BF"/>
    </w:rPr>
  </w:style>
  <w:style w:type="paragraph" w:styleId="Iskirtacitata">
    <w:name w:val="Intense Quote"/>
    <w:basedOn w:val="prastasis"/>
    <w:next w:val="prastasis"/>
    <w:link w:val="IskirtacitataDiagrama"/>
    <w:uiPriority w:val="30"/>
    <w:qFormat/>
    <w:rsid w:val="00180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80491"/>
    <w:rPr>
      <w:i/>
      <w:iCs/>
      <w:color w:val="0F4761" w:themeColor="accent1" w:themeShade="BF"/>
    </w:rPr>
  </w:style>
  <w:style w:type="character" w:styleId="Rykinuoroda">
    <w:name w:val="Intense Reference"/>
    <w:basedOn w:val="Numatytasispastraiposriftas"/>
    <w:uiPriority w:val="32"/>
    <w:qFormat/>
    <w:rsid w:val="00180491"/>
    <w:rPr>
      <w:b/>
      <w:bCs/>
      <w:smallCaps/>
      <w:color w:val="0F4761" w:themeColor="accent1" w:themeShade="BF"/>
      <w:spacing w:val="5"/>
    </w:rPr>
  </w:style>
  <w:style w:type="character" w:styleId="Hipersaitas">
    <w:name w:val="Hyperlink"/>
    <w:basedOn w:val="Numatytasispastraiposriftas"/>
    <w:uiPriority w:val="99"/>
    <w:unhideWhenUsed/>
    <w:rsid w:val="00FC6BBF"/>
    <w:rPr>
      <w:color w:val="467886" w:themeColor="hyperlink"/>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Char Diagrama Diagrama1"/>
    <w:basedOn w:val="prastasis"/>
    <w:link w:val="AntratsDiagrama"/>
    <w:uiPriority w:val="99"/>
    <w:unhideWhenUsed/>
    <w:rsid w:val="00FC6BBF"/>
    <w:pPr>
      <w:tabs>
        <w:tab w:val="center" w:pos="4819"/>
        <w:tab w:val="right" w:pos="9638"/>
      </w:tabs>
      <w:spacing w:after="0" w:line="240" w:lineRule="auto"/>
    </w:pPr>
    <w:rPr>
      <w:sz w:val="22"/>
      <w:szCs w:val="22"/>
    </w:r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C6BBF"/>
    <w:rPr>
      <w:sz w:val="22"/>
      <w:szCs w:val="22"/>
    </w:rPr>
  </w:style>
  <w:style w:type="paragraph" w:customStyle="1" w:styleId="BodyText1">
    <w:name w:val="Body Text1"/>
    <w:basedOn w:val="prastasis"/>
    <w:rsid w:val="00C10E76"/>
    <w:pPr>
      <w:widowControl w:val="0"/>
      <w:suppressAutoHyphens/>
      <w:autoSpaceDE w:val="0"/>
      <w:spacing w:after="0" w:line="288" w:lineRule="auto"/>
      <w:ind w:firstLine="312"/>
      <w:jc w:val="both"/>
    </w:pPr>
    <w:rPr>
      <w:rFonts w:ascii="Times New Roman" w:eastAsia="Times New Roman" w:hAnsi="Times New Roman" w:cs="Times New Roman"/>
      <w:color w:val="000000"/>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3922</Words>
  <Characters>2236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Rašimienė</dc:creator>
  <cp:keywords/>
  <dc:description/>
  <cp:lastModifiedBy>Rasuole Levendrauskiene</cp:lastModifiedBy>
  <cp:revision>14</cp:revision>
  <cp:lastPrinted>2026-06-15T05:08:00Z</cp:lastPrinted>
  <dcterms:created xsi:type="dcterms:W3CDTF">2025-12-19T05:43:00Z</dcterms:created>
  <dcterms:modified xsi:type="dcterms:W3CDTF">2026-06-15T05:08:00Z</dcterms:modified>
</cp:coreProperties>
</file>